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28C7A23" w14:textId="77777777" w:rsidTr="006C7CC0">
        <w:trPr>
          <w:cantSplit/>
          <w:trHeight w:val="20"/>
        </w:trPr>
        <w:tc>
          <w:tcPr>
            <w:tcW w:w="6620" w:type="dxa"/>
          </w:tcPr>
          <w:p w14:paraId="523EF9F2" w14:textId="0242C64F" w:rsidR="00290728" w:rsidRPr="00290728" w:rsidRDefault="00AC227B"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5507AD34"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2CF1A31E" wp14:editId="4D0B8A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BF7BE87" w14:textId="77777777" w:rsidTr="009F66A8">
        <w:trPr>
          <w:cantSplit/>
          <w:trHeight w:val="20"/>
        </w:trPr>
        <w:tc>
          <w:tcPr>
            <w:tcW w:w="6620" w:type="dxa"/>
            <w:tcBorders>
              <w:bottom w:val="single" w:sz="12" w:space="0" w:color="auto"/>
            </w:tcBorders>
          </w:tcPr>
          <w:p w14:paraId="023646D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74778F1" w14:textId="77777777" w:rsidR="00290728" w:rsidRPr="006A793B" w:rsidRDefault="00290728" w:rsidP="006A793B">
            <w:pPr>
              <w:spacing w:before="0" w:line="120" w:lineRule="auto"/>
              <w:rPr>
                <w:lang w:bidi="ar-EG"/>
              </w:rPr>
            </w:pPr>
          </w:p>
        </w:tc>
      </w:tr>
      <w:tr w:rsidR="00290728" w:rsidRPr="00290728" w14:paraId="20AD9E6B" w14:textId="77777777" w:rsidTr="009F66A8">
        <w:trPr>
          <w:cantSplit/>
          <w:trHeight w:val="20"/>
        </w:trPr>
        <w:tc>
          <w:tcPr>
            <w:tcW w:w="6620" w:type="dxa"/>
            <w:tcBorders>
              <w:top w:val="single" w:sz="12" w:space="0" w:color="auto"/>
            </w:tcBorders>
          </w:tcPr>
          <w:p w14:paraId="3A54E6BC"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6247BC8" w14:textId="77777777" w:rsidR="00290728" w:rsidRPr="00290728" w:rsidRDefault="00290728" w:rsidP="00290728">
            <w:pPr>
              <w:spacing w:before="60" w:after="60" w:line="260" w:lineRule="exact"/>
              <w:rPr>
                <w:b/>
                <w:bCs/>
                <w:lang w:bidi="ar-SY"/>
              </w:rPr>
            </w:pPr>
          </w:p>
        </w:tc>
      </w:tr>
      <w:tr w:rsidR="0015650C" w:rsidRPr="00290728" w14:paraId="72F9DCF6" w14:textId="77777777" w:rsidTr="009F66A8">
        <w:trPr>
          <w:cantSplit/>
        </w:trPr>
        <w:tc>
          <w:tcPr>
            <w:tcW w:w="6620" w:type="dxa"/>
            <w:vMerge w:val="restart"/>
          </w:tcPr>
          <w:p w14:paraId="7596A662" w14:textId="48670B3C" w:rsidR="005805EA" w:rsidRPr="00AC227B" w:rsidRDefault="005805EA" w:rsidP="003C6B4F">
            <w:pPr>
              <w:spacing w:before="20" w:after="20" w:line="300" w:lineRule="exact"/>
              <w:rPr>
                <w:b/>
                <w:bCs/>
                <w:rtl/>
                <w:lang w:bidi="ar-EG"/>
              </w:rPr>
            </w:pPr>
            <w:r w:rsidRPr="00AC227B">
              <w:rPr>
                <w:rFonts w:hint="cs"/>
                <w:b/>
                <w:bCs/>
                <w:rtl/>
                <w:lang w:bidi="ar-EG"/>
              </w:rPr>
              <w:t xml:space="preserve">بند جدول الأعمال: </w:t>
            </w:r>
            <w:r w:rsidRPr="00AC227B">
              <w:rPr>
                <w:b/>
                <w:bCs/>
                <w:lang w:bidi="ar-EG"/>
              </w:rPr>
              <w:t>PL </w:t>
            </w:r>
            <w:r w:rsidR="00AC227B" w:rsidRPr="00AC227B">
              <w:rPr>
                <w:b/>
                <w:bCs/>
                <w:lang w:bidi="ar-EG"/>
              </w:rPr>
              <w:t>3.1</w:t>
            </w:r>
          </w:p>
        </w:tc>
        <w:tc>
          <w:tcPr>
            <w:tcW w:w="3052" w:type="dxa"/>
            <w:vAlign w:val="center"/>
          </w:tcPr>
          <w:p w14:paraId="2F79E95A" w14:textId="24EDAC30" w:rsidR="0015650C" w:rsidRPr="00AC227B" w:rsidRDefault="004964A6" w:rsidP="004964A6">
            <w:pPr>
              <w:spacing w:before="20" w:after="20" w:line="300" w:lineRule="exact"/>
              <w:jc w:val="left"/>
              <w:rPr>
                <w:b/>
                <w:bCs/>
                <w:lang w:bidi="ar-SY"/>
              </w:rPr>
            </w:pPr>
            <w:r>
              <w:rPr>
                <w:rFonts w:hint="cs"/>
                <w:b/>
                <w:bCs/>
                <w:rtl/>
                <w:lang w:bidi="ar-EG"/>
              </w:rPr>
              <w:t xml:space="preserve">المراجعة </w:t>
            </w:r>
            <w:r w:rsidR="00A2519F">
              <w:rPr>
                <w:b/>
                <w:bCs/>
                <w:lang w:bidi="ar-EG"/>
              </w:rPr>
              <w:t>2</w:t>
            </w:r>
            <w:r>
              <w:rPr>
                <w:b/>
                <w:bCs/>
                <w:rtl/>
                <w:lang w:bidi="ar-EG"/>
              </w:rPr>
              <w:br/>
            </w:r>
            <w:r>
              <w:rPr>
                <w:rFonts w:hint="cs"/>
                <w:b/>
                <w:bCs/>
                <w:rtl/>
                <w:lang w:bidi="ar-EG"/>
              </w:rPr>
              <w:t>ل</w:t>
            </w:r>
            <w:r w:rsidR="0015650C" w:rsidRPr="00AC227B">
              <w:rPr>
                <w:rFonts w:hint="cs"/>
                <w:b/>
                <w:bCs/>
                <w:rtl/>
                <w:lang w:bidi="ar-EG"/>
              </w:rPr>
              <w:t xml:space="preserve">لوثيقة </w:t>
            </w:r>
            <w:r w:rsidR="0015650C" w:rsidRPr="00AC227B">
              <w:rPr>
                <w:b/>
                <w:bCs/>
                <w:lang w:bidi="ar-SY"/>
              </w:rPr>
              <w:t>C2</w:t>
            </w:r>
            <w:r w:rsidR="00E10964" w:rsidRPr="00AC227B">
              <w:rPr>
                <w:b/>
                <w:bCs/>
                <w:lang w:bidi="ar-SY"/>
              </w:rPr>
              <w:t>2</w:t>
            </w:r>
            <w:r w:rsidR="0015650C" w:rsidRPr="00AC227B">
              <w:rPr>
                <w:b/>
                <w:bCs/>
                <w:lang w:bidi="ar-SY"/>
              </w:rPr>
              <w:t>/</w:t>
            </w:r>
            <w:r w:rsidR="00377659" w:rsidRPr="00AC227B">
              <w:rPr>
                <w:b/>
                <w:bCs/>
                <w:lang w:bidi="ar-SY"/>
              </w:rPr>
              <w:t>27</w:t>
            </w:r>
            <w:r w:rsidR="0015650C" w:rsidRPr="00AC227B">
              <w:rPr>
                <w:b/>
                <w:bCs/>
                <w:lang w:bidi="ar-SY"/>
              </w:rPr>
              <w:t>-A</w:t>
            </w:r>
          </w:p>
        </w:tc>
      </w:tr>
      <w:tr w:rsidR="0015650C" w:rsidRPr="00290728" w14:paraId="5DE31A5D" w14:textId="77777777" w:rsidTr="009F66A8">
        <w:trPr>
          <w:cantSplit/>
        </w:trPr>
        <w:tc>
          <w:tcPr>
            <w:tcW w:w="6620" w:type="dxa"/>
            <w:vMerge/>
          </w:tcPr>
          <w:p w14:paraId="769EBD34" w14:textId="77777777" w:rsidR="0015650C" w:rsidRPr="002F71D8" w:rsidRDefault="0015650C" w:rsidP="003C6B4F">
            <w:pPr>
              <w:spacing w:before="20" w:after="20" w:line="300" w:lineRule="exact"/>
              <w:rPr>
                <w:b/>
                <w:bCs/>
                <w:lang w:bidi="ar-SY"/>
              </w:rPr>
            </w:pPr>
          </w:p>
        </w:tc>
        <w:tc>
          <w:tcPr>
            <w:tcW w:w="3052" w:type="dxa"/>
            <w:vAlign w:val="center"/>
          </w:tcPr>
          <w:p w14:paraId="42CD6D33" w14:textId="191D3CC8" w:rsidR="0015650C" w:rsidRPr="00AC227B" w:rsidRDefault="00A2519F" w:rsidP="003C6B4F">
            <w:pPr>
              <w:spacing w:before="20" w:after="20" w:line="300" w:lineRule="exact"/>
              <w:rPr>
                <w:b/>
                <w:bCs/>
                <w:rtl/>
                <w:lang w:bidi="ar-EG"/>
              </w:rPr>
            </w:pPr>
            <w:r>
              <w:rPr>
                <w:b/>
                <w:bCs/>
                <w:lang w:bidi="ar-EG"/>
              </w:rPr>
              <w:t>25</w:t>
            </w:r>
            <w:r w:rsidR="0015650C" w:rsidRPr="00AC227B">
              <w:rPr>
                <w:rFonts w:hint="cs"/>
                <w:b/>
                <w:bCs/>
                <w:rtl/>
                <w:lang w:bidi="ar-EG"/>
              </w:rPr>
              <w:t xml:space="preserve"> </w:t>
            </w:r>
            <w:r w:rsidR="00AC227B" w:rsidRPr="00AC227B">
              <w:rPr>
                <w:rFonts w:hint="cs"/>
                <w:b/>
                <w:bCs/>
                <w:rtl/>
                <w:lang w:bidi="ar-EG"/>
              </w:rPr>
              <w:t>مارس</w:t>
            </w:r>
            <w:r w:rsidR="0015650C" w:rsidRPr="00AC227B">
              <w:rPr>
                <w:rFonts w:hint="cs"/>
                <w:b/>
                <w:bCs/>
                <w:rtl/>
                <w:lang w:bidi="ar-EG"/>
              </w:rPr>
              <w:t xml:space="preserve"> </w:t>
            </w:r>
            <w:r w:rsidR="004964A6">
              <w:rPr>
                <w:rFonts w:hint="cs"/>
                <w:b/>
                <w:bCs/>
                <w:rtl/>
                <w:lang w:bidi="ar-SY"/>
              </w:rPr>
              <w:t>2022</w:t>
            </w:r>
          </w:p>
        </w:tc>
      </w:tr>
      <w:tr w:rsidR="0015650C" w:rsidRPr="00290728" w14:paraId="4444A89F" w14:textId="77777777" w:rsidTr="009F66A8">
        <w:trPr>
          <w:cantSplit/>
        </w:trPr>
        <w:tc>
          <w:tcPr>
            <w:tcW w:w="6620" w:type="dxa"/>
            <w:vMerge/>
          </w:tcPr>
          <w:p w14:paraId="6C773DA5" w14:textId="77777777" w:rsidR="0015650C" w:rsidRPr="002F71D8" w:rsidRDefault="0015650C" w:rsidP="003C6B4F">
            <w:pPr>
              <w:spacing w:before="20" w:after="20" w:line="300" w:lineRule="exact"/>
              <w:rPr>
                <w:b/>
                <w:bCs/>
                <w:lang w:bidi="ar-EG"/>
              </w:rPr>
            </w:pPr>
          </w:p>
        </w:tc>
        <w:tc>
          <w:tcPr>
            <w:tcW w:w="3052" w:type="dxa"/>
            <w:vAlign w:val="center"/>
          </w:tcPr>
          <w:p w14:paraId="3584D74E" w14:textId="77777777" w:rsidR="0015650C" w:rsidRPr="00AC227B" w:rsidRDefault="0015650C" w:rsidP="003C6B4F">
            <w:pPr>
              <w:spacing w:before="20" w:after="20" w:line="300" w:lineRule="exact"/>
              <w:rPr>
                <w:b/>
                <w:bCs/>
                <w:lang w:bidi="ar-SY"/>
              </w:rPr>
            </w:pPr>
            <w:r w:rsidRPr="00AC227B">
              <w:rPr>
                <w:b/>
                <w:bCs/>
                <w:rtl/>
                <w:lang w:bidi="ar-EG"/>
              </w:rPr>
              <w:t xml:space="preserve">الأصل: </w:t>
            </w:r>
            <w:r w:rsidRPr="00AC227B">
              <w:rPr>
                <w:rFonts w:hint="cs"/>
                <w:b/>
                <w:bCs/>
                <w:rtl/>
                <w:lang w:bidi="ar-EG"/>
              </w:rPr>
              <w:t>بالإنكليزية</w:t>
            </w:r>
          </w:p>
        </w:tc>
      </w:tr>
      <w:tr w:rsidR="00290728" w:rsidRPr="00290728" w14:paraId="0BE67D2E" w14:textId="77777777" w:rsidTr="009F66A8">
        <w:trPr>
          <w:cantSplit/>
        </w:trPr>
        <w:tc>
          <w:tcPr>
            <w:tcW w:w="9672" w:type="dxa"/>
            <w:gridSpan w:val="2"/>
          </w:tcPr>
          <w:p w14:paraId="1905BB13" w14:textId="3A9A3F7D" w:rsidR="00290728" w:rsidRPr="00AC227B" w:rsidRDefault="0048039E" w:rsidP="0048039E">
            <w:pPr>
              <w:pStyle w:val="Source"/>
              <w:rPr>
                <w:rtl/>
                <w:lang w:bidi="ar-EG"/>
              </w:rPr>
            </w:pPr>
            <w:r w:rsidRPr="0048039E">
              <w:rPr>
                <w:rtl/>
              </w:rPr>
              <w:t>رئيس فريق العمل التابع للمجلس المعني بالخطتين الاستراتيجية</w:t>
            </w:r>
            <w:r w:rsidR="00E15CA6">
              <w:rPr>
                <w:rFonts w:hint="cs"/>
                <w:rtl/>
              </w:rPr>
              <w:t> </w:t>
            </w:r>
            <w:r w:rsidRPr="0048039E">
              <w:rPr>
                <w:rtl/>
              </w:rPr>
              <w:t>والمالية</w:t>
            </w:r>
            <w:r w:rsidRPr="0048039E">
              <w:rPr>
                <w:rFonts w:hint="eastAsia"/>
                <w:rtl/>
              </w:rPr>
              <w:t> </w:t>
            </w:r>
            <w:r w:rsidRPr="0048039E">
              <w:rPr>
                <w:lang w:bidi="ar-SY"/>
              </w:rPr>
              <w:t>(CWG-SFP)</w:t>
            </w:r>
            <w:r w:rsidRPr="0048039E">
              <w:rPr>
                <w:rtl/>
              </w:rPr>
              <w:t xml:space="preserve"> للفترة </w:t>
            </w:r>
            <w:r>
              <w:rPr>
                <w:lang w:bidi="ar-SY"/>
              </w:rPr>
              <w:t>2027</w:t>
            </w:r>
            <w:r w:rsidRPr="0048039E">
              <w:rPr>
                <w:lang w:bidi="ar-SY"/>
              </w:rPr>
              <w:t>-20</w:t>
            </w:r>
            <w:r>
              <w:rPr>
                <w:lang w:bidi="ar-SY"/>
              </w:rPr>
              <w:t>24</w:t>
            </w:r>
          </w:p>
        </w:tc>
      </w:tr>
      <w:tr w:rsidR="00290728" w:rsidRPr="00290728" w14:paraId="1FDAF66A" w14:textId="77777777" w:rsidTr="009F66A8">
        <w:trPr>
          <w:cantSplit/>
        </w:trPr>
        <w:tc>
          <w:tcPr>
            <w:tcW w:w="9672" w:type="dxa"/>
            <w:gridSpan w:val="2"/>
          </w:tcPr>
          <w:p w14:paraId="245D06CF" w14:textId="0A999D6F" w:rsidR="00290728" w:rsidRPr="00383829" w:rsidRDefault="0048039E" w:rsidP="0048039E">
            <w:pPr>
              <w:pStyle w:val="Title1"/>
              <w:rPr>
                <w:rtl/>
              </w:rPr>
            </w:pPr>
            <w:r w:rsidRPr="0048039E">
              <w:rPr>
                <w:rtl/>
              </w:rPr>
              <w:t>تقرير فريق العمل التابع للمجلس المعني بالخطتين الاستراتيجية</w:t>
            </w:r>
            <w:r w:rsidR="00E15CA6">
              <w:rPr>
                <w:rFonts w:hint="cs"/>
                <w:rtl/>
              </w:rPr>
              <w:t> </w:t>
            </w:r>
            <w:r w:rsidRPr="0048039E">
              <w:rPr>
                <w:rtl/>
              </w:rPr>
              <w:t>والمالية</w:t>
            </w:r>
            <w:r w:rsidRPr="0048039E">
              <w:rPr>
                <w:rFonts w:hint="eastAsia"/>
                <w:rtl/>
              </w:rPr>
              <w:t> </w:t>
            </w:r>
            <w:r w:rsidRPr="0048039E">
              <w:t>(CWG-SFP)</w:t>
            </w:r>
            <w:r w:rsidRPr="0048039E">
              <w:rPr>
                <w:rtl/>
              </w:rPr>
              <w:t xml:space="preserve"> للفترة </w:t>
            </w:r>
            <w:r>
              <w:t>2027</w:t>
            </w:r>
            <w:r w:rsidRPr="0048039E">
              <w:t>-</w:t>
            </w:r>
            <w:r>
              <w:t>2024</w:t>
            </w:r>
          </w:p>
        </w:tc>
      </w:tr>
      <w:tr w:rsidR="00DC5FB0" w:rsidRPr="00290728" w14:paraId="66D740BE" w14:textId="77777777" w:rsidTr="009F66A8">
        <w:trPr>
          <w:cantSplit/>
        </w:trPr>
        <w:tc>
          <w:tcPr>
            <w:tcW w:w="9672" w:type="dxa"/>
            <w:gridSpan w:val="2"/>
          </w:tcPr>
          <w:p w14:paraId="2E2BF15D" w14:textId="77777777" w:rsidR="00DC5FB0" w:rsidRPr="00383829" w:rsidRDefault="00DC5FB0" w:rsidP="006A793B">
            <w:pPr>
              <w:rPr>
                <w:rtl/>
              </w:rPr>
            </w:pPr>
          </w:p>
        </w:tc>
      </w:tr>
    </w:tbl>
    <w:p w14:paraId="6ADBAF8F"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5F22623" w14:textId="77777777" w:rsidTr="00952F86">
        <w:trPr>
          <w:jc w:val="center"/>
        </w:trPr>
        <w:tc>
          <w:tcPr>
            <w:tcW w:w="8080" w:type="dxa"/>
          </w:tcPr>
          <w:p w14:paraId="08EAE86E" w14:textId="77777777" w:rsidR="00290728" w:rsidRPr="00290728" w:rsidRDefault="00290728" w:rsidP="00706D7A">
            <w:pPr>
              <w:rPr>
                <w:b/>
                <w:bCs/>
                <w:rtl/>
                <w:lang w:bidi="ar-SY"/>
              </w:rPr>
            </w:pPr>
            <w:r w:rsidRPr="00290728">
              <w:rPr>
                <w:rFonts w:hint="cs"/>
                <w:b/>
                <w:bCs/>
                <w:rtl/>
                <w:lang w:bidi="ar-SY"/>
              </w:rPr>
              <w:t>ملخص</w:t>
            </w:r>
          </w:p>
          <w:p w14:paraId="4FDCEB6F" w14:textId="014ED76A" w:rsidR="0021182A" w:rsidRDefault="0021182A" w:rsidP="0021182A">
            <w:pPr>
              <w:rPr>
                <w:lang w:bidi="ar-EG"/>
              </w:rPr>
            </w:pPr>
            <w:r>
              <w:rPr>
                <w:rtl/>
                <w:lang w:bidi="ar-EG"/>
              </w:rPr>
              <w:t>تلخص هذه الوثيقة العمل الذي اضطلع به فريق العمل التابع للمجلس المعني بالخطتين الاستراتيجية والمالية</w:t>
            </w:r>
            <w:r>
              <w:rPr>
                <w:rFonts w:hint="cs"/>
                <w:rtl/>
                <w:lang w:bidi="ar-EG"/>
              </w:rPr>
              <w:t> </w:t>
            </w:r>
            <w:r>
              <w:rPr>
                <w:lang w:bidi="ar-EG"/>
              </w:rPr>
              <w:t>(CWG-SFP)</w:t>
            </w:r>
            <w:r>
              <w:rPr>
                <w:rtl/>
                <w:lang w:bidi="ar-EG"/>
              </w:rPr>
              <w:t xml:space="preserve"> للفترة</w:t>
            </w:r>
            <w:r>
              <w:rPr>
                <w:rFonts w:hint="cs"/>
                <w:rtl/>
                <w:lang w:bidi="ar-EG"/>
              </w:rPr>
              <w:t> </w:t>
            </w:r>
            <w:r w:rsidR="00D05B55">
              <w:rPr>
                <w:lang w:bidi="ar-EG"/>
              </w:rPr>
              <w:t>2027</w:t>
            </w:r>
            <w:r>
              <w:rPr>
                <w:lang w:bidi="ar-EG"/>
              </w:rPr>
              <w:t>-</w:t>
            </w:r>
            <w:r w:rsidR="00D05B55">
              <w:rPr>
                <w:lang w:bidi="ar-EG"/>
              </w:rPr>
              <w:t>2024</w:t>
            </w:r>
            <w:r>
              <w:rPr>
                <w:rtl/>
                <w:lang w:bidi="ar-EG"/>
              </w:rPr>
              <w:t xml:space="preserve">، بما في ذلك نتائج الاجتماعات </w:t>
            </w:r>
            <w:r w:rsidR="004964A6">
              <w:rPr>
                <w:rFonts w:hint="cs"/>
                <w:rtl/>
                <w:lang w:bidi="ar-EG"/>
              </w:rPr>
              <w:t>الأربعة</w:t>
            </w:r>
            <w:r w:rsidR="002B5CF2">
              <w:rPr>
                <w:rtl/>
                <w:lang w:bidi="ar-EG"/>
              </w:rPr>
              <w:t xml:space="preserve"> </w:t>
            </w:r>
            <w:r>
              <w:rPr>
                <w:rtl/>
                <w:lang w:bidi="ar-EG"/>
              </w:rPr>
              <w:t xml:space="preserve">التي عُقدت في الفترة من </w:t>
            </w:r>
            <w:r w:rsidR="0048073D">
              <w:rPr>
                <w:rFonts w:hint="cs"/>
                <w:rtl/>
                <w:lang w:bidi="ar-EG"/>
              </w:rPr>
              <w:t>سبتمبر</w:t>
            </w:r>
            <w:r>
              <w:rPr>
                <w:rFonts w:hint="cs"/>
                <w:rtl/>
                <w:lang w:bidi="ar-EG"/>
              </w:rPr>
              <w:t> </w:t>
            </w:r>
            <w:r w:rsidR="0048073D">
              <w:rPr>
                <w:lang w:bidi="ar-EG"/>
              </w:rPr>
              <w:t>2021</w:t>
            </w:r>
            <w:r>
              <w:rPr>
                <w:rtl/>
                <w:lang w:bidi="ar-EG"/>
              </w:rPr>
              <w:t xml:space="preserve"> إلى </w:t>
            </w:r>
            <w:r w:rsidR="004964A6">
              <w:rPr>
                <w:rFonts w:hint="cs"/>
                <w:rtl/>
                <w:lang w:bidi="ar-EG"/>
              </w:rPr>
              <w:t xml:space="preserve">مارس </w:t>
            </w:r>
            <w:r w:rsidR="0048073D">
              <w:rPr>
                <w:lang w:bidi="ar-EG"/>
              </w:rPr>
              <w:t>2022</w:t>
            </w:r>
            <w:r>
              <w:rPr>
                <w:rtl/>
                <w:lang w:bidi="ar-EG"/>
              </w:rPr>
              <w:t>.</w:t>
            </w:r>
          </w:p>
          <w:p w14:paraId="36E37198" w14:textId="0E1B5DC9" w:rsidR="00290728" w:rsidRDefault="0021182A" w:rsidP="00E00C9E">
            <w:pPr>
              <w:rPr>
                <w:rtl/>
                <w:lang w:bidi="ar-SY"/>
              </w:rPr>
            </w:pPr>
            <w:r>
              <w:rPr>
                <w:rtl/>
                <w:lang w:bidi="ar-EG"/>
              </w:rPr>
              <w:t xml:space="preserve">ويرد في </w:t>
            </w:r>
            <w:r w:rsidR="00015C21">
              <w:rPr>
                <w:rFonts w:hint="cs"/>
                <w:rtl/>
                <w:lang w:bidi="ar-EG"/>
              </w:rPr>
              <w:t>ال</w:t>
            </w:r>
            <w:r w:rsidR="00E00C9E">
              <w:rPr>
                <w:rFonts w:hint="cs"/>
                <w:rtl/>
                <w:lang w:bidi="ar-EG"/>
              </w:rPr>
              <w:t>ملحقات</w:t>
            </w:r>
            <w:r w:rsidR="00F203D2">
              <w:rPr>
                <w:rFonts w:hint="cs"/>
                <w:rtl/>
                <w:lang w:bidi="ar-EG"/>
              </w:rPr>
              <w:t xml:space="preserve"> من </w:t>
            </w:r>
            <w:r w:rsidR="00F203D2">
              <w:rPr>
                <w:lang w:bidi="ar-EG"/>
              </w:rPr>
              <w:t>1</w:t>
            </w:r>
            <w:r w:rsidR="00F203D2">
              <w:rPr>
                <w:rFonts w:hint="cs"/>
                <w:rtl/>
                <w:lang w:bidi="ar-EG"/>
              </w:rPr>
              <w:t xml:space="preserve"> إلى </w:t>
            </w:r>
            <w:r w:rsidR="00F203D2">
              <w:rPr>
                <w:lang w:bidi="ar-EG"/>
              </w:rPr>
              <w:t>4</w:t>
            </w:r>
            <w:r w:rsidR="00E00C9E">
              <w:rPr>
                <w:rFonts w:hint="cs"/>
                <w:rtl/>
                <w:lang w:bidi="ar-EG"/>
              </w:rPr>
              <w:t xml:space="preserve"> </w:t>
            </w:r>
            <w:r w:rsidR="00F203D2">
              <w:rPr>
                <w:rFonts w:hint="cs"/>
                <w:rtl/>
                <w:lang w:bidi="ar-EG"/>
              </w:rPr>
              <w:t>ب</w:t>
            </w:r>
            <w:r w:rsidR="00E00C9E">
              <w:rPr>
                <w:rFonts w:hint="cs"/>
                <w:rtl/>
                <w:lang w:bidi="ar-EG"/>
              </w:rPr>
              <w:t>هذا التقرير</w:t>
            </w:r>
            <w:r w:rsidR="00E00C9E">
              <w:rPr>
                <w:rtl/>
                <w:lang w:bidi="ar-EG"/>
              </w:rPr>
              <w:t xml:space="preserve"> مشروع الخط</w:t>
            </w:r>
            <w:r w:rsidR="00E00C9E">
              <w:rPr>
                <w:rFonts w:hint="cs"/>
                <w:rtl/>
                <w:lang w:bidi="ar-EG"/>
              </w:rPr>
              <w:t>ة</w:t>
            </w:r>
            <w:r>
              <w:rPr>
                <w:rtl/>
                <w:lang w:bidi="ar-EG"/>
              </w:rPr>
              <w:t xml:space="preserve"> الاستراتيجية</w:t>
            </w:r>
            <w:r w:rsidR="00BA032F">
              <w:rPr>
                <w:rFonts w:hint="cs"/>
                <w:rtl/>
              </w:rPr>
              <w:t xml:space="preserve"> ومشروع</w:t>
            </w:r>
            <w:r w:rsidR="00F203D2">
              <w:rPr>
                <w:rFonts w:hint="cs"/>
                <w:rtl/>
                <w:lang w:bidi="ar-EG"/>
              </w:rPr>
              <w:t xml:space="preserve"> التعديلات المقترح إدخالها على القرار </w:t>
            </w:r>
            <w:r w:rsidR="00F203D2">
              <w:rPr>
                <w:lang w:bidi="ar-EG"/>
              </w:rPr>
              <w:t>71</w:t>
            </w:r>
            <w:r w:rsidR="0048073D">
              <w:rPr>
                <w:rFonts w:hint="cs"/>
                <w:rtl/>
                <w:lang w:bidi="ar-EG"/>
              </w:rPr>
              <w:t>.</w:t>
            </w:r>
          </w:p>
          <w:p w14:paraId="4E899F72" w14:textId="77777777" w:rsidR="00290728" w:rsidRPr="00290728" w:rsidRDefault="00290728" w:rsidP="00706D7A">
            <w:pPr>
              <w:rPr>
                <w:b/>
                <w:bCs/>
                <w:rtl/>
                <w:lang w:bidi="ar-SY"/>
              </w:rPr>
            </w:pPr>
            <w:r w:rsidRPr="00290728">
              <w:rPr>
                <w:rFonts w:hint="cs"/>
                <w:b/>
                <w:bCs/>
                <w:rtl/>
                <w:lang w:bidi="ar-SY"/>
              </w:rPr>
              <w:t>الإجراء المطلوب</w:t>
            </w:r>
          </w:p>
          <w:p w14:paraId="10B6C058" w14:textId="70E78500" w:rsidR="00290728" w:rsidRPr="007D0878" w:rsidRDefault="0021182A" w:rsidP="0021182A">
            <w:pPr>
              <w:rPr>
                <w:spacing w:val="10"/>
                <w:rtl/>
                <w:lang w:bidi="ar-SY"/>
              </w:rPr>
            </w:pPr>
            <w:r w:rsidRPr="007D0878">
              <w:rPr>
                <w:spacing w:val="10"/>
                <w:rtl/>
              </w:rPr>
              <w:t xml:space="preserve">يُدعى المجلس إلى </w:t>
            </w:r>
            <w:r w:rsidRPr="007D0878">
              <w:rPr>
                <w:b/>
                <w:bCs/>
                <w:spacing w:val="10"/>
                <w:rtl/>
              </w:rPr>
              <w:t>استعراض</w:t>
            </w:r>
            <w:r w:rsidRPr="007D0878">
              <w:rPr>
                <w:spacing w:val="10"/>
                <w:rtl/>
              </w:rPr>
              <w:t xml:space="preserve"> مشروعي الخطتين الاستراتيجية والمالية</w:t>
            </w:r>
            <w:r w:rsidR="00015C21" w:rsidRPr="007D0878">
              <w:rPr>
                <w:rFonts w:hint="cs"/>
                <w:spacing w:val="10"/>
                <w:rtl/>
              </w:rPr>
              <w:t xml:space="preserve"> المقترحتين</w:t>
            </w:r>
            <w:r w:rsidRPr="007D0878">
              <w:rPr>
                <w:spacing w:val="10"/>
                <w:rtl/>
              </w:rPr>
              <w:t xml:space="preserve"> للفترة</w:t>
            </w:r>
            <w:r w:rsidRPr="007D0878">
              <w:rPr>
                <w:rFonts w:hint="cs"/>
                <w:spacing w:val="10"/>
                <w:rtl/>
              </w:rPr>
              <w:t> </w:t>
            </w:r>
            <w:r w:rsidR="0048073D" w:rsidRPr="007D0878">
              <w:rPr>
                <w:spacing w:val="10"/>
                <w:lang w:bidi="ar-SY"/>
              </w:rPr>
              <w:t>2027</w:t>
            </w:r>
            <w:r w:rsidR="007D0878" w:rsidRPr="007D0878">
              <w:rPr>
                <w:spacing w:val="10"/>
                <w:lang w:bidi="ar-SY"/>
              </w:rPr>
              <w:noBreakHyphen/>
            </w:r>
            <w:r w:rsidR="0048073D" w:rsidRPr="007D0878">
              <w:rPr>
                <w:spacing w:val="10"/>
                <w:lang w:bidi="ar-SY"/>
              </w:rPr>
              <w:t>2024</w:t>
            </w:r>
            <w:r w:rsidR="00686D6C">
              <w:rPr>
                <w:rFonts w:hint="cs"/>
                <w:spacing w:val="10"/>
                <w:rtl/>
                <w:lang w:bidi="ar-SY"/>
              </w:rPr>
              <w:t xml:space="preserve">، إلى جانب مشروع النص المقترح لمتن القرار </w:t>
            </w:r>
            <w:r w:rsidR="00686D6C">
              <w:rPr>
                <w:spacing w:val="10"/>
                <w:lang w:bidi="ar-SY"/>
              </w:rPr>
              <w:t>71</w:t>
            </w:r>
            <w:r w:rsidR="00686D6C">
              <w:rPr>
                <w:rFonts w:hint="cs"/>
                <w:spacing w:val="10"/>
                <w:rtl/>
                <w:lang w:bidi="ar-EG"/>
              </w:rPr>
              <w:t xml:space="preserve">، </w:t>
            </w:r>
            <w:r w:rsidRPr="007D0878">
              <w:rPr>
                <w:rFonts w:hint="cs"/>
                <w:b/>
                <w:bCs/>
                <w:spacing w:val="10"/>
                <w:rtl/>
                <w:lang w:bidi="ar-EG"/>
              </w:rPr>
              <w:t>وإحال</w:t>
            </w:r>
            <w:r w:rsidR="00FC5364">
              <w:rPr>
                <w:rFonts w:hint="cs"/>
                <w:b/>
                <w:bCs/>
                <w:spacing w:val="10"/>
                <w:rtl/>
                <w:lang w:bidi="ar-EG"/>
              </w:rPr>
              <w:t>ة</w:t>
            </w:r>
            <w:r w:rsidRPr="007D0878">
              <w:rPr>
                <w:rFonts w:hint="cs"/>
                <w:spacing w:val="10"/>
                <w:rtl/>
                <w:lang w:bidi="ar-EG"/>
              </w:rPr>
              <w:t xml:space="preserve"> </w:t>
            </w:r>
            <w:r w:rsidR="00FC5364">
              <w:rPr>
                <w:rFonts w:hint="cs"/>
                <w:spacing w:val="10"/>
                <w:rtl/>
                <w:lang w:bidi="ar-EG"/>
              </w:rPr>
              <w:t xml:space="preserve">مشاريع النصوص هذه </w:t>
            </w:r>
            <w:r w:rsidRPr="007D0878">
              <w:rPr>
                <w:rFonts w:hint="cs"/>
                <w:spacing w:val="10"/>
                <w:rtl/>
                <w:lang w:bidi="ar-EG"/>
              </w:rPr>
              <w:t>إلى مؤتمر المندوبين المفوضين لعام</w:t>
            </w:r>
            <w:r w:rsidRPr="007D0878">
              <w:rPr>
                <w:rFonts w:hint="eastAsia"/>
                <w:spacing w:val="10"/>
                <w:rtl/>
                <w:lang w:bidi="ar-EG"/>
              </w:rPr>
              <w:t> </w:t>
            </w:r>
            <w:r w:rsidR="00912892" w:rsidRPr="007D0878">
              <w:rPr>
                <w:spacing w:val="10"/>
                <w:lang w:bidi="ar-SY"/>
              </w:rPr>
              <w:t>2022</w:t>
            </w:r>
            <w:r w:rsidRPr="007D0878">
              <w:rPr>
                <w:spacing w:val="10"/>
                <w:rtl/>
                <w:lang w:bidi="ar-EG"/>
              </w:rPr>
              <w:t xml:space="preserve"> </w:t>
            </w:r>
            <w:r w:rsidRPr="007D0878">
              <w:rPr>
                <w:spacing w:val="10"/>
                <w:lang w:bidi="ar-SY"/>
              </w:rPr>
              <w:t>(PP-</w:t>
            </w:r>
            <w:r w:rsidR="00912892" w:rsidRPr="007D0878">
              <w:rPr>
                <w:spacing w:val="10"/>
                <w:lang w:bidi="ar-SY"/>
              </w:rPr>
              <w:t>22</w:t>
            </w:r>
            <w:r w:rsidRPr="007D0878">
              <w:rPr>
                <w:spacing w:val="10"/>
                <w:lang w:bidi="ar-SY"/>
              </w:rPr>
              <w:t>)</w:t>
            </w:r>
            <w:r w:rsidR="00E00C9E" w:rsidRPr="007D0878">
              <w:rPr>
                <w:rFonts w:hint="cs"/>
                <w:spacing w:val="10"/>
                <w:rtl/>
                <w:lang w:bidi="ar-SY"/>
              </w:rPr>
              <w:t>.</w:t>
            </w:r>
          </w:p>
          <w:p w14:paraId="4DFDA0F9"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615425B" w14:textId="77777777" w:rsidR="00290728" w:rsidRPr="00290728" w:rsidRDefault="00290728" w:rsidP="00290728">
            <w:pPr>
              <w:rPr>
                <w:b/>
                <w:bCs/>
                <w:rtl/>
                <w:lang w:bidi="ar-SY"/>
              </w:rPr>
            </w:pPr>
            <w:r w:rsidRPr="00290728">
              <w:rPr>
                <w:rFonts w:hint="cs"/>
                <w:b/>
                <w:bCs/>
                <w:rtl/>
                <w:lang w:bidi="ar-SY"/>
              </w:rPr>
              <w:t>المراجع</w:t>
            </w:r>
          </w:p>
          <w:p w14:paraId="489F64FD" w14:textId="6E1C617C" w:rsidR="00290728" w:rsidRPr="00290728" w:rsidRDefault="00B5438E" w:rsidP="005409AC">
            <w:pPr>
              <w:spacing w:after="120"/>
              <w:jc w:val="left"/>
              <w:rPr>
                <w:i/>
                <w:iCs/>
                <w:rtl/>
                <w:lang w:bidi="ar-SY"/>
              </w:rPr>
            </w:pPr>
            <w:hyperlink r:id="rId9" w:history="1">
              <w:r w:rsidR="0021182A" w:rsidRPr="006076BB">
                <w:rPr>
                  <w:rStyle w:val="Hyperlink"/>
                  <w:i/>
                  <w:iCs/>
                  <w:rtl/>
                  <w:lang w:bidi="ar-EG"/>
                </w:rPr>
                <w:t xml:space="preserve">القرار </w:t>
              </w:r>
              <w:r w:rsidR="0021182A" w:rsidRPr="006076BB">
                <w:rPr>
                  <w:rStyle w:val="Hyperlink"/>
                  <w:i/>
                  <w:iCs/>
                  <w:lang w:bidi="ar-EG"/>
                </w:rPr>
                <w:t>71</w:t>
              </w:r>
              <w:r w:rsidR="0021182A" w:rsidRPr="004964A6">
                <w:rPr>
                  <w:i/>
                  <w:iCs/>
                  <w:rtl/>
                </w:rPr>
                <w:t xml:space="preserve"> (المراج</w:t>
              </w:r>
              <w:r w:rsidR="0021182A" w:rsidRPr="004964A6">
                <w:rPr>
                  <w:rFonts w:hint="cs"/>
                  <w:i/>
                  <w:iCs/>
                  <w:rtl/>
                </w:rPr>
                <w:t>َ</w:t>
              </w:r>
              <w:r w:rsidR="0021182A" w:rsidRPr="004964A6">
                <w:rPr>
                  <w:i/>
                  <w:iCs/>
                  <w:rtl/>
                </w:rPr>
                <w:t xml:space="preserve">ع في </w:t>
              </w:r>
              <w:r w:rsidR="004A512D" w:rsidRPr="004964A6">
                <w:rPr>
                  <w:rFonts w:hint="cs"/>
                  <w:i/>
                  <w:iCs/>
                  <w:rtl/>
                </w:rPr>
                <w:t>دبي</w:t>
              </w:r>
              <w:r w:rsidR="0021182A" w:rsidRPr="004964A6">
                <w:rPr>
                  <w:i/>
                  <w:iCs/>
                  <w:rtl/>
                </w:rPr>
                <w:t xml:space="preserve">، </w:t>
              </w:r>
              <w:r w:rsidR="004A512D" w:rsidRPr="004964A6">
                <w:rPr>
                  <w:i/>
                  <w:iCs/>
                </w:rPr>
                <w:t>2018</w:t>
              </w:r>
              <w:r w:rsidR="0021182A" w:rsidRPr="004964A6">
                <w:rPr>
                  <w:i/>
                  <w:iCs/>
                  <w:rtl/>
                </w:rPr>
                <w:t>)</w:t>
              </w:r>
            </w:hyperlink>
            <w:r w:rsidR="0021182A" w:rsidRPr="006076BB">
              <w:rPr>
                <w:i/>
                <w:iCs/>
                <w:rtl/>
                <w:lang w:bidi="ar-EG"/>
              </w:rPr>
              <w:t>،</w:t>
            </w:r>
            <w:r w:rsidR="0021182A">
              <w:rPr>
                <w:i/>
                <w:iCs/>
                <w:rtl/>
                <w:lang w:bidi="ar-EG"/>
              </w:rPr>
              <w:t xml:space="preserve"> </w:t>
            </w:r>
            <w:hyperlink r:id="rId10" w:history="1">
              <w:r w:rsidR="0021182A" w:rsidRPr="00E00C9E">
                <w:rPr>
                  <w:rStyle w:val="Hyperlink"/>
                  <w:i/>
                  <w:iCs/>
                  <w:rtl/>
                  <w:lang w:bidi="ar-EG"/>
                </w:rPr>
                <w:t xml:space="preserve">القرار </w:t>
              </w:r>
              <w:r w:rsidR="00D05B55" w:rsidRPr="00E00C9E">
                <w:rPr>
                  <w:rStyle w:val="Hyperlink"/>
                  <w:i/>
                  <w:iCs/>
                  <w:lang w:bidi="ar-EG"/>
                </w:rPr>
                <w:t>1404</w:t>
              </w:r>
              <w:r w:rsidR="0021182A" w:rsidRPr="004964A6">
                <w:rPr>
                  <w:i/>
                  <w:iCs/>
                  <w:rtl/>
                </w:rPr>
                <w:t xml:space="preserve"> الصادر عن المجلس </w:t>
              </w:r>
              <w:r w:rsidR="0021182A" w:rsidRPr="004964A6">
                <w:rPr>
                  <w:i/>
                  <w:iCs/>
                </w:rPr>
                <w:t>(</w:t>
              </w:r>
              <w:r w:rsidR="00D05B55" w:rsidRPr="004964A6">
                <w:rPr>
                  <w:i/>
                  <w:iCs/>
                </w:rPr>
                <w:t>2021</w:t>
              </w:r>
              <w:r w:rsidR="0021182A" w:rsidRPr="004964A6">
                <w:rPr>
                  <w:i/>
                  <w:iCs/>
                </w:rPr>
                <w:t>)</w:t>
              </w:r>
            </w:hyperlink>
          </w:p>
        </w:tc>
      </w:tr>
    </w:tbl>
    <w:p w14:paraId="55ADD997" w14:textId="3BE8AD52" w:rsidR="004E11DC" w:rsidRDefault="0021182A" w:rsidP="00506FFF">
      <w:pPr>
        <w:pStyle w:val="Heading1"/>
        <w:tabs>
          <w:tab w:val="center" w:pos="4819"/>
        </w:tabs>
        <w:rPr>
          <w:rtl/>
          <w:lang w:bidi="ar-EG"/>
        </w:rPr>
      </w:pPr>
      <w:r>
        <w:lastRenderedPageBreak/>
        <w:t>1</w:t>
      </w:r>
      <w:r>
        <w:tab/>
      </w:r>
      <w:r>
        <w:rPr>
          <w:rFonts w:hint="cs"/>
          <w:rtl/>
          <w:lang w:bidi="ar-EG"/>
        </w:rPr>
        <w:t>مقدمة</w:t>
      </w:r>
    </w:p>
    <w:p w14:paraId="5129E59A" w14:textId="345D00D1" w:rsidR="0021182A" w:rsidRDefault="0021182A" w:rsidP="00E00C9E">
      <w:pPr>
        <w:keepNext/>
        <w:keepLines/>
        <w:tabs>
          <w:tab w:val="clear" w:pos="794"/>
        </w:tabs>
        <w:rPr>
          <w:rtl/>
          <w:lang w:bidi="ar-EG"/>
        </w:rPr>
      </w:pPr>
      <w:r>
        <w:rPr>
          <w:lang w:bidi="ar-EG"/>
        </w:rPr>
        <w:t>1.1</w:t>
      </w:r>
      <w:r>
        <w:rPr>
          <w:rtl/>
          <w:lang w:bidi="ar-EG"/>
        </w:rPr>
        <w:tab/>
      </w:r>
      <w:r>
        <w:rPr>
          <w:color w:val="000000"/>
          <w:rtl/>
        </w:rPr>
        <w:t xml:space="preserve">اعتمد مجلس الاتحاد لعام </w:t>
      </w:r>
      <w:r>
        <w:rPr>
          <w:color w:val="000000"/>
        </w:rPr>
        <w:t>2021</w:t>
      </w:r>
      <w:r>
        <w:rPr>
          <w:color w:val="000000"/>
          <w:rtl/>
        </w:rPr>
        <w:t xml:space="preserve"> </w:t>
      </w:r>
      <w:hyperlink r:id="rId11" w:history="1">
        <w:r w:rsidRPr="006076BB">
          <w:rPr>
            <w:rStyle w:val="Hyperlink"/>
            <w:rtl/>
          </w:rPr>
          <w:t xml:space="preserve">القرار </w:t>
        </w:r>
        <w:r w:rsidR="004A512D">
          <w:rPr>
            <w:rStyle w:val="Hyperlink"/>
          </w:rPr>
          <w:t>1404</w:t>
        </w:r>
      </w:hyperlink>
      <w:r>
        <w:rPr>
          <w:color w:val="000000"/>
          <w:rtl/>
        </w:rPr>
        <w:t xml:space="preserve"> الذي أنشئ بموجبه فريق العمل التابع للمجلس المعني بإعداد مشروعيْ الخطتين الاستراتيجية والمالية</w:t>
      </w:r>
      <w:r>
        <w:rPr>
          <w:rFonts w:hint="cs"/>
          <w:color w:val="000000"/>
          <w:rtl/>
        </w:rPr>
        <w:t> </w:t>
      </w:r>
      <w:r>
        <w:rPr>
          <w:color w:val="000000"/>
        </w:rPr>
        <w:t>(CWG-SFP)</w:t>
      </w:r>
      <w:r>
        <w:rPr>
          <w:color w:val="000000"/>
          <w:rtl/>
        </w:rPr>
        <w:t xml:space="preserve"> للفترة </w:t>
      </w:r>
      <w:r w:rsidR="00912892">
        <w:rPr>
          <w:lang w:bidi="ar-EG"/>
        </w:rPr>
        <w:t>2027</w:t>
      </w:r>
      <w:r>
        <w:rPr>
          <w:lang w:bidi="ar-EG"/>
        </w:rPr>
        <w:t>-</w:t>
      </w:r>
      <w:r w:rsidR="00912892">
        <w:rPr>
          <w:lang w:bidi="ar-EG"/>
        </w:rPr>
        <w:t>2024</w:t>
      </w:r>
      <w:r>
        <w:rPr>
          <w:color w:val="000000"/>
          <w:rtl/>
        </w:rPr>
        <w:t>. ويتضمن القرار اختصاصات الفريق</w:t>
      </w:r>
      <w:r>
        <w:rPr>
          <w:rtl/>
          <w:lang w:bidi="ar-EG"/>
        </w:rPr>
        <w:t xml:space="preserve">. </w:t>
      </w:r>
      <w:r>
        <w:rPr>
          <w:color w:val="000000"/>
          <w:rtl/>
        </w:rPr>
        <w:t>وهذا الفريق مفتوح لجميع الدول الأعضاء ومفتوح كذلك لجميع أعضاء القطاعات عند تناوله للخطة الاستراتيجية.</w:t>
      </w:r>
    </w:p>
    <w:p w14:paraId="4F5A23A7" w14:textId="360FEE3B" w:rsidR="0021182A" w:rsidRDefault="0021182A" w:rsidP="00E57554">
      <w:pPr>
        <w:keepNext/>
        <w:keepLines/>
        <w:tabs>
          <w:tab w:val="clear" w:pos="794"/>
        </w:tabs>
        <w:rPr>
          <w:rFonts w:eastAsia="Times New Roman"/>
          <w:rtl/>
          <w:lang w:eastAsia="en-US" w:bidi="ar-EG"/>
        </w:rPr>
      </w:pPr>
      <w:r>
        <w:rPr>
          <w:lang w:bidi="ar-EG"/>
        </w:rPr>
        <w:t>2.1</w:t>
      </w:r>
      <w:r>
        <w:rPr>
          <w:rtl/>
          <w:lang w:bidi="ar-EG"/>
        </w:rPr>
        <w:tab/>
      </w:r>
      <w:r w:rsidR="00C5021E">
        <w:rPr>
          <w:rFonts w:hint="cs"/>
          <w:rtl/>
          <w:lang w:bidi="ar-EG"/>
        </w:rPr>
        <w:t>ويت</w:t>
      </w:r>
      <w:r>
        <w:rPr>
          <w:rtl/>
          <w:lang w:bidi="ar-EG"/>
        </w:rPr>
        <w:t xml:space="preserve">رأس الفريق </w:t>
      </w:r>
      <w:r w:rsidR="00E57554" w:rsidRPr="00E57554">
        <w:rPr>
          <w:rtl/>
          <w:lang w:bidi="ar-EG"/>
        </w:rPr>
        <w:t xml:space="preserve">السيد فريديريك </w:t>
      </w:r>
      <w:proofErr w:type="spellStart"/>
      <w:r w:rsidR="00E57554" w:rsidRPr="00E57554">
        <w:rPr>
          <w:rtl/>
          <w:lang w:bidi="ar-EG"/>
        </w:rPr>
        <w:t>سوفاج</w:t>
      </w:r>
      <w:proofErr w:type="spellEnd"/>
      <w:r w:rsidR="00E57554" w:rsidRPr="00E57554">
        <w:rPr>
          <w:rtl/>
          <w:lang w:bidi="ar-EG"/>
        </w:rPr>
        <w:t xml:space="preserve"> (فرنسا)</w:t>
      </w:r>
      <w:r>
        <w:rPr>
          <w:color w:val="000000"/>
          <w:rtl/>
        </w:rPr>
        <w:t xml:space="preserve"> مع نواب الرئيس التالية أسماؤهم: </w:t>
      </w:r>
      <w:r w:rsidR="00E57554">
        <w:rPr>
          <w:color w:val="000000"/>
          <w:rtl/>
        </w:rPr>
        <w:t xml:space="preserve">السيد دومينيك </w:t>
      </w:r>
      <w:proofErr w:type="spellStart"/>
      <w:r w:rsidR="00E57554">
        <w:rPr>
          <w:color w:val="000000"/>
          <w:rtl/>
        </w:rPr>
        <w:t>أوكو</w:t>
      </w:r>
      <w:proofErr w:type="spellEnd"/>
      <w:r w:rsidR="00E57554">
        <w:rPr>
          <w:color w:val="000000"/>
          <w:rtl/>
        </w:rPr>
        <w:t xml:space="preserve"> (كينيا)</w:t>
      </w:r>
      <w:r>
        <w:rPr>
          <w:color w:val="000000"/>
          <w:rtl/>
          <w:lang w:bidi="ar-EG"/>
        </w:rPr>
        <w:t xml:space="preserve">، </w:t>
      </w:r>
      <w:r w:rsidR="00E57554">
        <w:rPr>
          <w:rFonts w:hint="cs"/>
          <w:color w:val="000000"/>
          <w:rtl/>
          <w:lang w:bidi="ar-EG"/>
        </w:rPr>
        <w:t>و</w:t>
      </w:r>
      <w:r w:rsidR="00E57554" w:rsidRPr="00E57554">
        <w:rPr>
          <w:color w:val="000000"/>
          <w:rtl/>
          <w:lang w:bidi="ar-EG"/>
        </w:rPr>
        <w:t>السيدة مي</w:t>
      </w:r>
      <w:r w:rsidR="00E57554">
        <w:rPr>
          <w:color w:val="000000"/>
          <w:rtl/>
          <w:lang w:bidi="ar-EG"/>
        </w:rPr>
        <w:t xml:space="preserve">شيل </w:t>
      </w:r>
      <w:proofErr w:type="spellStart"/>
      <w:r w:rsidR="00E57554">
        <w:rPr>
          <w:color w:val="000000"/>
          <w:rtl/>
          <w:lang w:bidi="ar-EG"/>
        </w:rPr>
        <w:t>وو-بايلي</w:t>
      </w:r>
      <w:proofErr w:type="spellEnd"/>
      <w:r w:rsidR="00E57554">
        <w:rPr>
          <w:color w:val="000000"/>
          <w:rtl/>
          <w:lang w:bidi="ar-EG"/>
        </w:rPr>
        <w:t xml:space="preserve"> (الولايات </w:t>
      </w:r>
      <w:proofErr w:type="gramStart"/>
      <w:r w:rsidR="00E57554">
        <w:rPr>
          <w:color w:val="000000"/>
          <w:rtl/>
          <w:lang w:bidi="ar-EG"/>
        </w:rPr>
        <w:t>المتحدة)</w:t>
      </w:r>
      <w:r>
        <w:rPr>
          <w:color w:val="000000"/>
          <w:rtl/>
          <w:lang w:bidi="ar-EG"/>
        </w:rPr>
        <w:t>،</w:t>
      </w:r>
      <w:proofErr w:type="gramEnd"/>
      <w:r>
        <w:rPr>
          <w:color w:val="000000"/>
          <w:rtl/>
          <w:lang w:bidi="ar-EG"/>
        </w:rPr>
        <w:t xml:space="preserve"> و</w:t>
      </w:r>
      <w:r w:rsidR="00E57554">
        <w:rPr>
          <w:color w:val="000000"/>
          <w:rtl/>
          <w:lang w:bidi="ar-EG"/>
        </w:rPr>
        <w:t>السيدة سميرة بلال (الكويت)</w:t>
      </w:r>
      <w:r>
        <w:rPr>
          <w:rtl/>
          <w:lang w:bidi="ar-EG"/>
        </w:rPr>
        <w:t>، و</w:t>
      </w:r>
      <w:r w:rsidR="00E57554" w:rsidRPr="00E57554">
        <w:rPr>
          <w:rtl/>
          <w:lang w:bidi="ar-EG"/>
        </w:rPr>
        <w:t xml:space="preserve">السيد </w:t>
      </w:r>
      <w:proofErr w:type="spellStart"/>
      <w:r w:rsidR="00E57554" w:rsidRPr="00E57554">
        <w:rPr>
          <w:rtl/>
          <w:lang w:bidi="ar-EG"/>
        </w:rPr>
        <w:t>شونفي</w:t>
      </w:r>
      <w:proofErr w:type="spellEnd"/>
      <w:r w:rsidR="00E57554" w:rsidRPr="00E57554">
        <w:rPr>
          <w:rtl/>
          <w:lang w:bidi="ar-EG"/>
        </w:rPr>
        <w:t xml:space="preserve"> </w:t>
      </w:r>
      <w:proofErr w:type="spellStart"/>
      <w:r w:rsidR="00E57554" w:rsidRPr="00E57554">
        <w:rPr>
          <w:rtl/>
          <w:lang w:bidi="ar-EG"/>
        </w:rPr>
        <w:t>جانغ</w:t>
      </w:r>
      <w:proofErr w:type="spellEnd"/>
      <w:r w:rsidR="00E57554" w:rsidRPr="00E57554">
        <w:rPr>
          <w:rtl/>
          <w:lang w:bidi="ar-EG"/>
        </w:rPr>
        <w:t xml:space="preserve"> (الصين)</w:t>
      </w:r>
      <w:r>
        <w:rPr>
          <w:rtl/>
          <w:lang w:bidi="ar-EG"/>
        </w:rPr>
        <w:t>، و</w:t>
      </w:r>
      <w:r w:rsidR="00E57554" w:rsidRPr="00E57554">
        <w:rPr>
          <w:rtl/>
          <w:lang w:bidi="ar-EG"/>
        </w:rPr>
        <w:t xml:space="preserve">السيدة </w:t>
      </w:r>
      <w:proofErr w:type="spellStart"/>
      <w:r w:rsidR="00E57554" w:rsidRPr="00E57554">
        <w:rPr>
          <w:rtl/>
          <w:lang w:bidi="ar-EG"/>
        </w:rPr>
        <w:t>نات</w:t>
      </w:r>
      <w:r w:rsidR="00E57554">
        <w:rPr>
          <w:rtl/>
          <w:lang w:bidi="ar-EG"/>
        </w:rPr>
        <w:t>اليا</w:t>
      </w:r>
      <w:proofErr w:type="spellEnd"/>
      <w:r w:rsidR="00E57554">
        <w:rPr>
          <w:rtl/>
          <w:lang w:bidi="ar-EG"/>
        </w:rPr>
        <w:t xml:space="preserve"> </w:t>
      </w:r>
      <w:proofErr w:type="spellStart"/>
      <w:r w:rsidR="00E57554">
        <w:rPr>
          <w:rtl/>
          <w:lang w:bidi="ar-EG"/>
        </w:rPr>
        <w:t>ريزنيكوفا</w:t>
      </w:r>
      <w:proofErr w:type="spellEnd"/>
      <w:r w:rsidR="00E57554">
        <w:rPr>
          <w:rtl/>
          <w:lang w:bidi="ar-EG"/>
        </w:rPr>
        <w:t xml:space="preserve"> (الاتحاد الروسي)</w:t>
      </w:r>
      <w:r w:rsidR="00E57554">
        <w:rPr>
          <w:rFonts w:hint="cs"/>
          <w:rtl/>
          <w:lang w:bidi="ar-EG"/>
        </w:rPr>
        <w:t>، و</w:t>
      </w:r>
      <w:r w:rsidR="00E57554" w:rsidRPr="00E57554">
        <w:rPr>
          <w:rtl/>
          <w:lang w:bidi="ar-EG"/>
        </w:rPr>
        <w:t>السيد أولي بيرد (المملكة المتحدة)</w:t>
      </w:r>
      <w:r>
        <w:rPr>
          <w:rtl/>
          <w:lang w:bidi="ar-EG"/>
        </w:rPr>
        <w:t>.</w:t>
      </w:r>
    </w:p>
    <w:p w14:paraId="5016AE49" w14:textId="09F6D807" w:rsidR="0021182A" w:rsidRPr="002264E5" w:rsidRDefault="0021182A" w:rsidP="00AA1C9B">
      <w:pPr>
        <w:keepNext/>
        <w:keepLines/>
        <w:tabs>
          <w:tab w:val="clear" w:pos="794"/>
        </w:tabs>
        <w:rPr>
          <w:rtl/>
          <w:lang w:bidi="ar-EG"/>
        </w:rPr>
      </w:pPr>
      <w:r w:rsidRPr="002264E5">
        <w:rPr>
          <w:lang w:bidi="ar-EG"/>
        </w:rPr>
        <w:t>3.1</w:t>
      </w:r>
      <w:r w:rsidRPr="002264E5">
        <w:rPr>
          <w:rtl/>
          <w:lang w:bidi="ar-EG"/>
        </w:rPr>
        <w:tab/>
      </w:r>
      <w:r w:rsidR="00C820B4" w:rsidRPr="002264E5">
        <w:rPr>
          <w:rtl/>
          <w:lang w:bidi="ar-EG"/>
        </w:rPr>
        <w:t>وتقدم</w:t>
      </w:r>
      <w:r w:rsidRPr="002264E5">
        <w:rPr>
          <w:rtl/>
          <w:lang w:bidi="ar-EG"/>
        </w:rPr>
        <w:t xml:space="preserve"> شعبة </w:t>
      </w:r>
      <w:r w:rsidRPr="002264E5">
        <w:rPr>
          <w:color w:val="000000"/>
          <w:rtl/>
        </w:rPr>
        <w:t xml:space="preserve">الاستراتيجية </w:t>
      </w:r>
      <w:r w:rsidR="00C820B4" w:rsidRPr="002264E5">
        <w:rPr>
          <w:rFonts w:hint="cs"/>
          <w:color w:val="000000"/>
          <w:rtl/>
        </w:rPr>
        <w:t>والتخطيط</w:t>
      </w:r>
      <w:r w:rsidRPr="002264E5">
        <w:rPr>
          <w:color w:val="000000"/>
          <w:rtl/>
        </w:rPr>
        <w:t xml:space="preserve"> في دائرة التخطيط الاستراتيجي وشؤون الأعضاء</w:t>
      </w:r>
      <w:r w:rsidRPr="002264E5">
        <w:rPr>
          <w:rtl/>
        </w:rPr>
        <w:t xml:space="preserve"> التابعة للأمانة العامة</w:t>
      </w:r>
      <w:r w:rsidRPr="002264E5">
        <w:rPr>
          <w:rFonts w:hint="cs"/>
          <w:rtl/>
        </w:rPr>
        <w:t> </w:t>
      </w:r>
      <w:r w:rsidRPr="002264E5">
        <w:t>(GS/SPM/</w:t>
      </w:r>
      <w:r w:rsidR="00912892" w:rsidRPr="002264E5">
        <w:t>SPD</w:t>
      </w:r>
      <w:r w:rsidRPr="002264E5">
        <w:t>)</w:t>
      </w:r>
      <w:r w:rsidRPr="002264E5">
        <w:rPr>
          <w:rtl/>
          <w:lang w:bidi="ar-EG"/>
        </w:rPr>
        <w:t xml:space="preserve"> دعم الأمانة لعمل الفريق.</w:t>
      </w:r>
      <w:r w:rsidR="007D6637" w:rsidRPr="002264E5">
        <w:rPr>
          <w:rFonts w:hint="cs"/>
          <w:rtl/>
          <w:lang w:bidi="ar-EG"/>
        </w:rPr>
        <w:t xml:space="preserve"> </w:t>
      </w:r>
      <w:r w:rsidR="000B0BA4" w:rsidRPr="002264E5">
        <w:rPr>
          <w:rFonts w:hint="cs"/>
          <w:rtl/>
          <w:lang w:bidi="ar-EG"/>
        </w:rPr>
        <w:t>بينما تُعد</w:t>
      </w:r>
      <w:r w:rsidR="00C820B4" w:rsidRPr="002264E5">
        <w:rPr>
          <w:rtl/>
          <w:lang w:bidi="ar-EG"/>
        </w:rPr>
        <w:t xml:space="preserve"> مدخلات الأمانة </w:t>
      </w:r>
      <w:r w:rsidR="00C820B4" w:rsidRPr="002264E5">
        <w:rPr>
          <w:rFonts w:hint="cs"/>
          <w:rtl/>
          <w:lang w:bidi="ar-EG"/>
        </w:rPr>
        <w:t>بشأن</w:t>
      </w:r>
      <w:r w:rsidR="00C820B4" w:rsidRPr="002264E5">
        <w:rPr>
          <w:rtl/>
          <w:lang w:bidi="ar-EG"/>
        </w:rPr>
        <w:t xml:space="preserve"> العملية بالتنسيق بين المكاتب الثلاثة والأمانة العامة، من خلال فريق </w:t>
      </w:r>
      <w:r w:rsidR="00C820B4" w:rsidRPr="002264E5">
        <w:rPr>
          <w:rFonts w:hint="cs"/>
          <w:rtl/>
          <w:lang w:bidi="ar-EG"/>
        </w:rPr>
        <w:t>ال</w:t>
      </w:r>
      <w:r w:rsidR="00C820B4" w:rsidRPr="002264E5">
        <w:rPr>
          <w:rtl/>
          <w:lang w:bidi="ar-EG"/>
        </w:rPr>
        <w:t>عمل</w:t>
      </w:r>
      <w:r w:rsidR="00B318CA" w:rsidRPr="002264E5">
        <w:rPr>
          <w:rFonts w:hint="cs"/>
          <w:rtl/>
          <w:lang w:bidi="ar-EG"/>
        </w:rPr>
        <w:t xml:space="preserve"> </w:t>
      </w:r>
      <w:r w:rsidR="00C820B4" w:rsidRPr="002264E5">
        <w:rPr>
          <w:rFonts w:hint="cs"/>
          <w:rtl/>
          <w:lang w:bidi="ar-EG"/>
        </w:rPr>
        <w:t>المعني ب</w:t>
      </w:r>
      <w:r w:rsidR="00C820B4" w:rsidRPr="002264E5">
        <w:rPr>
          <w:rtl/>
          <w:lang w:bidi="ar-EG"/>
        </w:rPr>
        <w:t>التخطيط الاستراتيجي</w:t>
      </w:r>
      <w:r w:rsidR="000B0BA4" w:rsidRPr="002264E5">
        <w:rPr>
          <w:rFonts w:hint="cs"/>
          <w:rtl/>
          <w:lang w:bidi="ar-EG"/>
        </w:rPr>
        <w:t xml:space="preserve"> </w:t>
      </w:r>
      <w:bookmarkStart w:id="1" w:name="_Hlk98496912"/>
      <w:r w:rsidR="000B0BA4" w:rsidRPr="002264E5">
        <w:rPr>
          <w:lang w:bidi="ar-EG"/>
        </w:rPr>
        <w:t>(SP-WG)</w:t>
      </w:r>
      <w:r w:rsidR="000B0BA4" w:rsidRPr="002264E5">
        <w:rPr>
          <w:rFonts w:hint="cs"/>
          <w:rtl/>
          <w:lang w:bidi="ar-EG"/>
        </w:rPr>
        <w:t xml:space="preserve"> </w:t>
      </w:r>
      <w:bookmarkEnd w:id="1"/>
      <w:r w:rsidR="000B0BA4" w:rsidRPr="002264E5">
        <w:rPr>
          <w:rFonts w:hint="cs"/>
          <w:rtl/>
          <w:lang w:bidi="ar-EG"/>
        </w:rPr>
        <w:t>المشترك بين القطاعات</w:t>
      </w:r>
      <w:r w:rsidR="00C820B4" w:rsidRPr="002264E5">
        <w:rPr>
          <w:rtl/>
          <w:lang w:bidi="ar-EG"/>
        </w:rPr>
        <w:t xml:space="preserve">، </w:t>
      </w:r>
      <w:r w:rsidR="00B318CA" w:rsidRPr="002264E5">
        <w:rPr>
          <w:rFonts w:hint="cs"/>
          <w:rtl/>
          <w:lang w:bidi="ar-EG"/>
        </w:rPr>
        <w:t>ب</w:t>
      </w:r>
      <w:r w:rsidR="00C820B4" w:rsidRPr="002264E5">
        <w:rPr>
          <w:rtl/>
          <w:lang w:bidi="ar-EG"/>
        </w:rPr>
        <w:t>قياد</w:t>
      </w:r>
      <w:r w:rsidR="00B318CA" w:rsidRPr="002264E5">
        <w:rPr>
          <w:rtl/>
          <w:lang w:bidi="ar-EG"/>
        </w:rPr>
        <w:t>ة مدير مكتب الاتصالات الراديوية، السيد ماريو مانيفيتش</w:t>
      </w:r>
      <w:r w:rsidR="00C820B4" w:rsidRPr="002264E5">
        <w:rPr>
          <w:rtl/>
          <w:lang w:bidi="ar-EG"/>
        </w:rPr>
        <w:t xml:space="preserve">، </w:t>
      </w:r>
      <w:r w:rsidR="00B318CA" w:rsidRPr="002264E5">
        <w:rPr>
          <w:rFonts w:hint="cs"/>
          <w:rtl/>
          <w:lang w:bidi="ar-EG"/>
        </w:rPr>
        <w:t>الذي ي</w:t>
      </w:r>
      <w:r w:rsidR="00C820B4" w:rsidRPr="002264E5">
        <w:rPr>
          <w:rtl/>
          <w:lang w:bidi="ar-EG"/>
        </w:rPr>
        <w:t xml:space="preserve">ترأس </w:t>
      </w:r>
      <w:r w:rsidR="00C5021E" w:rsidRPr="002264E5">
        <w:rPr>
          <w:rFonts w:hint="cs"/>
          <w:rtl/>
          <w:lang w:bidi="ar-EG"/>
        </w:rPr>
        <w:t>ال</w:t>
      </w:r>
      <w:r w:rsidR="00B318CA" w:rsidRPr="002264E5">
        <w:rPr>
          <w:rFonts w:hint="cs"/>
          <w:rtl/>
          <w:lang w:bidi="ar-EG"/>
        </w:rPr>
        <w:t>فريق</w:t>
      </w:r>
      <w:r w:rsidR="007D6637" w:rsidRPr="002264E5">
        <w:rPr>
          <w:rFonts w:hint="cs"/>
          <w:rtl/>
          <w:lang w:bidi="ar-EG"/>
        </w:rPr>
        <w:t>.</w:t>
      </w:r>
    </w:p>
    <w:p w14:paraId="11290096" w14:textId="1C407DF6" w:rsidR="0021182A" w:rsidRDefault="0021182A" w:rsidP="00C5021E">
      <w:pPr>
        <w:tabs>
          <w:tab w:val="clear" w:pos="794"/>
        </w:tabs>
        <w:rPr>
          <w:rtl/>
          <w:lang w:bidi="ar-EG"/>
        </w:rPr>
      </w:pPr>
      <w:r>
        <w:rPr>
          <w:lang w:bidi="ar-EG"/>
        </w:rPr>
        <w:t>4.1</w:t>
      </w:r>
      <w:r>
        <w:rPr>
          <w:rtl/>
          <w:lang w:bidi="ar-EG"/>
        </w:rPr>
        <w:tab/>
      </w:r>
      <w:r w:rsidR="00B318CA">
        <w:rPr>
          <w:rFonts w:hint="cs"/>
          <w:rtl/>
          <w:lang w:bidi="ar-EG"/>
        </w:rPr>
        <w:t>و</w:t>
      </w:r>
      <w:r>
        <w:rPr>
          <w:rtl/>
          <w:lang w:bidi="ar-EG"/>
        </w:rPr>
        <w:t xml:space="preserve">عقد الفريق </w:t>
      </w:r>
      <w:r w:rsidR="00AA1C9B">
        <w:rPr>
          <w:lang w:bidi="ar-EG"/>
        </w:rPr>
        <w:t>CWG-SFP</w:t>
      </w:r>
      <w:r w:rsidR="000B0BA4" w:rsidRPr="000B0BA4">
        <w:rPr>
          <w:rtl/>
          <w:lang w:bidi="ar-EG"/>
        </w:rPr>
        <w:t xml:space="preserve"> </w:t>
      </w:r>
      <w:r w:rsidR="000B0BA4">
        <w:rPr>
          <w:rFonts w:hint="cs"/>
          <w:rtl/>
          <w:lang w:bidi="ar-EG"/>
        </w:rPr>
        <w:t>ثلاثة</w:t>
      </w:r>
      <w:r w:rsidR="00B318CA">
        <w:rPr>
          <w:rtl/>
          <w:lang w:bidi="ar-EG"/>
        </w:rPr>
        <w:t xml:space="preserve"> اجتماعا</w:t>
      </w:r>
      <w:r w:rsidR="00B318CA">
        <w:rPr>
          <w:rFonts w:hint="cs"/>
          <w:rtl/>
          <w:lang w:bidi="ar-EG"/>
        </w:rPr>
        <w:t>ت افتراضية ومشاورة افتراضية</w:t>
      </w:r>
      <w:r>
        <w:rPr>
          <w:rtl/>
          <w:lang w:bidi="ar-EG"/>
        </w:rPr>
        <w:t xml:space="preserve"> </w:t>
      </w:r>
      <w:r w:rsidR="0021720C">
        <w:rPr>
          <w:rFonts w:hint="cs"/>
          <w:rtl/>
          <w:lang w:bidi="ar-EG"/>
        </w:rPr>
        <w:t xml:space="preserve">في الفترة </w:t>
      </w:r>
      <w:r>
        <w:rPr>
          <w:rtl/>
          <w:lang w:bidi="ar-EG"/>
        </w:rPr>
        <w:t>بين</w:t>
      </w:r>
      <w:r w:rsidR="007D6637">
        <w:rPr>
          <w:rFonts w:hint="cs"/>
          <w:rtl/>
          <w:lang w:bidi="ar-EG"/>
        </w:rPr>
        <w:t xml:space="preserve"> سبتمبر </w:t>
      </w:r>
      <w:r w:rsidR="007D6637">
        <w:rPr>
          <w:lang w:bidi="ar-EG"/>
        </w:rPr>
        <w:t>2021</w:t>
      </w:r>
      <w:r>
        <w:rPr>
          <w:rtl/>
          <w:lang w:bidi="ar-EG"/>
        </w:rPr>
        <w:t xml:space="preserve"> و</w:t>
      </w:r>
      <w:r w:rsidR="007D6637">
        <w:rPr>
          <w:rFonts w:hint="cs"/>
          <w:rtl/>
          <w:lang w:bidi="ar-EG"/>
        </w:rPr>
        <w:t xml:space="preserve">فبراير </w:t>
      </w:r>
      <w:r w:rsidR="007D6637">
        <w:rPr>
          <w:lang w:bidi="ar-EG"/>
        </w:rPr>
        <w:t>2022</w:t>
      </w:r>
      <w:r w:rsidR="00B318CA">
        <w:rPr>
          <w:rtl/>
          <w:lang w:bidi="ar-EG"/>
        </w:rPr>
        <w:t>. و</w:t>
      </w:r>
      <w:r w:rsidR="00B318CA">
        <w:rPr>
          <w:rFonts w:hint="cs"/>
          <w:rtl/>
        </w:rPr>
        <w:t>ي</w:t>
      </w:r>
      <w:r>
        <w:rPr>
          <w:rtl/>
          <w:lang w:bidi="ar-EG"/>
        </w:rPr>
        <w:t>رد</w:t>
      </w:r>
      <w:r w:rsidR="00B318CA">
        <w:rPr>
          <w:rFonts w:hint="cs"/>
          <w:rtl/>
          <w:lang w:bidi="ar-EG"/>
        </w:rPr>
        <w:t xml:space="preserve"> التقرير الموجز </w:t>
      </w:r>
      <w:r w:rsidR="00C5021E">
        <w:rPr>
          <w:rFonts w:hint="cs"/>
          <w:rtl/>
          <w:lang w:bidi="ar-EG"/>
        </w:rPr>
        <w:t>الموحد</w:t>
      </w:r>
      <w:r w:rsidR="00B318CA">
        <w:rPr>
          <w:rFonts w:hint="cs"/>
          <w:rtl/>
          <w:lang w:bidi="ar-EG"/>
        </w:rPr>
        <w:t xml:space="preserve"> عن هذه الاجتماعات</w:t>
      </w:r>
      <w:r>
        <w:rPr>
          <w:rtl/>
          <w:lang w:bidi="ar-EG"/>
        </w:rPr>
        <w:t xml:space="preserve"> ونتائج عمل الفريق في</w:t>
      </w:r>
      <w:r>
        <w:rPr>
          <w:rFonts w:hint="cs"/>
          <w:rtl/>
          <w:lang w:bidi="ar-EG"/>
        </w:rPr>
        <w:t> </w:t>
      </w:r>
      <w:r>
        <w:rPr>
          <w:rtl/>
          <w:lang w:bidi="ar-EG"/>
        </w:rPr>
        <w:t>هذا التقرير.</w:t>
      </w:r>
    </w:p>
    <w:p w14:paraId="483C83FC" w14:textId="712CFE56" w:rsidR="00A4761B" w:rsidRDefault="0021182A" w:rsidP="00751E37">
      <w:pPr>
        <w:tabs>
          <w:tab w:val="clear" w:pos="794"/>
        </w:tabs>
        <w:rPr>
          <w:lang w:bidi="ar-EG"/>
        </w:rPr>
      </w:pPr>
      <w:r>
        <w:rPr>
          <w:lang w:bidi="ar-EG"/>
        </w:rPr>
        <w:t>5.1</w:t>
      </w:r>
      <w:r>
        <w:rPr>
          <w:rtl/>
          <w:lang w:bidi="ar-EG"/>
        </w:rPr>
        <w:tab/>
        <w:t xml:space="preserve">وبالإضافة إلى الاجتماعات </w:t>
      </w:r>
      <w:r w:rsidR="00B318CA">
        <w:rPr>
          <w:rFonts w:hint="cs"/>
          <w:rtl/>
          <w:lang w:bidi="ar-EG"/>
        </w:rPr>
        <w:t>الرسمية</w:t>
      </w:r>
      <w:r>
        <w:rPr>
          <w:rtl/>
          <w:lang w:bidi="ar-EG"/>
        </w:rPr>
        <w:t xml:space="preserve">، أجرى الفريق أيضاً </w:t>
      </w:r>
      <w:r w:rsidR="00F44122">
        <w:rPr>
          <w:rFonts w:hint="cs"/>
          <w:rtl/>
          <w:lang w:bidi="ar-EG"/>
        </w:rPr>
        <w:t>ال</w:t>
      </w:r>
      <w:r>
        <w:rPr>
          <w:rtl/>
          <w:lang w:bidi="ar-EG"/>
        </w:rPr>
        <w:t xml:space="preserve">مشاورتين </w:t>
      </w:r>
      <w:r w:rsidR="00F44122">
        <w:rPr>
          <w:rFonts w:hint="cs"/>
          <w:rtl/>
          <w:lang w:bidi="ar-EG"/>
        </w:rPr>
        <w:t>التاليتين</w:t>
      </w:r>
      <w:r>
        <w:rPr>
          <w:rtl/>
          <w:lang w:bidi="ar-EG"/>
        </w:rPr>
        <w:t xml:space="preserve"> ونظر في </w:t>
      </w:r>
      <w:r w:rsidR="00751E37">
        <w:rPr>
          <w:rFonts w:hint="cs"/>
          <w:rtl/>
          <w:lang w:bidi="ar-EG"/>
        </w:rPr>
        <w:t>المدخلات</w:t>
      </w:r>
      <w:r>
        <w:rPr>
          <w:rtl/>
          <w:lang w:bidi="ar-EG"/>
        </w:rPr>
        <w:t xml:space="preserve"> المتعلقة بهما أثناء المناقشات التي </w:t>
      </w:r>
      <w:r w:rsidR="0021720C">
        <w:rPr>
          <w:rFonts w:hint="cs"/>
          <w:rtl/>
          <w:lang w:bidi="ar-EG"/>
        </w:rPr>
        <w:t>أجراها</w:t>
      </w:r>
      <w:r>
        <w:rPr>
          <w:rtl/>
          <w:lang w:bidi="ar-EG"/>
        </w:rPr>
        <w:t>:</w:t>
      </w:r>
    </w:p>
    <w:p w14:paraId="210C4B61" w14:textId="68EC7D1A" w:rsidR="00A4761B" w:rsidRDefault="00A4761B" w:rsidP="00946461">
      <w:pPr>
        <w:pStyle w:val="enumlev1"/>
        <w:rPr>
          <w:rtl/>
        </w:rPr>
      </w:pPr>
      <w:r>
        <w:rPr>
          <w:rFonts w:hint="cs"/>
          <w:rtl/>
        </w:rPr>
        <w:t>-</w:t>
      </w:r>
      <w:r>
        <w:rPr>
          <w:rtl/>
        </w:rPr>
        <w:tab/>
      </w:r>
      <w:r w:rsidR="00BF755B">
        <w:rPr>
          <w:rtl/>
        </w:rPr>
        <w:t>المشاورة غير الرسمية ل</w:t>
      </w:r>
      <w:r w:rsidR="00BF755B">
        <w:rPr>
          <w:rFonts w:hint="cs"/>
          <w:rtl/>
        </w:rPr>
        <w:t xml:space="preserve">رئيس </w:t>
      </w:r>
      <w:r w:rsidR="00BF755B">
        <w:rPr>
          <w:rtl/>
        </w:rPr>
        <w:t>فريق العم</w:t>
      </w:r>
      <w:r w:rsidR="00BF755B" w:rsidRPr="00BF755B">
        <w:rPr>
          <w:rtl/>
        </w:rPr>
        <w:t>ل</w:t>
      </w:r>
      <w:r w:rsidR="007B7064">
        <w:rPr>
          <w:rFonts w:hint="cs"/>
          <w:rtl/>
        </w:rPr>
        <w:t xml:space="preserve"> التابع للمجلس</w:t>
      </w:r>
      <w:r w:rsidR="00BF755B" w:rsidRPr="00BF755B">
        <w:rPr>
          <w:rtl/>
        </w:rPr>
        <w:t xml:space="preserve"> </w:t>
      </w:r>
      <w:r w:rsidR="00BF755B">
        <w:rPr>
          <w:rtl/>
        </w:rPr>
        <w:t>المعني بالخطتين الاستراتي</w:t>
      </w:r>
      <w:r w:rsidR="00BF755B" w:rsidRPr="00BF755B">
        <w:rPr>
          <w:rtl/>
        </w:rPr>
        <w:t>جية والمالية فيما</w:t>
      </w:r>
      <w:r w:rsidR="007C20A4">
        <w:rPr>
          <w:rFonts w:hint="eastAsia"/>
          <w:rtl/>
        </w:rPr>
        <w:t> </w:t>
      </w:r>
      <w:r w:rsidR="00BF755B" w:rsidRPr="00BF755B">
        <w:rPr>
          <w:rtl/>
        </w:rPr>
        <w:t>يتعلق باستراتيجية الاتحاد</w:t>
      </w:r>
      <w:r w:rsidR="00946461">
        <w:rPr>
          <w:rFonts w:hint="cs"/>
          <w:rtl/>
        </w:rPr>
        <w:t xml:space="preserve"> (أغسطس 2021)</w:t>
      </w:r>
    </w:p>
    <w:p w14:paraId="441D0891" w14:textId="76B89C39" w:rsidR="00A4761B" w:rsidRDefault="00A4761B" w:rsidP="00946461">
      <w:pPr>
        <w:pStyle w:val="enumlev1"/>
        <w:rPr>
          <w:rtl/>
        </w:rPr>
      </w:pPr>
      <w:r>
        <w:rPr>
          <w:rFonts w:hint="cs"/>
          <w:rtl/>
        </w:rPr>
        <w:t>-</w:t>
      </w:r>
      <w:r>
        <w:rPr>
          <w:rtl/>
        </w:rPr>
        <w:tab/>
      </w:r>
      <w:r w:rsidR="00946461" w:rsidRPr="00946461">
        <w:rPr>
          <w:rtl/>
        </w:rPr>
        <w:t xml:space="preserve">استقصاء لجان الدراسات بشأن استراتيجية الاتحاد للفترة </w:t>
      </w:r>
      <w:r w:rsidR="00AA1C9B">
        <w:t>2024</w:t>
      </w:r>
      <w:r w:rsidR="00946461" w:rsidRPr="00946461">
        <w:rPr>
          <w:rtl/>
        </w:rPr>
        <w:t>-</w:t>
      </w:r>
      <w:r w:rsidR="00AA1C9B">
        <w:t>2027</w:t>
      </w:r>
      <w:r w:rsidR="00946461">
        <w:rPr>
          <w:rFonts w:hint="cs"/>
          <w:rtl/>
        </w:rPr>
        <w:t xml:space="preserve"> </w:t>
      </w:r>
      <w:r w:rsidR="00946461">
        <w:rPr>
          <w:rtl/>
        </w:rPr>
        <w:t>(أغسطس</w:t>
      </w:r>
      <w:r w:rsidR="007C20A4">
        <w:rPr>
          <w:rFonts w:hint="eastAsia"/>
          <w:rtl/>
        </w:rPr>
        <w:t> </w:t>
      </w:r>
      <w:r w:rsidR="00946461">
        <w:rPr>
          <w:rtl/>
        </w:rPr>
        <w:t>-</w:t>
      </w:r>
      <w:r w:rsidR="007C20A4">
        <w:rPr>
          <w:rFonts w:hint="cs"/>
          <w:rtl/>
        </w:rPr>
        <w:t> </w:t>
      </w:r>
      <w:r w:rsidR="00946461">
        <w:rPr>
          <w:rtl/>
        </w:rPr>
        <w:t>سبتمبر</w:t>
      </w:r>
      <w:r w:rsidR="007C20A4">
        <w:rPr>
          <w:rFonts w:hint="cs"/>
          <w:rtl/>
        </w:rPr>
        <w:t> </w:t>
      </w:r>
      <w:r w:rsidR="00946461">
        <w:rPr>
          <w:rtl/>
        </w:rPr>
        <w:t>2021)</w:t>
      </w:r>
      <w:r w:rsidR="00946461" w:rsidRPr="00946461">
        <w:rPr>
          <w:rtl/>
        </w:rPr>
        <w:t xml:space="preserve">، شارك </w:t>
      </w:r>
      <w:r w:rsidR="00946461">
        <w:rPr>
          <w:rFonts w:hint="cs"/>
          <w:rtl/>
        </w:rPr>
        <w:t xml:space="preserve">فيه </w:t>
      </w:r>
      <w:r w:rsidR="00946461" w:rsidRPr="00946461">
        <w:rPr>
          <w:rtl/>
        </w:rPr>
        <w:t>جميع رؤساء لجان دراسات الاتحاد البالغ عدده</w:t>
      </w:r>
      <w:r w:rsidR="00946461">
        <w:rPr>
          <w:rFonts w:hint="cs"/>
          <w:rtl/>
        </w:rPr>
        <w:t>ا</w:t>
      </w:r>
      <w:r w:rsidR="00946461">
        <w:rPr>
          <w:rtl/>
        </w:rPr>
        <w:t xml:space="preserve"> 19</w:t>
      </w:r>
      <w:r w:rsidR="00946461">
        <w:rPr>
          <w:rFonts w:hint="cs"/>
          <w:rtl/>
        </w:rPr>
        <w:t xml:space="preserve"> لجنة</w:t>
      </w:r>
    </w:p>
    <w:p w14:paraId="4B427167" w14:textId="62909843" w:rsidR="00A81113" w:rsidRDefault="00A81113" w:rsidP="00AA1C9B">
      <w:pPr>
        <w:tabs>
          <w:tab w:val="clear" w:pos="794"/>
        </w:tabs>
        <w:rPr>
          <w:rtl/>
          <w:lang w:bidi="ar-EG"/>
        </w:rPr>
      </w:pPr>
      <w:r>
        <w:rPr>
          <w:lang w:bidi="ar-EG"/>
        </w:rPr>
        <w:t>6.1</w:t>
      </w:r>
      <w:r>
        <w:rPr>
          <w:rtl/>
          <w:lang w:bidi="ar-EG"/>
        </w:rPr>
        <w:tab/>
      </w:r>
      <w:r w:rsidR="00BF1F36">
        <w:rPr>
          <w:rFonts w:hint="cs"/>
          <w:rtl/>
          <w:lang w:bidi="ar-EG"/>
        </w:rPr>
        <w:t>وجرت</w:t>
      </w:r>
      <w:r w:rsidR="00BF1F36">
        <w:rPr>
          <w:rtl/>
          <w:lang w:bidi="ar-EG"/>
        </w:rPr>
        <w:t xml:space="preserve"> عروض و</w:t>
      </w:r>
      <w:r w:rsidR="00946461" w:rsidRPr="00946461">
        <w:rPr>
          <w:rtl/>
          <w:lang w:bidi="ar-EG"/>
        </w:rPr>
        <w:t xml:space="preserve">مشاورات مع </w:t>
      </w:r>
      <w:r w:rsidR="0021720C">
        <w:rPr>
          <w:rFonts w:hint="cs"/>
          <w:rtl/>
          <w:lang w:bidi="ar-EG"/>
        </w:rPr>
        <w:t>ال</w:t>
      </w:r>
      <w:r w:rsidR="00BF1F36">
        <w:rPr>
          <w:rFonts w:hint="cs"/>
          <w:rtl/>
          <w:lang w:bidi="ar-EG"/>
        </w:rPr>
        <w:t xml:space="preserve">أفرقة </w:t>
      </w:r>
      <w:r w:rsidR="0021720C">
        <w:rPr>
          <w:rFonts w:hint="cs"/>
          <w:rtl/>
          <w:lang w:bidi="ar-EG"/>
        </w:rPr>
        <w:t>ال</w:t>
      </w:r>
      <w:r w:rsidR="00BF1F36">
        <w:rPr>
          <w:rFonts w:hint="cs"/>
          <w:rtl/>
          <w:lang w:bidi="ar-EG"/>
        </w:rPr>
        <w:t>استشارية</w:t>
      </w:r>
      <w:r w:rsidR="00946461" w:rsidRPr="00946461">
        <w:rPr>
          <w:rtl/>
          <w:lang w:bidi="ar-EG"/>
        </w:rPr>
        <w:t xml:space="preserve"> </w:t>
      </w:r>
      <w:r w:rsidR="00BF1F36">
        <w:rPr>
          <w:rFonts w:hint="cs"/>
          <w:rtl/>
          <w:lang w:bidi="ar-EG"/>
        </w:rPr>
        <w:t>ل</w:t>
      </w:r>
      <w:r w:rsidR="00BF1F36">
        <w:rPr>
          <w:rtl/>
          <w:lang w:bidi="ar-EG"/>
        </w:rPr>
        <w:t>لقطاع</w:t>
      </w:r>
      <w:r w:rsidR="00BF1F36">
        <w:rPr>
          <w:rFonts w:hint="cs"/>
          <w:rtl/>
          <w:lang w:bidi="ar-EG"/>
        </w:rPr>
        <w:t>ات</w:t>
      </w:r>
      <w:r w:rsidR="00946461" w:rsidRPr="00946461">
        <w:rPr>
          <w:rtl/>
          <w:lang w:bidi="ar-EG"/>
        </w:rPr>
        <w:t xml:space="preserve"> من</w:t>
      </w:r>
      <w:r w:rsidR="00BF1F36">
        <w:rPr>
          <w:rtl/>
          <w:lang w:bidi="ar-EG"/>
        </w:rPr>
        <w:t xml:space="preserve">ذ بدء عملية </w:t>
      </w:r>
      <w:r w:rsidR="0021720C">
        <w:rPr>
          <w:rFonts w:hint="cs"/>
          <w:rtl/>
          <w:lang w:bidi="ar-EG"/>
        </w:rPr>
        <w:t>وضع الخطة الاستراتيجية</w:t>
      </w:r>
      <w:r w:rsidR="00946461" w:rsidRPr="00946461">
        <w:rPr>
          <w:rtl/>
          <w:lang w:bidi="ar-EG"/>
        </w:rPr>
        <w:t>، بما</w:t>
      </w:r>
      <w:r w:rsidR="00AA1C9B">
        <w:rPr>
          <w:rFonts w:hint="cs"/>
          <w:rtl/>
          <w:lang w:bidi="ar-EG"/>
        </w:rPr>
        <w:t> </w:t>
      </w:r>
      <w:r w:rsidR="00946461" w:rsidRPr="00946461">
        <w:rPr>
          <w:rtl/>
          <w:lang w:bidi="ar-EG"/>
        </w:rPr>
        <w:t>في</w:t>
      </w:r>
      <w:r w:rsidR="00AA1C9B">
        <w:rPr>
          <w:rFonts w:hint="cs"/>
          <w:rtl/>
          <w:lang w:bidi="ar-EG"/>
        </w:rPr>
        <w:t> </w:t>
      </w:r>
      <w:r w:rsidR="00946461" w:rsidRPr="00946461">
        <w:rPr>
          <w:rtl/>
          <w:lang w:bidi="ar-EG"/>
        </w:rPr>
        <w:t xml:space="preserve">ذلك مشاركة رئيس </w:t>
      </w:r>
      <w:r w:rsidR="00BF1F36">
        <w:rPr>
          <w:rtl/>
        </w:rPr>
        <w:t>فريق العم</w:t>
      </w:r>
      <w:r w:rsidR="00BF1F36" w:rsidRPr="00BF755B">
        <w:rPr>
          <w:rtl/>
          <w:lang w:bidi="ar-SY"/>
        </w:rPr>
        <w:t>ل</w:t>
      </w:r>
      <w:r w:rsidR="007B7064">
        <w:rPr>
          <w:rFonts w:hint="cs"/>
          <w:rtl/>
          <w:lang w:bidi="ar-SY"/>
        </w:rPr>
        <w:t xml:space="preserve"> التابع للمجلس</w:t>
      </w:r>
      <w:r w:rsidR="00BF1F36" w:rsidRPr="00BF755B">
        <w:rPr>
          <w:rtl/>
          <w:lang w:bidi="ar-SY"/>
        </w:rPr>
        <w:t xml:space="preserve"> </w:t>
      </w:r>
      <w:r w:rsidR="00BF1F36">
        <w:rPr>
          <w:rtl/>
        </w:rPr>
        <w:t xml:space="preserve">المعني بالخطتين </w:t>
      </w:r>
      <w:r w:rsidR="005C7266">
        <w:rPr>
          <w:rFonts w:hint="cs"/>
          <w:rtl/>
        </w:rPr>
        <w:t>الاستراتيجية</w:t>
      </w:r>
      <w:r w:rsidR="00BF1F36" w:rsidRPr="00BF755B">
        <w:rPr>
          <w:rtl/>
          <w:lang w:bidi="ar-SY"/>
        </w:rPr>
        <w:t xml:space="preserve"> والمالية</w:t>
      </w:r>
      <w:r w:rsidR="00946461" w:rsidRPr="00946461">
        <w:rPr>
          <w:rtl/>
          <w:lang w:bidi="ar-EG"/>
        </w:rPr>
        <w:t xml:space="preserve"> في اجتماعات </w:t>
      </w:r>
      <w:r w:rsidR="00BF1F36">
        <w:rPr>
          <w:rFonts w:hint="cs"/>
          <w:rtl/>
          <w:lang w:bidi="ar-EG"/>
        </w:rPr>
        <w:t>الأفرقة</w:t>
      </w:r>
      <w:r w:rsidR="00946461" w:rsidRPr="00946461">
        <w:rPr>
          <w:rtl/>
          <w:lang w:bidi="ar-EG"/>
        </w:rPr>
        <w:t xml:space="preserve"> الاستشارية </w:t>
      </w:r>
      <w:r w:rsidR="00BF1F36">
        <w:rPr>
          <w:rFonts w:hint="cs"/>
          <w:rtl/>
          <w:lang w:bidi="ar-EG"/>
        </w:rPr>
        <w:t>المعنية</w:t>
      </w:r>
      <w:r w:rsidR="00946461" w:rsidRPr="00946461">
        <w:rPr>
          <w:rtl/>
          <w:lang w:bidi="ar-EG"/>
        </w:rPr>
        <w:t xml:space="preserve">، بهدف تسهيل جمع </w:t>
      </w:r>
      <w:r w:rsidR="00751E37">
        <w:rPr>
          <w:rFonts w:hint="cs"/>
          <w:rtl/>
          <w:lang w:bidi="ar-EG"/>
        </w:rPr>
        <w:t>المدخلات</w:t>
      </w:r>
      <w:r w:rsidR="00946461" w:rsidRPr="00946461">
        <w:rPr>
          <w:rtl/>
          <w:lang w:bidi="ar-EG"/>
        </w:rPr>
        <w:t xml:space="preserve"> من </w:t>
      </w:r>
      <w:r w:rsidR="00BF1F36">
        <w:rPr>
          <w:rFonts w:hint="cs"/>
          <w:rtl/>
          <w:lang w:bidi="ar-EG"/>
        </w:rPr>
        <w:t>كل الأفرقة الاستشارية الثلاثة</w:t>
      </w:r>
      <w:r w:rsidR="00BF1F36" w:rsidRPr="00946461">
        <w:rPr>
          <w:rtl/>
          <w:lang w:bidi="ar-EG"/>
        </w:rPr>
        <w:t xml:space="preserve"> </w:t>
      </w:r>
      <w:r w:rsidR="00BF1F36">
        <w:rPr>
          <w:rFonts w:hint="cs"/>
          <w:rtl/>
          <w:lang w:bidi="ar-EG"/>
        </w:rPr>
        <w:t>ل</w:t>
      </w:r>
      <w:r w:rsidR="00BF1F36">
        <w:rPr>
          <w:rtl/>
          <w:lang w:bidi="ar-EG"/>
        </w:rPr>
        <w:t>لقطاع</w:t>
      </w:r>
      <w:r w:rsidR="00BF1F36">
        <w:rPr>
          <w:rFonts w:hint="cs"/>
          <w:rtl/>
          <w:lang w:bidi="ar-EG"/>
        </w:rPr>
        <w:t>ات</w:t>
      </w:r>
      <w:r>
        <w:rPr>
          <w:rFonts w:hint="cs"/>
          <w:rtl/>
          <w:lang w:bidi="ar-EG"/>
        </w:rPr>
        <w:t>.</w:t>
      </w:r>
    </w:p>
    <w:p w14:paraId="6FC0FEC7" w14:textId="3E5BC01C" w:rsidR="0021182A" w:rsidRPr="003E6369" w:rsidRDefault="0021182A" w:rsidP="002C5B43">
      <w:pPr>
        <w:pStyle w:val="Heading1"/>
        <w:rPr>
          <w:lang w:bidi="ar-EG"/>
        </w:rPr>
      </w:pPr>
      <w:r w:rsidRPr="003E6369">
        <w:t>2</w:t>
      </w:r>
      <w:r w:rsidRPr="003E6369">
        <w:rPr>
          <w:rtl/>
        </w:rPr>
        <w:tab/>
        <w:t>الاجتماع</w:t>
      </w:r>
      <w:r w:rsidR="002C5B43">
        <w:rPr>
          <w:rFonts w:hint="cs"/>
          <w:rtl/>
        </w:rPr>
        <w:t xml:space="preserve"> (الافتراضي)</w:t>
      </w:r>
      <w:r w:rsidRPr="003E6369">
        <w:rPr>
          <w:rtl/>
        </w:rPr>
        <w:t xml:space="preserve"> الأول لفريق العمل </w:t>
      </w:r>
      <w:r w:rsidR="008E43D2">
        <w:rPr>
          <w:rFonts w:hint="cs"/>
          <w:rtl/>
        </w:rPr>
        <w:t xml:space="preserve">التابع للمجلس </w:t>
      </w:r>
      <w:r w:rsidRPr="003E6369">
        <w:rPr>
          <w:rtl/>
        </w:rPr>
        <w:t>المعني بالخطتين الاستراتيجية والمالية (</w:t>
      </w:r>
      <w:r w:rsidR="00A81113">
        <w:t>30</w:t>
      </w:r>
      <w:r w:rsidR="00A81113">
        <w:noBreakHyphen/>
        <w:t>29</w:t>
      </w:r>
      <w:r>
        <w:rPr>
          <w:rFonts w:hint="eastAsia"/>
          <w:rtl/>
        </w:rPr>
        <w:t> </w:t>
      </w:r>
      <w:r w:rsidR="00AE0B69">
        <w:rPr>
          <w:rFonts w:hint="cs"/>
          <w:rtl/>
        </w:rPr>
        <w:t>سبتمبر</w:t>
      </w:r>
      <w:r w:rsidRPr="003E6369">
        <w:rPr>
          <w:rtl/>
        </w:rPr>
        <w:t xml:space="preserve"> </w:t>
      </w:r>
      <w:r w:rsidR="00AE0B69">
        <w:t>2021</w:t>
      </w:r>
      <w:r w:rsidRPr="003E6369">
        <w:rPr>
          <w:rtl/>
        </w:rPr>
        <w:t>)</w:t>
      </w:r>
    </w:p>
    <w:p w14:paraId="59FB0E01" w14:textId="1EF41DC3" w:rsidR="0021182A" w:rsidRDefault="0021182A" w:rsidP="0021182A">
      <w:pPr>
        <w:tabs>
          <w:tab w:val="clear" w:pos="794"/>
        </w:tabs>
        <w:rPr>
          <w:rtl/>
          <w:lang w:bidi="ar-EG"/>
        </w:rPr>
      </w:pPr>
      <w:r>
        <w:rPr>
          <w:lang w:bidi="ar-EG"/>
        </w:rPr>
        <w:t>1.2</w:t>
      </w:r>
      <w:r>
        <w:rPr>
          <w:rtl/>
          <w:lang w:bidi="ar-EG"/>
        </w:rPr>
        <w:tab/>
        <w:t xml:space="preserve">ناقش الفريق خلال اجتماعه الأول عملية إعداد الخطتين الاستراتيجية والمالية للاتحاد للفترة </w:t>
      </w:r>
      <w:r w:rsidR="00AE0B69">
        <w:t>202</w:t>
      </w:r>
      <w:r w:rsidR="000A4E7E">
        <w:t>7</w:t>
      </w:r>
      <w:r>
        <w:t>-</w:t>
      </w:r>
      <w:r w:rsidR="00AE0B69">
        <w:t>202</w:t>
      </w:r>
      <w:r w:rsidR="000A4E7E">
        <w:t>4</w:t>
      </w:r>
      <w:r>
        <w:rPr>
          <w:rtl/>
        </w:rPr>
        <w:t xml:space="preserve"> </w:t>
      </w:r>
      <w:r w:rsidR="00142AAC">
        <w:rPr>
          <w:rtl/>
          <w:lang w:bidi="ar-EG"/>
        </w:rPr>
        <w:t>والجدول الزمني لاجتماعاته</w:t>
      </w:r>
      <w:r>
        <w:rPr>
          <w:rtl/>
          <w:lang w:bidi="ar-EG"/>
        </w:rPr>
        <w:t xml:space="preserve"> واتفق على ذلك.</w:t>
      </w:r>
    </w:p>
    <w:p w14:paraId="136D8001" w14:textId="092BF6E6" w:rsidR="009A00AE" w:rsidRDefault="0021182A" w:rsidP="000A4E7E">
      <w:pPr>
        <w:tabs>
          <w:tab w:val="clear" w:pos="794"/>
        </w:tabs>
      </w:pPr>
      <w:r>
        <w:rPr>
          <w:lang w:bidi="ar-EG"/>
        </w:rPr>
        <w:t>2.2</w:t>
      </w:r>
      <w:r>
        <w:rPr>
          <w:rtl/>
          <w:lang w:bidi="ar-EG"/>
        </w:rPr>
        <w:tab/>
      </w:r>
      <w:r w:rsidR="0063756B">
        <w:rPr>
          <w:rFonts w:hint="cs"/>
          <w:rtl/>
          <w:lang w:bidi="ar-EG"/>
        </w:rPr>
        <w:t>و</w:t>
      </w:r>
      <w:r w:rsidR="0063756B" w:rsidRPr="0063756B">
        <w:rPr>
          <w:rtl/>
          <w:lang w:bidi="ar-EG"/>
        </w:rPr>
        <w:t xml:space="preserve">قدمت الأمانة وثائق </w:t>
      </w:r>
      <w:r w:rsidR="005306B3">
        <w:rPr>
          <w:rFonts w:hint="cs"/>
          <w:rtl/>
          <w:lang w:bidi="ar-EG"/>
        </w:rPr>
        <w:t>المدخلات</w:t>
      </w:r>
      <w:r w:rsidR="0063756B" w:rsidRPr="0063756B">
        <w:rPr>
          <w:rtl/>
          <w:lang w:bidi="ar-EG"/>
        </w:rPr>
        <w:t xml:space="preserve"> لإعداد تحليل الحالة </w:t>
      </w:r>
      <w:r w:rsidR="0063756B">
        <w:rPr>
          <w:rFonts w:hint="cs"/>
          <w:rtl/>
          <w:lang w:bidi="ar-EG"/>
        </w:rPr>
        <w:t>الذي</w:t>
      </w:r>
      <w:r w:rsidR="0063756B">
        <w:rPr>
          <w:rtl/>
          <w:lang w:bidi="ar-EG"/>
        </w:rPr>
        <w:t xml:space="preserve"> </w:t>
      </w:r>
      <w:r w:rsidR="0063756B">
        <w:rPr>
          <w:rFonts w:hint="cs"/>
          <w:rtl/>
          <w:lang w:bidi="ar-EG"/>
        </w:rPr>
        <w:t>سيُ</w:t>
      </w:r>
      <w:r w:rsidR="0063756B">
        <w:rPr>
          <w:rtl/>
          <w:lang w:bidi="ar-EG"/>
        </w:rPr>
        <w:t>درج في الملحق</w:t>
      </w:r>
      <w:r w:rsidR="000A4E7E">
        <w:rPr>
          <w:rFonts w:hint="cs"/>
          <w:rtl/>
          <w:lang w:bidi="ar-EG"/>
        </w:rPr>
        <w:t> </w:t>
      </w:r>
      <w:r w:rsidR="0063756B">
        <w:rPr>
          <w:rtl/>
          <w:lang w:bidi="ar-EG"/>
        </w:rPr>
        <w:t xml:space="preserve">2 </w:t>
      </w:r>
      <w:r w:rsidR="00142AAC">
        <w:rPr>
          <w:rFonts w:hint="cs"/>
          <w:rtl/>
          <w:lang w:bidi="ar-EG"/>
        </w:rPr>
        <w:t>ل</w:t>
      </w:r>
      <w:r w:rsidR="0063756B">
        <w:rPr>
          <w:rtl/>
          <w:lang w:bidi="ar-EG"/>
        </w:rPr>
        <w:t>لقرار</w:t>
      </w:r>
      <w:r w:rsidR="000A4E7E">
        <w:rPr>
          <w:rFonts w:hint="cs"/>
          <w:rtl/>
          <w:lang w:bidi="ar-EG"/>
        </w:rPr>
        <w:t> </w:t>
      </w:r>
      <w:r w:rsidR="0063756B">
        <w:rPr>
          <w:rtl/>
          <w:lang w:bidi="ar-EG"/>
        </w:rPr>
        <w:t>71</w:t>
      </w:r>
      <w:r w:rsidR="0063756B" w:rsidRPr="0063756B">
        <w:rPr>
          <w:rtl/>
          <w:lang w:bidi="ar-EG"/>
        </w:rPr>
        <w:t>، إلى جانب نتائج المشاورة غير الرسمية لرئيس</w:t>
      </w:r>
      <w:r w:rsidR="0063756B">
        <w:rPr>
          <w:rFonts w:hint="cs"/>
          <w:rtl/>
          <w:lang w:bidi="ar-EG"/>
        </w:rPr>
        <w:t xml:space="preserve"> الفريق</w:t>
      </w:r>
      <w:r w:rsidR="005B1F01">
        <w:rPr>
          <w:rFonts w:hint="cs"/>
          <w:rtl/>
          <w:lang w:bidi="ar-EG"/>
        </w:rPr>
        <w:t xml:space="preserve"> </w:t>
      </w:r>
      <w:r w:rsidR="005B1F01" w:rsidRPr="005B1F01">
        <w:rPr>
          <w:lang w:bidi="ar-EG"/>
        </w:rPr>
        <w:t>CWG-SFP</w:t>
      </w:r>
      <w:r w:rsidR="0063756B">
        <w:rPr>
          <w:rFonts w:hint="cs"/>
          <w:rtl/>
          <w:lang w:bidi="ar-EG"/>
        </w:rPr>
        <w:t xml:space="preserve"> فيما يتعلق</w:t>
      </w:r>
      <w:r w:rsidR="0063756B" w:rsidRPr="0063756B">
        <w:rPr>
          <w:rtl/>
          <w:lang w:bidi="ar-EG"/>
        </w:rPr>
        <w:t xml:space="preserve"> </w:t>
      </w:r>
      <w:r w:rsidR="0063756B">
        <w:rPr>
          <w:rFonts w:hint="cs"/>
          <w:rtl/>
          <w:lang w:bidi="ar-EG"/>
        </w:rPr>
        <w:t>ب</w:t>
      </w:r>
      <w:r w:rsidR="0063756B" w:rsidRPr="0063756B">
        <w:rPr>
          <w:rtl/>
          <w:lang w:bidi="ar-EG"/>
        </w:rPr>
        <w:t xml:space="preserve">استراتيجية الاتحاد (الوثيقة </w:t>
      </w:r>
      <w:hyperlink r:id="rId12" w:history="1">
        <w:r w:rsidR="00AD0DB4" w:rsidRPr="00AD0DB4">
          <w:rPr>
            <w:rStyle w:val="Hyperlink"/>
            <w:lang w:val="en-GB" w:bidi="ar-EG"/>
          </w:rPr>
          <w:t>CWG-SFP-1/11</w:t>
        </w:r>
      </w:hyperlink>
      <w:r w:rsidR="0063756B" w:rsidRPr="0063756B">
        <w:rPr>
          <w:rtl/>
          <w:lang w:bidi="ar-EG"/>
        </w:rPr>
        <w:t xml:space="preserve">) ونتائج </w:t>
      </w:r>
      <w:r w:rsidR="00AD0DB4">
        <w:rPr>
          <w:rtl/>
          <w:lang w:bidi="ar-EG"/>
        </w:rPr>
        <w:t>استقصا</w:t>
      </w:r>
      <w:r w:rsidR="00AD0DB4">
        <w:rPr>
          <w:rFonts w:hint="cs"/>
          <w:rtl/>
        </w:rPr>
        <w:t>ء</w:t>
      </w:r>
      <w:r w:rsidR="00AD0DB4">
        <w:rPr>
          <w:rtl/>
          <w:lang w:bidi="ar-EG"/>
        </w:rPr>
        <w:t xml:space="preserve"> </w:t>
      </w:r>
      <w:r w:rsidR="0063756B" w:rsidRPr="0063756B">
        <w:rPr>
          <w:rtl/>
          <w:lang w:bidi="ar-EG"/>
        </w:rPr>
        <w:t xml:space="preserve">لجان الدراسات </w:t>
      </w:r>
      <w:r w:rsidR="00AD0DB4">
        <w:rPr>
          <w:rFonts w:hint="cs"/>
          <w:rtl/>
          <w:lang w:bidi="ar-EG"/>
        </w:rPr>
        <w:t>بشأن</w:t>
      </w:r>
      <w:r w:rsidR="0063756B" w:rsidRPr="0063756B">
        <w:rPr>
          <w:rtl/>
          <w:lang w:bidi="ar-EG"/>
        </w:rPr>
        <w:t xml:space="preserve"> استراتيجية الاتحاد</w:t>
      </w:r>
      <w:r w:rsidR="005B1F01">
        <w:rPr>
          <w:rFonts w:hint="cs"/>
          <w:rtl/>
          <w:lang w:bidi="ar-EG"/>
        </w:rPr>
        <w:t xml:space="preserve"> للفترة</w:t>
      </w:r>
      <w:r w:rsidR="0063756B" w:rsidRPr="0063756B">
        <w:rPr>
          <w:rtl/>
          <w:lang w:bidi="ar-EG"/>
        </w:rPr>
        <w:t xml:space="preserve"> 2024-</w:t>
      </w:r>
      <w:r w:rsidR="00142AAC">
        <w:rPr>
          <w:rFonts w:hint="cs"/>
          <w:rtl/>
          <w:lang w:bidi="ar-EG"/>
        </w:rPr>
        <w:t>2027</w:t>
      </w:r>
      <w:r w:rsidR="0063756B" w:rsidRPr="0063756B">
        <w:rPr>
          <w:rtl/>
          <w:lang w:bidi="ar-EG"/>
        </w:rPr>
        <w:t xml:space="preserve"> (الوثيقة </w:t>
      </w:r>
      <w:hyperlink r:id="rId13" w:history="1">
        <w:r w:rsidR="00AD0DB4" w:rsidRPr="003769C1">
          <w:rPr>
            <w:rStyle w:val="Hyperlink"/>
          </w:rPr>
          <w:t>CWG-SFP-1/INF-6</w:t>
        </w:r>
      </w:hyperlink>
      <w:r w:rsidR="0063756B" w:rsidRPr="0063756B">
        <w:rPr>
          <w:rtl/>
          <w:lang w:bidi="ar-EG"/>
        </w:rPr>
        <w:t>).</w:t>
      </w:r>
    </w:p>
    <w:p w14:paraId="0C97BE0A" w14:textId="25F8811C" w:rsidR="009A00AE" w:rsidRDefault="0021182A" w:rsidP="00AA300E">
      <w:pPr>
        <w:tabs>
          <w:tab w:val="clear" w:pos="794"/>
        </w:tabs>
        <w:rPr>
          <w:rtl/>
          <w:lang w:bidi="ar-EG"/>
        </w:rPr>
      </w:pPr>
      <w:r>
        <w:rPr>
          <w:lang w:bidi="ar-EG"/>
        </w:rPr>
        <w:t>3.2</w:t>
      </w:r>
      <w:r>
        <w:rPr>
          <w:rtl/>
          <w:lang w:bidi="ar-EG"/>
        </w:rPr>
        <w:tab/>
      </w:r>
      <w:r w:rsidR="005306B3">
        <w:rPr>
          <w:rFonts w:hint="cs"/>
          <w:rtl/>
          <w:lang w:bidi="ar-EG"/>
        </w:rPr>
        <w:t>و</w:t>
      </w:r>
      <w:r w:rsidR="005306B3">
        <w:rPr>
          <w:rtl/>
          <w:lang w:bidi="ar-EG"/>
        </w:rPr>
        <w:t>وافق</w:t>
      </w:r>
      <w:r w:rsidR="005306B3">
        <w:rPr>
          <w:rFonts w:hint="cs"/>
          <w:rtl/>
          <w:lang w:bidi="ar-EG"/>
        </w:rPr>
        <w:t xml:space="preserve"> الفريق</w:t>
      </w:r>
      <w:r w:rsidR="005306B3" w:rsidRPr="005306B3">
        <w:rPr>
          <w:rtl/>
          <w:lang w:bidi="ar-EG"/>
        </w:rPr>
        <w:t xml:space="preserve"> </w:t>
      </w:r>
      <w:r w:rsidR="005306B3">
        <w:rPr>
          <w:rFonts w:hint="cs"/>
          <w:rtl/>
          <w:lang w:bidi="ar-EG"/>
        </w:rPr>
        <w:t>أخيراً</w:t>
      </w:r>
      <w:r w:rsidR="005306B3" w:rsidRPr="005306B3">
        <w:rPr>
          <w:rtl/>
          <w:lang w:bidi="ar-EG"/>
        </w:rPr>
        <w:t xml:space="preserve"> على المجموعة التالية من المبادئ</w:t>
      </w:r>
      <w:r w:rsidR="005306B3">
        <w:rPr>
          <w:rFonts w:hint="cs"/>
          <w:rtl/>
          <w:lang w:bidi="ar-EG"/>
        </w:rPr>
        <w:t xml:space="preserve"> والخطوط</w:t>
      </w:r>
      <w:r w:rsidR="005306B3" w:rsidRPr="005306B3">
        <w:rPr>
          <w:rtl/>
          <w:lang w:bidi="ar-EG"/>
        </w:rPr>
        <w:t xml:space="preserve"> التوجيهية </w:t>
      </w:r>
      <w:r w:rsidR="005306B3">
        <w:rPr>
          <w:rFonts w:hint="cs"/>
          <w:rtl/>
          <w:lang w:bidi="ar-EG"/>
        </w:rPr>
        <w:t xml:space="preserve">الواجب </w:t>
      </w:r>
      <w:r w:rsidR="005306B3" w:rsidRPr="005306B3">
        <w:rPr>
          <w:rtl/>
          <w:lang w:bidi="ar-EG"/>
        </w:rPr>
        <w:t xml:space="preserve">اتباعها عند </w:t>
      </w:r>
      <w:r w:rsidR="005306B3">
        <w:rPr>
          <w:rFonts w:hint="cs"/>
          <w:rtl/>
          <w:lang w:bidi="ar-EG"/>
        </w:rPr>
        <w:t>إعداد</w:t>
      </w:r>
      <w:r w:rsidR="005306B3" w:rsidRPr="005306B3">
        <w:rPr>
          <w:rtl/>
          <w:lang w:bidi="ar-EG"/>
        </w:rPr>
        <w:t xml:space="preserve"> </w:t>
      </w:r>
      <w:r w:rsidR="005306B3">
        <w:rPr>
          <w:rFonts w:hint="cs"/>
          <w:rtl/>
          <w:lang w:bidi="ar-EG"/>
        </w:rPr>
        <w:t>مشروع</w:t>
      </w:r>
      <w:r w:rsidR="00142AAC">
        <w:rPr>
          <w:rFonts w:hint="cs"/>
          <w:rtl/>
          <w:lang w:bidi="ar-EG"/>
        </w:rPr>
        <w:t>ي</w:t>
      </w:r>
      <w:r w:rsidR="005306B3">
        <w:rPr>
          <w:rtl/>
          <w:lang w:bidi="ar-EG"/>
        </w:rPr>
        <w:t xml:space="preserve"> الخط</w:t>
      </w:r>
      <w:r w:rsidR="005306B3">
        <w:rPr>
          <w:rFonts w:hint="cs"/>
          <w:rtl/>
          <w:lang w:bidi="ar-EG"/>
        </w:rPr>
        <w:t>تين</w:t>
      </w:r>
      <w:r w:rsidR="005306B3" w:rsidRPr="005306B3">
        <w:rPr>
          <w:rtl/>
          <w:lang w:bidi="ar-EG"/>
        </w:rPr>
        <w:t xml:space="preserve"> الاستراتيجية والمالية للفترة 2024-2027 (</w:t>
      </w:r>
      <w:r w:rsidR="005306B3">
        <w:rPr>
          <w:rFonts w:hint="cs"/>
          <w:rtl/>
          <w:lang w:bidi="ar-EG"/>
        </w:rPr>
        <w:t>ال</w:t>
      </w:r>
      <w:r w:rsidR="005306B3" w:rsidRPr="005306B3">
        <w:rPr>
          <w:rtl/>
          <w:lang w:bidi="ar-EG"/>
        </w:rPr>
        <w:t xml:space="preserve">وثيقة </w:t>
      </w:r>
      <w:hyperlink r:id="rId14" w:history="1">
        <w:r w:rsidR="005306B3" w:rsidRPr="005E0987">
          <w:rPr>
            <w:rStyle w:val="Hyperlink"/>
          </w:rPr>
          <w:t>CWG-SFP-1/12</w:t>
        </w:r>
      </w:hyperlink>
      <w:r w:rsidR="005306B3" w:rsidRPr="005306B3">
        <w:rPr>
          <w:rtl/>
          <w:lang w:bidi="ar-EG"/>
        </w:rPr>
        <w:t>):</w:t>
      </w:r>
    </w:p>
    <w:p w14:paraId="35305020" w14:textId="20619180" w:rsidR="009A00AE" w:rsidRDefault="005306B3" w:rsidP="0021182A">
      <w:pPr>
        <w:tabs>
          <w:tab w:val="clear" w:pos="794"/>
        </w:tabs>
        <w:rPr>
          <w:rtl/>
          <w:lang w:bidi="ar-EG"/>
        </w:rPr>
      </w:pPr>
      <w:r w:rsidRPr="005306B3">
        <w:rPr>
          <w:rFonts w:hint="cs"/>
          <w:i/>
          <w:iCs/>
          <w:rtl/>
          <w:lang w:bidi="ar-EG"/>
        </w:rPr>
        <w:t>المبادئ</w:t>
      </w:r>
      <w:r w:rsidR="009A00AE">
        <w:rPr>
          <w:rFonts w:hint="cs"/>
          <w:rtl/>
          <w:lang w:bidi="ar-EG"/>
        </w:rPr>
        <w:t>:</w:t>
      </w:r>
    </w:p>
    <w:p w14:paraId="11E7C424" w14:textId="1AC84567" w:rsidR="009A00AE" w:rsidRDefault="009A00AE" w:rsidP="00AA300E">
      <w:pPr>
        <w:pStyle w:val="enumlev1"/>
        <w:rPr>
          <w:rtl/>
          <w:lang w:bidi="ar-EG"/>
        </w:rPr>
      </w:pPr>
      <w:r>
        <w:rPr>
          <w:rFonts w:hint="cs"/>
          <w:rtl/>
          <w:lang w:bidi="ar-EG"/>
        </w:rPr>
        <w:t>-</w:t>
      </w:r>
      <w:r>
        <w:rPr>
          <w:rtl/>
          <w:lang w:bidi="ar-EG"/>
        </w:rPr>
        <w:tab/>
      </w:r>
      <w:r w:rsidR="00C10CDB" w:rsidRPr="00C10CDB">
        <w:rPr>
          <w:rFonts w:hint="cs"/>
          <w:b/>
          <w:bCs/>
          <w:rtl/>
          <w:lang w:bidi="ar-SA"/>
        </w:rPr>
        <w:t>التبسيط والوضوح</w:t>
      </w:r>
      <w:r w:rsidR="00C10CDB">
        <w:rPr>
          <w:rFonts w:hint="cs"/>
          <w:b/>
          <w:bCs/>
          <w:rtl/>
        </w:rPr>
        <w:t>:</w:t>
      </w:r>
      <w:r w:rsidR="00C10CDB" w:rsidRPr="00C10CDB">
        <w:rPr>
          <w:rFonts w:hint="cs"/>
          <w:rtl/>
        </w:rPr>
        <w:t xml:space="preserve"> </w:t>
      </w:r>
      <w:r w:rsidR="00C10CDB" w:rsidRPr="00C10CDB">
        <w:rPr>
          <w:rtl/>
        </w:rPr>
        <w:t xml:space="preserve">تقديم </w:t>
      </w:r>
      <w:r w:rsidR="00C10CDB" w:rsidRPr="00C10CDB">
        <w:rPr>
          <w:rFonts w:hint="cs"/>
          <w:rtl/>
        </w:rPr>
        <w:t>مدخلات</w:t>
      </w:r>
      <w:r w:rsidR="00C10CDB" w:rsidRPr="00C10CDB">
        <w:rPr>
          <w:rtl/>
        </w:rPr>
        <w:t xml:space="preserve"> بشأن كيفية تبسيط وتوضيح الإطار الاستراتيجي</w:t>
      </w:r>
      <w:r w:rsidR="005A5FEC">
        <w:rPr>
          <w:rFonts w:hint="cs"/>
          <w:rtl/>
        </w:rPr>
        <w:t>.</w:t>
      </w:r>
    </w:p>
    <w:p w14:paraId="5D6ABB6C" w14:textId="4CFAC70A" w:rsidR="009A00AE" w:rsidRDefault="009A00AE" w:rsidP="005A5FEC">
      <w:pPr>
        <w:pStyle w:val="enumlev1"/>
        <w:rPr>
          <w:rtl/>
          <w:lang w:bidi="ar-EG"/>
        </w:rPr>
      </w:pPr>
      <w:r>
        <w:rPr>
          <w:rFonts w:hint="cs"/>
          <w:rtl/>
          <w:lang w:bidi="ar-EG"/>
        </w:rPr>
        <w:t>-</w:t>
      </w:r>
      <w:r>
        <w:rPr>
          <w:rtl/>
          <w:lang w:bidi="ar-EG"/>
        </w:rPr>
        <w:tab/>
      </w:r>
      <w:r w:rsidR="00C10CDB" w:rsidRPr="00C10CDB">
        <w:rPr>
          <w:b/>
          <w:bCs/>
          <w:rtl/>
          <w:lang w:bidi="ar-EG"/>
        </w:rPr>
        <w:t>التركيز</w:t>
      </w:r>
      <w:r w:rsidR="00C10CDB" w:rsidRPr="00C10CDB">
        <w:rPr>
          <w:rFonts w:hint="cs"/>
          <w:b/>
          <w:bCs/>
          <w:rtl/>
          <w:lang w:bidi="ar-EG"/>
        </w:rPr>
        <w:t>:</w:t>
      </w:r>
      <w:r w:rsidR="00C10CDB">
        <w:rPr>
          <w:rFonts w:hint="cs"/>
          <w:rtl/>
          <w:lang w:bidi="ar-EG"/>
        </w:rPr>
        <w:t xml:space="preserve"> </w:t>
      </w:r>
      <w:r w:rsidR="00C10CDB" w:rsidRPr="00C10CDB">
        <w:rPr>
          <w:rtl/>
          <w:lang w:bidi="ar-SA"/>
        </w:rPr>
        <w:t>تقديم</w:t>
      </w:r>
      <w:r w:rsidR="00C10CDB" w:rsidRPr="00C10CDB">
        <w:rPr>
          <w:rtl/>
        </w:rPr>
        <w:t xml:space="preserve"> مدخلات بشأن:</w:t>
      </w:r>
      <w:r w:rsidR="00C10CDB" w:rsidRPr="00C10CDB">
        <w:rPr>
          <w:rFonts w:hint="cs"/>
          <w:rtl/>
          <w:lang w:bidi="ar-EG"/>
        </w:rPr>
        <w:t xml:space="preserve"> </w:t>
      </w:r>
      <w:r w:rsidR="00AA300E">
        <w:rPr>
          <w:rFonts w:hint="cs"/>
          <w:rtl/>
          <w:lang w:bidi="ar-EG"/>
        </w:rPr>
        <w:t>أ</w:t>
      </w:r>
      <w:r w:rsidR="003076DC">
        <w:rPr>
          <w:rFonts w:hint="eastAsia"/>
          <w:rtl/>
          <w:lang w:bidi="ar-EG"/>
        </w:rPr>
        <w:t> </w:t>
      </w:r>
      <w:r w:rsidR="00AA300E">
        <w:rPr>
          <w:rFonts w:hint="cs"/>
          <w:rtl/>
          <w:lang w:bidi="ar-EG"/>
        </w:rPr>
        <w:t>)</w:t>
      </w:r>
      <w:r w:rsidR="003076DC">
        <w:rPr>
          <w:rFonts w:hint="cs"/>
          <w:rtl/>
          <w:lang w:bidi="ar-SA"/>
        </w:rPr>
        <w:t xml:space="preserve"> </w:t>
      </w:r>
      <w:r w:rsidR="005B1F01">
        <w:rPr>
          <w:rFonts w:hint="cs"/>
          <w:rtl/>
          <w:lang w:bidi="ar-SA"/>
        </w:rPr>
        <w:t xml:space="preserve">كيفية </w:t>
      </w:r>
      <w:r w:rsidR="00C10CDB" w:rsidRPr="00C10CDB">
        <w:rPr>
          <w:rtl/>
          <w:lang w:bidi="ar-SA"/>
        </w:rPr>
        <w:t xml:space="preserve">الإبقاء على الخطة الاستراتيجية </w:t>
      </w:r>
      <w:r w:rsidR="005A5FEC">
        <w:rPr>
          <w:rFonts w:hint="cs"/>
          <w:rtl/>
          <w:lang w:bidi="ar-SA"/>
        </w:rPr>
        <w:t>على مستوى رفيع</w:t>
      </w:r>
      <w:r w:rsidR="00C10CDB" w:rsidRPr="00C10CDB">
        <w:rPr>
          <w:rtl/>
          <w:lang w:bidi="ar-SA"/>
        </w:rPr>
        <w:t>،</w:t>
      </w:r>
      <w:r w:rsidR="00751E37">
        <w:rPr>
          <w:rFonts w:hint="cs"/>
          <w:rtl/>
          <w:lang w:bidi="ar-SA"/>
        </w:rPr>
        <w:t xml:space="preserve"> </w:t>
      </w:r>
      <w:r w:rsidR="005A5FEC">
        <w:rPr>
          <w:rFonts w:hint="cs"/>
          <w:rtl/>
          <w:lang w:bidi="ar-SA"/>
        </w:rPr>
        <w:t>ب)</w:t>
      </w:r>
      <w:r w:rsidR="003076DC">
        <w:rPr>
          <w:rFonts w:hint="cs"/>
          <w:rtl/>
          <w:lang w:bidi="ar-SA"/>
        </w:rPr>
        <w:t xml:space="preserve"> </w:t>
      </w:r>
      <w:r w:rsidR="00C10CDB" w:rsidRPr="00C10CDB">
        <w:rPr>
          <w:rtl/>
          <w:lang w:bidi="ar-SA"/>
        </w:rPr>
        <w:t xml:space="preserve">تحديد مواضيع العمل الرئيسية </w:t>
      </w:r>
      <w:r w:rsidR="005A5FEC">
        <w:rPr>
          <w:rFonts w:hint="cs"/>
          <w:rtl/>
          <w:lang w:bidi="ar-SA"/>
        </w:rPr>
        <w:t>التي</w:t>
      </w:r>
      <w:r w:rsidR="005A5FEC">
        <w:rPr>
          <w:rtl/>
          <w:lang w:bidi="ar-SA"/>
        </w:rPr>
        <w:t xml:space="preserve"> تعز</w:t>
      </w:r>
      <w:r w:rsidR="00C10CDB" w:rsidRPr="00C10CDB">
        <w:rPr>
          <w:rtl/>
          <w:lang w:bidi="ar-SA"/>
        </w:rPr>
        <w:t>ز التآزر بين القطاعات</w:t>
      </w:r>
      <w:r w:rsidR="005A5FEC">
        <w:rPr>
          <w:rFonts w:hint="cs"/>
          <w:rtl/>
          <w:lang w:bidi="ar-SA"/>
        </w:rPr>
        <w:t>.</w:t>
      </w:r>
    </w:p>
    <w:p w14:paraId="36350D1D" w14:textId="4BB29F3A" w:rsidR="009A00AE" w:rsidRDefault="009A00AE" w:rsidP="005A5FEC">
      <w:pPr>
        <w:pStyle w:val="enumlev1"/>
        <w:rPr>
          <w:rtl/>
          <w:lang w:bidi="ar-EG"/>
        </w:rPr>
      </w:pPr>
      <w:r>
        <w:rPr>
          <w:rFonts w:hint="cs"/>
          <w:rtl/>
          <w:lang w:bidi="ar-EG"/>
        </w:rPr>
        <w:t>-</w:t>
      </w:r>
      <w:r>
        <w:rPr>
          <w:rtl/>
          <w:lang w:bidi="ar-EG"/>
        </w:rPr>
        <w:tab/>
      </w:r>
      <w:bookmarkStart w:id="2" w:name="_Hlk84485564"/>
      <w:r w:rsidR="005B1F01">
        <w:rPr>
          <w:rFonts w:hint="cs"/>
          <w:rtl/>
          <w:lang w:bidi="ar-EG"/>
        </w:rPr>
        <w:t xml:space="preserve">مفهوم </w:t>
      </w:r>
      <w:r w:rsidR="00196294" w:rsidRPr="00196294">
        <w:rPr>
          <w:b/>
          <w:bCs/>
          <w:rtl/>
          <w:lang w:bidi="ar-SA"/>
        </w:rPr>
        <w:t>الاتحاد الواحد</w:t>
      </w:r>
      <w:bookmarkEnd w:id="2"/>
      <w:r w:rsidR="00196294">
        <w:rPr>
          <w:rFonts w:hint="cs"/>
          <w:b/>
          <w:bCs/>
          <w:rtl/>
        </w:rPr>
        <w:t>:</w:t>
      </w:r>
      <w:r w:rsidR="00C10CDB">
        <w:rPr>
          <w:rFonts w:hint="cs"/>
          <w:rtl/>
          <w:lang w:bidi="ar-EG"/>
        </w:rPr>
        <w:t xml:space="preserve"> </w:t>
      </w:r>
      <w:r w:rsidR="005B1F01">
        <w:rPr>
          <w:rFonts w:hint="cs"/>
          <w:rtl/>
          <w:lang w:bidi="ar-SA"/>
        </w:rPr>
        <w:t>تقديم مدخلات</w:t>
      </w:r>
      <w:r w:rsidR="008E43D2">
        <w:rPr>
          <w:rtl/>
          <w:lang w:bidi="ar-SA"/>
        </w:rPr>
        <w:t xml:space="preserve"> لتوضيح </w:t>
      </w:r>
      <w:r w:rsidR="003E4FE7">
        <w:rPr>
          <w:rFonts w:hint="cs"/>
          <w:rtl/>
          <w:lang w:bidi="ar-SA"/>
        </w:rPr>
        <w:t xml:space="preserve">وتعزيز </w:t>
      </w:r>
      <w:r w:rsidR="008E43D2">
        <w:rPr>
          <w:rtl/>
          <w:lang w:bidi="ar-SA"/>
        </w:rPr>
        <w:t>مفهوم الاتحاد الواحد</w:t>
      </w:r>
      <w:r w:rsidR="00196294" w:rsidRPr="00196294">
        <w:rPr>
          <w:rtl/>
          <w:lang w:bidi="ar-SA"/>
        </w:rPr>
        <w:t xml:space="preserve"> </w:t>
      </w:r>
      <w:r w:rsidR="005A5FEC">
        <w:rPr>
          <w:rFonts w:hint="cs"/>
          <w:rtl/>
          <w:lang w:bidi="ar-SA"/>
        </w:rPr>
        <w:t>في الخطة</w:t>
      </w:r>
      <w:r w:rsidR="005A5FEC" w:rsidRPr="00196294">
        <w:rPr>
          <w:rtl/>
          <w:lang w:bidi="ar-SA"/>
        </w:rPr>
        <w:t xml:space="preserve"> الاستراتيجية</w:t>
      </w:r>
      <w:r w:rsidR="005A5FEC">
        <w:rPr>
          <w:rFonts w:hint="cs"/>
          <w:rtl/>
          <w:lang w:bidi="ar-SA"/>
        </w:rPr>
        <w:t>.</w:t>
      </w:r>
    </w:p>
    <w:p w14:paraId="48B70CA1" w14:textId="1962E872" w:rsidR="009A00AE" w:rsidRDefault="009A00AE" w:rsidP="005A5FEC">
      <w:pPr>
        <w:pStyle w:val="enumlev1"/>
        <w:rPr>
          <w:rtl/>
          <w:lang w:bidi="ar-EG"/>
        </w:rPr>
      </w:pPr>
      <w:r>
        <w:rPr>
          <w:rFonts w:hint="cs"/>
          <w:rtl/>
          <w:lang w:bidi="ar-EG"/>
        </w:rPr>
        <w:t>-</w:t>
      </w:r>
      <w:r>
        <w:rPr>
          <w:rtl/>
          <w:lang w:bidi="ar-EG"/>
        </w:rPr>
        <w:tab/>
      </w:r>
      <w:r w:rsidR="00060B6A" w:rsidRPr="00060B6A">
        <w:rPr>
          <w:b/>
          <w:bCs/>
          <w:rtl/>
          <w:lang w:bidi="ar-EG"/>
        </w:rPr>
        <w:t>الحضور الإقليمي</w:t>
      </w:r>
      <w:r w:rsidR="00060B6A">
        <w:rPr>
          <w:rFonts w:hint="cs"/>
          <w:b/>
          <w:bCs/>
          <w:rtl/>
          <w:lang w:bidi="ar-EG"/>
        </w:rPr>
        <w:t>:</w:t>
      </w:r>
      <w:r w:rsidR="00196294">
        <w:rPr>
          <w:rFonts w:hint="cs"/>
          <w:rtl/>
          <w:lang w:bidi="ar-EG"/>
        </w:rPr>
        <w:t xml:space="preserve"> </w:t>
      </w:r>
      <w:r w:rsidR="005A5FEC">
        <w:rPr>
          <w:rFonts w:hint="cs"/>
          <w:rtl/>
          <w:lang w:bidi="ar-SA"/>
        </w:rPr>
        <w:t>تقديم مدخلات بشأن كيفية إدراج</w:t>
      </w:r>
      <w:r w:rsidR="00060B6A" w:rsidRPr="00060B6A">
        <w:rPr>
          <w:rtl/>
          <w:lang w:bidi="ar-SA"/>
        </w:rPr>
        <w:t xml:space="preserve"> </w:t>
      </w:r>
      <w:r w:rsidR="003E4FE7">
        <w:rPr>
          <w:rFonts w:hint="cs"/>
          <w:rtl/>
          <w:lang w:bidi="ar-SA"/>
        </w:rPr>
        <w:t xml:space="preserve">دور </w:t>
      </w:r>
      <w:r w:rsidR="00060B6A" w:rsidRPr="00060B6A">
        <w:rPr>
          <w:rtl/>
          <w:lang w:bidi="ar-SA"/>
        </w:rPr>
        <w:t xml:space="preserve">الحضور الإقليمي للاتحاد </w:t>
      </w:r>
      <w:r w:rsidR="00751E37">
        <w:rPr>
          <w:rtl/>
          <w:lang w:bidi="ar-SA"/>
        </w:rPr>
        <w:t>في الخطة الاستراتيجية</w:t>
      </w:r>
      <w:r w:rsidR="00751E37">
        <w:rPr>
          <w:rFonts w:hint="cs"/>
          <w:rtl/>
          <w:lang w:bidi="ar-SA"/>
        </w:rPr>
        <w:t>.</w:t>
      </w:r>
    </w:p>
    <w:p w14:paraId="316C4625" w14:textId="59CEC992" w:rsidR="009A00AE" w:rsidRDefault="009A00AE" w:rsidP="003076DC">
      <w:pPr>
        <w:pStyle w:val="enumlev1"/>
        <w:keepNext/>
        <w:keepLines/>
        <w:rPr>
          <w:rtl/>
          <w:lang w:bidi="ar-EG"/>
        </w:rPr>
      </w:pPr>
      <w:r>
        <w:rPr>
          <w:rFonts w:hint="cs"/>
          <w:rtl/>
          <w:lang w:bidi="ar-EG"/>
        </w:rPr>
        <w:lastRenderedPageBreak/>
        <w:t>-</w:t>
      </w:r>
      <w:r>
        <w:rPr>
          <w:rtl/>
          <w:lang w:bidi="ar-EG"/>
        </w:rPr>
        <w:tab/>
      </w:r>
      <w:r w:rsidR="003E4FE7">
        <w:rPr>
          <w:rFonts w:hint="cs"/>
          <w:b/>
          <w:bCs/>
          <w:rtl/>
          <w:lang w:bidi="ar-EG"/>
        </w:rPr>
        <w:t>الربط</w:t>
      </w:r>
      <w:r w:rsidR="003E4FE7" w:rsidRPr="00060B6A">
        <w:rPr>
          <w:b/>
          <w:bCs/>
          <w:rtl/>
          <w:lang w:bidi="ar-EG"/>
        </w:rPr>
        <w:t xml:space="preserve"> </w:t>
      </w:r>
      <w:r w:rsidR="00060B6A" w:rsidRPr="00060B6A">
        <w:rPr>
          <w:b/>
          <w:bCs/>
          <w:rtl/>
          <w:lang w:bidi="ar-EG"/>
        </w:rPr>
        <w:t>بالخطة المالية</w:t>
      </w:r>
      <w:r w:rsidR="004169C5">
        <w:rPr>
          <w:rFonts w:hint="cs"/>
          <w:b/>
          <w:bCs/>
          <w:rtl/>
          <w:lang w:bidi="ar-EG"/>
        </w:rPr>
        <w:t>:</w:t>
      </w:r>
      <w:r w:rsidR="00060B6A">
        <w:rPr>
          <w:rFonts w:hint="cs"/>
          <w:rtl/>
          <w:lang w:bidi="ar-EG"/>
        </w:rPr>
        <w:t xml:space="preserve"> </w:t>
      </w:r>
      <w:r w:rsidR="004169C5" w:rsidRPr="004169C5">
        <w:rPr>
          <w:rtl/>
        </w:rPr>
        <w:t>أخذ المبادئ التالية في</w:t>
      </w:r>
      <w:r w:rsidR="004169C5" w:rsidRPr="004169C5">
        <w:rPr>
          <w:rFonts w:hint="cs"/>
          <w:rtl/>
        </w:rPr>
        <w:t> </w:t>
      </w:r>
      <w:r w:rsidR="004169C5" w:rsidRPr="004169C5">
        <w:rPr>
          <w:rtl/>
        </w:rPr>
        <w:t>الحسبان:</w:t>
      </w:r>
      <w:r w:rsidR="004169C5" w:rsidRPr="004169C5">
        <w:rPr>
          <w:rFonts w:hint="cs"/>
          <w:rtl/>
        </w:rPr>
        <w:t xml:space="preserve"> </w:t>
      </w:r>
      <w:r w:rsidR="004169C5" w:rsidRPr="004169C5">
        <w:rPr>
          <w:rtl/>
        </w:rPr>
        <w:t>أ</w:t>
      </w:r>
      <w:r w:rsidR="004169C5" w:rsidRPr="004169C5">
        <w:rPr>
          <w:rFonts w:hint="cs"/>
          <w:rtl/>
        </w:rPr>
        <w:t> </w:t>
      </w:r>
      <w:r w:rsidR="004169C5" w:rsidRPr="004169C5">
        <w:rPr>
          <w:rtl/>
        </w:rPr>
        <w:t>)</w:t>
      </w:r>
      <w:r w:rsidR="003076DC">
        <w:rPr>
          <w:rFonts w:hint="cs"/>
          <w:rtl/>
        </w:rPr>
        <w:t xml:space="preserve"> </w:t>
      </w:r>
      <w:r w:rsidR="003E4FE7">
        <w:rPr>
          <w:rFonts w:hint="cs"/>
          <w:rtl/>
        </w:rPr>
        <w:t>الربط</w:t>
      </w:r>
      <w:r w:rsidR="003E4FE7" w:rsidRPr="004169C5">
        <w:rPr>
          <w:rtl/>
        </w:rPr>
        <w:t xml:space="preserve"> </w:t>
      </w:r>
      <w:r w:rsidR="004169C5" w:rsidRPr="004169C5">
        <w:rPr>
          <w:rtl/>
        </w:rPr>
        <w:t>المباشر بين الأولويات الاستراتيجية وبين توزيع الموارد المالية والبشرية</w:t>
      </w:r>
      <w:r w:rsidR="004169C5" w:rsidRPr="004169C5">
        <w:rPr>
          <w:rFonts w:hint="cs"/>
          <w:rtl/>
        </w:rPr>
        <w:t xml:space="preserve">، </w:t>
      </w:r>
      <w:r w:rsidR="004169C5" w:rsidRPr="004169C5">
        <w:rPr>
          <w:rtl/>
        </w:rPr>
        <w:t>ب)</w:t>
      </w:r>
      <w:r w:rsidR="003076DC">
        <w:rPr>
          <w:rFonts w:hint="cs"/>
          <w:rtl/>
        </w:rPr>
        <w:t xml:space="preserve"> </w:t>
      </w:r>
      <w:r w:rsidR="004169C5" w:rsidRPr="004169C5">
        <w:rPr>
          <w:rtl/>
        </w:rPr>
        <w:t>ينبغي ألا تظل أي عناصر بدون تمويل</w:t>
      </w:r>
      <w:r w:rsidR="00751E37">
        <w:rPr>
          <w:rFonts w:hint="cs"/>
          <w:rtl/>
        </w:rPr>
        <w:t>.</w:t>
      </w:r>
    </w:p>
    <w:p w14:paraId="21CBC220" w14:textId="3A4BFACA" w:rsidR="009A00AE" w:rsidRDefault="009A00AE" w:rsidP="003076DC">
      <w:pPr>
        <w:pStyle w:val="enumlev1"/>
        <w:keepNext/>
        <w:keepLines/>
        <w:rPr>
          <w:rtl/>
          <w:lang w:bidi="ar-EG"/>
        </w:rPr>
      </w:pPr>
      <w:r>
        <w:rPr>
          <w:rFonts w:hint="cs"/>
          <w:rtl/>
          <w:lang w:bidi="ar-EG"/>
        </w:rPr>
        <w:t>-</w:t>
      </w:r>
      <w:r>
        <w:rPr>
          <w:rtl/>
          <w:lang w:bidi="ar-EG"/>
        </w:rPr>
        <w:tab/>
      </w:r>
      <w:r w:rsidR="004169C5" w:rsidRPr="004169C5">
        <w:rPr>
          <w:b/>
          <w:bCs/>
          <w:rtl/>
          <w:lang w:bidi="ar-EG"/>
        </w:rPr>
        <w:t>التطورات على مستوى الأمم المتحدة</w:t>
      </w:r>
      <w:r w:rsidR="004169C5">
        <w:rPr>
          <w:rFonts w:hint="cs"/>
          <w:b/>
          <w:bCs/>
          <w:rtl/>
          <w:lang w:bidi="ar-EG"/>
        </w:rPr>
        <w:t>:</w:t>
      </w:r>
      <w:r w:rsidR="004169C5">
        <w:rPr>
          <w:rFonts w:hint="cs"/>
          <w:rtl/>
          <w:lang w:bidi="ar-EG"/>
        </w:rPr>
        <w:t xml:space="preserve"> </w:t>
      </w:r>
      <w:r w:rsidR="004169C5" w:rsidRPr="004169C5">
        <w:rPr>
          <w:rtl/>
          <w:lang w:bidi="ar-SA"/>
        </w:rPr>
        <w:t>تقديم معلومات محدثة عن المناقشات الجارية على مستوى الأمم المتحدة</w:t>
      </w:r>
      <w:r w:rsidR="00751E37">
        <w:rPr>
          <w:rFonts w:hint="cs"/>
          <w:rtl/>
          <w:lang w:bidi="ar-SA"/>
        </w:rPr>
        <w:t>، و</w:t>
      </w:r>
      <w:r w:rsidR="00A2583C" w:rsidRPr="00A2583C">
        <w:rPr>
          <w:rtl/>
        </w:rPr>
        <w:t xml:space="preserve">تقديم مدخلات لكي تحسٍّن إبراز دور الاتحاد </w:t>
      </w:r>
      <w:r w:rsidR="00A2583C" w:rsidRPr="00A2583C">
        <w:rPr>
          <w:rFonts w:hint="cs"/>
          <w:rtl/>
        </w:rPr>
        <w:t>داخل</w:t>
      </w:r>
      <w:r w:rsidR="00A2583C" w:rsidRPr="00A2583C">
        <w:rPr>
          <w:rtl/>
        </w:rPr>
        <w:t xml:space="preserve"> منظومة الأمم المتحدة</w:t>
      </w:r>
      <w:r w:rsidR="00751E37">
        <w:rPr>
          <w:rFonts w:hint="cs"/>
          <w:rtl/>
        </w:rPr>
        <w:t>.</w:t>
      </w:r>
    </w:p>
    <w:p w14:paraId="0A739D54" w14:textId="5BDFCA29" w:rsidR="009A00AE" w:rsidRPr="00A2583C" w:rsidRDefault="00662539" w:rsidP="0021182A">
      <w:pPr>
        <w:tabs>
          <w:tab w:val="clear" w:pos="794"/>
        </w:tabs>
        <w:rPr>
          <w:i/>
          <w:iCs/>
          <w:rtl/>
          <w:lang w:bidi="ar-EG"/>
        </w:rPr>
      </w:pPr>
      <w:r>
        <w:rPr>
          <w:rFonts w:hint="cs"/>
          <w:i/>
          <w:iCs/>
          <w:rtl/>
          <w:lang w:bidi="ar-EG"/>
        </w:rPr>
        <w:t>الخطوط التوجيهية</w:t>
      </w:r>
      <w:r w:rsidR="00A2583C" w:rsidRPr="00A2583C">
        <w:rPr>
          <w:rFonts w:hint="cs"/>
          <w:i/>
          <w:iCs/>
          <w:rtl/>
          <w:lang w:bidi="ar-EG"/>
        </w:rPr>
        <w:t>:</w:t>
      </w:r>
    </w:p>
    <w:p w14:paraId="649D4653" w14:textId="4C90D7EC" w:rsidR="009A00AE" w:rsidRDefault="00A2583C" w:rsidP="009A2A8B">
      <w:pPr>
        <w:pStyle w:val="enumlev1"/>
        <w:rPr>
          <w:rtl/>
          <w:lang w:bidi="ar-EG"/>
        </w:rPr>
      </w:pPr>
      <w:r>
        <w:rPr>
          <w:rFonts w:hint="cs"/>
          <w:rtl/>
          <w:lang w:bidi="ar-EG"/>
        </w:rPr>
        <w:t>-</w:t>
      </w:r>
      <w:r>
        <w:rPr>
          <w:rtl/>
          <w:lang w:bidi="ar-EG"/>
        </w:rPr>
        <w:tab/>
      </w:r>
      <w:r w:rsidRPr="00A2583C">
        <w:rPr>
          <w:b/>
          <w:bCs/>
          <w:rtl/>
          <w:lang w:bidi="ar-EG"/>
        </w:rPr>
        <w:t>الرؤية</w:t>
      </w:r>
      <w:r w:rsidR="00662539">
        <w:rPr>
          <w:rFonts w:hint="cs"/>
          <w:b/>
          <w:bCs/>
          <w:rtl/>
          <w:lang w:bidi="ar-EG"/>
        </w:rPr>
        <w:t>/</w:t>
      </w:r>
      <w:r w:rsidR="003E4FE7">
        <w:rPr>
          <w:rFonts w:hint="cs"/>
          <w:b/>
          <w:bCs/>
          <w:rtl/>
          <w:lang w:bidi="ar-EG"/>
        </w:rPr>
        <w:t>الرسالة</w:t>
      </w:r>
      <w:r>
        <w:rPr>
          <w:rFonts w:hint="cs"/>
          <w:b/>
          <w:bCs/>
          <w:rtl/>
          <w:lang w:bidi="ar-EG"/>
        </w:rPr>
        <w:t>:</w:t>
      </w:r>
      <w:r>
        <w:rPr>
          <w:rFonts w:hint="cs"/>
          <w:rtl/>
          <w:lang w:bidi="ar-EG"/>
        </w:rPr>
        <w:t xml:space="preserve"> </w:t>
      </w:r>
      <w:r w:rsidR="00662539">
        <w:rPr>
          <w:rtl/>
        </w:rPr>
        <w:t>جمع المزيد من المدخلات</w:t>
      </w:r>
      <w:r w:rsidRPr="00A2583C">
        <w:rPr>
          <w:rtl/>
        </w:rPr>
        <w:t xml:space="preserve"> </w:t>
      </w:r>
      <w:r w:rsidRPr="00A2583C">
        <w:rPr>
          <w:rFonts w:hint="cs"/>
          <w:rtl/>
        </w:rPr>
        <w:t>توخياً</w:t>
      </w:r>
      <w:r w:rsidRPr="00A2583C">
        <w:rPr>
          <w:rtl/>
        </w:rPr>
        <w:t xml:space="preserve"> </w:t>
      </w:r>
      <w:r w:rsidRPr="00A2583C">
        <w:rPr>
          <w:rFonts w:hint="cs"/>
          <w:rtl/>
        </w:rPr>
        <w:t>ل</w:t>
      </w:r>
      <w:r w:rsidR="009867D5">
        <w:rPr>
          <w:rtl/>
        </w:rPr>
        <w:t xml:space="preserve">احتمال تعديل </w:t>
      </w:r>
      <w:r w:rsidRPr="00A2583C">
        <w:rPr>
          <w:rtl/>
        </w:rPr>
        <w:t>صياغة</w:t>
      </w:r>
      <w:r w:rsidR="009867D5">
        <w:rPr>
          <w:rFonts w:hint="cs"/>
          <w:rtl/>
        </w:rPr>
        <w:t xml:space="preserve"> الرؤية </w:t>
      </w:r>
      <w:r w:rsidR="003E4FE7">
        <w:rPr>
          <w:rFonts w:hint="cs"/>
          <w:rtl/>
        </w:rPr>
        <w:t>والرسالة</w:t>
      </w:r>
      <w:r w:rsidR="009867D5">
        <w:rPr>
          <w:rFonts w:hint="cs"/>
          <w:rtl/>
        </w:rPr>
        <w:t>، على التوالي.</w:t>
      </w:r>
    </w:p>
    <w:p w14:paraId="5DF44354" w14:textId="399A178D" w:rsidR="00A2583C" w:rsidRDefault="00A2583C" w:rsidP="009867D5">
      <w:pPr>
        <w:pStyle w:val="enumlev1"/>
        <w:rPr>
          <w:rtl/>
          <w:lang w:bidi="ar-EG"/>
        </w:rPr>
      </w:pPr>
      <w:r>
        <w:rPr>
          <w:rFonts w:hint="cs"/>
          <w:rtl/>
          <w:lang w:bidi="ar-EG"/>
        </w:rPr>
        <w:t>-</w:t>
      </w:r>
      <w:r>
        <w:rPr>
          <w:rtl/>
          <w:lang w:bidi="ar-EG"/>
        </w:rPr>
        <w:tab/>
      </w:r>
      <w:r w:rsidR="00882C99" w:rsidRPr="00882C99">
        <w:rPr>
          <w:rFonts w:hint="cs"/>
          <w:b/>
          <w:bCs/>
          <w:rtl/>
          <w:lang w:bidi="ar-EG"/>
        </w:rPr>
        <w:t>الغايات</w:t>
      </w:r>
      <w:r w:rsidR="00882C99">
        <w:rPr>
          <w:rFonts w:hint="cs"/>
          <w:b/>
          <w:bCs/>
          <w:rtl/>
          <w:lang w:bidi="ar-EG"/>
        </w:rPr>
        <w:t>:</w:t>
      </w:r>
      <w:r w:rsidR="00882C99">
        <w:rPr>
          <w:rFonts w:hint="cs"/>
          <w:rtl/>
          <w:lang w:bidi="ar-EG"/>
        </w:rPr>
        <w:t xml:space="preserve"> </w:t>
      </w:r>
      <w:r w:rsidR="009867D5">
        <w:rPr>
          <w:rFonts w:hint="cs"/>
          <w:rtl/>
        </w:rPr>
        <w:t>تقديم</w:t>
      </w:r>
      <w:r w:rsidR="00882C99" w:rsidRPr="00882C99">
        <w:rPr>
          <w:rtl/>
        </w:rPr>
        <w:t xml:space="preserve"> المدخلات </w:t>
      </w:r>
      <w:r w:rsidR="009867D5">
        <w:rPr>
          <w:rFonts w:hint="cs"/>
          <w:rtl/>
        </w:rPr>
        <w:t>بشأن</w:t>
      </w:r>
      <w:r w:rsidR="00882C99" w:rsidRPr="00882C99">
        <w:rPr>
          <w:rtl/>
        </w:rPr>
        <w:t xml:space="preserve"> إمكانية وآثار </w:t>
      </w:r>
      <w:r w:rsidR="003E4FE7">
        <w:rPr>
          <w:rFonts w:hint="cs"/>
          <w:rtl/>
        </w:rPr>
        <w:t>الإبقاء</w:t>
      </w:r>
      <w:r w:rsidR="00882C99" w:rsidRPr="00882C99">
        <w:rPr>
          <w:rFonts w:hint="cs"/>
          <w:rtl/>
        </w:rPr>
        <w:t xml:space="preserve"> </w:t>
      </w:r>
      <w:r w:rsidR="003E4FE7">
        <w:rPr>
          <w:rFonts w:hint="cs"/>
          <w:rtl/>
        </w:rPr>
        <w:t xml:space="preserve">على الغايات </w:t>
      </w:r>
      <w:r w:rsidR="00882C99" w:rsidRPr="00882C99">
        <w:rPr>
          <w:rFonts w:hint="cs"/>
          <w:rtl/>
        </w:rPr>
        <w:t>الحالية</w:t>
      </w:r>
      <w:r w:rsidR="00882C99" w:rsidRPr="00882C99">
        <w:rPr>
          <w:rtl/>
        </w:rPr>
        <w:t xml:space="preserve"> أو</w:t>
      </w:r>
      <w:r w:rsidR="003076DC">
        <w:rPr>
          <w:rFonts w:hint="cs"/>
          <w:rtl/>
        </w:rPr>
        <w:t> </w:t>
      </w:r>
      <w:r w:rsidR="00882C99" w:rsidRPr="00882C99">
        <w:rPr>
          <w:rtl/>
        </w:rPr>
        <w:t>تعديلها أ</w:t>
      </w:r>
      <w:r w:rsidR="00882C99" w:rsidRPr="00882C99">
        <w:rPr>
          <w:rFonts w:hint="cs"/>
          <w:rtl/>
          <w:lang w:bidi="ar-EG"/>
        </w:rPr>
        <w:t>و</w:t>
      </w:r>
      <w:r w:rsidR="003076DC">
        <w:rPr>
          <w:rFonts w:hint="eastAsia"/>
          <w:rtl/>
          <w:lang w:bidi="ar-EG"/>
        </w:rPr>
        <w:t> </w:t>
      </w:r>
      <w:r w:rsidR="00882C99" w:rsidRPr="00882C99">
        <w:rPr>
          <w:rFonts w:hint="cs"/>
          <w:rtl/>
          <w:lang w:bidi="ar-EG"/>
        </w:rPr>
        <w:t>تجميعها</w:t>
      </w:r>
      <w:r w:rsidR="009867D5">
        <w:rPr>
          <w:rFonts w:hint="cs"/>
          <w:rtl/>
        </w:rPr>
        <w:t>.</w:t>
      </w:r>
    </w:p>
    <w:p w14:paraId="7EC7DFC7" w14:textId="2CB8A90A" w:rsidR="00A2583C" w:rsidRDefault="00A2583C" w:rsidP="009867D5">
      <w:pPr>
        <w:pStyle w:val="enumlev1"/>
        <w:rPr>
          <w:rtl/>
          <w:lang w:bidi="ar-EG"/>
        </w:rPr>
      </w:pPr>
      <w:r>
        <w:rPr>
          <w:rFonts w:hint="cs"/>
          <w:rtl/>
          <w:lang w:bidi="ar-EG"/>
        </w:rPr>
        <w:t>-</w:t>
      </w:r>
      <w:r>
        <w:rPr>
          <w:rtl/>
          <w:lang w:bidi="ar-EG"/>
        </w:rPr>
        <w:tab/>
      </w:r>
      <w:r w:rsidR="00882C99" w:rsidRPr="00882C99">
        <w:rPr>
          <w:b/>
          <w:bCs/>
          <w:rtl/>
          <w:lang w:bidi="ar-EG"/>
        </w:rPr>
        <w:t xml:space="preserve">إطار النتائج </w:t>
      </w:r>
      <w:r w:rsidR="0021184E">
        <w:rPr>
          <w:rFonts w:hint="cs"/>
          <w:b/>
          <w:bCs/>
          <w:rtl/>
          <w:lang w:bidi="ar-EG"/>
        </w:rPr>
        <w:t>الخاص بالاتحاد</w:t>
      </w:r>
      <w:r w:rsidR="00882C99">
        <w:rPr>
          <w:rFonts w:hint="cs"/>
          <w:b/>
          <w:bCs/>
          <w:rtl/>
          <w:lang w:bidi="ar-EG"/>
        </w:rPr>
        <w:t>:</w:t>
      </w:r>
      <w:r w:rsidR="00882C99">
        <w:rPr>
          <w:rFonts w:hint="cs"/>
          <w:rtl/>
          <w:lang w:bidi="ar-EG"/>
        </w:rPr>
        <w:t xml:space="preserve"> </w:t>
      </w:r>
      <w:r w:rsidR="00882C99" w:rsidRPr="00882C99">
        <w:rPr>
          <w:rtl/>
        </w:rPr>
        <w:t xml:space="preserve">مواصلة </w:t>
      </w:r>
      <w:r w:rsidR="0021184E">
        <w:rPr>
          <w:rFonts w:hint="cs"/>
          <w:rtl/>
        </w:rPr>
        <w:t>تطوير</w:t>
      </w:r>
      <w:r w:rsidR="0021184E" w:rsidRPr="00882C99">
        <w:rPr>
          <w:rtl/>
        </w:rPr>
        <w:t xml:space="preserve"> </w:t>
      </w:r>
      <w:r w:rsidR="00882C99" w:rsidRPr="00882C99">
        <w:rPr>
          <w:rtl/>
        </w:rPr>
        <w:t xml:space="preserve">إطار النتائج </w:t>
      </w:r>
      <w:r w:rsidR="0021184E">
        <w:rPr>
          <w:rFonts w:hint="cs"/>
          <w:rtl/>
          <w:lang w:bidi="ar-EG"/>
        </w:rPr>
        <w:t>الخاص بالاتحاد</w:t>
      </w:r>
      <w:r w:rsidR="009867D5">
        <w:rPr>
          <w:rFonts w:hint="cs"/>
          <w:rtl/>
        </w:rPr>
        <w:t>.</w:t>
      </w:r>
    </w:p>
    <w:p w14:paraId="54E0D592" w14:textId="67A68C4F" w:rsidR="00A2583C" w:rsidRDefault="00A2583C" w:rsidP="009867D5">
      <w:pPr>
        <w:pStyle w:val="enumlev1"/>
        <w:rPr>
          <w:rtl/>
          <w:lang w:bidi="ar-EG"/>
        </w:rPr>
      </w:pPr>
      <w:r>
        <w:rPr>
          <w:rFonts w:hint="cs"/>
          <w:rtl/>
          <w:lang w:bidi="ar-EG"/>
        </w:rPr>
        <w:t>-</w:t>
      </w:r>
      <w:r>
        <w:rPr>
          <w:rtl/>
          <w:lang w:bidi="ar-EG"/>
        </w:rPr>
        <w:tab/>
      </w:r>
      <w:r w:rsidR="005F6BDF" w:rsidRPr="005F6BDF">
        <w:rPr>
          <w:b/>
          <w:bCs/>
          <w:rtl/>
          <w:lang w:bidi="ar-EG"/>
        </w:rPr>
        <w:t>المقاصد</w:t>
      </w:r>
      <w:r w:rsidR="005F6BDF">
        <w:rPr>
          <w:rFonts w:hint="cs"/>
          <w:b/>
          <w:bCs/>
          <w:rtl/>
          <w:lang w:bidi="ar-EG"/>
        </w:rPr>
        <w:t>:</w:t>
      </w:r>
      <w:r w:rsidR="00882C99">
        <w:rPr>
          <w:rFonts w:hint="cs"/>
          <w:rtl/>
          <w:lang w:bidi="ar-EG"/>
        </w:rPr>
        <w:t xml:space="preserve"> </w:t>
      </w:r>
      <w:r w:rsidR="005F6BDF" w:rsidRPr="005F6BDF">
        <w:rPr>
          <w:rtl/>
        </w:rPr>
        <w:t>تقديم مدخلات لاستعراض المجموعة الحالية من المقاصد</w:t>
      </w:r>
      <w:r w:rsidR="009867D5">
        <w:rPr>
          <w:rFonts w:hint="cs"/>
          <w:rtl/>
        </w:rPr>
        <w:t>.</w:t>
      </w:r>
    </w:p>
    <w:p w14:paraId="6047C9EE" w14:textId="715DEE42" w:rsidR="0021182A" w:rsidRDefault="0021182A" w:rsidP="00AD6DEF">
      <w:pPr>
        <w:pStyle w:val="Heading1"/>
        <w:rPr>
          <w:rtl/>
          <w:lang w:bidi="ar-EG"/>
        </w:rPr>
      </w:pPr>
      <w:r>
        <w:t>3</w:t>
      </w:r>
      <w:r>
        <w:rPr>
          <w:rtl/>
          <w:lang w:bidi="ar-EG"/>
        </w:rPr>
        <w:tab/>
        <w:t xml:space="preserve">المشاورة </w:t>
      </w:r>
      <w:r w:rsidR="00AD6DEF">
        <w:rPr>
          <w:rFonts w:hint="cs"/>
          <w:rtl/>
          <w:lang w:bidi="ar-EG"/>
        </w:rPr>
        <w:t>الافتراضية</w:t>
      </w:r>
      <w:r>
        <w:rPr>
          <w:rtl/>
          <w:lang w:bidi="ar-EG"/>
        </w:rPr>
        <w:t xml:space="preserve"> لفريق العمل</w:t>
      </w:r>
      <w:r w:rsidR="008E43D2">
        <w:rPr>
          <w:rFonts w:hint="cs"/>
          <w:rtl/>
          <w:lang w:bidi="ar-EG"/>
        </w:rPr>
        <w:t xml:space="preserve"> التابع للمجلس</w:t>
      </w:r>
      <w:r>
        <w:rPr>
          <w:rtl/>
          <w:lang w:bidi="ar-EG"/>
        </w:rPr>
        <w:t xml:space="preserve"> المعني بالخطتين الاستراتيجية والمالية </w:t>
      </w:r>
      <w:r w:rsidR="005F6BDF">
        <w:rPr>
          <w:rFonts w:hint="cs"/>
          <w:rtl/>
          <w:lang w:bidi="ar-EG"/>
        </w:rPr>
        <w:t>(</w:t>
      </w:r>
      <w:r w:rsidR="005F6BDF">
        <w:rPr>
          <w:lang w:bidi="ar-EG"/>
        </w:rPr>
        <w:t>3</w:t>
      </w:r>
      <w:r w:rsidR="003076DC">
        <w:rPr>
          <w:lang w:bidi="ar-EG"/>
        </w:rPr>
        <w:noBreakHyphen/>
      </w:r>
      <w:r w:rsidR="005F6BDF">
        <w:rPr>
          <w:lang w:bidi="ar-EG"/>
        </w:rPr>
        <w:t>2</w:t>
      </w:r>
      <w:r w:rsidR="003076DC">
        <w:rPr>
          <w:rFonts w:hint="eastAsia"/>
          <w:rtl/>
          <w:lang w:bidi="ar-EG"/>
        </w:rPr>
        <w:t> </w:t>
      </w:r>
      <w:r w:rsidR="005F6BDF">
        <w:rPr>
          <w:rFonts w:hint="cs"/>
          <w:rtl/>
          <w:lang w:bidi="ar-EG"/>
        </w:rPr>
        <w:t>نوفمبر</w:t>
      </w:r>
      <w:r w:rsidR="003076DC">
        <w:rPr>
          <w:rFonts w:hint="eastAsia"/>
          <w:rtl/>
          <w:lang w:bidi="ar-EG"/>
        </w:rPr>
        <w:t> </w:t>
      </w:r>
      <w:r w:rsidR="005F6BDF">
        <w:rPr>
          <w:lang w:bidi="ar-EG"/>
        </w:rPr>
        <w:t>2021</w:t>
      </w:r>
      <w:r w:rsidR="005F6BDF">
        <w:rPr>
          <w:rFonts w:hint="cs"/>
          <w:rtl/>
          <w:lang w:bidi="ar-EG"/>
        </w:rPr>
        <w:t>)</w:t>
      </w:r>
    </w:p>
    <w:p w14:paraId="57C406BD" w14:textId="3B8A40DB" w:rsidR="00F000C6" w:rsidRDefault="0021182A" w:rsidP="003076DC">
      <w:pPr>
        <w:tabs>
          <w:tab w:val="clear" w:pos="794"/>
        </w:tabs>
        <w:rPr>
          <w:spacing w:val="6"/>
          <w:rtl/>
          <w:lang w:bidi="ar-EG"/>
        </w:rPr>
      </w:pPr>
      <w:r w:rsidRPr="00CA101A">
        <w:rPr>
          <w:spacing w:val="6"/>
          <w:lang w:bidi="ar-EG"/>
        </w:rPr>
        <w:t>1.3</w:t>
      </w:r>
      <w:r w:rsidRPr="00CA101A">
        <w:rPr>
          <w:spacing w:val="6"/>
          <w:rtl/>
          <w:lang w:bidi="ar-EG"/>
        </w:rPr>
        <w:tab/>
      </w:r>
      <w:r w:rsidR="00F20683">
        <w:rPr>
          <w:rFonts w:hint="cs"/>
          <w:spacing w:val="6"/>
          <w:rtl/>
          <w:lang w:bidi="ar-EG"/>
        </w:rPr>
        <w:t xml:space="preserve">في </w:t>
      </w:r>
      <w:r w:rsidR="0021184E">
        <w:rPr>
          <w:rFonts w:hint="cs"/>
          <w:spacing w:val="6"/>
          <w:rtl/>
          <w:lang w:bidi="ar-EG"/>
        </w:rPr>
        <w:t xml:space="preserve">إطار </w:t>
      </w:r>
      <w:r w:rsidR="00F20683">
        <w:rPr>
          <w:spacing w:val="6"/>
          <w:rtl/>
          <w:lang w:bidi="ar-EG"/>
        </w:rPr>
        <w:t>عملية صياغة الخطة ال</w:t>
      </w:r>
      <w:r w:rsidR="00F20683">
        <w:rPr>
          <w:rFonts w:hint="cs"/>
          <w:spacing w:val="6"/>
          <w:rtl/>
          <w:lang w:bidi="ar-EG"/>
        </w:rPr>
        <w:t>ا</w:t>
      </w:r>
      <w:r w:rsidR="00F20683" w:rsidRPr="00F20683">
        <w:rPr>
          <w:spacing w:val="6"/>
          <w:rtl/>
          <w:lang w:bidi="ar-EG"/>
        </w:rPr>
        <w:t>ستراتيجية ا</w:t>
      </w:r>
      <w:r w:rsidR="00F20683">
        <w:rPr>
          <w:spacing w:val="6"/>
          <w:rtl/>
          <w:lang w:bidi="ar-EG"/>
        </w:rPr>
        <w:t>لجديدة للاتحاد للفترة 2024-2027</w:t>
      </w:r>
      <w:r w:rsidR="00F20683" w:rsidRPr="00F20683">
        <w:rPr>
          <w:spacing w:val="6"/>
          <w:rtl/>
          <w:lang w:bidi="ar-EG"/>
        </w:rPr>
        <w:t xml:space="preserve">، </w:t>
      </w:r>
      <w:r w:rsidR="00F20683">
        <w:rPr>
          <w:rFonts w:hint="cs"/>
          <w:spacing w:val="6"/>
          <w:rtl/>
          <w:lang w:bidi="ar-EG"/>
        </w:rPr>
        <w:t>عُقدت</w:t>
      </w:r>
      <w:r w:rsidR="00F20683" w:rsidRPr="00F20683">
        <w:rPr>
          <w:spacing w:val="6"/>
          <w:rtl/>
          <w:lang w:bidi="ar-EG"/>
        </w:rPr>
        <w:t xml:space="preserve"> مشاورة افتراضية لمدة يومين ضمن أنشطة فريق العمل المعني بالخطتين الاستراتيجية والمالية (</w:t>
      </w:r>
      <w:r w:rsidR="00F20683" w:rsidRPr="00F20683">
        <w:rPr>
          <w:spacing w:val="6"/>
          <w:lang w:bidi="ar-EG"/>
        </w:rPr>
        <w:t>CWG-SFP</w:t>
      </w:r>
      <w:r w:rsidR="00F20683" w:rsidRPr="00F20683">
        <w:rPr>
          <w:spacing w:val="6"/>
          <w:rtl/>
          <w:lang w:bidi="ar-EG"/>
        </w:rPr>
        <w:t>).</w:t>
      </w:r>
    </w:p>
    <w:p w14:paraId="3894AB84" w14:textId="2E81C570" w:rsidR="00F000C6" w:rsidRDefault="0021182A" w:rsidP="001A0D32">
      <w:pPr>
        <w:tabs>
          <w:tab w:val="clear" w:pos="794"/>
        </w:tabs>
        <w:rPr>
          <w:spacing w:val="-2"/>
          <w:rtl/>
          <w:lang w:bidi="ar-EG"/>
        </w:rPr>
      </w:pPr>
      <w:r w:rsidRPr="009F625B">
        <w:rPr>
          <w:spacing w:val="-2"/>
          <w:lang w:bidi="ar-EG"/>
        </w:rPr>
        <w:t>2.3</w:t>
      </w:r>
      <w:r w:rsidRPr="009F625B">
        <w:rPr>
          <w:spacing w:val="-2"/>
          <w:rtl/>
          <w:lang w:bidi="ar-EG"/>
        </w:rPr>
        <w:tab/>
      </w:r>
      <w:r w:rsidR="001A0D32">
        <w:rPr>
          <w:rFonts w:hint="cs"/>
          <w:spacing w:val="-2"/>
          <w:rtl/>
          <w:lang w:bidi="ar-EG"/>
        </w:rPr>
        <w:t>و</w:t>
      </w:r>
      <w:r w:rsidR="001A0D32">
        <w:rPr>
          <w:spacing w:val="-2"/>
          <w:rtl/>
          <w:lang w:bidi="ar-EG"/>
        </w:rPr>
        <w:t>استناد</w:t>
      </w:r>
      <w:r w:rsidR="001A0D32" w:rsidRPr="001A0D32">
        <w:rPr>
          <w:spacing w:val="-2"/>
          <w:rtl/>
          <w:lang w:bidi="ar-EG"/>
        </w:rPr>
        <w:t>ا</w:t>
      </w:r>
      <w:r w:rsidR="001A0D32">
        <w:rPr>
          <w:rFonts w:hint="cs"/>
          <w:spacing w:val="-2"/>
          <w:rtl/>
          <w:lang w:bidi="ar-EG"/>
        </w:rPr>
        <w:t>ً</w:t>
      </w:r>
      <w:r w:rsidR="001A0D32" w:rsidRPr="001A0D32">
        <w:rPr>
          <w:spacing w:val="-2"/>
          <w:rtl/>
          <w:lang w:bidi="ar-EG"/>
        </w:rPr>
        <w:t xml:space="preserve"> إلى المبادئ وال</w:t>
      </w:r>
      <w:r w:rsidR="001A0D32">
        <w:rPr>
          <w:rFonts w:hint="cs"/>
          <w:spacing w:val="-2"/>
          <w:rtl/>
          <w:lang w:bidi="ar-EG"/>
        </w:rPr>
        <w:t>خطوط</w:t>
      </w:r>
      <w:r w:rsidR="001A0D32">
        <w:rPr>
          <w:spacing w:val="-2"/>
          <w:rtl/>
          <w:lang w:bidi="ar-EG"/>
        </w:rPr>
        <w:t xml:space="preserve"> التوجيهية التي حدد</w:t>
      </w:r>
      <w:r w:rsidR="001A0D32" w:rsidRPr="001A0D32">
        <w:rPr>
          <w:spacing w:val="-2"/>
          <w:rtl/>
          <w:lang w:bidi="ar-EG"/>
        </w:rPr>
        <w:t xml:space="preserve">ها </w:t>
      </w:r>
      <w:r w:rsidR="001A0D32">
        <w:rPr>
          <w:rFonts w:hint="cs"/>
          <w:spacing w:val="-2"/>
          <w:rtl/>
          <w:lang w:bidi="ar-EG"/>
        </w:rPr>
        <w:t>الفريق</w:t>
      </w:r>
      <w:r w:rsidR="0021184E">
        <w:rPr>
          <w:rFonts w:hint="cs"/>
          <w:spacing w:val="-2"/>
          <w:rtl/>
          <w:lang w:bidi="ar-EG"/>
        </w:rPr>
        <w:t xml:space="preserve"> </w:t>
      </w:r>
      <w:r w:rsidR="0021184E" w:rsidRPr="0021184E">
        <w:rPr>
          <w:spacing w:val="-2"/>
          <w:lang w:bidi="ar-EG"/>
        </w:rPr>
        <w:t>CWG-SFP</w:t>
      </w:r>
      <w:r w:rsidR="001A0D32" w:rsidRPr="001A0D32">
        <w:rPr>
          <w:spacing w:val="-2"/>
          <w:rtl/>
          <w:lang w:bidi="ar-EG"/>
        </w:rPr>
        <w:t xml:space="preserve"> خلال ا</w:t>
      </w:r>
      <w:r w:rsidR="001A0D32">
        <w:rPr>
          <w:spacing w:val="-2"/>
          <w:rtl/>
          <w:lang w:bidi="ar-EG"/>
        </w:rPr>
        <w:t>جتماعه الأول، والمدخلات الواردة من الأعضاء</w:t>
      </w:r>
      <w:r w:rsidR="001A0D32" w:rsidRPr="001A0D32">
        <w:rPr>
          <w:spacing w:val="-2"/>
          <w:rtl/>
          <w:lang w:bidi="ar-EG"/>
        </w:rPr>
        <w:t>،</w:t>
      </w:r>
      <w:r w:rsidR="003076DC">
        <w:rPr>
          <w:rFonts w:hint="cs"/>
          <w:spacing w:val="-2"/>
          <w:rtl/>
          <w:lang w:bidi="ar-EG"/>
        </w:rPr>
        <w:t xml:space="preserve"> </w:t>
      </w:r>
      <w:r w:rsidR="0021184E">
        <w:rPr>
          <w:rFonts w:hint="cs"/>
          <w:spacing w:val="-2"/>
          <w:rtl/>
          <w:lang w:bidi="ar-EG"/>
        </w:rPr>
        <w:t xml:space="preserve">أدارت شركة الاستشارات </w:t>
      </w:r>
      <w:r w:rsidR="0021184E" w:rsidRPr="0021184E">
        <w:rPr>
          <w:spacing w:val="-2"/>
          <w:lang w:bidi="ar-EG"/>
        </w:rPr>
        <w:t>Dalberg</w:t>
      </w:r>
      <w:r w:rsidR="001A0D32">
        <w:rPr>
          <w:spacing w:val="-2"/>
          <w:rtl/>
          <w:lang w:bidi="ar-EG"/>
        </w:rPr>
        <w:t xml:space="preserve"> الجلسة التي استمرت يومين </w:t>
      </w:r>
      <w:r w:rsidR="0021184E">
        <w:rPr>
          <w:spacing w:val="-2"/>
          <w:rtl/>
          <w:lang w:bidi="ar-EG"/>
        </w:rPr>
        <w:t>و</w:t>
      </w:r>
      <w:r w:rsidR="0021184E">
        <w:rPr>
          <w:rFonts w:hint="cs"/>
          <w:spacing w:val="-2"/>
          <w:rtl/>
          <w:lang w:bidi="ar-EG"/>
        </w:rPr>
        <w:t xml:space="preserve">قدمت </w:t>
      </w:r>
      <w:r w:rsidR="001A0D32">
        <w:rPr>
          <w:spacing w:val="-2"/>
          <w:rtl/>
          <w:lang w:bidi="ar-EG"/>
        </w:rPr>
        <w:t xml:space="preserve">تعديلات </w:t>
      </w:r>
      <w:r w:rsidR="001A0D32" w:rsidRPr="001A0D32">
        <w:rPr>
          <w:spacing w:val="-2"/>
          <w:rtl/>
          <w:lang w:bidi="ar-EG"/>
        </w:rPr>
        <w:t xml:space="preserve">محتملة </w:t>
      </w:r>
      <w:r w:rsidR="001A0D32">
        <w:rPr>
          <w:rFonts w:hint="cs"/>
          <w:spacing w:val="-2"/>
          <w:rtl/>
        </w:rPr>
        <w:t>بشأن</w:t>
      </w:r>
      <w:r w:rsidR="001A0D32" w:rsidRPr="001A0D32">
        <w:rPr>
          <w:spacing w:val="-2"/>
          <w:rtl/>
          <w:lang w:bidi="ar-EG"/>
        </w:rPr>
        <w:t xml:space="preserve"> إطار العمل الاستراتيجي </w:t>
      </w:r>
      <w:r w:rsidR="001A0D32">
        <w:rPr>
          <w:rFonts w:hint="cs"/>
          <w:spacing w:val="-2"/>
          <w:rtl/>
          <w:lang w:bidi="ar-EG"/>
        </w:rPr>
        <w:t xml:space="preserve">من أجل </w:t>
      </w:r>
      <w:r w:rsidR="0021184E">
        <w:rPr>
          <w:rFonts w:hint="cs"/>
          <w:spacing w:val="-2"/>
          <w:rtl/>
          <w:lang w:bidi="ar-EG"/>
        </w:rPr>
        <w:t xml:space="preserve">وضع </w:t>
      </w:r>
      <w:r w:rsidR="001A0D32">
        <w:rPr>
          <w:rFonts w:hint="cs"/>
          <w:spacing w:val="-2"/>
          <w:rtl/>
          <w:lang w:bidi="ar-EG"/>
        </w:rPr>
        <w:t>مشروع</w:t>
      </w:r>
      <w:r w:rsidR="00142AAC">
        <w:rPr>
          <w:rFonts w:hint="cs"/>
          <w:spacing w:val="-2"/>
          <w:rtl/>
          <w:lang w:bidi="ar-EG"/>
        </w:rPr>
        <w:t>ي</w:t>
      </w:r>
      <w:r w:rsidR="001A0D32" w:rsidRPr="001A0D32">
        <w:rPr>
          <w:spacing w:val="-2"/>
          <w:rtl/>
          <w:lang w:bidi="ar-EG"/>
        </w:rPr>
        <w:t xml:space="preserve"> </w:t>
      </w:r>
      <w:r w:rsidR="001A0D32">
        <w:rPr>
          <w:spacing w:val="-2"/>
          <w:rtl/>
          <w:lang w:bidi="ar-EG"/>
        </w:rPr>
        <w:t>الخط</w:t>
      </w:r>
      <w:r w:rsidR="001A0D32">
        <w:rPr>
          <w:rFonts w:hint="cs"/>
          <w:spacing w:val="-2"/>
          <w:rtl/>
          <w:lang w:bidi="ar-EG"/>
        </w:rPr>
        <w:t>تين</w:t>
      </w:r>
      <w:r w:rsidR="001A0D32" w:rsidRPr="001A0D32">
        <w:rPr>
          <w:spacing w:val="-2"/>
          <w:rtl/>
          <w:lang w:bidi="ar-EG"/>
        </w:rPr>
        <w:t xml:space="preserve"> الاستراتيجية والمالية </w:t>
      </w:r>
      <w:r w:rsidR="001A0D32">
        <w:rPr>
          <w:rFonts w:hint="cs"/>
          <w:spacing w:val="-2"/>
          <w:rtl/>
          <w:lang w:bidi="ar-EG"/>
        </w:rPr>
        <w:t>كي تُناقش</w:t>
      </w:r>
      <w:r w:rsidR="001A0D32" w:rsidRPr="001A0D32">
        <w:rPr>
          <w:spacing w:val="-2"/>
          <w:rtl/>
          <w:lang w:bidi="ar-EG"/>
        </w:rPr>
        <w:t xml:space="preserve"> في الاجتماع الثاني </w:t>
      </w:r>
      <w:r w:rsidR="001A0D32">
        <w:rPr>
          <w:rFonts w:hint="cs"/>
          <w:spacing w:val="-2"/>
          <w:rtl/>
          <w:lang w:bidi="ar-EG"/>
        </w:rPr>
        <w:t>للفريق</w:t>
      </w:r>
      <w:r w:rsidR="0021184E">
        <w:rPr>
          <w:rFonts w:hint="cs"/>
          <w:spacing w:val="-2"/>
          <w:rtl/>
          <w:lang w:bidi="ar-EG"/>
        </w:rPr>
        <w:t xml:space="preserve"> </w:t>
      </w:r>
      <w:r w:rsidR="0021184E" w:rsidRPr="0021184E">
        <w:rPr>
          <w:spacing w:val="-2"/>
          <w:lang w:bidi="ar-EG"/>
        </w:rPr>
        <w:t>CWG-SFP</w:t>
      </w:r>
      <w:r w:rsidR="001A0D32" w:rsidRPr="001A0D32">
        <w:rPr>
          <w:spacing w:val="-2"/>
          <w:rtl/>
          <w:lang w:bidi="ar-EG"/>
        </w:rPr>
        <w:t>.</w:t>
      </w:r>
    </w:p>
    <w:p w14:paraId="6422C5ED" w14:textId="288A909D" w:rsidR="0021182A" w:rsidRDefault="0021182A" w:rsidP="0021182A">
      <w:pPr>
        <w:pStyle w:val="Heading1"/>
        <w:rPr>
          <w:lang w:bidi="ar-EG"/>
        </w:rPr>
      </w:pPr>
      <w:r>
        <w:t>4</w:t>
      </w:r>
      <w:r>
        <w:rPr>
          <w:rtl/>
          <w:lang w:bidi="ar-EG"/>
        </w:rPr>
        <w:tab/>
        <w:t>الاجتماع</w:t>
      </w:r>
      <w:r w:rsidR="00A8357D">
        <w:rPr>
          <w:rFonts w:hint="cs"/>
          <w:rtl/>
          <w:lang w:bidi="ar-EG"/>
        </w:rPr>
        <w:t xml:space="preserve"> (الافتراضي)</w:t>
      </w:r>
      <w:r>
        <w:rPr>
          <w:rtl/>
          <w:lang w:bidi="ar-EG"/>
        </w:rPr>
        <w:t xml:space="preserve"> الثاني لفريق العمل التابع للمجلس المعني بالخطتين الاستراتيجية والمالية (</w:t>
      </w:r>
      <w:r w:rsidR="002609F3">
        <w:t>14</w:t>
      </w:r>
      <w:r>
        <w:noBreakHyphen/>
      </w:r>
      <w:r w:rsidR="002609F3">
        <w:t>13</w:t>
      </w:r>
      <w:r>
        <w:rPr>
          <w:rFonts w:hint="cs"/>
          <w:rtl/>
        </w:rPr>
        <w:t> </w:t>
      </w:r>
      <w:r w:rsidR="002609F3">
        <w:rPr>
          <w:rFonts w:hint="cs"/>
          <w:rtl/>
          <w:lang w:bidi="ar-EG"/>
        </w:rPr>
        <w:t>يناير</w:t>
      </w:r>
      <w:r w:rsidR="003076DC">
        <w:rPr>
          <w:rFonts w:hint="cs"/>
          <w:rtl/>
          <w:lang w:bidi="ar-EG"/>
        </w:rPr>
        <w:t> </w:t>
      </w:r>
      <w:r w:rsidR="002609F3">
        <w:t>2022</w:t>
      </w:r>
      <w:r>
        <w:rPr>
          <w:rtl/>
          <w:lang w:bidi="ar-EG"/>
        </w:rPr>
        <w:t>)</w:t>
      </w:r>
    </w:p>
    <w:p w14:paraId="3106AF14" w14:textId="33E47BB6" w:rsidR="00A8357D" w:rsidRPr="003076DC" w:rsidRDefault="0021182A" w:rsidP="00A8357D">
      <w:pPr>
        <w:tabs>
          <w:tab w:val="clear" w:pos="794"/>
        </w:tabs>
        <w:rPr>
          <w:spacing w:val="4"/>
          <w:rtl/>
          <w:lang w:bidi="ar-EG"/>
        </w:rPr>
      </w:pPr>
      <w:r w:rsidRPr="003076DC">
        <w:rPr>
          <w:spacing w:val="4"/>
          <w:lang w:bidi="ar-EG"/>
        </w:rPr>
        <w:t>1.4</w:t>
      </w:r>
      <w:r w:rsidRPr="003076DC">
        <w:rPr>
          <w:spacing w:val="4"/>
          <w:rtl/>
          <w:lang w:bidi="ar-EG"/>
        </w:rPr>
        <w:tab/>
      </w:r>
      <w:r w:rsidR="00A8357D" w:rsidRPr="003076DC">
        <w:rPr>
          <w:spacing w:val="4"/>
          <w:rtl/>
          <w:lang w:bidi="ar-EG"/>
        </w:rPr>
        <w:t>خلال الاجتماع الثاني،</w:t>
      </w:r>
      <w:r w:rsidR="00A8357D" w:rsidRPr="003076DC">
        <w:rPr>
          <w:rFonts w:hint="cs"/>
          <w:spacing w:val="4"/>
          <w:rtl/>
          <w:lang w:bidi="ar-EG"/>
        </w:rPr>
        <w:t xml:space="preserve"> </w:t>
      </w:r>
      <w:r w:rsidR="00994B8C" w:rsidRPr="003076DC">
        <w:rPr>
          <w:rFonts w:hint="cs"/>
          <w:spacing w:val="4"/>
          <w:rtl/>
          <w:lang w:bidi="ar-EG"/>
        </w:rPr>
        <w:t xml:space="preserve">ناقش الفريق باستفاضة المشروع المقترح للإطار الاستراتيجي للاتحاد للفترة </w:t>
      </w:r>
      <w:r w:rsidR="00D44658" w:rsidRPr="003076DC">
        <w:rPr>
          <w:spacing w:val="4"/>
          <w:lang w:bidi="ar-EG"/>
        </w:rPr>
        <w:t>2027</w:t>
      </w:r>
      <w:r w:rsidR="00994B8C" w:rsidRPr="003076DC">
        <w:rPr>
          <w:spacing w:val="4"/>
          <w:lang w:bidi="ar-EG"/>
        </w:rPr>
        <w:t>-</w:t>
      </w:r>
      <w:r w:rsidR="00D44658" w:rsidRPr="003076DC">
        <w:rPr>
          <w:spacing w:val="4"/>
          <w:lang w:bidi="ar-EG"/>
        </w:rPr>
        <w:t>2024</w:t>
      </w:r>
      <w:r w:rsidR="00994B8C" w:rsidRPr="003076DC">
        <w:rPr>
          <w:rFonts w:hint="cs"/>
          <w:spacing w:val="4"/>
          <w:rtl/>
          <w:lang w:bidi="ar-EG"/>
        </w:rPr>
        <w:t xml:space="preserve"> </w:t>
      </w:r>
      <w:r w:rsidR="00A8357D" w:rsidRPr="003076DC">
        <w:rPr>
          <w:spacing w:val="4"/>
          <w:rtl/>
          <w:lang w:bidi="ar-EG"/>
        </w:rPr>
        <w:t>على النحو الذي قدمته</w:t>
      </w:r>
      <w:r w:rsidR="00A8357D" w:rsidRPr="003076DC">
        <w:rPr>
          <w:rFonts w:hint="cs"/>
          <w:spacing w:val="4"/>
          <w:rtl/>
          <w:lang w:bidi="ar-EG"/>
        </w:rPr>
        <w:t xml:space="preserve"> </w:t>
      </w:r>
      <w:r w:rsidR="00994B8C" w:rsidRPr="003076DC">
        <w:rPr>
          <w:rFonts w:hint="cs"/>
          <w:spacing w:val="4"/>
          <w:rtl/>
          <w:lang w:bidi="ar-EG"/>
        </w:rPr>
        <w:t>الأمانة</w:t>
      </w:r>
      <w:r w:rsidR="00A8357D" w:rsidRPr="003076DC">
        <w:rPr>
          <w:rFonts w:hint="cs"/>
          <w:spacing w:val="4"/>
          <w:rtl/>
          <w:lang w:bidi="ar-EG"/>
        </w:rPr>
        <w:t xml:space="preserve"> وعلى أساس </w:t>
      </w:r>
      <w:r w:rsidR="00A8357D" w:rsidRPr="003076DC">
        <w:rPr>
          <w:spacing w:val="4"/>
          <w:rtl/>
          <w:lang w:bidi="ar-EG"/>
        </w:rPr>
        <w:t xml:space="preserve">المبادئ </w:t>
      </w:r>
      <w:r w:rsidR="00A8357D" w:rsidRPr="003076DC">
        <w:rPr>
          <w:rFonts w:hint="cs"/>
          <w:spacing w:val="4"/>
          <w:rtl/>
          <w:lang w:bidi="ar-EG"/>
        </w:rPr>
        <w:t>والخطوط</w:t>
      </w:r>
      <w:r w:rsidR="00A8357D" w:rsidRPr="003076DC">
        <w:rPr>
          <w:spacing w:val="4"/>
          <w:rtl/>
          <w:lang w:bidi="ar-EG"/>
        </w:rPr>
        <w:t xml:space="preserve"> التوجيهية التي وافق عليها</w:t>
      </w:r>
      <w:r w:rsidR="00A8357D" w:rsidRPr="003076DC">
        <w:rPr>
          <w:rFonts w:hint="cs"/>
          <w:spacing w:val="4"/>
          <w:rtl/>
          <w:lang w:bidi="ar-EG"/>
        </w:rPr>
        <w:t xml:space="preserve"> الفريق</w:t>
      </w:r>
      <w:r w:rsidR="003076DC" w:rsidRPr="003076DC">
        <w:rPr>
          <w:rFonts w:hint="eastAsia"/>
          <w:spacing w:val="4"/>
          <w:rtl/>
          <w:lang w:bidi="ar-EG"/>
        </w:rPr>
        <w:t> </w:t>
      </w:r>
      <w:r w:rsidR="0077443E" w:rsidRPr="003076DC">
        <w:rPr>
          <w:spacing w:val="4"/>
          <w:lang w:bidi="ar-EG"/>
        </w:rPr>
        <w:t>CWG-SFP</w:t>
      </w:r>
      <w:r w:rsidR="0077443E" w:rsidRPr="003076DC">
        <w:rPr>
          <w:spacing w:val="4"/>
          <w:rtl/>
          <w:lang w:bidi="ar-EG"/>
        </w:rPr>
        <w:t xml:space="preserve"> </w:t>
      </w:r>
      <w:r w:rsidR="00A8357D" w:rsidRPr="003076DC">
        <w:rPr>
          <w:spacing w:val="4"/>
          <w:rtl/>
          <w:lang w:bidi="ar-EG"/>
        </w:rPr>
        <w:t>ونتائج المشاورة الافتراضية.</w:t>
      </w:r>
    </w:p>
    <w:p w14:paraId="10E7689A" w14:textId="0A07E11F" w:rsidR="00994B8C" w:rsidRDefault="0021182A" w:rsidP="00142AAC">
      <w:pPr>
        <w:tabs>
          <w:tab w:val="clear" w:pos="794"/>
        </w:tabs>
        <w:rPr>
          <w:rtl/>
          <w:lang w:bidi="ar-EG"/>
        </w:rPr>
      </w:pPr>
      <w:r>
        <w:rPr>
          <w:lang w:bidi="ar-EG"/>
        </w:rPr>
        <w:t>2.4</w:t>
      </w:r>
      <w:r>
        <w:rPr>
          <w:rtl/>
          <w:lang w:bidi="ar-EG"/>
        </w:rPr>
        <w:tab/>
      </w:r>
      <w:r w:rsidR="00A8357D">
        <w:rPr>
          <w:rFonts w:hint="cs"/>
          <w:rtl/>
          <w:lang w:bidi="ar-EG"/>
        </w:rPr>
        <w:t>و</w:t>
      </w:r>
      <w:r w:rsidR="00A8357D">
        <w:rPr>
          <w:rtl/>
          <w:lang w:bidi="ar-EG"/>
        </w:rPr>
        <w:t>ناقش</w:t>
      </w:r>
      <w:r w:rsidR="00A8357D">
        <w:rPr>
          <w:rFonts w:hint="cs"/>
          <w:rtl/>
          <w:lang w:bidi="ar-EG"/>
        </w:rPr>
        <w:t xml:space="preserve"> الفريق</w:t>
      </w:r>
      <w:r w:rsidR="00A8357D">
        <w:rPr>
          <w:rtl/>
          <w:lang w:bidi="ar-EG"/>
        </w:rPr>
        <w:t xml:space="preserve"> الخطة ال</w:t>
      </w:r>
      <w:r w:rsidR="007419D5">
        <w:rPr>
          <w:rFonts w:hint="cs"/>
          <w:rtl/>
          <w:lang w:bidi="ar-EG"/>
        </w:rPr>
        <w:t>ا</w:t>
      </w:r>
      <w:r w:rsidR="007419D5">
        <w:rPr>
          <w:rtl/>
          <w:lang w:bidi="ar-EG"/>
        </w:rPr>
        <w:t xml:space="preserve">ستراتيجية </w:t>
      </w:r>
      <w:r w:rsidR="007419D5">
        <w:rPr>
          <w:rFonts w:hint="cs"/>
          <w:rtl/>
          <w:lang w:bidi="ar-EG"/>
        </w:rPr>
        <w:t xml:space="preserve">كي </w:t>
      </w:r>
      <w:r w:rsidR="007419D5">
        <w:rPr>
          <w:rtl/>
          <w:lang w:bidi="ar-EG"/>
        </w:rPr>
        <w:t>تكون الملحق</w:t>
      </w:r>
      <w:r w:rsidR="003076DC">
        <w:rPr>
          <w:rFonts w:hint="cs"/>
          <w:rtl/>
          <w:lang w:bidi="ar-EG"/>
        </w:rPr>
        <w:t> </w:t>
      </w:r>
      <w:r w:rsidR="007419D5">
        <w:rPr>
          <w:rtl/>
          <w:lang w:bidi="ar-EG"/>
        </w:rPr>
        <w:t>1</w:t>
      </w:r>
      <w:r w:rsidR="00A8357D">
        <w:rPr>
          <w:rtl/>
          <w:lang w:bidi="ar-EG"/>
        </w:rPr>
        <w:t xml:space="preserve">؛ </w:t>
      </w:r>
      <w:r w:rsidR="007419D5">
        <w:rPr>
          <w:rFonts w:hint="cs"/>
          <w:rtl/>
          <w:lang w:bidi="ar-EG"/>
        </w:rPr>
        <w:t>و</w:t>
      </w:r>
      <w:r w:rsidR="00A8357D">
        <w:rPr>
          <w:rtl/>
          <w:lang w:bidi="ar-EG"/>
        </w:rPr>
        <w:t>تحليل ال</w:t>
      </w:r>
      <w:r w:rsidR="007419D5">
        <w:rPr>
          <w:rFonts w:hint="cs"/>
          <w:rtl/>
          <w:lang w:bidi="ar-EG"/>
        </w:rPr>
        <w:t>حالة</w:t>
      </w:r>
      <w:r w:rsidR="007419D5">
        <w:rPr>
          <w:rtl/>
          <w:lang w:bidi="ar-EG"/>
        </w:rPr>
        <w:t xml:space="preserve"> </w:t>
      </w:r>
      <w:r w:rsidR="007419D5">
        <w:rPr>
          <w:rFonts w:hint="cs"/>
          <w:rtl/>
          <w:lang w:bidi="ar-EG"/>
        </w:rPr>
        <w:t xml:space="preserve">كي </w:t>
      </w:r>
      <w:r w:rsidR="007419D5">
        <w:rPr>
          <w:rtl/>
          <w:lang w:bidi="ar-EG"/>
        </w:rPr>
        <w:t>يكون الملحق</w:t>
      </w:r>
      <w:r w:rsidR="003076DC">
        <w:rPr>
          <w:rFonts w:hint="cs"/>
          <w:rtl/>
          <w:lang w:bidi="ar-EG"/>
        </w:rPr>
        <w:t> </w:t>
      </w:r>
      <w:r w:rsidR="007419D5">
        <w:rPr>
          <w:rtl/>
          <w:lang w:bidi="ar-EG"/>
        </w:rPr>
        <w:t xml:space="preserve">2؛ ومسرد المصطلحات </w:t>
      </w:r>
      <w:r w:rsidR="007419D5">
        <w:rPr>
          <w:rFonts w:hint="cs"/>
          <w:rtl/>
          <w:lang w:bidi="ar-EG"/>
        </w:rPr>
        <w:t>كي</w:t>
      </w:r>
      <w:r w:rsidR="007C20A4">
        <w:rPr>
          <w:rFonts w:hint="eastAsia"/>
          <w:rtl/>
          <w:lang w:bidi="ar-EG"/>
        </w:rPr>
        <w:t> </w:t>
      </w:r>
      <w:r w:rsidR="007419D5">
        <w:rPr>
          <w:rtl/>
          <w:lang w:bidi="ar-EG"/>
        </w:rPr>
        <w:t>يكون الملحق</w:t>
      </w:r>
      <w:r w:rsidR="003076DC">
        <w:rPr>
          <w:rFonts w:hint="cs"/>
          <w:rtl/>
          <w:lang w:bidi="ar-EG"/>
        </w:rPr>
        <w:t> </w:t>
      </w:r>
      <w:r w:rsidR="007419D5">
        <w:rPr>
          <w:rtl/>
          <w:lang w:bidi="ar-EG"/>
        </w:rPr>
        <w:t xml:space="preserve">3 </w:t>
      </w:r>
      <w:r w:rsidR="007419D5">
        <w:rPr>
          <w:rFonts w:hint="cs"/>
          <w:rtl/>
          <w:lang w:bidi="ar-EG"/>
        </w:rPr>
        <w:t>با</w:t>
      </w:r>
      <w:r w:rsidR="007419D5">
        <w:rPr>
          <w:rtl/>
          <w:lang w:bidi="ar-EG"/>
        </w:rPr>
        <w:t>لقرار</w:t>
      </w:r>
      <w:r w:rsidR="003076DC">
        <w:rPr>
          <w:rFonts w:hint="cs"/>
          <w:rtl/>
          <w:lang w:bidi="ar-EG"/>
        </w:rPr>
        <w:t> </w:t>
      </w:r>
      <w:r w:rsidR="007419D5">
        <w:rPr>
          <w:rtl/>
          <w:lang w:bidi="ar-EG"/>
        </w:rPr>
        <w:t>71</w:t>
      </w:r>
      <w:r w:rsidR="007419D5">
        <w:rPr>
          <w:rFonts w:hint="cs"/>
          <w:rtl/>
          <w:lang w:bidi="ar-EG"/>
        </w:rPr>
        <w:t>.</w:t>
      </w:r>
    </w:p>
    <w:p w14:paraId="1D72173F" w14:textId="578FFDDF" w:rsidR="0021182A" w:rsidRDefault="0021182A" w:rsidP="007419D5">
      <w:pPr>
        <w:tabs>
          <w:tab w:val="clear" w:pos="794"/>
        </w:tabs>
        <w:rPr>
          <w:rtl/>
          <w:lang w:bidi="ar-EG"/>
        </w:rPr>
      </w:pPr>
      <w:r>
        <w:rPr>
          <w:lang w:bidi="ar-EG"/>
        </w:rPr>
        <w:t>3.4</w:t>
      </w:r>
      <w:r>
        <w:rPr>
          <w:rtl/>
          <w:lang w:bidi="ar-EG"/>
        </w:rPr>
        <w:tab/>
      </w:r>
      <w:r w:rsidR="007419D5" w:rsidRPr="007419D5">
        <w:rPr>
          <w:rtl/>
          <w:lang w:bidi="ar-EG"/>
        </w:rPr>
        <w:t>ونوقش أيضاً النص الرئيسي للقرار</w:t>
      </w:r>
      <w:r w:rsidR="003076DC">
        <w:rPr>
          <w:rFonts w:hint="cs"/>
          <w:rtl/>
          <w:lang w:bidi="ar-EG"/>
        </w:rPr>
        <w:t> </w:t>
      </w:r>
      <w:r w:rsidR="007419D5">
        <w:rPr>
          <w:rtl/>
          <w:lang w:bidi="ar-EG"/>
        </w:rPr>
        <w:t>71 بناءً على المساهمات الواردة</w:t>
      </w:r>
      <w:r w:rsidR="00994B8C">
        <w:rPr>
          <w:rFonts w:hint="cs"/>
          <w:rtl/>
          <w:lang w:bidi="ar-EG"/>
        </w:rPr>
        <w:t>.</w:t>
      </w:r>
    </w:p>
    <w:p w14:paraId="3CF28E0D" w14:textId="60A08E2C" w:rsidR="0021182A" w:rsidRDefault="0021182A" w:rsidP="007419D5">
      <w:pPr>
        <w:tabs>
          <w:tab w:val="clear" w:pos="794"/>
        </w:tabs>
        <w:rPr>
          <w:rtl/>
          <w:lang w:bidi="ar-EG"/>
        </w:rPr>
      </w:pPr>
      <w:r>
        <w:rPr>
          <w:lang w:bidi="ar-EG"/>
        </w:rPr>
        <w:t>4.4</w:t>
      </w:r>
      <w:r>
        <w:rPr>
          <w:rtl/>
          <w:lang w:bidi="ar-EG"/>
        </w:rPr>
        <w:tab/>
      </w:r>
      <w:r w:rsidR="007419D5">
        <w:rPr>
          <w:rtl/>
          <w:lang w:bidi="ar-EG"/>
        </w:rPr>
        <w:t>ووافق</w:t>
      </w:r>
      <w:r w:rsidR="007419D5" w:rsidRPr="007419D5">
        <w:rPr>
          <w:rtl/>
          <w:lang w:bidi="ar-EG"/>
        </w:rPr>
        <w:t xml:space="preserve"> </w:t>
      </w:r>
      <w:r w:rsidR="007419D5">
        <w:rPr>
          <w:rFonts w:hint="cs"/>
          <w:rtl/>
          <w:lang w:bidi="ar-EG"/>
        </w:rPr>
        <w:t>الفريق</w:t>
      </w:r>
      <w:r w:rsidR="007419D5" w:rsidRPr="007419D5">
        <w:rPr>
          <w:rtl/>
          <w:lang w:bidi="ar-EG"/>
        </w:rPr>
        <w:t xml:space="preserve"> على عقد اجتماع إضافي </w:t>
      </w:r>
      <w:r w:rsidR="0077443E">
        <w:rPr>
          <w:rFonts w:hint="cs"/>
          <w:rtl/>
          <w:lang w:bidi="ar-EG"/>
        </w:rPr>
        <w:t>للفريق</w:t>
      </w:r>
      <w:r w:rsidR="003076DC">
        <w:rPr>
          <w:rFonts w:hint="eastAsia"/>
          <w:rtl/>
          <w:lang w:bidi="ar-EG"/>
        </w:rPr>
        <w:t> </w:t>
      </w:r>
      <w:r w:rsidR="0077443E" w:rsidRPr="0077443E">
        <w:rPr>
          <w:lang w:bidi="ar-EG"/>
        </w:rPr>
        <w:t>CWG-SFP</w:t>
      </w:r>
      <w:r w:rsidR="0077443E" w:rsidRPr="007419D5">
        <w:rPr>
          <w:rtl/>
          <w:lang w:bidi="ar-EG"/>
        </w:rPr>
        <w:t xml:space="preserve"> </w:t>
      </w:r>
      <w:r w:rsidR="007419D5">
        <w:rPr>
          <w:rtl/>
          <w:lang w:bidi="ar-EG"/>
        </w:rPr>
        <w:t>يوم</w:t>
      </w:r>
      <w:r w:rsidR="00DF3EC6">
        <w:rPr>
          <w:rFonts w:hint="cs"/>
          <w:rtl/>
          <w:lang w:bidi="ar-EG"/>
        </w:rPr>
        <w:t>َ</w:t>
      </w:r>
      <w:r w:rsidR="007419D5">
        <w:rPr>
          <w:rtl/>
          <w:lang w:bidi="ar-EG"/>
        </w:rPr>
        <w:t>ي 21 و22 فبراير، من أجل المضي قدماً في العمل</w:t>
      </w:r>
      <w:r w:rsidR="007419D5" w:rsidRPr="007419D5">
        <w:rPr>
          <w:rtl/>
          <w:lang w:bidi="ar-EG"/>
        </w:rPr>
        <w:t xml:space="preserve">، </w:t>
      </w:r>
      <w:r w:rsidR="007419D5">
        <w:rPr>
          <w:rFonts w:hint="cs"/>
          <w:rtl/>
          <w:lang w:bidi="ar-EG"/>
        </w:rPr>
        <w:t>ب</w:t>
      </w:r>
      <w:r w:rsidR="007419D5" w:rsidRPr="007419D5">
        <w:rPr>
          <w:rtl/>
          <w:lang w:bidi="ar-EG"/>
        </w:rPr>
        <w:t xml:space="preserve">التركيز على مساهمات محددة في </w:t>
      </w:r>
      <w:r w:rsidR="007419D5">
        <w:rPr>
          <w:rtl/>
          <w:lang w:bidi="ar-EG"/>
        </w:rPr>
        <w:t>نص الخطة ال</w:t>
      </w:r>
      <w:r w:rsidR="007419D5">
        <w:rPr>
          <w:rFonts w:hint="cs"/>
          <w:rtl/>
          <w:lang w:bidi="ar-EG"/>
        </w:rPr>
        <w:t>ا</w:t>
      </w:r>
      <w:r w:rsidR="007419D5">
        <w:rPr>
          <w:rtl/>
          <w:lang w:bidi="ar-EG"/>
        </w:rPr>
        <w:t>ستراتيجية</w:t>
      </w:r>
      <w:r w:rsidR="00994B8C">
        <w:rPr>
          <w:rFonts w:hint="cs"/>
          <w:rtl/>
          <w:lang w:bidi="ar-EG"/>
        </w:rPr>
        <w:t>.</w:t>
      </w:r>
    </w:p>
    <w:p w14:paraId="6FFE8302" w14:textId="126B7580" w:rsidR="00D44658" w:rsidRDefault="0021182A" w:rsidP="003076DC">
      <w:pPr>
        <w:tabs>
          <w:tab w:val="clear" w:pos="794"/>
        </w:tabs>
        <w:rPr>
          <w:rtl/>
          <w:lang w:bidi="ar-EG"/>
        </w:rPr>
      </w:pPr>
      <w:r>
        <w:rPr>
          <w:lang w:bidi="ar-EG"/>
        </w:rPr>
        <w:t>5.4</w:t>
      </w:r>
      <w:r>
        <w:rPr>
          <w:rtl/>
          <w:lang w:bidi="ar-EG"/>
        </w:rPr>
        <w:tab/>
      </w:r>
      <w:r w:rsidR="007419D5">
        <w:rPr>
          <w:rFonts w:hint="cs"/>
          <w:rtl/>
          <w:lang w:bidi="ar-EG"/>
        </w:rPr>
        <w:t>ووافق</w:t>
      </w:r>
      <w:r w:rsidR="007419D5" w:rsidRPr="007419D5">
        <w:rPr>
          <w:rtl/>
          <w:lang w:bidi="ar-EG"/>
        </w:rPr>
        <w:t xml:space="preserve"> الفريق</w:t>
      </w:r>
      <w:r w:rsidR="007419D5">
        <w:rPr>
          <w:rFonts w:hint="cs"/>
          <w:rtl/>
          <w:lang w:bidi="ar-EG"/>
        </w:rPr>
        <w:t xml:space="preserve"> أيضاً</w:t>
      </w:r>
      <w:r w:rsidR="007419D5" w:rsidRPr="007419D5">
        <w:rPr>
          <w:rtl/>
          <w:lang w:bidi="ar-EG"/>
        </w:rPr>
        <w:t xml:space="preserve"> على أن </w:t>
      </w:r>
      <w:r w:rsidR="0077443E">
        <w:rPr>
          <w:rFonts w:hint="cs"/>
          <w:rtl/>
          <w:lang w:bidi="ar-EG"/>
        </w:rPr>
        <w:t xml:space="preserve">يتبع </w:t>
      </w:r>
      <w:r w:rsidR="007419D5" w:rsidRPr="007419D5">
        <w:rPr>
          <w:rtl/>
          <w:lang w:bidi="ar-EG"/>
        </w:rPr>
        <w:t>الاجتماع الثالث اجتماع مشترك مع فريق العمل التابع للمجلس وا</w:t>
      </w:r>
      <w:r w:rsidR="007419D5">
        <w:rPr>
          <w:rtl/>
          <w:lang w:bidi="ar-EG"/>
        </w:rPr>
        <w:t>لمعني بالموارد المالية والبشرية</w:t>
      </w:r>
      <w:r w:rsidR="003076DC">
        <w:rPr>
          <w:rFonts w:hint="cs"/>
          <w:rtl/>
          <w:lang w:bidi="ar-EG"/>
        </w:rPr>
        <w:t> </w:t>
      </w:r>
      <w:r w:rsidR="007419D5" w:rsidRPr="007419D5">
        <w:rPr>
          <w:rtl/>
          <w:lang w:bidi="ar-EG"/>
        </w:rPr>
        <w:t>(</w:t>
      </w:r>
      <w:r w:rsidR="007419D5" w:rsidRPr="007419D5">
        <w:rPr>
          <w:lang w:bidi="ar-EG"/>
        </w:rPr>
        <w:t>CWG-FHR</w:t>
      </w:r>
      <w:r w:rsidR="007419D5">
        <w:rPr>
          <w:rtl/>
          <w:lang w:bidi="ar-EG"/>
        </w:rPr>
        <w:t xml:space="preserve">) لمعالجة </w:t>
      </w:r>
      <w:r w:rsidR="0077443E">
        <w:rPr>
          <w:rFonts w:hint="cs"/>
          <w:rtl/>
          <w:lang w:bidi="ar-EG"/>
        </w:rPr>
        <w:t>الربط</w:t>
      </w:r>
      <w:r w:rsidR="0077443E">
        <w:rPr>
          <w:rtl/>
          <w:lang w:bidi="ar-EG"/>
        </w:rPr>
        <w:t xml:space="preserve"> </w:t>
      </w:r>
      <w:r w:rsidR="007419D5">
        <w:rPr>
          <w:rtl/>
          <w:lang w:bidi="ar-EG"/>
        </w:rPr>
        <w:t>بين الخطتين ال</w:t>
      </w:r>
      <w:r w:rsidR="007419D5">
        <w:rPr>
          <w:rFonts w:hint="cs"/>
          <w:rtl/>
          <w:lang w:bidi="ar-EG"/>
        </w:rPr>
        <w:t>ا</w:t>
      </w:r>
      <w:r w:rsidR="007419D5" w:rsidRPr="007419D5">
        <w:rPr>
          <w:rtl/>
          <w:lang w:bidi="ar-EG"/>
        </w:rPr>
        <w:t>ستراتيجي</w:t>
      </w:r>
      <w:r w:rsidR="007419D5">
        <w:rPr>
          <w:rtl/>
          <w:lang w:bidi="ar-EG"/>
        </w:rPr>
        <w:t>ة والمالية للفترة 2024-2027</w:t>
      </w:r>
      <w:r w:rsidR="007419D5" w:rsidRPr="007419D5">
        <w:rPr>
          <w:rtl/>
          <w:lang w:bidi="ar-EG"/>
        </w:rPr>
        <w:t xml:space="preserve">، </w:t>
      </w:r>
      <w:r w:rsidR="007419D5">
        <w:rPr>
          <w:rFonts w:hint="cs"/>
          <w:rtl/>
          <w:lang w:bidi="ar-EG"/>
        </w:rPr>
        <w:t>باعتباره</w:t>
      </w:r>
      <w:r w:rsidR="0077443E">
        <w:rPr>
          <w:rFonts w:hint="cs"/>
          <w:rtl/>
          <w:lang w:bidi="ar-EG"/>
        </w:rPr>
        <w:t xml:space="preserve"> </w:t>
      </w:r>
      <w:r w:rsidR="007419D5" w:rsidRPr="007419D5">
        <w:rPr>
          <w:rtl/>
          <w:lang w:bidi="ar-EG"/>
        </w:rPr>
        <w:t>التذييل</w:t>
      </w:r>
      <w:r w:rsidR="003076DC">
        <w:rPr>
          <w:rFonts w:hint="cs"/>
          <w:rtl/>
          <w:lang w:bidi="ar-EG"/>
        </w:rPr>
        <w:t> </w:t>
      </w:r>
      <w:r w:rsidR="007419D5" w:rsidRPr="007419D5">
        <w:rPr>
          <w:rtl/>
          <w:lang w:bidi="ar-EG"/>
        </w:rPr>
        <w:t>1 من</w:t>
      </w:r>
      <w:r w:rsidR="007C20A4">
        <w:rPr>
          <w:rFonts w:hint="cs"/>
          <w:rtl/>
          <w:lang w:bidi="ar-EG"/>
        </w:rPr>
        <w:t> </w:t>
      </w:r>
      <w:r w:rsidR="007419D5" w:rsidRPr="007419D5">
        <w:rPr>
          <w:rtl/>
          <w:lang w:bidi="ar-EG"/>
        </w:rPr>
        <w:t>القرار</w:t>
      </w:r>
      <w:r w:rsidR="003076DC">
        <w:rPr>
          <w:rFonts w:hint="cs"/>
          <w:rtl/>
          <w:lang w:bidi="ar-EG"/>
        </w:rPr>
        <w:t> </w:t>
      </w:r>
      <w:r w:rsidR="007419D5" w:rsidRPr="007419D5">
        <w:rPr>
          <w:rtl/>
          <w:lang w:bidi="ar-EG"/>
        </w:rPr>
        <w:t>71.</w:t>
      </w:r>
    </w:p>
    <w:p w14:paraId="7D8E4876" w14:textId="370FE409" w:rsidR="0021182A" w:rsidRDefault="0021182A" w:rsidP="007419D5">
      <w:pPr>
        <w:pStyle w:val="Heading1"/>
        <w:rPr>
          <w:rtl/>
          <w:lang w:bidi="ar-EG"/>
        </w:rPr>
      </w:pPr>
      <w:r>
        <w:rPr>
          <w:lang w:bidi="ar-EG"/>
        </w:rPr>
        <w:t>5</w:t>
      </w:r>
      <w:r>
        <w:rPr>
          <w:rtl/>
          <w:lang w:bidi="ar-EG"/>
        </w:rPr>
        <w:tab/>
      </w:r>
      <w:r>
        <w:rPr>
          <w:rFonts w:hint="cs"/>
          <w:rtl/>
          <w:lang w:bidi="ar-EG"/>
        </w:rPr>
        <w:t>الاجتماع</w:t>
      </w:r>
      <w:r w:rsidR="007419D5">
        <w:rPr>
          <w:rFonts w:hint="cs"/>
          <w:rtl/>
          <w:lang w:bidi="ar-EG"/>
        </w:rPr>
        <w:t xml:space="preserve"> (الافتراضي)</w:t>
      </w:r>
      <w:r>
        <w:rPr>
          <w:rFonts w:hint="cs"/>
          <w:rtl/>
          <w:lang w:bidi="ar-EG"/>
        </w:rPr>
        <w:t xml:space="preserve"> الثالث </w:t>
      </w:r>
      <w:r w:rsidR="007419D5" w:rsidRPr="007419D5">
        <w:rPr>
          <w:rtl/>
          <w:lang w:bidi="ar-EG"/>
        </w:rPr>
        <w:t>لفريق العمل التابع للمجلس المعني بالخطتين الاستراتيجية والمالية</w:t>
      </w:r>
      <w:r>
        <w:rPr>
          <w:rFonts w:hint="cs"/>
          <w:rtl/>
          <w:lang w:bidi="ar-EG"/>
        </w:rPr>
        <w:t xml:space="preserve"> (</w:t>
      </w:r>
      <w:r w:rsidR="00076F03">
        <w:rPr>
          <w:lang w:bidi="ar-EG"/>
        </w:rPr>
        <w:t>22</w:t>
      </w:r>
      <w:r>
        <w:rPr>
          <w:lang w:bidi="ar-EG"/>
        </w:rPr>
        <w:t>-</w:t>
      </w:r>
      <w:r w:rsidR="00076F03">
        <w:rPr>
          <w:lang w:bidi="ar-EG"/>
        </w:rPr>
        <w:t>21</w:t>
      </w:r>
      <w:r>
        <w:rPr>
          <w:rFonts w:hint="cs"/>
          <w:rtl/>
          <w:lang w:bidi="ar-EG"/>
        </w:rPr>
        <w:t xml:space="preserve"> </w:t>
      </w:r>
      <w:r w:rsidR="007419D5">
        <w:rPr>
          <w:rFonts w:hint="cs"/>
          <w:rtl/>
          <w:lang w:bidi="ar-EG"/>
        </w:rPr>
        <w:t>فبراير</w:t>
      </w:r>
      <w:r>
        <w:rPr>
          <w:rFonts w:hint="cs"/>
          <w:rtl/>
          <w:lang w:bidi="ar-EG"/>
        </w:rPr>
        <w:t xml:space="preserve"> </w:t>
      </w:r>
      <w:r w:rsidR="00076F03">
        <w:rPr>
          <w:lang w:bidi="ar-EG"/>
        </w:rPr>
        <w:t>2022</w:t>
      </w:r>
      <w:r>
        <w:rPr>
          <w:rFonts w:hint="cs"/>
          <w:rtl/>
          <w:lang w:bidi="ar-EG"/>
        </w:rPr>
        <w:t>)</w:t>
      </w:r>
    </w:p>
    <w:p w14:paraId="2699A216" w14:textId="4C354C1F" w:rsidR="00076F03" w:rsidRDefault="0021182A" w:rsidP="00ED0C22">
      <w:pPr>
        <w:tabs>
          <w:tab w:val="clear" w:pos="794"/>
        </w:tabs>
        <w:rPr>
          <w:lang w:bidi="ar-EG"/>
        </w:rPr>
      </w:pPr>
      <w:r>
        <w:rPr>
          <w:lang w:bidi="ar-EG"/>
        </w:rPr>
        <w:t>1.5</w:t>
      </w:r>
      <w:r>
        <w:rPr>
          <w:rtl/>
          <w:lang w:bidi="ar-EG"/>
        </w:rPr>
        <w:tab/>
      </w:r>
      <w:r w:rsidR="00ED0C22">
        <w:rPr>
          <w:rtl/>
          <w:lang w:bidi="ar-EG"/>
        </w:rPr>
        <w:t>أكد</w:t>
      </w:r>
      <w:r w:rsidR="00ED0C22">
        <w:rPr>
          <w:rFonts w:hint="cs"/>
          <w:rtl/>
          <w:lang w:bidi="ar-EG"/>
        </w:rPr>
        <w:t xml:space="preserve"> الفريق</w:t>
      </w:r>
      <w:r w:rsidR="00ED0C22" w:rsidRPr="00ED0C22">
        <w:rPr>
          <w:rtl/>
          <w:lang w:bidi="ar-EG"/>
        </w:rPr>
        <w:t xml:space="preserve"> إطار </w:t>
      </w:r>
      <w:r w:rsidR="00ED0C22">
        <w:rPr>
          <w:rtl/>
          <w:lang w:bidi="ar-EG"/>
        </w:rPr>
        <w:t>الخطة ال</w:t>
      </w:r>
      <w:r w:rsidR="00ED0C22">
        <w:rPr>
          <w:rFonts w:hint="cs"/>
          <w:rtl/>
          <w:lang w:bidi="ar-EG"/>
        </w:rPr>
        <w:t>ا</w:t>
      </w:r>
      <w:r w:rsidR="00ED0C22" w:rsidRPr="00ED0C22">
        <w:rPr>
          <w:rtl/>
          <w:lang w:bidi="ar-EG"/>
        </w:rPr>
        <w:t>ستراتيجية الجديدة للفترة 2024-2027</w:t>
      </w:r>
      <w:r w:rsidR="00ED0C22">
        <w:rPr>
          <w:rFonts w:hint="cs"/>
          <w:rtl/>
          <w:lang w:bidi="ar-EG"/>
        </w:rPr>
        <w:t>.</w:t>
      </w:r>
    </w:p>
    <w:p w14:paraId="49823992" w14:textId="4ECD7AA2" w:rsidR="000D309B" w:rsidRDefault="0021182A" w:rsidP="00142AAC">
      <w:pPr>
        <w:tabs>
          <w:tab w:val="clear" w:pos="794"/>
        </w:tabs>
        <w:rPr>
          <w:lang w:bidi="ar-EG"/>
        </w:rPr>
      </w:pPr>
      <w:r>
        <w:rPr>
          <w:lang w:bidi="ar-EG"/>
        </w:rPr>
        <w:t>2.5</w:t>
      </w:r>
      <w:r>
        <w:rPr>
          <w:rtl/>
          <w:lang w:bidi="ar-EG"/>
        </w:rPr>
        <w:tab/>
      </w:r>
      <w:r w:rsidR="00E4312E">
        <w:rPr>
          <w:rFonts w:hint="cs"/>
          <w:rtl/>
          <w:lang w:bidi="ar-EG"/>
        </w:rPr>
        <w:t>ونُوقش</w:t>
      </w:r>
      <w:r w:rsidR="00E4312E" w:rsidRPr="00E4312E">
        <w:rPr>
          <w:rtl/>
          <w:lang w:bidi="ar-EG"/>
        </w:rPr>
        <w:t xml:space="preserve"> </w:t>
      </w:r>
      <w:r w:rsidR="00E4312E">
        <w:rPr>
          <w:rtl/>
          <w:lang w:bidi="ar-EG"/>
        </w:rPr>
        <w:t>مشروع نص الخطة ال</w:t>
      </w:r>
      <w:r w:rsidR="00E4312E">
        <w:rPr>
          <w:rFonts w:hint="cs"/>
          <w:rtl/>
          <w:lang w:bidi="ar-EG"/>
        </w:rPr>
        <w:t>ا</w:t>
      </w:r>
      <w:r w:rsidR="00E4312E" w:rsidRPr="00E4312E">
        <w:rPr>
          <w:rtl/>
          <w:lang w:bidi="ar-EG"/>
        </w:rPr>
        <w:t>ستراتيجية للاتحاد للفترة 2024-2027 (الملحق</w:t>
      </w:r>
      <w:r w:rsidR="003076DC">
        <w:rPr>
          <w:rFonts w:hint="cs"/>
          <w:rtl/>
          <w:lang w:bidi="ar-EG"/>
        </w:rPr>
        <w:t> </w:t>
      </w:r>
      <w:r w:rsidR="00E4312E" w:rsidRPr="00E4312E">
        <w:rPr>
          <w:rtl/>
          <w:lang w:bidi="ar-EG"/>
        </w:rPr>
        <w:t>1 بالقرار</w:t>
      </w:r>
      <w:r w:rsidR="003076DC">
        <w:rPr>
          <w:rFonts w:hint="cs"/>
          <w:rtl/>
          <w:lang w:bidi="ar-EG"/>
        </w:rPr>
        <w:t> </w:t>
      </w:r>
      <w:r w:rsidR="00E4312E" w:rsidRPr="00E4312E">
        <w:rPr>
          <w:rtl/>
          <w:lang w:bidi="ar-EG"/>
        </w:rPr>
        <w:t xml:space="preserve">71) </w:t>
      </w:r>
      <w:r w:rsidR="0077443E">
        <w:rPr>
          <w:rFonts w:hint="cs"/>
          <w:rtl/>
          <w:lang w:bidi="ar-EG"/>
        </w:rPr>
        <w:t>باستفاضة</w:t>
      </w:r>
      <w:r w:rsidR="00E4312E" w:rsidRPr="00E4312E">
        <w:rPr>
          <w:rtl/>
          <w:lang w:bidi="ar-EG"/>
        </w:rPr>
        <w:t xml:space="preserve">، مع مراعاة </w:t>
      </w:r>
      <w:r w:rsidR="0077443E">
        <w:rPr>
          <w:rFonts w:hint="cs"/>
          <w:rtl/>
          <w:lang w:bidi="ar-EG"/>
        </w:rPr>
        <w:t>ال</w:t>
      </w:r>
      <w:r w:rsidR="00E4312E" w:rsidRPr="00E4312E">
        <w:rPr>
          <w:rtl/>
          <w:lang w:bidi="ar-EG"/>
        </w:rPr>
        <w:t xml:space="preserve">مساهمات </w:t>
      </w:r>
      <w:r w:rsidR="0077443E">
        <w:rPr>
          <w:rFonts w:hint="cs"/>
          <w:rtl/>
          <w:lang w:bidi="ar-EG"/>
        </w:rPr>
        <w:t xml:space="preserve">المقدمة من </w:t>
      </w:r>
      <w:r w:rsidR="00E4312E" w:rsidRPr="00E4312E">
        <w:rPr>
          <w:rtl/>
          <w:lang w:bidi="ar-EG"/>
        </w:rPr>
        <w:t xml:space="preserve">الدول الأعضاء. </w:t>
      </w:r>
      <w:r w:rsidR="00E4312E">
        <w:rPr>
          <w:rFonts w:hint="cs"/>
          <w:rtl/>
          <w:lang w:bidi="ar-EG"/>
        </w:rPr>
        <w:t>و</w:t>
      </w:r>
      <w:r w:rsidR="00E4312E">
        <w:rPr>
          <w:rtl/>
          <w:lang w:bidi="ar-EG"/>
        </w:rPr>
        <w:t>تم التوصل إلى اتفاق بشأن الإطار</w:t>
      </w:r>
      <w:r w:rsidR="00E4312E" w:rsidRPr="00E4312E">
        <w:rPr>
          <w:rtl/>
          <w:lang w:bidi="ar-EG"/>
        </w:rPr>
        <w:t>، بما</w:t>
      </w:r>
      <w:r w:rsidR="003076DC">
        <w:rPr>
          <w:rFonts w:hint="cs"/>
          <w:rtl/>
          <w:lang w:bidi="ar-EG"/>
        </w:rPr>
        <w:t> </w:t>
      </w:r>
      <w:r w:rsidR="00E4312E" w:rsidRPr="00E4312E">
        <w:rPr>
          <w:rtl/>
          <w:lang w:bidi="ar-EG"/>
        </w:rPr>
        <w:t>في ذلك ال</w:t>
      </w:r>
      <w:r w:rsidR="00E4312E">
        <w:rPr>
          <w:rtl/>
          <w:lang w:bidi="ar-EG"/>
        </w:rPr>
        <w:t xml:space="preserve">مكونات التالية: الرؤية </w:t>
      </w:r>
      <w:r w:rsidR="00676D1F">
        <w:rPr>
          <w:rFonts w:hint="cs"/>
          <w:rtl/>
          <w:lang w:bidi="ar-EG"/>
        </w:rPr>
        <w:t>والرسالة</w:t>
      </w:r>
      <w:r w:rsidR="00E4312E">
        <w:rPr>
          <w:rtl/>
          <w:lang w:bidi="ar-EG"/>
        </w:rPr>
        <w:t xml:space="preserve">، </w:t>
      </w:r>
      <w:r w:rsidR="00142AAC">
        <w:rPr>
          <w:rFonts w:hint="cs"/>
          <w:rtl/>
          <w:lang w:bidi="ar-EG"/>
        </w:rPr>
        <w:t>وغايتان</w:t>
      </w:r>
      <w:r w:rsidR="00E4312E" w:rsidRPr="00E4312E">
        <w:rPr>
          <w:rtl/>
          <w:lang w:bidi="ar-EG"/>
        </w:rPr>
        <w:t>، وال</w:t>
      </w:r>
      <w:r w:rsidR="00E4312E">
        <w:rPr>
          <w:rtl/>
          <w:lang w:bidi="ar-EG"/>
        </w:rPr>
        <w:t xml:space="preserve">أولويات المواضيعية </w:t>
      </w:r>
      <w:r w:rsidR="00676D1F">
        <w:rPr>
          <w:rFonts w:hint="cs"/>
          <w:rtl/>
          <w:lang w:bidi="ar-EG"/>
        </w:rPr>
        <w:t>المشتركة بين</w:t>
      </w:r>
      <w:r w:rsidR="00676D1F">
        <w:rPr>
          <w:rtl/>
          <w:lang w:bidi="ar-EG"/>
        </w:rPr>
        <w:t xml:space="preserve"> </w:t>
      </w:r>
      <w:r w:rsidR="00E4312E">
        <w:rPr>
          <w:rtl/>
          <w:lang w:bidi="ar-EG"/>
        </w:rPr>
        <w:t>القطاعات</w:t>
      </w:r>
      <w:r w:rsidR="00E4312E" w:rsidRPr="00E4312E">
        <w:rPr>
          <w:rtl/>
          <w:lang w:bidi="ar-EG"/>
        </w:rPr>
        <w:t>، وعروض المنتج</w:t>
      </w:r>
      <w:r w:rsidR="00E4312E">
        <w:rPr>
          <w:rtl/>
          <w:lang w:bidi="ar-EG"/>
        </w:rPr>
        <w:t>ات والخدمات، والعوامل التمكينية</w:t>
      </w:r>
      <w:r w:rsidR="00E4312E" w:rsidRPr="00E4312E">
        <w:rPr>
          <w:rtl/>
          <w:lang w:bidi="ar-EG"/>
        </w:rPr>
        <w:t xml:space="preserve">. </w:t>
      </w:r>
      <w:r w:rsidR="00E4312E">
        <w:rPr>
          <w:rFonts w:hint="cs"/>
          <w:rtl/>
          <w:lang w:bidi="ar-EG"/>
        </w:rPr>
        <w:t>و</w:t>
      </w:r>
      <w:r w:rsidR="00E4312E" w:rsidRPr="00E4312E">
        <w:rPr>
          <w:rtl/>
          <w:lang w:bidi="ar-EG"/>
        </w:rPr>
        <w:t xml:space="preserve">تم الاتفاق على الاحتفاظ ببعض النصوص </w:t>
      </w:r>
      <w:r w:rsidR="00E4312E">
        <w:rPr>
          <w:rFonts w:hint="cs"/>
          <w:rtl/>
          <w:lang w:bidi="ar-EG"/>
        </w:rPr>
        <w:t>ضمن</w:t>
      </w:r>
      <w:r w:rsidR="00E4312E">
        <w:rPr>
          <w:rtl/>
          <w:lang w:bidi="ar-EG"/>
        </w:rPr>
        <w:t xml:space="preserve"> هذه المكونات بين أقواس معقوفة</w:t>
      </w:r>
      <w:r w:rsidR="00E4312E" w:rsidRPr="00E4312E">
        <w:rPr>
          <w:rtl/>
          <w:lang w:bidi="ar-EG"/>
        </w:rPr>
        <w:t xml:space="preserve">، </w:t>
      </w:r>
      <w:r w:rsidR="00E4312E">
        <w:rPr>
          <w:rFonts w:hint="cs"/>
          <w:rtl/>
          <w:lang w:bidi="ar-EG"/>
        </w:rPr>
        <w:t>على النحو ال</w:t>
      </w:r>
      <w:r w:rsidR="00E4312E" w:rsidRPr="00E4312E">
        <w:rPr>
          <w:rtl/>
          <w:lang w:bidi="ar-EG"/>
        </w:rPr>
        <w:t>م</w:t>
      </w:r>
      <w:r w:rsidR="00E4312E">
        <w:rPr>
          <w:rFonts w:hint="cs"/>
          <w:rtl/>
          <w:lang w:bidi="ar-EG"/>
        </w:rPr>
        <w:t>ُ</w:t>
      </w:r>
      <w:r w:rsidR="00E4312E">
        <w:rPr>
          <w:rtl/>
          <w:lang w:bidi="ar-EG"/>
        </w:rPr>
        <w:t>بين في الملحق 1</w:t>
      </w:r>
      <w:r w:rsidR="00E4312E" w:rsidRPr="00E4312E">
        <w:rPr>
          <w:rtl/>
          <w:lang w:bidi="ar-EG"/>
        </w:rPr>
        <w:t xml:space="preserve">، </w:t>
      </w:r>
      <w:r w:rsidR="00F54144">
        <w:rPr>
          <w:rFonts w:hint="cs"/>
          <w:rtl/>
          <w:lang w:bidi="ar-EG"/>
        </w:rPr>
        <w:t>إذ استلزمت</w:t>
      </w:r>
      <w:r w:rsidR="00F54144">
        <w:rPr>
          <w:rtl/>
          <w:lang w:bidi="ar-EG"/>
        </w:rPr>
        <w:t xml:space="preserve"> الدول الأعضاء مزيد</w:t>
      </w:r>
      <w:r w:rsidR="00E4312E" w:rsidRPr="00E4312E">
        <w:rPr>
          <w:rtl/>
          <w:lang w:bidi="ar-EG"/>
        </w:rPr>
        <w:t>ا</w:t>
      </w:r>
      <w:r w:rsidR="00F54144">
        <w:rPr>
          <w:rFonts w:hint="cs"/>
          <w:rtl/>
          <w:lang w:bidi="ar-EG"/>
        </w:rPr>
        <w:t>ً</w:t>
      </w:r>
      <w:r w:rsidR="00E4312E" w:rsidRPr="00E4312E">
        <w:rPr>
          <w:rtl/>
          <w:lang w:bidi="ar-EG"/>
        </w:rPr>
        <w:t xml:space="preserve"> من الوقت لمناقشة هذه ال</w:t>
      </w:r>
      <w:r w:rsidR="00F54144">
        <w:rPr>
          <w:rFonts w:hint="cs"/>
          <w:rtl/>
          <w:lang w:bidi="ar-EG"/>
        </w:rPr>
        <w:t>مسائل</w:t>
      </w:r>
      <w:r w:rsidR="00E4312E" w:rsidRPr="00E4312E">
        <w:rPr>
          <w:rtl/>
          <w:lang w:bidi="ar-EG"/>
        </w:rPr>
        <w:t xml:space="preserve"> والت</w:t>
      </w:r>
      <w:r w:rsidR="00F54144">
        <w:rPr>
          <w:rtl/>
          <w:lang w:bidi="ar-EG"/>
        </w:rPr>
        <w:t>وصل إلى توافق في الآراء بشأنها</w:t>
      </w:r>
      <w:r w:rsidR="00F54144">
        <w:rPr>
          <w:rFonts w:hint="cs"/>
          <w:rtl/>
          <w:lang w:bidi="ar-EG"/>
        </w:rPr>
        <w:t>.</w:t>
      </w:r>
    </w:p>
    <w:p w14:paraId="279D535D" w14:textId="4E878BF0" w:rsidR="000D309B" w:rsidRDefault="0021182A" w:rsidP="006A1B08">
      <w:pPr>
        <w:tabs>
          <w:tab w:val="clear" w:pos="794"/>
        </w:tabs>
        <w:rPr>
          <w:lang w:bidi="ar-EG"/>
        </w:rPr>
      </w:pPr>
      <w:r>
        <w:rPr>
          <w:lang w:bidi="ar-EG"/>
        </w:rPr>
        <w:lastRenderedPageBreak/>
        <w:t>3.5</w:t>
      </w:r>
      <w:r>
        <w:rPr>
          <w:rtl/>
          <w:lang w:bidi="ar-EG"/>
        </w:rPr>
        <w:tab/>
      </w:r>
      <w:r w:rsidR="00F54144">
        <w:rPr>
          <w:rFonts w:hint="cs"/>
          <w:rtl/>
          <w:lang w:bidi="ar-EG"/>
        </w:rPr>
        <w:t>وراجع</w:t>
      </w:r>
      <w:r w:rsidR="00E4312E" w:rsidRPr="00E4312E">
        <w:rPr>
          <w:rtl/>
          <w:lang w:bidi="ar-EG"/>
        </w:rPr>
        <w:t xml:space="preserve"> ال</w:t>
      </w:r>
      <w:r w:rsidR="00F54144">
        <w:rPr>
          <w:rFonts w:hint="cs"/>
          <w:rtl/>
          <w:lang w:bidi="ar-EG"/>
        </w:rPr>
        <w:t>فريق</w:t>
      </w:r>
      <w:r w:rsidR="00F54144">
        <w:rPr>
          <w:rtl/>
          <w:lang w:bidi="ar-EG"/>
        </w:rPr>
        <w:t xml:space="preserve"> أيض</w:t>
      </w:r>
      <w:r w:rsidR="00E4312E" w:rsidRPr="00E4312E">
        <w:rPr>
          <w:rtl/>
          <w:lang w:bidi="ar-EG"/>
        </w:rPr>
        <w:t>ا</w:t>
      </w:r>
      <w:r w:rsidR="00F54144">
        <w:rPr>
          <w:rFonts w:hint="cs"/>
          <w:rtl/>
          <w:lang w:bidi="ar-EG"/>
        </w:rPr>
        <w:t>ً</w:t>
      </w:r>
      <w:r w:rsidR="00E4312E" w:rsidRPr="00E4312E">
        <w:rPr>
          <w:rtl/>
          <w:lang w:bidi="ar-EG"/>
        </w:rPr>
        <w:t xml:space="preserve"> نص مشروع الملحق</w:t>
      </w:r>
      <w:r w:rsidR="003076DC">
        <w:rPr>
          <w:rFonts w:hint="cs"/>
          <w:rtl/>
          <w:lang w:bidi="ar-EG"/>
        </w:rPr>
        <w:t> </w:t>
      </w:r>
      <w:r w:rsidR="00E4312E" w:rsidRPr="00E4312E">
        <w:rPr>
          <w:rtl/>
          <w:lang w:bidi="ar-EG"/>
        </w:rPr>
        <w:t>2 بالقرار</w:t>
      </w:r>
      <w:r w:rsidR="003076DC">
        <w:rPr>
          <w:rFonts w:hint="cs"/>
          <w:rtl/>
          <w:lang w:bidi="ar-EG"/>
        </w:rPr>
        <w:t> </w:t>
      </w:r>
      <w:r w:rsidR="00E4312E" w:rsidRPr="00E4312E">
        <w:rPr>
          <w:rtl/>
          <w:lang w:bidi="ar-EG"/>
        </w:rPr>
        <w:t xml:space="preserve">71 </w:t>
      </w:r>
      <w:r w:rsidR="006A1B08" w:rsidRPr="00E4312E">
        <w:rPr>
          <w:rFonts w:hint="cs"/>
          <w:rtl/>
          <w:lang w:bidi="ar-EG"/>
        </w:rPr>
        <w:t>(تحليل</w:t>
      </w:r>
      <w:r w:rsidR="00E4312E" w:rsidRPr="00E4312E">
        <w:rPr>
          <w:rtl/>
          <w:lang w:bidi="ar-EG"/>
        </w:rPr>
        <w:t xml:space="preserve"> </w:t>
      </w:r>
      <w:r w:rsidR="00F54144">
        <w:rPr>
          <w:rFonts w:hint="cs"/>
          <w:rtl/>
          <w:lang w:bidi="ar-EG"/>
        </w:rPr>
        <w:t>الحالة</w:t>
      </w:r>
      <w:r w:rsidR="00E4312E" w:rsidRPr="00E4312E">
        <w:rPr>
          <w:rtl/>
          <w:lang w:bidi="ar-EG"/>
        </w:rPr>
        <w:t xml:space="preserve">). </w:t>
      </w:r>
      <w:r w:rsidR="00F54144">
        <w:rPr>
          <w:rFonts w:hint="cs"/>
          <w:rtl/>
          <w:lang w:bidi="ar-EG"/>
        </w:rPr>
        <w:t>و</w:t>
      </w:r>
      <w:r w:rsidR="00E4312E" w:rsidRPr="00E4312E">
        <w:rPr>
          <w:rtl/>
          <w:lang w:bidi="ar-EG"/>
        </w:rPr>
        <w:t>تم الاتفاق على الاحتف</w:t>
      </w:r>
      <w:r w:rsidR="00F54144">
        <w:rPr>
          <w:rtl/>
          <w:lang w:bidi="ar-EG"/>
        </w:rPr>
        <w:t>اظ ببعض النصوص بين أقواس معقوفة، على النحو المبين في الملحق</w:t>
      </w:r>
      <w:r w:rsidR="003076DC">
        <w:rPr>
          <w:rFonts w:hint="cs"/>
          <w:rtl/>
          <w:lang w:bidi="ar-EG"/>
        </w:rPr>
        <w:t> </w:t>
      </w:r>
      <w:r w:rsidR="00F54144">
        <w:rPr>
          <w:rtl/>
          <w:lang w:bidi="ar-EG"/>
        </w:rPr>
        <w:t>2</w:t>
      </w:r>
      <w:r w:rsidR="00E4312E" w:rsidRPr="00E4312E">
        <w:rPr>
          <w:rtl/>
          <w:lang w:bidi="ar-EG"/>
        </w:rPr>
        <w:t xml:space="preserve">، </w:t>
      </w:r>
      <w:r w:rsidR="00F54144">
        <w:rPr>
          <w:rFonts w:hint="cs"/>
          <w:rtl/>
          <w:lang w:bidi="ar-EG"/>
        </w:rPr>
        <w:t>إذ استلزمت</w:t>
      </w:r>
      <w:r w:rsidR="00F54144">
        <w:rPr>
          <w:rtl/>
          <w:lang w:bidi="ar-EG"/>
        </w:rPr>
        <w:t xml:space="preserve"> الدول الأعضاء أيض</w:t>
      </w:r>
      <w:r w:rsidR="00E4312E" w:rsidRPr="00E4312E">
        <w:rPr>
          <w:rtl/>
          <w:lang w:bidi="ar-EG"/>
        </w:rPr>
        <w:t>ا</w:t>
      </w:r>
      <w:r w:rsidR="00F54144">
        <w:rPr>
          <w:rFonts w:hint="cs"/>
          <w:rtl/>
          <w:lang w:bidi="ar-EG"/>
        </w:rPr>
        <w:t>ً</w:t>
      </w:r>
      <w:r w:rsidR="00E4312E" w:rsidRPr="00E4312E">
        <w:rPr>
          <w:rtl/>
          <w:lang w:bidi="ar-EG"/>
        </w:rPr>
        <w:t xml:space="preserve"> مزيد</w:t>
      </w:r>
      <w:r w:rsidR="00F54144">
        <w:rPr>
          <w:rFonts w:hint="cs"/>
          <w:rtl/>
          <w:lang w:bidi="ar-EG"/>
        </w:rPr>
        <w:t>اً</w:t>
      </w:r>
      <w:r w:rsidR="00E4312E" w:rsidRPr="00E4312E">
        <w:rPr>
          <w:rtl/>
          <w:lang w:bidi="ar-EG"/>
        </w:rPr>
        <w:t xml:space="preserve"> من الوقت لمناقشة تلك </w:t>
      </w:r>
      <w:r w:rsidR="00F54144" w:rsidRPr="00E4312E">
        <w:rPr>
          <w:rtl/>
          <w:lang w:bidi="ar-EG"/>
        </w:rPr>
        <w:t>ال</w:t>
      </w:r>
      <w:r w:rsidR="00F54144">
        <w:rPr>
          <w:rFonts w:hint="cs"/>
          <w:rtl/>
          <w:lang w:bidi="ar-EG"/>
        </w:rPr>
        <w:t>مسائل</w:t>
      </w:r>
      <w:r w:rsidR="00F54144" w:rsidRPr="00E4312E">
        <w:rPr>
          <w:rtl/>
          <w:lang w:bidi="ar-EG"/>
        </w:rPr>
        <w:t xml:space="preserve"> </w:t>
      </w:r>
      <w:r w:rsidR="00E4312E" w:rsidRPr="00E4312E">
        <w:rPr>
          <w:rtl/>
          <w:lang w:bidi="ar-EG"/>
        </w:rPr>
        <w:t>والت</w:t>
      </w:r>
      <w:r w:rsidR="00F54144">
        <w:rPr>
          <w:rtl/>
          <w:lang w:bidi="ar-EG"/>
        </w:rPr>
        <w:t>وصل إلى توافق في الآراء بشأنها.</w:t>
      </w:r>
    </w:p>
    <w:p w14:paraId="7BE563C3" w14:textId="4810B5F8" w:rsidR="0021182A" w:rsidRDefault="000D309B" w:rsidP="00142AAC">
      <w:pPr>
        <w:tabs>
          <w:tab w:val="clear" w:pos="794"/>
        </w:tabs>
        <w:rPr>
          <w:rtl/>
          <w:lang w:bidi="ar-EG"/>
        </w:rPr>
      </w:pPr>
      <w:r>
        <w:rPr>
          <w:lang w:bidi="ar-EG"/>
        </w:rPr>
        <w:t>4.5</w:t>
      </w:r>
      <w:r>
        <w:rPr>
          <w:rtl/>
          <w:lang w:bidi="ar-EG"/>
        </w:rPr>
        <w:tab/>
      </w:r>
      <w:r w:rsidR="006A1B08">
        <w:rPr>
          <w:rFonts w:hint="cs"/>
          <w:rtl/>
          <w:lang w:bidi="ar-EG"/>
        </w:rPr>
        <w:t>و</w:t>
      </w:r>
      <w:r w:rsidR="0021182A">
        <w:rPr>
          <w:rFonts w:hint="cs"/>
          <w:rtl/>
          <w:lang w:bidi="ar-EG"/>
        </w:rPr>
        <w:t>استعرض الفريق</w:t>
      </w:r>
      <w:r w:rsidR="006A1B08">
        <w:rPr>
          <w:rFonts w:hint="cs"/>
          <w:rtl/>
          <w:lang w:bidi="ar-EG"/>
        </w:rPr>
        <w:t xml:space="preserve"> مشروع الملحق</w:t>
      </w:r>
      <w:r w:rsidR="003076DC">
        <w:rPr>
          <w:rFonts w:hint="eastAsia"/>
          <w:rtl/>
          <w:lang w:bidi="ar-EG"/>
        </w:rPr>
        <w:t> </w:t>
      </w:r>
      <w:r w:rsidR="006A1B08">
        <w:rPr>
          <w:rFonts w:hint="cs"/>
          <w:rtl/>
          <w:lang w:bidi="ar-EG"/>
        </w:rPr>
        <w:t xml:space="preserve">3 </w:t>
      </w:r>
      <w:r w:rsidR="00142AAC">
        <w:rPr>
          <w:rFonts w:hint="cs"/>
          <w:rtl/>
          <w:lang w:bidi="ar-EG"/>
        </w:rPr>
        <w:t>ل</w:t>
      </w:r>
      <w:r w:rsidR="006A1B08">
        <w:rPr>
          <w:rFonts w:hint="cs"/>
          <w:rtl/>
          <w:lang w:bidi="ar-EG"/>
        </w:rPr>
        <w:t>لقرار</w:t>
      </w:r>
      <w:r w:rsidR="003076DC">
        <w:rPr>
          <w:rFonts w:hint="eastAsia"/>
          <w:rtl/>
          <w:lang w:bidi="ar-EG"/>
        </w:rPr>
        <w:t> </w:t>
      </w:r>
      <w:r w:rsidR="006A1B08">
        <w:rPr>
          <w:rFonts w:hint="cs"/>
          <w:rtl/>
          <w:lang w:bidi="ar-EG"/>
        </w:rPr>
        <w:t>71،</w:t>
      </w:r>
      <w:r w:rsidR="0021182A">
        <w:rPr>
          <w:rFonts w:hint="cs"/>
          <w:rtl/>
          <w:lang w:bidi="ar-EG"/>
        </w:rPr>
        <w:t xml:space="preserve"> م</w:t>
      </w:r>
      <w:r w:rsidR="0021182A" w:rsidRPr="009F625B">
        <w:rPr>
          <w:rFonts w:hint="cs"/>
          <w:rtl/>
          <w:lang w:bidi="ar-EG"/>
        </w:rPr>
        <w:t>سرد</w:t>
      </w:r>
      <w:r w:rsidR="0021182A">
        <w:rPr>
          <w:rFonts w:hint="cs"/>
          <w:rtl/>
          <w:lang w:bidi="ar-EG"/>
        </w:rPr>
        <w:t xml:space="preserve"> المصطلحات المقترح</w:t>
      </w:r>
      <w:r w:rsidR="006A1B08">
        <w:rPr>
          <w:rFonts w:hint="cs"/>
          <w:rtl/>
          <w:lang w:bidi="ar-EG"/>
        </w:rPr>
        <w:t>،</w:t>
      </w:r>
      <w:r w:rsidR="0021182A">
        <w:rPr>
          <w:rFonts w:hint="cs"/>
          <w:rtl/>
          <w:lang w:bidi="ar-EG"/>
        </w:rPr>
        <w:t xml:space="preserve"> وأكد موافقته عليه.</w:t>
      </w:r>
    </w:p>
    <w:p w14:paraId="416274EF" w14:textId="15255523" w:rsidR="005761BE" w:rsidRDefault="0021182A" w:rsidP="00A13166">
      <w:pPr>
        <w:tabs>
          <w:tab w:val="clear" w:pos="794"/>
        </w:tabs>
        <w:rPr>
          <w:rtl/>
          <w:lang w:bidi="ar-EG"/>
        </w:rPr>
      </w:pPr>
      <w:r>
        <w:rPr>
          <w:lang w:bidi="ar-EG"/>
        </w:rPr>
        <w:t>5.5</w:t>
      </w:r>
      <w:r>
        <w:rPr>
          <w:rtl/>
          <w:lang w:bidi="ar-EG"/>
        </w:rPr>
        <w:tab/>
      </w:r>
      <w:r w:rsidR="006A1B08">
        <w:rPr>
          <w:rFonts w:hint="cs"/>
          <w:rtl/>
          <w:lang w:bidi="ar-EG"/>
        </w:rPr>
        <w:t>و</w:t>
      </w:r>
      <w:r w:rsidR="006A1B08" w:rsidRPr="006A1B08">
        <w:rPr>
          <w:rtl/>
          <w:lang w:bidi="ar-EG"/>
        </w:rPr>
        <w:t>فيما يتعلق بالنص الر</w:t>
      </w:r>
      <w:r w:rsidR="006A1B08">
        <w:rPr>
          <w:rtl/>
          <w:lang w:bidi="ar-EG"/>
        </w:rPr>
        <w:t>ئيسي للقرار</w:t>
      </w:r>
      <w:r w:rsidR="003076DC">
        <w:rPr>
          <w:rFonts w:hint="cs"/>
          <w:rtl/>
          <w:lang w:bidi="ar-EG"/>
        </w:rPr>
        <w:t> </w:t>
      </w:r>
      <w:r w:rsidR="006A1B08">
        <w:rPr>
          <w:rtl/>
          <w:lang w:bidi="ar-EG"/>
        </w:rPr>
        <w:t>71</w:t>
      </w:r>
      <w:r w:rsidR="006A1B08" w:rsidRPr="006A1B08">
        <w:rPr>
          <w:rtl/>
          <w:lang w:bidi="ar-EG"/>
        </w:rPr>
        <w:t>، وافق الفريق على إنشاء فريق صياغة غير رسمي للعمل عن ب</w:t>
      </w:r>
      <w:r w:rsidR="006A1B08">
        <w:rPr>
          <w:rFonts w:hint="cs"/>
          <w:rtl/>
          <w:lang w:bidi="ar-EG"/>
        </w:rPr>
        <w:t>ُ</w:t>
      </w:r>
      <w:r w:rsidR="006A1B08" w:rsidRPr="006A1B08">
        <w:rPr>
          <w:rtl/>
          <w:lang w:bidi="ar-EG"/>
        </w:rPr>
        <w:t>ع</w:t>
      </w:r>
      <w:r w:rsidR="006A1B08">
        <w:rPr>
          <w:rtl/>
          <w:lang w:bidi="ar-EG"/>
        </w:rPr>
        <w:t xml:space="preserve">د </w:t>
      </w:r>
      <w:r w:rsidR="00BF36DB">
        <w:rPr>
          <w:rFonts w:hint="cs"/>
          <w:rtl/>
        </w:rPr>
        <w:t>لتجميع</w:t>
      </w:r>
      <w:r w:rsidR="00BF36DB">
        <w:rPr>
          <w:rtl/>
          <w:lang w:bidi="ar-EG"/>
        </w:rPr>
        <w:t xml:space="preserve"> </w:t>
      </w:r>
      <w:r w:rsidR="006A1B08">
        <w:rPr>
          <w:rFonts w:hint="cs"/>
          <w:rtl/>
          <w:lang w:bidi="ar-EG"/>
        </w:rPr>
        <w:t>كل</w:t>
      </w:r>
      <w:r w:rsidR="006A1B08">
        <w:rPr>
          <w:rtl/>
          <w:lang w:bidi="ar-EG"/>
        </w:rPr>
        <w:t xml:space="preserve"> المساهمات الواردة</w:t>
      </w:r>
      <w:r w:rsidR="006A1B08" w:rsidRPr="006A1B08">
        <w:rPr>
          <w:rtl/>
          <w:lang w:bidi="ar-EG"/>
        </w:rPr>
        <w:t xml:space="preserve">، وتقديم نص موحد إلى الاجتماع الرابع </w:t>
      </w:r>
      <w:r w:rsidR="00A13166">
        <w:rPr>
          <w:rFonts w:hint="cs"/>
          <w:rtl/>
          <w:lang w:bidi="ar-EG"/>
        </w:rPr>
        <w:t>للفريق</w:t>
      </w:r>
      <w:r w:rsidR="006A1B08" w:rsidRPr="006A1B08">
        <w:rPr>
          <w:rtl/>
          <w:lang w:bidi="ar-EG"/>
        </w:rPr>
        <w:t xml:space="preserve"> </w:t>
      </w:r>
      <w:r w:rsidR="00BF36DB" w:rsidRPr="00BF36DB">
        <w:rPr>
          <w:lang w:bidi="ar-EG"/>
        </w:rPr>
        <w:t>CGW-SFP</w:t>
      </w:r>
      <w:r w:rsidR="00BF36DB" w:rsidRPr="00BF36DB">
        <w:rPr>
          <w:rtl/>
          <w:lang w:bidi="ar-EG"/>
        </w:rPr>
        <w:t xml:space="preserve"> </w:t>
      </w:r>
      <w:r w:rsidR="00A13166">
        <w:rPr>
          <w:rFonts w:hint="cs"/>
          <w:rtl/>
          <w:lang w:bidi="ar-EG"/>
        </w:rPr>
        <w:t>و</w:t>
      </w:r>
      <w:r w:rsidR="006A1B08" w:rsidRPr="006A1B08">
        <w:rPr>
          <w:rtl/>
          <w:lang w:bidi="ar-EG"/>
        </w:rPr>
        <w:t>الذي سيعقد في 20</w:t>
      </w:r>
      <w:r w:rsidR="003076DC">
        <w:rPr>
          <w:rFonts w:hint="cs"/>
          <w:rtl/>
          <w:lang w:bidi="ar-EG"/>
        </w:rPr>
        <w:t> </w:t>
      </w:r>
      <w:r w:rsidR="006A1B08" w:rsidRPr="006A1B08">
        <w:rPr>
          <w:rtl/>
          <w:lang w:bidi="ar-EG"/>
        </w:rPr>
        <w:t>مارس.</w:t>
      </w:r>
    </w:p>
    <w:p w14:paraId="7781CF33" w14:textId="4B201A27" w:rsidR="00A13166" w:rsidRDefault="0021182A" w:rsidP="0042004F">
      <w:pPr>
        <w:keepNext/>
        <w:keepLines/>
        <w:tabs>
          <w:tab w:val="clear" w:pos="794"/>
        </w:tabs>
        <w:rPr>
          <w:rtl/>
          <w:lang w:bidi="ar-EG"/>
        </w:rPr>
      </w:pPr>
      <w:r>
        <w:rPr>
          <w:lang w:bidi="ar-EG"/>
        </w:rPr>
        <w:t>6.5</w:t>
      </w:r>
      <w:r>
        <w:rPr>
          <w:rtl/>
          <w:lang w:bidi="ar-EG"/>
        </w:rPr>
        <w:tab/>
      </w:r>
      <w:r w:rsidR="00A13166">
        <w:rPr>
          <w:rFonts w:hint="cs"/>
          <w:rtl/>
          <w:lang w:bidi="ar-EG"/>
        </w:rPr>
        <w:t>و</w:t>
      </w:r>
      <w:r w:rsidR="00A13166">
        <w:rPr>
          <w:rtl/>
          <w:lang w:bidi="ar-EG"/>
        </w:rPr>
        <w:t>وافق</w:t>
      </w:r>
      <w:r w:rsidR="00A13166">
        <w:rPr>
          <w:rFonts w:hint="cs"/>
          <w:rtl/>
          <w:lang w:bidi="ar-EG"/>
        </w:rPr>
        <w:t xml:space="preserve"> الفريق</w:t>
      </w:r>
      <w:r w:rsidR="00A13166">
        <w:rPr>
          <w:rtl/>
          <w:lang w:bidi="ar-EG"/>
        </w:rPr>
        <w:t xml:space="preserve"> أيضا</w:t>
      </w:r>
      <w:r w:rsidR="00A13166">
        <w:rPr>
          <w:rFonts w:hint="cs"/>
          <w:rtl/>
          <w:lang w:bidi="ar-EG"/>
        </w:rPr>
        <w:t>ً</w:t>
      </w:r>
      <w:r w:rsidR="00A13166">
        <w:rPr>
          <w:rtl/>
          <w:lang w:bidi="ar-EG"/>
        </w:rPr>
        <w:t xml:space="preserve"> على ال</w:t>
      </w:r>
      <w:r w:rsidR="00A13166">
        <w:rPr>
          <w:rFonts w:hint="cs"/>
          <w:rtl/>
          <w:lang w:bidi="ar-EG"/>
        </w:rPr>
        <w:t>خطوط</w:t>
      </w:r>
      <w:r w:rsidR="00A13166">
        <w:rPr>
          <w:rtl/>
          <w:lang w:bidi="ar-EG"/>
        </w:rPr>
        <w:t xml:space="preserve"> التوجيهية التالية لمراجعة </w:t>
      </w:r>
      <w:r w:rsidR="00BF36DB">
        <w:rPr>
          <w:rFonts w:hint="cs"/>
          <w:rtl/>
          <w:lang w:bidi="ar-EG"/>
        </w:rPr>
        <w:t>المقاصد</w:t>
      </w:r>
      <w:r w:rsidR="00BF36DB">
        <w:rPr>
          <w:rtl/>
          <w:lang w:bidi="ar-EG"/>
        </w:rPr>
        <w:t xml:space="preserve"> </w:t>
      </w:r>
      <w:r w:rsidR="00A13166">
        <w:rPr>
          <w:rtl/>
          <w:lang w:bidi="ar-EG"/>
        </w:rPr>
        <w:t xml:space="preserve">ومواصلة </w:t>
      </w:r>
      <w:r w:rsidR="00BF36DB">
        <w:rPr>
          <w:rFonts w:hint="cs"/>
          <w:rtl/>
          <w:lang w:bidi="ar-EG"/>
        </w:rPr>
        <w:t>تطوير</w:t>
      </w:r>
      <w:r w:rsidR="00BF36DB">
        <w:rPr>
          <w:rtl/>
          <w:lang w:bidi="ar-EG"/>
        </w:rPr>
        <w:t xml:space="preserve"> </w:t>
      </w:r>
      <w:r w:rsidR="00A13166">
        <w:rPr>
          <w:rtl/>
          <w:lang w:bidi="ar-EG"/>
        </w:rPr>
        <w:t xml:space="preserve">إطار النتائج </w:t>
      </w:r>
      <w:r w:rsidR="009A2A8B">
        <w:rPr>
          <w:rFonts w:hint="cs"/>
          <w:rtl/>
          <w:lang w:bidi="ar-EG"/>
        </w:rPr>
        <w:t xml:space="preserve">من أجل </w:t>
      </w:r>
      <w:r w:rsidR="0042004F">
        <w:rPr>
          <w:rtl/>
          <w:lang w:bidi="ar-EG"/>
        </w:rPr>
        <w:t>تقديمه إلى الاجتماع الرابع ل</w:t>
      </w:r>
      <w:r w:rsidR="0042004F">
        <w:rPr>
          <w:rFonts w:hint="cs"/>
          <w:rtl/>
          <w:lang w:bidi="ar-EG"/>
        </w:rPr>
        <w:t>لفريق</w:t>
      </w:r>
      <w:r w:rsidR="00BF36DB">
        <w:rPr>
          <w:rFonts w:hint="cs"/>
          <w:rtl/>
          <w:lang w:bidi="ar-EG"/>
        </w:rPr>
        <w:t xml:space="preserve"> </w:t>
      </w:r>
      <w:r w:rsidR="00BF36DB" w:rsidRPr="00BF36DB">
        <w:rPr>
          <w:lang w:bidi="ar-EG"/>
        </w:rPr>
        <w:t>CGW-SFP</w:t>
      </w:r>
      <w:r w:rsidR="00A13166">
        <w:rPr>
          <w:rtl/>
          <w:lang w:bidi="ar-EG"/>
        </w:rPr>
        <w:t>:</w:t>
      </w:r>
    </w:p>
    <w:p w14:paraId="0786B4C1" w14:textId="1E04077D" w:rsidR="005D0550" w:rsidRDefault="005D0550" w:rsidP="009A2A8B">
      <w:pPr>
        <w:pStyle w:val="enumlev1"/>
        <w:rPr>
          <w:rtl/>
        </w:rPr>
      </w:pPr>
      <w:r>
        <w:rPr>
          <w:rFonts w:hint="cs"/>
          <w:rtl/>
        </w:rPr>
        <w:t>-</w:t>
      </w:r>
      <w:r>
        <w:rPr>
          <w:rtl/>
        </w:rPr>
        <w:tab/>
      </w:r>
      <w:r w:rsidR="009A2A8B" w:rsidRPr="009A2A8B">
        <w:rPr>
          <w:b/>
          <w:bCs/>
          <w:rtl/>
        </w:rPr>
        <w:t>ضمان الاستمرارية</w:t>
      </w:r>
      <w:r w:rsidR="009A2A8B" w:rsidRPr="009A2A8B">
        <w:rPr>
          <w:rtl/>
        </w:rPr>
        <w:t>: الاعتماد على المقاص</w:t>
      </w:r>
      <w:r w:rsidR="009A2A8B">
        <w:rPr>
          <w:rtl/>
        </w:rPr>
        <w:t>د والمؤشرات الحالية قدر الإمكان</w:t>
      </w:r>
      <w:r>
        <w:rPr>
          <w:rFonts w:hint="cs"/>
          <w:rtl/>
        </w:rPr>
        <w:t>.</w:t>
      </w:r>
    </w:p>
    <w:p w14:paraId="52CD4CDE" w14:textId="6BE82361" w:rsidR="005D0550" w:rsidRDefault="005D0550" w:rsidP="009A2A8B">
      <w:pPr>
        <w:pStyle w:val="enumlev1"/>
        <w:rPr>
          <w:rtl/>
        </w:rPr>
      </w:pPr>
      <w:r>
        <w:rPr>
          <w:rFonts w:hint="cs"/>
          <w:rtl/>
        </w:rPr>
        <w:t>-</w:t>
      </w:r>
      <w:r>
        <w:rPr>
          <w:rtl/>
        </w:rPr>
        <w:tab/>
      </w:r>
      <w:r w:rsidR="009A2A8B" w:rsidRPr="009A2A8B">
        <w:rPr>
          <w:rFonts w:hint="cs"/>
          <w:b/>
          <w:bCs/>
          <w:rtl/>
          <w:lang w:bidi="ar-SA"/>
        </w:rPr>
        <w:t>اتباع</w:t>
      </w:r>
      <w:r w:rsidR="009A2A8B" w:rsidRPr="009A2A8B">
        <w:rPr>
          <w:b/>
          <w:bCs/>
          <w:rtl/>
        </w:rPr>
        <w:t xml:space="preserve"> أفضل الممارسات</w:t>
      </w:r>
      <w:r w:rsidR="009A2A8B" w:rsidRPr="009A2A8B">
        <w:rPr>
          <w:rtl/>
        </w:rPr>
        <w:t xml:space="preserve">: </w:t>
      </w:r>
      <w:r w:rsidR="009A2A8B">
        <w:rPr>
          <w:rFonts w:hint="cs"/>
          <w:rtl/>
        </w:rPr>
        <w:t>استعراض المقاصد</w:t>
      </w:r>
      <w:r w:rsidR="009A2A8B" w:rsidRPr="009A2A8B">
        <w:rPr>
          <w:rtl/>
        </w:rPr>
        <w:t xml:space="preserve"> المقترحة بناءً على أفضل الممارسات في تحديد </w:t>
      </w:r>
      <w:r w:rsidR="009A2A8B">
        <w:rPr>
          <w:rFonts w:hint="cs"/>
          <w:rtl/>
        </w:rPr>
        <w:t>المقاصد</w:t>
      </w:r>
      <w:r w:rsidR="009A2A8B" w:rsidRPr="009A2A8B">
        <w:rPr>
          <w:rtl/>
        </w:rPr>
        <w:t xml:space="preserve"> (أي تحديد </w:t>
      </w:r>
      <w:r w:rsidR="009A2A8B">
        <w:rPr>
          <w:rFonts w:hint="cs"/>
          <w:rtl/>
        </w:rPr>
        <w:t>مقاصد</w:t>
      </w:r>
      <w:r w:rsidR="009A2A8B" w:rsidRPr="009A2A8B">
        <w:rPr>
          <w:rtl/>
        </w:rPr>
        <w:t xml:space="preserve"> محددة وقابلة للقياس وقابلة للتحقيق وملائمة و</w:t>
      </w:r>
      <w:r w:rsidR="009A2A8B">
        <w:rPr>
          <w:rFonts w:hint="cs"/>
          <w:rtl/>
        </w:rPr>
        <w:t xml:space="preserve">مناسبة </w:t>
      </w:r>
      <w:r w:rsidR="009A2A8B" w:rsidRPr="009A2A8B">
        <w:rPr>
          <w:rtl/>
        </w:rPr>
        <w:t>زمنياً)</w:t>
      </w:r>
      <w:r>
        <w:rPr>
          <w:rFonts w:hint="cs"/>
          <w:rtl/>
        </w:rPr>
        <w:t>.</w:t>
      </w:r>
    </w:p>
    <w:p w14:paraId="09FB066F" w14:textId="45F9DB70" w:rsidR="005D0550" w:rsidRDefault="005D0550" w:rsidP="00F1493D">
      <w:pPr>
        <w:pStyle w:val="enumlev1"/>
        <w:rPr>
          <w:rtl/>
        </w:rPr>
      </w:pPr>
      <w:r>
        <w:rPr>
          <w:rFonts w:hint="cs"/>
          <w:rtl/>
        </w:rPr>
        <w:t>-</w:t>
      </w:r>
      <w:r>
        <w:rPr>
          <w:rtl/>
        </w:rPr>
        <w:tab/>
      </w:r>
      <w:r w:rsidR="00F1493D">
        <w:rPr>
          <w:rFonts w:hint="cs"/>
          <w:b/>
          <w:bCs/>
          <w:rtl/>
        </w:rPr>
        <w:t>تقييم</w:t>
      </w:r>
      <w:r w:rsidR="009A2A8B" w:rsidRPr="00F1493D">
        <w:rPr>
          <w:rFonts w:hint="cs"/>
          <w:b/>
          <w:bCs/>
          <w:rtl/>
        </w:rPr>
        <w:t xml:space="preserve"> تيسر</w:t>
      </w:r>
      <w:r w:rsidR="009A2A8B" w:rsidRPr="00F1493D">
        <w:rPr>
          <w:b/>
          <w:bCs/>
          <w:rtl/>
        </w:rPr>
        <w:t xml:space="preserve"> البيانات</w:t>
      </w:r>
      <w:r w:rsidR="009A2A8B" w:rsidRPr="009A2A8B">
        <w:rPr>
          <w:rtl/>
        </w:rPr>
        <w:t xml:space="preserve">: تقييم كيفية </w:t>
      </w:r>
      <w:r w:rsidR="00F1493D">
        <w:rPr>
          <w:rFonts w:hint="cs"/>
          <w:rtl/>
        </w:rPr>
        <w:t>إدراج</w:t>
      </w:r>
      <w:r w:rsidR="00F1493D">
        <w:rPr>
          <w:rtl/>
        </w:rPr>
        <w:t xml:space="preserve"> مقترحات جديدة </w:t>
      </w:r>
      <w:r w:rsidR="00F1493D">
        <w:rPr>
          <w:rFonts w:hint="cs"/>
          <w:rtl/>
        </w:rPr>
        <w:t>بشأن المقاصد</w:t>
      </w:r>
      <w:r w:rsidR="009A2A8B" w:rsidRPr="009A2A8B">
        <w:rPr>
          <w:rtl/>
        </w:rPr>
        <w:t xml:space="preserve">، من خلال استكشاف </w:t>
      </w:r>
      <w:r w:rsidR="00F1493D">
        <w:rPr>
          <w:rFonts w:hint="cs"/>
          <w:rtl/>
        </w:rPr>
        <w:t>تيسر</w:t>
      </w:r>
      <w:r w:rsidR="009A2A8B" w:rsidRPr="009A2A8B">
        <w:rPr>
          <w:rtl/>
        </w:rPr>
        <w:t xml:space="preserve"> البيانات.</w:t>
      </w:r>
    </w:p>
    <w:p w14:paraId="2E77C632" w14:textId="7BC893B2" w:rsidR="005D0550" w:rsidRDefault="005D0550" w:rsidP="00683AE6">
      <w:pPr>
        <w:pStyle w:val="enumlev1"/>
        <w:rPr>
          <w:rtl/>
        </w:rPr>
      </w:pPr>
      <w:r>
        <w:rPr>
          <w:rFonts w:hint="cs"/>
          <w:rtl/>
        </w:rPr>
        <w:t>-</w:t>
      </w:r>
      <w:r>
        <w:rPr>
          <w:rtl/>
        </w:rPr>
        <w:tab/>
      </w:r>
      <w:r w:rsidR="00BF36DB" w:rsidRPr="00F1493D">
        <w:rPr>
          <w:rFonts w:hint="cs"/>
          <w:b/>
          <w:bCs/>
          <w:rtl/>
        </w:rPr>
        <w:t>ال</w:t>
      </w:r>
      <w:r w:rsidR="00BF36DB">
        <w:rPr>
          <w:rFonts w:hint="cs"/>
          <w:b/>
          <w:bCs/>
          <w:rtl/>
        </w:rPr>
        <w:t xml:space="preserve">ربط </w:t>
      </w:r>
      <w:r w:rsidR="00F1493D" w:rsidRPr="00F1493D">
        <w:rPr>
          <w:b/>
          <w:bCs/>
          <w:rtl/>
        </w:rPr>
        <w:t>بال</w:t>
      </w:r>
      <w:r w:rsidR="00F1493D" w:rsidRPr="00F1493D">
        <w:rPr>
          <w:rFonts w:hint="cs"/>
          <w:b/>
          <w:bCs/>
          <w:rtl/>
        </w:rPr>
        <w:t>غايات</w:t>
      </w:r>
      <w:r w:rsidR="00F1493D" w:rsidRPr="00F1493D">
        <w:rPr>
          <w:b/>
          <w:bCs/>
          <w:rtl/>
        </w:rPr>
        <w:t xml:space="preserve"> الاستراتيجية</w:t>
      </w:r>
      <w:r w:rsidR="00BF36DB">
        <w:rPr>
          <w:rFonts w:hint="cs"/>
          <w:b/>
          <w:bCs/>
          <w:rtl/>
        </w:rPr>
        <w:t xml:space="preserve"> أو النتائج</w:t>
      </w:r>
      <w:r w:rsidR="00F1493D" w:rsidRPr="00F1493D">
        <w:rPr>
          <w:rtl/>
        </w:rPr>
        <w:t xml:space="preserve">: </w:t>
      </w:r>
      <w:r w:rsidR="00F1493D" w:rsidRPr="00F1493D">
        <w:rPr>
          <w:i/>
          <w:iCs/>
          <w:rtl/>
        </w:rPr>
        <w:t>أ</w:t>
      </w:r>
      <w:r w:rsidR="006C3531">
        <w:rPr>
          <w:rFonts w:hint="cs"/>
          <w:i/>
          <w:iCs/>
          <w:rtl/>
        </w:rPr>
        <w:t> </w:t>
      </w:r>
      <w:r w:rsidR="00F1493D" w:rsidRPr="00F1493D">
        <w:rPr>
          <w:i/>
          <w:iCs/>
          <w:rtl/>
        </w:rPr>
        <w:t>)</w:t>
      </w:r>
      <w:r w:rsidR="004C0548">
        <w:rPr>
          <w:rFonts w:hint="cs"/>
          <w:rtl/>
        </w:rPr>
        <w:t> </w:t>
      </w:r>
      <w:r w:rsidR="00BF36DB">
        <w:rPr>
          <w:rFonts w:hint="cs"/>
          <w:rtl/>
        </w:rPr>
        <w:t>إسناد</w:t>
      </w:r>
      <w:r w:rsidR="00BF36DB" w:rsidRPr="00F1493D">
        <w:rPr>
          <w:rtl/>
        </w:rPr>
        <w:t xml:space="preserve"> </w:t>
      </w:r>
      <w:r w:rsidR="00F1493D">
        <w:rPr>
          <w:rFonts w:hint="cs"/>
          <w:rtl/>
        </w:rPr>
        <w:t>المقاصد</w:t>
      </w:r>
      <w:r w:rsidR="00F1493D">
        <w:rPr>
          <w:rtl/>
        </w:rPr>
        <w:t>/المؤشرات وفق</w:t>
      </w:r>
      <w:r w:rsidR="00F1493D" w:rsidRPr="00F1493D">
        <w:rPr>
          <w:rtl/>
        </w:rPr>
        <w:t>ا</w:t>
      </w:r>
      <w:r w:rsidR="00F1493D">
        <w:rPr>
          <w:rFonts w:hint="cs"/>
          <w:rtl/>
        </w:rPr>
        <w:t>ً</w:t>
      </w:r>
      <w:r w:rsidR="00F1493D" w:rsidRPr="00F1493D">
        <w:rPr>
          <w:rtl/>
        </w:rPr>
        <w:t xml:space="preserve"> لتعريف </w:t>
      </w:r>
      <w:r w:rsidR="00F1493D">
        <w:rPr>
          <w:rFonts w:hint="cs"/>
          <w:rtl/>
        </w:rPr>
        <w:t>الغايات</w:t>
      </w:r>
      <w:r w:rsidR="00F1493D">
        <w:rPr>
          <w:rtl/>
        </w:rPr>
        <w:t xml:space="preserve"> الاستراتيجية</w:t>
      </w:r>
      <w:r w:rsidR="00F1493D" w:rsidRPr="00F1493D">
        <w:rPr>
          <w:rtl/>
        </w:rPr>
        <w:t xml:space="preserve">؛ </w:t>
      </w:r>
      <w:r w:rsidR="00F1493D" w:rsidRPr="00F1493D">
        <w:rPr>
          <w:i/>
          <w:iCs/>
          <w:rtl/>
        </w:rPr>
        <w:t>ب)</w:t>
      </w:r>
      <w:r w:rsidR="004B1203">
        <w:rPr>
          <w:rFonts w:hint="eastAsia"/>
          <w:rtl/>
        </w:rPr>
        <w:t> </w:t>
      </w:r>
      <w:r w:rsidR="002B0F4E">
        <w:rPr>
          <w:rFonts w:hint="cs"/>
          <w:rtl/>
        </w:rPr>
        <w:t>إسناد</w:t>
      </w:r>
      <w:r w:rsidR="002B0F4E">
        <w:rPr>
          <w:rtl/>
        </w:rPr>
        <w:t xml:space="preserve"> </w:t>
      </w:r>
      <w:r w:rsidR="00683AE6">
        <w:rPr>
          <w:rtl/>
        </w:rPr>
        <w:t>المؤشرات للمستوى المناسب</w:t>
      </w:r>
      <w:r w:rsidR="00F1493D" w:rsidRPr="00F1493D">
        <w:rPr>
          <w:rtl/>
        </w:rPr>
        <w:t xml:space="preserve">، أي </w:t>
      </w:r>
      <w:r w:rsidR="002B0F4E">
        <w:rPr>
          <w:rFonts w:hint="cs"/>
          <w:rtl/>
        </w:rPr>
        <w:t>إسنادها إلى</w:t>
      </w:r>
      <w:r w:rsidR="002B0F4E" w:rsidRPr="00F1493D">
        <w:rPr>
          <w:rtl/>
        </w:rPr>
        <w:t xml:space="preserve"> </w:t>
      </w:r>
      <w:r w:rsidR="00F1493D" w:rsidRPr="00F1493D">
        <w:rPr>
          <w:rtl/>
        </w:rPr>
        <w:t xml:space="preserve">النتائج ذات الصلة إذا كان ذلك </w:t>
      </w:r>
      <w:r w:rsidR="00683AE6">
        <w:rPr>
          <w:rtl/>
        </w:rPr>
        <w:t>ملا</w:t>
      </w:r>
      <w:r w:rsidR="00683AE6">
        <w:rPr>
          <w:rFonts w:hint="cs"/>
          <w:rtl/>
        </w:rPr>
        <w:t>ئماً أكثر</w:t>
      </w:r>
      <w:r w:rsidR="00F1493D" w:rsidRPr="00F1493D">
        <w:rPr>
          <w:rtl/>
        </w:rPr>
        <w:t>.</w:t>
      </w:r>
    </w:p>
    <w:p w14:paraId="4C88562A" w14:textId="14EE59F1" w:rsidR="00B556DA" w:rsidRDefault="00B556DA" w:rsidP="00B556DA">
      <w:pPr>
        <w:pStyle w:val="Heading1"/>
        <w:rPr>
          <w:lang w:bidi="ar-EG"/>
        </w:rPr>
      </w:pPr>
      <w:r>
        <w:rPr>
          <w:lang w:bidi="ar-EG"/>
        </w:rPr>
        <w:t>6</w:t>
      </w:r>
      <w:r>
        <w:rPr>
          <w:rtl/>
          <w:lang w:bidi="ar-EG"/>
        </w:rPr>
        <w:tab/>
        <w:t>الاجتماع المشترك مع فريق العمل التابع للمجلس والمعني بالموارد المالية والبشرية (</w:t>
      </w:r>
      <w:r>
        <w:rPr>
          <w:lang w:bidi="ar-EG"/>
        </w:rPr>
        <w:t>CWG</w:t>
      </w:r>
      <w:r w:rsidR="004C0548">
        <w:rPr>
          <w:lang w:bidi="ar-EG"/>
        </w:rPr>
        <w:noBreakHyphen/>
      </w:r>
      <w:r>
        <w:rPr>
          <w:lang w:bidi="ar-EG"/>
        </w:rPr>
        <w:t>FHR</w:t>
      </w:r>
      <w:r>
        <w:rPr>
          <w:rtl/>
          <w:lang w:bidi="ar-EG"/>
        </w:rPr>
        <w:t>)</w:t>
      </w:r>
    </w:p>
    <w:p w14:paraId="255E73F5" w14:textId="4A5406D1" w:rsidR="00B556DA" w:rsidRPr="00B556DA" w:rsidRDefault="00B556DA" w:rsidP="00B556DA">
      <w:pPr>
        <w:pStyle w:val="Heading1"/>
        <w:rPr>
          <w:b w:val="0"/>
          <w:bCs w:val="0"/>
          <w:sz w:val="22"/>
          <w:szCs w:val="22"/>
          <w:lang w:bidi="ar-EG"/>
        </w:rPr>
      </w:pPr>
      <w:r w:rsidRPr="00B556DA">
        <w:rPr>
          <w:b w:val="0"/>
          <w:bCs w:val="0"/>
          <w:sz w:val="22"/>
          <w:szCs w:val="22"/>
          <w:lang w:bidi="ar-EG"/>
        </w:rPr>
        <w:t>1.6</w:t>
      </w:r>
      <w:r w:rsidRPr="00B556DA">
        <w:rPr>
          <w:b w:val="0"/>
          <w:bCs w:val="0"/>
          <w:sz w:val="22"/>
          <w:szCs w:val="22"/>
          <w:rtl/>
          <w:lang w:bidi="ar-EG"/>
        </w:rPr>
        <w:tab/>
        <w:t>عقد الفريق اجتماعاً مشتركاً مع فريق العمل التابع للمجلس والمعني بالموارد المالية والبشرية (</w:t>
      </w:r>
      <w:r w:rsidRPr="00B556DA">
        <w:rPr>
          <w:b w:val="0"/>
          <w:bCs w:val="0"/>
          <w:sz w:val="22"/>
          <w:szCs w:val="22"/>
          <w:lang w:bidi="ar-EG"/>
        </w:rPr>
        <w:t>CWG-FHR</w:t>
      </w:r>
      <w:r w:rsidRPr="00B556DA">
        <w:rPr>
          <w:b w:val="0"/>
          <w:bCs w:val="0"/>
          <w:sz w:val="22"/>
          <w:szCs w:val="22"/>
          <w:rtl/>
          <w:lang w:bidi="ar-EG"/>
        </w:rPr>
        <w:t>) يوم الأحد 20</w:t>
      </w:r>
      <w:r w:rsidR="007C20A4">
        <w:rPr>
          <w:rFonts w:hint="cs"/>
          <w:b w:val="0"/>
          <w:bCs w:val="0"/>
          <w:sz w:val="22"/>
          <w:szCs w:val="22"/>
          <w:rtl/>
          <w:lang w:bidi="ar-EG"/>
        </w:rPr>
        <w:t> </w:t>
      </w:r>
      <w:r w:rsidRPr="00B556DA">
        <w:rPr>
          <w:b w:val="0"/>
          <w:bCs w:val="0"/>
          <w:sz w:val="22"/>
          <w:szCs w:val="22"/>
          <w:rtl/>
          <w:lang w:bidi="ar-EG"/>
        </w:rPr>
        <w:t>مارس وناقش مشروع الخطة المالية والتوزيع التمهيدي للموارد للفترة 2024-2027 (الربط بين الخطتين الاستراتيجية والمالية).</w:t>
      </w:r>
    </w:p>
    <w:p w14:paraId="2BCE9D48" w14:textId="1DB0FF76" w:rsidR="00B556DA" w:rsidRDefault="00B556DA" w:rsidP="00B556DA">
      <w:pPr>
        <w:pStyle w:val="Heading1"/>
        <w:rPr>
          <w:b w:val="0"/>
          <w:bCs w:val="0"/>
          <w:sz w:val="22"/>
          <w:szCs w:val="22"/>
          <w:rtl/>
          <w:lang w:bidi="ar-EG"/>
        </w:rPr>
      </w:pPr>
      <w:r w:rsidRPr="00B556DA">
        <w:rPr>
          <w:b w:val="0"/>
          <w:bCs w:val="0"/>
          <w:sz w:val="22"/>
          <w:szCs w:val="22"/>
          <w:rtl/>
          <w:lang w:bidi="ar-EG"/>
        </w:rPr>
        <w:t>2.6</w:t>
      </w:r>
      <w:r w:rsidRPr="00B556DA">
        <w:rPr>
          <w:b w:val="0"/>
          <w:bCs w:val="0"/>
          <w:sz w:val="22"/>
          <w:szCs w:val="22"/>
          <w:rtl/>
          <w:lang w:bidi="ar-EG"/>
        </w:rPr>
        <w:tab/>
        <w:t>قُدمت نسخة أولية من التذييل</w:t>
      </w:r>
      <w:r w:rsidR="007C20A4">
        <w:rPr>
          <w:rFonts w:hint="cs"/>
          <w:b w:val="0"/>
          <w:bCs w:val="0"/>
          <w:sz w:val="22"/>
          <w:szCs w:val="22"/>
          <w:rtl/>
          <w:lang w:bidi="ar-EG"/>
        </w:rPr>
        <w:t> </w:t>
      </w:r>
      <w:r w:rsidRPr="00B556DA">
        <w:rPr>
          <w:b w:val="0"/>
          <w:bCs w:val="0"/>
          <w:sz w:val="22"/>
          <w:szCs w:val="22"/>
          <w:lang w:bidi="ar-EG"/>
        </w:rPr>
        <w:t>A</w:t>
      </w:r>
      <w:r w:rsidRPr="00B556DA">
        <w:rPr>
          <w:b w:val="0"/>
          <w:bCs w:val="0"/>
          <w:sz w:val="22"/>
          <w:szCs w:val="22"/>
          <w:rtl/>
          <w:lang w:bidi="ar-EG"/>
        </w:rPr>
        <w:t xml:space="preserve"> للملحق</w:t>
      </w:r>
      <w:r w:rsidR="007C20A4">
        <w:rPr>
          <w:rFonts w:hint="cs"/>
          <w:b w:val="0"/>
          <w:bCs w:val="0"/>
          <w:sz w:val="22"/>
          <w:szCs w:val="22"/>
          <w:rtl/>
          <w:lang w:bidi="ar-EG"/>
        </w:rPr>
        <w:t> </w:t>
      </w:r>
      <w:r w:rsidRPr="00B556DA">
        <w:rPr>
          <w:b w:val="0"/>
          <w:bCs w:val="0"/>
          <w:sz w:val="22"/>
          <w:szCs w:val="22"/>
          <w:rtl/>
          <w:lang w:bidi="ar-EG"/>
        </w:rPr>
        <w:t xml:space="preserve">1 (توزيع الموارد/الربط بالخطة المالية)؛ </w:t>
      </w:r>
      <w:r>
        <w:rPr>
          <w:rFonts w:hint="cs"/>
          <w:b w:val="0"/>
          <w:bCs w:val="0"/>
          <w:sz w:val="22"/>
          <w:szCs w:val="22"/>
          <w:rtl/>
          <w:lang w:bidi="ar-EG"/>
        </w:rPr>
        <w:t>و</w:t>
      </w:r>
      <w:r w:rsidRPr="00B556DA">
        <w:rPr>
          <w:b w:val="0"/>
          <w:bCs w:val="0"/>
          <w:sz w:val="22"/>
          <w:szCs w:val="22"/>
          <w:rtl/>
          <w:lang w:bidi="ar-EG"/>
        </w:rPr>
        <w:t>سيُراجع هذا التذييل بعد اعتماد الخطة المالية للفترة 2024-2027 في مؤتمر المندوبين المفوضين للاتحاد لعام</w:t>
      </w:r>
      <w:r w:rsidR="007C20A4">
        <w:rPr>
          <w:rFonts w:hint="cs"/>
          <w:b w:val="0"/>
          <w:bCs w:val="0"/>
          <w:sz w:val="22"/>
          <w:szCs w:val="22"/>
          <w:rtl/>
          <w:lang w:bidi="ar-EG"/>
        </w:rPr>
        <w:t xml:space="preserve"> </w:t>
      </w:r>
      <w:r w:rsidRPr="00B556DA">
        <w:rPr>
          <w:b w:val="0"/>
          <w:bCs w:val="0"/>
          <w:sz w:val="22"/>
          <w:szCs w:val="22"/>
          <w:rtl/>
          <w:lang w:bidi="ar-EG"/>
        </w:rPr>
        <w:t>2022.</w:t>
      </w:r>
    </w:p>
    <w:p w14:paraId="5E72B106" w14:textId="2915DD18" w:rsidR="004964A6" w:rsidRPr="00250113" w:rsidRDefault="004964A6" w:rsidP="00B556DA">
      <w:pPr>
        <w:pStyle w:val="Heading1"/>
        <w:rPr>
          <w:rtl/>
          <w:lang w:bidi="ar-EG"/>
        </w:rPr>
      </w:pPr>
      <w:r w:rsidRPr="00B556DA">
        <w:rPr>
          <w:rFonts w:hint="cs"/>
          <w:rtl/>
          <w:lang w:bidi="ar-EG"/>
        </w:rPr>
        <w:t>7</w:t>
      </w:r>
      <w:r w:rsidRPr="00B556DA">
        <w:rPr>
          <w:rtl/>
          <w:lang w:bidi="ar-EG"/>
        </w:rPr>
        <w:tab/>
      </w:r>
      <w:r w:rsidRPr="00B556DA">
        <w:rPr>
          <w:rFonts w:hint="cs"/>
          <w:rtl/>
          <w:lang w:bidi="ar-EG"/>
        </w:rPr>
        <w:t xml:space="preserve">الاجتماع الرابع </w:t>
      </w:r>
      <w:r w:rsidRPr="00B556DA">
        <w:rPr>
          <w:rtl/>
          <w:lang w:bidi="ar-EG"/>
        </w:rPr>
        <w:t>لفريق العمل التابع للمجلس المعني بالخطتين الاستراتيجية والمالية</w:t>
      </w:r>
      <w:r w:rsidRPr="00B556DA">
        <w:rPr>
          <w:rFonts w:hint="cs"/>
          <w:rtl/>
          <w:lang w:bidi="ar-EG"/>
        </w:rPr>
        <w:t xml:space="preserve"> (20</w:t>
      </w:r>
      <w:r w:rsidRPr="00B556DA">
        <w:rPr>
          <w:rFonts w:hint="eastAsia"/>
          <w:rtl/>
          <w:lang w:bidi="ar-EG"/>
        </w:rPr>
        <w:t> </w:t>
      </w:r>
      <w:r w:rsidRPr="00B556DA">
        <w:rPr>
          <w:rFonts w:hint="cs"/>
          <w:rtl/>
          <w:lang w:bidi="ar-EG"/>
        </w:rPr>
        <w:t>مارس 2022</w:t>
      </w:r>
      <w:r w:rsidR="00FC5364">
        <w:rPr>
          <w:rFonts w:hint="cs"/>
          <w:rtl/>
          <w:lang w:bidi="ar-EG"/>
        </w:rPr>
        <w:t xml:space="preserve"> / </w:t>
      </w:r>
      <w:r w:rsidR="00250113">
        <w:rPr>
          <w:rFonts w:hint="cs"/>
          <w:rtl/>
          <w:lang w:bidi="ar-EG"/>
        </w:rPr>
        <w:t xml:space="preserve">مواصلة الاجتماع في </w:t>
      </w:r>
      <w:r w:rsidR="00250113">
        <w:rPr>
          <w:lang w:bidi="ar-EG"/>
        </w:rPr>
        <w:t>24</w:t>
      </w:r>
      <w:r w:rsidR="00250113">
        <w:rPr>
          <w:rFonts w:hint="cs"/>
          <w:rtl/>
          <w:lang w:bidi="ar-EG"/>
        </w:rPr>
        <w:t xml:space="preserve"> مارس </w:t>
      </w:r>
      <w:r w:rsidR="00250113">
        <w:rPr>
          <w:lang w:bidi="ar-EG"/>
        </w:rPr>
        <w:t>2022</w:t>
      </w:r>
      <w:r w:rsidR="00250113">
        <w:rPr>
          <w:rFonts w:hint="cs"/>
          <w:rtl/>
          <w:lang w:bidi="ar-EG"/>
        </w:rPr>
        <w:t>)</w:t>
      </w:r>
    </w:p>
    <w:p w14:paraId="190A54EB" w14:textId="48FDB5C6" w:rsidR="00CB58B8" w:rsidRDefault="004964A6" w:rsidP="00CB58B8">
      <w:pPr>
        <w:rPr>
          <w:rtl/>
          <w:lang w:bidi="ar-EG"/>
        </w:rPr>
      </w:pPr>
      <w:r>
        <w:rPr>
          <w:rFonts w:hint="cs"/>
          <w:rtl/>
          <w:lang w:bidi="ar-EG"/>
        </w:rPr>
        <w:t>1.7</w:t>
      </w:r>
      <w:r>
        <w:rPr>
          <w:rtl/>
          <w:lang w:bidi="ar-EG"/>
        </w:rPr>
        <w:tab/>
      </w:r>
      <w:r w:rsidR="00CB58B8">
        <w:rPr>
          <w:rtl/>
          <w:lang w:bidi="ar-EG"/>
        </w:rPr>
        <w:t>عقد</w:t>
      </w:r>
      <w:r w:rsidR="00CB58B8">
        <w:rPr>
          <w:rFonts w:hint="cs"/>
          <w:rtl/>
          <w:lang w:bidi="ar-EG"/>
        </w:rPr>
        <w:t xml:space="preserve"> الفريق اجتماعه الأخير</w:t>
      </w:r>
      <w:r w:rsidR="00250113">
        <w:rPr>
          <w:rFonts w:hint="cs"/>
          <w:rtl/>
          <w:lang w:bidi="ar-EG"/>
        </w:rPr>
        <w:t xml:space="preserve"> </w:t>
      </w:r>
      <w:r w:rsidR="00B37794">
        <w:rPr>
          <w:rFonts w:hint="cs"/>
          <w:rtl/>
          <w:lang w:bidi="ar-EG"/>
        </w:rPr>
        <w:t>عقب</w:t>
      </w:r>
      <w:r w:rsidR="00250113">
        <w:rPr>
          <w:rFonts w:hint="cs"/>
          <w:rtl/>
          <w:lang w:bidi="ar-EG"/>
        </w:rPr>
        <w:t xml:space="preserve"> الجلسة المشتركة مع فريق العمل التابع للمجلس المعني بالموارد المالية </w:t>
      </w:r>
      <w:r w:rsidR="00987FCC">
        <w:rPr>
          <w:rFonts w:hint="cs"/>
          <w:rtl/>
          <w:lang w:bidi="ar-EG"/>
        </w:rPr>
        <w:t>والبشرية، و</w:t>
      </w:r>
      <w:r w:rsidR="00CB58B8">
        <w:rPr>
          <w:rFonts w:hint="cs"/>
          <w:rtl/>
          <w:lang w:bidi="ar-EG"/>
        </w:rPr>
        <w:t xml:space="preserve">قبل دورة </w:t>
      </w:r>
      <w:r w:rsidR="00CB58B8">
        <w:rPr>
          <w:rtl/>
          <w:lang w:bidi="ar-EG"/>
        </w:rPr>
        <w:t>المجلس لعام</w:t>
      </w:r>
      <w:r w:rsidR="007C20A4">
        <w:rPr>
          <w:rFonts w:hint="cs"/>
          <w:rtl/>
          <w:lang w:bidi="ar-EG"/>
        </w:rPr>
        <w:t> </w:t>
      </w:r>
      <w:r w:rsidR="00CB58B8">
        <w:rPr>
          <w:rtl/>
          <w:lang w:bidi="ar-EG"/>
        </w:rPr>
        <w:t>2022 يوم الأحد 20</w:t>
      </w:r>
      <w:r w:rsidR="007C20A4">
        <w:rPr>
          <w:rFonts w:hint="cs"/>
          <w:rtl/>
          <w:lang w:bidi="ar-EG"/>
        </w:rPr>
        <w:t> </w:t>
      </w:r>
      <w:r w:rsidR="00CB58B8">
        <w:rPr>
          <w:rtl/>
          <w:lang w:bidi="ar-EG"/>
        </w:rPr>
        <w:t>مارس</w:t>
      </w:r>
      <w:r w:rsidR="00B37794">
        <w:rPr>
          <w:rFonts w:hint="cs"/>
          <w:rtl/>
          <w:lang w:bidi="ar-EG"/>
        </w:rPr>
        <w:t>،</w:t>
      </w:r>
      <w:r w:rsidR="00987FCC">
        <w:rPr>
          <w:rFonts w:hint="cs"/>
          <w:rtl/>
          <w:lang w:bidi="ar-EG"/>
        </w:rPr>
        <w:t xml:space="preserve"> وكذلك أثناءها</w:t>
      </w:r>
      <w:r w:rsidR="00B37794">
        <w:rPr>
          <w:rFonts w:hint="cs"/>
          <w:rtl/>
          <w:lang w:bidi="ar-EG"/>
        </w:rPr>
        <w:t xml:space="preserve"> إذ واصل الاجتماع يوم </w:t>
      </w:r>
      <w:r w:rsidR="00223C76">
        <w:rPr>
          <w:rFonts w:hint="cs"/>
          <w:rtl/>
          <w:lang w:bidi="ar-EG"/>
        </w:rPr>
        <w:t>الخميس</w:t>
      </w:r>
      <w:r w:rsidR="00B37794">
        <w:rPr>
          <w:rFonts w:hint="cs"/>
          <w:rtl/>
          <w:lang w:bidi="ar-EG"/>
        </w:rPr>
        <w:t xml:space="preserve"> </w:t>
      </w:r>
      <w:r w:rsidR="00B37794">
        <w:rPr>
          <w:lang w:bidi="ar-EG"/>
        </w:rPr>
        <w:t>24</w:t>
      </w:r>
      <w:r w:rsidR="00B37794">
        <w:rPr>
          <w:rFonts w:hint="cs"/>
          <w:rtl/>
          <w:lang w:bidi="ar-EG"/>
        </w:rPr>
        <w:t xml:space="preserve"> مارس</w:t>
      </w:r>
      <w:r w:rsidR="00CB58B8">
        <w:rPr>
          <w:rtl/>
          <w:lang w:bidi="ar-EG"/>
        </w:rPr>
        <w:t>.</w:t>
      </w:r>
    </w:p>
    <w:p w14:paraId="7C0241FA" w14:textId="72014465" w:rsidR="004964A6" w:rsidRDefault="004964A6" w:rsidP="004964A6">
      <w:pPr>
        <w:rPr>
          <w:rtl/>
          <w:lang w:bidi="ar-EG"/>
        </w:rPr>
      </w:pPr>
      <w:r>
        <w:rPr>
          <w:rFonts w:hint="cs"/>
          <w:rtl/>
          <w:lang w:bidi="ar-EG"/>
        </w:rPr>
        <w:t>2.7</w:t>
      </w:r>
      <w:r>
        <w:rPr>
          <w:rtl/>
          <w:lang w:bidi="ar-EG"/>
        </w:rPr>
        <w:tab/>
      </w:r>
      <w:r w:rsidR="00CB58B8" w:rsidRPr="00CB58B8">
        <w:rPr>
          <w:rtl/>
          <w:lang w:bidi="ar-EG"/>
        </w:rPr>
        <w:t>نظر الفريق في المساهمات الواردة لهذا الاجتماع، ولا</w:t>
      </w:r>
      <w:r w:rsidR="007C20A4">
        <w:rPr>
          <w:rFonts w:hint="cs"/>
          <w:rtl/>
          <w:lang w:bidi="ar-EG"/>
        </w:rPr>
        <w:t> </w:t>
      </w:r>
      <w:r w:rsidR="00CB58B8" w:rsidRPr="00CB58B8">
        <w:rPr>
          <w:rtl/>
          <w:lang w:bidi="ar-EG"/>
        </w:rPr>
        <w:t>سيما مساهمة الفريق الاستشاري للاتصالات الراديوية</w:t>
      </w:r>
      <w:r w:rsidR="007C20A4">
        <w:rPr>
          <w:rFonts w:hint="cs"/>
          <w:rtl/>
          <w:lang w:bidi="ar-EG"/>
        </w:rPr>
        <w:t> </w:t>
      </w:r>
      <w:r w:rsidR="00CB58B8" w:rsidRPr="00CB58B8">
        <w:rPr>
          <w:rtl/>
          <w:lang w:bidi="ar-EG"/>
        </w:rPr>
        <w:t>(</w:t>
      </w:r>
      <w:r w:rsidR="00CB58B8" w:rsidRPr="00CB58B8">
        <w:rPr>
          <w:lang w:bidi="ar-EG"/>
        </w:rPr>
        <w:t>RAG</w:t>
      </w:r>
      <w:r w:rsidR="00CB58B8" w:rsidRPr="00CB58B8">
        <w:rPr>
          <w:rtl/>
          <w:lang w:bidi="ar-EG"/>
        </w:rPr>
        <w:t>) والوثيقة الخاصة بال</w:t>
      </w:r>
      <w:r w:rsidR="00CB58B8">
        <w:rPr>
          <w:rFonts w:hint="cs"/>
          <w:rtl/>
          <w:lang w:bidi="ar-EG"/>
        </w:rPr>
        <w:t>مقاصد</w:t>
      </w:r>
      <w:r w:rsidR="00CB58B8" w:rsidRPr="00CB58B8">
        <w:rPr>
          <w:rtl/>
          <w:lang w:bidi="ar-EG"/>
        </w:rPr>
        <w:t xml:space="preserve"> وإطار النتائج.</w:t>
      </w:r>
    </w:p>
    <w:p w14:paraId="3E119E0D" w14:textId="7CA1F9C4" w:rsidR="007B44BD" w:rsidRDefault="004964A6" w:rsidP="007B44BD">
      <w:pPr>
        <w:rPr>
          <w:rtl/>
          <w:lang w:bidi="ar-EG"/>
        </w:rPr>
      </w:pPr>
      <w:r>
        <w:rPr>
          <w:rFonts w:hint="cs"/>
          <w:rtl/>
          <w:lang w:bidi="ar-EG"/>
        </w:rPr>
        <w:t>3.7</w:t>
      </w:r>
      <w:r>
        <w:rPr>
          <w:rtl/>
          <w:lang w:bidi="ar-EG"/>
        </w:rPr>
        <w:tab/>
      </w:r>
      <w:r w:rsidR="007B44BD">
        <w:rPr>
          <w:rtl/>
          <w:lang w:bidi="ar-EG"/>
        </w:rPr>
        <w:t>وافق الفريق على مشروع نص الملحق</w:t>
      </w:r>
      <w:r w:rsidR="007C20A4">
        <w:rPr>
          <w:rFonts w:hint="cs"/>
          <w:rtl/>
          <w:lang w:bidi="ar-EG"/>
        </w:rPr>
        <w:t> </w:t>
      </w:r>
      <w:r w:rsidR="007B44BD">
        <w:rPr>
          <w:rtl/>
          <w:lang w:bidi="ar-EG"/>
        </w:rPr>
        <w:t>1 بالقرار</w:t>
      </w:r>
      <w:r w:rsidR="007C20A4">
        <w:rPr>
          <w:rFonts w:hint="cs"/>
          <w:rtl/>
          <w:lang w:bidi="ar-EG"/>
        </w:rPr>
        <w:t> </w:t>
      </w:r>
      <w:r w:rsidR="007B44BD">
        <w:rPr>
          <w:rtl/>
          <w:lang w:bidi="ar-EG"/>
        </w:rPr>
        <w:t>71 (الخطة الاستراتيجية</w:t>
      </w:r>
      <w:r w:rsidR="007B44BD">
        <w:rPr>
          <w:rFonts w:hint="cs"/>
          <w:rtl/>
          <w:lang w:bidi="ar-EG"/>
        </w:rPr>
        <w:t xml:space="preserve"> للاتحاد للفترة</w:t>
      </w:r>
      <w:r w:rsidR="007B44BD">
        <w:rPr>
          <w:rtl/>
          <w:lang w:bidi="ar-EG"/>
        </w:rPr>
        <w:t xml:space="preserve"> 2024-2027)، المقدم إلى المجلس باعتباره المراجعة</w:t>
      </w:r>
      <w:r w:rsidR="007C20A4">
        <w:rPr>
          <w:rFonts w:hint="cs"/>
          <w:rtl/>
          <w:lang w:bidi="ar-EG"/>
        </w:rPr>
        <w:t> </w:t>
      </w:r>
      <w:r w:rsidR="007B44BD">
        <w:rPr>
          <w:rtl/>
          <w:lang w:bidi="ar-EG"/>
        </w:rPr>
        <w:t>1 للملحق</w:t>
      </w:r>
      <w:r w:rsidR="007C20A4">
        <w:rPr>
          <w:rFonts w:hint="cs"/>
          <w:rtl/>
          <w:lang w:bidi="ar-EG"/>
        </w:rPr>
        <w:t> </w:t>
      </w:r>
      <w:r w:rsidR="007B44BD">
        <w:rPr>
          <w:rtl/>
          <w:lang w:bidi="ar-EG"/>
        </w:rPr>
        <w:t xml:space="preserve">1 بهذا التقرير. </w:t>
      </w:r>
      <w:r w:rsidR="005B4128">
        <w:rPr>
          <w:rFonts w:hint="cs"/>
          <w:rtl/>
          <w:lang w:bidi="ar-EG"/>
        </w:rPr>
        <w:t>و</w:t>
      </w:r>
      <w:r w:rsidR="007B44BD">
        <w:rPr>
          <w:rtl/>
          <w:lang w:bidi="ar-EG"/>
        </w:rPr>
        <w:t>في الملحق</w:t>
      </w:r>
      <w:r w:rsidR="007C20A4">
        <w:rPr>
          <w:rFonts w:hint="cs"/>
          <w:rtl/>
          <w:lang w:bidi="ar-EG"/>
        </w:rPr>
        <w:t> </w:t>
      </w:r>
      <w:r w:rsidR="007B44BD">
        <w:rPr>
          <w:rtl/>
          <w:lang w:bidi="ar-EG"/>
        </w:rPr>
        <w:t>1، لا</w:t>
      </w:r>
      <w:r w:rsidR="007C20A4">
        <w:rPr>
          <w:rFonts w:hint="cs"/>
          <w:rtl/>
          <w:lang w:bidi="ar-EG"/>
        </w:rPr>
        <w:t> </w:t>
      </w:r>
      <w:r w:rsidR="007B44BD">
        <w:rPr>
          <w:rtl/>
          <w:lang w:bidi="ar-EG"/>
        </w:rPr>
        <w:t xml:space="preserve">يزال موضوع الأمن السيبراني </w:t>
      </w:r>
      <w:r w:rsidR="005B4128">
        <w:rPr>
          <w:rFonts w:hint="cs"/>
          <w:rtl/>
          <w:lang w:bidi="ar-EG"/>
        </w:rPr>
        <w:t xml:space="preserve">هو </w:t>
      </w:r>
      <w:r w:rsidR="005B4128" w:rsidRPr="00BA1716">
        <w:rPr>
          <w:rFonts w:hint="cs"/>
          <w:rtl/>
          <w:lang w:bidi="ar-EG"/>
        </w:rPr>
        <w:t>المبرز</w:t>
      </w:r>
      <w:r w:rsidR="005B4128">
        <w:rPr>
          <w:rFonts w:hint="cs"/>
          <w:rtl/>
          <w:lang w:bidi="ar-EG"/>
        </w:rPr>
        <w:t xml:space="preserve"> </w:t>
      </w:r>
      <w:r w:rsidR="007B44BD">
        <w:rPr>
          <w:rtl/>
          <w:lang w:bidi="ar-EG"/>
        </w:rPr>
        <w:t>فقط بين قوسين م</w:t>
      </w:r>
      <w:r w:rsidR="009E23D1">
        <w:rPr>
          <w:rFonts w:hint="cs"/>
          <w:rtl/>
          <w:lang w:bidi="ar-EG"/>
        </w:rPr>
        <w:t>ربعين</w:t>
      </w:r>
      <w:r w:rsidR="007B44BD">
        <w:rPr>
          <w:rtl/>
          <w:lang w:bidi="ar-EG"/>
        </w:rPr>
        <w:t xml:space="preserve"> </w:t>
      </w:r>
      <w:r w:rsidR="005B4128">
        <w:rPr>
          <w:rFonts w:hint="cs"/>
          <w:rtl/>
          <w:lang w:bidi="ar-EG"/>
        </w:rPr>
        <w:t xml:space="preserve">لإمعان </w:t>
      </w:r>
      <w:r w:rsidR="007B44BD">
        <w:rPr>
          <w:rtl/>
          <w:lang w:bidi="ar-EG"/>
        </w:rPr>
        <w:t xml:space="preserve">النظر </w:t>
      </w:r>
      <w:r w:rsidR="005B4128">
        <w:rPr>
          <w:rFonts w:hint="cs"/>
          <w:rtl/>
          <w:lang w:bidi="ar-EG"/>
        </w:rPr>
        <w:t>فيه</w:t>
      </w:r>
      <w:r w:rsidR="007B44BD">
        <w:rPr>
          <w:rtl/>
          <w:lang w:bidi="ar-EG"/>
        </w:rPr>
        <w:t xml:space="preserve"> </w:t>
      </w:r>
      <w:r w:rsidR="005B4128">
        <w:rPr>
          <w:rFonts w:hint="cs"/>
          <w:rtl/>
          <w:lang w:bidi="ar-EG"/>
        </w:rPr>
        <w:t xml:space="preserve">من </w:t>
      </w:r>
      <w:r w:rsidR="007B44BD">
        <w:rPr>
          <w:rtl/>
          <w:lang w:bidi="ar-EG"/>
        </w:rPr>
        <w:t>قبل الدول الأعضاء.</w:t>
      </w:r>
    </w:p>
    <w:p w14:paraId="785FE120" w14:textId="742B5584" w:rsidR="004964A6" w:rsidRDefault="004964A6" w:rsidP="004964A6">
      <w:pPr>
        <w:rPr>
          <w:rtl/>
          <w:lang w:bidi="ar-EG"/>
        </w:rPr>
      </w:pPr>
      <w:r>
        <w:rPr>
          <w:rFonts w:hint="cs"/>
          <w:rtl/>
          <w:lang w:bidi="ar-EG"/>
        </w:rPr>
        <w:t>4.7</w:t>
      </w:r>
      <w:r>
        <w:rPr>
          <w:rtl/>
          <w:lang w:bidi="ar-EG"/>
        </w:rPr>
        <w:tab/>
      </w:r>
      <w:r w:rsidR="005B4128" w:rsidRPr="005B4128">
        <w:rPr>
          <w:rtl/>
          <w:lang w:bidi="ar-EG"/>
        </w:rPr>
        <w:t>وافق</w:t>
      </w:r>
      <w:r w:rsidR="005B4128">
        <w:rPr>
          <w:rFonts w:hint="cs"/>
          <w:rtl/>
          <w:lang w:bidi="ar-EG"/>
        </w:rPr>
        <w:t xml:space="preserve"> الفريق أيضاً </w:t>
      </w:r>
      <w:r w:rsidR="005B4128" w:rsidRPr="005B4128">
        <w:rPr>
          <w:rtl/>
          <w:lang w:bidi="ar-EG"/>
        </w:rPr>
        <w:t>على إطار النتائج الذي سيتم إدراجه في الملحق</w:t>
      </w:r>
      <w:r w:rsidR="00D851DA">
        <w:rPr>
          <w:rFonts w:hint="cs"/>
          <w:rtl/>
          <w:lang w:bidi="ar-EG"/>
        </w:rPr>
        <w:t> </w:t>
      </w:r>
      <w:r w:rsidR="005B4128" w:rsidRPr="005B4128">
        <w:rPr>
          <w:rtl/>
          <w:lang w:bidi="ar-EG"/>
        </w:rPr>
        <w:t>1، والذي يتكون من مجموعة من ال</w:t>
      </w:r>
      <w:r w:rsidR="005B4128">
        <w:rPr>
          <w:rFonts w:hint="cs"/>
          <w:rtl/>
          <w:lang w:bidi="ar-EG"/>
        </w:rPr>
        <w:t>مقاصد</w:t>
      </w:r>
      <w:r w:rsidR="005B4128" w:rsidRPr="005B4128">
        <w:rPr>
          <w:rtl/>
          <w:lang w:bidi="ar-EG"/>
        </w:rPr>
        <w:t xml:space="preserve"> ومؤشرات الم</w:t>
      </w:r>
      <w:r w:rsidR="005B4128">
        <w:rPr>
          <w:rFonts w:hint="cs"/>
          <w:rtl/>
          <w:lang w:bidi="ar-EG"/>
        </w:rPr>
        <w:t>قاصد</w:t>
      </w:r>
      <w:r w:rsidR="005B4128" w:rsidRPr="005B4128">
        <w:rPr>
          <w:rtl/>
          <w:lang w:bidi="ar-EG"/>
        </w:rPr>
        <w:t xml:space="preserve"> لل</w:t>
      </w:r>
      <w:r w:rsidR="005B4128">
        <w:rPr>
          <w:rFonts w:hint="cs"/>
          <w:rtl/>
          <w:lang w:bidi="ar-EG"/>
        </w:rPr>
        <w:t>غايتين</w:t>
      </w:r>
      <w:r w:rsidR="005B4128" w:rsidRPr="005B4128">
        <w:rPr>
          <w:rtl/>
          <w:lang w:bidi="ar-EG"/>
        </w:rPr>
        <w:t xml:space="preserve"> الاستراتيجي</w:t>
      </w:r>
      <w:r w:rsidR="005B4128">
        <w:rPr>
          <w:rFonts w:hint="cs"/>
          <w:rtl/>
          <w:lang w:bidi="ar-EG"/>
        </w:rPr>
        <w:t>ت</w:t>
      </w:r>
      <w:r w:rsidR="005B4128" w:rsidRPr="005B4128">
        <w:rPr>
          <w:rtl/>
          <w:lang w:bidi="ar-EG"/>
        </w:rPr>
        <w:t>ين والنتائج ومؤشرات النتائج لكل من الأولويات المواضيعية.</w:t>
      </w:r>
    </w:p>
    <w:p w14:paraId="42F20088" w14:textId="0E574759" w:rsidR="004964A6" w:rsidRDefault="004964A6" w:rsidP="004964A6">
      <w:pPr>
        <w:rPr>
          <w:rtl/>
          <w:lang w:bidi="ar-EG"/>
        </w:rPr>
      </w:pPr>
      <w:r>
        <w:rPr>
          <w:rFonts w:hint="cs"/>
          <w:rtl/>
          <w:lang w:bidi="ar-EG"/>
        </w:rPr>
        <w:t>5.7</w:t>
      </w:r>
      <w:r>
        <w:rPr>
          <w:rtl/>
          <w:lang w:bidi="ar-EG"/>
        </w:rPr>
        <w:tab/>
      </w:r>
      <w:r w:rsidR="00AC3ACC">
        <w:rPr>
          <w:rFonts w:hint="cs"/>
          <w:rtl/>
          <w:lang w:bidi="ar-EG"/>
        </w:rPr>
        <w:t>و</w:t>
      </w:r>
      <w:r w:rsidR="00AC3ACC" w:rsidRPr="00AC3ACC">
        <w:rPr>
          <w:rtl/>
          <w:lang w:bidi="ar-EG"/>
        </w:rPr>
        <w:t>فيما يتعلق بإطار النتائج، ولا سيما بشأن مجموعة ال</w:t>
      </w:r>
      <w:r w:rsidR="00AC3ACC">
        <w:rPr>
          <w:rFonts w:hint="cs"/>
          <w:rtl/>
          <w:lang w:bidi="ar-EG"/>
        </w:rPr>
        <w:t>مقاصد</w:t>
      </w:r>
      <w:r w:rsidR="00AC3ACC" w:rsidRPr="00AC3ACC">
        <w:rPr>
          <w:rtl/>
          <w:lang w:bidi="ar-EG"/>
        </w:rPr>
        <w:t xml:space="preserve"> المقترحة، </w:t>
      </w:r>
      <w:r w:rsidR="00AC3ACC">
        <w:rPr>
          <w:rFonts w:hint="cs"/>
          <w:rtl/>
          <w:lang w:bidi="ar-EG"/>
        </w:rPr>
        <w:t>قُدم</w:t>
      </w:r>
      <w:r w:rsidR="00AC3ACC" w:rsidRPr="00AC3ACC">
        <w:rPr>
          <w:rtl/>
          <w:lang w:bidi="ar-EG"/>
        </w:rPr>
        <w:t xml:space="preserve"> عدد من المقترحات للنظر فيها </w:t>
      </w:r>
      <w:r w:rsidR="00AC3ACC">
        <w:rPr>
          <w:rFonts w:hint="cs"/>
          <w:rtl/>
          <w:lang w:bidi="ar-EG"/>
        </w:rPr>
        <w:t>بشأن ا</w:t>
      </w:r>
      <w:r w:rsidR="00AC3ACC" w:rsidRPr="00AC3ACC">
        <w:rPr>
          <w:rtl/>
          <w:lang w:bidi="ar-EG"/>
        </w:rPr>
        <w:t xml:space="preserve">لخطة الاستراتيجية. </w:t>
      </w:r>
      <w:r w:rsidR="00AC3ACC">
        <w:rPr>
          <w:rFonts w:hint="cs"/>
          <w:rtl/>
          <w:lang w:bidi="ar-EG"/>
        </w:rPr>
        <w:t>و</w:t>
      </w:r>
      <w:r w:rsidR="00AC3ACC" w:rsidRPr="00AC3ACC">
        <w:rPr>
          <w:rtl/>
          <w:lang w:bidi="ar-EG"/>
        </w:rPr>
        <w:t>بعد تقييم هذه المقترحات وفقا</w:t>
      </w:r>
      <w:r w:rsidR="00AC3ACC">
        <w:rPr>
          <w:rFonts w:hint="cs"/>
          <w:rtl/>
          <w:lang w:bidi="ar-EG"/>
        </w:rPr>
        <w:t>ً</w:t>
      </w:r>
      <w:r w:rsidR="00AC3ACC" w:rsidRPr="00AC3ACC">
        <w:rPr>
          <w:rtl/>
          <w:lang w:bidi="ar-EG"/>
        </w:rPr>
        <w:t xml:space="preserve"> للمبادئ التوجيهية التي قدمها الفريق في اجتماعه الثالث، لم يتم تضمين عدد منها في مشروع الخطة الاستراتيجية، بسبب نقص المؤشرات والبيانات المتاحة حاليا</w:t>
      </w:r>
      <w:r w:rsidR="00710D10">
        <w:rPr>
          <w:rFonts w:hint="cs"/>
          <w:rtl/>
          <w:lang w:bidi="ar-EG"/>
        </w:rPr>
        <w:t>ً</w:t>
      </w:r>
      <w:r w:rsidR="00AC3ACC" w:rsidRPr="00AC3ACC">
        <w:rPr>
          <w:rtl/>
          <w:lang w:bidi="ar-EG"/>
        </w:rPr>
        <w:t xml:space="preserve"> في مجموعة البيانات الإحصائية للاتحاد.</w:t>
      </w:r>
    </w:p>
    <w:p w14:paraId="2623CCCD" w14:textId="58D70ACD" w:rsidR="00710D10" w:rsidRDefault="004964A6" w:rsidP="00710D10">
      <w:pPr>
        <w:rPr>
          <w:rtl/>
          <w:lang w:bidi="ar-EG"/>
        </w:rPr>
      </w:pPr>
      <w:r>
        <w:rPr>
          <w:rFonts w:hint="cs"/>
          <w:rtl/>
          <w:lang w:bidi="ar-EG"/>
        </w:rPr>
        <w:lastRenderedPageBreak/>
        <w:t>6.7</w:t>
      </w:r>
      <w:r>
        <w:rPr>
          <w:rtl/>
          <w:lang w:bidi="ar-EG"/>
        </w:rPr>
        <w:tab/>
      </w:r>
      <w:r w:rsidR="00710D10">
        <w:rPr>
          <w:rtl/>
          <w:lang w:bidi="ar-EG"/>
        </w:rPr>
        <w:t xml:space="preserve">وسلط الفريق الضوء على أنه يجوز للمجلس، </w:t>
      </w:r>
      <w:r w:rsidR="0033653D">
        <w:rPr>
          <w:rFonts w:hint="cs"/>
          <w:rtl/>
          <w:lang w:bidi="ar-EG"/>
        </w:rPr>
        <w:t xml:space="preserve">حسب الضرورة، </w:t>
      </w:r>
      <w:r w:rsidR="00710D10">
        <w:rPr>
          <w:rtl/>
          <w:lang w:bidi="ar-EG"/>
        </w:rPr>
        <w:t>وفقًا لأحكام المادة</w:t>
      </w:r>
      <w:r w:rsidR="00D851DA">
        <w:rPr>
          <w:rFonts w:hint="cs"/>
          <w:rtl/>
          <w:lang w:bidi="ar-EG"/>
        </w:rPr>
        <w:t> </w:t>
      </w:r>
      <w:r w:rsidR="00710D10">
        <w:rPr>
          <w:rtl/>
          <w:lang w:bidi="ar-EG"/>
        </w:rPr>
        <w:t>4/</w:t>
      </w:r>
      <w:r w:rsidR="00710D10">
        <w:rPr>
          <w:rFonts w:hint="cs"/>
          <w:rtl/>
          <w:lang w:bidi="ar-EG"/>
        </w:rPr>
        <w:t>الرقم</w:t>
      </w:r>
      <w:r w:rsidR="00D851DA">
        <w:rPr>
          <w:rFonts w:hint="eastAsia"/>
          <w:rtl/>
          <w:lang w:bidi="ar-EG"/>
        </w:rPr>
        <w:t> </w:t>
      </w:r>
      <w:r w:rsidR="00710D10">
        <w:rPr>
          <w:lang w:bidi="ar-EG"/>
        </w:rPr>
        <w:t>61A</w:t>
      </w:r>
      <w:r w:rsidR="00710D10">
        <w:rPr>
          <w:rtl/>
          <w:lang w:bidi="ar-EG"/>
        </w:rPr>
        <w:t xml:space="preserve"> من اتفاقية الاتحاد، مراجعة وتحديث الخطة الاستراتيجية، لا سيما عن طريق تعديل ال</w:t>
      </w:r>
      <w:r w:rsidR="0033653D">
        <w:rPr>
          <w:rFonts w:hint="cs"/>
          <w:rtl/>
          <w:lang w:bidi="ar-EG"/>
        </w:rPr>
        <w:t>مقاصد</w:t>
      </w:r>
      <w:r w:rsidR="00710D10">
        <w:rPr>
          <w:rtl/>
          <w:lang w:bidi="ar-EG"/>
        </w:rPr>
        <w:t xml:space="preserve"> والمؤشرات، بعد النظر في التقرير السنوي عن تنفيذ الخطة الإستراتيجية للاتحاد، وال</w:t>
      </w:r>
      <w:r w:rsidR="0033653D">
        <w:rPr>
          <w:rFonts w:hint="cs"/>
          <w:rtl/>
          <w:lang w:bidi="ar-EG"/>
        </w:rPr>
        <w:t>ذ</w:t>
      </w:r>
      <w:r w:rsidR="00710D10">
        <w:rPr>
          <w:rtl/>
          <w:lang w:bidi="ar-EG"/>
        </w:rPr>
        <w:t xml:space="preserve">ي تقدمه الأمانة </w:t>
      </w:r>
      <w:r w:rsidR="00C91AB4">
        <w:rPr>
          <w:rFonts w:hint="cs"/>
          <w:rtl/>
          <w:lang w:bidi="ar-EG"/>
        </w:rPr>
        <w:t>سنوياً</w:t>
      </w:r>
      <w:r w:rsidR="00710D10">
        <w:rPr>
          <w:rtl/>
          <w:lang w:bidi="ar-EG"/>
        </w:rPr>
        <w:t>.</w:t>
      </w:r>
    </w:p>
    <w:p w14:paraId="4967454F" w14:textId="65DD3CB3" w:rsidR="004964A6" w:rsidRDefault="004964A6" w:rsidP="004964A6">
      <w:pPr>
        <w:rPr>
          <w:rtl/>
          <w:lang w:bidi="ar-EG"/>
        </w:rPr>
      </w:pPr>
      <w:r>
        <w:rPr>
          <w:rFonts w:hint="cs"/>
          <w:rtl/>
          <w:lang w:bidi="ar-EG"/>
        </w:rPr>
        <w:t>7.7</w:t>
      </w:r>
      <w:r>
        <w:rPr>
          <w:rtl/>
          <w:lang w:bidi="ar-EG"/>
        </w:rPr>
        <w:tab/>
      </w:r>
      <w:r w:rsidR="00C91AB4" w:rsidRPr="00C91AB4">
        <w:rPr>
          <w:rtl/>
          <w:lang w:bidi="ar-EG"/>
        </w:rPr>
        <w:t>وسلط الفريق الضوء أيضا</w:t>
      </w:r>
      <w:r w:rsidR="00C91AB4">
        <w:rPr>
          <w:rFonts w:hint="cs"/>
          <w:rtl/>
          <w:lang w:bidi="ar-EG"/>
        </w:rPr>
        <w:t>ً</w:t>
      </w:r>
      <w:r w:rsidR="00C91AB4" w:rsidRPr="00C91AB4">
        <w:rPr>
          <w:rtl/>
          <w:lang w:bidi="ar-EG"/>
        </w:rPr>
        <w:t xml:space="preserve"> على أهمية العناصر الأخرى داخل إطار الإدارة الاستراتيجية للاتحاد، مثل إطار إدارة المخاطر وسجل المخاطر المقابل، وكذلك إطار المساءلة، والتي تم أخذها في الاعتبار عند وضع مشروع الخطة الاستراتيجية، وينبغي مواصلة النظر فيه</w:t>
      </w:r>
      <w:r w:rsidR="00C91AB4">
        <w:rPr>
          <w:rFonts w:hint="cs"/>
          <w:rtl/>
          <w:lang w:bidi="ar-EG"/>
        </w:rPr>
        <w:t>ا</w:t>
      </w:r>
      <w:r w:rsidR="00C91AB4" w:rsidRPr="00C91AB4">
        <w:rPr>
          <w:rtl/>
          <w:lang w:bidi="ar-EG"/>
        </w:rPr>
        <w:t xml:space="preserve"> عند رصد وتقييم تنفيذ الخطة الاستراتيجية للاتحاد للفترة 2024-2027.</w:t>
      </w:r>
    </w:p>
    <w:p w14:paraId="52A2E24C" w14:textId="08B2FAFD" w:rsidR="004964A6" w:rsidRDefault="004964A6" w:rsidP="004964A6">
      <w:pPr>
        <w:rPr>
          <w:lang w:bidi="ar-EG"/>
        </w:rPr>
      </w:pPr>
      <w:r>
        <w:rPr>
          <w:rFonts w:hint="cs"/>
          <w:rtl/>
          <w:lang w:bidi="ar-EG"/>
        </w:rPr>
        <w:t>8.7</w:t>
      </w:r>
      <w:r>
        <w:rPr>
          <w:rtl/>
          <w:lang w:bidi="ar-EG"/>
        </w:rPr>
        <w:tab/>
      </w:r>
      <w:r w:rsidR="00C91AB4" w:rsidRPr="00C91AB4">
        <w:rPr>
          <w:rtl/>
          <w:lang w:bidi="ar-EG"/>
        </w:rPr>
        <w:t>أخيرا</w:t>
      </w:r>
      <w:r w:rsidR="00C91AB4">
        <w:rPr>
          <w:rFonts w:hint="cs"/>
          <w:rtl/>
          <w:lang w:bidi="ar-EG"/>
        </w:rPr>
        <w:t>ً</w:t>
      </w:r>
      <w:r w:rsidR="00C91AB4" w:rsidRPr="00C91AB4">
        <w:rPr>
          <w:rtl/>
          <w:lang w:bidi="ar-EG"/>
        </w:rPr>
        <w:t>، وافق الفريق على م</w:t>
      </w:r>
      <w:r w:rsidR="00C91AB4">
        <w:rPr>
          <w:rFonts w:hint="cs"/>
          <w:rtl/>
          <w:lang w:bidi="ar-EG"/>
        </w:rPr>
        <w:t>شروع</w:t>
      </w:r>
      <w:r w:rsidR="00C91AB4" w:rsidRPr="00C91AB4">
        <w:rPr>
          <w:rtl/>
          <w:lang w:bidi="ar-EG"/>
        </w:rPr>
        <w:t xml:space="preserve"> نص حول الملحق</w:t>
      </w:r>
      <w:r w:rsidR="00D851DA">
        <w:rPr>
          <w:rFonts w:hint="cs"/>
          <w:rtl/>
          <w:lang w:bidi="ar-EG"/>
        </w:rPr>
        <w:t> </w:t>
      </w:r>
      <w:r w:rsidR="00C91AB4" w:rsidRPr="00C91AB4">
        <w:rPr>
          <w:rtl/>
          <w:lang w:bidi="ar-EG"/>
        </w:rPr>
        <w:t>2 بالقرار</w:t>
      </w:r>
      <w:r w:rsidR="00D851DA">
        <w:rPr>
          <w:rFonts w:hint="cs"/>
          <w:rtl/>
          <w:lang w:bidi="ar-EG"/>
        </w:rPr>
        <w:t> </w:t>
      </w:r>
      <w:r w:rsidR="00C91AB4" w:rsidRPr="00C91AB4">
        <w:rPr>
          <w:rtl/>
          <w:lang w:bidi="ar-EG"/>
        </w:rPr>
        <w:t>71 (تحليل ال</w:t>
      </w:r>
      <w:r w:rsidR="00C91AB4">
        <w:rPr>
          <w:rFonts w:hint="cs"/>
          <w:rtl/>
          <w:lang w:bidi="ar-EG"/>
        </w:rPr>
        <w:t>حالة</w:t>
      </w:r>
      <w:r w:rsidR="00C91AB4" w:rsidRPr="00C91AB4">
        <w:rPr>
          <w:rtl/>
          <w:lang w:bidi="ar-EG"/>
        </w:rPr>
        <w:t>) كما هو معروض في هذا التقرير كمراجعة</w:t>
      </w:r>
      <w:r w:rsidR="00D851DA">
        <w:rPr>
          <w:rFonts w:hint="cs"/>
          <w:rtl/>
          <w:lang w:bidi="ar-EG"/>
        </w:rPr>
        <w:t> </w:t>
      </w:r>
      <w:r w:rsidR="00CB3D73">
        <w:rPr>
          <w:lang w:bidi="ar-EG"/>
        </w:rPr>
        <w:t>2</w:t>
      </w:r>
      <w:r w:rsidR="00C91AB4" w:rsidRPr="00C91AB4">
        <w:rPr>
          <w:rtl/>
          <w:lang w:bidi="ar-EG"/>
        </w:rPr>
        <w:t xml:space="preserve"> للملحق</w:t>
      </w:r>
      <w:r w:rsidR="00D851DA">
        <w:rPr>
          <w:rFonts w:hint="cs"/>
          <w:rtl/>
          <w:lang w:bidi="ar-EG"/>
        </w:rPr>
        <w:t> </w:t>
      </w:r>
      <w:r w:rsidR="00C91AB4" w:rsidRPr="00C91AB4">
        <w:rPr>
          <w:rtl/>
          <w:lang w:bidi="ar-EG"/>
        </w:rPr>
        <w:t xml:space="preserve">2. </w:t>
      </w:r>
      <w:r w:rsidR="00C91AB4">
        <w:rPr>
          <w:rFonts w:hint="cs"/>
          <w:rtl/>
          <w:lang w:bidi="ar-EG"/>
        </w:rPr>
        <w:t>و</w:t>
      </w:r>
      <w:r w:rsidR="00C91AB4" w:rsidRPr="00C91AB4">
        <w:rPr>
          <w:rtl/>
          <w:lang w:bidi="ar-EG"/>
        </w:rPr>
        <w:t xml:space="preserve">ناقش الفريق باستفاضة أهمية </w:t>
      </w:r>
      <w:r w:rsidR="009E23D1" w:rsidRPr="009E23D1">
        <w:rPr>
          <w:rtl/>
          <w:lang w:bidi="ar-EG"/>
        </w:rPr>
        <w:t>تحليل مواطن القوة والضعف والفرص والمخاطر</w:t>
      </w:r>
      <w:r w:rsidR="00C91AB4" w:rsidRPr="00C91AB4">
        <w:rPr>
          <w:rtl/>
          <w:lang w:bidi="ar-EG"/>
        </w:rPr>
        <w:t xml:space="preserve"> </w:t>
      </w:r>
      <w:r w:rsidR="009E23D1">
        <w:rPr>
          <w:lang w:bidi="ar-EG"/>
        </w:rPr>
        <w:t>(</w:t>
      </w:r>
      <w:r w:rsidR="00C91AB4" w:rsidRPr="00C91AB4">
        <w:rPr>
          <w:lang w:bidi="ar-EG"/>
        </w:rPr>
        <w:t>SWOT</w:t>
      </w:r>
      <w:r w:rsidR="009E23D1">
        <w:rPr>
          <w:lang w:bidi="ar-EG"/>
        </w:rPr>
        <w:t>)</w:t>
      </w:r>
      <w:r w:rsidR="00C91AB4" w:rsidRPr="00C91AB4">
        <w:rPr>
          <w:rtl/>
          <w:lang w:bidi="ar-EG"/>
        </w:rPr>
        <w:t>، وما</w:t>
      </w:r>
      <w:r w:rsidR="00D851DA">
        <w:rPr>
          <w:rFonts w:hint="cs"/>
          <w:rtl/>
          <w:lang w:bidi="ar-EG"/>
        </w:rPr>
        <w:t> </w:t>
      </w:r>
      <w:r w:rsidR="00C91AB4" w:rsidRPr="00C91AB4">
        <w:rPr>
          <w:rtl/>
          <w:lang w:bidi="ar-EG"/>
        </w:rPr>
        <w:t>إذا كان ضروريا</w:t>
      </w:r>
      <w:r w:rsidR="009E23D1">
        <w:rPr>
          <w:rFonts w:hint="cs"/>
          <w:rtl/>
          <w:lang w:bidi="ar-EG"/>
        </w:rPr>
        <w:t>ً</w:t>
      </w:r>
      <w:r w:rsidR="00C91AB4" w:rsidRPr="00C91AB4">
        <w:rPr>
          <w:rtl/>
          <w:lang w:bidi="ar-EG"/>
        </w:rPr>
        <w:t xml:space="preserve"> </w:t>
      </w:r>
      <w:r w:rsidR="009E23D1">
        <w:rPr>
          <w:rFonts w:hint="cs"/>
          <w:rtl/>
          <w:lang w:bidi="ar-EG"/>
        </w:rPr>
        <w:t>إدراج هذا</w:t>
      </w:r>
      <w:r w:rsidR="00C91AB4" w:rsidRPr="00C91AB4">
        <w:rPr>
          <w:rtl/>
          <w:lang w:bidi="ar-EG"/>
        </w:rPr>
        <w:t xml:space="preserve"> النص في الملحق</w:t>
      </w:r>
      <w:r w:rsidR="00D851DA">
        <w:rPr>
          <w:rFonts w:hint="cs"/>
          <w:rtl/>
          <w:lang w:bidi="ar-EG"/>
        </w:rPr>
        <w:t> </w:t>
      </w:r>
      <w:r w:rsidR="00C91AB4" w:rsidRPr="00C91AB4">
        <w:rPr>
          <w:rtl/>
          <w:lang w:bidi="ar-EG"/>
        </w:rPr>
        <w:t xml:space="preserve">2 </w:t>
      </w:r>
      <w:r w:rsidR="009E23D1">
        <w:rPr>
          <w:rFonts w:hint="cs"/>
          <w:rtl/>
          <w:lang w:bidi="ar-EG"/>
        </w:rPr>
        <w:t>ب</w:t>
      </w:r>
      <w:r w:rsidR="00C91AB4" w:rsidRPr="00C91AB4">
        <w:rPr>
          <w:rtl/>
          <w:lang w:bidi="ar-EG"/>
        </w:rPr>
        <w:t xml:space="preserve">القرار، وقرر في النهاية إبقاء هذا القسم </w:t>
      </w:r>
      <w:r w:rsidR="007A312A">
        <w:rPr>
          <w:rFonts w:hint="cs"/>
          <w:rtl/>
          <w:lang w:bidi="ar-EG"/>
        </w:rPr>
        <w:t>ضمن تقرير رئيس فريق العمل التابع للمجلس المعني بالخطتين الاستراتيجية والمالية</w:t>
      </w:r>
      <w:r w:rsidR="00783C7A">
        <w:rPr>
          <w:rFonts w:hint="cs"/>
          <w:rtl/>
          <w:lang w:bidi="ar-EG"/>
        </w:rPr>
        <w:t>، بحيث يمكن الرجوع إليه في الأعمال المقبلة، دون إدراجه في مشاريع ملحقات القرار 71.</w:t>
      </w:r>
    </w:p>
    <w:p w14:paraId="113DD10B" w14:textId="083BD579" w:rsidR="00506FFF" w:rsidRPr="004964A6" w:rsidRDefault="00506FFF" w:rsidP="004964A6">
      <w:pPr>
        <w:rPr>
          <w:rtl/>
          <w:lang w:bidi="ar-EG"/>
        </w:rPr>
      </w:pPr>
      <w:r>
        <w:rPr>
          <w:lang w:bidi="ar-EG"/>
        </w:rPr>
        <w:t>9.7</w:t>
      </w:r>
      <w:r>
        <w:rPr>
          <w:lang w:bidi="ar-EG"/>
        </w:rPr>
        <w:tab/>
      </w:r>
      <w:r w:rsidR="007A312A">
        <w:rPr>
          <w:rFonts w:hint="cs"/>
          <w:rtl/>
          <w:lang w:bidi="ar-EG"/>
        </w:rPr>
        <w:t>و</w:t>
      </w:r>
      <w:r w:rsidR="00637088">
        <w:rPr>
          <w:rFonts w:hint="cs"/>
          <w:rtl/>
          <w:lang w:bidi="ar-EG"/>
        </w:rPr>
        <w:t xml:space="preserve">قام </w:t>
      </w:r>
      <w:r w:rsidR="007A312A">
        <w:rPr>
          <w:rFonts w:hint="cs"/>
          <w:rtl/>
          <w:lang w:bidi="ar-EG"/>
        </w:rPr>
        <w:t xml:space="preserve">الفريق أيضاً </w:t>
      </w:r>
      <w:r w:rsidR="00637088">
        <w:rPr>
          <w:rFonts w:hint="cs"/>
          <w:rtl/>
          <w:lang w:bidi="ar-EG"/>
        </w:rPr>
        <w:t xml:space="preserve">بمناقشة وإقرار التعديلات المقترح إدخالها على النص </w:t>
      </w:r>
      <w:r w:rsidR="001A637F">
        <w:rPr>
          <w:rFonts w:hint="cs"/>
          <w:rtl/>
          <w:lang w:bidi="ar-EG"/>
        </w:rPr>
        <w:t>الرئيسي</w:t>
      </w:r>
      <w:r w:rsidR="00637088">
        <w:rPr>
          <w:rFonts w:hint="cs"/>
          <w:rtl/>
          <w:lang w:bidi="ar-EG"/>
        </w:rPr>
        <w:t xml:space="preserve"> للقرار </w:t>
      </w:r>
      <w:r w:rsidR="00637088">
        <w:rPr>
          <w:lang w:bidi="ar-EG"/>
        </w:rPr>
        <w:t>71</w:t>
      </w:r>
      <w:r w:rsidR="00637088">
        <w:rPr>
          <w:rFonts w:hint="cs"/>
          <w:rtl/>
          <w:lang w:bidi="ar-EG"/>
        </w:rPr>
        <w:t xml:space="preserve"> </w:t>
      </w:r>
      <w:r w:rsidR="001A637F">
        <w:rPr>
          <w:rFonts w:hint="cs"/>
          <w:rtl/>
          <w:lang w:bidi="ar-EG"/>
        </w:rPr>
        <w:t>لكي تنظر فيها الدول الأعضاء</w:t>
      </w:r>
      <w:r>
        <w:rPr>
          <w:rFonts w:hint="cs"/>
          <w:rtl/>
          <w:lang w:bidi="ar-EG"/>
        </w:rPr>
        <w:t>.</w:t>
      </w:r>
      <w:r w:rsidR="001A637F">
        <w:rPr>
          <w:rFonts w:hint="cs"/>
          <w:rtl/>
          <w:lang w:bidi="ar-EG"/>
        </w:rPr>
        <w:t xml:space="preserve"> وأقر الفريق جميع التعديلات المقترحة، باستثناء </w:t>
      </w:r>
      <w:r w:rsidR="001A637F" w:rsidRPr="00D234FC">
        <w:rPr>
          <w:rFonts w:hint="cs"/>
          <w:rtl/>
          <w:lang w:bidi="ar-EG"/>
        </w:rPr>
        <w:t xml:space="preserve">النقطة </w:t>
      </w:r>
      <w:r w:rsidR="001A637F" w:rsidRPr="00D234FC">
        <w:rPr>
          <w:rFonts w:hint="cs"/>
          <w:i/>
          <w:iCs/>
          <w:rtl/>
          <w:lang w:bidi="ar-EG"/>
        </w:rPr>
        <w:t>ج)</w:t>
      </w:r>
      <w:r w:rsidR="001A637F" w:rsidRPr="00D234FC">
        <w:rPr>
          <w:rFonts w:hint="cs"/>
          <w:rtl/>
          <w:lang w:bidi="ar-EG"/>
        </w:rPr>
        <w:t xml:space="preserve"> </w:t>
      </w:r>
      <w:r w:rsidR="00AC5156" w:rsidRPr="00D234FC">
        <w:rPr>
          <w:rFonts w:hint="cs"/>
          <w:rtl/>
          <w:lang w:bidi="ar-EG"/>
        </w:rPr>
        <w:t xml:space="preserve">في فقرة </w:t>
      </w:r>
      <w:r w:rsidR="00AC5156" w:rsidRPr="00D234FC">
        <w:rPr>
          <w:rFonts w:hint="cs"/>
          <w:i/>
          <w:iCs/>
          <w:rtl/>
          <w:lang w:bidi="ar-EG"/>
        </w:rPr>
        <w:t>"</w:t>
      </w:r>
      <w:r w:rsidR="00D234FC" w:rsidRPr="00D234FC">
        <w:rPr>
          <w:rFonts w:hint="cs"/>
          <w:i/>
          <w:iCs/>
          <w:rtl/>
          <w:lang w:bidi="ar-EG"/>
        </w:rPr>
        <w:t xml:space="preserve">وإذ يضع في اعتباره </w:t>
      </w:r>
      <w:r w:rsidR="00783C7A">
        <w:rPr>
          <w:rFonts w:hint="cs"/>
          <w:i/>
          <w:iCs/>
          <w:rtl/>
          <w:lang w:bidi="ar-EG"/>
        </w:rPr>
        <w:t>كذلك</w:t>
      </w:r>
      <w:r w:rsidR="00AC5156" w:rsidRPr="00D234FC">
        <w:rPr>
          <w:rFonts w:hint="cs"/>
          <w:i/>
          <w:iCs/>
          <w:rtl/>
          <w:lang w:bidi="ar-EG"/>
        </w:rPr>
        <w:t>"</w:t>
      </w:r>
      <w:r w:rsidR="00AC5156" w:rsidRPr="00D234FC">
        <w:rPr>
          <w:rFonts w:hint="cs"/>
          <w:rtl/>
          <w:lang w:bidi="ar-EG"/>
        </w:rPr>
        <w:t xml:space="preserve"> من القرار،</w:t>
      </w:r>
      <w:r w:rsidR="00AC5156">
        <w:rPr>
          <w:rFonts w:hint="cs"/>
          <w:rtl/>
          <w:lang w:bidi="ar-EG"/>
        </w:rPr>
        <w:t xml:space="preserve"> التي أبقيت بين قوسين مربعين.</w:t>
      </w:r>
    </w:p>
    <w:p w14:paraId="2569B330" w14:textId="01EE1D2F" w:rsidR="0021182A" w:rsidRDefault="004964A6" w:rsidP="0021182A">
      <w:pPr>
        <w:pStyle w:val="Heading1"/>
        <w:rPr>
          <w:rtl/>
          <w:lang w:bidi="ar-EG"/>
        </w:rPr>
      </w:pPr>
      <w:r>
        <w:rPr>
          <w:rFonts w:hint="cs"/>
          <w:rtl/>
          <w:lang w:bidi="ar-EG"/>
        </w:rPr>
        <w:t>8</w:t>
      </w:r>
      <w:r>
        <w:rPr>
          <w:rtl/>
          <w:lang w:bidi="ar-EG"/>
        </w:rPr>
        <w:tab/>
      </w:r>
      <w:r w:rsidR="0021182A">
        <w:rPr>
          <w:rFonts w:hint="cs"/>
          <w:rtl/>
          <w:lang w:bidi="ar-EG"/>
        </w:rPr>
        <w:t xml:space="preserve">نتائج أعمال الفريق </w:t>
      </w:r>
      <w:r w:rsidR="0021182A">
        <w:rPr>
          <w:lang w:bidi="ar-EG"/>
        </w:rPr>
        <w:t>CWG-SFP</w:t>
      </w:r>
    </w:p>
    <w:p w14:paraId="630C0B9B" w14:textId="0E52EF05" w:rsidR="0021182A" w:rsidRDefault="0021182A" w:rsidP="0021182A">
      <w:pPr>
        <w:keepNext/>
        <w:keepLines/>
        <w:tabs>
          <w:tab w:val="clear" w:pos="794"/>
        </w:tabs>
        <w:rPr>
          <w:rtl/>
          <w:lang w:bidi="ar-EG"/>
        </w:rPr>
      </w:pPr>
      <w:r>
        <w:rPr>
          <w:lang w:bidi="ar-EG"/>
        </w:rPr>
        <w:t>1.</w:t>
      </w:r>
      <w:r w:rsidR="004964A6">
        <w:rPr>
          <w:lang w:bidi="ar-EG"/>
        </w:rPr>
        <w:t>8</w:t>
      </w:r>
      <w:r>
        <w:rPr>
          <w:rtl/>
          <w:lang w:bidi="ar-EG"/>
        </w:rPr>
        <w:tab/>
      </w:r>
      <w:r>
        <w:rPr>
          <w:rFonts w:hint="cs"/>
          <w:rtl/>
          <w:lang w:bidi="ar-EG"/>
        </w:rPr>
        <w:t>يرفع الفريق إلى المجلس الوثائق التالية كي ينظر فيها ويحيلها إلى مؤتمر المندوبين المفوضين لعام</w:t>
      </w:r>
      <w:r w:rsidR="00D851DA">
        <w:rPr>
          <w:rFonts w:hint="eastAsia"/>
          <w:rtl/>
          <w:lang w:bidi="ar-EG"/>
        </w:rPr>
        <w:t> </w:t>
      </w:r>
      <w:r w:rsidR="00772EBE">
        <w:rPr>
          <w:lang w:bidi="ar-EG"/>
        </w:rPr>
        <w:t>2022</w:t>
      </w:r>
      <w:r>
        <w:rPr>
          <w:rFonts w:hint="cs"/>
          <w:rtl/>
          <w:lang w:bidi="ar-EG"/>
        </w:rPr>
        <w:t>:</w:t>
      </w:r>
    </w:p>
    <w:p w14:paraId="60262AF9" w14:textId="39E24E4E" w:rsidR="0021182A" w:rsidRDefault="0021182A" w:rsidP="0021182A">
      <w:pPr>
        <w:pStyle w:val="enumlev1"/>
        <w:keepNext/>
        <w:keepLines/>
        <w:rPr>
          <w:rtl/>
        </w:rPr>
      </w:pPr>
      <w:r>
        <w:rPr>
          <w:rFonts w:hint="cs"/>
          <w:rtl/>
        </w:rPr>
        <w:t>-</w:t>
      </w:r>
      <w:r>
        <w:rPr>
          <w:rtl/>
        </w:rPr>
        <w:tab/>
      </w:r>
      <w:r>
        <w:rPr>
          <w:rFonts w:hint="cs"/>
          <w:rtl/>
        </w:rPr>
        <w:t>مقترح بشأن مشروع نص الملحقات بالقرار</w:t>
      </w:r>
      <w:r w:rsidR="00D851DA">
        <w:rPr>
          <w:rFonts w:hint="eastAsia"/>
          <w:rtl/>
        </w:rPr>
        <w:t> </w:t>
      </w:r>
      <w:r>
        <w:t>71</w:t>
      </w:r>
      <w:r>
        <w:rPr>
          <w:rFonts w:hint="cs"/>
          <w:rtl/>
        </w:rPr>
        <w:t>:</w:t>
      </w:r>
    </w:p>
    <w:p w14:paraId="334B815A" w14:textId="4EE199FA" w:rsidR="0021182A" w:rsidRDefault="004B1203" w:rsidP="00B46362">
      <w:pPr>
        <w:pStyle w:val="enumlev2"/>
        <w:keepNext/>
        <w:keepLines/>
        <w:rPr>
          <w:rtl/>
        </w:rPr>
      </w:pPr>
      <w:r>
        <w:rPr>
          <w:rFonts w:ascii="Arial" w:hAnsi="Arial" w:cs="Arial" w:hint="cs"/>
          <w:rtl/>
        </w:rPr>
        <w:t>○</w:t>
      </w:r>
      <w:r w:rsidR="0021182A">
        <w:rPr>
          <w:rtl/>
        </w:rPr>
        <w:tab/>
      </w:r>
      <w:r w:rsidR="0021182A">
        <w:rPr>
          <w:rFonts w:hint="cs"/>
          <w:rtl/>
        </w:rPr>
        <w:t>الملحق</w:t>
      </w:r>
      <w:r w:rsidR="00D851DA">
        <w:rPr>
          <w:rFonts w:hint="eastAsia"/>
          <w:rtl/>
        </w:rPr>
        <w:t> </w:t>
      </w:r>
      <w:r w:rsidR="0021182A">
        <w:t>1</w:t>
      </w:r>
      <w:r w:rsidR="0021182A">
        <w:rPr>
          <w:rFonts w:hint="cs"/>
          <w:rtl/>
        </w:rPr>
        <w:t xml:space="preserve"> - مشروع الخطة الاستراتيجية للاتحاد للفترة </w:t>
      </w:r>
      <w:r w:rsidR="004964A6">
        <w:t>2027-2024</w:t>
      </w:r>
      <w:r w:rsidR="004964A6">
        <w:rPr>
          <w:rFonts w:hint="cs"/>
          <w:rtl/>
          <w:lang w:bidi="ar-EG"/>
        </w:rPr>
        <w:t xml:space="preserve"> </w:t>
      </w:r>
      <w:r w:rsidR="0021182A">
        <w:rPr>
          <w:rFonts w:hint="cs"/>
          <w:rtl/>
        </w:rPr>
        <w:t>(</w:t>
      </w:r>
      <w:hyperlink r:id="rId15" w:history="1">
        <w:r w:rsidR="00BD49E8">
          <w:rPr>
            <w:rStyle w:val="Hyperlink"/>
            <w:rFonts w:hint="cs"/>
            <w:rtl/>
            <w:lang w:bidi="ar-EG"/>
          </w:rPr>
          <w:t>الملحق</w:t>
        </w:r>
        <w:r w:rsidR="0021182A" w:rsidRPr="002D60B7">
          <w:rPr>
            <w:rStyle w:val="Hyperlink"/>
            <w:rFonts w:hint="cs"/>
            <w:rtl/>
            <w:lang w:bidi="ar-EG"/>
          </w:rPr>
          <w:t xml:space="preserve"> </w:t>
        </w:r>
        <w:r w:rsidR="0021182A" w:rsidRPr="002D60B7">
          <w:rPr>
            <w:rStyle w:val="Hyperlink"/>
            <w:lang w:bidi="ar-EG"/>
          </w:rPr>
          <w:t>1</w:t>
        </w:r>
        <w:r w:rsidR="0021182A" w:rsidRPr="002D60B7">
          <w:rPr>
            <w:rStyle w:val="Hyperlink"/>
            <w:rFonts w:hint="cs"/>
            <w:rtl/>
            <w:lang w:bidi="ar-EG"/>
          </w:rPr>
          <w:t xml:space="preserve"> لهذا التقرير</w:t>
        </w:r>
      </w:hyperlink>
      <w:r w:rsidR="0021182A">
        <w:rPr>
          <w:rFonts w:hint="cs"/>
          <w:rtl/>
        </w:rPr>
        <w:t>)</w:t>
      </w:r>
      <w:r w:rsidR="009E23D1">
        <w:rPr>
          <w:rFonts w:hint="cs"/>
          <w:rtl/>
        </w:rPr>
        <w:t xml:space="preserve">، روجع بعد الاجتماع الرابع للفريق </w:t>
      </w:r>
      <w:r w:rsidR="009E23D1">
        <w:t>CWG-SFP</w:t>
      </w:r>
      <w:r w:rsidR="0021182A">
        <w:rPr>
          <w:rFonts w:hint="cs"/>
          <w:rtl/>
        </w:rPr>
        <w:t>؛</w:t>
      </w:r>
    </w:p>
    <w:p w14:paraId="72AE2CF0" w14:textId="506DE4C8" w:rsidR="0021182A" w:rsidRDefault="004B1203" w:rsidP="0021182A">
      <w:pPr>
        <w:pStyle w:val="enumlev2"/>
        <w:rPr>
          <w:rtl/>
          <w:lang w:bidi="ar-EG"/>
        </w:rPr>
      </w:pPr>
      <w:r>
        <w:rPr>
          <w:rFonts w:ascii="Arial" w:hAnsi="Arial" w:cs="Arial" w:hint="cs"/>
          <w:rtl/>
          <w:lang w:bidi="ar-EG"/>
        </w:rPr>
        <w:t>○</w:t>
      </w:r>
      <w:r w:rsidR="0021182A">
        <w:rPr>
          <w:rtl/>
          <w:lang w:bidi="ar-EG"/>
        </w:rPr>
        <w:tab/>
      </w:r>
      <w:r w:rsidR="0021182A">
        <w:rPr>
          <w:rFonts w:hint="cs"/>
          <w:rtl/>
          <w:lang w:bidi="ar-EG"/>
        </w:rPr>
        <w:t xml:space="preserve">الملحق </w:t>
      </w:r>
      <w:r w:rsidR="0021182A">
        <w:rPr>
          <w:lang w:bidi="ar-EG"/>
        </w:rPr>
        <w:t>2</w:t>
      </w:r>
      <w:r w:rsidR="0021182A">
        <w:rPr>
          <w:rFonts w:hint="cs"/>
          <w:rtl/>
          <w:lang w:bidi="ar-EG"/>
        </w:rPr>
        <w:t xml:space="preserve"> - تحليل الحالة (</w:t>
      </w:r>
      <w:hyperlink r:id="rId16" w:history="1">
        <w:r w:rsidR="00BD49E8">
          <w:rPr>
            <w:rStyle w:val="Hyperlink"/>
            <w:rFonts w:hint="cs"/>
            <w:rtl/>
            <w:lang w:bidi="ar-EG"/>
          </w:rPr>
          <w:t>الملحق</w:t>
        </w:r>
        <w:r w:rsidR="0021182A" w:rsidRPr="002D60B7">
          <w:rPr>
            <w:rStyle w:val="Hyperlink"/>
            <w:rFonts w:hint="cs"/>
            <w:rtl/>
            <w:lang w:bidi="ar-EG"/>
          </w:rPr>
          <w:t xml:space="preserve"> </w:t>
        </w:r>
        <w:r w:rsidR="0021182A" w:rsidRPr="002D60B7">
          <w:rPr>
            <w:rStyle w:val="Hyperlink"/>
            <w:lang w:bidi="ar-EG"/>
          </w:rPr>
          <w:t>2</w:t>
        </w:r>
        <w:r w:rsidR="0021182A" w:rsidRPr="002D60B7">
          <w:rPr>
            <w:rStyle w:val="Hyperlink"/>
            <w:rFonts w:hint="cs"/>
            <w:rtl/>
            <w:lang w:bidi="ar-EG"/>
          </w:rPr>
          <w:t xml:space="preserve"> لهذا التقرير</w:t>
        </w:r>
      </w:hyperlink>
      <w:r w:rsidR="0021182A">
        <w:rPr>
          <w:rFonts w:hint="cs"/>
          <w:rtl/>
          <w:lang w:bidi="ar-EG"/>
        </w:rPr>
        <w:t>)</w:t>
      </w:r>
      <w:r w:rsidR="009E23D1">
        <w:rPr>
          <w:rFonts w:hint="cs"/>
          <w:rtl/>
          <w:lang w:bidi="ar-EG"/>
        </w:rPr>
        <w:t xml:space="preserve">، </w:t>
      </w:r>
      <w:r w:rsidR="009E23D1" w:rsidRPr="009E23D1">
        <w:rPr>
          <w:rtl/>
          <w:lang w:bidi="ar-EG"/>
        </w:rPr>
        <w:t xml:space="preserve">روجع بعد الاجتماع الرابع للفريق </w:t>
      </w:r>
      <w:r w:rsidR="009E23D1" w:rsidRPr="009E23D1">
        <w:rPr>
          <w:lang w:bidi="ar-EG"/>
        </w:rPr>
        <w:t>CWG-SFP</w:t>
      </w:r>
      <w:r w:rsidR="0021182A">
        <w:rPr>
          <w:rFonts w:hint="cs"/>
          <w:rtl/>
          <w:lang w:bidi="ar-EG"/>
        </w:rPr>
        <w:t>؛</w:t>
      </w:r>
    </w:p>
    <w:p w14:paraId="1EFEEBD3" w14:textId="49E2AB1C" w:rsidR="0021182A" w:rsidRDefault="004B1203" w:rsidP="0021182A">
      <w:pPr>
        <w:pStyle w:val="enumlev2"/>
        <w:rPr>
          <w:rtl/>
          <w:lang w:bidi="ar-EG"/>
        </w:rPr>
      </w:pPr>
      <w:r>
        <w:rPr>
          <w:rFonts w:ascii="Arial" w:hAnsi="Arial" w:cs="Arial" w:hint="cs"/>
          <w:rtl/>
          <w:lang w:bidi="ar-EG"/>
        </w:rPr>
        <w:t>○</w:t>
      </w:r>
      <w:r w:rsidR="0021182A">
        <w:rPr>
          <w:rtl/>
          <w:lang w:bidi="ar-EG"/>
        </w:rPr>
        <w:tab/>
      </w:r>
      <w:r w:rsidR="0021182A">
        <w:rPr>
          <w:rFonts w:hint="cs"/>
          <w:rtl/>
          <w:lang w:bidi="ar-EG"/>
        </w:rPr>
        <w:t xml:space="preserve">الملحق </w:t>
      </w:r>
      <w:r w:rsidR="0021182A">
        <w:rPr>
          <w:lang w:bidi="ar-EG"/>
        </w:rPr>
        <w:t>3</w:t>
      </w:r>
      <w:r w:rsidR="0021182A">
        <w:rPr>
          <w:rFonts w:hint="cs"/>
          <w:rtl/>
          <w:lang w:bidi="ar-EG"/>
        </w:rPr>
        <w:t xml:space="preserve"> - </w:t>
      </w:r>
      <w:r w:rsidR="0021182A" w:rsidRPr="009F625B">
        <w:rPr>
          <w:rFonts w:hint="cs"/>
          <w:rtl/>
          <w:lang w:bidi="ar-EG"/>
        </w:rPr>
        <w:t>مسرد</w:t>
      </w:r>
      <w:r w:rsidR="0021182A">
        <w:rPr>
          <w:rFonts w:hint="cs"/>
          <w:rtl/>
          <w:lang w:bidi="ar-EG"/>
        </w:rPr>
        <w:t xml:space="preserve"> المصطلحات (</w:t>
      </w:r>
      <w:hyperlink r:id="rId17" w:history="1">
        <w:r w:rsidR="00BD49E8">
          <w:rPr>
            <w:rStyle w:val="Hyperlink"/>
            <w:rFonts w:hint="cs"/>
            <w:rtl/>
            <w:lang w:bidi="ar-EG"/>
          </w:rPr>
          <w:t>الملحق</w:t>
        </w:r>
        <w:r w:rsidR="0021182A" w:rsidRPr="002D60B7">
          <w:rPr>
            <w:rStyle w:val="Hyperlink"/>
            <w:rFonts w:hint="cs"/>
            <w:rtl/>
            <w:lang w:bidi="ar-EG"/>
          </w:rPr>
          <w:t xml:space="preserve"> </w:t>
        </w:r>
        <w:r w:rsidR="0021182A" w:rsidRPr="002D60B7">
          <w:rPr>
            <w:rStyle w:val="Hyperlink"/>
            <w:lang w:bidi="ar-EG"/>
          </w:rPr>
          <w:t>3</w:t>
        </w:r>
        <w:r w:rsidR="0021182A" w:rsidRPr="002D60B7">
          <w:rPr>
            <w:rStyle w:val="Hyperlink"/>
            <w:rFonts w:hint="cs"/>
            <w:rtl/>
            <w:lang w:bidi="ar-EG"/>
          </w:rPr>
          <w:t xml:space="preserve"> لهذا التقرير</w:t>
        </w:r>
      </w:hyperlink>
      <w:r w:rsidR="0021182A">
        <w:rPr>
          <w:rFonts w:hint="cs"/>
          <w:rtl/>
          <w:lang w:bidi="ar-EG"/>
        </w:rPr>
        <w:t>)</w:t>
      </w:r>
      <w:r w:rsidR="00D851DA">
        <w:rPr>
          <w:rFonts w:hint="cs"/>
          <w:rtl/>
          <w:lang w:bidi="ar-EG"/>
        </w:rPr>
        <w:t>.</w:t>
      </w:r>
    </w:p>
    <w:p w14:paraId="197D273A" w14:textId="6318DD92" w:rsidR="00506FFF" w:rsidRPr="00BE0A6E" w:rsidRDefault="00506FFF" w:rsidP="00506FFF">
      <w:pPr>
        <w:pStyle w:val="enumlev1"/>
        <w:rPr>
          <w:rtl/>
          <w:lang w:bidi="ar-EG"/>
        </w:rPr>
      </w:pPr>
      <w:r>
        <w:rPr>
          <w:rFonts w:hint="cs"/>
          <w:rtl/>
        </w:rPr>
        <w:t>-</w:t>
      </w:r>
      <w:r>
        <w:rPr>
          <w:rtl/>
        </w:rPr>
        <w:tab/>
      </w:r>
      <w:r w:rsidR="00AC5156">
        <w:rPr>
          <w:rFonts w:hint="cs"/>
          <w:rtl/>
        </w:rPr>
        <w:t xml:space="preserve">مقترح </w:t>
      </w:r>
      <w:r w:rsidR="00EA312B">
        <w:rPr>
          <w:rFonts w:hint="cs"/>
          <w:rtl/>
          <w:lang w:bidi="ar-EG"/>
        </w:rPr>
        <w:t xml:space="preserve">بشأن مشروع النص الرئيسي </w:t>
      </w:r>
      <w:r w:rsidR="00BE0A6E">
        <w:rPr>
          <w:rFonts w:hint="cs"/>
          <w:rtl/>
          <w:lang w:bidi="ar-EG"/>
        </w:rPr>
        <w:t xml:space="preserve">للقرار </w:t>
      </w:r>
      <w:r w:rsidR="00BE0A6E">
        <w:rPr>
          <w:lang w:bidi="ar-EG"/>
        </w:rPr>
        <w:t>71</w:t>
      </w:r>
      <w:r w:rsidR="00BE0A6E">
        <w:rPr>
          <w:rFonts w:hint="cs"/>
          <w:rtl/>
          <w:lang w:bidi="ar-EG"/>
        </w:rPr>
        <w:t xml:space="preserve"> لكي تنظر فيه الدول الأعضاء </w:t>
      </w:r>
      <w:r w:rsidR="00D234FC">
        <w:rPr>
          <w:rFonts w:hint="cs"/>
          <w:rtl/>
          <w:lang w:bidi="ar-EG"/>
        </w:rPr>
        <w:t>ع</w:t>
      </w:r>
      <w:r w:rsidR="00BE0A6E">
        <w:rPr>
          <w:rFonts w:hint="cs"/>
          <w:rtl/>
          <w:lang w:bidi="ar-EG"/>
        </w:rPr>
        <w:t xml:space="preserve">ند إعداد مساهماتها من أجل مؤتمر المندوبين المفوضين لعام </w:t>
      </w:r>
      <w:r w:rsidR="00BE0A6E">
        <w:rPr>
          <w:lang w:bidi="ar-EG"/>
        </w:rPr>
        <w:t>2022</w:t>
      </w:r>
      <w:r w:rsidR="00BE0A6E">
        <w:rPr>
          <w:rFonts w:hint="cs"/>
          <w:rtl/>
          <w:lang w:bidi="ar-EG"/>
        </w:rPr>
        <w:t xml:space="preserve"> (</w:t>
      </w:r>
      <w:hyperlink r:id="rId18" w:history="1">
        <w:r w:rsidR="00BE0A6E" w:rsidRPr="0041670C">
          <w:rPr>
            <w:rStyle w:val="Hyperlink"/>
            <w:rFonts w:hint="cs"/>
            <w:rtl/>
            <w:lang w:bidi="ar-EG"/>
          </w:rPr>
          <w:t xml:space="preserve">الملحق </w:t>
        </w:r>
        <w:r w:rsidR="00BE0A6E" w:rsidRPr="0041670C">
          <w:rPr>
            <w:rStyle w:val="Hyperlink"/>
            <w:lang w:bidi="ar-EG"/>
          </w:rPr>
          <w:t>4</w:t>
        </w:r>
        <w:r w:rsidR="00BE0A6E" w:rsidRPr="0041670C">
          <w:rPr>
            <w:rStyle w:val="Hyperlink"/>
            <w:rFonts w:hint="cs"/>
            <w:rtl/>
            <w:lang w:bidi="ar-EG"/>
          </w:rPr>
          <w:t xml:space="preserve"> بهذا التقرير</w:t>
        </w:r>
      </w:hyperlink>
      <w:r w:rsidR="00BE0A6E">
        <w:rPr>
          <w:rFonts w:hint="cs"/>
          <w:rtl/>
          <w:lang w:bidi="ar-EG"/>
        </w:rPr>
        <w:t>)؛</w:t>
      </w:r>
    </w:p>
    <w:p w14:paraId="7071753D" w14:textId="5F547457" w:rsidR="00506FFF" w:rsidRPr="00626568" w:rsidRDefault="00506FFF" w:rsidP="00506FFF">
      <w:pPr>
        <w:pStyle w:val="enumlev1"/>
        <w:rPr>
          <w:rtl/>
          <w:lang w:bidi="ar-EG"/>
        </w:rPr>
      </w:pPr>
      <w:r>
        <w:rPr>
          <w:lang w:bidi="ar-EG"/>
        </w:rPr>
        <w:t>2.8</w:t>
      </w:r>
      <w:r>
        <w:rPr>
          <w:rtl/>
          <w:lang w:bidi="ar-EG"/>
        </w:rPr>
        <w:tab/>
      </w:r>
      <w:r w:rsidR="00376FF9">
        <w:rPr>
          <w:rFonts w:hint="cs"/>
          <w:rtl/>
          <w:lang w:bidi="ar-EG"/>
        </w:rPr>
        <w:t xml:space="preserve">وأدرج الفريق أيضاً، في التذييل </w:t>
      </w:r>
      <w:r w:rsidR="00376FF9">
        <w:rPr>
          <w:lang w:bidi="ar-EG"/>
        </w:rPr>
        <w:t>A</w:t>
      </w:r>
      <w:r w:rsidR="00376FF9">
        <w:rPr>
          <w:rFonts w:hint="cs"/>
          <w:rtl/>
          <w:lang w:bidi="ar-EG"/>
        </w:rPr>
        <w:t xml:space="preserve"> لهذا التقرير، نتائج المناقشات المتعلقة ب</w:t>
      </w:r>
      <w:r w:rsidR="00F10421">
        <w:rPr>
          <w:rFonts w:hint="cs"/>
          <w:rtl/>
          <w:lang w:bidi="ar-EG"/>
        </w:rPr>
        <w:t xml:space="preserve">تحليل </w:t>
      </w:r>
      <w:r w:rsidR="00376FF9">
        <w:rPr>
          <w:rFonts w:hint="cs"/>
          <w:rtl/>
          <w:lang w:bidi="ar-EG"/>
        </w:rPr>
        <w:t xml:space="preserve">مواطن </w:t>
      </w:r>
      <w:r w:rsidR="00F10421" w:rsidRPr="00F10421">
        <w:rPr>
          <w:rtl/>
          <w:lang w:bidi="ar-EG"/>
        </w:rPr>
        <w:t>القوة ومواطن الضعف والفرص والمخاطر (</w:t>
      </w:r>
      <w:r w:rsidR="00F10421" w:rsidRPr="00F10421">
        <w:rPr>
          <w:lang w:bidi="ar-EG"/>
        </w:rPr>
        <w:t>SWOT</w:t>
      </w:r>
      <w:r w:rsidR="00F10421" w:rsidRPr="00F10421">
        <w:rPr>
          <w:rtl/>
          <w:lang w:bidi="ar-EG"/>
        </w:rPr>
        <w:t>)</w:t>
      </w:r>
      <w:r w:rsidR="00F10421">
        <w:rPr>
          <w:rFonts w:hint="cs"/>
          <w:rtl/>
          <w:lang w:bidi="ar-EG"/>
        </w:rPr>
        <w:t xml:space="preserve">، </w:t>
      </w:r>
      <w:r w:rsidR="00237C7E">
        <w:rPr>
          <w:rFonts w:hint="cs"/>
          <w:rtl/>
          <w:lang w:bidi="ar-EG"/>
        </w:rPr>
        <w:t xml:space="preserve">التي </w:t>
      </w:r>
      <w:r w:rsidR="003E0D41">
        <w:rPr>
          <w:rFonts w:hint="cs"/>
          <w:rtl/>
          <w:lang w:bidi="ar-EG"/>
        </w:rPr>
        <w:t>أخذت في الاعتبار عند إعداد الخطة الاستراتيجية الجديدة</w:t>
      </w:r>
      <w:r>
        <w:rPr>
          <w:rFonts w:hint="cs"/>
          <w:rtl/>
          <w:lang w:bidi="ar-EG"/>
        </w:rPr>
        <w:t>.</w:t>
      </w:r>
      <w:r w:rsidR="003E0D41">
        <w:rPr>
          <w:rFonts w:hint="cs"/>
          <w:rtl/>
          <w:lang w:bidi="ar-EG"/>
        </w:rPr>
        <w:t xml:space="preserve"> و</w:t>
      </w:r>
      <w:r w:rsidR="002B6CF7">
        <w:rPr>
          <w:rFonts w:hint="cs"/>
          <w:rtl/>
          <w:lang w:bidi="ar-EG"/>
        </w:rPr>
        <w:t xml:space="preserve">قد </w:t>
      </w:r>
      <w:r w:rsidR="003E0D41">
        <w:rPr>
          <w:rFonts w:hint="cs"/>
          <w:rtl/>
          <w:lang w:bidi="ar-EG"/>
        </w:rPr>
        <w:t xml:space="preserve">أُبقي جزء من هذا النص بين قوسين مربعين </w:t>
      </w:r>
      <w:r w:rsidR="002B6CF7">
        <w:rPr>
          <w:rFonts w:hint="cs"/>
          <w:rtl/>
          <w:lang w:bidi="ar-EG"/>
        </w:rPr>
        <w:t>نظراً لعدم التوصل إلى توافق في الآراء بشأنه خلال مناقشات الفريق.</w:t>
      </w:r>
      <w:r w:rsidR="00626568">
        <w:rPr>
          <w:rFonts w:hint="cs"/>
          <w:rtl/>
          <w:lang w:bidi="ar-EG"/>
        </w:rPr>
        <w:t xml:space="preserve"> </w:t>
      </w:r>
      <w:r w:rsidR="00F77C5A">
        <w:rPr>
          <w:rFonts w:hint="cs"/>
          <w:rtl/>
          <w:lang w:bidi="ar-EG"/>
        </w:rPr>
        <w:t>وعلى نحو</w:t>
      </w:r>
      <w:r w:rsidR="00626568">
        <w:rPr>
          <w:rFonts w:hint="cs"/>
          <w:rtl/>
          <w:lang w:bidi="ar-EG"/>
        </w:rPr>
        <w:t xml:space="preserve"> ما اتفق عليه الفريق، لن يشكل هذا التذييل جزءاً من مشروع القرار </w:t>
      </w:r>
      <w:r w:rsidR="00626568">
        <w:rPr>
          <w:lang w:bidi="ar-EG"/>
        </w:rPr>
        <w:t>71</w:t>
      </w:r>
      <w:r w:rsidR="00626568">
        <w:rPr>
          <w:rFonts w:hint="cs"/>
          <w:rtl/>
          <w:lang w:bidi="ar-EG"/>
        </w:rPr>
        <w:t xml:space="preserve">، ولكنه سيعتبر </w:t>
      </w:r>
      <w:r w:rsidR="001C7896">
        <w:rPr>
          <w:rFonts w:hint="cs"/>
          <w:rtl/>
          <w:lang w:bidi="ar-EG"/>
        </w:rPr>
        <w:t>مرجعاً</w:t>
      </w:r>
      <w:r w:rsidR="00626568">
        <w:rPr>
          <w:rFonts w:hint="cs"/>
          <w:rtl/>
          <w:lang w:bidi="ar-EG"/>
        </w:rPr>
        <w:t xml:space="preserve"> للعمل في المستقبل.</w:t>
      </w:r>
    </w:p>
    <w:p w14:paraId="7BA581AA" w14:textId="4263A16A" w:rsidR="00B65A83" w:rsidRDefault="00506FFF" w:rsidP="00F6739A">
      <w:pPr>
        <w:tabs>
          <w:tab w:val="clear" w:pos="794"/>
        </w:tabs>
        <w:rPr>
          <w:lang w:bidi="ar-EG"/>
        </w:rPr>
      </w:pPr>
      <w:r>
        <w:rPr>
          <w:lang w:bidi="ar-EG"/>
        </w:rPr>
        <w:t>3</w:t>
      </w:r>
      <w:r w:rsidR="0021182A">
        <w:rPr>
          <w:lang w:bidi="ar-EG"/>
        </w:rPr>
        <w:t>.</w:t>
      </w:r>
      <w:r w:rsidR="004964A6">
        <w:rPr>
          <w:lang w:bidi="ar-EG"/>
        </w:rPr>
        <w:t>8</w:t>
      </w:r>
      <w:r w:rsidR="0021182A">
        <w:rPr>
          <w:rtl/>
          <w:lang w:bidi="ar-EG"/>
        </w:rPr>
        <w:tab/>
      </w:r>
      <w:r w:rsidR="00543034">
        <w:rPr>
          <w:rFonts w:hint="cs"/>
          <w:rtl/>
          <w:lang w:bidi="ar-EG"/>
        </w:rPr>
        <w:t>و</w:t>
      </w:r>
      <w:r w:rsidR="0021182A">
        <w:rPr>
          <w:rFonts w:hint="cs"/>
          <w:rtl/>
          <w:lang w:bidi="ar-EG"/>
        </w:rPr>
        <w:t>شكر رئيس الفريق أ</w:t>
      </w:r>
      <w:r w:rsidR="00F6739A">
        <w:rPr>
          <w:rFonts w:hint="cs"/>
          <w:rtl/>
          <w:lang w:bidi="ar-EG"/>
        </w:rPr>
        <w:t>مانة الاتحاد وجميع الوفود على مشاركتها</w:t>
      </w:r>
      <w:r w:rsidR="0021182A">
        <w:rPr>
          <w:rFonts w:hint="cs"/>
          <w:rtl/>
          <w:lang w:bidi="ar-EG"/>
        </w:rPr>
        <w:t xml:space="preserve"> النشطة ف</w:t>
      </w:r>
      <w:r w:rsidR="00F6739A">
        <w:rPr>
          <w:rFonts w:hint="cs"/>
          <w:rtl/>
          <w:lang w:bidi="ar-EG"/>
        </w:rPr>
        <w:t>ي اجتماعات الفريق وعلى مساهماتها</w:t>
      </w:r>
      <w:r w:rsidR="0021182A">
        <w:rPr>
          <w:rFonts w:hint="cs"/>
          <w:rtl/>
          <w:lang w:bidi="ar-EG"/>
        </w:rPr>
        <w:t xml:space="preserve"> البناءة وكذلك جميع أصحاب المصل</w:t>
      </w:r>
      <w:r w:rsidR="006C3531">
        <w:rPr>
          <w:rFonts w:hint="cs"/>
          <w:rtl/>
          <w:lang w:bidi="ar-EG"/>
        </w:rPr>
        <w:t>حة</w:t>
      </w:r>
      <w:r w:rsidR="0021182A">
        <w:rPr>
          <w:rFonts w:hint="cs"/>
          <w:rtl/>
          <w:lang w:bidi="ar-EG"/>
        </w:rPr>
        <w:t xml:space="preserve"> الذين ساهموا في عمل هذا الفريق من خلال ما قدموه من مدخلات إلى المشاورتين </w:t>
      </w:r>
      <w:r w:rsidR="00F6739A">
        <w:rPr>
          <w:rFonts w:hint="cs"/>
          <w:rtl/>
          <w:lang w:bidi="ar-EG"/>
        </w:rPr>
        <w:t>الافتراضيتين</w:t>
      </w:r>
      <w:r w:rsidR="0021182A">
        <w:rPr>
          <w:rFonts w:hint="cs"/>
          <w:rtl/>
          <w:lang w:bidi="ar-EG"/>
        </w:rPr>
        <w:t>.</w:t>
      </w:r>
    </w:p>
    <w:p w14:paraId="033447E3" w14:textId="7FEF878A" w:rsidR="00506FFF" w:rsidRDefault="00506FFF" w:rsidP="00F6739A">
      <w:pPr>
        <w:tabs>
          <w:tab w:val="clear" w:pos="794"/>
        </w:tabs>
        <w:rPr>
          <w:lang w:bidi="ar-EG"/>
        </w:rPr>
      </w:pPr>
      <w:r>
        <w:rPr>
          <w:lang w:bidi="ar-EG"/>
        </w:rPr>
        <w:br w:type="page"/>
      </w:r>
    </w:p>
    <w:p w14:paraId="6A947B05" w14:textId="03B97EE8" w:rsidR="00506FFF" w:rsidRPr="001B0E76" w:rsidRDefault="00506FFF" w:rsidP="00506FFF">
      <w:pPr>
        <w:pStyle w:val="Appendixtitle"/>
        <w:rPr>
          <w:rtl/>
          <w:lang w:bidi="ar-EG"/>
        </w:rPr>
      </w:pPr>
      <w:r>
        <w:rPr>
          <w:rFonts w:hint="cs"/>
          <w:rtl/>
          <w:lang w:bidi="ar-EG"/>
        </w:rPr>
        <w:lastRenderedPageBreak/>
        <w:t xml:space="preserve">التذييل </w:t>
      </w:r>
      <w:r>
        <w:rPr>
          <w:lang w:bidi="ar-EG"/>
        </w:rPr>
        <w:t>A</w:t>
      </w:r>
      <w:r>
        <w:rPr>
          <w:rFonts w:hint="cs"/>
          <w:rtl/>
          <w:lang w:bidi="ar-EG"/>
        </w:rPr>
        <w:t xml:space="preserve">: </w:t>
      </w:r>
      <w:r w:rsidRPr="001B0E76">
        <w:rPr>
          <w:rFonts w:hint="cs"/>
          <w:rtl/>
          <w:lang w:bidi="ar-EG"/>
        </w:rPr>
        <w:t xml:space="preserve">ملخص </w:t>
      </w:r>
      <w:r w:rsidRPr="001B0E76">
        <w:rPr>
          <w:rtl/>
          <w:lang w:bidi="ar-EG"/>
        </w:rPr>
        <w:t xml:space="preserve">مواطن </w:t>
      </w:r>
      <w:bookmarkStart w:id="3" w:name="_Hlk99114040"/>
      <w:r w:rsidRPr="001B0E76">
        <w:rPr>
          <w:rtl/>
          <w:lang w:bidi="ar-EG"/>
        </w:rPr>
        <w:t>القوة ومواطن الضعف والفرص والمخاطر</w:t>
      </w:r>
      <w:r w:rsidRPr="001B0E76">
        <w:rPr>
          <w:rFonts w:hint="cs"/>
          <w:rtl/>
          <w:lang w:bidi="ar-EG"/>
        </w:rPr>
        <w:t xml:space="preserve"> </w:t>
      </w:r>
      <w:r w:rsidRPr="001B0E76">
        <w:rPr>
          <w:lang w:bidi="ar-EG"/>
        </w:rPr>
        <w:t>(SWOT)</w:t>
      </w:r>
      <w:r w:rsidRPr="001B0E76">
        <w:rPr>
          <w:rFonts w:hint="cs"/>
          <w:rtl/>
          <w:lang w:bidi="ar-EG"/>
        </w:rPr>
        <w:t xml:space="preserve"> </w:t>
      </w:r>
      <w:bookmarkEnd w:id="3"/>
      <w:r w:rsidRPr="001B0E76">
        <w:rPr>
          <w:rFonts w:hint="cs"/>
          <w:rtl/>
          <w:lang w:bidi="ar-EG"/>
        </w:rPr>
        <w:t>بالنسبة للاتحاد</w:t>
      </w:r>
    </w:p>
    <w:p w14:paraId="5D4058D7" w14:textId="6E67E4A3" w:rsidR="00506FFF" w:rsidRPr="00842252" w:rsidRDefault="00506FFF" w:rsidP="00506FFF">
      <w:pPr>
        <w:rPr>
          <w:spacing w:val="2"/>
          <w:rtl/>
          <w:lang w:bidi="ar-EG"/>
        </w:rPr>
      </w:pPr>
      <w:r w:rsidRPr="00842252">
        <w:rPr>
          <w:spacing w:val="2"/>
          <w:lang w:bidi="ar-EG"/>
        </w:rPr>
        <w:t>1</w:t>
      </w:r>
      <w:r w:rsidRPr="00842252">
        <w:rPr>
          <w:spacing w:val="2"/>
          <w:lang w:bidi="ar-EG"/>
        </w:rPr>
        <w:tab/>
      </w:r>
      <w:r w:rsidRPr="00842252">
        <w:rPr>
          <w:spacing w:val="2"/>
          <w:rtl/>
          <w:lang w:bidi="ar-EG"/>
        </w:rPr>
        <w:t xml:space="preserve">استجابة للتغيرات السريعة في المشهد الرقمي، سيكون من الضروري أن يستفيد الاتحاد من </w:t>
      </w:r>
      <w:r w:rsidRPr="00842252">
        <w:rPr>
          <w:rFonts w:hint="cs"/>
          <w:spacing w:val="2"/>
          <w:rtl/>
          <w:lang w:bidi="ar-EG"/>
        </w:rPr>
        <w:t>مواطن</w:t>
      </w:r>
      <w:r w:rsidRPr="00842252">
        <w:rPr>
          <w:spacing w:val="2"/>
          <w:rtl/>
          <w:lang w:bidi="ar-EG"/>
        </w:rPr>
        <w:t xml:space="preserve"> قوته الحالية بصفته وكالة الأمم المتحدة الرائدة التي </w:t>
      </w:r>
      <w:r w:rsidRPr="00842252">
        <w:rPr>
          <w:rFonts w:hint="cs"/>
          <w:spacing w:val="2"/>
          <w:rtl/>
          <w:lang w:bidi="ar-EG"/>
        </w:rPr>
        <w:t>ينصب تركيزها</w:t>
      </w:r>
      <w:r w:rsidRPr="00842252">
        <w:rPr>
          <w:spacing w:val="2"/>
          <w:rtl/>
          <w:lang w:bidi="ar-EG"/>
        </w:rPr>
        <w:t xml:space="preserve"> على الاتصالات/تكنولوجيا المعلومات والاتصالات </w:t>
      </w:r>
      <w:r w:rsidRPr="00842252">
        <w:rPr>
          <w:rFonts w:hint="cs"/>
          <w:spacing w:val="2"/>
          <w:rtl/>
          <w:lang w:bidi="ar-EG"/>
        </w:rPr>
        <w:t>وأن يظهر</w:t>
      </w:r>
      <w:r w:rsidRPr="00842252">
        <w:rPr>
          <w:spacing w:val="2"/>
          <w:rtl/>
          <w:lang w:bidi="ar-EG"/>
        </w:rPr>
        <w:t xml:space="preserve"> </w:t>
      </w:r>
      <w:r w:rsidRPr="00842252">
        <w:rPr>
          <w:rFonts w:hint="cs"/>
          <w:spacing w:val="2"/>
          <w:rtl/>
          <w:lang w:bidi="ar-EG"/>
        </w:rPr>
        <w:t xml:space="preserve">بوضوح </w:t>
      </w:r>
      <w:r w:rsidRPr="00842252">
        <w:rPr>
          <w:spacing w:val="2"/>
          <w:rtl/>
          <w:lang w:bidi="ar-EG"/>
        </w:rPr>
        <w:t>دوره الحاسم في تعزيز ال</w:t>
      </w:r>
      <w:r w:rsidRPr="00842252">
        <w:rPr>
          <w:rFonts w:hint="cs"/>
          <w:spacing w:val="2"/>
          <w:rtl/>
          <w:lang w:bidi="ar-EG"/>
        </w:rPr>
        <w:t>نفاذ</w:t>
      </w:r>
      <w:r w:rsidRPr="00842252">
        <w:rPr>
          <w:spacing w:val="2"/>
          <w:rtl/>
          <w:lang w:bidi="ar-EG"/>
        </w:rPr>
        <w:t xml:space="preserve"> إلى هذه الت</w:t>
      </w:r>
      <w:r w:rsidRPr="00842252">
        <w:rPr>
          <w:rFonts w:hint="cs"/>
          <w:spacing w:val="2"/>
          <w:rtl/>
          <w:lang w:bidi="ar-EG"/>
        </w:rPr>
        <w:t>كنولوجيات</w:t>
      </w:r>
      <w:r w:rsidRPr="00842252">
        <w:rPr>
          <w:spacing w:val="2"/>
          <w:rtl/>
          <w:lang w:bidi="ar-EG"/>
        </w:rPr>
        <w:t xml:space="preserve"> واستخدامها من أجل التنمية المستدامة. وسيسعى الاتحاد أيضا</w:t>
      </w:r>
      <w:r w:rsidRPr="00842252">
        <w:rPr>
          <w:rFonts w:hint="cs"/>
          <w:spacing w:val="2"/>
          <w:rtl/>
          <w:lang w:bidi="ar-EG"/>
        </w:rPr>
        <w:t>ً</w:t>
      </w:r>
      <w:r w:rsidRPr="00842252">
        <w:rPr>
          <w:spacing w:val="2"/>
          <w:rtl/>
          <w:lang w:bidi="ar-EG"/>
        </w:rPr>
        <w:t xml:space="preserve"> إلى الاستفادة من الفرص الداخلية والخارجية على حد سواء، لتعزيز القيمة المضافة لخدمات الاتحاد ومنتجاته ومبادراته. ومع ذلك، </w:t>
      </w:r>
      <w:r w:rsidRPr="00842252">
        <w:rPr>
          <w:rFonts w:hint="cs"/>
          <w:spacing w:val="2"/>
          <w:rtl/>
          <w:lang w:bidi="ar-EG"/>
        </w:rPr>
        <w:t xml:space="preserve">فإنه </w:t>
      </w:r>
      <w:r w:rsidRPr="00842252">
        <w:rPr>
          <w:spacing w:val="2"/>
          <w:rtl/>
          <w:lang w:bidi="ar-EG"/>
        </w:rPr>
        <w:t>من أجل بناء دوره الحيوي في قطاع الاتصالات وتكنولوجيا المعلومات والاتصالات</w:t>
      </w:r>
      <w:r w:rsidRPr="00842252">
        <w:rPr>
          <w:rFonts w:hint="cs"/>
          <w:spacing w:val="2"/>
          <w:rtl/>
          <w:lang w:bidi="ar-EG"/>
        </w:rPr>
        <w:t xml:space="preserve"> والحفاظ عليه</w:t>
      </w:r>
      <w:r w:rsidRPr="00842252">
        <w:rPr>
          <w:spacing w:val="2"/>
          <w:rtl/>
          <w:lang w:bidi="ar-EG"/>
        </w:rPr>
        <w:t>، يجب أن يركز الاتحاد أيضا</w:t>
      </w:r>
      <w:r w:rsidRPr="00842252">
        <w:rPr>
          <w:rFonts w:hint="cs"/>
          <w:spacing w:val="2"/>
          <w:rtl/>
          <w:lang w:bidi="ar-EG"/>
        </w:rPr>
        <w:t>ً</w:t>
      </w:r>
      <w:r w:rsidRPr="00842252">
        <w:rPr>
          <w:spacing w:val="2"/>
          <w:rtl/>
          <w:lang w:bidi="ar-EG"/>
        </w:rPr>
        <w:t xml:space="preserve"> على معالجة </w:t>
      </w:r>
      <w:r w:rsidRPr="00842252">
        <w:rPr>
          <w:rFonts w:hint="cs"/>
          <w:spacing w:val="2"/>
          <w:rtl/>
          <w:lang w:bidi="ar-EG"/>
        </w:rPr>
        <w:t>مواطن</w:t>
      </w:r>
      <w:r w:rsidRPr="00842252">
        <w:rPr>
          <w:spacing w:val="2"/>
          <w:rtl/>
          <w:lang w:bidi="ar-EG"/>
        </w:rPr>
        <w:t xml:space="preserve"> ضعفه كمنظمة والاستجابة للتهديدات الناشئة. </w:t>
      </w:r>
      <w:r w:rsidRPr="00842252">
        <w:rPr>
          <w:rFonts w:hint="cs"/>
          <w:spacing w:val="2"/>
          <w:rtl/>
          <w:lang w:bidi="ar-EG"/>
        </w:rPr>
        <w:t xml:space="preserve">وقد </w:t>
      </w:r>
      <w:r w:rsidRPr="00842252">
        <w:rPr>
          <w:spacing w:val="2"/>
          <w:rtl/>
          <w:lang w:bidi="ar-EG"/>
        </w:rPr>
        <w:t>حدد الاتحاد المخاطر الاستراتيجية</w:t>
      </w:r>
      <w:r w:rsidRPr="00842252">
        <w:rPr>
          <w:rFonts w:hint="cs"/>
          <w:spacing w:val="2"/>
          <w:rtl/>
          <w:lang w:bidi="ar-EG"/>
        </w:rPr>
        <w:t xml:space="preserve"> وقام بتحليلها وتقييمها من </w:t>
      </w:r>
      <w:r w:rsidRPr="00842252">
        <w:rPr>
          <w:spacing w:val="2"/>
          <w:rtl/>
          <w:lang w:bidi="ar-EG"/>
        </w:rPr>
        <w:t xml:space="preserve">خلال عملية التخطيط الاستراتيجي (كجزء من الإطار العام لإدارة المخاطر في المنظمة)، والتي </w:t>
      </w:r>
      <w:r w:rsidRPr="00842252">
        <w:rPr>
          <w:rFonts w:hint="cs"/>
          <w:spacing w:val="2"/>
          <w:rtl/>
          <w:lang w:bidi="ar-EG"/>
        </w:rPr>
        <w:t>تبرز</w:t>
      </w:r>
      <w:r w:rsidRPr="00842252">
        <w:rPr>
          <w:spacing w:val="2"/>
          <w:rtl/>
          <w:lang w:bidi="ar-EG"/>
        </w:rPr>
        <w:t xml:space="preserve"> بشكل أكبر في هذا التحليل.</w:t>
      </w:r>
    </w:p>
    <w:p w14:paraId="089D0AC6" w14:textId="462058EB" w:rsidR="00506FFF" w:rsidRPr="002E51C4" w:rsidRDefault="00506FFF" w:rsidP="00506FFF">
      <w:pPr>
        <w:rPr>
          <w:spacing w:val="4"/>
          <w:rtl/>
          <w:lang w:bidi="ar-EG"/>
        </w:rPr>
      </w:pPr>
      <w:r w:rsidRPr="002E51C4">
        <w:rPr>
          <w:spacing w:val="4"/>
          <w:lang w:bidi="ar-EG"/>
        </w:rPr>
        <w:t>2</w:t>
      </w:r>
      <w:r w:rsidRPr="002E51C4">
        <w:rPr>
          <w:spacing w:val="4"/>
          <w:lang w:bidi="ar-EG"/>
        </w:rPr>
        <w:tab/>
      </w:r>
      <w:r w:rsidRPr="002E51C4">
        <w:rPr>
          <w:rFonts w:hint="cs"/>
          <w:spacing w:val="4"/>
          <w:rtl/>
          <w:lang w:bidi="ar-EG"/>
        </w:rPr>
        <w:t>يرد</w:t>
      </w:r>
      <w:r w:rsidRPr="002E51C4">
        <w:rPr>
          <w:spacing w:val="4"/>
          <w:rtl/>
          <w:lang w:bidi="ar-EG"/>
        </w:rPr>
        <w:t xml:space="preserve"> </w:t>
      </w:r>
      <w:r w:rsidRPr="002E51C4">
        <w:rPr>
          <w:rFonts w:hint="cs"/>
          <w:spacing w:val="4"/>
          <w:rtl/>
          <w:lang w:bidi="ar-EG"/>
        </w:rPr>
        <w:t>ال</w:t>
      </w:r>
      <w:r w:rsidRPr="002E51C4">
        <w:rPr>
          <w:spacing w:val="4"/>
          <w:rtl/>
          <w:lang w:bidi="ar-EG"/>
        </w:rPr>
        <w:t>مزيد من</w:t>
      </w:r>
      <w:r w:rsidRPr="002E51C4">
        <w:rPr>
          <w:rFonts w:hint="cs"/>
          <w:spacing w:val="4"/>
          <w:rtl/>
          <w:lang w:bidi="ar-EG"/>
        </w:rPr>
        <w:t xml:space="preserve"> التفاصيل</w:t>
      </w:r>
      <w:r w:rsidRPr="002E51C4">
        <w:rPr>
          <w:spacing w:val="4"/>
          <w:rtl/>
          <w:lang w:bidi="ar-EG"/>
        </w:rPr>
        <w:t xml:space="preserve"> </w:t>
      </w:r>
      <w:r w:rsidRPr="002E51C4">
        <w:rPr>
          <w:rFonts w:hint="cs"/>
          <w:spacing w:val="4"/>
          <w:rtl/>
          <w:lang w:bidi="ar-EG"/>
        </w:rPr>
        <w:t>بشأن</w:t>
      </w:r>
      <w:r w:rsidRPr="002E51C4">
        <w:rPr>
          <w:spacing w:val="4"/>
          <w:rtl/>
          <w:lang w:bidi="ar-EG"/>
        </w:rPr>
        <w:t xml:space="preserve"> مواطن القوة ومواطن الضعف والفرص والمخاطر (</w:t>
      </w:r>
      <w:r w:rsidRPr="002E51C4">
        <w:rPr>
          <w:spacing w:val="4"/>
          <w:lang w:bidi="ar-EG"/>
        </w:rPr>
        <w:t>SWOT</w:t>
      </w:r>
      <w:r w:rsidRPr="002E51C4">
        <w:rPr>
          <w:spacing w:val="4"/>
          <w:rtl/>
          <w:lang w:bidi="ar-EG"/>
        </w:rPr>
        <w:t>) بالنسبة للاتحاد في</w:t>
      </w:r>
      <w:r w:rsidR="002E51C4">
        <w:rPr>
          <w:rFonts w:hint="cs"/>
          <w:spacing w:val="4"/>
          <w:rtl/>
          <w:lang w:bidi="ar-EG"/>
        </w:rPr>
        <w:t> </w:t>
      </w:r>
      <w:r w:rsidRPr="002E51C4">
        <w:rPr>
          <w:spacing w:val="4"/>
          <w:rtl/>
          <w:lang w:bidi="ar-EG"/>
        </w:rPr>
        <w:t>الجدول أدناه.</w:t>
      </w:r>
    </w:p>
    <w:p w14:paraId="0BB2F92B" w14:textId="77777777" w:rsidR="00506FFF" w:rsidRPr="001B0E76" w:rsidRDefault="00506FFF" w:rsidP="00CB3AAB">
      <w:pPr>
        <w:pStyle w:val="Headingb"/>
        <w:shd w:val="clear" w:color="auto" w:fill="D9D9D9" w:themeFill="background1" w:themeFillShade="D9"/>
        <w:spacing w:before="360"/>
        <w:rPr>
          <w:rtl/>
          <w:lang w:bidi="ar-EG"/>
        </w:rPr>
      </w:pPr>
      <w:r w:rsidRPr="001B0E76">
        <w:rPr>
          <w:rFonts w:hint="cs"/>
          <w:rtl/>
          <w:lang w:bidi="ar-EG"/>
        </w:rPr>
        <w:t>مواطن القوة</w:t>
      </w:r>
    </w:p>
    <w:p w14:paraId="6C0D92AD" w14:textId="77777777" w:rsidR="00506FFF" w:rsidRPr="002E51C4" w:rsidRDefault="00506FFF" w:rsidP="00506FFF">
      <w:pPr>
        <w:ind w:left="794" w:hanging="794"/>
        <w:rPr>
          <w:rtl/>
          <w:lang w:eastAsia="en-GB"/>
        </w:rPr>
      </w:pPr>
      <w:r w:rsidRPr="002E51C4">
        <w:rPr>
          <w:rFonts w:hint="cs"/>
          <w:rtl/>
          <w:lang w:eastAsia="en-GB"/>
        </w:rPr>
        <w:t>-</w:t>
      </w:r>
      <w:r w:rsidRPr="002E51C4">
        <w:rPr>
          <w:rtl/>
          <w:lang w:eastAsia="en-GB"/>
        </w:rPr>
        <w:tab/>
        <w:t>التركيز المستهدف على الاتصالات/تكنولوجيا المعلومات والاتصالات و</w:t>
      </w:r>
      <w:r w:rsidRPr="002E51C4">
        <w:rPr>
          <w:rFonts w:hint="cs"/>
          <w:rtl/>
          <w:lang w:eastAsia="en-GB"/>
        </w:rPr>
        <w:t>تاريخ يمتد ل</w:t>
      </w:r>
      <w:r w:rsidRPr="002E51C4">
        <w:rPr>
          <w:rtl/>
          <w:lang w:eastAsia="en-GB"/>
        </w:rPr>
        <w:t>أكثر من 150 عاما</w:t>
      </w:r>
      <w:r w:rsidRPr="002E51C4">
        <w:rPr>
          <w:rFonts w:hint="cs"/>
          <w:rtl/>
          <w:lang w:eastAsia="en-GB"/>
        </w:rPr>
        <w:t>ً</w:t>
      </w:r>
      <w:r w:rsidRPr="002E51C4">
        <w:rPr>
          <w:rtl/>
          <w:lang w:eastAsia="en-GB"/>
        </w:rPr>
        <w:t>، مما يمنح الاتحاد مكانة فريدة في</w:t>
      </w:r>
      <w:r w:rsidRPr="002E51C4">
        <w:rPr>
          <w:rFonts w:hint="cs"/>
          <w:rtl/>
          <w:lang w:eastAsia="en-GB"/>
        </w:rPr>
        <w:t> </w:t>
      </w:r>
      <w:r w:rsidRPr="002E51C4">
        <w:rPr>
          <w:rtl/>
          <w:lang w:eastAsia="en-GB"/>
        </w:rPr>
        <w:t>منظومة الأمم المتحدة</w:t>
      </w:r>
    </w:p>
    <w:p w14:paraId="5FC0EF8E" w14:textId="77777777" w:rsidR="00506FFF" w:rsidRPr="002E51C4" w:rsidRDefault="00506FFF" w:rsidP="00506FFF">
      <w:pPr>
        <w:ind w:left="794" w:hanging="794"/>
        <w:rPr>
          <w:rtl/>
          <w:lang w:eastAsia="en-GB"/>
        </w:rPr>
      </w:pPr>
      <w:r w:rsidRPr="002E51C4">
        <w:rPr>
          <w:rFonts w:hint="cs"/>
          <w:rtl/>
          <w:lang w:eastAsia="en-GB"/>
        </w:rPr>
        <w:t>-</w:t>
      </w:r>
      <w:r w:rsidRPr="002E51C4">
        <w:rPr>
          <w:rtl/>
          <w:lang w:eastAsia="en-GB"/>
        </w:rPr>
        <w:tab/>
      </w:r>
      <w:r w:rsidRPr="002E51C4">
        <w:rPr>
          <w:rFonts w:hint="cs"/>
          <w:rtl/>
          <w:lang w:eastAsia="en-GB" w:bidi="ar-EG"/>
        </w:rPr>
        <w:t>الدور القيادي في تمكين استخدام موارد الاتصالات/تكنولوجيا المعلومات والاتصالات على الصعيد العالمي والنفاذ إليها، من خلال اللوائح والمعايير لإمكانية التطبيق عالمياً</w:t>
      </w:r>
    </w:p>
    <w:p w14:paraId="07B30C68" w14:textId="77777777" w:rsidR="00506FFF" w:rsidRPr="002E51C4" w:rsidRDefault="00506FFF" w:rsidP="00506FFF">
      <w:pPr>
        <w:ind w:left="794" w:hanging="794"/>
        <w:rPr>
          <w:rtl/>
          <w:lang w:eastAsia="en-GB"/>
        </w:rPr>
      </w:pPr>
      <w:r w:rsidRPr="002E51C4">
        <w:rPr>
          <w:rFonts w:hint="cs"/>
          <w:rtl/>
          <w:lang w:eastAsia="en-GB"/>
        </w:rPr>
        <w:t>-</w:t>
      </w:r>
      <w:r w:rsidRPr="002E51C4">
        <w:rPr>
          <w:rtl/>
          <w:lang w:eastAsia="en-GB"/>
        </w:rPr>
        <w:tab/>
        <w:t>منصة عالمية ومحايدة موثوق بها، مع علامة تجارية معترف بها ومصداقية في المجتمع الدولي لتسهيل</w:t>
      </w:r>
      <w:r w:rsidRPr="002E51C4">
        <w:rPr>
          <w:rFonts w:hint="cs"/>
          <w:rtl/>
          <w:lang w:eastAsia="en-GB"/>
        </w:rPr>
        <w:t xml:space="preserve"> تنفيذ</w:t>
      </w:r>
      <w:r w:rsidRPr="002E51C4">
        <w:rPr>
          <w:rtl/>
          <w:lang w:eastAsia="en-GB"/>
        </w:rPr>
        <w:t xml:space="preserve"> أهداف التنمية المستدامة وخطوط عمل القمة العالمية لمجتمع المعلومات</w:t>
      </w:r>
    </w:p>
    <w:p w14:paraId="7AEFA1E2" w14:textId="77777777" w:rsidR="00506FFF" w:rsidRPr="002E51C4" w:rsidRDefault="00506FFF" w:rsidP="00506FFF">
      <w:pPr>
        <w:ind w:left="794" w:hanging="794"/>
        <w:rPr>
          <w:rtl/>
          <w:lang w:eastAsia="en-GB"/>
        </w:rPr>
      </w:pPr>
      <w:r w:rsidRPr="002E51C4">
        <w:rPr>
          <w:rFonts w:hint="cs"/>
          <w:rtl/>
          <w:lang w:eastAsia="en-GB"/>
        </w:rPr>
        <w:t>-</w:t>
      </w:r>
      <w:r w:rsidRPr="002E51C4">
        <w:rPr>
          <w:rtl/>
          <w:lang w:eastAsia="en-GB"/>
        </w:rPr>
        <w:tab/>
        <w:t>عضوية شاملة ومتنوعة تشمل الحكومات والهيئات التنظيمية والقطاع الخاص وال</w:t>
      </w:r>
      <w:r w:rsidRPr="002E51C4">
        <w:rPr>
          <w:rFonts w:hint="cs"/>
          <w:rtl/>
          <w:lang w:eastAsia="en-GB"/>
        </w:rPr>
        <w:t>هيئات</w:t>
      </w:r>
      <w:r w:rsidRPr="002E51C4">
        <w:rPr>
          <w:rtl/>
          <w:lang w:eastAsia="en-GB"/>
        </w:rPr>
        <w:t xml:space="preserve"> الأكاديمية، وتوفر منصة فريدة للمناقشات متعددة الأطراف وتمكن </w:t>
      </w:r>
      <w:r w:rsidRPr="002E51C4">
        <w:rPr>
          <w:rFonts w:hint="cs"/>
          <w:rtl/>
          <w:lang w:eastAsia="en-GB"/>
        </w:rPr>
        <w:t xml:space="preserve">من إقامة </w:t>
      </w:r>
      <w:r w:rsidRPr="002E51C4">
        <w:rPr>
          <w:rtl/>
          <w:lang w:eastAsia="en-GB"/>
        </w:rPr>
        <w:t>الشراكات مع أصحاب المصلحة عبر قطاع الاتصالات/تكنولوجيا المعلومات والاتصالات</w:t>
      </w:r>
    </w:p>
    <w:p w14:paraId="56224C78" w14:textId="77777777" w:rsidR="00506FFF" w:rsidRPr="002E51C4" w:rsidRDefault="00506FFF" w:rsidP="00905BFF">
      <w:pPr>
        <w:ind w:left="794" w:hanging="794"/>
        <w:rPr>
          <w:rtl/>
          <w:lang w:eastAsia="en-GB"/>
        </w:rPr>
      </w:pPr>
      <w:r w:rsidRPr="002E51C4">
        <w:rPr>
          <w:rFonts w:hint="cs"/>
          <w:rtl/>
          <w:lang w:eastAsia="en-GB"/>
        </w:rPr>
        <w:t>-</w:t>
      </w:r>
      <w:r w:rsidRPr="002E51C4">
        <w:rPr>
          <w:rtl/>
          <w:lang w:eastAsia="en-GB"/>
        </w:rPr>
        <w:tab/>
        <w:t>مجموعة متنوعة من الولايات القطاعية التي تسهل الإجراءات الشاملة وا</w:t>
      </w:r>
      <w:r w:rsidRPr="002E51C4">
        <w:rPr>
          <w:rFonts w:hint="cs"/>
          <w:rtl/>
          <w:lang w:eastAsia="en-GB"/>
        </w:rPr>
        <w:t xml:space="preserve">لتكميلية </w:t>
      </w:r>
      <w:r w:rsidRPr="002E51C4">
        <w:rPr>
          <w:rtl/>
          <w:lang w:eastAsia="en-GB"/>
        </w:rPr>
        <w:t>لت</w:t>
      </w:r>
      <w:r w:rsidRPr="002E51C4">
        <w:rPr>
          <w:rFonts w:hint="cs"/>
          <w:rtl/>
          <w:lang w:eastAsia="en-GB"/>
        </w:rPr>
        <w:t>نفيذ رسالة</w:t>
      </w:r>
      <w:r w:rsidRPr="002E51C4">
        <w:rPr>
          <w:rtl/>
          <w:lang w:eastAsia="en-GB"/>
        </w:rPr>
        <w:t xml:space="preserve"> الاتحاد</w:t>
      </w:r>
    </w:p>
    <w:p w14:paraId="7CDC6AB0" w14:textId="77777777" w:rsidR="00506FFF" w:rsidRPr="002E51C4" w:rsidRDefault="00506FFF" w:rsidP="00905BFF">
      <w:pPr>
        <w:ind w:left="794" w:hanging="794"/>
        <w:rPr>
          <w:rtl/>
          <w:lang w:eastAsia="en-GB"/>
        </w:rPr>
      </w:pPr>
      <w:r w:rsidRPr="002E51C4">
        <w:rPr>
          <w:rFonts w:hint="cs"/>
          <w:rtl/>
          <w:lang w:eastAsia="en-GB"/>
        </w:rPr>
        <w:t>-</w:t>
      </w:r>
      <w:r w:rsidRPr="002E51C4">
        <w:rPr>
          <w:rtl/>
          <w:lang w:eastAsia="en-GB"/>
        </w:rPr>
        <w:tab/>
        <w:t xml:space="preserve">قدرات </w:t>
      </w:r>
      <w:r w:rsidRPr="002E51C4">
        <w:rPr>
          <w:rFonts w:hint="cs"/>
          <w:rtl/>
          <w:lang w:eastAsia="en-GB"/>
        </w:rPr>
        <w:t>تق</w:t>
      </w:r>
      <w:r w:rsidRPr="002E51C4">
        <w:rPr>
          <w:rtl/>
          <w:lang w:eastAsia="en-GB"/>
        </w:rPr>
        <w:t>نية قوية للموظفين والأعضاء، لا سيما ضمن الكفاءات الأساسية</w:t>
      </w:r>
    </w:p>
    <w:p w14:paraId="2EF5CCA3" w14:textId="77777777" w:rsidR="00506FFF" w:rsidRPr="002E51C4" w:rsidRDefault="00506FFF" w:rsidP="00506FFF">
      <w:pPr>
        <w:ind w:left="794" w:hanging="794"/>
        <w:rPr>
          <w:rtl/>
        </w:rPr>
      </w:pPr>
      <w:r w:rsidRPr="002E51C4">
        <w:rPr>
          <w:rFonts w:hint="cs"/>
          <w:rtl/>
        </w:rPr>
        <w:t>-</w:t>
      </w:r>
      <w:r w:rsidRPr="002E51C4">
        <w:rPr>
          <w:rtl/>
        </w:rPr>
        <w:tab/>
        <w:t xml:space="preserve">تنوع </w:t>
      </w:r>
      <w:r w:rsidRPr="002E51C4">
        <w:rPr>
          <w:rFonts w:hint="cs"/>
          <w:rtl/>
        </w:rPr>
        <w:t>ولايات</w:t>
      </w:r>
      <w:r w:rsidRPr="002E51C4">
        <w:rPr>
          <w:rtl/>
        </w:rPr>
        <w:t xml:space="preserve"> قطاعات الاتحاد، مما يسمح ب</w:t>
      </w:r>
      <w:r w:rsidRPr="002E51C4">
        <w:rPr>
          <w:rFonts w:hint="cs"/>
          <w:rtl/>
        </w:rPr>
        <w:t xml:space="preserve">إقامة </w:t>
      </w:r>
      <w:r w:rsidRPr="002E51C4">
        <w:rPr>
          <w:rtl/>
        </w:rPr>
        <w:t xml:space="preserve">تعاون واسع داخل الاتحاد يسهم في تحقيق </w:t>
      </w:r>
      <w:r w:rsidRPr="002E51C4">
        <w:rPr>
          <w:rFonts w:hint="cs"/>
          <w:rtl/>
        </w:rPr>
        <w:t>رسالته</w:t>
      </w:r>
      <w:r w:rsidRPr="002E51C4">
        <w:rPr>
          <w:rtl/>
        </w:rPr>
        <w:t xml:space="preserve"> (بشرط أن تتحقق إمكانيات الاستفادة من أوجه التآزر بين جميع قطاعات الاتحاد)</w:t>
      </w:r>
    </w:p>
    <w:p w14:paraId="26B855DE" w14:textId="77777777" w:rsidR="00506FFF" w:rsidRPr="002E51C4" w:rsidRDefault="00506FFF" w:rsidP="00506FFF">
      <w:pPr>
        <w:ind w:left="794" w:hanging="794"/>
        <w:rPr>
          <w:rtl/>
        </w:rPr>
      </w:pPr>
      <w:r w:rsidRPr="002E51C4">
        <w:rPr>
          <w:rFonts w:hint="cs"/>
          <w:rtl/>
        </w:rPr>
        <w:t>-</w:t>
      </w:r>
      <w:r w:rsidRPr="002E51C4">
        <w:rPr>
          <w:rtl/>
        </w:rPr>
        <w:tab/>
        <w:t xml:space="preserve">هيكل </w:t>
      </w:r>
      <w:r w:rsidRPr="002E51C4">
        <w:rPr>
          <w:rFonts w:hint="cs"/>
          <w:rtl/>
        </w:rPr>
        <w:t>ا</w:t>
      </w:r>
      <w:r w:rsidRPr="002E51C4">
        <w:rPr>
          <w:rtl/>
        </w:rPr>
        <w:t xml:space="preserve">لاتحاد، الذي </w:t>
      </w:r>
      <w:r w:rsidRPr="002E51C4">
        <w:rPr>
          <w:rFonts w:hint="cs"/>
          <w:rtl/>
        </w:rPr>
        <w:t>يتيح إمكانية</w:t>
      </w:r>
      <w:r w:rsidRPr="002E51C4">
        <w:rPr>
          <w:rtl/>
        </w:rPr>
        <w:t xml:space="preserve"> تلبية الاحتياجات المتنوعة للأعضاء بالطريقة المثلى في إطار ولاية الاتحاد وتخصص القطاع</w:t>
      </w:r>
      <w:r w:rsidRPr="002E51C4">
        <w:rPr>
          <w:rFonts w:hint="cs"/>
          <w:rtl/>
        </w:rPr>
        <w:t>ات (</w:t>
      </w:r>
      <w:r w:rsidRPr="002E51C4">
        <w:rPr>
          <w:rtl/>
        </w:rPr>
        <w:t xml:space="preserve">من خلال الاستفادة من وظيفة </w:t>
      </w:r>
      <w:r w:rsidRPr="002E51C4">
        <w:rPr>
          <w:rFonts w:hint="cs"/>
          <w:rtl/>
        </w:rPr>
        <w:t>الحضور</w:t>
      </w:r>
      <w:r w:rsidRPr="002E51C4">
        <w:rPr>
          <w:rtl/>
        </w:rPr>
        <w:t xml:space="preserve"> الإقليمي، وزيادة</w:t>
      </w:r>
      <w:r w:rsidRPr="002E51C4">
        <w:rPr>
          <w:rFonts w:hint="cs"/>
          <w:rtl/>
        </w:rPr>
        <w:t xml:space="preserve"> مستويات</w:t>
      </w:r>
      <w:r w:rsidRPr="002E51C4">
        <w:rPr>
          <w:rtl/>
        </w:rPr>
        <w:t xml:space="preserve"> تفويض</w:t>
      </w:r>
      <w:r w:rsidRPr="002E51C4">
        <w:rPr>
          <w:rFonts w:hint="cs"/>
          <w:rtl/>
        </w:rPr>
        <w:t xml:space="preserve"> السلطات</w:t>
      </w:r>
      <w:r w:rsidRPr="002E51C4">
        <w:rPr>
          <w:rtl/>
        </w:rPr>
        <w:t xml:space="preserve"> </w:t>
      </w:r>
      <w:r w:rsidRPr="002E51C4">
        <w:rPr>
          <w:rFonts w:hint="cs"/>
          <w:rtl/>
        </w:rPr>
        <w:t>للموظفين مع ربط ذلك ب</w:t>
      </w:r>
      <w:r w:rsidRPr="002E51C4">
        <w:rPr>
          <w:rtl/>
        </w:rPr>
        <w:t xml:space="preserve">المسؤولية والمساءلة على أساس إدارة المواهب </w:t>
      </w:r>
      <w:r w:rsidRPr="002E51C4">
        <w:rPr>
          <w:rFonts w:hint="cs"/>
          <w:rtl/>
        </w:rPr>
        <w:t>القائمة على</w:t>
      </w:r>
      <w:r w:rsidRPr="002E51C4">
        <w:rPr>
          <w:rtl/>
        </w:rPr>
        <w:t xml:space="preserve"> الأداء، وما إلى ذل</w:t>
      </w:r>
      <w:r w:rsidRPr="002E51C4">
        <w:rPr>
          <w:rFonts w:hint="cs"/>
          <w:rtl/>
        </w:rPr>
        <w:t>ك).</w:t>
      </w:r>
    </w:p>
    <w:p w14:paraId="08C2F886" w14:textId="77777777" w:rsidR="00506FFF" w:rsidRPr="001B0E76" w:rsidRDefault="00506FFF" w:rsidP="00CB3AAB">
      <w:pPr>
        <w:pStyle w:val="Headingb"/>
        <w:shd w:val="clear" w:color="auto" w:fill="D9D9D9" w:themeFill="background1" w:themeFillShade="D9"/>
        <w:spacing w:before="360"/>
        <w:rPr>
          <w:rtl/>
          <w:lang w:bidi="ar-SY"/>
        </w:rPr>
      </w:pPr>
      <w:r w:rsidRPr="001B0E76">
        <w:rPr>
          <w:rFonts w:hint="cs"/>
          <w:rtl/>
          <w:lang w:bidi="ar-EG"/>
        </w:rPr>
        <w:t>مواطن</w:t>
      </w:r>
      <w:r w:rsidRPr="001B0E76">
        <w:rPr>
          <w:rFonts w:hint="cs"/>
          <w:position w:val="2"/>
          <w:rtl/>
          <w:lang w:bidi="ar-EG"/>
        </w:rPr>
        <w:t xml:space="preserve"> الضعف</w:t>
      </w:r>
    </w:p>
    <w:p w14:paraId="3AC4DC1C" w14:textId="77777777" w:rsidR="00506FFF" w:rsidRPr="001B0E76" w:rsidRDefault="00506FFF" w:rsidP="00506FFF">
      <w:pPr>
        <w:ind w:left="794" w:hanging="794"/>
        <w:rPr>
          <w:rtl/>
          <w:lang w:eastAsia="en-GB"/>
        </w:rPr>
      </w:pPr>
      <w:r w:rsidRPr="001B0E76">
        <w:rPr>
          <w:rFonts w:hint="cs"/>
          <w:rtl/>
          <w:lang w:eastAsia="en-GB" w:bidi="ar-EG"/>
        </w:rPr>
        <w:t>[</w:t>
      </w:r>
      <w:r w:rsidRPr="001B0E76">
        <w:rPr>
          <w:rFonts w:hint="cs"/>
          <w:rtl/>
          <w:lang w:eastAsia="en-GB"/>
        </w:rPr>
        <w:t>-</w:t>
      </w:r>
      <w:r w:rsidRPr="001B0E76">
        <w:rPr>
          <w:rtl/>
          <w:lang w:eastAsia="en-GB"/>
        </w:rPr>
        <w:tab/>
        <w:t>عدم الكفاءة والبير</w:t>
      </w:r>
      <w:r w:rsidRPr="001B0E76">
        <w:rPr>
          <w:rFonts w:hint="cs"/>
          <w:rtl/>
          <w:lang w:eastAsia="en-GB"/>
        </w:rPr>
        <w:t>و</w:t>
      </w:r>
      <w:r w:rsidRPr="001B0E76">
        <w:rPr>
          <w:rtl/>
          <w:lang w:eastAsia="en-GB"/>
        </w:rPr>
        <w:t xml:space="preserve">قراطية، مما يؤدي إلى </w:t>
      </w:r>
      <w:r w:rsidRPr="001B0E76">
        <w:rPr>
          <w:rFonts w:hint="cs"/>
          <w:rtl/>
          <w:lang w:eastAsia="en-GB"/>
        </w:rPr>
        <w:t xml:space="preserve">عمليات قائمة على </w:t>
      </w:r>
      <w:r w:rsidRPr="001B0E76">
        <w:rPr>
          <w:rtl/>
          <w:lang w:eastAsia="en-GB"/>
        </w:rPr>
        <w:t xml:space="preserve">رد الفعل </w:t>
      </w:r>
      <w:r w:rsidRPr="001B0E76">
        <w:rPr>
          <w:rFonts w:hint="cs"/>
          <w:rtl/>
          <w:lang w:eastAsia="en-GB"/>
        </w:rPr>
        <w:t>و</w:t>
      </w:r>
      <w:r w:rsidRPr="001B0E76">
        <w:rPr>
          <w:rtl/>
          <w:lang w:eastAsia="en-GB"/>
        </w:rPr>
        <w:t>بطيئة</w:t>
      </w:r>
      <w:r w:rsidRPr="001B0E76">
        <w:rPr>
          <w:rFonts w:hint="cs"/>
          <w:rtl/>
          <w:lang w:eastAsia="en-GB"/>
        </w:rPr>
        <w:t>]</w:t>
      </w:r>
    </w:p>
    <w:p w14:paraId="2D3CF730"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 xml:space="preserve">هيكل </w:t>
      </w:r>
      <w:r w:rsidRPr="001B0E76">
        <w:rPr>
          <w:rFonts w:hint="cs"/>
          <w:rtl/>
          <w:lang w:eastAsia="en-GB"/>
        </w:rPr>
        <w:t>إداري</w:t>
      </w:r>
      <w:r w:rsidRPr="001B0E76">
        <w:rPr>
          <w:rtl/>
          <w:lang w:eastAsia="en-GB"/>
        </w:rPr>
        <w:t xml:space="preserve"> معقد، يحد من المرونة التنظيمية وسرعة اتخاذ القرار</w:t>
      </w:r>
      <w:r w:rsidRPr="001B0E76">
        <w:rPr>
          <w:rFonts w:hint="cs"/>
          <w:rtl/>
          <w:lang w:eastAsia="en-GB"/>
        </w:rPr>
        <w:t>]</w:t>
      </w:r>
    </w:p>
    <w:p w14:paraId="16E3BE30"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 xml:space="preserve">نهج منعزل مع تعاون محدود </w:t>
      </w:r>
      <w:r w:rsidRPr="001B0E76">
        <w:rPr>
          <w:rFonts w:hint="cs"/>
          <w:rtl/>
          <w:lang w:eastAsia="en-GB"/>
        </w:rPr>
        <w:t>بين</w:t>
      </w:r>
      <w:r w:rsidRPr="001B0E76">
        <w:rPr>
          <w:rtl/>
          <w:lang w:eastAsia="en-GB"/>
        </w:rPr>
        <w:t xml:space="preserve"> الوظائف </w:t>
      </w:r>
      <w:proofErr w:type="gramStart"/>
      <w:r w:rsidRPr="001B0E76">
        <w:rPr>
          <w:rtl/>
          <w:lang w:eastAsia="en-GB"/>
        </w:rPr>
        <w:t>يعيق</w:t>
      </w:r>
      <w:proofErr w:type="gramEnd"/>
      <w:r w:rsidRPr="001B0E76">
        <w:rPr>
          <w:rtl/>
          <w:lang w:eastAsia="en-GB"/>
        </w:rPr>
        <w:t xml:space="preserve"> أوجه التآزر المحتملة والكفاءات التشغيلية</w:t>
      </w:r>
      <w:r w:rsidRPr="001B0E76">
        <w:rPr>
          <w:rFonts w:hint="cs"/>
          <w:rtl/>
          <w:lang w:eastAsia="en-GB"/>
        </w:rPr>
        <w:t>]</w:t>
      </w:r>
    </w:p>
    <w:p w14:paraId="3A03F16F"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الثقافة والعمليات التنظيمية التي تتجنب المخاطر، وتقيد الابتكار، وريادة الأعمال من القاعدة إلى القمة</w:t>
      </w:r>
      <w:r w:rsidRPr="001B0E76">
        <w:rPr>
          <w:rFonts w:hint="cs"/>
          <w:rtl/>
          <w:lang w:eastAsia="en-GB"/>
        </w:rPr>
        <w:t>]</w:t>
      </w:r>
    </w:p>
    <w:p w14:paraId="4451F96E" w14:textId="77777777" w:rsidR="00506FFF" w:rsidRPr="001B0E76" w:rsidRDefault="00506FFF" w:rsidP="00506FFF">
      <w:pPr>
        <w:ind w:left="794" w:hanging="794"/>
        <w:rPr>
          <w:rtl/>
          <w:lang w:val="ru-RU"/>
        </w:rPr>
      </w:pPr>
      <w:r w:rsidRPr="001B0E76">
        <w:rPr>
          <w:rFonts w:hint="cs"/>
          <w:rtl/>
          <w:lang w:eastAsia="en-GB"/>
        </w:rPr>
        <w:t>-</w:t>
      </w:r>
      <w:r w:rsidRPr="001B0E76">
        <w:rPr>
          <w:rtl/>
          <w:lang w:eastAsia="en-GB"/>
        </w:rPr>
        <w:tab/>
      </w:r>
      <w:r w:rsidRPr="001B0E76">
        <w:rPr>
          <w:rtl/>
          <w:lang w:val="ru-RU"/>
        </w:rPr>
        <w:t>محدودية القدرة على تعبئة الموارد، مما يحد من</w:t>
      </w:r>
      <w:r w:rsidRPr="001B0E76">
        <w:rPr>
          <w:rFonts w:hint="cs"/>
          <w:rtl/>
          <w:lang w:val="ru-RU"/>
        </w:rPr>
        <w:t xml:space="preserve"> قدرات</w:t>
      </w:r>
      <w:r w:rsidRPr="001B0E76">
        <w:rPr>
          <w:rtl/>
          <w:lang w:val="ru-RU"/>
        </w:rPr>
        <w:t xml:space="preserve"> المنظمة نظراً لطبيعة تمويل الدول الأعضاء الناتج عن القيود المفروضة على</w:t>
      </w:r>
      <w:r w:rsidRPr="001B0E76">
        <w:rPr>
          <w:rFonts w:hint="cs"/>
          <w:rtl/>
          <w:lang w:val="ru-RU"/>
        </w:rPr>
        <w:t xml:space="preserve"> مبلغ</w:t>
      </w:r>
      <w:r w:rsidRPr="001B0E76">
        <w:rPr>
          <w:rtl/>
          <w:lang w:val="ru-RU"/>
        </w:rPr>
        <w:t xml:space="preserve"> وحدة </w:t>
      </w:r>
      <w:r w:rsidRPr="001B0E76">
        <w:rPr>
          <w:rFonts w:hint="cs"/>
          <w:rtl/>
          <w:lang w:val="ru-RU"/>
        </w:rPr>
        <w:t>المساهمة،</w:t>
      </w:r>
      <w:r w:rsidRPr="001B0E76">
        <w:rPr>
          <w:rtl/>
          <w:lang w:val="ru-RU"/>
        </w:rPr>
        <w:t xml:space="preserve"> والتغيرات في التزامات الدول الأعضاء في اختيار فئة المساهمة، والمتأخرات</w:t>
      </w:r>
      <w:r w:rsidRPr="001B0E76">
        <w:rPr>
          <w:rFonts w:hint="cs"/>
          <w:rtl/>
          <w:lang w:val="ru-RU"/>
        </w:rPr>
        <w:t xml:space="preserve"> المستحقة على</w:t>
      </w:r>
      <w:r w:rsidRPr="001B0E76">
        <w:rPr>
          <w:rtl/>
          <w:lang w:val="ru-RU"/>
        </w:rPr>
        <w:t xml:space="preserve"> الأعضاء</w:t>
      </w:r>
      <w:r w:rsidRPr="001B0E76">
        <w:rPr>
          <w:rFonts w:hint="cs"/>
          <w:rtl/>
          <w:lang w:val="ru-RU"/>
        </w:rPr>
        <w:t xml:space="preserve"> لصالح</w:t>
      </w:r>
      <w:r w:rsidRPr="001B0E76">
        <w:rPr>
          <w:rtl/>
          <w:lang w:val="ru-RU"/>
        </w:rPr>
        <w:t xml:space="preserve"> الاتحاد.</w:t>
      </w:r>
    </w:p>
    <w:p w14:paraId="17DABD17" w14:textId="77777777" w:rsidR="00506FFF" w:rsidRPr="001B0E76" w:rsidRDefault="00506FFF" w:rsidP="00CB3AAB">
      <w:pPr>
        <w:keepNext/>
        <w:keepLines/>
        <w:ind w:left="794" w:hanging="794"/>
        <w:rPr>
          <w:rtl/>
          <w:lang w:val="ru-RU"/>
        </w:rPr>
      </w:pPr>
      <w:r w:rsidRPr="001B0E76">
        <w:rPr>
          <w:rFonts w:hint="cs"/>
          <w:rtl/>
          <w:lang w:val="ru-RU"/>
        </w:rPr>
        <w:lastRenderedPageBreak/>
        <w:t>[-</w:t>
      </w:r>
      <w:r w:rsidRPr="001B0E76">
        <w:rPr>
          <w:rtl/>
          <w:lang w:val="ru-RU"/>
        </w:rPr>
        <w:tab/>
        <w:t>الاتحاد منظمة داخل منظومة الأمم المتحدة تديرها دول أعضاء مستقلة</w:t>
      </w:r>
      <w:r w:rsidRPr="001B0E76">
        <w:rPr>
          <w:rFonts w:hint="cs"/>
          <w:rtl/>
          <w:lang w:val="ru-RU"/>
        </w:rPr>
        <w:t>،</w:t>
      </w:r>
      <w:r w:rsidRPr="001B0E76">
        <w:rPr>
          <w:rtl/>
          <w:lang w:val="ru-RU"/>
        </w:rPr>
        <w:t xml:space="preserve"> ويمكن أن يؤدي ذلك إلى ضبابية وإضعاف اختصاصاتها الأساسية</w:t>
      </w:r>
      <w:r w:rsidRPr="001B0E76">
        <w:rPr>
          <w:rFonts w:hint="cs"/>
          <w:rtl/>
          <w:lang w:val="ru-RU"/>
        </w:rPr>
        <w:t>،</w:t>
      </w:r>
      <w:r w:rsidRPr="001B0E76">
        <w:rPr>
          <w:rtl/>
          <w:lang w:val="ru-RU"/>
        </w:rPr>
        <w:t xml:space="preserve"> مما </w:t>
      </w:r>
      <w:r w:rsidRPr="001B0E76">
        <w:rPr>
          <w:rFonts w:hint="cs"/>
          <w:rtl/>
          <w:lang w:val="ru-RU"/>
        </w:rPr>
        <w:t>يقوض</w:t>
      </w:r>
      <w:r w:rsidRPr="001B0E76">
        <w:rPr>
          <w:rtl/>
          <w:lang w:val="ru-RU"/>
        </w:rPr>
        <w:t xml:space="preserve"> قيمتها </w:t>
      </w:r>
      <w:r w:rsidRPr="001B0E76">
        <w:rPr>
          <w:rFonts w:hint="cs"/>
          <w:rtl/>
          <w:lang w:val="ru-RU"/>
        </w:rPr>
        <w:t>لدى</w:t>
      </w:r>
      <w:r w:rsidRPr="001B0E76">
        <w:rPr>
          <w:rtl/>
          <w:lang w:val="ru-RU"/>
        </w:rPr>
        <w:t xml:space="preserve"> أعضاء الاتحاد</w:t>
      </w:r>
      <w:r w:rsidRPr="001B0E76">
        <w:rPr>
          <w:rFonts w:hint="cs"/>
          <w:rtl/>
          <w:lang w:val="ru-RU"/>
        </w:rPr>
        <w:t>.</w:t>
      </w:r>
    </w:p>
    <w:p w14:paraId="3D94E3D0" w14:textId="77777777" w:rsidR="00506FFF" w:rsidRPr="001B0E76" w:rsidRDefault="00506FFF" w:rsidP="00506FFF">
      <w:pPr>
        <w:ind w:left="794" w:hanging="794"/>
        <w:rPr>
          <w:rtl/>
          <w:lang w:bidi="ar-EG"/>
        </w:rPr>
      </w:pPr>
      <w:r w:rsidRPr="001B0E76">
        <w:rPr>
          <w:rFonts w:hint="cs"/>
          <w:rtl/>
          <w:lang w:val="ru-RU"/>
        </w:rPr>
        <w:t xml:space="preserve"> - </w:t>
      </w:r>
      <w:r w:rsidRPr="001B0E76">
        <w:rPr>
          <w:rtl/>
          <w:lang w:val="ru-RU"/>
        </w:rPr>
        <w:tab/>
      </w:r>
      <w:r w:rsidRPr="001B0E76">
        <w:rPr>
          <w:rFonts w:hint="cs"/>
          <w:rtl/>
          <w:lang w:val="ru-RU"/>
        </w:rPr>
        <w:t xml:space="preserve">محدودية </w:t>
      </w:r>
      <w:r w:rsidRPr="001B0E76">
        <w:rPr>
          <w:rtl/>
          <w:lang w:val="ru-RU"/>
        </w:rPr>
        <w:t xml:space="preserve">إمكانيات إعادة التوجيه السريع لمجال </w:t>
      </w:r>
      <w:r w:rsidRPr="001B0E76">
        <w:rPr>
          <w:rFonts w:hint="cs"/>
          <w:rtl/>
          <w:lang w:val="ru-RU"/>
        </w:rPr>
        <w:t>الأنشطة</w:t>
      </w:r>
      <w:r w:rsidRPr="001B0E76">
        <w:rPr>
          <w:rtl/>
          <w:lang w:val="ru-RU"/>
        </w:rPr>
        <w:t xml:space="preserve">، بسبب </w:t>
      </w:r>
      <w:r w:rsidRPr="001B0E76">
        <w:rPr>
          <w:rFonts w:hint="cs"/>
          <w:rtl/>
          <w:lang w:val="ru-RU"/>
        </w:rPr>
        <w:t xml:space="preserve">بطء </w:t>
      </w:r>
      <w:r w:rsidRPr="001B0E76">
        <w:rPr>
          <w:rtl/>
          <w:lang w:val="ru-RU"/>
        </w:rPr>
        <w:t>الإجراءات نسبيا</w:t>
      </w:r>
      <w:r w:rsidRPr="001B0E76">
        <w:rPr>
          <w:rFonts w:hint="cs"/>
          <w:rtl/>
          <w:lang w:val="ru-RU"/>
        </w:rPr>
        <w:t>ً</w:t>
      </w:r>
      <w:r w:rsidRPr="001B0E76">
        <w:rPr>
          <w:rtl/>
          <w:lang w:val="ru-RU"/>
        </w:rPr>
        <w:t xml:space="preserve"> لتغيير </w:t>
      </w:r>
      <w:r w:rsidRPr="001B0E76">
        <w:rPr>
          <w:rFonts w:hint="cs"/>
          <w:rtl/>
          <w:lang w:val="ru-RU"/>
        </w:rPr>
        <w:t>الولايات</w:t>
      </w:r>
      <w:r w:rsidRPr="001B0E76">
        <w:rPr>
          <w:rtl/>
          <w:lang w:val="ru-RU"/>
        </w:rPr>
        <w:t xml:space="preserve"> (دستور واتفاقية الاتحاد) والخصائص المتأصلة </w:t>
      </w:r>
      <w:r w:rsidRPr="001B0E76">
        <w:rPr>
          <w:rFonts w:hint="cs"/>
          <w:rtl/>
          <w:lang w:val="ru-RU"/>
        </w:rPr>
        <w:t xml:space="preserve">التي تُعرف بها أي </w:t>
      </w:r>
      <w:r w:rsidRPr="001B0E76">
        <w:rPr>
          <w:rtl/>
          <w:lang w:val="ru-RU"/>
        </w:rPr>
        <w:t>منظمة دولية</w:t>
      </w:r>
      <w:r w:rsidRPr="001B0E76">
        <w:rPr>
          <w:rFonts w:hint="cs"/>
          <w:rtl/>
          <w:lang w:val="ru-RU"/>
        </w:rPr>
        <w:t>]</w:t>
      </w:r>
    </w:p>
    <w:p w14:paraId="13F46ED8" w14:textId="77777777" w:rsidR="00506FFF" w:rsidRPr="001B0E76" w:rsidRDefault="00506FFF" w:rsidP="00506FFF">
      <w:pPr>
        <w:ind w:left="794" w:hanging="794"/>
        <w:rPr>
          <w:rtl/>
          <w:lang w:bidi="ar-EG"/>
        </w:rPr>
      </w:pPr>
      <w:r w:rsidRPr="001B0E76">
        <w:rPr>
          <w:rFonts w:hint="cs"/>
          <w:rtl/>
          <w:lang w:bidi="ar-EG"/>
        </w:rPr>
        <w:t>-</w:t>
      </w:r>
      <w:r w:rsidRPr="001B0E76">
        <w:rPr>
          <w:rtl/>
          <w:lang w:bidi="ar-EG"/>
        </w:rPr>
        <w:tab/>
      </w:r>
      <w:r w:rsidRPr="001B0E76">
        <w:rPr>
          <w:rtl/>
          <w:lang w:val="ru-RU"/>
        </w:rPr>
        <w:t>المكاتب الإقليمية ومكاتب المناطق بعيدة نسبيا</w:t>
      </w:r>
      <w:r w:rsidRPr="001B0E76">
        <w:rPr>
          <w:rFonts w:hint="cs"/>
          <w:rtl/>
          <w:lang w:val="ru-RU"/>
        </w:rPr>
        <w:t>ً</w:t>
      </w:r>
      <w:r w:rsidRPr="001B0E76">
        <w:rPr>
          <w:rtl/>
          <w:lang w:val="ru-RU"/>
        </w:rPr>
        <w:t xml:space="preserve"> عن الاتجاه التشغيلي السائد</w:t>
      </w:r>
    </w:p>
    <w:p w14:paraId="234D0480" w14:textId="77777777" w:rsidR="00506FFF" w:rsidRPr="001B0E76" w:rsidRDefault="00506FFF" w:rsidP="00506FFF">
      <w:pPr>
        <w:ind w:left="794" w:hanging="794"/>
        <w:rPr>
          <w:rtl/>
        </w:rPr>
      </w:pPr>
      <w:r w:rsidRPr="001B0E76">
        <w:rPr>
          <w:rFonts w:hint="cs"/>
          <w:rtl/>
          <w:lang w:bidi="ar-EG"/>
        </w:rPr>
        <w:t>-</w:t>
      </w:r>
      <w:r w:rsidRPr="001B0E76">
        <w:rPr>
          <w:rtl/>
          <w:lang w:bidi="ar-EG"/>
        </w:rPr>
        <w:tab/>
      </w:r>
      <w:r w:rsidRPr="001B0E76">
        <w:rPr>
          <w:rFonts w:hint="cs"/>
          <w:rtl/>
          <w:lang w:val="fr-FR"/>
        </w:rPr>
        <w:t>الاختصاصات</w:t>
      </w:r>
      <w:r w:rsidRPr="001B0E76">
        <w:rPr>
          <w:rtl/>
        </w:rPr>
        <w:t xml:space="preserve"> غير الواضح</w:t>
      </w:r>
      <w:r w:rsidRPr="001B0E76">
        <w:rPr>
          <w:rFonts w:hint="cs"/>
          <w:rtl/>
        </w:rPr>
        <w:t>ة</w:t>
      </w:r>
      <w:r w:rsidRPr="001B0E76">
        <w:rPr>
          <w:rtl/>
        </w:rPr>
        <w:t xml:space="preserve"> للمكاتب الإقليمية ومكاتب المناطق </w:t>
      </w:r>
      <w:r w:rsidRPr="001B0E76">
        <w:rPr>
          <w:rFonts w:hint="cs"/>
          <w:rtl/>
        </w:rPr>
        <w:t>مما ي</w:t>
      </w:r>
      <w:r w:rsidRPr="001B0E76">
        <w:rPr>
          <w:rtl/>
        </w:rPr>
        <w:t>ؤدي إلى تقديم خدمات غير فع</w:t>
      </w:r>
      <w:r w:rsidRPr="001B0E76">
        <w:rPr>
          <w:rFonts w:hint="cs"/>
          <w:rtl/>
        </w:rPr>
        <w:t>ّ</w:t>
      </w:r>
      <w:r w:rsidRPr="001B0E76">
        <w:rPr>
          <w:rtl/>
        </w:rPr>
        <w:t xml:space="preserve">الة للأعضاء </w:t>
      </w:r>
      <w:r w:rsidRPr="001B0E76">
        <w:rPr>
          <w:rFonts w:hint="cs"/>
          <w:rtl/>
        </w:rPr>
        <w:t>وإثبات</w:t>
      </w:r>
      <w:r w:rsidRPr="001B0E76">
        <w:rPr>
          <w:rtl/>
        </w:rPr>
        <w:t xml:space="preserve"> </w:t>
      </w:r>
      <w:r w:rsidRPr="001B0E76">
        <w:rPr>
          <w:rFonts w:hint="cs"/>
          <w:rtl/>
        </w:rPr>
        <w:t>ال</w:t>
      </w:r>
      <w:r w:rsidRPr="001B0E76">
        <w:rPr>
          <w:rtl/>
        </w:rPr>
        <w:t>قيمة لأصحاب المصلحة</w:t>
      </w:r>
    </w:p>
    <w:p w14:paraId="5CB26689" w14:textId="77777777" w:rsidR="00506FFF" w:rsidRPr="001B0E76" w:rsidRDefault="00506FFF" w:rsidP="00506FFF">
      <w:pPr>
        <w:ind w:left="794" w:hanging="794"/>
        <w:rPr>
          <w:rtl/>
        </w:rPr>
      </w:pPr>
      <w:r w:rsidRPr="001B0E76">
        <w:rPr>
          <w:rFonts w:hint="cs"/>
          <w:rtl/>
        </w:rPr>
        <w:t>-</w:t>
      </w:r>
      <w:r w:rsidRPr="001B0E76">
        <w:rPr>
          <w:rtl/>
        </w:rPr>
        <w:tab/>
      </w:r>
      <w:r w:rsidRPr="001B0E76">
        <w:rPr>
          <w:rFonts w:hint="cs"/>
          <w:rtl/>
        </w:rPr>
        <w:t>ا</w:t>
      </w:r>
      <w:r w:rsidRPr="001B0E76">
        <w:rPr>
          <w:rtl/>
        </w:rPr>
        <w:t xml:space="preserve">نخفاض كبير في جانب الإيرادات بينما </w:t>
      </w:r>
      <w:r w:rsidRPr="001B0E76">
        <w:rPr>
          <w:rFonts w:hint="cs"/>
          <w:rtl/>
        </w:rPr>
        <w:t>هناك</w:t>
      </w:r>
      <w:r w:rsidRPr="001B0E76">
        <w:rPr>
          <w:rtl/>
        </w:rPr>
        <w:t xml:space="preserve"> طلبات إضافية </w:t>
      </w:r>
      <w:r w:rsidRPr="001B0E76">
        <w:rPr>
          <w:rFonts w:hint="cs"/>
          <w:rtl/>
        </w:rPr>
        <w:t>في</w:t>
      </w:r>
      <w:r w:rsidRPr="001B0E76">
        <w:rPr>
          <w:rtl/>
        </w:rPr>
        <w:t xml:space="preserve"> جانب النفقات</w:t>
      </w:r>
    </w:p>
    <w:p w14:paraId="43146CE9" w14:textId="77777777" w:rsidR="00506FFF" w:rsidRPr="001B0E76" w:rsidRDefault="00506FFF" w:rsidP="00506FFF">
      <w:pPr>
        <w:ind w:left="794" w:hanging="794"/>
        <w:rPr>
          <w:lang w:bidi="ar-EG"/>
        </w:rPr>
      </w:pPr>
      <w:r w:rsidRPr="001B0E76">
        <w:rPr>
          <w:rFonts w:hint="cs"/>
          <w:rtl/>
        </w:rPr>
        <w:t>[-</w:t>
      </w:r>
      <w:r w:rsidRPr="001B0E76">
        <w:rPr>
          <w:rtl/>
        </w:rPr>
        <w:tab/>
        <w:t xml:space="preserve">نموذج الأعمال الحالي </w:t>
      </w:r>
      <w:r w:rsidRPr="001B0E76">
        <w:rPr>
          <w:rFonts w:hint="cs"/>
          <w:rtl/>
        </w:rPr>
        <w:t>ل</w:t>
      </w:r>
      <w:r w:rsidRPr="001B0E76">
        <w:rPr>
          <w:rtl/>
        </w:rPr>
        <w:t>أحداث تليكوم الاتحاد غير قابل للاستمرار من الناحية المالية</w:t>
      </w:r>
      <w:r w:rsidRPr="001B0E76">
        <w:rPr>
          <w:rFonts w:hint="cs"/>
          <w:rtl/>
        </w:rPr>
        <w:t>،</w:t>
      </w:r>
      <w:r w:rsidRPr="001B0E76">
        <w:rPr>
          <w:rtl/>
        </w:rPr>
        <w:t xml:space="preserve"> وي</w:t>
      </w:r>
      <w:r w:rsidRPr="001B0E76">
        <w:rPr>
          <w:rFonts w:hint="cs"/>
          <w:rtl/>
        </w:rPr>
        <w:t>بيّن</w:t>
      </w:r>
      <w:r w:rsidRPr="001B0E76">
        <w:rPr>
          <w:rtl/>
        </w:rPr>
        <w:t xml:space="preserve"> إثبات قيمة </w:t>
      </w:r>
      <w:r w:rsidRPr="001B0E76">
        <w:rPr>
          <w:rFonts w:hint="cs"/>
          <w:rtl/>
        </w:rPr>
        <w:t>الأحداث</w:t>
      </w:r>
      <w:r w:rsidRPr="001B0E76">
        <w:rPr>
          <w:rtl/>
        </w:rPr>
        <w:t xml:space="preserve"> علامات </w:t>
      </w:r>
      <w:r w:rsidRPr="001B0E76">
        <w:rPr>
          <w:rFonts w:hint="cs"/>
          <w:rtl/>
        </w:rPr>
        <w:t xml:space="preserve">ضعف </w:t>
      </w:r>
      <w:r w:rsidRPr="001B0E76">
        <w:rPr>
          <w:rtl/>
        </w:rPr>
        <w:t>واضحة</w:t>
      </w:r>
      <w:r w:rsidRPr="001B0E76">
        <w:rPr>
          <w:rFonts w:hint="cs"/>
          <w:rtl/>
        </w:rPr>
        <w:t>]</w:t>
      </w:r>
    </w:p>
    <w:p w14:paraId="01A30A01" w14:textId="77777777" w:rsidR="00506FFF" w:rsidRPr="001B0E76" w:rsidRDefault="00506FFF" w:rsidP="00CB3AAB">
      <w:pPr>
        <w:pStyle w:val="Headingb"/>
        <w:shd w:val="clear" w:color="auto" w:fill="D9D9D9" w:themeFill="background1" w:themeFillShade="D9"/>
        <w:spacing w:before="360"/>
        <w:rPr>
          <w:rtl/>
          <w:lang w:bidi="ar-EG"/>
        </w:rPr>
      </w:pPr>
      <w:r w:rsidRPr="001B0E76">
        <w:rPr>
          <w:rFonts w:hint="cs"/>
          <w:rtl/>
          <w:lang w:bidi="ar-EG"/>
        </w:rPr>
        <w:t>الفرص</w:t>
      </w:r>
    </w:p>
    <w:p w14:paraId="66C3764B" w14:textId="77777777" w:rsidR="00506FFF" w:rsidRPr="001B0E76" w:rsidRDefault="00506FFF" w:rsidP="00506FFF">
      <w:pPr>
        <w:rPr>
          <w:rtl/>
          <w:lang w:eastAsia="en-GB"/>
        </w:rPr>
      </w:pPr>
      <w:r w:rsidRPr="001B0E76">
        <w:rPr>
          <w:rFonts w:hint="cs"/>
          <w:rtl/>
          <w:lang w:eastAsia="en-GB"/>
        </w:rPr>
        <w:t>-</w:t>
      </w:r>
      <w:r w:rsidRPr="001B0E76">
        <w:rPr>
          <w:rtl/>
          <w:lang w:eastAsia="en-GB"/>
        </w:rPr>
        <w:tab/>
        <w:t>زيادة مساهمات الاتصالات وتكنولوجيا المعلومات والاتصالات في</w:t>
      </w:r>
      <w:r w:rsidRPr="001B0E76">
        <w:rPr>
          <w:rFonts w:hint="eastAsia"/>
          <w:rtl/>
          <w:lang w:eastAsia="en-GB" w:bidi="ar-EG"/>
        </w:rPr>
        <w:t> </w:t>
      </w:r>
      <w:r w:rsidRPr="001B0E76">
        <w:rPr>
          <w:rtl/>
          <w:lang w:eastAsia="en-GB"/>
        </w:rPr>
        <w:t>التنمية المستدامة، وتعزيز دور الاتحاد في تحقيق أهداف التنمية المستدامة</w:t>
      </w:r>
    </w:p>
    <w:p w14:paraId="739E0259"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 xml:space="preserve">تسريع </w:t>
      </w:r>
      <w:r w:rsidRPr="001B0E76">
        <w:rPr>
          <w:rFonts w:hint="cs"/>
          <w:rtl/>
          <w:lang w:eastAsia="en-GB"/>
        </w:rPr>
        <w:t xml:space="preserve">وتيرة </w:t>
      </w:r>
      <w:r w:rsidRPr="001B0E76">
        <w:rPr>
          <w:rtl/>
          <w:lang w:eastAsia="en-GB"/>
        </w:rPr>
        <w:t>الرقمنة والتحول الرقمي مدفوعا</w:t>
      </w:r>
      <w:r w:rsidRPr="001B0E76">
        <w:rPr>
          <w:rFonts w:hint="cs"/>
          <w:rtl/>
          <w:lang w:eastAsia="en-GB"/>
        </w:rPr>
        <w:t>ً</w:t>
      </w:r>
      <w:r w:rsidRPr="001B0E76">
        <w:rPr>
          <w:rtl/>
          <w:lang w:eastAsia="en-GB"/>
        </w:rPr>
        <w:t xml:space="preserve"> بتأثيرات</w:t>
      </w:r>
      <w:r w:rsidRPr="001B0E76">
        <w:rPr>
          <w:rFonts w:hint="cs"/>
          <w:rtl/>
          <w:lang w:eastAsia="en-GB"/>
        </w:rPr>
        <w:t xml:space="preserve"> جائحة</w:t>
      </w:r>
      <w:r w:rsidRPr="001B0E76">
        <w:rPr>
          <w:rtl/>
          <w:lang w:eastAsia="en-GB"/>
        </w:rPr>
        <w:t xml:space="preserve"> </w:t>
      </w:r>
      <w:r w:rsidRPr="001B0E76">
        <w:rPr>
          <w:rFonts w:hint="cs"/>
          <w:rtl/>
          <w:lang w:eastAsia="en-GB"/>
        </w:rPr>
        <w:t>فيروس كورونا</w:t>
      </w:r>
      <w:r w:rsidRPr="001B0E76">
        <w:rPr>
          <w:rtl/>
          <w:lang w:eastAsia="en-GB"/>
        </w:rPr>
        <w:t xml:space="preserve"> </w:t>
      </w:r>
      <w:r w:rsidRPr="001B0E76">
        <w:rPr>
          <w:rFonts w:hint="cs"/>
          <w:rtl/>
          <w:lang w:eastAsia="en-GB"/>
        </w:rPr>
        <w:t>(</w:t>
      </w:r>
      <w:r w:rsidRPr="001B0E76">
        <w:rPr>
          <w:lang w:eastAsia="en-GB"/>
        </w:rPr>
        <w:t>COVID-19</w:t>
      </w:r>
      <w:r w:rsidRPr="001B0E76">
        <w:rPr>
          <w:rFonts w:hint="cs"/>
          <w:rtl/>
          <w:lang w:eastAsia="en-GB"/>
        </w:rPr>
        <w:t>)</w:t>
      </w:r>
      <w:r w:rsidRPr="001B0E76">
        <w:rPr>
          <w:rtl/>
          <w:lang w:eastAsia="en-GB"/>
        </w:rPr>
        <w:t>، مما يعزز أهمية برامج الاتحاد</w:t>
      </w:r>
      <w:r w:rsidRPr="001B0E76">
        <w:rPr>
          <w:rFonts w:hint="cs"/>
          <w:rtl/>
          <w:lang w:eastAsia="en-GB"/>
        </w:rPr>
        <w:t xml:space="preserve"> ومنصته</w:t>
      </w:r>
    </w:p>
    <w:p w14:paraId="0FCCF33E"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تعميق المشاركة مع الت</w:t>
      </w:r>
      <w:r w:rsidRPr="001B0E76">
        <w:rPr>
          <w:rFonts w:hint="cs"/>
          <w:rtl/>
          <w:lang w:eastAsia="en-GB"/>
        </w:rPr>
        <w:t>كنولوجيات</w:t>
      </w:r>
      <w:r w:rsidRPr="001B0E76">
        <w:rPr>
          <w:rtl/>
          <w:lang w:eastAsia="en-GB"/>
        </w:rPr>
        <w:t xml:space="preserve"> الجديدة ومجموعات أصحاب المصلحة، مثل الشباب والنساء والمجتمعات المهمشة</w:t>
      </w:r>
      <w:r w:rsidRPr="001B0E76">
        <w:rPr>
          <w:rFonts w:hint="cs"/>
          <w:rtl/>
          <w:lang w:eastAsia="en-GB"/>
        </w:rPr>
        <w:t>،</w:t>
      </w:r>
      <w:r w:rsidRPr="001B0E76">
        <w:rPr>
          <w:rtl/>
          <w:lang w:eastAsia="en-GB"/>
        </w:rPr>
        <w:t xml:space="preserve"> للحصول على وجهات نظر متنوعة حول تحديات وفرص الرقمنة</w:t>
      </w:r>
    </w:p>
    <w:p w14:paraId="449C3C02"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نمو فرص العضوية والشراك</w:t>
      </w:r>
      <w:r w:rsidRPr="001B0E76">
        <w:rPr>
          <w:rFonts w:hint="cs"/>
          <w:rtl/>
          <w:lang w:eastAsia="en-GB"/>
        </w:rPr>
        <w:t xml:space="preserve">ات </w:t>
      </w:r>
      <w:r w:rsidRPr="001B0E76">
        <w:rPr>
          <w:rtl/>
          <w:lang w:eastAsia="en-GB"/>
        </w:rPr>
        <w:t xml:space="preserve">مع التطور السريع للشركات والمنظمات الجديدة في </w:t>
      </w:r>
      <w:r w:rsidRPr="001B0E76">
        <w:rPr>
          <w:rFonts w:hint="cs"/>
          <w:rtl/>
          <w:lang w:eastAsia="en-GB"/>
        </w:rPr>
        <w:t>عالم</w:t>
      </w:r>
      <w:r w:rsidRPr="001B0E76">
        <w:rPr>
          <w:rtl/>
          <w:lang w:eastAsia="en-GB"/>
        </w:rPr>
        <w:t xml:space="preserve"> الاتصالات/تكنولوجيا المعلومات والاتصالات بسبب التحول الرقمي</w:t>
      </w:r>
    </w:p>
    <w:p w14:paraId="5D7616FE" w14:textId="0B2A26C3" w:rsidR="00506FFF" w:rsidRPr="0033657B" w:rsidRDefault="00506FFF" w:rsidP="00506FFF">
      <w:pPr>
        <w:ind w:left="794" w:hanging="794"/>
        <w:rPr>
          <w:spacing w:val="2"/>
          <w:rtl/>
          <w:lang w:bidi="ar-SY"/>
        </w:rPr>
      </w:pPr>
      <w:r w:rsidRPr="0033657B">
        <w:rPr>
          <w:rFonts w:hint="cs"/>
          <w:spacing w:val="2"/>
          <w:rtl/>
          <w:lang w:eastAsia="en-GB"/>
        </w:rPr>
        <w:t>-</w:t>
      </w:r>
      <w:r w:rsidRPr="0033657B">
        <w:rPr>
          <w:spacing w:val="2"/>
          <w:rtl/>
          <w:lang w:eastAsia="en-GB"/>
        </w:rPr>
        <w:tab/>
        <w:t xml:space="preserve">توسيع نطاق البرمجة الرقمية للأمم المتحدة على </w:t>
      </w:r>
      <w:r w:rsidRPr="0033657B">
        <w:rPr>
          <w:rFonts w:hint="cs"/>
          <w:spacing w:val="2"/>
          <w:rtl/>
          <w:lang w:eastAsia="en-GB"/>
        </w:rPr>
        <w:t xml:space="preserve">مستوى </w:t>
      </w:r>
      <w:r w:rsidRPr="0033657B">
        <w:rPr>
          <w:spacing w:val="2"/>
          <w:rtl/>
          <w:lang w:eastAsia="en-GB"/>
        </w:rPr>
        <w:t>المنظومة</w:t>
      </w:r>
      <w:r w:rsidRPr="0033657B">
        <w:rPr>
          <w:rFonts w:hint="cs"/>
          <w:spacing w:val="2"/>
          <w:rtl/>
          <w:lang w:eastAsia="en-GB"/>
        </w:rPr>
        <w:t xml:space="preserve"> ككل</w:t>
      </w:r>
      <w:r w:rsidRPr="0033657B">
        <w:rPr>
          <w:spacing w:val="2"/>
          <w:rtl/>
          <w:lang w:eastAsia="en-GB"/>
        </w:rPr>
        <w:t xml:space="preserve">، وتمكين الاتحاد من </w:t>
      </w:r>
      <w:r w:rsidRPr="0033657B">
        <w:rPr>
          <w:rFonts w:hint="cs"/>
          <w:spacing w:val="2"/>
          <w:rtl/>
          <w:lang w:eastAsia="en-GB"/>
        </w:rPr>
        <w:t>تسخير</w:t>
      </w:r>
      <w:r w:rsidRPr="0033657B">
        <w:rPr>
          <w:spacing w:val="2"/>
          <w:rtl/>
          <w:lang w:eastAsia="en-GB"/>
        </w:rPr>
        <w:t xml:space="preserve"> خبرته ال</w:t>
      </w:r>
      <w:r w:rsidRPr="0033657B">
        <w:rPr>
          <w:rFonts w:hint="cs"/>
          <w:spacing w:val="2"/>
          <w:rtl/>
          <w:lang w:eastAsia="en-GB"/>
        </w:rPr>
        <w:t>متفردة</w:t>
      </w:r>
      <w:r w:rsidRPr="0033657B">
        <w:rPr>
          <w:spacing w:val="2"/>
          <w:rtl/>
          <w:lang w:eastAsia="en-GB"/>
        </w:rPr>
        <w:t xml:space="preserve"> </w:t>
      </w:r>
      <w:r w:rsidRPr="0033657B">
        <w:rPr>
          <w:rFonts w:hint="cs"/>
          <w:spacing w:val="2"/>
          <w:rtl/>
          <w:lang w:eastAsia="en-GB"/>
        </w:rPr>
        <w:t>وأن يتبوأ دوره</w:t>
      </w:r>
      <w:r w:rsidRPr="0033657B">
        <w:rPr>
          <w:spacing w:val="2"/>
          <w:rtl/>
          <w:lang w:eastAsia="en-GB"/>
        </w:rPr>
        <w:t xml:space="preserve"> كأداة تمكين رائدة في مجال الاتصالات/تكنولوجيا المعلومات والاتصالات لأنشطة وكالات الأمم المتحدة الأخرى</w:t>
      </w:r>
      <w:r w:rsidRPr="0033657B">
        <w:rPr>
          <w:rFonts w:hint="cs"/>
          <w:spacing w:val="2"/>
          <w:rtl/>
          <w:lang w:eastAsia="en-GB"/>
        </w:rPr>
        <w:t xml:space="preserve">، </w:t>
      </w:r>
      <w:r w:rsidRPr="0033657B">
        <w:rPr>
          <w:rFonts w:hint="cs"/>
          <w:spacing w:val="2"/>
          <w:rtl/>
          <w:lang w:bidi="ar-SY"/>
        </w:rPr>
        <w:t>بما في ذلك</w:t>
      </w:r>
      <w:r w:rsidRPr="0033657B">
        <w:rPr>
          <w:spacing w:val="2"/>
          <w:rtl/>
          <w:lang w:bidi="ar-SY"/>
        </w:rPr>
        <w:t xml:space="preserve"> </w:t>
      </w:r>
      <w:r w:rsidRPr="0033657B">
        <w:rPr>
          <w:rFonts w:hint="cs"/>
          <w:spacing w:val="2"/>
          <w:rtl/>
          <w:lang w:bidi="ar-SY"/>
        </w:rPr>
        <w:t>التطورات</w:t>
      </w:r>
      <w:r w:rsidRPr="0033657B">
        <w:rPr>
          <w:spacing w:val="2"/>
          <w:rtl/>
          <w:lang w:bidi="ar-SY"/>
        </w:rPr>
        <w:t xml:space="preserve"> المتعلقة </w:t>
      </w:r>
      <w:r w:rsidRPr="0033657B">
        <w:rPr>
          <w:rFonts w:hint="cs"/>
          <w:spacing w:val="2"/>
          <w:rtl/>
          <w:lang w:bidi="ar-SY"/>
        </w:rPr>
        <w:t>بجدول أعمال</w:t>
      </w:r>
      <w:r w:rsidRPr="0033657B">
        <w:rPr>
          <w:spacing w:val="2"/>
          <w:rtl/>
          <w:lang w:bidi="ar-SY"/>
        </w:rPr>
        <w:t xml:space="preserve"> </w:t>
      </w:r>
      <w:r w:rsidRPr="0033657B">
        <w:rPr>
          <w:rFonts w:hint="cs"/>
          <w:spacing w:val="2"/>
          <w:rtl/>
          <w:lang w:bidi="ar-SY"/>
        </w:rPr>
        <w:t>ال</w:t>
      </w:r>
      <w:r w:rsidRPr="0033657B">
        <w:rPr>
          <w:spacing w:val="2"/>
          <w:rtl/>
          <w:lang w:bidi="ar-SY"/>
        </w:rPr>
        <w:t xml:space="preserve">أمم المتحدة </w:t>
      </w:r>
      <w:r w:rsidRPr="0033657B">
        <w:rPr>
          <w:rFonts w:hint="cs"/>
          <w:spacing w:val="2"/>
          <w:rtl/>
          <w:lang w:bidi="ar-SY"/>
        </w:rPr>
        <w:t>بشأن ال</w:t>
      </w:r>
      <w:r w:rsidRPr="0033657B">
        <w:rPr>
          <w:spacing w:val="2"/>
          <w:rtl/>
          <w:lang w:bidi="ar-SY"/>
        </w:rPr>
        <w:t>تعاون الرقمي وخارطة الطريق المرتبطة به</w:t>
      </w:r>
      <w:r w:rsidRPr="0033657B">
        <w:rPr>
          <w:rFonts w:hint="cs"/>
          <w:spacing w:val="2"/>
          <w:rtl/>
          <w:lang w:bidi="ar-SY"/>
        </w:rPr>
        <w:t>ا</w:t>
      </w:r>
      <w:r w:rsidRPr="0033657B">
        <w:rPr>
          <w:spacing w:val="2"/>
          <w:rtl/>
          <w:lang w:bidi="ar-SY"/>
        </w:rPr>
        <w:t xml:space="preserve">، </w:t>
      </w:r>
      <w:r w:rsidRPr="0033657B">
        <w:rPr>
          <w:rFonts w:hint="cs"/>
          <w:spacing w:val="2"/>
          <w:rtl/>
          <w:lang w:bidi="ar-SY"/>
        </w:rPr>
        <w:t>وجدول أعمالنا المشترك للأمم المتحدة</w:t>
      </w:r>
      <w:r w:rsidRPr="0033657B">
        <w:rPr>
          <w:spacing w:val="2"/>
          <w:rtl/>
          <w:lang w:bidi="ar-SY"/>
        </w:rPr>
        <w:t xml:space="preserve">، </w:t>
      </w:r>
      <w:r w:rsidRPr="0033657B">
        <w:rPr>
          <w:rFonts w:hint="cs"/>
          <w:spacing w:val="2"/>
          <w:rtl/>
          <w:lang w:bidi="ar-SY"/>
        </w:rPr>
        <w:t xml:space="preserve">مما يتيح </w:t>
      </w:r>
      <w:r w:rsidRPr="0033657B">
        <w:rPr>
          <w:spacing w:val="2"/>
          <w:rtl/>
          <w:lang w:bidi="ar-SY"/>
        </w:rPr>
        <w:t>مجموعة من الفرص ل</w:t>
      </w:r>
      <w:r w:rsidRPr="0033657B">
        <w:rPr>
          <w:rFonts w:hint="cs"/>
          <w:spacing w:val="2"/>
          <w:rtl/>
          <w:lang w:bidi="ar-SY"/>
        </w:rPr>
        <w:t xml:space="preserve">إقامة </w:t>
      </w:r>
      <w:r w:rsidRPr="0033657B">
        <w:rPr>
          <w:spacing w:val="2"/>
          <w:rtl/>
          <w:lang w:bidi="ar-SY"/>
        </w:rPr>
        <w:t>شراكات مع</w:t>
      </w:r>
      <w:r w:rsidRPr="0033657B">
        <w:rPr>
          <w:rFonts w:hint="cs"/>
          <w:spacing w:val="2"/>
          <w:rtl/>
          <w:lang w:bidi="ar-SY"/>
        </w:rPr>
        <w:t xml:space="preserve"> مختلف</w:t>
      </w:r>
      <w:r w:rsidRPr="0033657B">
        <w:rPr>
          <w:spacing w:val="2"/>
          <w:rtl/>
          <w:lang w:bidi="ar-SY"/>
        </w:rPr>
        <w:t xml:space="preserve"> المنظمات</w:t>
      </w:r>
    </w:p>
    <w:p w14:paraId="165CFC45" w14:textId="77777777" w:rsidR="00506FFF" w:rsidRPr="001B0E76" w:rsidRDefault="00506FFF" w:rsidP="00506FFF">
      <w:pPr>
        <w:ind w:left="794" w:hanging="794"/>
        <w:rPr>
          <w:rtl/>
          <w:lang w:eastAsia="en-GB"/>
        </w:rPr>
      </w:pPr>
      <w:r w:rsidRPr="001B0E76">
        <w:rPr>
          <w:rFonts w:hint="cs"/>
          <w:rtl/>
          <w:lang w:bidi="ar-SY"/>
        </w:rPr>
        <w:t>-</w:t>
      </w:r>
      <w:r w:rsidRPr="001B0E76">
        <w:rPr>
          <w:rtl/>
          <w:lang w:bidi="ar-SY"/>
        </w:rPr>
        <w:tab/>
      </w:r>
      <w:r w:rsidRPr="001B0E76">
        <w:rPr>
          <w:rtl/>
        </w:rPr>
        <w:t>الاستفادة من المزايا التنافسية للاتحاد، بما في ذلك منتجاته وخدماته لزيادة إيرادات</w:t>
      </w:r>
      <w:r w:rsidRPr="001B0E76">
        <w:rPr>
          <w:rFonts w:hint="cs"/>
          <w:rtl/>
        </w:rPr>
        <w:t>ه</w:t>
      </w:r>
      <w:r w:rsidRPr="001B0E76">
        <w:rPr>
          <w:rtl/>
        </w:rPr>
        <w:t xml:space="preserve"> أو </w:t>
      </w:r>
      <w:r w:rsidRPr="001B0E76">
        <w:rPr>
          <w:rFonts w:hint="cs"/>
          <w:rtl/>
        </w:rPr>
        <w:t>وضع</w:t>
      </w:r>
      <w:r w:rsidRPr="001B0E76">
        <w:rPr>
          <w:rtl/>
        </w:rPr>
        <w:t xml:space="preserve"> آليات مالية جديدة إضافية</w:t>
      </w:r>
      <w:r w:rsidRPr="001B0E76">
        <w:rPr>
          <w:rFonts w:hint="cs"/>
          <w:rtl/>
        </w:rPr>
        <w:t>.</w:t>
      </w:r>
    </w:p>
    <w:p w14:paraId="0846AF6C" w14:textId="77777777" w:rsidR="00506FFF" w:rsidRPr="001B0E76" w:rsidRDefault="00506FFF" w:rsidP="00506FFF">
      <w:pPr>
        <w:ind w:left="794" w:hanging="794"/>
        <w:rPr>
          <w:rtl/>
          <w:lang w:eastAsia="en-GB"/>
        </w:rPr>
      </w:pPr>
      <w:r w:rsidRPr="001B0E76">
        <w:rPr>
          <w:rFonts w:hint="cs"/>
          <w:rtl/>
          <w:lang w:eastAsia="en-GB"/>
        </w:rPr>
        <w:t>-</w:t>
      </w:r>
      <w:r w:rsidRPr="001B0E76">
        <w:rPr>
          <w:rtl/>
          <w:lang w:eastAsia="en-GB"/>
        </w:rPr>
        <w:tab/>
        <w:t>يمكن أن يؤدي الاست</w:t>
      </w:r>
      <w:r w:rsidRPr="001B0E76">
        <w:rPr>
          <w:rFonts w:hint="cs"/>
          <w:rtl/>
          <w:lang w:eastAsia="en-GB"/>
        </w:rPr>
        <w:t>غلال</w:t>
      </w:r>
      <w:r w:rsidRPr="001B0E76">
        <w:rPr>
          <w:rtl/>
          <w:lang w:eastAsia="en-GB"/>
        </w:rPr>
        <w:t xml:space="preserve"> الأكثر استهدافا</w:t>
      </w:r>
      <w:r w:rsidRPr="001B0E76">
        <w:rPr>
          <w:rFonts w:hint="cs"/>
          <w:rtl/>
          <w:lang w:eastAsia="en-GB"/>
        </w:rPr>
        <w:t>ً</w:t>
      </w:r>
      <w:r w:rsidRPr="001B0E76">
        <w:rPr>
          <w:rtl/>
          <w:lang w:eastAsia="en-GB"/>
        </w:rPr>
        <w:t xml:space="preserve"> لل</w:t>
      </w:r>
      <w:r w:rsidRPr="001B0E76">
        <w:rPr>
          <w:rFonts w:hint="cs"/>
          <w:rtl/>
          <w:lang w:eastAsia="en-GB"/>
        </w:rPr>
        <w:t>حضور</w:t>
      </w:r>
      <w:r w:rsidRPr="001B0E76">
        <w:rPr>
          <w:rtl/>
          <w:lang w:eastAsia="en-GB"/>
        </w:rPr>
        <w:t xml:space="preserve"> الإقليمي للاتحاد إلى تحسين البرمجة وت</w:t>
      </w:r>
      <w:r w:rsidRPr="001B0E76">
        <w:rPr>
          <w:rFonts w:hint="cs"/>
          <w:rtl/>
          <w:lang w:eastAsia="en-GB"/>
        </w:rPr>
        <w:t>حقيق</w:t>
      </w:r>
      <w:r w:rsidRPr="001B0E76">
        <w:rPr>
          <w:rtl/>
          <w:lang w:eastAsia="en-GB"/>
        </w:rPr>
        <w:t xml:space="preserve"> النتائج</w:t>
      </w:r>
    </w:p>
    <w:p w14:paraId="1AC4793C" w14:textId="77777777" w:rsidR="00506FFF" w:rsidRPr="001B0E76" w:rsidRDefault="00506FFF" w:rsidP="00CB3AAB">
      <w:pPr>
        <w:pStyle w:val="Headingb"/>
        <w:shd w:val="clear" w:color="auto" w:fill="D9D9D9" w:themeFill="background1" w:themeFillShade="D9"/>
        <w:spacing w:before="360"/>
        <w:rPr>
          <w:rtl/>
          <w:lang w:bidi="ar-EG"/>
        </w:rPr>
      </w:pPr>
      <w:r w:rsidRPr="001B0E76">
        <w:rPr>
          <w:rFonts w:hint="cs"/>
          <w:rtl/>
          <w:lang w:bidi="ar-EG"/>
        </w:rPr>
        <w:t>المخاطر</w:t>
      </w:r>
    </w:p>
    <w:p w14:paraId="7E6BB2B5" w14:textId="77777777" w:rsidR="00506FFF" w:rsidRPr="00BD0176" w:rsidRDefault="00506FFF" w:rsidP="00506FFF">
      <w:pPr>
        <w:ind w:left="794" w:hanging="794"/>
        <w:rPr>
          <w:rtl/>
          <w:lang w:eastAsia="en-GB"/>
        </w:rPr>
      </w:pPr>
      <w:r w:rsidRPr="00BD0176">
        <w:rPr>
          <w:rFonts w:hint="cs"/>
          <w:rtl/>
          <w:lang w:eastAsia="en-GB"/>
        </w:rPr>
        <w:t>-</w:t>
      </w:r>
      <w:r w:rsidRPr="00BD0176">
        <w:rPr>
          <w:rtl/>
          <w:lang w:eastAsia="en-GB"/>
        </w:rPr>
        <w:tab/>
        <w:t xml:space="preserve">قد يتطور مشهد الاتصالات/تكنولوجيا المعلومات والاتصالات والاحتياجات الإنمائية بسرعة كبيرة للغاية بحيث يتعذر على الاتحاد تكييف برامجه وقدراته بشكل فعال ودعم </w:t>
      </w:r>
      <w:r w:rsidRPr="00BD0176">
        <w:rPr>
          <w:rFonts w:hint="cs"/>
          <w:rtl/>
          <w:lang w:eastAsia="en-GB"/>
        </w:rPr>
        <w:t>إثبات</w:t>
      </w:r>
      <w:r w:rsidRPr="00BD0176">
        <w:rPr>
          <w:rtl/>
          <w:lang w:eastAsia="en-GB"/>
        </w:rPr>
        <w:t xml:space="preserve"> القيمة الخاص به</w:t>
      </w:r>
    </w:p>
    <w:p w14:paraId="04B3C7A3" w14:textId="77777777" w:rsidR="00506FFF" w:rsidRPr="00BD0176" w:rsidRDefault="00506FFF" w:rsidP="00506FFF">
      <w:pPr>
        <w:ind w:left="794" w:hanging="794"/>
        <w:rPr>
          <w:rtl/>
          <w:lang w:eastAsia="en-GB"/>
        </w:rPr>
      </w:pPr>
      <w:r w:rsidRPr="00BD0176">
        <w:rPr>
          <w:rFonts w:hint="cs"/>
          <w:rtl/>
          <w:lang w:eastAsia="en-GB"/>
        </w:rPr>
        <w:t>-</w:t>
      </w:r>
      <w:r w:rsidRPr="00BD0176">
        <w:rPr>
          <w:rtl/>
          <w:lang w:eastAsia="en-GB"/>
        </w:rPr>
        <w:tab/>
        <w:t>قد يؤدي التباطؤ الاقتصادي العالمي الناجم عن</w:t>
      </w:r>
      <w:r w:rsidRPr="00BD0176">
        <w:rPr>
          <w:rFonts w:hint="cs"/>
          <w:rtl/>
          <w:lang w:eastAsia="en-GB"/>
        </w:rPr>
        <w:t xml:space="preserve"> جائحة فيروس كورونا</w:t>
      </w:r>
      <w:r w:rsidRPr="00BD0176">
        <w:rPr>
          <w:rtl/>
          <w:lang w:eastAsia="en-GB"/>
        </w:rPr>
        <w:t xml:space="preserve"> </w:t>
      </w:r>
      <w:r w:rsidRPr="00BD0176">
        <w:rPr>
          <w:rFonts w:hint="cs"/>
          <w:rtl/>
          <w:lang w:eastAsia="en-GB"/>
        </w:rPr>
        <w:t>(</w:t>
      </w:r>
      <w:r w:rsidRPr="00BD0176">
        <w:rPr>
          <w:lang w:eastAsia="en-GB"/>
        </w:rPr>
        <w:t>COVID-19</w:t>
      </w:r>
      <w:r w:rsidRPr="00BD0176">
        <w:rPr>
          <w:rFonts w:hint="cs"/>
          <w:rtl/>
          <w:lang w:eastAsia="en-GB"/>
        </w:rPr>
        <w:t>)</w:t>
      </w:r>
      <w:r w:rsidRPr="00BD0176">
        <w:rPr>
          <w:rtl/>
          <w:lang w:eastAsia="en-GB"/>
        </w:rPr>
        <w:t xml:space="preserve"> والتهديدات </w:t>
      </w:r>
      <w:r w:rsidRPr="00BD0176">
        <w:rPr>
          <w:rFonts w:hint="cs"/>
          <w:rtl/>
          <w:lang w:eastAsia="en-GB"/>
        </w:rPr>
        <w:t>المتعلقة با</w:t>
      </w:r>
      <w:r w:rsidRPr="00BD0176">
        <w:rPr>
          <w:rtl/>
          <w:lang w:eastAsia="en-GB"/>
        </w:rPr>
        <w:t>لنمو القوي والمتوازن والمستدام إلى تق</w:t>
      </w:r>
      <w:r w:rsidRPr="00BD0176">
        <w:rPr>
          <w:rFonts w:hint="cs"/>
          <w:rtl/>
          <w:lang w:eastAsia="en-GB"/>
        </w:rPr>
        <w:t>ليص</w:t>
      </w:r>
      <w:r w:rsidRPr="00BD0176">
        <w:rPr>
          <w:rtl/>
          <w:lang w:eastAsia="en-GB"/>
        </w:rPr>
        <w:t xml:space="preserve"> موارد الاتحاد وقدرته على تحقيق أهدافه الاستراتيجية</w:t>
      </w:r>
    </w:p>
    <w:p w14:paraId="7FFE71AE" w14:textId="77777777" w:rsidR="00506FFF" w:rsidRPr="00BD0176" w:rsidRDefault="00506FFF" w:rsidP="00506FFF">
      <w:pPr>
        <w:ind w:left="794" w:hanging="794"/>
        <w:rPr>
          <w:rtl/>
          <w:lang w:eastAsia="en-GB"/>
        </w:rPr>
      </w:pPr>
      <w:r w:rsidRPr="00BD0176">
        <w:rPr>
          <w:rFonts w:hint="cs"/>
          <w:rtl/>
          <w:lang w:eastAsia="en-GB"/>
        </w:rPr>
        <w:t>-</w:t>
      </w:r>
      <w:r w:rsidRPr="00BD0176">
        <w:rPr>
          <w:rtl/>
          <w:lang w:eastAsia="en-GB"/>
        </w:rPr>
        <w:tab/>
        <w:t xml:space="preserve">في المشهد سريع التغير، قد تستحوذ الدول الأعضاء وقادة الصناعة ووكالات الأمم المتحدة الأخرى والمنظمات الدولية على نصيب أكبر من الفرص الجديدة في التنظيم </w:t>
      </w:r>
      <w:r w:rsidRPr="00BD0176">
        <w:rPr>
          <w:rFonts w:hint="cs"/>
          <w:rtl/>
          <w:lang w:eastAsia="en-GB"/>
        </w:rPr>
        <w:t>في إطار</w:t>
      </w:r>
      <w:r w:rsidRPr="00BD0176">
        <w:rPr>
          <w:rtl/>
          <w:lang w:eastAsia="en-GB"/>
        </w:rPr>
        <w:t xml:space="preserve"> الولاية ووضع المعايير والتمويل، مما</w:t>
      </w:r>
      <w:r w:rsidRPr="00BD0176">
        <w:rPr>
          <w:rFonts w:hint="cs"/>
          <w:rtl/>
          <w:lang w:eastAsia="en-GB"/>
        </w:rPr>
        <w:t> </w:t>
      </w:r>
      <w:r w:rsidRPr="00BD0176">
        <w:rPr>
          <w:rtl/>
          <w:lang w:eastAsia="en-GB"/>
        </w:rPr>
        <w:t>قد يجعل بعض أنشطة الاتحاد أقل أهمية</w:t>
      </w:r>
    </w:p>
    <w:p w14:paraId="5F5C2CA0" w14:textId="77777777" w:rsidR="00506FFF" w:rsidRPr="00BD0176" w:rsidRDefault="00506FFF" w:rsidP="00506FFF">
      <w:pPr>
        <w:ind w:left="794" w:hanging="794"/>
        <w:rPr>
          <w:rtl/>
          <w:lang w:eastAsia="en-GB"/>
        </w:rPr>
      </w:pPr>
      <w:r w:rsidRPr="00BD0176">
        <w:rPr>
          <w:rFonts w:hint="cs"/>
          <w:rtl/>
          <w:lang w:eastAsia="en-GB"/>
        </w:rPr>
        <w:t>-</w:t>
      </w:r>
      <w:r w:rsidRPr="00BD0176">
        <w:rPr>
          <w:rtl/>
          <w:lang w:eastAsia="en-GB"/>
        </w:rPr>
        <w:tab/>
      </w:r>
      <w:r w:rsidRPr="00BD0176">
        <w:rPr>
          <w:rFonts w:hint="cs"/>
          <w:rtl/>
          <w:lang w:eastAsia="en-GB"/>
        </w:rPr>
        <w:t>يؤدي تباين التوجيهات</w:t>
      </w:r>
      <w:r w:rsidRPr="00BD0176">
        <w:rPr>
          <w:rtl/>
          <w:lang w:eastAsia="en-GB"/>
        </w:rPr>
        <w:t xml:space="preserve"> حول النطاق المحدد لعمل الاتحاد </w:t>
      </w:r>
      <w:r w:rsidRPr="00BD0176">
        <w:rPr>
          <w:rFonts w:hint="cs"/>
          <w:rtl/>
          <w:lang w:eastAsia="en-GB"/>
        </w:rPr>
        <w:t>تشتت</w:t>
      </w:r>
      <w:r w:rsidRPr="00BD0176">
        <w:rPr>
          <w:rtl/>
          <w:lang w:eastAsia="en-GB"/>
        </w:rPr>
        <w:t xml:space="preserve"> الموارد، مما قد يؤدي إلى إضعاف تأثير الاتحاد</w:t>
      </w:r>
    </w:p>
    <w:p w14:paraId="6E28DF3F" w14:textId="77777777" w:rsidR="00506FFF" w:rsidRPr="00BD0176" w:rsidRDefault="00506FFF" w:rsidP="00506FFF">
      <w:pPr>
        <w:ind w:left="794" w:hanging="794"/>
        <w:rPr>
          <w:rtl/>
        </w:rPr>
      </w:pPr>
      <w:r w:rsidRPr="00BD0176">
        <w:rPr>
          <w:rFonts w:hint="cs"/>
          <w:rtl/>
          <w:lang w:eastAsia="en-GB"/>
        </w:rPr>
        <w:t>-</w:t>
      </w:r>
      <w:r w:rsidRPr="00BD0176">
        <w:rPr>
          <w:rtl/>
          <w:lang w:eastAsia="en-GB"/>
        </w:rPr>
        <w:tab/>
      </w:r>
      <w:r w:rsidRPr="00BD0176">
        <w:rPr>
          <w:rFonts w:hint="cs"/>
          <w:rtl/>
        </w:rPr>
        <w:t xml:space="preserve">تمثل </w:t>
      </w:r>
      <w:r w:rsidRPr="00BD0176">
        <w:rPr>
          <w:rtl/>
        </w:rPr>
        <w:t xml:space="preserve">القدرة على المنافسة والحفاظ على </w:t>
      </w:r>
      <w:r w:rsidRPr="00BD0176">
        <w:rPr>
          <w:rFonts w:hint="cs"/>
          <w:rtl/>
        </w:rPr>
        <w:t>الأهمية</w:t>
      </w:r>
      <w:r w:rsidRPr="00BD0176">
        <w:rPr>
          <w:rtl/>
        </w:rPr>
        <w:t xml:space="preserve"> على الصعيدين الدولي والإقليمي </w:t>
      </w:r>
      <w:r w:rsidRPr="00BD0176">
        <w:rPr>
          <w:rFonts w:hint="cs"/>
          <w:rtl/>
        </w:rPr>
        <w:t>شاغلاً كبيراً</w:t>
      </w:r>
    </w:p>
    <w:p w14:paraId="31096E05" w14:textId="77777777" w:rsidR="00506FFF" w:rsidRPr="00BD0176" w:rsidRDefault="00506FFF" w:rsidP="00506FFF">
      <w:pPr>
        <w:ind w:left="794" w:hanging="794"/>
        <w:rPr>
          <w:rtl/>
        </w:rPr>
      </w:pPr>
      <w:r w:rsidRPr="00BD0176">
        <w:rPr>
          <w:rFonts w:hint="cs"/>
          <w:rtl/>
        </w:rPr>
        <w:t>[-</w:t>
      </w:r>
      <w:r w:rsidRPr="00BD0176">
        <w:rPr>
          <w:rtl/>
        </w:rPr>
        <w:tab/>
        <w:t xml:space="preserve">تكثف منظمات الأمم المتحدة الأخرى مشاركتها في </w:t>
      </w:r>
      <w:r w:rsidRPr="00BD0176">
        <w:rPr>
          <w:rFonts w:hint="cs"/>
          <w:rtl/>
        </w:rPr>
        <w:t xml:space="preserve">مجالي </w:t>
      </w:r>
      <w:r w:rsidRPr="00BD0176">
        <w:rPr>
          <w:rtl/>
        </w:rPr>
        <w:t>التعاون الرقمي وتكنولوجيا المعلومات والاتصالات</w:t>
      </w:r>
      <w:r w:rsidRPr="00BD0176">
        <w:rPr>
          <w:rFonts w:hint="cs"/>
          <w:rtl/>
        </w:rPr>
        <w:t>]</w:t>
      </w:r>
    </w:p>
    <w:p w14:paraId="51CE92A7" w14:textId="77777777" w:rsidR="00506FFF" w:rsidRPr="001B0E76" w:rsidRDefault="00506FFF" w:rsidP="0033657B">
      <w:pPr>
        <w:keepNext/>
        <w:keepLines/>
        <w:ind w:left="794" w:hanging="794"/>
        <w:rPr>
          <w:rtl/>
        </w:rPr>
      </w:pPr>
      <w:r w:rsidRPr="001B0E76">
        <w:rPr>
          <w:rFonts w:hint="cs"/>
          <w:rtl/>
        </w:rPr>
        <w:lastRenderedPageBreak/>
        <w:t>-</w:t>
      </w:r>
      <w:r w:rsidRPr="001B0E76">
        <w:rPr>
          <w:rtl/>
        </w:rPr>
        <w:tab/>
        <w:t xml:space="preserve">مسائل يمكن </w:t>
      </w:r>
      <w:r w:rsidRPr="001B0E76">
        <w:rPr>
          <w:rtl/>
          <w:lang w:bidi="ar-EG"/>
        </w:rPr>
        <w:t xml:space="preserve">فيها </w:t>
      </w:r>
      <w:r w:rsidRPr="001B0E76">
        <w:rPr>
          <w:rtl/>
        </w:rPr>
        <w:t>لهذه المنظمات توفير إمكانات قد تتجاوز قدرات الاتحاد على الصعيد الإقليمي</w:t>
      </w:r>
    </w:p>
    <w:p w14:paraId="7CDCEC87" w14:textId="77777777" w:rsidR="00506FFF" w:rsidRPr="001B0E76" w:rsidRDefault="00506FFF" w:rsidP="0033657B">
      <w:pPr>
        <w:keepNext/>
        <w:keepLines/>
        <w:ind w:left="794" w:hanging="794"/>
        <w:rPr>
          <w:rtl/>
        </w:rPr>
      </w:pPr>
      <w:r w:rsidRPr="001B0E76">
        <w:rPr>
          <w:rFonts w:hint="cs"/>
          <w:rtl/>
        </w:rPr>
        <w:t>-</w:t>
      </w:r>
      <w:r w:rsidRPr="001B0E76">
        <w:rPr>
          <w:rtl/>
        </w:rPr>
        <w:tab/>
        <w:t xml:space="preserve">تدني مستوى المشاركة والتنسيق والتعاون على نطاق الأمم المتحدة في </w:t>
      </w:r>
      <w:r w:rsidRPr="001B0E76">
        <w:rPr>
          <w:rFonts w:hint="cs"/>
          <w:rtl/>
        </w:rPr>
        <w:t xml:space="preserve">مجال </w:t>
      </w:r>
      <w:r w:rsidRPr="001B0E76">
        <w:rPr>
          <w:rtl/>
        </w:rPr>
        <w:t>التخطيط الاستراتيجي المشترك</w:t>
      </w:r>
    </w:p>
    <w:p w14:paraId="426AEB68" w14:textId="77777777" w:rsidR="00506FFF" w:rsidRDefault="00506FFF" w:rsidP="00506FFF">
      <w:pPr>
        <w:ind w:left="794" w:hanging="794"/>
        <w:rPr>
          <w:rtl/>
          <w:lang w:bidi="ar-EG"/>
        </w:rPr>
      </w:pPr>
      <w:r w:rsidRPr="001B0E76">
        <w:rPr>
          <w:rFonts w:hint="cs"/>
          <w:rtl/>
        </w:rPr>
        <w:t>-</w:t>
      </w:r>
      <w:r w:rsidRPr="001B0E76">
        <w:rPr>
          <w:rtl/>
        </w:rPr>
        <w:tab/>
        <w:t>التمويل غير الكافي - خطر</w:t>
      </w:r>
      <w:r w:rsidRPr="001B0E76">
        <w:rPr>
          <w:rFonts w:hint="cs"/>
          <w:rtl/>
        </w:rPr>
        <w:t xml:space="preserve"> عدم توازن</w:t>
      </w:r>
      <w:r w:rsidRPr="001B0E76">
        <w:rPr>
          <w:rtl/>
        </w:rPr>
        <w:t xml:space="preserve"> الخطة المالية</w:t>
      </w:r>
    </w:p>
    <w:p w14:paraId="54B7DEF8" w14:textId="77777777" w:rsidR="00BB7213" w:rsidRDefault="00BB7213" w:rsidP="0033657B">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A1D0" w14:textId="77777777" w:rsidR="00D8562E" w:rsidRDefault="00D8562E" w:rsidP="006C3242">
      <w:pPr>
        <w:spacing w:before="0" w:line="240" w:lineRule="auto"/>
      </w:pPr>
      <w:r>
        <w:separator/>
      </w:r>
    </w:p>
  </w:endnote>
  <w:endnote w:type="continuationSeparator" w:id="0">
    <w:p w14:paraId="45961470" w14:textId="77777777" w:rsidR="00D8562E" w:rsidRDefault="00D8562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344A" w14:textId="6C55E895" w:rsidR="006C3242" w:rsidRPr="00506FFF" w:rsidRDefault="006C3242" w:rsidP="00FE5872">
    <w:pPr>
      <w:pStyle w:val="Footer"/>
      <w:tabs>
        <w:tab w:val="clear" w:pos="4153"/>
        <w:tab w:val="clear" w:pos="8306"/>
        <w:tab w:val="center" w:pos="5103"/>
        <w:tab w:val="right" w:pos="9639"/>
      </w:tabs>
      <w:spacing w:before="120"/>
      <w:rPr>
        <w:sz w:val="16"/>
        <w:szCs w:val="16"/>
        <w:lang w:val="fr-FR"/>
      </w:rPr>
    </w:pPr>
    <w:r w:rsidRPr="00B5438E">
      <w:rPr>
        <w:color w:val="F2F2F2" w:themeColor="background1" w:themeShade="F2"/>
        <w:sz w:val="16"/>
        <w:szCs w:val="16"/>
        <w:lang w:val="fr-FR"/>
      </w:rPr>
      <w:fldChar w:fldCharType="begin"/>
    </w:r>
    <w:r w:rsidRPr="00B5438E">
      <w:rPr>
        <w:color w:val="F2F2F2" w:themeColor="background1" w:themeShade="F2"/>
        <w:sz w:val="16"/>
        <w:szCs w:val="16"/>
        <w:lang w:val="fr-FR"/>
      </w:rPr>
      <w:instrText xml:space="preserve"> FILENAME \p \* MERGEFORMAT </w:instrText>
    </w:r>
    <w:r w:rsidRPr="00B5438E">
      <w:rPr>
        <w:color w:val="F2F2F2" w:themeColor="background1" w:themeShade="F2"/>
        <w:sz w:val="16"/>
        <w:szCs w:val="16"/>
        <w:lang w:val="fr-FR"/>
      </w:rPr>
      <w:fldChar w:fldCharType="separate"/>
    </w:r>
    <w:r w:rsidR="001F27B2" w:rsidRPr="00B5438E">
      <w:rPr>
        <w:noProof/>
        <w:color w:val="F2F2F2" w:themeColor="background1" w:themeShade="F2"/>
        <w:sz w:val="16"/>
        <w:szCs w:val="16"/>
        <w:lang w:val="fr-FR"/>
      </w:rPr>
      <w:t>P:\ARA\SG\CONSEIL\C22\000\027REV2A.docx</w:t>
    </w:r>
    <w:r w:rsidRPr="00B5438E">
      <w:rPr>
        <w:color w:val="F2F2F2" w:themeColor="background1" w:themeShade="F2"/>
        <w:sz w:val="16"/>
        <w:szCs w:val="16"/>
      </w:rPr>
      <w:fldChar w:fldCharType="end"/>
    </w:r>
    <w:r w:rsidRPr="00B5438E">
      <w:rPr>
        <w:color w:val="F2F2F2" w:themeColor="background1" w:themeShade="F2"/>
        <w:sz w:val="16"/>
        <w:szCs w:val="16"/>
        <w:lang w:val="fr-CH"/>
      </w:rPr>
      <w:t xml:space="preserve">  </w:t>
    </w:r>
    <w:r w:rsidRPr="00B5438E">
      <w:rPr>
        <w:color w:val="F2F2F2" w:themeColor="background1" w:themeShade="F2"/>
        <w:sz w:val="16"/>
        <w:szCs w:val="16"/>
        <w:lang w:val="fr-FR"/>
      </w:rPr>
      <w:t>(</w:t>
    </w:r>
    <w:r w:rsidR="006C005F" w:rsidRPr="00B5438E">
      <w:rPr>
        <w:color w:val="F2F2F2" w:themeColor="background1" w:themeShade="F2"/>
        <w:sz w:val="16"/>
        <w:szCs w:val="16"/>
        <w:lang w:val="fr-FR"/>
      </w:rPr>
      <w:t>503102</w:t>
    </w:r>
    <w:r w:rsidRPr="00B5438E">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EB2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7FFD" w14:textId="77777777" w:rsidR="00D8562E" w:rsidRDefault="00D8562E" w:rsidP="006C3242">
      <w:pPr>
        <w:spacing w:before="0" w:line="240" w:lineRule="auto"/>
      </w:pPr>
      <w:r>
        <w:separator/>
      </w:r>
    </w:p>
  </w:footnote>
  <w:footnote w:type="continuationSeparator" w:id="0">
    <w:p w14:paraId="0A806295" w14:textId="77777777" w:rsidR="00D8562E" w:rsidRDefault="00D8562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D69" w14:textId="447017DA" w:rsidR="00447F32" w:rsidRPr="00447F32" w:rsidRDefault="00B5438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8E43D2">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77659">
          <w:rPr>
            <w:rFonts w:cs="Calibri"/>
            <w:noProof/>
            <w:sz w:val="20"/>
            <w:szCs w:val="20"/>
          </w:rPr>
          <w:t>27</w:t>
        </w:r>
        <w:r w:rsidR="004964A6">
          <w:rPr>
            <w:rFonts w:cs="Calibri"/>
            <w:noProof/>
            <w:sz w:val="20"/>
            <w:szCs w:val="20"/>
          </w:rPr>
          <w:t>(Rev.</w:t>
        </w:r>
        <w:r w:rsidR="00506FFF">
          <w:rPr>
            <w:rFonts w:cs="Calibri"/>
            <w:noProof/>
            <w:sz w:val="20"/>
            <w:szCs w:val="20"/>
          </w:rPr>
          <w:t>2</w:t>
        </w:r>
        <w:r w:rsidR="004964A6">
          <w:rPr>
            <w:rFonts w:cs="Calibri"/>
            <w:noProof/>
            <w:sz w:val="20"/>
            <w:szCs w:val="20"/>
          </w:rPr>
          <w:t>)</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1B"/>
    <w:rsid w:val="00007E93"/>
    <w:rsid w:val="00015C21"/>
    <w:rsid w:val="00017365"/>
    <w:rsid w:val="00025C98"/>
    <w:rsid w:val="00050DBD"/>
    <w:rsid w:val="00060B6A"/>
    <w:rsid w:val="00076F03"/>
    <w:rsid w:val="00090574"/>
    <w:rsid w:val="000A4E7E"/>
    <w:rsid w:val="000B0BA4"/>
    <w:rsid w:val="000C1C0E"/>
    <w:rsid w:val="000C548A"/>
    <w:rsid w:val="000D309B"/>
    <w:rsid w:val="00142AAC"/>
    <w:rsid w:val="0015650C"/>
    <w:rsid w:val="00196294"/>
    <w:rsid w:val="001A0D32"/>
    <w:rsid w:val="001A637F"/>
    <w:rsid w:val="001C0169"/>
    <w:rsid w:val="001C7896"/>
    <w:rsid w:val="001D1D50"/>
    <w:rsid w:val="001D6745"/>
    <w:rsid w:val="001E446E"/>
    <w:rsid w:val="001F27B2"/>
    <w:rsid w:val="0021182A"/>
    <w:rsid w:val="0021184E"/>
    <w:rsid w:val="00213DDC"/>
    <w:rsid w:val="002154EE"/>
    <w:rsid w:val="0021720C"/>
    <w:rsid w:val="00223C76"/>
    <w:rsid w:val="002264E5"/>
    <w:rsid w:val="002276D2"/>
    <w:rsid w:val="0023283D"/>
    <w:rsid w:val="00237C7E"/>
    <w:rsid w:val="00250113"/>
    <w:rsid w:val="002609F3"/>
    <w:rsid w:val="0026373E"/>
    <w:rsid w:val="00271C43"/>
    <w:rsid w:val="00272088"/>
    <w:rsid w:val="00290728"/>
    <w:rsid w:val="002978F4"/>
    <w:rsid w:val="002B028D"/>
    <w:rsid w:val="002B0F4E"/>
    <w:rsid w:val="002B5CF2"/>
    <w:rsid w:val="002B6CF7"/>
    <w:rsid w:val="002C5B43"/>
    <w:rsid w:val="002E51C4"/>
    <w:rsid w:val="002E6541"/>
    <w:rsid w:val="002F71D8"/>
    <w:rsid w:val="003076DC"/>
    <w:rsid w:val="00334924"/>
    <w:rsid w:val="0033653D"/>
    <w:rsid w:val="0033657B"/>
    <w:rsid w:val="003409BC"/>
    <w:rsid w:val="00357185"/>
    <w:rsid w:val="00374D1B"/>
    <w:rsid w:val="00376FF9"/>
    <w:rsid w:val="00377659"/>
    <w:rsid w:val="00383829"/>
    <w:rsid w:val="003A071B"/>
    <w:rsid w:val="003B7E13"/>
    <w:rsid w:val="003C6B4F"/>
    <w:rsid w:val="003E0D41"/>
    <w:rsid w:val="003E4FE7"/>
    <w:rsid w:val="003F4B29"/>
    <w:rsid w:val="0041670C"/>
    <w:rsid w:val="004169C5"/>
    <w:rsid w:val="0042004F"/>
    <w:rsid w:val="0042686F"/>
    <w:rsid w:val="004317D8"/>
    <w:rsid w:val="00434183"/>
    <w:rsid w:val="00443869"/>
    <w:rsid w:val="00447F32"/>
    <w:rsid w:val="0048039E"/>
    <w:rsid w:val="0048073D"/>
    <w:rsid w:val="004964A6"/>
    <w:rsid w:val="004A512D"/>
    <w:rsid w:val="004B1203"/>
    <w:rsid w:val="004C0548"/>
    <w:rsid w:val="004E11DC"/>
    <w:rsid w:val="004E7FCF"/>
    <w:rsid w:val="00506FFF"/>
    <w:rsid w:val="005306B3"/>
    <w:rsid w:val="005409AC"/>
    <w:rsid w:val="00543034"/>
    <w:rsid w:val="0055516A"/>
    <w:rsid w:val="005761BE"/>
    <w:rsid w:val="005805EA"/>
    <w:rsid w:val="0058491B"/>
    <w:rsid w:val="00592EA5"/>
    <w:rsid w:val="005A3170"/>
    <w:rsid w:val="005A5FEC"/>
    <w:rsid w:val="005B1652"/>
    <w:rsid w:val="005B1F01"/>
    <w:rsid w:val="005B4128"/>
    <w:rsid w:val="005C26AA"/>
    <w:rsid w:val="005C7266"/>
    <w:rsid w:val="005D0550"/>
    <w:rsid w:val="005F6BDF"/>
    <w:rsid w:val="00614855"/>
    <w:rsid w:val="00626568"/>
    <w:rsid w:val="00637088"/>
    <w:rsid w:val="0063756B"/>
    <w:rsid w:val="00651928"/>
    <w:rsid w:val="00662539"/>
    <w:rsid w:val="00676D1F"/>
    <w:rsid w:val="00677396"/>
    <w:rsid w:val="0068035D"/>
    <w:rsid w:val="00683AE6"/>
    <w:rsid w:val="00686D6C"/>
    <w:rsid w:val="0069200F"/>
    <w:rsid w:val="006A1B08"/>
    <w:rsid w:val="006A3912"/>
    <w:rsid w:val="006A65CB"/>
    <w:rsid w:val="006A793B"/>
    <w:rsid w:val="006C005F"/>
    <w:rsid w:val="006C3242"/>
    <w:rsid w:val="006C3531"/>
    <w:rsid w:val="006C7CC0"/>
    <w:rsid w:val="006F63F7"/>
    <w:rsid w:val="007025C7"/>
    <w:rsid w:val="00706D7A"/>
    <w:rsid w:val="00710D10"/>
    <w:rsid w:val="007129D2"/>
    <w:rsid w:val="00722F0D"/>
    <w:rsid w:val="007237BB"/>
    <w:rsid w:val="0073618C"/>
    <w:rsid w:val="007419D5"/>
    <w:rsid w:val="0074420E"/>
    <w:rsid w:val="00751E37"/>
    <w:rsid w:val="00766F5B"/>
    <w:rsid w:val="00772EBE"/>
    <w:rsid w:val="0077443E"/>
    <w:rsid w:val="00783C7A"/>
    <w:rsid w:val="00783E26"/>
    <w:rsid w:val="007A312A"/>
    <w:rsid w:val="007B44BD"/>
    <w:rsid w:val="007B7064"/>
    <w:rsid w:val="007C20A4"/>
    <w:rsid w:val="007C3BC7"/>
    <w:rsid w:val="007C3BCD"/>
    <w:rsid w:val="007D0878"/>
    <w:rsid w:val="007D4ACF"/>
    <w:rsid w:val="007D6637"/>
    <w:rsid w:val="007F0787"/>
    <w:rsid w:val="00810B7B"/>
    <w:rsid w:val="0082358A"/>
    <w:rsid w:val="008235CD"/>
    <w:rsid w:val="008247DE"/>
    <w:rsid w:val="00827FFA"/>
    <w:rsid w:val="00840B10"/>
    <w:rsid w:val="00842252"/>
    <w:rsid w:val="008513CB"/>
    <w:rsid w:val="00867CB5"/>
    <w:rsid w:val="00882C99"/>
    <w:rsid w:val="008A7F84"/>
    <w:rsid w:val="008E43D2"/>
    <w:rsid w:val="008F06FD"/>
    <w:rsid w:val="00905BFF"/>
    <w:rsid w:val="00912892"/>
    <w:rsid w:val="0091702E"/>
    <w:rsid w:val="00923B0C"/>
    <w:rsid w:val="0094021C"/>
    <w:rsid w:val="00946461"/>
    <w:rsid w:val="00952F86"/>
    <w:rsid w:val="00982B28"/>
    <w:rsid w:val="009867D5"/>
    <w:rsid w:val="00987FCC"/>
    <w:rsid w:val="00994B8C"/>
    <w:rsid w:val="009A00AE"/>
    <w:rsid w:val="009A2A8B"/>
    <w:rsid w:val="009B209D"/>
    <w:rsid w:val="009D1F99"/>
    <w:rsid w:val="009D313F"/>
    <w:rsid w:val="009D51B7"/>
    <w:rsid w:val="009E23D1"/>
    <w:rsid w:val="00A13166"/>
    <w:rsid w:val="00A2519F"/>
    <w:rsid w:val="00A2583C"/>
    <w:rsid w:val="00A4761B"/>
    <w:rsid w:val="00A47A5A"/>
    <w:rsid w:val="00A6683B"/>
    <w:rsid w:val="00A763D7"/>
    <w:rsid w:val="00A81113"/>
    <w:rsid w:val="00A8357D"/>
    <w:rsid w:val="00A97F94"/>
    <w:rsid w:val="00AA1C9B"/>
    <w:rsid w:val="00AA300E"/>
    <w:rsid w:val="00AA471F"/>
    <w:rsid w:val="00AC227B"/>
    <w:rsid w:val="00AC3ACC"/>
    <w:rsid w:val="00AC5156"/>
    <w:rsid w:val="00AD0DB4"/>
    <w:rsid w:val="00AD3C3B"/>
    <w:rsid w:val="00AD6DEF"/>
    <w:rsid w:val="00AE0B69"/>
    <w:rsid w:val="00B03099"/>
    <w:rsid w:val="00B05BC8"/>
    <w:rsid w:val="00B318CA"/>
    <w:rsid w:val="00B37794"/>
    <w:rsid w:val="00B46362"/>
    <w:rsid w:val="00B5438E"/>
    <w:rsid w:val="00B556DA"/>
    <w:rsid w:val="00B64B47"/>
    <w:rsid w:val="00B65A83"/>
    <w:rsid w:val="00B83EC3"/>
    <w:rsid w:val="00BA032F"/>
    <w:rsid w:val="00BA1716"/>
    <w:rsid w:val="00BB7213"/>
    <w:rsid w:val="00BD0176"/>
    <w:rsid w:val="00BD49E8"/>
    <w:rsid w:val="00BE0A6E"/>
    <w:rsid w:val="00BF1F36"/>
    <w:rsid w:val="00BF36DB"/>
    <w:rsid w:val="00BF755B"/>
    <w:rsid w:val="00C002DE"/>
    <w:rsid w:val="00C10CDB"/>
    <w:rsid w:val="00C27AC0"/>
    <w:rsid w:val="00C5021E"/>
    <w:rsid w:val="00C53BF8"/>
    <w:rsid w:val="00C566BA"/>
    <w:rsid w:val="00C66157"/>
    <w:rsid w:val="00C674FE"/>
    <w:rsid w:val="00C67501"/>
    <w:rsid w:val="00C67A87"/>
    <w:rsid w:val="00C75633"/>
    <w:rsid w:val="00C820B4"/>
    <w:rsid w:val="00C91AB4"/>
    <w:rsid w:val="00CB3AAB"/>
    <w:rsid w:val="00CB3D73"/>
    <w:rsid w:val="00CB58B8"/>
    <w:rsid w:val="00CE0818"/>
    <w:rsid w:val="00CE2EE1"/>
    <w:rsid w:val="00CE3349"/>
    <w:rsid w:val="00CE36E5"/>
    <w:rsid w:val="00CE4882"/>
    <w:rsid w:val="00CE71FF"/>
    <w:rsid w:val="00CF27F5"/>
    <w:rsid w:val="00CF3FFD"/>
    <w:rsid w:val="00D05B55"/>
    <w:rsid w:val="00D10CCF"/>
    <w:rsid w:val="00D234FC"/>
    <w:rsid w:val="00D23EF9"/>
    <w:rsid w:val="00D44658"/>
    <w:rsid w:val="00D57080"/>
    <w:rsid w:val="00D77D0F"/>
    <w:rsid w:val="00D851DA"/>
    <w:rsid w:val="00D8562E"/>
    <w:rsid w:val="00DA1CF0"/>
    <w:rsid w:val="00DC1E02"/>
    <w:rsid w:val="00DC24B4"/>
    <w:rsid w:val="00DC5FB0"/>
    <w:rsid w:val="00DF16DC"/>
    <w:rsid w:val="00DF3EC6"/>
    <w:rsid w:val="00E00C9E"/>
    <w:rsid w:val="00E10964"/>
    <w:rsid w:val="00E15CA6"/>
    <w:rsid w:val="00E4312E"/>
    <w:rsid w:val="00E45211"/>
    <w:rsid w:val="00E473C5"/>
    <w:rsid w:val="00E57554"/>
    <w:rsid w:val="00E92863"/>
    <w:rsid w:val="00EA312B"/>
    <w:rsid w:val="00EB796D"/>
    <w:rsid w:val="00ED0C22"/>
    <w:rsid w:val="00EE145F"/>
    <w:rsid w:val="00F000C6"/>
    <w:rsid w:val="00F058DC"/>
    <w:rsid w:val="00F10421"/>
    <w:rsid w:val="00F1493D"/>
    <w:rsid w:val="00F203D2"/>
    <w:rsid w:val="00F20683"/>
    <w:rsid w:val="00F24FC4"/>
    <w:rsid w:val="00F2676C"/>
    <w:rsid w:val="00F44122"/>
    <w:rsid w:val="00F54144"/>
    <w:rsid w:val="00F6739A"/>
    <w:rsid w:val="00F77C5A"/>
    <w:rsid w:val="00F84366"/>
    <w:rsid w:val="00F85089"/>
    <w:rsid w:val="00F974C5"/>
    <w:rsid w:val="00FA603C"/>
    <w:rsid w:val="00FA6F46"/>
    <w:rsid w:val="00FC4BFB"/>
    <w:rsid w:val="00FC5364"/>
    <w:rsid w:val="00FE3F4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6F5D93"/>
  <w15:chartTrackingRefBased/>
  <w15:docId w15:val="{D7676F31-B9D4-4682-A957-BE365CB4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Style 58,超?级链,超级链接"/>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styleId="Revision">
    <w:name w:val="Revision"/>
    <w:hidden/>
    <w:uiPriority w:val="99"/>
    <w:semiHidden/>
    <w:rsid w:val="007129D2"/>
    <w:pPr>
      <w:spacing w:after="0" w:line="240" w:lineRule="auto"/>
    </w:pPr>
    <w:rPr>
      <w:rFonts w:ascii="Dubai" w:hAnsi="Dubai" w:cs="Dubai"/>
    </w:rPr>
  </w:style>
  <w:style w:type="character" w:styleId="FollowedHyperlink">
    <w:name w:val="FollowedHyperlink"/>
    <w:basedOn w:val="DefaultParagraphFont"/>
    <w:uiPriority w:val="99"/>
    <w:semiHidden/>
    <w:unhideWhenUsed/>
    <w:rsid w:val="00E15CA6"/>
    <w:rPr>
      <w:color w:val="954F72" w:themeColor="followedHyperlink"/>
      <w:u w:val="single"/>
    </w:rPr>
  </w:style>
  <w:style w:type="character" w:styleId="UnresolvedMention">
    <w:name w:val="Unresolved Mention"/>
    <w:basedOn w:val="DefaultParagraphFont"/>
    <w:uiPriority w:val="99"/>
    <w:semiHidden/>
    <w:unhideWhenUsed/>
    <w:rsid w:val="0041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WGSFP1-INF-0006" TargetMode="External"/><Relationship Id="rId18" Type="http://schemas.openxmlformats.org/officeDocument/2006/relationships/hyperlink" Target="https://www.itu.int/md/S22-CL-C-0027/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1-CWGSFP1-C-0011" TargetMode="External"/><Relationship Id="rId17" Type="http://schemas.openxmlformats.org/officeDocument/2006/relationships/hyperlink" Target="https://www.itu.int/md/S22-CL-C-0027/en" TargetMode="External"/><Relationship Id="rId2" Type="http://schemas.openxmlformats.org/officeDocument/2006/relationships/numbering" Target="numbering.xml"/><Relationship Id="rId16" Type="http://schemas.openxmlformats.org/officeDocument/2006/relationships/hyperlink" Target="https://www.itu.int/md/S22-CL-C-0027/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95/en" TargetMode="External"/><Relationship Id="rId5" Type="http://schemas.openxmlformats.org/officeDocument/2006/relationships/webSettings" Target="webSettings.xml"/><Relationship Id="rId15" Type="http://schemas.openxmlformats.org/officeDocument/2006/relationships/hyperlink" Target="https://www.itu.int/md/S22-CL-C-0027/en" TargetMode="External"/><Relationship Id="rId23" Type="http://schemas.openxmlformats.org/officeDocument/2006/relationships/theme" Target="theme/theme1.xml"/><Relationship Id="rId10" Type="http://schemas.openxmlformats.org/officeDocument/2006/relationships/hyperlink" Target="https://www.itu.int/md/S21-CL-C-0095/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E.pdf" TargetMode="External"/><Relationship Id="rId14" Type="http://schemas.openxmlformats.org/officeDocument/2006/relationships/hyperlink" Target="https://www.itu.int/md/S21-CWGSFP1-C-0012/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483E-1650-4B0B-B577-E41C7769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2866</Words>
  <Characters>16339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Report of the Council Working Group for Strategic and Financial Plans for 2024-2027 (CWG-SFP)</vt:lpstr>
    </vt:vector>
  </TitlesOfParts>
  <Company>ITU</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2022 session of the Council</dc:subject>
  <dc:creator>Aly, Abdalla</dc:creator>
  <cp:keywords>C22, C2022, Council-22</cp:keywords>
  <dc:description/>
  <cp:lastModifiedBy>Xue, Kun</cp:lastModifiedBy>
  <cp:revision>2</cp:revision>
  <dcterms:created xsi:type="dcterms:W3CDTF">2022-03-25T16:40:00Z</dcterms:created>
  <dcterms:modified xsi:type="dcterms:W3CDTF">2022-03-25T16:40:00Z</dcterms:modified>
</cp:coreProperties>
</file>