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D13BB" w14:paraId="0837C918" w14:textId="77777777">
        <w:trPr>
          <w:cantSplit/>
        </w:trPr>
        <w:tc>
          <w:tcPr>
            <w:tcW w:w="6912" w:type="dxa"/>
          </w:tcPr>
          <w:p w14:paraId="0C0E8FC0" w14:textId="77777777" w:rsidR="00093EEB" w:rsidRPr="005D13BB" w:rsidRDefault="00093EEB" w:rsidP="00C2727F">
            <w:pPr>
              <w:spacing w:before="360"/>
              <w:rPr>
                <w:szCs w:val="24"/>
              </w:rPr>
            </w:pPr>
            <w:bookmarkStart w:id="0" w:name="dc06"/>
            <w:bookmarkStart w:id="1" w:name="dbluepink" w:colFirst="0" w:colLast="0"/>
            <w:bookmarkEnd w:id="0"/>
            <w:r w:rsidRPr="005D13BB">
              <w:rPr>
                <w:b/>
                <w:bCs/>
                <w:sz w:val="30"/>
                <w:szCs w:val="30"/>
              </w:rPr>
              <w:t>Consejo 20</w:t>
            </w:r>
            <w:r w:rsidR="007955DA" w:rsidRPr="005D13BB">
              <w:rPr>
                <w:b/>
                <w:bCs/>
                <w:sz w:val="30"/>
                <w:szCs w:val="30"/>
              </w:rPr>
              <w:t>2</w:t>
            </w:r>
            <w:r w:rsidR="00D50A36" w:rsidRPr="005D13BB">
              <w:rPr>
                <w:b/>
                <w:bCs/>
                <w:sz w:val="30"/>
                <w:szCs w:val="30"/>
              </w:rPr>
              <w:t>2</w:t>
            </w:r>
            <w:r w:rsidRPr="005D13BB">
              <w:rPr>
                <w:b/>
                <w:bCs/>
                <w:sz w:val="26"/>
                <w:szCs w:val="26"/>
              </w:rPr>
              <w:br/>
            </w:r>
            <w:r w:rsidR="00D50A36" w:rsidRPr="005D13BB">
              <w:rPr>
                <w:b/>
                <w:bCs/>
                <w:sz w:val="26"/>
                <w:szCs w:val="26"/>
              </w:rPr>
              <w:t>Ginebra</w:t>
            </w:r>
            <w:r w:rsidRPr="005D13BB">
              <w:rPr>
                <w:b/>
                <w:bCs/>
                <w:sz w:val="26"/>
                <w:szCs w:val="26"/>
              </w:rPr>
              <w:t xml:space="preserve">, </w:t>
            </w:r>
            <w:r w:rsidR="00D50A36" w:rsidRPr="005D13BB">
              <w:rPr>
                <w:b/>
                <w:bCs/>
                <w:sz w:val="26"/>
                <w:szCs w:val="26"/>
              </w:rPr>
              <w:t>21</w:t>
            </w:r>
            <w:r w:rsidRPr="005D13BB">
              <w:rPr>
                <w:b/>
                <w:bCs/>
                <w:sz w:val="26"/>
                <w:szCs w:val="26"/>
              </w:rPr>
              <w:t>-</w:t>
            </w:r>
            <w:r w:rsidR="00D50A36" w:rsidRPr="005D13BB">
              <w:rPr>
                <w:b/>
                <w:bCs/>
                <w:sz w:val="26"/>
                <w:szCs w:val="26"/>
              </w:rPr>
              <w:t>31</w:t>
            </w:r>
            <w:r w:rsidRPr="005D13BB">
              <w:rPr>
                <w:b/>
                <w:bCs/>
                <w:sz w:val="26"/>
                <w:szCs w:val="26"/>
              </w:rPr>
              <w:t xml:space="preserve"> de </w:t>
            </w:r>
            <w:r w:rsidR="00D50A36" w:rsidRPr="005D13BB">
              <w:rPr>
                <w:b/>
                <w:bCs/>
                <w:sz w:val="26"/>
                <w:szCs w:val="26"/>
              </w:rPr>
              <w:t>marzo</w:t>
            </w:r>
            <w:r w:rsidRPr="005D13BB">
              <w:rPr>
                <w:b/>
                <w:bCs/>
                <w:sz w:val="26"/>
                <w:szCs w:val="26"/>
              </w:rPr>
              <w:t xml:space="preserve"> de 20</w:t>
            </w:r>
            <w:r w:rsidR="007955DA" w:rsidRPr="005D13BB">
              <w:rPr>
                <w:b/>
                <w:bCs/>
                <w:sz w:val="26"/>
                <w:szCs w:val="26"/>
              </w:rPr>
              <w:t>2</w:t>
            </w:r>
            <w:r w:rsidR="00D50A36" w:rsidRPr="005D13BB">
              <w:rPr>
                <w:b/>
                <w:bCs/>
                <w:sz w:val="26"/>
                <w:szCs w:val="26"/>
              </w:rPr>
              <w:t>2</w:t>
            </w:r>
          </w:p>
        </w:tc>
        <w:tc>
          <w:tcPr>
            <w:tcW w:w="3261" w:type="dxa"/>
          </w:tcPr>
          <w:p w14:paraId="25AD663C" w14:textId="77777777" w:rsidR="00093EEB" w:rsidRPr="005D13BB" w:rsidRDefault="007955DA" w:rsidP="007955DA">
            <w:pPr>
              <w:spacing w:before="0"/>
              <w:rPr>
                <w:szCs w:val="24"/>
              </w:rPr>
            </w:pPr>
            <w:bookmarkStart w:id="2" w:name="ditulogo"/>
            <w:bookmarkEnd w:id="2"/>
            <w:r w:rsidRPr="005D13BB">
              <w:rPr>
                <w:noProof/>
                <w:lang w:eastAsia="es-ES_tradnl"/>
              </w:rPr>
              <w:drawing>
                <wp:inline distT="0" distB="0" distL="0" distR="0" wp14:anchorId="73340DDA" wp14:editId="2F0464A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D13BB" w14:paraId="73129882" w14:textId="77777777">
        <w:trPr>
          <w:cantSplit/>
          <w:trHeight w:val="20"/>
        </w:trPr>
        <w:tc>
          <w:tcPr>
            <w:tcW w:w="10173" w:type="dxa"/>
            <w:gridSpan w:val="2"/>
            <w:tcBorders>
              <w:bottom w:val="single" w:sz="12" w:space="0" w:color="auto"/>
            </w:tcBorders>
          </w:tcPr>
          <w:p w14:paraId="5F2A4129" w14:textId="77777777" w:rsidR="00093EEB" w:rsidRPr="005D13BB" w:rsidRDefault="00093EEB">
            <w:pPr>
              <w:spacing w:before="0"/>
              <w:rPr>
                <w:b/>
                <w:bCs/>
                <w:szCs w:val="24"/>
              </w:rPr>
            </w:pPr>
          </w:p>
        </w:tc>
      </w:tr>
      <w:tr w:rsidR="00093EEB" w:rsidRPr="005D13BB" w14:paraId="3D5A8D6D" w14:textId="77777777">
        <w:trPr>
          <w:cantSplit/>
          <w:trHeight w:val="20"/>
        </w:trPr>
        <w:tc>
          <w:tcPr>
            <w:tcW w:w="6912" w:type="dxa"/>
            <w:tcBorders>
              <w:top w:val="single" w:sz="12" w:space="0" w:color="auto"/>
            </w:tcBorders>
          </w:tcPr>
          <w:p w14:paraId="2B71B288" w14:textId="77777777" w:rsidR="00093EEB" w:rsidRPr="005D13B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DAD642" w14:textId="77777777" w:rsidR="00093EEB" w:rsidRPr="005D13BB" w:rsidRDefault="00093EEB">
            <w:pPr>
              <w:spacing w:before="0"/>
              <w:rPr>
                <w:b/>
                <w:bCs/>
                <w:szCs w:val="24"/>
              </w:rPr>
            </w:pPr>
          </w:p>
        </w:tc>
      </w:tr>
      <w:tr w:rsidR="00093EEB" w:rsidRPr="005D13BB" w14:paraId="19FD8E56" w14:textId="77777777">
        <w:trPr>
          <w:cantSplit/>
          <w:trHeight w:val="20"/>
        </w:trPr>
        <w:tc>
          <w:tcPr>
            <w:tcW w:w="6912" w:type="dxa"/>
            <w:shd w:val="clear" w:color="auto" w:fill="auto"/>
          </w:tcPr>
          <w:p w14:paraId="55F05434" w14:textId="6B0D0796" w:rsidR="00093EEB" w:rsidRPr="005D13BB" w:rsidRDefault="00B27442">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5D13BB">
              <w:rPr>
                <w:b/>
              </w:rPr>
              <w:t>Punto del orden del día</w:t>
            </w:r>
            <w:r w:rsidR="001D0060" w:rsidRPr="005D13BB">
              <w:rPr>
                <w:b/>
              </w:rPr>
              <w:t>:</w:t>
            </w:r>
            <w:r w:rsidR="001D0060" w:rsidRPr="005D13BB">
              <w:t xml:space="preserve"> </w:t>
            </w:r>
            <w:r w:rsidR="001D0060" w:rsidRPr="005D13BB">
              <w:rPr>
                <w:b/>
              </w:rPr>
              <w:t>PL 1.6</w:t>
            </w:r>
            <w:bookmarkEnd w:id="3"/>
          </w:p>
        </w:tc>
        <w:tc>
          <w:tcPr>
            <w:tcW w:w="3261" w:type="dxa"/>
          </w:tcPr>
          <w:p w14:paraId="7FDB4546" w14:textId="59700578" w:rsidR="00093EEB" w:rsidRPr="005D13BB" w:rsidRDefault="00093EEB" w:rsidP="00C2727F">
            <w:pPr>
              <w:spacing w:before="0"/>
              <w:rPr>
                <w:b/>
                <w:bCs/>
                <w:szCs w:val="24"/>
              </w:rPr>
            </w:pPr>
            <w:r w:rsidRPr="005D13BB">
              <w:rPr>
                <w:b/>
                <w:bCs/>
                <w:szCs w:val="24"/>
              </w:rPr>
              <w:t>Documento C</w:t>
            </w:r>
            <w:r w:rsidR="007955DA" w:rsidRPr="005D13BB">
              <w:rPr>
                <w:b/>
                <w:bCs/>
                <w:szCs w:val="24"/>
              </w:rPr>
              <w:t>2</w:t>
            </w:r>
            <w:r w:rsidR="00D50A36" w:rsidRPr="005D13BB">
              <w:rPr>
                <w:b/>
                <w:bCs/>
                <w:szCs w:val="24"/>
              </w:rPr>
              <w:t>2</w:t>
            </w:r>
            <w:r w:rsidRPr="005D13BB">
              <w:rPr>
                <w:b/>
                <w:bCs/>
                <w:szCs w:val="24"/>
              </w:rPr>
              <w:t>/</w:t>
            </w:r>
            <w:r w:rsidR="001D0060" w:rsidRPr="005D13BB">
              <w:rPr>
                <w:b/>
                <w:bCs/>
                <w:szCs w:val="24"/>
              </w:rPr>
              <w:t>053</w:t>
            </w:r>
            <w:r w:rsidRPr="005D13BB">
              <w:rPr>
                <w:b/>
                <w:bCs/>
                <w:szCs w:val="24"/>
              </w:rPr>
              <w:t>-S</w:t>
            </w:r>
          </w:p>
        </w:tc>
      </w:tr>
      <w:tr w:rsidR="00093EEB" w:rsidRPr="005D13BB" w14:paraId="782ABDD7" w14:textId="77777777">
        <w:trPr>
          <w:cantSplit/>
          <w:trHeight w:val="20"/>
        </w:trPr>
        <w:tc>
          <w:tcPr>
            <w:tcW w:w="6912" w:type="dxa"/>
            <w:shd w:val="clear" w:color="auto" w:fill="auto"/>
          </w:tcPr>
          <w:p w14:paraId="2F4A2F1E" w14:textId="77777777" w:rsidR="00093EEB" w:rsidRPr="005D13BB" w:rsidRDefault="00093EEB">
            <w:pPr>
              <w:shd w:val="solid" w:color="FFFFFF" w:fill="FFFFFF"/>
              <w:spacing w:before="0"/>
              <w:rPr>
                <w:smallCaps/>
                <w:szCs w:val="24"/>
              </w:rPr>
            </w:pPr>
            <w:bookmarkStart w:id="6" w:name="ddate" w:colFirst="1" w:colLast="1"/>
            <w:bookmarkEnd w:id="4"/>
            <w:bookmarkEnd w:id="5"/>
          </w:p>
        </w:tc>
        <w:tc>
          <w:tcPr>
            <w:tcW w:w="3261" w:type="dxa"/>
          </w:tcPr>
          <w:p w14:paraId="4BFE5C60" w14:textId="28EB8DE2" w:rsidR="00093EEB" w:rsidRPr="005D13BB" w:rsidRDefault="001D0060" w:rsidP="005D4521">
            <w:pPr>
              <w:spacing w:before="0"/>
              <w:rPr>
                <w:b/>
              </w:rPr>
            </w:pPr>
            <w:r w:rsidRPr="005D13BB">
              <w:rPr>
                <w:b/>
              </w:rPr>
              <w:t>1</w:t>
            </w:r>
            <w:r w:rsidR="006A1DD9">
              <w:rPr>
                <w:b/>
              </w:rPr>
              <w:t>8</w:t>
            </w:r>
            <w:r w:rsidRPr="005D13BB">
              <w:rPr>
                <w:b/>
              </w:rPr>
              <w:t xml:space="preserve"> </w:t>
            </w:r>
            <w:bookmarkStart w:id="7" w:name="lt_pId008"/>
            <w:r w:rsidR="005D4521" w:rsidRPr="005D13BB">
              <w:rPr>
                <w:b/>
              </w:rPr>
              <w:t>de f</w:t>
            </w:r>
            <w:r w:rsidRPr="005D13BB">
              <w:rPr>
                <w:b/>
              </w:rPr>
              <w:t>ebrero</w:t>
            </w:r>
            <w:r w:rsidR="001315FD" w:rsidRPr="005D13BB">
              <w:rPr>
                <w:b/>
              </w:rPr>
              <w:t xml:space="preserve"> de</w:t>
            </w:r>
            <w:r w:rsidRPr="005D13BB">
              <w:rPr>
                <w:b/>
              </w:rPr>
              <w:t xml:space="preserve"> 2022</w:t>
            </w:r>
            <w:bookmarkEnd w:id="7"/>
          </w:p>
        </w:tc>
      </w:tr>
      <w:tr w:rsidR="00093EEB" w:rsidRPr="005D13BB" w14:paraId="47B6D85B" w14:textId="77777777">
        <w:trPr>
          <w:cantSplit/>
          <w:trHeight w:val="20"/>
        </w:trPr>
        <w:tc>
          <w:tcPr>
            <w:tcW w:w="6912" w:type="dxa"/>
            <w:shd w:val="clear" w:color="auto" w:fill="auto"/>
          </w:tcPr>
          <w:p w14:paraId="1AC1E1AF" w14:textId="77777777" w:rsidR="00093EEB" w:rsidRPr="005D13BB" w:rsidRDefault="00093EEB">
            <w:pPr>
              <w:shd w:val="solid" w:color="FFFFFF" w:fill="FFFFFF"/>
              <w:spacing w:before="0"/>
              <w:rPr>
                <w:smallCaps/>
                <w:szCs w:val="24"/>
              </w:rPr>
            </w:pPr>
            <w:bookmarkStart w:id="8" w:name="dorlang" w:colFirst="1" w:colLast="1"/>
            <w:bookmarkEnd w:id="6"/>
          </w:p>
        </w:tc>
        <w:tc>
          <w:tcPr>
            <w:tcW w:w="3261" w:type="dxa"/>
          </w:tcPr>
          <w:p w14:paraId="1AFBC4BA" w14:textId="77777777" w:rsidR="00093EEB" w:rsidRPr="005D13BB" w:rsidRDefault="00093EEB" w:rsidP="00093EEB">
            <w:pPr>
              <w:spacing w:before="0"/>
              <w:rPr>
                <w:b/>
                <w:bCs/>
                <w:szCs w:val="24"/>
              </w:rPr>
            </w:pPr>
            <w:r w:rsidRPr="005D13BB">
              <w:rPr>
                <w:b/>
                <w:bCs/>
                <w:szCs w:val="24"/>
              </w:rPr>
              <w:t>Original: inglés</w:t>
            </w:r>
          </w:p>
        </w:tc>
      </w:tr>
      <w:tr w:rsidR="00093EEB" w:rsidRPr="005D13BB" w14:paraId="54C83E0A" w14:textId="77777777">
        <w:trPr>
          <w:cantSplit/>
        </w:trPr>
        <w:tc>
          <w:tcPr>
            <w:tcW w:w="10173" w:type="dxa"/>
            <w:gridSpan w:val="2"/>
          </w:tcPr>
          <w:p w14:paraId="4C96EB28" w14:textId="7B2E8DB7" w:rsidR="00093EEB" w:rsidRPr="005D13BB" w:rsidRDefault="001D0060" w:rsidP="001B6C78">
            <w:pPr>
              <w:pStyle w:val="Source"/>
              <w:tabs>
                <w:tab w:val="left" w:pos="4125"/>
              </w:tabs>
            </w:pPr>
            <w:bookmarkStart w:id="9" w:name="dsource" w:colFirst="0" w:colLast="0"/>
            <w:bookmarkEnd w:id="1"/>
            <w:bookmarkEnd w:id="8"/>
            <w:r w:rsidRPr="005D13BB">
              <w:t xml:space="preserve">Informe del </w:t>
            </w:r>
            <w:proofErr w:type="gramStart"/>
            <w:r w:rsidRPr="005D13BB">
              <w:t>Secretario General</w:t>
            </w:r>
            <w:proofErr w:type="gramEnd"/>
          </w:p>
        </w:tc>
      </w:tr>
      <w:tr w:rsidR="009A7665" w:rsidRPr="005D13BB" w14:paraId="3944F9BC" w14:textId="77777777">
        <w:trPr>
          <w:cantSplit/>
        </w:trPr>
        <w:tc>
          <w:tcPr>
            <w:tcW w:w="10173" w:type="dxa"/>
            <w:gridSpan w:val="2"/>
          </w:tcPr>
          <w:p w14:paraId="2100DDAD" w14:textId="22671B82" w:rsidR="009A7665" w:rsidRPr="005D13BB" w:rsidRDefault="00C555E9" w:rsidP="00C555E9">
            <w:pPr>
              <w:pStyle w:val="Title1"/>
              <w:spacing w:line="480" w:lineRule="auto"/>
            </w:pPr>
            <w:bookmarkStart w:id="10" w:name="dtitle1" w:colFirst="0" w:colLast="0"/>
            <w:bookmarkStart w:id="11" w:name="_Hlk97110915"/>
            <w:bookmarkEnd w:id="9"/>
            <w:r w:rsidRPr="005D13BB">
              <w:rPr>
                <w:caps w:val="0"/>
              </w:rPr>
              <w:t>PROYECTO DE MARCO POLÍTICO SOBRE EL MULTILINGÜISMO EN LA UIT</w:t>
            </w:r>
            <w:bookmarkEnd w:id="11"/>
          </w:p>
        </w:tc>
      </w:tr>
      <w:bookmarkEnd w:id="10"/>
    </w:tbl>
    <w:p w14:paraId="262D6A81" w14:textId="77777777" w:rsidR="00093EEB" w:rsidRPr="005D13B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D13BB" w14:paraId="2A9BAAF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75B9C19" w14:textId="77777777" w:rsidR="00093EEB" w:rsidRPr="005D13BB" w:rsidRDefault="00093EEB">
            <w:pPr>
              <w:pStyle w:val="Headingb"/>
            </w:pPr>
            <w:r w:rsidRPr="005D13BB">
              <w:t>Resumen</w:t>
            </w:r>
          </w:p>
          <w:p w14:paraId="0C166420" w14:textId="49713ED3" w:rsidR="00985EBA" w:rsidRPr="005D13BB" w:rsidRDefault="00985EBA" w:rsidP="00985EBA">
            <w:r w:rsidRPr="005D13BB">
              <w:t xml:space="preserve">En este documento se presenta el proyecto de Marco Político sobre el Multilingüismo en la UIT </w:t>
            </w:r>
            <w:r w:rsidR="000F7266" w:rsidRPr="005D13BB">
              <w:t>preparado</w:t>
            </w:r>
            <w:r w:rsidRPr="005D13BB">
              <w:t xml:space="preserve"> </w:t>
            </w:r>
            <w:r w:rsidR="000F7266" w:rsidRPr="005D13BB">
              <w:t>en aplicación de</w:t>
            </w:r>
            <w:r w:rsidRPr="005D13BB">
              <w:t xml:space="preserve"> la </w:t>
            </w:r>
            <w:r w:rsidR="000F7266" w:rsidRPr="005D13BB">
              <w:t>r</w:t>
            </w:r>
            <w:r w:rsidRPr="005D13BB">
              <w:t xml:space="preserve">ecomendación 1 del </w:t>
            </w:r>
            <w:r w:rsidR="000F7266" w:rsidRPr="005D13BB">
              <w:t>i</w:t>
            </w:r>
            <w:r w:rsidRPr="005D13BB">
              <w:t xml:space="preserve">nforme sobre el multilingüismo en el sistema de las Naciones Unidas, </w:t>
            </w:r>
            <w:r w:rsidR="000F7266" w:rsidRPr="005D13BB">
              <w:t xml:space="preserve">que elaboró en 2020 la </w:t>
            </w:r>
            <w:r w:rsidRPr="005D13BB">
              <w:t xml:space="preserve">Dependencia Común de Inspección de las Naciones Unidas </w:t>
            </w:r>
            <w:r w:rsidR="00D84E7E" w:rsidRPr="005D13BB">
              <w:t>(JIU/REP/2020/6)</w:t>
            </w:r>
            <w:r w:rsidRPr="005D13BB">
              <w:t xml:space="preserve">, </w:t>
            </w:r>
            <w:r w:rsidR="000F7266" w:rsidRPr="005D13BB">
              <w:t xml:space="preserve">y se incluyen </w:t>
            </w:r>
            <w:r w:rsidRPr="005D13BB">
              <w:t xml:space="preserve">las modificaciones propuestas durante el </w:t>
            </w:r>
            <w:r w:rsidR="000F7266" w:rsidRPr="005D13BB">
              <w:t>examen</w:t>
            </w:r>
            <w:r w:rsidRPr="005D13BB">
              <w:t xml:space="preserve"> del </w:t>
            </w:r>
            <w:r w:rsidR="000F7266" w:rsidRPr="005D13BB">
              <w:t>GTC-</w:t>
            </w:r>
            <w:r w:rsidR="001315FD" w:rsidRPr="005D13BB">
              <w:t>I</w:t>
            </w:r>
            <w:r w:rsidR="000F7266" w:rsidRPr="005D13BB">
              <w:t>diomas</w:t>
            </w:r>
            <w:r w:rsidRPr="005D13BB">
              <w:t xml:space="preserve"> </w:t>
            </w:r>
            <w:r w:rsidR="000F7266" w:rsidRPr="005D13BB">
              <w:t>d</w:t>
            </w:r>
            <w:r w:rsidRPr="005D13BB">
              <w:t xml:space="preserve">el informe del </w:t>
            </w:r>
            <w:proofErr w:type="gramStart"/>
            <w:r w:rsidRPr="005D13BB">
              <w:t>Secretario General</w:t>
            </w:r>
            <w:proofErr w:type="gramEnd"/>
            <w:r w:rsidRPr="005D13BB">
              <w:t xml:space="preserve"> relativo a la Resolución 154.</w:t>
            </w:r>
          </w:p>
          <w:p w14:paraId="62EF6E45" w14:textId="77777777" w:rsidR="00093EEB" w:rsidRPr="005D13BB" w:rsidRDefault="00093EEB">
            <w:pPr>
              <w:pStyle w:val="Headingb"/>
            </w:pPr>
            <w:r w:rsidRPr="005D13BB">
              <w:t>Acción solicitada</w:t>
            </w:r>
          </w:p>
          <w:p w14:paraId="1666275C" w14:textId="2D49363C" w:rsidR="00093EEB" w:rsidRPr="005D13BB" w:rsidRDefault="009A7665">
            <w:r w:rsidRPr="005D13BB">
              <w:t xml:space="preserve">Se invita al Consejo a </w:t>
            </w:r>
            <w:r w:rsidR="000F7266" w:rsidRPr="005D13BB">
              <w:rPr>
                <w:b/>
                <w:bCs/>
              </w:rPr>
              <w:t xml:space="preserve">refrendar </w:t>
            </w:r>
            <w:r w:rsidR="000F7266" w:rsidRPr="005D13BB">
              <w:rPr>
                <w:bCs/>
              </w:rPr>
              <w:t>el proyecto de Marco Político sobre el Multilingüismo en la UIT</w:t>
            </w:r>
            <w:r w:rsidRPr="005D13BB">
              <w:t>.</w:t>
            </w:r>
          </w:p>
          <w:p w14:paraId="6800A32D" w14:textId="77777777" w:rsidR="00093EEB" w:rsidRPr="005D13BB" w:rsidRDefault="00093EEB">
            <w:pPr>
              <w:pStyle w:val="Table"/>
              <w:keepNext w:val="0"/>
              <w:spacing w:before="0" w:after="0"/>
              <w:rPr>
                <w:caps w:val="0"/>
                <w:sz w:val="22"/>
                <w:lang w:val="es-ES_tradnl"/>
              </w:rPr>
            </w:pPr>
            <w:r w:rsidRPr="005D13BB">
              <w:rPr>
                <w:caps w:val="0"/>
                <w:sz w:val="22"/>
                <w:lang w:val="es-ES_tradnl"/>
              </w:rPr>
              <w:t>____________</w:t>
            </w:r>
          </w:p>
          <w:p w14:paraId="7B80DC5F" w14:textId="77777777" w:rsidR="00093EEB" w:rsidRPr="005D13BB" w:rsidRDefault="00093EEB">
            <w:pPr>
              <w:pStyle w:val="Headingb"/>
            </w:pPr>
            <w:r w:rsidRPr="005D13BB">
              <w:t>Referencia</w:t>
            </w:r>
          </w:p>
          <w:p w14:paraId="3C267678" w14:textId="00A56720" w:rsidR="00093EEB" w:rsidRPr="005D13BB" w:rsidRDefault="000F7266">
            <w:pPr>
              <w:spacing w:after="120"/>
              <w:rPr>
                <w:i/>
                <w:iCs/>
              </w:rPr>
            </w:pPr>
            <w:r w:rsidRPr="005D13BB">
              <w:rPr>
                <w:i/>
                <w:iCs/>
              </w:rPr>
              <w:t>D</w:t>
            </w:r>
            <w:r w:rsidR="009A7665" w:rsidRPr="005D13BB">
              <w:rPr>
                <w:i/>
                <w:iCs/>
              </w:rPr>
              <w:t>ocumento</w:t>
            </w:r>
            <w:bookmarkStart w:id="12" w:name="lt_pId018"/>
            <w:r w:rsidRPr="005D13BB">
              <w:rPr>
                <w:i/>
                <w:iCs/>
              </w:rPr>
              <w:t xml:space="preserve"> </w:t>
            </w:r>
            <w:hyperlink r:id="rId9" w:history="1">
              <w:r w:rsidR="009A7665" w:rsidRPr="005D13BB">
                <w:rPr>
                  <w:rStyle w:val="Hyperlink"/>
                  <w:i/>
                  <w:iCs/>
                </w:rPr>
                <w:t>C21/12</w:t>
              </w:r>
            </w:hyperlink>
            <w:bookmarkEnd w:id="12"/>
            <w:r w:rsidRPr="005D13BB">
              <w:rPr>
                <w:i/>
              </w:rPr>
              <w:t xml:space="preserve"> del Consejo</w:t>
            </w:r>
          </w:p>
        </w:tc>
      </w:tr>
    </w:tbl>
    <w:p w14:paraId="223898CC" w14:textId="24EE2F64" w:rsidR="007B1A27" w:rsidRPr="005D13BB" w:rsidRDefault="009F1168">
      <w:pPr>
        <w:tabs>
          <w:tab w:val="clear" w:pos="567"/>
          <w:tab w:val="clear" w:pos="1134"/>
          <w:tab w:val="clear" w:pos="1701"/>
          <w:tab w:val="clear" w:pos="2268"/>
          <w:tab w:val="clear" w:pos="2835"/>
        </w:tabs>
        <w:overflowPunct/>
        <w:autoSpaceDE/>
        <w:autoSpaceDN/>
        <w:adjustRightInd/>
        <w:spacing w:before="0"/>
        <w:textAlignment w:val="auto"/>
        <w:rPr>
          <w:b/>
          <w:sz w:val="28"/>
        </w:rPr>
      </w:pPr>
      <w:r w:rsidRPr="005D13BB">
        <w:rPr>
          <w:b/>
          <w:sz w:val="28"/>
        </w:rPr>
        <w:br w:type="page"/>
      </w:r>
    </w:p>
    <w:p w14:paraId="20711285" w14:textId="4C45190B" w:rsidR="007B1A27" w:rsidRPr="005D13BB" w:rsidRDefault="00B30B4A" w:rsidP="00126C6E">
      <w:pPr>
        <w:pStyle w:val="Heading1"/>
      </w:pPr>
      <w:r w:rsidRPr="005D13BB">
        <w:lastRenderedPageBreak/>
        <w:t>1</w:t>
      </w:r>
      <w:r w:rsidRPr="005D13BB">
        <w:tab/>
      </w:r>
      <w:proofErr w:type="gramStart"/>
      <w:r w:rsidR="007B1A27" w:rsidRPr="005D13BB">
        <w:t>Introducción</w:t>
      </w:r>
      <w:proofErr w:type="gramEnd"/>
    </w:p>
    <w:p w14:paraId="3AE2418D" w14:textId="73CB689A" w:rsidR="007B1A27" w:rsidRPr="005D13BB" w:rsidRDefault="004D1D49" w:rsidP="00BA054E">
      <w:r w:rsidRPr="005D13BB">
        <w:t xml:space="preserve">Habida cuenta de la importancia fundamental que supone el multilingüismo en la labor de las Naciones Unidas, la Dependencia Común de Inspección de las Naciones Unidas, en su informe de 2020 sobre el multilingüismo en el sistema de las Naciones Unidas </w:t>
      </w:r>
      <w:r w:rsidR="00C27496" w:rsidRPr="005D13BB">
        <w:t>(JIU/REP/2020/6)</w:t>
      </w:r>
      <w:r w:rsidRPr="005D13BB">
        <w:t xml:space="preserve"> recomendó a los jefes ejecutivo</w:t>
      </w:r>
      <w:r w:rsidR="00EE361B" w:rsidRPr="005D13BB">
        <w:t>s</w:t>
      </w:r>
      <w:r w:rsidRPr="005D13BB">
        <w:t xml:space="preserve"> de las organizaciones del </w:t>
      </w:r>
      <w:r w:rsidR="001315FD" w:rsidRPr="005D13BB">
        <w:t>s</w:t>
      </w:r>
      <w:r w:rsidRPr="005D13BB">
        <w:t xml:space="preserve">istema </w:t>
      </w:r>
      <w:r w:rsidR="001315FD" w:rsidRPr="005D13BB">
        <w:t xml:space="preserve">que </w:t>
      </w:r>
      <w:r w:rsidRPr="005D13BB">
        <w:t>prepar</w:t>
      </w:r>
      <w:r w:rsidR="001315FD" w:rsidRPr="005D13BB">
        <w:t>ara</w:t>
      </w:r>
      <w:r w:rsidRPr="005D13BB">
        <w:t>n un marco normativo estratégico para el multilingüismo, acompañado de directrices administrativas y operacionales para aplicarlo, y que lo present</w:t>
      </w:r>
      <w:r w:rsidR="001315FD" w:rsidRPr="005D13BB">
        <w:t>ara</w:t>
      </w:r>
      <w:r w:rsidRPr="005D13BB">
        <w:t xml:space="preserve">n para que </w:t>
      </w:r>
      <w:r w:rsidR="001315FD" w:rsidRPr="005D13BB">
        <w:t>fuera</w:t>
      </w:r>
      <w:r w:rsidRPr="005D13BB">
        <w:t xml:space="preserve"> aprobado </w:t>
      </w:r>
      <w:r w:rsidR="00EE361B" w:rsidRPr="005D13BB">
        <w:t>a</w:t>
      </w:r>
      <w:r w:rsidRPr="005D13BB">
        <w:t xml:space="preserve"> finales de diciembre de 2022.</w:t>
      </w:r>
    </w:p>
    <w:p w14:paraId="0AA10EB2" w14:textId="1F985DE8" w:rsidR="007B1A27" w:rsidRPr="005D13BB" w:rsidRDefault="004D1D49" w:rsidP="00BA054E">
      <w:bookmarkStart w:id="13" w:name="lt_pId021"/>
      <w:r w:rsidRPr="005D13BB">
        <w:t>El Grupo de Trabajo del Consejo sobre los Idiomas (GTC-</w:t>
      </w:r>
      <w:r w:rsidR="001315FD" w:rsidRPr="005D13BB">
        <w:t>I</w:t>
      </w:r>
      <w:r w:rsidRPr="005D13BB">
        <w:t>diomas)</w:t>
      </w:r>
      <w:r w:rsidR="007B1A27" w:rsidRPr="005D13BB">
        <w:t xml:space="preserve"> </w:t>
      </w:r>
      <w:r w:rsidRPr="005D13BB">
        <w:t>refrendó esta recomendación y en su Informe a la reunión del Consejo de 2021</w:t>
      </w:r>
      <w:r w:rsidR="007B1A27" w:rsidRPr="005D13BB">
        <w:t xml:space="preserve"> (Document</w:t>
      </w:r>
      <w:r w:rsidR="00625E44" w:rsidRPr="005D13BB">
        <w:t>o</w:t>
      </w:r>
      <w:r w:rsidR="007B1A27" w:rsidRPr="005D13BB">
        <w:t xml:space="preserve"> </w:t>
      </w:r>
      <w:hyperlink r:id="rId10" w:history="1">
        <w:r w:rsidR="007B1A27" w:rsidRPr="005D13BB">
          <w:rPr>
            <w:rStyle w:val="Hyperlink"/>
            <w:rFonts w:asciiTheme="minorHAnsi" w:hAnsiTheme="minorHAnsi" w:cstheme="minorHAnsi"/>
            <w:szCs w:val="24"/>
          </w:rPr>
          <w:t>C21/12</w:t>
        </w:r>
      </w:hyperlink>
      <w:r w:rsidR="007B1A27" w:rsidRPr="005D13BB">
        <w:t xml:space="preserve">) </w:t>
      </w:r>
      <w:r w:rsidR="00625E44" w:rsidRPr="005D13BB">
        <w:t>solicitó a la Secretaría que reali</w:t>
      </w:r>
      <w:r w:rsidR="00EE361B" w:rsidRPr="005D13BB">
        <w:t>zara</w:t>
      </w:r>
      <w:r w:rsidR="005D13BB" w:rsidRPr="005D13BB">
        <w:t xml:space="preserve"> </w:t>
      </w:r>
      <w:r w:rsidR="005D13BB" w:rsidRPr="005D13BB">
        <w:rPr>
          <w:i/>
        </w:rPr>
        <w:t>"</w:t>
      </w:r>
      <w:r w:rsidR="00625E44" w:rsidRPr="005D13BB">
        <w:rPr>
          <w:i/>
        </w:rPr>
        <w:t>un seguimiento de las recomendaciones de la DCI sobre el apoyo a la implementación del multilingüismo en las comunicaciones y el intercambio de conocimientos, centrándose en el contenido multilingüe de los sitios web oficiales y de las cuentas de medios de comunicación social globalmente</w:t>
      </w:r>
      <w:bookmarkEnd w:id="13"/>
      <w:r w:rsidR="005D13BB" w:rsidRPr="005D13BB">
        <w:rPr>
          <w:i/>
          <w:iCs/>
        </w:rPr>
        <w:t>"</w:t>
      </w:r>
      <w:r w:rsidR="00625E44" w:rsidRPr="005D13BB">
        <w:rPr>
          <w:i/>
          <w:iCs/>
        </w:rPr>
        <w:t>.</w:t>
      </w:r>
    </w:p>
    <w:p w14:paraId="07D0CB23" w14:textId="742CE061" w:rsidR="007B1A27" w:rsidRPr="005D13BB" w:rsidRDefault="00625E44" w:rsidP="00BA054E">
      <w:r w:rsidRPr="005D13BB">
        <w:t>El Consejo, en su reunión de 2021, aprobó el Informe del GTC-</w:t>
      </w:r>
      <w:r w:rsidR="001315FD" w:rsidRPr="005D13BB">
        <w:t>I</w:t>
      </w:r>
      <w:r w:rsidRPr="005D13BB">
        <w:t xml:space="preserve">diomas por correspondencia dentro del paquete de informes </w:t>
      </w:r>
      <w:r w:rsidR="00110D68" w:rsidRPr="005D13BB">
        <w:t>presentados por</w:t>
      </w:r>
      <w:r w:rsidRPr="005D13BB">
        <w:t xml:space="preserve"> los Grupo</w:t>
      </w:r>
      <w:r w:rsidR="00110D68" w:rsidRPr="005D13BB">
        <w:t>s</w:t>
      </w:r>
      <w:r w:rsidRPr="005D13BB">
        <w:t xml:space="preserve"> de Trabajo del Consejo (GTC).</w:t>
      </w:r>
    </w:p>
    <w:p w14:paraId="700DB0E3" w14:textId="14D4F175" w:rsidR="007B1A27" w:rsidRPr="005D13BB" w:rsidRDefault="00B30B4A" w:rsidP="00B30B4A">
      <w:pPr>
        <w:pStyle w:val="Heading1"/>
        <w:rPr>
          <w:rFonts w:asciiTheme="minorHAnsi" w:hAnsiTheme="minorHAnsi" w:cstheme="minorHAnsi"/>
          <w:bCs/>
        </w:rPr>
      </w:pPr>
      <w:r w:rsidRPr="005D13BB">
        <w:t>2</w:t>
      </w:r>
      <w:r w:rsidRPr="005D13BB">
        <w:tab/>
      </w:r>
      <w:proofErr w:type="gramStart"/>
      <w:r w:rsidR="00625E44" w:rsidRPr="005D13BB">
        <w:t>Definición</w:t>
      </w:r>
      <w:proofErr w:type="gramEnd"/>
    </w:p>
    <w:p w14:paraId="1FA4FC0B" w14:textId="3C5471B0" w:rsidR="00B30B4A" w:rsidRPr="005D13BB" w:rsidRDefault="00625E44" w:rsidP="005D13BB">
      <w:pPr>
        <w:rPr>
          <w:rFonts w:asciiTheme="minorHAnsi" w:hAnsiTheme="minorHAnsi" w:cstheme="minorHAnsi"/>
          <w:szCs w:val="24"/>
        </w:rPr>
      </w:pPr>
      <w:bookmarkStart w:id="14" w:name="lt_pId024"/>
      <w:r w:rsidRPr="005D13BB">
        <w:t>A efectos del presente Marco Político, por multilingüismo se entenderá la capacidad de las personas y de las organizaciones para</w:t>
      </w:r>
      <w:r w:rsidRPr="005D13BB">
        <w:rPr>
          <w:rFonts w:asciiTheme="minorHAnsi" w:hAnsiTheme="minorHAnsi" w:cstheme="minorHAnsi"/>
          <w:szCs w:val="24"/>
        </w:rPr>
        <w:t xml:space="preserve"> comunicarse oralmente y por escrito en varios idiomas</w:t>
      </w:r>
      <w:r w:rsidR="007B1A27" w:rsidRPr="005D13BB">
        <w:rPr>
          <w:rStyle w:val="FootnoteReference"/>
          <w:rFonts w:asciiTheme="minorHAnsi" w:hAnsiTheme="minorHAnsi" w:cstheme="minorHAnsi"/>
          <w:sz w:val="20"/>
        </w:rPr>
        <w:footnoteReference w:id="1"/>
      </w:r>
      <w:r w:rsidR="007B1A27" w:rsidRPr="005D13BB">
        <w:rPr>
          <w:rFonts w:asciiTheme="minorHAnsi" w:hAnsiTheme="minorHAnsi" w:cstheme="minorHAnsi"/>
          <w:szCs w:val="24"/>
        </w:rPr>
        <w:t>.</w:t>
      </w:r>
      <w:bookmarkEnd w:id="14"/>
    </w:p>
    <w:p w14:paraId="5BDB31EF" w14:textId="50AFA33B" w:rsidR="007B1A27" w:rsidRPr="005D13BB" w:rsidRDefault="00B30B4A" w:rsidP="00B30B4A">
      <w:pPr>
        <w:pStyle w:val="Heading1"/>
        <w:rPr>
          <w:rFonts w:asciiTheme="minorHAnsi" w:hAnsiTheme="minorHAnsi" w:cstheme="minorHAnsi"/>
          <w:b w:val="0"/>
          <w:bCs/>
        </w:rPr>
      </w:pPr>
      <w:r w:rsidRPr="005D13BB">
        <w:t>3</w:t>
      </w:r>
      <w:r w:rsidRPr="005D13BB">
        <w:tab/>
      </w:r>
      <w:proofErr w:type="gramStart"/>
      <w:r w:rsidR="00521C5D" w:rsidRPr="005D13BB">
        <w:t>Principios</w:t>
      </w:r>
      <w:proofErr w:type="gramEnd"/>
    </w:p>
    <w:p w14:paraId="25D6E659" w14:textId="421F082B" w:rsidR="00521C5D" w:rsidRPr="005D13BB" w:rsidRDefault="00A50013" w:rsidP="00A50013">
      <w:pPr>
        <w:pStyle w:val="enumlev1"/>
      </w:pPr>
      <w:r w:rsidRPr="005D13BB">
        <w:t>a)</w:t>
      </w:r>
      <w:r w:rsidRPr="005D13BB">
        <w:tab/>
      </w:r>
      <w:r w:rsidR="00521C5D" w:rsidRPr="005D13BB">
        <w:t xml:space="preserve">La UIT observa, respeta y </w:t>
      </w:r>
      <w:r w:rsidR="00110D68" w:rsidRPr="005D13BB">
        <w:t>promueve</w:t>
      </w:r>
      <w:r w:rsidR="00521C5D" w:rsidRPr="005D13BB">
        <w:t xml:space="preserve"> los seis idiomas de las Naciones Unidas en sus trabajos </w:t>
      </w:r>
      <w:r w:rsidR="00EE361B" w:rsidRPr="005D13BB">
        <w:t>por</w:t>
      </w:r>
      <w:r w:rsidR="00521C5D" w:rsidRPr="005D13BB">
        <w:t xml:space="preserve"> </w:t>
      </w:r>
      <w:r w:rsidR="00110D68" w:rsidRPr="005D13BB">
        <w:t>fomentar</w:t>
      </w:r>
      <w:r w:rsidR="00521C5D" w:rsidRPr="005D13BB">
        <w:t xml:space="preserve"> la diversidad lingüística. </w:t>
      </w:r>
    </w:p>
    <w:p w14:paraId="404F99C2" w14:textId="485FFD50" w:rsidR="00521C5D" w:rsidRPr="005D13BB" w:rsidRDefault="00A50013" w:rsidP="00A50013">
      <w:pPr>
        <w:pStyle w:val="enumlev1"/>
      </w:pPr>
      <w:r w:rsidRPr="005D13BB">
        <w:t>b)</w:t>
      </w:r>
      <w:r w:rsidRPr="005D13BB">
        <w:tab/>
      </w:r>
      <w:r w:rsidR="00521C5D" w:rsidRPr="005D13BB">
        <w:t xml:space="preserve">El multilingüismo es un medio para mejorar la </w:t>
      </w:r>
      <w:r w:rsidR="00110D68" w:rsidRPr="005D13BB">
        <w:t>eficiencia</w:t>
      </w:r>
      <w:r w:rsidR="00521C5D" w:rsidRPr="005D13BB">
        <w:t xml:space="preserve">, el desempeño y la transparencia de la Unión. </w:t>
      </w:r>
    </w:p>
    <w:p w14:paraId="48CA6E82" w14:textId="36093EBE" w:rsidR="00521C5D" w:rsidRPr="005D13BB" w:rsidRDefault="00A50013" w:rsidP="00A50013">
      <w:pPr>
        <w:pStyle w:val="enumlev1"/>
      </w:pPr>
      <w:r w:rsidRPr="005D13BB">
        <w:t>c)</w:t>
      </w:r>
      <w:r w:rsidRPr="005D13BB">
        <w:tab/>
      </w:r>
      <w:r w:rsidR="00521C5D" w:rsidRPr="005D13BB">
        <w:t xml:space="preserve">Las competencias lingüísticas contribuyen a la movilidad, empleabilidad y desarrollo </w:t>
      </w:r>
      <w:r w:rsidR="00110D68" w:rsidRPr="005D13BB">
        <w:t>personal</w:t>
      </w:r>
      <w:r w:rsidR="00521C5D" w:rsidRPr="005D13BB">
        <w:t xml:space="preserve"> de</w:t>
      </w:r>
      <w:r w:rsidR="00110D68" w:rsidRPr="005D13BB">
        <w:t xml:space="preserve"> los funcionarios</w:t>
      </w:r>
      <w:r w:rsidR="00521C5D" w:rsidRPr="005D13BB">
        <w:t xml:space="preserve"> de la UIT.</w:t>
      </w:r>
    </w:p>
    <w:p w14:paraId="18FE5290" w14:textId="1C92BB70" w:rsidR="00521C5D" w:rsidRPr="005D13BB" w:rsidRDefault="00A50013" w:rsidP="00A50013">
      <w:pPr>
        <w:pStyle w:val="enumlev1"/>
      </w:pPr>
      <w:r w:rsidRPr="005D13BB">
        <w:t>d)</w:t>
      </w:r>
      <w:r w:rsidRPr="005D13BB">
        <w:tab/>
      </w:r>
      <w:r w:rsidR="00521C5D" w:rsidRPr="005D13BB">
        <w:t xml:space="preserve">La UIT concede </w:t>
      </w:r>
      <w:r w:rsidR="00110D68" w:rsidRPr="005D13BB">
        <w:t>suma</w:t>
      </w:r>
      <w:r w:rsidR="00521C5D" w:rsidRPr="005D13BB">
        <w:t xml:space="preserve"> importancia a la igualdad de trato de los seis idiomas oficiales de la Unión, dentro de los recursos financieros disponibles de la Unión.</w:t>
      </w:r>
    </w:p>
    <w:p w14:paraId="6FB20FEA" w14:textId="200BE60B" w:rsidR="00521C5D" w:rsidRPr="005D13BB" w:rsidRDefault="00A50013" w:rsidP="00A50013">
      <w:pPr>
        <w:pStyle w:val="enumlev1"/>
      </w:pPr>
      <w:r w:rsidRPr="005D13BB">
        <w:t>e)</w:t>
      </w:r>
      <w:r w:rsidRPr="005D13BB">
        <w:tab/>
      </w:r>
      <w:r w:rsidR="00521C5D" w:rsidRPr="005D13BB">
        <w:t xml:space="preserve">La UIT debe adoptar medidas para la aplicación de todas las Resoluciones, Decisiones y Recomendaciones de sus órganos rectores en </w:t>
      </w:r>
      <w:r w:rsidR="00110D68" w:rsidRPr="005D13BB">
        <w:t xml:space="preserve">las </w:t>
      </w:r>
      <w:r w:rsidR="00521C5D" w:rsidRPr="005D13BB">
        <w:t>que se establezcan disposiciones lingüística</w:t>
      </w:r>
      <w:r w:rsidR="00110D68" w:rsidRPr="005D13BB">
        <w:t>s</w:t>
      </w:r>
      <w:r w:rsidR="00521C5D" w:rsidRPr="005D13BB">
        <w:t>.</w:t>
      </w:r>
    </w:p>
    <w:p w14:paraId="16032A1A" w14:textId="113EDE34" w:rsidR="00E459CA" w:rsidRPr="005D13BB" w:rsidRDefault="00A50013" w:rsidP="005D13BB">
      <w:pPr>
        <w:pStyle w:val="enumlev1"/>
      </w:pPr>
      <w:r w:rsidRPr="005D13BB">
        <w:t>f)</w:t>
      </w:r>
      <w:r w:rsidRPr="005D13BB">
        <w:tab/>
      </w:r>
      <w:r w:rsidR="00521C5D" w:rsidRPr="005D13BB">
        <w:t xml:space="preserve">La UIT </w:t>
      </w:r>
      <w:r w:rsidR="005E1336" w:rsidRPr="005D13BB">
        <w:t xml:space="preserve">debe integrar el multilingüismo </w:t>
      </w:r>
      <w:r w:rsidR="00110D68" w:rsidRPr="005D13BB">
        <w:t>en torno a</w:t>
      </w:r>
      <w:r w:rsidR="00521C5D" w:rsidRPr="005D13BB">
        <w:t xml:space="preserve"> </w:t>
      </w:r>
      <w:r w:rsidR="005E1336" w:rsidRPr="005D13BB">
        <w:t>los</w:t>
      </w:r>
      <w:r w:rsidR="00521C5D" w:rsidRPr="005D13BB">
        <w:t xml:space="preserve"> seis </w:t>
      </w:r>
      <w:r w:rsidR="005E1336" w:rsidRPr="005D13BB">
        <w:t>idiomas</w:t>
      </w:r>
      <w:r w:rsidR="00521C5D" w:rsidRPr="005D13BB">
        <w:t xml:space="preserve"> oficiales de las Naciones Unidas en sus actividades cotidianas de forma equitativa, en la medida de lo posible dentro de los recursos disponibles</w:t>
      </w:r>
      <w:r w:rsidR="005E1336" w:rsidRPr="005D13BB">
        <w:t>.</w:t>
      </w:r>
    </w:p>
    <w:p w14:paraId="2352DAAA" w14:textId="1272E75D" w:rsidR="00BA054E" w:rsidRPr="005D13BB" w:rsidRDefault="00B30B4A" w:rsidP="005D13BB">
      <w:pPr>
        <w:pStyle w:val="Heading1"/>
        <w:rPr>
          <w:rFonts w:asciiTheme="minorHAnsi" w:hAnsiTheme="minorHAnsi" w:cstheme="minorHAnsi"/>
          <w:b w:val="0"/>
          <w:bCs/>
        </w:rPr>
      </w:pPr>
      <w:r w:rsidRPr="005D13BB">
        <w:lastRenderedPageBreak/>
        <w:t>4</w:t>
      </w:r>
      <w:r w:rsidRPr="005D13BB">
        <w:tab/>
      </w:r>
      <w:proofErr w:type="gramStart"/>
      <w:r w:rsidR="008F1909" w:rsidRPr="005D13BB">
        <w:t>Propósitos</w:t>
      </w:r>
      <w:proofErr w:type="gramEnd"/>
      <w:r w:rsidR="008F1909" w:rsidRPr="005D13BB">
        <w:t xml:space="preserve"> y objetivos</w:t>
      </w:r>
    </w:p>
    <w:p w14:paraId="2FBB3FBD" w14:textId="6B86896C" w:rsidR="007B1A27" w:rsidRPr="005D13BB" w:rsidRDefault="008F1909" w:rsidP="005D13BB">
      <w:pPr>
        <w:pStyle w:val="Headingb"/>
      </w:pPr>
      <w:r w:rsidRPr="005D13BB">
        <w:t>Propósitos</w:t>
      </w:r>
    </w:p>
    <w:p w14:paraId="3D88F2A7" w14:textId="22298386" w:rsidR="007B1A27" w:rsidRPr="005D13BB" w:rsidRDefault="003A6BE1" w:rsidP="003A6BE1">
      <w:pPr>
        <w:pStyle w:val="enumlev1"/>
      </w:pPr>
      <w:bookmarkStart w:id="16" w:name="lt_pId034"/>
      <w:r w:rsidRPr="005D13BB">
        <w:t>1</w:t>
      </w:r>
      <w:r w:rsidRPr="005D13BB">
        <w:tab/>
      </w:r>
      <w:proofErr w:type="gramStart"/>
      <w:r w:rsidR="008F1909" w:rsidRPr="005D13BB">
        <w:t>El</w:t>
      </w:r>
      <w:proofErr w:type="gramEnd"/>
      <w:r w:rsidR="008F1909" w:rsidRPr="005D13BB">
        <w:t xml:space="preserve"> propósito principal del Marco Político sobre el Multilingüismo en la UIT es garantizar la aplicación efectiva del multilingüismo en todas las actividades de la Unión en la medida de lo posible y sensibilizar sobre los principios y la importanci</w:t>
      </w:r>
      <w:r w:rsidR="005D13BB" w:rsidRPr="005D13BB">
        <w:t>a del multilingüismo en toda la </w:t>
      </w:r>
      <w:r w:rsidR="008F1909" w:rsidRPr="005D13BB">
        <w:t>Unión</w:t>
      </w:r>
      <w:bookmarkEnd w:id="16"/>
      <w:r w:rsidR="008F1909" w:rsidRPr="005D13BB">
        <w:t>.</w:t>
      </w:r>
    </w:p>
    <w:p w14:paraId="54FB21B4" w14:textId="5734EB55" w:rsidR="009F1168" w:rsidRPr="005D13BB" w:rsidRDefault="003A6BE1" w:rsidP="003A6BE1">
      <w:pPr>
        <w:pStyle w:val="enumlev1"/>
      </w:pPr>
      <w:bookmarkStart w:id="17" w:name="lt_pId035"/>
      <w:r w:rsidRPr="005D13BB">
        <w:t>2</w:t>
      </w:r>
      <w:r w:rsidRPr="005D13BB">
        <w:tab/>
      </w:r>
      <w:proofErr w:type="gramStart"/>
      <w:r w:rsidR="008F1909" w:rsidRPr="005D13BB">
        <w:t>La</w:t>
      </w:r>
      <w:proofErr w:type="gramEnd"/>
      <w:r w:rsidR="008F1909" w:rsidRPr="005D13BB">
        <w:t xml:space="preserve"> integración del multilingüismo en las actividades de la Secretaría redundará en </w:t>
      </w:r>
      <w:r w:rsidR="00EE361B" w:rsidRPr="005D13BB">
        <w:t>la</w:t>
      </w:r>
      <w:r w:rsidR="008F1909" w:rsidRPr="005D13BB">
        <w:t xml:space="preserve"> adopción de decisiones lingüísticas conscientes y deliberadas sobre la base de un análisis de los mandatos aplicables, las necesidades de los clientes y los recursos disponibles</w:t>
      </w:r>
      <w:r w:rsidR="009F1168" w:rsidRPr="005D13BB">
        <w:t>.</w:t>
      </w:r>
      <w:bookmarkEnd w:id="17"/>
    </w:p>
    <w:p w14:paraId="4148CDC2" w14:textId="7C8EEFF5" w:rsidR="009F1168" w:rsidRPr="005D13BB" w:rsidRDefault="003A6BE1" w:rsidP="003A6BE1">
      <w:pPr>
        <w:pStyle w:val="enumlev1"/>
      </w:pPr>
      <w:r w:rsidRPr="005D13BB">
        <w:t>3</w:t>
      </w:r>
      <w:r w:rsidRPr="005D13BB">
        <w:tab/>
      </w:r>
      <w:proofErr w:type="gramStart"/>
      <w:r w:rsidR="008F1909" w:rsidRPr="005D13BB">
        <w:t>Este</w:t>
      </w:r>
      <w:proofErr w:type="gramEnd"/>
      <w:r w:rsidR="008F1909" w:rsidRPr="005D13BB">
        <w:t xml:space="preserve"> Marco debería establecer las medidas necesarias que habrá de adoptar y aplicar la Unión, </w:t>
      </w:r>
      <w:r w:rsidR="006776DF" w:rsidRPr="005D13BB">
        <w:t>como</w:t>
      </w:r>
      <w:r w:rsidR="008F1909" w:rsidRPr="005D13BB">
        <w:t xml:space="preserve"> las directrices pertinentes </w:t>
      </w:r>
      <w:r w:rsidR="006776DF" w:rsidRPr="005D13BB">
        <w:t>que contribuyan a</w:t>
      </w:r>
      <w:r w:rsidR="008F1909" w:rsidRPr="005D13BB">
        <w:t xml:space="preserve"> la aplicación del multilingüismo en toda la Unión como parte del enfoque "Una UIT", incluido el sitio web "</w:t>
      </w:r>
      <w:proofErr w:type="spellStart"/>
      <w:r w:rsidR="006776DF" w:rsidRPr="005D13BB">
        <w:t>OneITU</w:t>
      </w:r>
      <w:proofErr w:type="spellEnd"/>
      <w:r w:rsidR="008F1909" w:rsidRPr="005D13BB">
        <w:t>", dentro de los recursos existentes y sobre una base equitativa (</w:t>
      </w:r>
      <w:r w:rsidR="006776DF" w:rsidRPr="005D13BB">
        <w:t>por ejemplo,</w:t>
      </w:r>
      <w:r w:rsidR="008F1909" w:rsidRPr="005D13BB">
        <w:t xml:space="preserve"> en formatos </w:t>
      </w:r>
      <w:r w:rsidR="006776DF" w:rsidRPr="005D13BB">
        <w:t>aptos</w:t>
      </w:r>
      <w:r w:rsidR="008F1909" w:rsidRPr="005D13BB">
        <w:t xml:space="preserve"> para las personas con discapacida</w:t>
      </w:r>
      <w:r w:rsidR="006776DF" w:rsidRPr="005D13BB">
        <w:t>d</w:t>
      </w:r>
      <w:r w:rsidR="008F1909" w:rsidRPr="005D13BB">
        <w:t xml:space="preserve"> y necesidades específicas).</w:t>
      </w:r>
    </w:p>
    <w:p w14:paraId="210A5D60" w14:textId="2A853EE9" w:rsidR="009F1168" w:rsidRPr="005D13BB" w:rsidRDefault="003A6BE1" w:rsidP="003A6BE1">
      <w:pPr>
        <w:pStyle w:val="enumlev1"/>
      </w:pPr>
      <w:bookmarkStart w:id="18" w:name="lt_pId037"/>
      <w:r w:rsidRPr="005D13BB">
        <w:t>4</w:t>
      </w:r>
      <w:r w:rsidRPr="005D13BB">
        <w:tab/>
      </w:r>
      <w:proofErr w:type="gramStart"/>
      <w:r w:rsidR="006776DF" w:rsidRPr="005D13BB">
        <w:t>Mediante</w:t>
      </w:r>
      <w:proofErr w:type="gramEnd"/>
      <w:r w:rsidR="006776DF" w:rsidRPr="005D13BB">
        <w:t xml:space="preserve"> estas directrices y medidas, el Marco Político sobre el Multilingüismo debería contribuir al </w:t>
      </w:r>
      <w:r w:rsidR="00AA229D" w:rsidRPr="005D13BB">
        <w:t>aumento</w:t>
      </w:r>
      <w:r w:rsidR="006776DF" w:rsidRPr="005D13BB">
        <w:t xml:space="preserve"> y la sostenibilidad de las </w:t>
      </w:r>
      <w:r w:rsidR="00AA229D" w:rsidRPr="005D13BB">
        <w:t>actividades</w:t>
      </w:r>
      <w:r w:rsidR="006776DF" w:rsidRPr="005D13BB">
        <w:t xml:space="preserve"> </w:t>
      </w:r>
      <w:r w:rsidR="00AA229D" w:rsidRPr="005D13BB">
        <w:t>de</w:t>
      </w:r>
      <w:r w:rsidR="006776DF" w:rsidRPr="005D13BB">
        <w:t xml:space="preserve"> la Unión</w:t>
      </w:r>
      <w:r w:rsidR="009F1168" w:rsidRPr="005D13BB">
        <w:t>.</w:t>
      </w:r>
      <w:bookmarkEnd w:id="18"/>
    </w:p>
    <w:p w14:paraId="25ACF3CF" w14:textId="386011D1" w:rsidR="009F1168" w:rsidRPr="005D13BB" w:rsidRDefault="001D1DDE" w:rsidP="005D13BB">
      <w:pPr>
        <w:pStyle w:val="Headingb"/>
      </w:pPr>
      <w:bookmarkStart w:id="19" w:name="lt_pId038"/>
      <w:r w:rsidRPr="005D13BB">
        <w:t>Obje</w:t>
      </w:r>
      <w:r w:rsidR="009F1168" w:rsidRPr="005D13BB">
        <w:t>tiv</w:t>
      </w:r>
      <w:r w:rsidR="006776DF" w:rsidRPr="005D13BB">
        <w:t>o</w:t>
      </w:r>
      <w:r w:rsidR="009F1168" w:rsidRPr="005D13BB">
        <w:t>s</w:t>
      </w:r>
      <w:bookmarkEnd w:id="19"/>
    </w:p>
    <w:p w14:paraId="77120E0F" w14:textId="6417B370" w:rsidR="009F1168" w:rsidRPr="005D13BB" w:rsidRDefault="003A6BE1" w:rsidP="003A6BE1">
      <w:pPr>
        <w:pStyle w:val="enumlev1"/>
        <w:rPr>
          <w:lang w:eastAsia="zh-CN"/>
        </w:rPr>
      </w:pPr>
      <w:bookmarkStart w:id="20" w:name="lt_pId039"/>
      <w:r w:rsidRPr="005D13BB">
        <w:rPr>
          <w:lang w:eastAsia="zh-CN"/>
        </w:rPr>
        <w:t>1</w:t>
      </w:r>
      <w:r w:rsidRPr="005D13BB">
        <w:rPr>
          <w:lang w:eastAsia="zh-CN"/>
        </w:rPr>
        <w:tab/>
      </w:r>
      <w:proofErr w:type="gramStart"/>
      <w:r w:rsidR="001D1DDE" w:rsidRPr="005D13BB">
        <w:rPr>
          <w:lang w:eastAsia="zh-CN"/>
        </w:rPr>
        <w:t>Atender</w:t>
      </w:r>
      <w:proofErr w:type="gramEnd"/>
      <w:r w:rsidR="001D1DDE" w:rsidRPr="005D13BB">
        <w:rPr>
          <w:lang w:eastAsia="zh-CN"/>
        </w:rPr>
        <w:t xml:space="preserve"> las necesidades lingüísticas de los </w:t>
      </w:r>
      <w:r w:rsidR="00AA229D" w:rsidRPr="005D13BB">
        <w:rPr>
          <w:lang w:eastAsia="zh-CN"/>
        </w:rPr>
        <w:t>integrantes</w:t>
      </w:r>
      <w:r w:rsidR="001D1DDE" w:rsidRPr="005D13BB">
        <w:rPr>
          <w:lang w:eastAsia="zh-CN"/>
        </w:rPr>
        <w:t xml:space="preserve"> internacionales de la UIT, dentro de los recursos financieros disponibles, para garantizar una adecuada difusión de su trabajo, políticas y reglamentos a escala regional y mundial</w:t>
      </w:r>
      <w:r w:rsidR="009F1168" w:rsidRPr="005D13BB">
        <w:rPr>
          <w:lang w:eastAsia="zh-CN"/>
        </w:rPr>
        <w:t>.</w:t>
      </w:r>
      <w:bookmarkEnd w:id="20"/>
    </w:p>
    <w:p w14:paraId="0AB248B1" w14:textId="721F52AF" w:rsidR="009F1168" w:rsidRPr="005D13BB" w:rsidRDefault="003A6BE1" w:rsidP="003A6BE1">
      <w:pPr>
        <w:pStyle w:val="enumlev1"/>
        <w:rPr>
          <w:lang w:eastAsia="zh-CN"/>
        </w:rPr>
      </w:pPr>
      <w:bookmarkStart w:id="21" w:name="lt_pId040"/>
      <w:r w:rsidRPr="005D13BB">
        <w:t>2</w:t>
      </w:r>
      <w:r w:rsidRPr="005D13BB">
        <w:tab/>
      </w:r>
      <w:proofErr w:type="gramStart"/>
      <w:r w:rsidR="00A413EB" w:rsidRPr="005D13BB">
        <w:t>Describir</w:t>
      </w:r>
      <w:proofErr w:type="gramEnd"/>
      <w:r w:rsidR="00A413EB" w:rsidRPr="005D13BB">
        <w:t xml:space="preserve"> las responsabilidades de las diversas partes interesadas, incluido el coordinador de la UIT para el multilingüismo, la red de coordinadores de los Sectores, el Consejo de Redacción para la Web, la administración de la UIT, los altos directivos y el personal de la UIT en general</w:t>
      </w:r>
      <w:r w:rsidR="009F1168" w:rsidRPr="005D13BB">
        <w:rPr>
          <w:lang w:eastAsia="zh-CN"/>
        </w:rPr>
        <w:t>.</w:t>
      </w:r>
      <w:bookmarkEnd w:id="21"/>
    </w:p>
    <w:p w14:paraId="749B6FDC" w14:textId="304A1A56" w:rsidR="009F1168" w:rsidRPr="005D13BB" w:rsidRDefault="003A6BE1" w:rsidP="003A6BE1">
      <w:pPr>
        <w:pStyle w:val="enumlev1"/>
        <w:rPr>
          <w:lang w:eastAsia="zh-CN"/>
        </w:rPr>
      </w:pPr>
      <w:r w:rsidRPr="005D13BB">
        <w:rPr>
          <w:lang w:eastAsia="zh-CN"/>
        </w:rPr>
        <w:t>3</w:t>
      </w:r>
      <w:r w:rsidRPr="005D13BB">
        <w:rPr>
          <w:lang w:eastAsia="zh-CN"/>
        </w:rPr>
        <w:tab/>
      </w:r>
      <w:proofErr w:type="gramStart"/>
      <w:r w:rsidR="00685ACB" w:rsidRPr="005D13BB">
        <w:rPr>
          <w:lang w:eastAsia="zh-CN"/>
        </w:rPr>
        <w:t>Sensibilizar</w:t>
      </w:r>
      <w:proofErr w:type="gramEnd"/>
      <w:r w:rsidR="00685ACB" w:rsidRPr="005D13BB">
        <w:rPr>
          <w:lang w:eastAsia="zh-CN"/>
        </w:rPr>
        <w:t xml:space="preserve"> a la Secretaría y a los Estados Miembros sobre los asuntos relativos al multilingüismo y </w:t>
      </w:r>
      <w:r w:rsidR="00EC7AB9" w:rsidRPr="005D13BB">
        <w:rPr>
          <w:lang w:eastAsia="zh-CN"/>
        </w:rPr>
        <w:t>asegurar</w:t>
      </w:r>
      <w:r w:rsidR="00685ACB" w:rsidRPr="005D13BB">
        <w:rPr>
          <w:lang w:eastAsia="zh-CN"/>
        </w:rPr>
        <w:t xml:space="preserve"> un diálogo continuo entre esas partes interesadas.</w:t>
      </w:r>
    </w:p>
    <w:p w14:paraId="0A1F48A8" w14:textId="4BCC5F4F" w:rsidR="009F1168" w:rsidRPr="005D13BB" w:rsidRDefault="003A6BE1" w:rsidP="003A6BE1">
      <w:pPr>
        <w:pStyle w:val="enumlev1"/>
        <w:rPr>
          <w:lang w:eastAsia="zh-CN"/>
        </w:rPr>
      </w:pPr>
      <w:bookmarkStart w:id="22" w:name="lt_pId042"/>
      <w:r w:rsidRPr="005D13BB">
        <w:rPr>
          <w:lang w:eastAsia="zh-CN"/>
        </w:rPr>
        <w:t>4</w:t>
      </w:r>
      <w:r w:rsidRPr="005D13BB">
        <w:rPr>
          <w:lang w:eastAsia="zh-CN"/>
        </w:rPr>
        <w:tab/>
      </w:r>
      <w:proofErr w:type="gramStart"/>
      <w:r w:rsidR="00685ACB" w:rsidRPr="005D13BB">
        <w:rPr>
          <w:lang w:eastAsia="zh-CN"/>
        </w:rPr>
        <w:t>Garantizar</w:t>
      </w:r>
      <w:proofErr w:type="gramEnd"/>
      <w:r w:rsidR="00685ACB" w:rsidRPr="005D13BB">
        <w:rPr>
          <w:lang w:eastAsia="zh-CN"/>
        </w:rPr>
        <w:t xml:space="preserve"> que el contenido pertinente creado por la UIT en todo el mundo, incluidos los sitios web, los vídeos y las publicaciones, se ajuste a los requisitos </w:t>
      </w:r>
      <w:r w:rsidR="00EE361B" w:rsidRPr="005D13BB">
        <w:rPr>
          <w:lang w:eastAsia="zh-CN"/>
        </w:rPr>
        <w:t xml:space="preserve">vigentes en materia </w:t>
      </w:r>
      <w:r w:rsidR="00685ACB" w:rsidRPr="005D13BB">
        <w:rPr>
          <w:lang w:eastAsia="zh-CN"/>
        </w:rPr>
        <w:t>de multilingüismo</w:t>
      </w:r>
      <w:r w:rsidR="009F1168" w:rsidRPr="005D13BB">
        <w:rPr>
          <w:lang w:eastAsia="zh-CN"/>
        </w:rPr>
        <w:t>.</w:t>
      </w:r>
      <w:bookmarkEnd w:id="22"/>
    </w:p>
    <w:p w14:paraId="6D3300B6" w14:textId="6301303E" w:rsidR="009F1168" w:rsidRPr="005D13BB" w:rsidRDefault="003A6BE1" w:rsidP="003A6BE1">
      <w:pPr>
        <w:pStyle w:val="enumlev1"/>
        <w:rPr>
          <w:lang w:eastAsia="zh-CN"/>
        </w:rPr>
      </w:pPr>
      <w:bookmarkStart w:id="23" w:name="lt_pId043"/>
      <w:r w:rsidRPr="005D13BB">
        <w:rPr>
          <w:lang w:eastAsia="zh-CN"/>
        </w:rPr>
        <w:t>5</w:t>
      </w:r>
      <w:r w:rsidRPr="005D13BB">
        <w:rPr>
          <w:lang w:eastAsia="zh-CN"/>
        </w:rPr>
        <w:tab/>
      </w:r>
      <w:proofErr w:type="gramStart"/>
      <w:r w:rsidR="00685ACB" w:rsidRPr="005D13BB">
        <w:rPr>
          <w:lang w:eastAsia="zh-CN"/>
        </w:rPr>
        <w:t>Trabajar</w:t>
      </w:r>
      <w:proofErr w:type="gramEnd"/>
      <w:r w:rsidR="00685ACB" w:rsidRPr="005D13BB">
        <w:rPr>
          <w:lang w:eastAsia="zh-CN"/>
        </w:rPr>
        <w:t xml:space="preserve"> </w:t>
      </w:r>
      <w:r w:rsidR="00EC7AB9" w:rsidRPr="005D13BB">
        <w:rPr>
          <w:lang w:eastAsia="zh-CN"/>
        </w:rPr>
        <w:t xml:space="preserve">por un mayor </w:t>
      </w:r>
      <w:r w:rsidR="00685ACB" w:rsidRPr="005D13BB">
        <w:rPr>
          <w:lang w:eastAsia="zh-CN"/>
        </w:rPr>
        <w:t>uso de los idiomas en el sitio web de la UIT a fin de llegar a más audiencias locales, teniendo en cuenta que esto puede ser fundamental en tiempos de emergencia</w:t>
      </w:r>
      <w:r w:rsidR="009F1168" w:rsidRPr="005D13BB">
        <w:rPr>
          <w:lang w:eastAsia="zh-CN"/>
        </w:rPr>
        <w:t>.</w:t>
      </w:r>
      <w:bookmarkEnd w:id="23"/>
      <w:r w:rsidR="009F1168" w:rsidRPr="005D13BB">
        <w:rPr>
          <w:lang w:eastAsia="zh-CN"/>
        </w:rPr>
        <w:t xml:space="preserve"> </w:t>
      </w:r>
    </w:p>
    <w:p w14:paraId="58AF4259" w14:textId="2CA50E5E" w:rsidR="009F1168" w:rsidRPr="005D13BB" w:rsidRDefault="003A6BE1" w:rsidP="003A6BE1">
      <w:pPr>
        <w:pStyle w:val="enumlev1"/>
        <w:rPr>
          <w:lang w:eastAsia="zh-CN"/>
        </w:rPr>
      </w:pPr>
      <w:bookmarkStart w:id="24" w:name="lt_pId044"/>
      <w:r w:rsidRPr="005D13BB">
        <w:rPr>
          <w:lang w:eastAsia="zh-CN"/>
        </w:rPr>
        <w:t>6</w:t>
      </w:r>
      <w:r w:rsidRPr="005D13BB">
        <w:rPr>
          <w:lang w:eastAsia="zh-CN"/>
        </w:rPr>
        <w:tab/>
      </w:r>
      <w:proofErr w:type="gramStart"/>
      <w:r w:rsidR="00685ACB" w:rsidRPr="005D13BB">
        <w:rPr>
          <w:lang w:eastAsia="zh-CN"/>
        </w:rPr>
        <w:t>Intensificar</w:t>
      </w:r>
      <w:proofErr w:type="gramEnd"/>
      <w:r w:rsidR="00685ACB" w:rsidRPr="005D13BB">
        <w:rPr>
          <w:lang w:eastAsia="zh-CN"/>
        </w:rPr>
        <w:t xml:space="preserve"> la colaboración en cuestiones </w:t>
      </w:r>
      <w:r w:rsidR="00EC7AB9" w:rsidRPr="005D13BB">
        <w:rPr>
          <w:lang w:eastAsia="zh-CN"/>
        </w:rPr>
        <w:t>relativas a</w:t>
      </w:r>
      <w:r w:rsidR="00685ACB" w:rsidRPr="005D13BB">
        <w:rPr>
          <w:lang w:eastAsia="zh-CN"/>
        </w:rPr>
        <w:t>l multilingüismo dentro del régimen común de las Naciones Unidas, a fin de aumentar el conocimiento sobre las mejores prácticas y las enseñanzas extraídas en relación con la aplicación del multilingüismo</w:t>
      </w:r>
      <w:r w:rsidR="009F1168" w:rsidRPr="005D13BB">
        <w:rPr>
          <w:lang w:eastAsia="zh-CN"/>
        </w:rPr>
        <w:t>.</w:t>
      </w:r>
      <w:bookmarkEnd w:id="24"/>
      <w:r w:rsidR="009F1168" w:rsidRPr="005D13BB">
        <w:rPr>
          <w:rStyle w:val="CommentReference"/>
          <w:rFonts w:asciiTheme="minorHAnsi" w:hAnsiTheme="minorHAnsi" w:cstheme="minorHAnsi"/>
          <w:szCs w:val="24"/>
        </w:rPr>
        <w:t xml:space="preserve"> </w:t>
      </w:r>
    </w:p>
    <w:p w14:paraId="03AE7213" w14:textId="49F13FCB" w:rsidR="009F1168" w:rsidRPr="005D13BB" w:rsidRDefault="003A6BE1" w:rsidP="003A6BE1">
      <w:pPr>
        <w:pStyle w:val="enumlev1"/>
        <w:rPr>
          <w:lang w:eastAsia="zh-CN"/>
        </w:rPr>
      </w:pPr>
      <w:bookmarkStart w:id="25" w:name="lt_pId045"/>
      <w:r w:rsidRPr="005D13BB">
        <w:rPr>
          <w:lang w:eastAsia="zh-CN"/>
        </w:rPr>
        <w:t>7</w:t>
      </w:r>
      <w:r w:rsidRPr="005D13BB">
        <w:rPr>
          <w:lang w:eastAsia="zh-CN"/>
        </w:rPr>
        <w:tab/>
      </w:r>
      <w:proofErr w:type="gramStart"/>
      <w:r w:rsidR="00685ACB" w:rsidRPr="005D13BB">
        <w:rPr>
          <w:lang w:eastAsia="zh-CN"/>
        </w:rPr>
        <w:t>Mejorar</w:t>
      </w:r>
      <w:proofErr w:type="gramEnd"/>
      <w:r w:rsidR="00685ACB" w:rsidRPr="005D13BB">
        <w:rPr>
          <w:lang w:eastAsia="zh-CN"/>
        </w:rPr>
        <w:t xml:space="preserve"> la colaboración intersectorial en cuestiones de accesibilidad y accesibilidad digital con respecto al multilingüismo</w:t>
      </w:r>
      <w:r w:rsidR="00B27442" w:rsidRPr="005D13BB">
        <w:rPr>
          <w:lang w:eastAsia="zh-CN"/>
        </w:rPr>
        <w:t>,</w:t>
      </w:r>
      <w:r w:rsidR="00685ACB" w:rsidRPr="005D13BB">
        <w:rPr>
          <w:lang w:eastAsia="zh-CN"/>
        </w:rPr>
        <w:t xml:space="preserve"> aprovechando los conocimientos y experiencias internos</w:t>
      </w:r>
      <w:r w:rsidR="009F1168" w:rsidRPr="005D13BB">
        <w:rPr>
          <w:lang w:eastAsia="zh-CN"/>
        </w:rPr>
        <w:t>.</w:t>
      </w:r>
      <w:bookmarkEnd w:id="25"/>
    </w:p>
    <w:p w14:paraId="794D0D74" w14:textId="5EE8E7A8" w:rsidR="007B1A27" w:rsidRPr="005D13BB" w:rsidRDefault="003A6BE1" w:rsidP="003A6BE1">
      <w:pPr>
        <w:pStyle w:val="enumlev1"/>
        <w:rPr>
          <w:lang w:eastAsia="zh-CN"/>
        </w:rPr>
      </w:pPr>
      <w:bookmarkStart w:id="26" w:name="lt_pId046"/>
      <w:r w:rsidRPr="005D13BB">
        <w:rPr>
          <w:lang w:eastAsia="zh-CN"/>
        </w:rPr>
        <w:t>8</w:t>
      </w:r>
      <w:r w:rsidRPr="005D13BB">
        <w:rPr>
          <w:lang w:eastAsia="zh-CN"/>
        </w:rPr>
        <w:tab/>
      </w:r>
      <w:proofErr w:type="gramStart"/>
      <w:r w:rsidR="00B27442" w:rsidRPr="005D13BB">
        <w:rPr>
          <w:lang w:eastAsia="zh-CN"/>
        </w:rPr>
        <w:t>Garantizar</w:t>
      </w:r>
      <w:proofErr w:type="gramEnd"/>
      <w:r w:rsidR="00B27442" w:rsidRPr="005D13BB">
        <w:rPr>
          <w:lang w:eastAsia="zh-CN"/>
        </w:rPr>
        <w:t xml:space="preserve"> que</w:t>
      </w:r>
      <w:r w:rsidR="00EC7AB9" w:rsidRPr="005D13BB">
        <w:rPr>
          <w:lang w:eastAsia="zh-CN"/>
        </w:rPr>
        <w:t xml:space="preserve"> en las políticas de la UIT</w:t>
      </w:r>
      <w:r w:rsidR="00B27442" w:rsidRPr="005D13BB">
        <w:rPr>
          <w:lang w:eastAsia="zh-CN"/>
        </w:rPr>
        <w:t xml:space="preserve"> </w:t>
      </w:r>
      <w:r w:rsidR="00EC7AB9" w:rsidRPr="005D13BB">
        <w:rPr>
          <w:lang w:eastAsia="zh-CN"/>
        </w:rPr>
        <w:t xml:space="preserve">se tenga en cuenta </w:t>
      </w:r>
      <w:r w:rsidR="00B27442" w:rsidRPr="005D13BB">
        <w:rPr>
          <w:lang w:eastAsia="zh-CN"/>
        </w:rPr>
        <w:t>el multilingüismo</w:t>
      </w:r>
      <w:r w:rsidR="009F1168" w:rsidRPr="005D13BB">
        <w:rPr>
          <w:lang w:eastAsia="zh-CN"/>
        </w:rPr>
        <w:t>.</w:t>
      </w:r>
      <w:bookmarkEnd w:id="26"/>
    </w:p>
    <w:p w14:paraId="0339102C" w14:textId="77777777" w:rsidR="005D13BB" w:rsidRPr="005D13BB" w:rsidRDefault="005D13BB" w:rsidP="00411C49">
      <w:pPr>
        <w:pStyle w:val="Reasons"/>
      </w:pPr>
    </w:p>
    <w:p w14:paraId="280C01FB" w14:textId="7D01D539" w:rsidR="005D13BB" w:rsidRPr="005D13BB" w:rsidRDefault="005D13BB" w:rsidP="005D13BB">
      <w:pPr>
        <w:jc w:val="center"/>
      </w:pPr>
      <w:r w:rsidRPr="005D13BB">
        <w:t>______________</w:t>
      </w:r>
    </w:p>
    <w:sectPr w:rsidR="005D13BB" w:rsidRPr="005D13BB"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C7C" w14:textId="77777777" w:rsidR="0030466F" w:rsidRDefault="0030466F">
      <w:r>
        <w:separator/>
      </w:r>
    </w:p>
  </w:endnote>
  <w:endnote w:type="continuationSeparator" w:id="0">
    <w:p w14:paraId="553003D0" w14:textId="77777777" w:rsidR="0030466F" w:rsidRDefault="0030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D75C" w14:textId="6E0259AC" w:rsidR="00760F1C" w:rsidRPr="006A1DD9" w:rsidRDefault="005D13BB">
    <w:pPr>
      <w:pStyle w:val="Footer"/>
      <w:rPr>
        <w:lang w:val="fr-FR"/>
      </w:rPr>
    </w:pPr>
    <w:r w:rsidRPr="00F6071D">
      <w:rPr>
        <w:color w:val="F2F2F2" w:themeColor="background1" w:themeShade="F2"/>
        <w:szCs w:val="16"/>
      </w:rPr>
      <w:fldChar w:fldCharType="begin"/>
    </w:r>
    <w:r w:rsidRPr="00F6071D">
      <w:rPr>
        <w:color w:val="F2F2F2" w:themeColor="background1" w:themeShade="F2"/>
        <w:szCs w:val="16"/>
      </w:rPr>
      <w:instrText xml:space="preserve"> FILENAME \p  \* MERGEFORMAT </w:instrText>
    </w:r>
    <w:r w:rsidRPr="00F6071D">
      <w:rPr>
        <w:color w:val="F2F2F2" w:themeColor="background1" w:themeShade="F2"/>
        <w:szCs w:val="16"/>
      </w:rPr>
      <w:fldChar w:fldCharType="separate"/>
    </w:r>
    <w:r w:rsidRPr="00F6071D">
      <w:rPr>
        <w:color w:val="F2F2F2" w:themeColor="background1" w:themeShade="F2"/>
        <w:szCs w:val="16"/>
      </w:rPr>
      <w:t>P:\ESP\SG\CONSEIL\C22\000\053S.docx</w:t>
    </w:r>
    <w:r w:rsidRPr="00F6071D">
      <w:rPr>
        <w:color w:val="F2F2F2" w:themeColor="background1" w:themeShade="F2"/>
        <w:szCs w:val="16"/>
      </w:rPr>
      <w:fldChar w:fldCharType="end"/>
    </w:r>
    <w:r w:rsidRPr="00F6071D">
      <w:rPr>
        <w:color w:val="F2F2F2" w:themeColor="background1" w:themeShade="F2"/>
        <w:szCs w:val="16"/>
      </w:rPr>
      <w:t xml:space="preserve"> (501004)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7C74" w14:textId="4A994CC8" w:rsidR="00760F1C" w:rsidRDefault="00760F1C">
    <w:pPr>
      <w:spacing w:after="120"/>
      <w:jc w:val="center"/>
    </w:pPr>
    <w:r>
      <w:t xml:space="preserve">• </w:t>
    </w:r>
    <w:hyperlink r:id="rId1" w:history="1">
      <w:r>
        <w:rPr>
          <w:rStyle w:val="Hyperlink"/>
        </w:rPr>
        <w:t>http://www.itu.int/council</w:t>
      </w:r>
    </w:hyperlink>
    <w:r>
      <w:t xml:space="preserve"> •</w:t>
    </w:r>
  </w:p>
  <w:p w14:paraId="76236799" w14:textId="741060FB" w:rsidR="005D13BB" w:rsidRPr="005D13BB" w:rsidRDefault="005D13BB" w:rsidP="005D13BB">
    <w:pPr>
      <w:pStyle w:val="Footer"/>
      <w:rPr>
        <w:szCs w:val="16"/>
      </w:rPr>
    </w:pPr>
    <w:r w:rsidRPr="00F6071D">
      <w:rPr>
        <w:color w:val="F2F2F2" w:themeColor="background1" w:themeShade="F2"/>
        <w:szCs w:val="16"/>
      </w:rPr>
      <w:fldChar w:fldCharType="begin"/>
    </w:r>
    <w:r w:rsidRPr="00F6071D">
      <w:rPr>
        <w:color w:val="F2F2F2" w:themeColor="background1" w:themeShade="F2"/>
        <w:szCs w:val="16"/>
      </w:rPr>
      <w:instrText xml:space="preserve"> FILENAME \p  \* MERGEFORMAT </w:instrText>
    </w:r>
    <w:r w:rsidRPr="00F6071D">
      <w:rPr>
        <w:color w:val="F2F2F2" w:themeColor="background1" w:themeShade="F2"/>
        <w:szCs w:val="16"/>
      </w:rPr>
      <w:fldChar w:fldCharType="separate"/>
    </w:r>
    <w:r w:rsidRPr="00F6071D">
      <w:rPr>
        <w:color w:val="F2F2F2" w:themeColor="background1" w:themeShade="F2"/>
        <w:szCs w:val="16"/>
      </w:rPr>
      <w:t>P:\ESP\SG\CONSEIL\C22\000\053S.docx</w:t>
    </w:r>
    <w:r w:rsidRPr="00F6071D">
      <w:rPr>
        <w:color w:val="F2F2F2" w:themeColor="background1" w:themeShade="F2"/>
        <w:szCs w:val="16"/>
      </w:rPr>
      <w:fldChar w:fldCharType="end"/>
    </w:r>
    <w:r w:rsidRPr="00F6071D">
      <w:rPr>
        <w:color w:val="F2F2F2" w:themeColor="background1" w:themeShade="F2"/>
        <w:szCs w:val="16"/>
      </w:rPr>
      <w:t xml:space="preserve"> (501004)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AC60" w14:textId="77777777" w:rsidR="0030466F" w:rsidRDefault="0030466F">
      <w:r>
        <w:t>____________________</w:t>
      </w:r>
    </w:p>
  </w:footnote>
  <w:footnote w:type="continuationSeparator" w:id="0">
    <w:p w14:paraId="318A767C" w14:textId="77777777" w:rsidR="0030466F" w:rsidRDefault="0030466F">
      <w:r>
        <w:continuationSeparator/>
      </w:r>
    </w:p>
  </w:footnote>
  <w:footnote w:id="1">
    <w:p w14:paraId="48A1FB72" w14:textId="245C9E45" w:rsidR="007B1A27" w:rsidRPr="00625E44" w:rsidRDefault="007B1A27" w:rsidP="007B1A27">
      <w:pPr>
        <w:pStyle w:val="FootnoteText"/>
        <w:rPr>
          <w:sz w:val="20"/>
          <w:lang w:val="es-MX"/>
        </w:rPr>
      </w:pPr>
      <w:r w:rsidRPr="00EE13F3">
        <w:rPr>
          <w:rStyle w:val="FootnoteReference"/>
          <w:sz w:val="20"/>
          <w:lang w:val="en-US"/>
        </w:rPr>
        <w:footnoteRef/>
      </w:r>
      <w:bookmarkStart w:id="15" w:name="lt_pId048"/>
      <w:r w:rsidR="005D13BB">
        <w:rPr>
          <w:sz w:val="20"/>
          <w:lang w:val="es-MX"/>
        </w:rPr>
        <w:tab/>
      </w:r>
      <w:r w:rsidR="00625E44" w:rsidRPr="005D13BB">
        <w:t>El multilingüismo en el sistema de las Naciones Unidas</w:t>
      </w:r>
      <w:r w:rsidRPr="005D13BB">
        <w:t xml:space="preserve">, </w:t>
      </w:r>
      <w:hyperlink r:id="rId1" w:history="1">
        <w:r w:rsidRPr="005D13BB">
          <w:rPr>
            <w:rStyle w:val="Hyperlink"/>
          </w:rPr>
          <w:t>JIU/REP/2020/6</w:t>
        </w:r>
      </w:hyperlink>
      <w:bookmarkEnd w:id="15"/>
      <w:r w:rsidR="005D13BB">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EA5" w14:textId="50673B76" w:rsidR="00760F1C" w:rsidRDefault="000B7C15" w:rsidP="007657F0">
    <w:pPr>
      <w:pStyle w:val="Header"/>
    </w:pPr>
    <w:r>
      <w:fldChar w:fldCharType="begin"/>
    </w:r>
    <w:r>
      <w:instrText>PAGE</w:instrText>
    </w:r>
    <w:r>
      <w:fldChar w:fldCharType="separate"/>
    </w:r>
    <w:r w:rsidR="005D13BB">
      <w:rPr>
        <w:noProof/>
      </w:rPr>
      <w:t>2</w:t>
    </w:r>
    <w:r>
      <w:rPr>
        <w:noProof/>
      </w:rPr>
      <w:fldChar w:fldCharType="end"/>
    </w:r>
  </w:p>
  <w:p w14:paraId="3035EE0F" w14:textId="5DC02C24" w:rsidR="00760F1C" w:rsidRDefault="00760F1C" w:rsidP="00C2727F">
    <w:pPr>
      <w:pStyle w:val="Header"/>
    </w:pPr>
    <w:r>
      <w:t>C</w:t>
    </w:r>
    <w:r w:rsidR="007955DA">
      <w:t>2</w:t>
    </w:r>
    <w:r w:rsidR="00D50A36">
      <w:t>2</w:t>
    </w:r>
    <w:r>
      <w:t>/</w:t>
    </w:r>
    <w:r w:rsidR="00B30B4A">
      <w:t>053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38DA"/>
    <w:multiLevelType w:val="hybridMultilevel"/>
    <w:tmpl w:val="808E5BF2"/>
    <w:lvl w:ilvl="0" w:tplc="18A835D4">
      <w:start w:val="1"/>
      <w:numFmt w:val="decimal"/>
      <w:lvlText w:val="%1."/>
      <w:lvlJc w:val="left"/>
      <w:pPr>
        <w:ind w:left="360" w:hanging="360"/>
      </w:pPr>
    </w:lvl>
    <w:lvl w:ilvl="1" w:tplc="91B8DC72" w:tentative="1">
      <w:start w:val="1"/>
      <w:numFmt w:val="lowerLetter"/>
      <w:lvlText w:val="%2."/>
      <w:lvlJc w:val="left"/>
      <w:pPr>
        <w:ind w:left="1080" w:hanging="360"/>
      </w:pPr>
    </w:lvl>
    <w:lvl w:ilvl="2" w:tplc="8A16E322" w:tentative="1">
      <w:start w:val="1"/>
      <w:numFmt w:val="lowerRoman"/>
      <w:lvlText w:val="%3."/>
      <w:lvlJc w:val="right"/>
      <w:pPr>
        <w:ind w:left="1800" w:hanging="180"/>
      </w:pPr>
    </w:lvl>
    <w:lvl w:ilvl="3" w:tplc="30E41530" w:tentative="1">
      <w:start w:val="1"/>
      <w:numFmt w:val="decimal"/>
      <w:lvlText w:val="%4."/>
      <w:lvlJc w:val="left"/>
      <w:pPr>
        <w:ind w:left="2520" w:hanging="360"/>
      </w:pPr>
    </w:lvl>
    <w:lvl w:ilvl="4" w:tplc="33DC0ABC" w:tentative="1">
      <w:start w:val="1"/>
      <w:numFmt w:val="lowerLetter"/>
      <w:lvlText w:val="%5."/>
      <w:lvlJc w:val="left"/>
      <w:pPr>
        <w:ind w:left="3240" w:hanging="360"/>
      </w:pPr>
    </w:lvl>
    <w:lvl w:ilvl="5" w:tplc="111CC99C" w:tentative="1">
      <w:start w:val="1"/>
      <w:numFmt w:val="lowerRoman"/>
      <w:lvlText w:val="%6."/>
      <w:lvlJc w:val="right"/>
      <w:pPr>
        <w:ind w:left="3960" w:hanging="180"/>
      </w:pPr>
    </w:lvl>
    <w:lvl w:ilvl="6" w:tplc="F1641EE0" w:tentative="1">
      <w:start w:val="1"/>
      <w:numFmt w:val="decimal"/>
      <w:lvlText w:val="%7."/>
      <w:lvlJc w:val="left"/>
      <w:pPr>
        <w:ind w:left="4680" w:hanging="360"/>
      </w:pPr>
    </w:lvl>
    <w:lvl w:ilvl="7" w:tplc="F322FA0C" w:tentative="1">
      <w:start w:val="1"/>
      <w:numFmt w:val="lowerLetter"/>
      <w:lvlText w:val="%8."/>
      <w:lvlJc w:val="left"/>
      <w:pPr>
        <w:ind w:left="5400" w:hanging="360"/>
      </w:pPr>
    </w:lvl>
    <w:lvl w:ilvl="8" w:tplc="512C75E6" w:tentative="1">
      <w:start w:val="1"/>
      <w:numFmt w:val="lowerRoman"/>
      <w:lvlText w:val="%9."/>
      <w:lvlJc w:val="right"/>
      <w:pPr>
        <w:ind w:left="6120" w:hanging="180"/>
      </w:pPr>
    </w:lvl>
  </w:abstractNum>
  <w:abstractNum w:abstractNumId="1" w15:restartNumberingAfterBreak="0">
    <w:nsid w:val="48E671AE"/>
    <w:multiLevelType w:val="hybridMultilevel"/>
    <w:tmpl w:val="6666D18E"/>
    <w:lvl w:ilvl="0" w:tplc="D682CD2C">
      <w:start w:val="1"/>
      <w:numFmt w:val="upperRoman"/>
      <w:lvlText w:val="%1."/>
      <w:lvlJc w:val="right"/>
      <w:pPr>
        <w:ind w:left="720" w:hanging="360"/>
      </w:pPr>
      <w:rPr>
        <w:rFonts w:ascii="Calibri" w:hAnsi="Calibri" w:cs="Calibri" w:hint="default"/>
        <w:b/>
        <w:bCs/>
      </w:rPr>
    </w:lvl>
    <w:lvl w:ilvl="1" w:tplc="49D293AE" w:tentative="1">
      <w:start w:val="1"/>
      <w:numFmt w:val="lowerLetter"/>
      <w:lvlText w:val="%2."/>
      <w:lvlJc w:val="left"/>
      <w:pPr>
        <w:ind w:left="1440" w:hanging="360"/>
      </w:pPr>
    </w:lvl>
    <w:lvl w:ilvl="2" w:tplc="0032E7EE" w:tentative="1">
      <w:start w:val="1"/>
      <w:numFmt w:val="lowerRoman"/>
      <w:lvlText w:val="%3."/>
      <w:lvlJc w:val="right"/>
      <w:pPr>
        <w:ind w:left="2160" w:hanging="180"/>
      </w:pPr>
    </w:lvl>
    <w:lvl w:ilvl="3" w:tplc="4070635A" w:tentative="1">
      <w:start w:val="1"/>
      <w:numFmt w:val="decimal"/>
      <w:lvlText w:val="%4."/>
      <w:lvlJc w:val="left"/>
      <w:pPr>
        <w:ind w:left="2880" w:hanging="360"/>
      </w:pPr>
    </w:lvl>
    <w:lvl w:ilvl="4" w:tplc="FC96A392" w:tentative="1">
      <w:start w:val="1"/>
      <w:numFmt w:val="lowerLetter"/>
      <w:lvlText w:val="%5."/>
      <w:lvlJc w:val="left"/>
      <w:pPr>
        <w:ind w:left="3600" w:hanging="360"/>
      </w:pPr>
    </w:lvl>
    <w:lvl w:ilvl="5" w:tplc="8B6E7558" w:tentative="1">
      <w:start w:val="1"/>
      <w:numFmt w:val="lowerRoman"/>
      <w:lvlText w:val="%6."/>
      <w:lvlJc w:val="right"/>
      <w:pPr>
        <w:ind w:left="4320" w:hanging="180"/>
      </w:pPr>
    </w:lvl>
    <w:lvl w:ilvl="6" w:tplc="3ECC7994" w:tentative="1">
      <w:start w:val="1"/>
      <w:numFmt w:val="decimal"/>
      <w:lvlText w:val="%7."/>
      <w:lvlJc w:val="left"/>
      <w:pPr>
        <w:ind w:left="5040" w:hanging="360"/>
      </w:pPr>
    </w:lvl>
    <w:lvl w:ilvl="7" w:tplc="8D7A1B7C" w:tentative="1">
      <w:start w:val="1"/>
      <w:numFmt w:val="lowerLetter"/>
      <w:lvlText w:val="%8."/>
      <w:lvlJc w:val="left"/>
      <w:pPr>
        <w:ind w:left="5760" w:hanging="360"/>
      </w:pPr>
    </w:lvl>
    <w:lvl w:ilvl="8" w:tplc="C13A425E" w:tentative="1">
      <w:start w:val="1"/>
      <w:numFmt w:val="lowerRoman"/>
      <w:lvlText w:val="%9."/>
      <w:lvlJc w:val="right"/>
      <w:pPr>
        <w:ind w:left="6480" w:hanging="180"/>
      </w:pPr>
    </w:lvl>
  </w:abstractNum>
  <w:abstractNum w:abstractNumId="2" w15:restartNumberingAfterBreak="0">
    <w:nsid w:val="67160BB5"/>
    <w:multiLevelType w:val="hybridMultilevel"/>
    <w:tmpl w:val="AF18D568"/>
    <w:lvl w:ilvl="0" w:tplc="EB26B628">
      <w:start w:val="1"/>
      <w:numFmt w:val="lowerLetter"/>
      <w:lvlText w:val="%1)"/>
      <w:lvlJc w:val="left"/>
      <w:pPr>
        <w:ind w:left="360" w:hanging="360"/>
      </w:pPr>
    </w:lvl>
    <w:lvl w:ilvl="1" w:tplc="9F4E2364" w:tentative="1">
      <w:start w:val="1"/>
      <w:numFmt w:val="lowerLetter"/>
      <w:lvlText w:val="%2."/>
      <w:lvlJc w:val="left"/>
      <w:pPr>
        <w:ind w:left="1080" w:hanging="360"/>
      </w:pPr>
    </w:lvl>
    <w:lvl w:ilvl="2" w:tplc="326A80AE" w:tentative="1">
      <w:start w:val="1"/>
      <w:numFmt w:val="lowerRoman"/>
      <w:lvlText w:val="%3."/>
      <w:lvlJc w:val="right"/>
      <w:pPr>
        <w:ind w:left="1800" w:hanging="180"/>
      </w:pPr>
    </w:lvl>
    <w:lvl w:ilvl="3" w:tplc="006A4F80" w:tentative="1">
      <w:start w:val="1"/>
      <w:numFmt w:val="decimal"/>
      <w:lvlText w:val="%4."/>
      <w:lvlJc w:val="left"/>
      <w:pPr>
        <w:ind w:left="2520" w:hanging="360"/>
      </w:pPr>
    </w:lvl>
    <w:lvl w:ilvl="4" w:tplc="38D25E6A" w:tentative="1">
      <w:start w:val="1"/>
      <w:numFmt w:val="lowerLetter"/>
      <w:lvlText w:val="%5."/>
      <w:lvlJc w:val="left"/>
      <w:pPr>
        <w:ind w:left="3240" w:hanging="360"/>
      </w:pPr>
    </w:lvl>
    <w:lvl w:ilvl="5" w:tplc="8BD85D4E" w:tentative="1">
      <w:start w:val="1"/>
      <w:numFmt w:val="lowerRoman"/>
      <w:lvlText w:val="%6."/>
      <w:lvlJc w:val="right"/>
      <w:pPr>
        <w:ind w:left="3960" w:hanging="180"/>
      </w:pPr>
    </w:lvl>
    <w:lvl w:ilvl="6" w:tplc="EA148226" w:tentative="1">
      <w:start w:val="1"/>
      <w:numFmt w:val="decimal"/>
      <w:lvlText w:val="%7."/>
      <w:lvlJc w:val="left"/>
      <w:pPr>
        <w:ind w:left="4680" w:hanging="360"/>
      </w:pPr>
    </w:lvl>
    <w:lvl w:ilvl="7" w:tplc="8A36DC36" w:tentative="1">
      <w:start w:val="1"/>
      <w:numFmt w:val="lowerLetter"/>
      <w:lvlText w:val="%8."/>
      <w:lvlJc w:val="left"/>
      <w:pPr>
        <w:ind w:left="5400" w:hanging="360"/>
      </w:pPr>
    </w:lvl>
    <w:lvl w:ilvl="8" w:tplc="7F6E36B2" w:tentative="1">
      <w:start w:val="1"/>
      <w:numFmt w:val="lowerRoman"/>
      <w:lvlText w:val="%9."/>
      <w:lvlJc w:val="right"/>
      <w:pPr>
        <w:ind w:left="6120" w:hanging="180"/>
      </w:pPr>
    </w:lvl>
  </w:abstractNum>
  <w:abstractNum w:abstractNumId="3" w15:restartNumberingAfterBreak="0">
    <w:nsid w:val="6AF75DBB"/>
    <w:multiLevelType w:val="hybridMultilevel"/>
    <w:tmpl w:val="BFE06DFE"/>
    <w:lvl w:ilvl="0" w:tplc="A2483B7E">
      <w:start w:val="1"/>
      <w:numFmt w:val="decimal"/>
      <w:lvlText w:val="%1."/>
      <w:lvlJc w:val="left"/>
      <w:pPr>
        <w:ind w:left="360" w:hanging="360"/>
      </w:pPr>
    </w:lvl>
    <w:lvl w:ilvl="1" w:tplc="CCF20CD6" w:tentative="1">
      <w:start w:val="1"/>
      <w:numFmt w:val="lowerLetter"/>
      <w:lvlText w:val="%2."/>
      <w:lvlJc w:val="left"/>
      <w:pPr>
        <w:ind w:left="1080" w:hanging="360"/>
      </w:pPr>
    </w:lvl>
    <w:lvl w:ilvl="2" w:tplc="BFAE11E0" w:tentative="1">
      <w:start w:val="1"/>
      <w:numFmt w:val="lowerRoman"/>
      <w:lvlText w:val="%3."/>
      <w:lvlJc w:val="right"/>
      <w:pPr>
        <w:ind w:left="1800" w:hanging="180"/>
      </w:pPr>
    </w:lvl>
    <w:lvl w:ilvl="3" w:tplc="0642969C" w:tentative="1">
      <w:start w:val="1"/>
      <w:numFmt w:val="decimal"/>
      <w:lvlText w:val="%4."/>
      <w:lvlJc w:val="left"/>
      <w:pPr>
        <w:ind w:left="2520" w:hanging="360"/>
      </w:pPr>
    </w:lvl>
    <w:lvl w:ilvl="4" w:tplc="566E377A" w:tentative="1">
      <w:start w:val="1"/>
      <w:numFmt w:val="lowerLetter"/>
      <w:lvlText w:val="%5."/>
      <w:lvlJc w:val="left"/>
      <w:pPr>
        <w:ind w:left="3240" w:hanging="360"/>
      </w:pPr>
    </w:lvl>
    <w:lvl w:ilvl="5" w:tplc="C2CCB65A" w:tentative="1">
      <w:start w:val="1"/>
      <w:numFmt w:val="lowerRoman"/>
      <w:lvlText w:val="%6."/>
      <w:lvlJc w:val="right"/>
      <w:pPr>
        <w:ind w:left="3960" w:hanging="180"/>
      </w:pPr>
    </w:lvl>
    <w:lvl w:ilvl="6" w:tplc="4032478A" w:tentative="1">
      <w:start w:val="1"/>
      <w:numFmt w:val="decimal"/>
      <w:lvlText w:val="%7."/>
      <w:lvlJc w:val="left"/>
      <w:pPr>
        <w:ind w:left="4680" w:hanging="360"/>
      </w:pPr>
    </w:lvl>
    <w:lvl w:ilvl="7" w:tplc="D74C3752" w:tentative="1">
      <w:start w:val="1"/>
      <w:numFmt w:val="lowerLetter"/>
      <w:lvlText w:val="%8."/>
      <w:lvlJc w:val="left"/>
      <w:pPr>
        <w:ind w:left="5400" w:hanging="360"/>
      </w:pPr>
    </w:lvl>
    <w:lvl w:ilvl="8" w:tplc="8FA8A91A"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F"/>
    <w:rsid w:val="000007D1"/>
    <w:rsid w:val="00050C7B"/>
    <w:rsid w:val="00093EEB"/>
    <w:rsid w:val="000B0D00"/>
    <w:rsid w:val="000B7C15"/>
    <w:rsid w:val="000D1D0F"/>
    <w:rsid w:val="000F5290"/>
    <w:rsid w:val="000F7266"/>
    <w:rsid w:val="0010165C"/>
    <w:rsid w:val="00110D68"/>
    <w:rsid w:val="00126C6E"/>
    <w:rsid w:val="001315FD"/>
    <w:rsid w:val="00146BFB"/>
    <w:rsid w:val="001B6C78"/>
    <w:rsid w:val="001D0060"/>
    <w:rsid w:val="001D1DDE"/>
    <w:rsid w:val="001F14A2"/>
    <w:rsid w:val="002801AA"/>
    <w:rsid w:val="002C4676"/>
    <w:rsid w:val="002C70B0"/>
    <w:rsid w:val="002F3CC4"/>
    <w:rsid w:val="00302176"/>
    <w:rsid w:val="0030466F"/>
    <w:rsid w:val="00312053"/>
    <w:rsid w:val="003A6BE1"/>
    <w:rsid w:val="0044010D"/>
    <w:rsid w:val="0048361F"/>
    <w:rsid w:val="004D1D49"/>
    <w:rsid w:val="00513630"/>
    <w:rsid w:val="00521C5D"/>
    <w:rsid w:val="00560125"/>
    <w:rsid w:val="00585553"/>
    <w:rsid w:val="005941D8"/>
    <w:rsid w:val="005B34D9"/>
    <w:rsid w:val="005D0CCF"/>
    <w:rsid w:val="005D13BB"/>
    <w:rsid w:val="005D4521"/>
    <w:rsid w:val="005E1336"/>
    <w:rsid w:val="005F3BCB"/>
    <w:rsid w:val="005F410F"/>
    <w:rsid w:val="0060149A"/>
    <w:rsid w:val="00601924"/>
    <w:rsid w:val="00625E44"/>
    <w:rsid w:val="006447EA"/>
    <w:rsid w:val="0064731F"/>
    <w:rsid w:val="00664572"/>
    <w:rsid w:val="006710F6"/>
    <w:rsid w:val="006776DF"/>
    <w:rsid w:val="00685ACB"/>
    <w:rsid w:val="006A1DD9"/>
    <w:rsid w:val="006C1B56"/>
    <w:rsid w:val="006D4761"/>
    <w:rsid w:val="00726872"/>
    <w:rsid w:val="007325F9"/>
    <w:rsid w:val="00760F1C"/>
    <w:rsid w:val="007657F0"/>
    <w:rsid w:val="0077252D"/>
    <w:rsid w:val="007859FD"/>
    <w:rsid w:val="007955DA"/>
    <w:rsid w:val="007B1A27"/>
    <w:rsid w:val="007E5DD3"/>
    <w:rsid w:val="007F350B"/>
    <w:rsid w:val="00820BE4"/>
    <w:rsid w:val="008451E8"/>
    <w:rsid w:val="00876C3E"/>
    <w:rsid w:val="008F1909"/>
    <w:rsid w:val="00913B9C"/>
    <w:rsid w:val="00956E77"/>
    <w:rsid w:val="00985EBA"/>
    <w:rsid w:val="009A7665"/>
    <w:rsid w:val="009F1168"/>
    <w:rsid w:val="009F4811"/>
    <w:rsid w:val="00A413EB"/>
    <w:rsid w:val="00A50013"/>
    <w:rsid w:val="00AA229D"/>
    <w:rsid w:val="00AA390C"/>
    <w:rsid w:val="00B0200A"/>
    <w:rsid w:val="00B27442"/>
    <w:rsid w:val="00B30B4A"/>
    <w:rsid w:val="00B574DB"/>
    <w:rsid w:val="00B826C2"/>
    <w:rsid w:val="00B8298E"/>
    <w:rsid w:val="00BA054E"/>
    <w:rsid w:val="00BD0723"/>
    <w:rsid w:val="00BD2518"/>
    <w:rsid w:val="00BF1D1C"/>
    <w:rsid w:val="00C20C59"/>
    <w:rsid w:val="00C2727F"/>
    <w:rsid w:val="00C27496"/>
    <w:rsid w:val="00C555E9"/>
    <w:rsid w:val="00C55B1F"/>
    <w:rsid w:val="00CF1A67"/>
    <w:rsid w:val="00CF4129"/>
    <w:rsid w:val="00D2750E"/>
    <w:rsid w:val="00D50A36"/>
    <w:rsid w:val="00D62446"/>
    <w:rsid w:val="00D84E7E"/>
    <w:rsid w:val="00DA4EA2"/>
    <w:rsid w:val="00DC3D3E"/>
    <w:rsid w:val="00DD1E5D"/>
    <w:rsid w:val="00DE2C90"/>
    <w:rsid w:val="00DE3B24"/>
    <w:rsid w:val="00E06947"/>
    <w:rsid w:val="00E3592D"/>
    <w:rsid w:val="00E459CA"/>
    <w:rsid w:val="00E92DE8"/>
    <w:rsid w:val="00EB1212"/>
    <w:rsid w:val="00EC7AB9"/>
    <w:rsid w:val="00ED65AB"/>
    <w:rsid w:val="00EE13F3"/>
    <w:rsid w:val="00EE361B"/>
    <w:rsid w:val="00EF100C"/>
    <w:rsid w:val="00F12850"/>
    <w:rsid w:val="00F33BF4"/>
    <w:rsid w:val="00F6071D"/>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E024E"/>
  <w15:docId w15:val="{283EB645-6536-4CCE-81A6-71A6E73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9A7665"/>
    <w:rPr>
      <w:rFonts w:ascii="Calibri" w:hAnsi="Calibri"/>
      <w:sz w:val="24"/>
      <w:lang w:val="es-ES_tradnl" w:eastAsia="en-US"/>
    </w:rPr>
  </w:style>
  <w:style w:type="character" w:customStyle="1" w:styleId="FootnoteTextChar">
    <w:name w:val="Footnote Text Char"/>
    <w:basedOn w:val="DefaultParagraphFont"/>
    <w:link w:val="FootnoteText"/>
    <w:uiPriority w:val="99"/>
    <w:rsid w:val="007B1A27"/>
    <w:rPr>
      <w:rFonts w:ascii="Calibri" w:hAnsi="Calibri"/>
      <w:sz w:val="24"/>
      <w:lang w:val="es-ES_tradnl" w:eastAsia="en-US"/>
    </w:rPr>
  </w:style>
  <w:style w:type="paragraph" w:styleId="ListParagraph">
    <w:name w:val="List Paragraph"/>
    <w:basedOn w:val="Normal"/>
    <w:uiPriority w:val="34"/>
    <w:qFormat/>
    <w:rsid w:val="007B1A2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SimSun" w:hAnsi="Times New Roman"/>
      <w:szCs w:val="24"/>
      <w:lang w:val="en-GB"/>
    </w:rPr>
  </w:style>
  <w:style w:type="character" w:styleId="CommentReference">
    <w:name w:val="annotation reference"/>
    <w:basedOn w:val="DefaultParagraphFont"/>
    <w:semiHidden/>
    <w:unhideWhenUsed/>
    <w:rsid w:val="009F1168"/>
    <w:rPr>
      <w:sz w:val="16"/>
      <w:szCs w:val="16"/>
    </w:rPr>
  </w:style>
  <w:style w:type="character" w:customStyle="1" w:styleId="UnresolvedMention1">
    <w:name w:val="Unresolved Mention1"/>
    <w:basedOn w:val="DefaultParagraphFont"/>
    <w:uiPriority w:val="99"/>
    <w:semiHidden/>
    <w:unhideWhenUsed/>
    <w:rsid w:val="00D8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12/es" TargetMode="External"/><Relationship Id="rId4" Type="http://schemas.openxmlformats.org/officeDocument/2006/relationships/settings" Target="settings.xml"/><Relationship Id="rId9" Type="http://schemas.openxmlformats.org/officeDocument/2006/relationships/hyperlink" Target="https://www.itu.int/md/S21-CL-C-0012/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s/JIU/REP/202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2FF9-4F54-443C-BE90-7B203BEA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3</Pages>
  <Words>940</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6172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marco político sobre el multilingüismo en la UIT</dc:title>
  <dc:subject>Consejo 2022</dc:subject>
  <dc:creator>Spanish</dc:creator>
  <cp:keywords>C2022, C22, Council-22</cp:keywords>
  <dc:description/>
  <cp:lastModifiedBy>Xue, Kun</cp:lastModifiedBy>
  <cp:revision>3</cp:revision>
  <cp:lastPrinted>2022-02-28T09:15:00Z</cp:lastPrinted>
  <dcterms:created xsi:type="dcterms:W3CDTF">2022-03-02T09:56:00Z</dcterms:created>
  <dcterms:modified xsi:type="dcterms:W3CDTF">2022-03-02T09:56:00Z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