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210258">
              <w:rPr>
                <w:b/>
                <w:bCs/>
                <w:szCs w:val="22"/>
                <w:lang w:val="ru-RU"/>
              </w:rPr>
              <w:t>Женева</w:t>
            </w:r>
            <w:r w:rsidR="00225368" w:rsidRPr="00210258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210258">
              <w:rPr>
                <w:b/>
                <w:bCs/>
                <w:szCs w:val="22"/>
                <w:lang w:val="en-US"/>
              </w:rPr>
              <w:t>21</w:t>
            </w:r>
            <w:r w:rsidR="005B3DEC" w:rsidRPr="00210258">
              <w:rPr>
                <w:b/>
                <w:bCs/>
                <w:szCs w:val="22"/>
                <w:lang w:val="ru-RU"/>
              </w:rPr>
              <w:t>–</w:t>
            </w:r>
            <w:r w:rsidR="00005BE0" w:rsidRPr="00210258">
              <w:rPr>
                <w:b/>
                <w:bCs/>
                <w:szCs w:val="22"/>
                <w:lang w:val="en-US"/>
              </w:rPr>
              <w:t>31</w:t>
            </w:r>
            <w:r w:rsidR="00005BE0" w:rsidRPr="00210258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210258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210258">
              <w:rPr>
                <w:b/>
                <w:bCs/>
                <w:szCs w:val="22"/>
                <w:lang w:val="ru-RU"/>
              </w:rPr>
              <w:t>20</w:t>
            </w:r>
            <w:r w:rsidR="00442515" w:rsidRPr="00210258">
              <w:rPr>
                <w:b/>
                <w:bCs/>
                <w:szCs w:val="22"/>
                <w:lang w:val="ru-RU"/>
              </w:rPr>
              <w:t>2</w:t>
            </w:r>
            <w:r w:rsidR="00005BE0" w:rsidRPr="00210258">
              <w:rPr>
                <w:b/>
                <w:bCs/>
                <w:szCs w:val="22"/>
                <w:lang w:val="en-US"/>
              </w:rPr>
              <w:t>2</w:t>
            </w:r>
            <w:r w:rsidR="00225368" w:rsidRPr="0021025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251DD9DD" w:rsidR="00BC7BC0" w:rsidRPr="001E6719" w:rsidRDefault="00BC7BC0" w:rsidP="0023461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3461E">
              <w:rPr>
                <w:b/>
                <w:bCs/>
                <w:caps/>
                <w:szCs w:val="22"/>
              </w:rPr>
              <w:t>ADM 2</w:t>
            </w:r>
            <w:r w:rsidR="004757E0">
              <w:rPr>
                <w:b/>
                <w:bCs/>
                <w:caps/>
                <w:szCs w:val="22"/>
              </w:rPr>
              <w:t>6</w:t>
            </w:r>
          </w:p>
        </w:tc>
        <w:tc>
          <w:tcPr>
            <w:tcW w:w="3120" w:type="dxa"/>
          </w:tcPr>
          <w:p w14:paraId="088F64AC" w14:textId="222C37A7" w:rsidR="00BC7BC0" w:rsidRPr="001E6719" w:rsidRDefault="00BC7BC0" w:rsidP="0023461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4757E0">
              <w:rPr>
                <w:b/>
                <w:bCs/>
                <w:szCs w:val="22"/>
                <w:lang w:val="en-US"/>
              </w:rPr>
              <w:t>65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3BF000BE" w:rsidR="00BC7BC0" w:rsidRPr="001E6719" w:rsidRDefault="00AB4855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4855">
              <w:rPr>
                <w:b/>
                <w:bCs/>
                <w:szCs w:val="22"/>
                <w:lang w:val="en-US"/>
              </w:rPr>
              <w:t>18 февраля 2022 года</w:t>
            </w:r>
          </w:p>
        </w:tc>
      </w:tr>
      <w:tr w:rsidR="00BC7BC0" w:rsidRPr="00EB4FCB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77777777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466651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0FC44863" w:rsidR="00BC7BC0" w:rsidRPr="00DE2896" w:rsidRDefault="00C31F3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31F3B">
              <w:rPr>
                <w:lang w:val="ru-RU"/>
              </w:rPr>
              <w:t>Собрания виртуального и смешанного форматов</w:t>
            </w:r>
          </w:p>
        </w:tc>
      </w:tr>
      <w:bookmarkEnd w:id="2"/>
    </w:tbl>
    <w:p w14:paraId="040C6BE9" w14:textId="77777777" w:rsidR="002D2F57" w:rsidRPr="00F0227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E1CC5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701E79" w:rsidRDefault="002D2F57">
            <w:pPr>
              <w:pStyle w:val="Headingb"/>
              <w:rPr>
                <w:szCs w:val="22"/>
                <w:lang w:val="ru-RU"/>
              </w:rPr>
            </w:pPr>
            <w:r w:rsidRPr="00F02274">
              <w:rPr>
                <w:szCs w:val="22"/>
                <w:lang w:val="ru-RU"/>
              </w:rPr>
              <w:t>Резюме</w:t>
            </w:r>
          </w:p>
          <w:p w14:paraId="23B17FCC" w14:textId="188C65AB" w:rsidR="00CE4F9F" w:rsidRPr="008D3D15" w:rsidRDefault="00317EC5" w:rsidP="00CE4F9F">
            <w:pPr>
              <w:rPr>
                <w:lang w:val="ru-RU"/>
              </w:rPr>
            </w:pPr>
            <w:r>
              <w:rPr>
                <w:lang w:val="ru-RU"/>
              </w:rPr>
              <w:t>Во</w:t>
            </w:r>
            <w:r w:rsidRPr="00317E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время</w:t>
            </w:r>
            <w:r w:rsidRPr="00317E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собрания</w:t>
            </w:r>
            <w:r w:rsidR="004757E0" w:rsidRPr="00317EC5">
              <w:rPr>
                <w:lang w:val="ru-RU"/>
              </w:rPr>
              <w:t xml:space="preserve"> 11</w:t>
            </w:r>
            <w:r w:rsidR="00A9677C" w:rsidRPr="00317EC5">
              <w:rPr>
                <w:lang w:val="ru-RU"/>
              </w:rPr>
              <w:t>−</w:t>
            </w:r>
            <w:r w:rsidR="004757E0" w:rsidRPr="00317EC5">
              <w:rPr>
                <w:lang w:val="ru-RU"/>
              </w:rPr>
              <w:t xml:space="preserve">12 </w:t>
            </w:r>
            <w:r w:rsidR="00A9677C">
              <w:rPr>
                <w:lang w:val="ru-RU"/>
              </w:rPr>
              <w:t>января</w:t>
            </w:r>
            <w:r w:rsidR="004757E0" w:rsidRPr="00317EC5">
              <w:rPr>
                <w:lang w:val="ru-RU"/>
              </w:rPr>
              <w:t xml:space="preserve"> 2022</w:t>
            </w:r>
            <w:r w:rsidR="00A9677C" w:rsidRPr="00317EC5">
              <w:rPr>
                <w:lang w:val="ru-RU"/>
              </w:rPr>
              <w:t> </w:t>
            </w:r>
            <w:r w:rsidR="00A9677C">
              <w:rPr>
                <w:lang w:val="ru-RU"/>
              </w:rPr>
              <w:t>года</w:t>
            </w:r>
            <w:r w:rsidR="004757E0" w:rsidRPr="00317EC5">
              <w:rPr>
                <w:lang w:val="ru-RU"/>
              </w:rPr>
              <w:t xml:space="preserve"> </w:t>
            </w:r>
            <w:r w:rsidRPr="00317EC5">
              <w:rPr>
                <w:lang w:val="ru-RU"/>
              </w:rPr>
              <w:t>Рабоч</w:t>
            </w:r>
            <w:r>
              <w:rPr>
                <w:lang w:val="ru-RU"/>
              </w:rPr>
              <w:t>ая</w:t>
            </w:r>
            <w:r w:rsidRPr="00317EC5">
              <w:rPr>
                <w:lang w:val="ru-RU"/>
              </w:rPr>
              <w:t xml:space="preserve"> групп</w:t>
            </w:r>
            <w:r>
              <w:rPr>
                <w:lang w:val="ru-RU"/>
              </w:rPr>
              <w:t>а</w:t>
            </w:r>
            <w:r w:rsidRPr="00317EC5">
              <w:rPr>
                <w:lang w:val="ru-RU"/>
              </w:rPr>
              <w:t xml:space="preserve"> Совета по финансовым и людским ресурсам (РГС-ФЛР)</w:t>
            </w:r>
            <w:r>
              <w:rPr>
                <w:lang w:val="ru-RU"/>
              </w:rPr>
              <w:t xml:space="preserve"> </w:t>
            </w:r>
            <w:r w:rsidRPr="00317EC5">
              <w:rPr>
                <w:lang w:val="ru-RU"/>
              </w:rPr>
              <w:t>рассмотрела вклад Австралии и Канады</w:t>
            </w:r>
            <w:r w:rsidR="0011487A">
              <w:rPr>
                <w:lang w:val="ru-RU"/>
              </w:rPr>
              <w:t xml:space="preserve">, касающийся </w:t>
            </w:r>
            <w:r w:rsidR="00C31F3B" w:rsidRPr="00C31F3B">
              <w:rPr>
                <w:lang w:val="ru-RU"/>
              </w:rPr>
              <w:t>собрани</w:t>
            </w:r>
            <w:r w:rsidR="00C31F3B">
              <w:rPr>
                <w:lang w:val="ru-RU"/>
              </w:rPr>
              <w:t>й</w:t>
            </w:r>
            <w:r w:rsidR="00C31F3B" w:rsidRPr="00C31F3B">
              <w:rPr>
                <w:lang w:val="ru-RU"/>
              </w:rPr>
              <w:t xml:space="preserve"> виртуального и смешанного форматов</w:t>
            </w:r>
            <w:r w:rsidR="004757E0" w:rsidRPr="00317EC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Группа</w:t>
            </w:r>
            <w:r w:rsidRPr="008D3D1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8D3D1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  <w:r w:rsidRPr="008D3D1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направить</w:t>
            </w:r>
            <w:r w:rsidRPr="008D3D1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</w:t>
            </w:r>
            <w:r w:rsidR="0011487A">
              <w:rPr>
                <w:lang w:val="ru-RU"/>
              </w:rPr>
              <w:t>у</w:t>
            </w:r>
            <w:r w:rsidR="004757E0" w:rsidRPr="008D3D15" w:rsidDel="00F83883">
              <w:rPr>
                <w:lang w:val="ru-RU"/>
              </w:rPr>
              <w:t xml:space="preserve"> 2022 </w:t>
            </w:r>
            <w:r>
              <w:rPr>
                <w:lang w:val="ru-RU"/>
              </w:rPr>
              <w:t>года</w:t>
            </w:r>
            <w:r w:rsidRPr="008D3D1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8D3D1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дальнейшего</w:t>
            </w:r>
            <w:r w:rsidRPr="008D3D1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обсуждения</w:t>
            </w:r>
            <w:r w:rsidRPr="008D3D15">
              <w:rPr>
                <w:lang w:val="ru-RU"/>
              </w:rPr>
              <w:t xml:space="preserve"> </w:t>
            </w:r>
            <w:r w:rsidR="008D3D15">
              <w:rPr>
                <w:lang w:val="ru-RU"/>
              </w:rPr>
              <w:t>представленны</w:t>
            </w:r>
            <w:r w:rsidR="000E4911">
              <w:rPr>
                <w:lang w:val="ru-RU"/>
              </w:rPr>
              <w:t>е</w:t>
            </w:r>
            <w:r w:rsidR="008D3D15">
              <w:rPr>
                <w:lang w:val="ru-RU"/>
              </w:rPr>
              <w:t xml:space="preserve"> во вкладе правил</w:t>
            </w:r>
            <w:r w:rsidR="000E4911">
              <w:rPr>
                <w:lang w:val="ru-RU"/>
              </w:rPr>
              <w:t>а</w:t>
            </w:r>
            <w:r w:rsidR="008D3D15">
              <w:rPr>
                <w:lang w:val="ru-RU"/>
              </w:rPr>
              <w:t xml:space="preserve"> и процедур</w:t>
            </w:r>
            <w:r w:rsidR="000E4911">
              <w:rPr>
                <w:lang w:val="ru-RU"/>
              </w:rPr>
              <w:t>ы</w:t>
            </w:r>
            <w:r w:rsidR="008D3D15">
              <w:rPr>
                <w:lang w:val="ru-RU"/>
              </w:rPr>
              <w:t xml:space="preserve"> </w:t>
            </w:r>
            <w:r w:rsidR="0078410E">
              <w:rPr>
                <w:lang w:val="ru-RU"/>
              </w:rPr>
              <w:t xml:space="preserve">в отношении </w:t>
            </w:r>
            <w:r w:rsidR="00C31F3B">
              <w:rPr>
                <w:lang w:val="ru-RU"/>
              </w:rPr>
              <w:t xml:space="preserve">собраний </w:t>
            </w:r>
            <w:r w:rsidR="008D3D15">
              <w:rPr>
                <w:lang w:val="ru-RU"/>
              </w:rPr>
              <w:t>виртуальн</w:t>
            </w:r>
            <w:r w:rsidR="00C31F3B">
              <w:rPr>
                <w:lang w:val="ru-RU"/>
              </w:rPr>
              <w:t>ого</w:t>
            </w:r>
            <w:r w:rsidR="008D3D15">
              <w:rPr>
                <w:lang w:val="ru-RU"/>
              </w:rPr>
              <w:t xml:space="preserve"> и смешанн</w:t>
            </w:r>
            <w:r w:rsidR="00C31F3B">
              <w:rPr>
                <w:lang w:val="ru-RU"/>
              </w:rPr>
              <w:t>ого</w:t>
            </w:r>
            <w:r w:rsidR="008D3D15">
              <w:rPr>
                <w:lang w:val="ru-RU"/>
              </w:rPr>
              <w:t xml:space="preserve"> </w:t>
            </w:r>
            <w:r w:rsidR="00C31F3B">
              <w:rPr>
                <w:lang w:val="ru-RU"/>
              </w:rPr>
              <w:t>форматов</w:t>
            </w:r>
            <w:r w:rsidR="004757E0" w:rsidRPr="008D3D15">
              <w:rPr>
                <w:lang w:val="ru-RU"/>
              </w:rPr>
              <w:t>.</w:t>
            </w:r>
          </w:p>
          <w:p w14:paraId="6716CCBC" w14:textId="77777777" w:rsidR="002D2F57" w:rsidRPr="00701E79" w:rsidRDefault="002D2F57" w:rsidP="00E55121">
            <w:pPr>
              <w:pStyle w:val="Headingb"/>
              <w:rPr>
                <w:lang w:val="ru-RU"/>
              </w:rPr>
            </w:pPr>
            <w:r w:rsidRPr="00F02274">
              <w:rPr>
                <w:lang w:val="ru-RU"/>
              </w:rPr>
              <w:t>Необходимые</w:t>
            </w:r>
            <w:r w:rsidRPr="00701E79">
              <w:rPr>
                <w:lang w:val="ru-RU"/>
              </w:rPr>
              <w:t xml:space="preserve"> </w:t>
            </w:r>
            <w:r w:rsidR="00F5225B" w:rsidRPr="00F02274">
              <w:rPr>
                <w:lang w:val="ru-RU"/>
              </w:rPr>
              <w:t>действия</w:t>
            </w:r>
          </w:p>
          <w:p w14:paraId="70B93C22" w14:textId="1F0ECD5D" w:rsidR="002D2F57" w:rsidRPr="008D3D15" w:rsidRDefault="008D3D1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Совету предлагается </w:t>
            </w:r>
            <w:r w:rsidRPr="008D3D15">
              <w:rPr>
                <w:b/>
                <w:szCs w:val="22"/>
                <w:lang w:val="ru-RU"/>
              </w:rPr>
              <w:t>рассмотреть</w:t>
            </w:r>
            <w:r>
              <w:rPr>
                <w:szCs w:val="22"/>
                <w:lang w:val="ru-RU"/>
              </w:rPr>
              <w:t xml:space="preserve"> </w:t>
            </w:r>
            <w:r w:rsidR="0011487A">
              <w:rPr>
                <w:szCs w:val="22"/>
                <w:lang w:val="ru-RU"/>
              </w:rPr>
              <w:t xml:space="preserve">вклад </w:t>
            </w:r>
            <w:r>
              <w:rPr>
                <w:szCs w:val="22"/>
                <w:lang w:val="ru-RU"/>
              </w:rPr>
              <w:t>Австралии и Канады</w:t>
            </w:r>
            <w:r w:rsidR="00C31F3B">
              <w:rPr>
                <w:szCs w:val="22"/>
                <w:lang w:val="ru-RU"/>
              </w:rPr>
              <w:t>, касающийся</w:t>
            </w:r>
            <w:r>
              <w:rPr>
                <w:szCs w:val="22"/>
                <w:lang w:val="ru-RU"/>
              </w:rPr>
              <w:t xml:space="preserve"> </w:t>
            </w:r>
            <w:r w:rsidR="00C31F3B" w:rsidRPr="00C31F3B">
              <w:rPr>
                <w:szCs w:val="22"/>
                <w:lang w:val="ru-RU"/>
              </w:rPr>
              <w:t>собраний виртуального и смешанного форматов</w:t>
            </w:r>
            <w:r>
              <w:rPr>
                <w:szCs w:val="22"/>
                <w:lang w:val="ru-RU"/>
              </w:rPr>
              <w:t>, представленных в Приложени</w:t>
            </w:r>
            <w:r w:rsidR="00C31F3B">
              <w:rPr>
                <w:szCs w:val="22"/>
                <w:lang w:val="ru-RU"/>
              </w:rPr>
              <w:t>и </w:t>
            </w:r>
            <w:r w:rsidR="004757E0" w:rsidRPr="008D3D15">
              <w:rPr>
                <w:szCs w:val="22"/>
                <w:lang w:val="ru-RU"/>
              </w:rPr>
              <w:t>1</w:t>
            </w:r>
            <w:r w:rsidR="00C31F3B">
              <w:rPr>
                <w:szCs w:val="22"/>
                <w:lang w:val="ru-RU"/>
              </w:rPr>
              <w:t>.</w:t>
            </w:r>
          </w:p>
          <w:p w14:paraId="0D44DD84" w14:textId="77777777" w:rsidR="002D2F57" w:rsidRPr="00F02274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02274">
              <w:rPr>
                <w:caps/>
                <w:szCs w:val="22"/>
                <w:lang w:val="ru-RU"/>
              </w:rPr>
              <w:t>____________</w:t>
            </w:r>
          </w:p>
          <w:p w14:paraId="25F2B97E" w14:textId="77777777" w:rsidR="002D2F57" w:rsidRPr="00F02274" w:rsidRDefault="002D2F57">
            <w:pPr>
              <w:pStyle w:val="Headingb"/>
              <w:rPr>
                <w:szCs w:val="22"/>
                <w:lang w:val="ru-RU"/>
              </w:rPr>
            </w:pPr>
            <w:r w:rsidRPr="00F02274">
              <w:rPr>
                <w:szCs w:val="22"/>
                <w:lang w:val="ru-RU"/>
              </w:rPr>
              <w:t>Справочные материалы</w:t>
            </w:r>
          </w:p>
          <w:p w14:paraId="6BC2D483" w14:textId="676AAE58" w:rsidR="002D2F57" w:rsidRPr="00CE4F9F" w:rsidRDefault="002E1CC5" w:rsidP="00CE4F9F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4757E0" w:rsidRPr="004757E0">
                <w:rPr>
                  <w:rStyle w:val="Hyperlink"/>
                  <w:i/>
                  <w:iCs/>
                  <w:lang w:val="en-US"/>
                </w:rPr>
                <w:t>CWG</w:t>
              </w:r>
              <w:r w:rsidR="004757E0" w:rsidRPr="005266D7">
                <w:rPr>
                  <w:rStyle w:val="Hyperlink"/>
                  <w:i/>
                  <w:iCs/>
                  <w:lang w:val="ru-RU"/>
                </w:rPr>
                <w:t>-</w:t>
              </w:r>
              <w:r w:rsidR="004757E0" w:rsidRPr="004757E0">
                <w:rPr>
                  <w:rStyle w:val="Hyperlink"/>
                  <w:i/>
                  <w:iCs/>
                  <w:lang w:val="en-US"/>
                </w:rPr>
                <w:t>FHR</w:t>
              </w:r>
              <w:r w:rsidR="004757E0" w:rsidRPr="005266D7">
                <w:rPr>
                  <w:rStyle w:val="Hyperlink"/>
                  <w:i/>
                  <w:iCs/>
                  <w:lang w:val="ru-RU"/>
                </w:rPr>
                <w:t>-15/19</w:t>
              </w:r>
            </w:hyperlink>
            <w:r w:rsidR="004757E0" w:rsidRPr="005266D7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4757E0" w:rsidRPr="004757E0">
                <w:rPr>
                  <w:rStyle w:val="Hyperlink"/>
                  <w:i/>
                  <w:iCs/>
                  <w:lang w:val="en-US"/>
                </w:rPr>
                <w:t>C</w:t>
              </w:r>
              <w:r w:rsidR="004757E0" w:rsidRPr="005266D7">
                <w:rPr>
                  <w:rStyle w:val="Hyperlink"/>
                  <w:i/>
                  <w:iCs/>
                  <w:lang w:val="ru-RU"/>
                </w:rPr>
                <w:t>22/50</w:t>
              </w:r>
            </w:hyperlink>
          </w:p>
        </w:tc>
      </w:tr>
    </w:tbl>
    <w:p w14:paraId="1FDD5CF3" w14:textId="2A77D065" w:rsidR="007B06F9" w:rsidRPr="00701E79" w:rsidRDefault="007B06F9" w:rsidP="005266D7">
      <w:pPr>
        <w:pStyle w:val="Heading1"/>
        <w:rPr>
          <w:lang w:val="ru-RU"/>
        </w:rPr>
      </w:pPr>
      <w:r w:rsidRPr="00701E79">
        <w:rPr>
          <w:lang w:val="ru-RU"/>
        </w:rPr>
        <w:t>1</w:t>
      </w:r>
      <w:r w:rsidRPr="00701E79">
        <w:rPr>
          <w:lang w:val="ru-RU"/>
        </w:rPr>
        <w:tab/>
      </w:r>
      <w:r w:rsidR="00911C92">
        <w:rPr>
          <w:lang w:val="ru-RU"/>
        </w:rPr>
        <w:t>Введение</w:t>
      </w:r>
    </w:p>
    <w:p w14:paraId="0A439692" w14:textId="321C10AC" w:rsidR="007B06F9" w:rsidRPr="007272DA" w:rsidRDefault="007272DA" w:rsidP="007B06F9">
      <w:pPr>
        <w:rPr>
          <w:lang w:val="ru-RU"/>
        </w:rPr>
      </w:pPr>
      <w:r>
        <w:rPr>
          <w:lang w:val="ru-RU"/>
        </w:rPr>
        <w:t>Во</w:t>
      </w:r>
      <w:r w:rsidRPr="00317EC5">
        <w:rPr>
          <w:lang w:val="ru-RU"/>
        </w:rPr>
        <w:t xml:space="preserve"> </w:t>
      </w:r>
      <w:r>
        <w:rPr>
          <w:lang w:val="ru-RU"/>
        </w:rPr>
        <w:t>время</w:t>
      </w:r>
      <w:r w:rsidRPr="00317EC5">
        <w:rPr>
          <w:lang w:val="ru-RU"/>
        </w:rPr>
        <w:t xml:space="preserve"> </w:t>
      </w:r>
      <w:r>
        <w:rPr>
          <w:lang w:val="ru-RU"/>
        </w:rPr>
        <w:t>собрания</w:t>
      </w:r>
      <w:r w:rsidRPr="00317EC5">
        <w:rPr>
          <w:lang w:val="ru-RU"/>
        </w:rPr>
        <w:t xml:space="preserve"> 11−12 </w:t>
      </w:r>
      <w:r>
        <w:rPr>
          <w:lang w:val="ru-RU"/>
        </w:rPr>
        <w:t>января</w:t>
      </w:r>
      <w:r w:rsidRPr="00317EC5">
        <w:rPr>
          <w:lang w:val="ru-RU"/>
        </w:rPr>
        <w:t xml:space="preserve"> 2022 </w:t>
      </w:r>
      <w:r>
        <w:rPr>
          <w:lang w:val="ru-RU"/>
        </w:rPr>
        <w:t>года</w:t>
      </w:r>
      <w:r w:rsidRPr="00317EC5">
        <w:rPr>
          <w:lang w:val="ru-RU"/>
        </w:rPr>
        <w:t xml:space="preserve"> Рабоч</w:t>
      </w:r>
      <w:r>
        <w:rPr>
          <w:lang w:val="ru-RU"/>
        </w:rPr>
        <w:t>ая</w:t>
      </w:r>
      <w:r w:rsidRPr="00317EC5">
        <w:rPr>
          <w:lang w:val="ru-RU"/>
        </w:rPr>
        <w:t xml:space="preserve"> групп</w:t>
      </w:r>
      <w:r>
        <w:rPr>
          <w:lang w:val="ru-RU"/>
        </w:rPr>
        <w:t>а</w:t>
      </w:r>
      <w:r w:rsidRPr="00317EC5">
        <w:rPr>
          <w:lang w:val="ru-RU"/>
        </w:rPr>
        <w:t xml:space="preserve"> Совета по финансовым и людским ресурсам (РГС-ФЛР)</w:t>
      </w:r>
      <w:r>
        <w:rPr>
          <w:lang w:val="ru-RU"/>
        </w:rPr>
        <w:t xml:space="preserve"> </w:t>
      </w:r>
      <w:r w:rsidRPr="00317EC5">
        <w:rPr>
          <w:lang w:val="ru-RU"/>
        </w:rPr>
        <w:t>рассмотрела вклад Австралии и Канады</w:t>
      </w:r>
      <w:r w:rsidR="00C31F3B">
        <w:rPr>
          <w:lang w:val="ru-RU"/>
        </w:rPr>
        <w:t>, касающийся</w:t>
      </w:r>
      <w:r w:rsidRPr="00317EC5">
        <w:rPr>
          <w:lang w:val="ru-RU"/>
        </w:rPr>
        <w:t xml:space="preserve"> </w:t>
      </w:r>
      <w:r w:rsidR="00C31F3B" w:rsidRPr="00C31F3B">
        <w:rPr>
          <w:lang w:val="ru-RU"/>
        </w:rPr>
        <w:t>собраний виртуального и смешанного форматов</w:t>
      </w:r>
      <w:r w:rsidRPr="007272DA" w:rsidDel="00F83883">
        <w:rPr>
          <w:lang w:val="ru-RU"/>
        </w:rPr>
        <w:t xml:space="preserve"> </w:t>
      </w:r>
      <w:r w:rsidR="007B06F9" w:rsidRPr="007272DA" w:rsidDel="00F83883">
        <w:rPr>
          <w:lang w:val="ru-RU"/>
        </w:rPr>
        <w:t>(</w:t>
      </w:r>
      <w:r w:rsidR="00A9677C">
        <w:rPr>
          <w:b/>
          <w:bCs/>
          <w:lang w:val="ru-RU"/>
        </w:rPr>
        <w:t>Документ</w:t>
      </w:r>
      <w:r w:rsidR="00A9677C" w:rsidRPr="00A9677C">
        <w:rPr>
          <w:b/>
          <w:bCs/>
        </w:rPr>
        <w:t> </w:t>
      </w:r>
      <w:hyperlink r:id="rId11" w:history="1">
        <w:r w:rsidR="00911C92" w:rsidRPr="00911C92" w:rsidDel="00F83883">
          <w:rPr>
            <w:rStyle w:val="Hyperlink"/>
            <w:rFonts w:eastAsiaTheme="minorHAnsi"/>
            <w:b/>
            <w:szCs w:val="22"/>
            <w:lang w:val="en-US"/>
          </w:rPr>
          <w:t>CWG</w:t>
        </w:r>
        <w:r w:rsidR="00911C92" w:rsidRPr="007272DA" w:rsidDel="00F83883">
          <w:rPr>
            <w:rStyle w:val="Hyperlink"/>
            <w:rFonts w:eastAsiaTheme="minorHAnsi"/>
            <w:b/>
            <w:szCs w:val="22"/>
            <w:lang w:val="ru-RU"/>
          </w:rPr>
          <w:t>-</w:t>
        </w:r>
        <w:r w:rsidR="00911C92" w:rsidRPr="00911C92" w:rsidDel="00F83883">
          <w:rPr>
            <w:rStyle w:val="Hyperlink"/>
            <w:rFonts w:eastAsiaTheme="minorHAnsi"/>
            <w:b/>
            <w:szCs w:val="22"/>
            <w:lang w:val="en-US"/>
          </w:rPr>
          <w:t>FHR</w:t>
        </w:r>
        <w:r w:rsidR="00911C92" w:rsidRPr="007272DA" w:rsidDel="00F83883">
          <w:rPr>
            <w:rStyle w:val="Hyperlink"/>
            <w:rFonts w:eastAsiaTheme="minorHAnsi"/>
            <w:b/>
            <w:szCs w:val="22"/>
            <w:lang w:val="ru-RU"/>
          </w:rPr>
          <w:t>-</w:t>
        </w:r>
      </w:hyperlink>
      <w:r w:rsidR="00911C92" w:rsidRPr="007272DA" w:rsidDel="00F83883">
        <w:rPr>
          <w:rStyle w:val="Hyperlink"/>
          <w:rFonts w:eastAsiaTheme="minorHAnsi"/>
          <w:b/>
          <w:szCs w:val="22"/>
          <w:lang w:val="ru-RU"/>
        </w:rPr>
        <w:t>15/19</w:t>
      </w:r>
      <w:r w:rsidR="00911C92" w:rsidRPr="007272DA">
        <w:rPr>
          <w:lang w:val="ru-RU"/>
        </w:rPr>
        <w:t>)</w:t>
      </w:r>
      <w:r w:rsidR="007B06F9" w:rsidRPr="007272DA">
        <w:rPr>
          <w:szCs w:val="22"/>
          <w:lang w:val="ru-RU"/>
        </w:rPr>
        <w:t>.</w:t>
      </w:r>
      <w:r w:rsidR="007B06F9" w:rsidRPr="007272DA">
        <w:rPr>
          <w:lang w:val="ru-RU"/>
        </w:rPr>
        <w:t xml:space="preserve"> </w:t>
      </w:r>
    </w:p>
    <w:p w14:paraId="5DF40CAB" w14:textId="6A373131" w:rsidR="007B06F9" w:rsidRPr="007272DA" w:rsidRDefault="00B92372" w:rsidP="005266D7">
      <w:pPr>
        <w:pStyle w:val="Heading1"/>
        <w:rPr>
          <w:lang w:val="ru-RU"/>
        </w:rPr>
      </w:pPr>
      <w:r w:rsidRPr="007272DA">
        <w:rPr>
          <w:lang w:val="ru-RU"/>
        </w:rPr>
        <w:t>2</w:t>
      </w:r>
      <w:r w:rsidR="007B06F9" w:rsidRPr="007272DA">
        <w:rPr>
          <w:lang w:val="ru-RU"/>
        </w:rPr>
        <w:tab/>
      </w:r>
      <w:r w:rsidR="007272DA">
        <w:rPr>
          <w:lang w:val="ru-RU"/>
        </w:rPr>
        <w:t>Обсуждение в рамках</w:t>
      </w:r>
      <w:r w:rsidR="007B06F9" w:rsidRPr="007272DA">
        <w:rPr>
          <w:lang w:val="ru-RU"/>
        </w:rPr>
        <w:t xml:space="preserve"> </w:t>
      </w:r>
      <w:r w:rsidR="007272DA" w:rsidRPr="007272DA">
        <w:rPr>
          <w:lang w:val="ru-RU"/>
        </w:rPr>
        <w:t>Рабоч</w:t>
      </w:r>
      <w:r w:rsidR="00C31F3B">
        <w:rPr>
          <w:lang w:val="ru-RU"/>
        </w:rPr>
        <w:t>ей</w:t>
      </w:r>
      <w:r w:rsidR="007272DA" w:rsidRPr="007272DA">
        <w:rPr>
          <w:lang w:val="ru-RU"/>
        </w:rPr>
        <w:t xml:space="preserve"> групп</w:t>
      </w:r>
      <w:r w:rsidR="00C31F3B">
        <w:rPr>
          <w:lang w:val="ru-RU"/>
        </w:rPr>
        <w:t>ы</w:t>
      </w:r>
      <w:r w:rsidR="007272DA" w:rsidRPr="007272DA">
        <w:rPr>
          <w:lang w:val="ru-RU"/>
        </w:rPr>
        <w:t xml:space="preserve"> Совета по финансовым и людским ресурсам</w:t>
      </w:r>
    </w:p>
    <w:p w14:paraId="7696EDB6" w14:textId="32A05FB8" w:rsidR="007B06F9" w:rsidRPr="005862EF" w:rsidDel="00F83883" w:rsidRDefault="007B06F9" w:rsidP="00A9677C">
      <w:pPr>
        <w:rPr>
          <w:lang w:val="ru-RU"/>
        </w:rPr>
      </w:pPr>
      <w:r w:rsidRPr="005862EF">
        <w:rPr>
          <w:lang w:val="ru-RU"/>
        </w:rPr>
        <w:t>2</w:t>
      </w:r>
      <w:r w:rsidRPr="005862EF" w:rsidDel="00F83883">
        <w:rPr>
          <w:lang w:val="ru-RU"/>
        </w:rPr>
        <w:t>.1</w:t>
      </w:r>
      <w:r w:rsidRPr="005862EF" w:rsidDel="00F83883">
        <w:rPr>
          <w:lang w:val="ru-RU"/>
        </w:rPr>
        <w:tab/>
      </w:r>
      <w:r w:rsidR="00C31F3B">
        <w:rPr>
          <w:lang w:val="ru-RU"/>
        </w:rPr>
        <w:t>Делегат от Австралии представил документ по вопросу о собраниях виртуального и смешанного форматов, в котором подчеркивается необходимость разработки процедур, руководящих указаний и правил по проведению как полностью виртуальных собраний (без физического присутствия), так и собраний, предполагающих и дистанционное, и очное участие ("смешанный формат"), в целях обеспечения поддержки и развития будущей работы МСЭ.</w:t>
      </w:r>
    </w:p>
    <w:p w14:paraId="172A470C" w14:textId="6F6F89CB" w:rsidR="007B06F9" w:rsidRPr="000C20CF" w:rsidRDefault="007B06F9" w:rsidP="00A9677C">
      <w:pPr>
        <w:rPr>
          <w:lang w:val="ru-RU"/>
        </w:rPr>
      </w:pPr>
      <w:r w:rsidRPr="001F71B3">
        <w:rPr>
          <w:lang w:val="ru-RU"/>
        </w:rPr>
        <w:t>2</w:t>
      </w:r>
      <w:r w:rsidRPr="001F71B3" w:rsidDel="00F83883">
        <w:rPr>
          <w:lang w:val="ru-RU"/>
        </w:rPr>
        <w:t>.2</w:t>
      </w:r>
      <w:r w:rsidRPr="001F71B3" w:rsidDel="00F83883">
        <w:rPr>
          <w:lang w:val="ru-RU"/>
        </w:rPr>
        <w:tab/>
      </w:r>
      <w:r w:rsidR="0078410E">
        <w:rPr>
          <w:lang w:val="ru-RU"/>
        </w:rPr>
        <w:t>Делегат особо отметил, что речь не идет о том, чтобы перевести все мероприятия и собрания МСЭ на виртуальный или смешанный формат или неоправданно увеличить число виртуальных собраний.</w:t>
      </w:r>
    </w:p>
    <w:p w14:paraId="4BF44870" w14:textId="50428F06" w:rsidR="007B06F9" w:rsidRPr="008B6798" w:rsidDel="00F83883" w:rsidRDefault="007B06F9" w:rsidP="00A9677C">
      <w:pPr>
        <w:rPr>
          <w:lang w:val="ru-RU"/>
        </w:rPr>
      </w:pPr>
      <w:r w:rsidRPr="008B6798">
        <w:rPr>
          <w:lang w:val="ru-RU"/>
        </w:rPr>
        <w:lastRenderedPageBreak/>
        <w:t>2</w:t>
      </w:r>
      <w:r w:rsidRPr="008B6798" w:rsidDel="00F83883">
        <w:rPr>
          <w:lang w:val="ru-RU"/>
        </w:rPr>
        <w:t>.3</w:t>
      </w:r>
      <w:r w:rsidRPr="008B6798" w:rsidDel="00F83883">
        <w:rPr>
          <w:lang w:val="ru-RU"/>
        </w:rPr>
        <w:tab/>
      </w:r>
      <w:r w:rsidR="0078410E">
        <w:rPr>
          <w:lang w:val="ru-RU"/>
        </w:rPr>
        <w:t>Практические меры по обеспечению равных возможностей для участия</w:t>
      </w:r>
      <w:r w:rsidR="0078410E" w:rsidRPr="000E5AF5">
        <w:rPr>
          <w:lang w:val="ru-RU"/>
        </w:rPr>
        <w:t xml:space="preserve"> </w:t>
      </w:r>
      <w:r w:rsidR="0078410E">
        <w:rPr>
          <w:lang w:val="ru-RU"/>
        </w:rPr>
        <w:t>всех администраций могут включать в себя чередование часовых поясов, гибкость в плане продолжительности собраний, поддержку и помощь председателям собраний в организации дистанционного участия на справедливой основе, а также дополнительную поддержку в проведении очных собраний в целях предоставления участникам собраний одинаковых возможностей.</w:t>
      </w:r>
    </w:p>
    <w:p w14:paraId="758BC98D" w14:textId="27DA30E2" w:rsidR="007B06F9" w:rsidRPr="00A17515" w:rsidDel="00F83883" w:rsidRDefault="007B06F9" w:rsidP="007B06F9">
      <w:pPr>
        <w:rPr>
          <w:lang w:val="ru-RU"/>
        </w:rPr>
      </w:pPr>
      <w:r w:rsidRPr="00AB459E">
        <w:rPr>
          <w:lang w:val="ru-RU"/>
        </w:rPr>
        <w:t>2</w:t>
      </w:r>
      <w:r w:rsidRPr="00AB459E" w:rsidDel="00F83883">
        <w:rPr>
          <w:lang w:val="ru-RU"/>
        </w:rPr>
        <w:t>.4</w:t>
      </w:r>
      <w:r w:rsidRPr="00AB459E" w:rsidDel="00F83883">
        <w:rPr>
          <w:lang w:val="ru-RU"/>
        </w:rPr>
        <w:tab/>
      </w:r>
      <w:r w:rsidR="0078410E">
        <w:rPr>
          <w:lang w:val="ru-RU"/>
        </w:rPr>
        <w:t xml:space="preserve">Австралия и Канада предлагают </w:t>
      </w:r>
      <w:r w:rsidR="0078410E" w:rsidRPr="00C22779">
        <w:rPr>
          <w:szCs w:val="22"/>
          <w:lang w:val="ru-RU"/>
        </w:rPr>
        <w:t>РГС-ФЛР</w:t>
      </w:r>
      <w:r w:rsidR="0078410E">
        <w:rPr>
          <w:szCs w:val="22"/>
          <w:lang w:val="ru-RU"/>
        </w:rPr>
        <w:t xml:space="preserve"> представить на рассмотрение Совета МСЭ рекомендации относительно действий по разработке процедур, правил и руководящих указаний, включая </w:t>
      </w:r>
      <w:r w:rsidR="009C27F6">
        <w:rPr>
          <w:szCs w:val="22"/>
          <w:lang w:val="ru-RU"/>
        </w:rPr>
        <w:t>надлежащее</w:t>
      </w:r>
      <w:r w:rsidR="0078410E">
        <w:rPr>
          <w:szCs w:val="22"/>
          <w:lang w:val="ru-RU"/>
        </w:rPr>
        <w:t xml:space="preserve"> руководство и управление собраниями виртуального и смешанного форматов с обеспечением участникам собрания равных и недискриминационных условий. Эти процедуры, правила и руководящие указания могли бы действовать на уровне всего МСЭ, где это применимо, с учетом соответствующих методов работы и правил в рамках каждого Сектора. Каждому Сектору следует открыто взаимодействовать со всеми администрациями, чтобы дать им возможность полноценно участвовать в разработке таких методов работы и правил.</w:t>
      </w:r>
    </w:p>
    <w:p w14:paraId="3796D2AB" w14:textId="77777777" w:rsidR="0078410E" w:rsidRPr="00DB547D" w:rsidRDefault="007B06F9" w:rsidP="0078410E">
      <w:pPr>
        <w:rPr>
          <w:lang w:val="ru-RU"/>
        </w:rPr>
      </w:pPr>
      <w:r w:rsidRPr="00CA7ED1">
        <w:rPr>
          <w:lang w:val="ru-RU"/>
        </w:rPr>
        <w:t>2</w:t>
      </w:r>
      <w:r w:rsidRPr="00CA7ED1" w:rsidDel="00F83883">
        <w:rPr>
          <w:lang w:val="ru-RU"/>
        </w:rPr>
        <w:t>.5</w:t>
      </w:r>
      <w:r w:rsidRPr="00CA7ED1" w:rsidDel="00F83883">
        <w:rPr>
          <w:lang w:val="ru-RU"/>
        </w:rPr>
        <w:tab/>
      </w:r>
      <w:r w:rsidR="0078410E">
        <w:rPr>
          <w:lang w:val="ru-RU"/>
        </w:rPr>
        <w:t xml:space="preserve">Ряд делегатов поблагодарили Австралию и Канаду за это предложение, которое, по мнению некоторых, затрагивает принципиально важный вопрос, и заявили о </w:t>
      </w:r>
      <w:r w:rsidR="0078410E" w:rsidRPr="00E42E47">
        <w:rPr>
          <w:lang w:val="ru-RU"/>
        </w:rPr>
        <w:t>необходимости:</w:t>
      </w:r>
      <w:r w:rsidR="0078410E">
        <w:rPr>
          <w:lang w:val="ru-RU"/>
        </w:rPr>
        <w:t xml:space="preserve"> </w:t>
      </w:r>
    </w:p>
    <w:p w14:paraId="301CBE44" w14:textId="77777777" w:rsidR="0078410E" w:rsidRPr="00DB547D" w:rsidRDefault="0078410E" w:rsidP="0078410E">
      <w:pPr>
        <w:pStyle w:val="enumlev1"/>
        <w:rPr>
          <w:lang w:val="ru-RU"/>
        </w:rPr>
      </w:pPr>
      <w:r>
        <w:rPr>
          <w:lang w:val="de-DE"/>
        </w:rPr>
        <w:t>•</w:t>
      </w:r>
      <w:r>
        <w:rPr>
          <w:lang w:val="de-DE"/>
        </w:rPr>
        <w:tab/>
      </w:r>
      <w:r>
        <w:rPr>
          <w:lang w:val="ru-RU"/>
        </w:rPr>
        <w:t>четкого</w:t>
      </w:r>
      <w:r w:rsidRPr="00DB547D">
        <w:rPr>
          <w:lang w:val="ru-RU"/>
        </w:rPr>
        <w:t xml:space="preserve"> </w:t>
      </w:r>
      <w:r>
        <w:rPr>
          <w:lang w:val="ru-RU"/>
        </w:rPr>
        <w:t>разграничения</w:t>
      </w:r>
      <w:r w:rsidRPr="00DB547D">
        <w:rPr>
          <w:lang w:val="ru-RU"/>
        </w:rPr>
        <w:t xml:space="preserve"> </w:t>
      </w:r>
      <w:r>
        <w:rPr>
          <w:lang w:val="ru-RU"/>
        </w:rPr>
        <w:t xml:space="preserve">между мероприятиями смешанного формата и дистанционным участием в очных мероприятиях; </w:t>
      </w:r>
    </w:p>
    <w:p w14:paraId="59BC0FDE" w14:textId="77777777" w:rsidR="0078410E" w:rsidRDefault="0078410E" w:rsidP="0078410E">
      <w:pPr>
        <w:pStyle w:val="enumlev1"/>
        <w:rPr>
          <w:lang w:val="ru-RU"/>
        </w:rPr>
      </w:pPr>
      <w:r w:rsidRPr="006A7CC0">
        <w:rPr>
          <w:lang w:val="de-DE"/>
        </w:rPr>
        <w:t>•</w:t>
      </w:r>
      <w:r>
        <w:rPr>
          <w:lang w:val="de-DE"/>
        </w:rPr>
        <w:tab/>
      </w:r>
      <w:r>
        <w:rPr>
          <w:lang w:val="ru-RU"/>
        </w:rPr>
        <w:t xml:space="preserve">внесения ясности по поводу прав членов, участвующих дистанционно, в отношении процесса принятия решений и голосования; </w:t>
      </w:r>
    </w:p>
    <w:p w14:paraId="1EB99756" w14:textId="77777777" w:rsidR="0078410E" w:rsidRPr="006A7CC0" w:rsidDel="00F83883" w:rsidRDefault="0078410E" w:rsidP="0078410E">
      <w:pPr>
        <w:pStyle w:val="enumlev1"/>
        <w:rPr>
          <w:lang w:val="de-DE"/>
        </w:rPr>
      </w:pPr>
      <w:r w:rsidRPr="006A7CC0">
        <w:rPr>
          <w:lang w:val="de-DE"/>
        </w:rPr>
        <w:t>•</w:t>
      </w:r>
      <w:r>
        <w:rPr>
          <w:lang w:val="de-DE"/>
        </w:rPr>
        <w:tab/>
      </w:r>
      <w:r>
        <w:rPr>
          <w:lang w:val="ru-RU"/>
        </w:rPr>
        <w:t>содействия</w:t>
      </w:r>
      <w:r w:rsidRPr="00347129">
        <w:rPr>
          <w:lang w:val="ru-RU"/>
        </w:rPr>
        <w:t xml:space="preserve"> </w:t>
      </w:r>
      <w:r>
        <w:rPr>
          <w:lang w:val="ru-RU"/>
        </w:rPr>
        <w:t>проведению</w:t>
      </w:r>
      <w:r w:rsidRPr="00347129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347129">
        <w:rPr>
          <w:lang w:val="ru-RU"/>
        </w:rPr>
        <w:t xml:space="preserve"> </w:t>
      </w:r>
      <w:r>
        <w:rPr>
          <w:lang w:val="ru-RU"/>
        </w:rPr>
        <w:t>и</w:t>
      </w:r>
      <w:r w:rsidRPr="00347129">
        <w:rPr>
          <w:lang w:val="ru-RU"/>
        </w:rPr>
        <w:t xml:space="preserve"> </w:t>
      </w:r>
      <w:r>
        <w:rPr>
          <w:lang w:val="ru-RU"/>
        </w:rPr>
        <w:t>бесед</w:t>
      </w:r>
      <w:r w:rsidRPr="00347129">
        <w:rPr>
          <w:lang w:val="ru-RU"/>
        </w:rPr>
        <w:t xml:space="preserve">, </w:t>
      </w:r>
      <w:r>
        <w:rPr>
          <w:lang w:val="ru-RU"/>
        </w:rPr>
        <w:t>в том числе в ходе Полномочной конференции</w:t>
      </w:r>
      <w:r w:rsidRPr="006A7CC0" w:rsidDel="00F83883">
        <w:rPr>
          <w:lang w:val="de-DE"/>
        </w:rPr>
        <w:t>;</w:t>
      </w:r>
    </w:p>
    <w:p w14:paraId="50EF6FFE" w14:textId="451DD46E" w:rsidR="0078410E" w:rsidRDefault="0078410E" w:rsidP="0078410E">
      <w:pPr>
        <w:pStyle w:val="enumlev1"/>
        <w:rPr>
          <w:lang w:val="de-DE"/>
        </w:rPr>
      </w:pPr>
      <w:r w:rsidRPr="006A7CC0">
        <w:rPr>
          <w:lang w:val="de-DE"/>
        </w:rPr>
        <w:t>•</w:t>
      </w:r>
      <w:r>
        <w:rPr>
          <w:lang w:val="de-DE"/>
        </w:rPr>
        <w:tab/>
      </w:r>
      <w:r>
        <w:rPr>
          <w:lang w:val="ru-RU"/>
        </w:rPr>
        <w:t>обсуждения вопроса о часовых поясах</w:t>
      </w:r>
      <w:r w:rsidRPr="006A7CC0" w:rsidDel="00F83883">
        <w:rPr>
          <w:lang w:val="de-DE"/>
        </w:rPr>
        <w:t>;</w:t>
      </w:r>
    </w:p>
    <w:p w14:paraId="1B448D6A" w14:textId="7D33E3CA" w:rsidR="00D432C7" w:rsidRPr="00D432C7" w:rsidDel="00F83883" w:rsidRDefault="0078410E" w:rsidP="0078410E">
      <w:pPr>
        <w:pStyle w:val="enumlev1"/>
        <w:rPr>
          <w:lang w:val="de-DE"/>
        </w:rPr>
      </w:pPr>
      <w:r w:rsidRPr="006A7CC0">
        <w:rPr>
          <w:lang w:val="de-DE"/>
        </w:rPr>
        <w:t>•</w:t>
      </w:r>
      <w:r>
        <w:rPr>
          <w:lang w:val="de-DE"/>
        </w:rPr>
        <w:tab/>
      </w:r>
      <w:r>
        <w:rPr>
          <w:lang w:val="ru-RU"/>
        </w:rPr>
        <w:t>рассмотрения возможности увеличения числа собраний виртуального и смешанного форматов</w:t>
      </w:r>
      <w:r w:rsidRPr="006A7CC0" w:rsidDel="00F83883">
        <w:rPr>
          <w:lang w:val="de-DE"/>
        </w:rPr>
        <w:t>.</w:t>
      </w:r>
    </w:p>
    <w:p w14:paraId="6D22BD1F" w14:textId="1F4B9BB0" w:rsidR="00936691" w:rsidRPr="000E4911" w:rsidRDefault="007B06F9" w:rsidP="007B06F9">
      <w:pPr>
        <w:rPr>
          <w:bCs/>
          <w:lang w:val="ru-RU"/>
        </w:rPr>
      </w:pPr>
      <w:r w:rsidRPr="007D508A">
        <w:rPr>
          <w:bCs/>
          <w:lang w:val="ru-RU"/>
        </w:rPr>
        <w:t>2</w:t>
      </w:r>
      <w:r w:rsidRPr="007D508A" w:rsidDel="00F83883">
        <w:rPr>
          <w:bCs/>
          <w:lang w:val="ru-RU"/>
        </w:rPr>
        <w:t>.6</w:t>
      </w:r>
      <w:r w:rsidRPr="007D508A" w:rsidDel="00F83883">
        <w:rPr>
          <w:bCs/>
          <w:lang w:val="ru-RU"/>
        </w:rPr>
        <w:tab/>
      </w:r>
      <w:r w:rsidR="0078410E">
        <w:rPr>
          <w:bCs/>
          <w:lang w:val="ru-RU"/>
        </w:rPr>
        <w:t xml:space="preserve">В свете вышеизложенного Председатель заключила, что участники собрания в целом поддерживают идею препроводить Совету-22 содержащиеся в документе правила и процедуры в отношении собраний виртуального и смешанного форматов для дальнейшего обсуждения. </w:t>
      </w:r>
      <w:r w:rsidR="007D508A">
        <w:rPr>
          <w:bCs/>
          <w:lang w:val="ru-RU"/>
        </w:rPr>
        <w:t>(</w:t>
      </w:r>
      <w:r w:rsidR="00A9677C">
        <w:rPr>
          <w:bCs/>
          <w:lang w:val="ru-RU"/>
        </w:rPr>
        <w:t>см</w:t>
      </w:r>
      <w:r w:rsidR="00A9677C" w:rsidRPr="007D508A">
        <w:rPr>
          <w:bCs/>
          <w:lang w:val="ru-RU"/>
        </w:rPr>
        <w:t>.</w:t>
      </w:r>
      <w:r w:rsidR="0078410E">
        <w:rPr>
          <w:bCs/>
          <w:lang w:val="ru-RU"/>
        </w:rPr>
        <w:t> </w:t>
      </w:r>
      <w:bookmarkStart w:id="3" w:name="lt_pId007"/>
      <w:r w:rsidR="001C19A1" w:rsidRPr="00575518">
        <w:rPr>
          <w:rStyle w:val="Hyperlink"/>
          <w:lang w:val="ru-RU"/>
        </w:rPr>
        <w:fldChar w:fldCharType="begin"/>
      </w:r>
      <w:r w:rsidR="001C19A1" w:rsidRPr="007D508A">
        <w:rPr>
          <w:rStyle w:val="Hyperlink"/>
          <w:lang w:val="ru-RU"/>
        </w:rPr>
        <w:instrText xml:space="preserve"> </w:instrText>
      </w:r>
      <w:r w:rsidR="001C19A1" w:rsidRPr="00317EC5">
        <w:rPr>
          <w:rStyle w:val="Hyperlink"/>
          <w:lang w:val="en-US"/>
        </w:rPr>
        <w:instrText>HYPERLINK</w:instrText>
      </w:r>
      <w:r w:rsidR="001C19A1" w:rsidRPr="007D508A">
        <w:rPr>
          <w:rStyle w:val="Hyperlink"/>
          <w:lang w:val="ru-RU"/>
        </w:rPr>
        <w:instrText xml:space="preserve">  \</w:instrText>
      </w:r>
      <w:r w:rsidR="001C19A1" w:rsidRPr="00317EC5">
        <w:rPr>
          <w:rStyle w:val="Hyperlink"/>
          <w:lang w:val="en-US"/>
        </w:rPr>
        <w:instrText>l</w:instrText>
      </w:r>
      <w:r w:rsidR="001C19A1" w:rsidRPr="007D508A">
        <w:rPr>
          <w:rStyle w:val="Hyperlink"/>
          <w:lang w:val="ru-RU"/>
        </w:rPr>
        <w:instrText xml:space="preserve"> "</w:instrText>
      </w:r>
      <w:r w:rsidR="001C19A1" w:rsidRPr="00575518">
        <w:rPr>
          <w:rStyle w:val="Hyperlink"/>
          <w:lang w:val="ru-RU"/>
        </w:rPr>
        <w:instrText>ПРИЛОЖЕНИЕ</w:instrText>
      </w:r>
      <w:r w:rsidR="001C19A1" w:rsidRPr="007D508A">
        <w:rPr>
          <w:rStyle w:val="Hyperlink"/>
          <w:lang w:val="ru-RU"/>
        </w:rPr>
        <w:instrText xml:space="preserve">" </w:instrText>
      </w:r>
      <w:r w:rsidR="001C19A1" w:rsidRPr="00575518">
        <w:rPr>
          <w:rStyle w:val="Hyperlink"/>
          <w:lang w:val="ru-RU"/>
        </w:rPr>
        <w:fldChar w:fldCharType="separate"/>
      </w:r>
      <w:r w:rsidR="00DE42A6" w:rsidRPr="00575518">
        <w:rPr>
          <w:rStyle w:val="Hyperlink"/>
          <w:lang w:val="ru-RU"/>
        </w:rPr>
        <w:t>Приложение</w:t>
      </w:r>
      <w:bookmarkEnd w:id="3"/>
      <w:r w:rsidR="001C19A1" w:rsidRPr="00575518">
        <w:rPr>
          <w:rStyle w:val="Hyperlink"/>
          <w:lang w:val="ru-RU"/>
        </w:rPr>
        <w:fldChar w:fldCharType="end"/>
      </w:r>
      <w:r w:rsidRPr="000E4911">
        <w:rPr>
          <w:bCs/>
          <w:lang w:val="ru-RU"/>
        </w:rPr>
        <w:t>).</w:t>
      </w:r>
    </w:p>
    <w:p w14:paraId="790FF899" w14:textId="77777777" w:rsidR="00A9677C" w:rsidRPr="000E4911" w:rsidRDefault="006463D4" w:rsidP="00A9677C">
      <w:pPr>
        <w:spacing w:before="1440"/>
        <w:rPr>
          <w:bCs/>
          <w:iCs/>
          <w:lang w:val="ru-RU"/>
        </w:rPr>
      </w:pPr>
      <w:r w:rsidRPr="00DE42A6">
        <w:rPr>
          <w:b/>
          <w:bCs/>
          <w:iCs/>
          <w:lang w:val="ru-RU"/>
        </w:rPr>
        <w:t>Приложение</w:t>
      </w:r>
      <w:r w:rsidR="007B06F9" w:rsidRPr="000E4911">
        <w:rPr>
          <w:bCs/>
          <w:iCs/>
          <w:lang w:val="ru-RU"/>
        </w:rPr>
        <w:t>: 1</w:t>
      </w:r>
    </w:p>
    <w:p w14:paraId="2B77C338" w14:textId="2F194F9D" w:rsidR="00CE4F9F" w:rsidRPr="000E4911" w:rsidRDefault="00CE4F9F" w:rsidP="00A9677C">
      <w:pPr>
        <w:rPr>
          <w:lang w:val="ru-RU"/>
        </w:rPr>
      </w:pPr>
      <w:r w:rsidRPr="000E4911">
        <w:rPr>
          <w:lang w:val="ru-RU"/>
        </w:rPr>
        <w:br w:type="page"/>
      </w:r>
    </w:p>
    <w:tbl>
      <w:tblPr>
        <w:tblpPr w:leftFromText="180" w:rightFromText="180" w:vertAnchor="page" w:horzAnchor="margin" w:tblpY="1966"/>
        <w:tblW w:w="9781" w:type="dxa"/>
        <w:tblLayout w:type="fixed"/>
        <w:tblLook w:val="0000" w:firstRow="0" w:lastRow="0" w:firstColumn="0" w:lastColumn="0" w:noHBand="0" w:noVBand="0"/>
      </w:tblPr>
      <w:tblGrid>
        <w:gridCol w:w="6804"/>
        <w:gridCol w:w="2977"/>
      </w:tblGrid>
      <w:tr w:rsidR="000B7D31" w:rsidRPr="000B7D31" w14:paraId="57CBC252" w14:textId="77777777" w:rsidTr="003B22E8">
        <w:trPr>
          <w:cantSplit/>
        </w:trPr>
        <w:tc>
          <w:tcPr>
            <w:tcW w:w="6804" w:type="dxa"/>
          </w:tcPr>
          <w:p w14:paraId="33EC5051" w14:textId="5D25032C" w:rsidR="000B7D31" w:rsidRPr="007D508A" w:rsidRDefault="000B7D31" w:rsidP="003B22E8">
            <w:pPr>
              <w:rPr>
                <w:b/>
                <w:bCs/>
                <w:sz w:val="28"/>
                <w:szCs w:val="28"/>
                <w:lang w:val="ru-RU"/>
              </w:rPr>
            </w:pPr>
            <w:r w:rsidRPr="00C15C5D">
              <w:rPr>
                <w:b/>
                <w:bCs/>
                <w:sz w:val="28"/>
                <w:szCs w:val="28"/>
                <w:lang w:val="ru-RU"/>
              </w:rPr>
              <w:lastRenderedPageBreak/>
              <w:t>Рабочая</w:t>
            </w:r>
            <w:r w:rsidRPr="007D508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15C5D">
              <w:rPr>
                <w:b/>
                <w:bCs/>
                <w:sz w:val="28"/>
                <w:szCs w:val="28"/>
                <w:lang w:val="ru-RU"/>
              </w:rPr>
              <w:t>группа</w:t>
            </w:r>
            <w:r w:rsidRPr="007D508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15C5D">
              <w:rPr>
                <w:b/>
                <w:bCs/>
                <w:sz w:val="28"/>
                <w:szCs w:val="28"/>
                <w:lang w:val="ru-RU"/>
              </w:rPr>
              <w:t>Совета</w:t>
            </w:r>
            <w:r w:rsidRPr="007D508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C15C5D" w:rsidRPr="00C15C5D">
              <w:rPr>
                <w:b/>
                <w:bCs/>
                <w:sz w:val="28"/>
                <w:szCs w:val="28"/>
                <w:lang w:val="en-US"/>
              </w:rPr>
              <w:t>on</w:t>
            </w:r>
            <w:r w:rsidR="00C15C5D" w:rsidRPr="007D508A">
              <w:rPr>
                <w:b/>
                <w:bCs/>
                <w:sz w:val="28"/>
                <w:szCs w:val="28"/>
                <w:lang w:val="ru-RU"/>
              </w:rPr>
              <w:br/>
            </w:r>
            <w:r w:rsidR="007D508A" w:rsidRPr="007D508A">
              <w:rPr>
                <w:b/>
                <w:bCs/>
                <w:sz w:val="28"/>
                <w:szCs w:val="28"/>
                <w:lang w:val="ru-RU"/>
              </w:rPr>
              <w:t>по финансовым и людским ресурсам</w:t>
            </w:r>
          </w:p>
          <w:p w14:paraId="18859315" w14:textId="3042B9CD" w:rsidR="005D122F" w:rsidRPr="007D508A" w:rsidRDefault="007D508A" w:rsidP="003B22E8">
            <w:pPr>
              <w:rPr>
                <w:lang w:val="ru-RU"/>
              </w:rPr>
            </w:pPr>
            <w:bookmarkStart w:id="4" w:name="lt_pId048"/>
            <w:r w:rsidRPr="007D508A">
              <w:rPr>
                <w:b/>
                <w:bCs/>
                <w:sz w:val="28"/>
                <w:szCs w:val="28"/>
                <w:lang w:val="ru-RU"/>
              </w:rPr>
              <w:t>Пятнадцатое собрание</w:t>
            </w:r>
            <w:r w:rsidRPr="007D508A">
              <w:rPr>
                <w:b/>
                <w:bCs/>
                <w:lang w:val="ru-RU"/>
              </w:rPr>
              <w:t xml:space="preserve"> </w:t>
            </w:r>
            <w:r w:rsidR="005266D7" w:rsidRPr="007D508A">
              <w:rPr>
                <w:b/>
                <w:bCs/>
                <w:lang w:val="ru-RU"/>
              </w:rPr>
              <w:t>– 11 и 12 января</w:t>
            </w:r>
            <w:r w:rsidR="005D122F" w:rsidRPr="007D508A">
              <w:rPr>
                <w:b/>
                <w:bCs/>
                <w:lang w:val="ru-RU"/>
              </w:rPr>
              <w:t xml:space="preserve"> 2022</w:t>
            </w:r>
            <w:bookmarkEnd w:id="4"/>
            <w:r w:rsidR="005266D7" w:rsidRPr="005266D7">
              <w:rPr>
                <w:b/>
                <w:bCs/>
                <w:lang w:val="en-US"/>
              </w:rPr>
              <w:t> </w:t>
            </w:r>
            <w:r w:rsidR="005266D7">
              <w:rPr>
                <w:b/>
                <w:bCs/>
                <w:lang w:val="ru-RU"/>
              </w:rPr>
              <w:t>года</w:t>
            </w:r>
          </w:p>
        </w:tc>
        <w:tc>
          <w:tcPr>
            <w:tcW w:w="2977" w:type="dxa"/>
          </w:tcPr>
          <w:p w14:paraId="57684FD7" w14:textId="77777777" w:rsidR="000B7D31" w:rsidRPr="000B7D31" w:rsidRDefault="000B7D31" w:rsidP="003B22E8">
            <w:pPr>
              <w:rPr>
                <w:lang w:val="ru-RU"/>
              </w:rPr>
            </w:pPr>
            <w:r w:rsidRPr="000B7D31">
              <w:rPr>
                <w:noProof/>
                <w:lang w:val="en-US"/>
              </w:rPr>
              <w:drawing>
                <wp:inline distT="0" distB="0" distL="0" distR="0" wp14:anchorId="18B8F1E5" wp14:editId="0A24B051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D31" w:rsidRPr="000B7D31" w14:paraId="24A19E79" w14:textId="77777777" w:rsidTr="003B22E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930045B" w14:textId="77777777" w:rsidR="000B7D31" w:rsidRPr="000B7D31" w:rsidRDefault="000B7D31" w:rsidP="00A9677C">
            <w:pPr>
              <w:spacing w:before="0"/>
              <w:rPr>
                <w:b/>
                <w:lang w:val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223DB52" w14:textId="77777777" w:rsidR="000B7D31" w:rsidRPr="000B7D31" w:rsidRDefault="000B7D31" w:rsidP="00A9677C">
            <w:pPr>
              <w:spacing w:before="0"/>
              <w:rPr>
                <w:lang w:val="ru-RU"/>
              </w:rPr>
            </w:pPr>
          </w:p>
        </w:tc>
      </w:tr>
      <w:tr w:rsidR="000B7D31" w:rsidRPr="000B7D31" w14:paraId="30663A34" w14:textId="77777777" w:rsidTr="003B22E8">
        <w:trPr>
          <w:cantSplit/>
          <w:trHeight w:val="23"/>
        </w:trPr>
        <w:tc>
          <w:tcPr>
            <w:tcW w:w="6804" w:type="dxa"/>
            <w:vMerge w:val="restart"/>
          </w:tcPr>
          <w:p w14:paraId="67495EF2" w14:textId="77777777" w:rsidR="000B7D31" w:rsidRPr="000B7D31" w:rsidRDefault="000B7D31" w:rsidP="00A9677C">
            <w:pPr>
              <w:spacing w:before="0"/>
              <w:rPr>
                <w:b/>
                <w:lang w:val="ru-RU"/>
              </w:rPr>
            </w:pPr>
          </w:p>
        </w:tc>
        <w:tc>
          <w:tcPr>
            <w:tcW w:w="2977" w:type="dxa"/>
          </w:tcPr>
          <w:p w14:paraId="04CC65B3" w14:textId="56610312" w:rsidR="000B7D31" w:rsidRPr="000B7D31" w:rsidRDefault="000B7D31" w:rsidP="00A9677C">
            <w:pPr>
              <w:spacing w:before="0"/>
              <w:rPr>
                <w:b/>
                <w:bCs/>
                <w:lang w:val="ru-RU"/>
              </w:rPr>
            </w:pPr>
            <w:r w:rsidRPr="000B7D31">
              <w:rPr>
                <w:b/>
                <w:bCs/>
                <w:lang w:val="ru-RU"/>
              </w:rPr>
              <w:t xml:space="preserve">Документ </w:t>
            </w:r>
            <w:r w:rsidR="00E50590">
              <w:rPr>
                <w:b/>
                <w:bCs/>
                <w:lang w:val="ru-RU"/>
              </w:rPr>
              <w:t>CWG-</w:t>
            </w:r>
            <w:r w:rsidR="00E50590">
              <w:rPr>
                <w:b/>
                <w:bCs/>
                <w:lang w:val="en-US"/>
              </w:rPr>
              <w:t>FHR</w:t>
            </w:r>
            <w:r w:rsidRPr="000B7D31">
              <w:rPr>
                <w:b/>
                <w:bCs/>
                <w:lang w:val="ru-RU"/>
              </w:rPr>
              <w:t>-1</w:t>
            </w:r>
            <w:r w:rsidR="00E50590">
              <w:rPr>
                <w:b/>
                <w:bCs/>
                <w:lang w:val="en-US"/>
              </w:rPr>
              <w:t>5</w:t>
            </w:r>
            <w:r w:rsidRPr="000B7D31">
              <w:rPr>
                <w:b/>
                <w:bCs/>
                <w:lang w:val="ru-RU"/>
              </w:rPr>
              <w:t>/</w:t>
            </w:r>
            <w:r w:rsidR="00E50590">
              <w:rPr>
                <w:b/>
                <w:bCs/>
                <w:lang w:val="en-US"/>
              </w:rPr>
              <w:t>19</w:t>
            </w:r>
            <w:r w:rsidRPr="000B7D31">
              <w:rPr>
                <w:b/>
                <w:bCs/>
                <w:lang w:val="ru-RU"/>
              </w:rPr>
              <w:t>-R</w:t>
            </w:r>
          </w:p>
        </w:tc>
      </w:tr>
      <w:tr w:rsidR="000B7D31" w:rsidRPr="000B7D31" w14:paraId="6597606B" w14:textId="77777777" w:rsidTr="003B22E8">
        <w:trPr>
          <w:cantSplit/>
          <w:trHeight w:val="23"/>
        </w:trPr>
        <w:tc>
          <w:tcPr>
            <w:tcW w:w="6804" w:type="dxa"/>
            <w:vMerge/>
          </w:tcPr>
          <w:p w14:paraId="5CD39CE1" w14:textId="77777777" w:rsidR="000B7D31" w:rsidRPr="000B7D31" w:rsidRDefault="000B7D31" w:rsidP="00A9677C">
            <w:pPr>
              <w:spacing w:before="0"/>
              <w:rPr>
                <w:b/>
                <w:lang w:val="ru-RU"/>
              </w:rPr>
            </w:pPr>
          </w:p>
        </w:tc>
        <w:tc>
          <w:tcPr>
            <w:tcW w:w="2977" w:type="dxa"/>
          </w:tcPr>
          <w:p w14:paraId="3D364239" w14:textId="6217B99C" w:rsidR="000B7D31" w:rsidRPr="00E50590" w:rsidRDefault="00E50590" w:rsidP="00A9677C">
            <w:pPr>
              <w:spacing w:befor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26 </w:t>
            </w:r>
            <w:r>
              <w:rPr>
                <w:b/>
                <w:bCs/>
                <w:lang w:val="ru-RU"/>
              </w:rPr>
              <w:t>декабря</w:t>
            </w:r>
            <w:r w:rsidR="000B7D31" w:rsidRPr="00E50590">
              <w:rPr>
                <w:b/>
                <w:bCs/>
                <w:lang w:val="en-US"/>
              </w:rPr>
              <w:t xml:space="preserve"> 2021 </w:t>
            </w:r>
            <w:r w:rsidR="000B7D31" w:rsidRPr="000B7D31">
              <w:rPr>
                <w:b/>
                <w:bCs/>
                <w:lang w:val="ru-RU"/>
              </w:rPr>
              <w:t>года</w:t>
            </w:r>
          </w:p>
        </w:tc>
      </w:tr>
      <w:tr w:rsidR="000B7D31" w:rsidRPr="000B7D31" w14:paraId="63D7498D" w14:textId="77777777" w:rsidTr="003B22E8">
        <w:trPr>
          <w:cantSplit/>
          <w:trHeight w:val="23"/>
        </w:trPr>
        <w:tc>
          <w:tcPr>
            <w:tcW w:w="6804" w:type="dxa"/>
            <w:vMerge/>
          </w:tcPr>
          <w:p w14:paraId="7B5ACF4B" w14:textId="77777777" w:rsidR="000B7D31" w:rsidRPr="00E50590" w:rsidRDefault="000B7D31" w:rsidP="00A9677C">
            <w:pPr>
              <w:spacing w:before="0"/>
              <w:rPr>
                <w:b/>
                <w:lang w:val="en-US"/>
              </w:rPr>
            </w:pPr>
          </w:p>
        </w:tc>
        <w:tc>
          <w:tcPr>
            <w:tcW w:w="2977" w:type="dxa"/>
          </w:tcPr>
          <w:p w14:paraId="65CF7C0F" w14:textId="77777777" w:rsidR="000B7D31" w:rsidRPr="00E50590" w:rsidRDefault="000B7D31" w:rsidP="00A9677C">
            <w:pPr>
              <w:spacing w:before="0"/>
              <w:rPr>
                <w:b/>
                <w:bCs/>
                <w:lang w:val="en-US"/>
              </w:rPr>
            </w:pPr>
            <w:r w:rsidRPr="000B7D31">
              <w:rPr>
                <w:b/>
                <w:bCs/>
                <w:lang w:val="ru-RU"/>
              </w:rPr>
              <w:t>Оригинал</w:t>
            </w:r>
            <w:r w:rsidRPr="00E50590">
              <w:rPr>
                <w:b/>
                <w:bCs/>
                <w:lang w:val="en-US"/>
              </w:rPr>
              <w:t xml:space="preserve">: </w:t>
            </w:r>
            <w:r w:rsidRPr="000B7D31">
              <w:rPr>
                <w:b/>
                <w:bCs/>
                <w:lang w:val="ru-RU"/>
              </w:rPr>
              <w:t>английский</w:t>
            </w:r>
          </w:p>
        </w:tc>
      </w:tr>
      <w:tr w:rsidR="000B7D31" w:rsidRPr="0002314C" w14:paraId="7951B4B4" w14:textId="77777777" w:rsidTr="003B22E8">
        <w:trPr>
          <w:cantSplit/>
          <w:trHeight w:val="23"/>
        </w:trPr>
        <w:tc>
          <w:tcPr>
            <w:tcW w:w="9781" w:type="dxa"/>
            <w:gridSpan w:val="2"/>
          </w:tcPr>
          <w:p w14:paraId="4EC8682F" w14:textId="063E420A" w:rsidR="000B7D31" w:rsidRPr="0002314C" w:rsidRDefault="00466651" w:rsidP="00466651">
            <w:pPr>
              <w:pStyle w:val="Source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Вклад</w:t>
            </w:r>
            <w:r w:rsidR="007D508A" w:rsidRPr="0002314C">
              <w:rPr>
                <w:shd w:val="clear" w:color="auto" w:fill="FFFFFF"/>
                <w:lang w:val="ru-RU"/>
              </w:rPr>
              <w:t xml:space="preserve"> А</w:t>
            </w:r>
            <w:r>
              <w:rPr>
                <w:shd w:val="clear" w:color="auto" w:fill="FFFFFF"/>
                <w:lang w:val="ru-RU"/>
              </w:rPr>
              <w:t>встралии и</w:t>
            </w:r>
            <w:r w:rsidR="007D508A" w:rsidRPr="0002314C">
              <w:rPr>
                <w:shd w:val="clear" w:color="auto" w:fill="FFFFFF"/>
                <w:lang w:val="ru-RU"/>
              </w:rPr>
              <w:t xml:space="preserve"> К</w:t>
            </w:r>
            <w:r>
              <w:rPr>
                <w:shd w:val="clear" w:color="auto" w:fill="FFFFFF"/>
                <w:lang w:val="ru-RU"/>
              </w:rPr>
              <w:t>анады</w:t>
            </w:r>
          </w:p>
        </w:tc>
      </w:tr>
      <w:tr w:rsidR="000B7D31" w:rsidRPr="00466651" w14:paraId="44CF1761" w14:textId="77777777" w:rsidTr="003B22E8">
        <w:trPr>
          <w:cantSplit/>
          <w:trHeight w:val="23"/>
        </w:trPr>
        <w:tc>
          <w:tcPr>
            <w:tcW w:w="9781" w:type="dxa"/>
            <w:gridSpan w:val="2"/>
          </w:tcPr>
          <w:p w14:paraId="4E8E513B" w14:textId="5609DECC" w:rsidR="000B7D31" w:rsidRPr="00466651" w:rsidRDefault="0002314C" w:rsidP="00466651">
            <w:pPr>
              <w:pStyle w:val="Title1"/>
            </w:pPr>
            <w:r w:rsidRPr="00466651">
              <w:t>СОБРАНИЯ ВИРТУАЛЬНОГО И СМЕШАННОГО ФОРМАТОВ</w:t>
            </w:r>
          </w:p>
        </w:tc>
      </w:tr>
    </w:tbl>
    <w:p w14:paraId="39335F70" w14:textId="52D81455" w:rsidR="003B22E8" w:rsidRPr="00466651" w:rsidRDefault="003B22E8" w:rsidP="00B162A5">
      <w:pPr>
        <w:pStyle w:val="AnnexNo"/>
      </w:pPr>
      <w:bookmarkStart w:id="5" w:name="ПРИЛОЖЕНИЕ"/>
      <w:r w:rsidRPr="00466651">
        <w:t>ПРИЛОЖЕНИЕ</w:t>
      </w:r>
      <w:bookmarkEnd w:id="5"/>
    </w:p>
    <w:p w14:paraId="0EB772ED" w14:textId="573C1266" w:rsidR="006463D4" w:rsidRPr="00466651" w:rsidRDefault="00911C92" w:rsidP="00466651">
      <w:pPr>
        <w:pStyle w:val="Headingb"/>
        <w:spacing w:before="240"/>
      </w:pPr>
      <w:r w:rsidRPr="00466651">
        <w:t>Введение</w:t>
      </w:r>
    </w:p>
    <w:p w14:paraId="2EC0A2EC" w14:textId="5968AF8C" w:rsidR="006463D4" w:rsidRPr="00562D8E" w:rsidRDefault="00562D8E" w:rsidP="006463D4">
      <w:pPr>
        <w:rPr>
          <w:lang w:val="ru-RU"/>
        </w:rPr>
      </w:pPr>
      <w:r>
        <w:rPr>
          <w:lang w:val="ru-RU"/>
        </w:rPr>
        <w:t>Австралия</w:t>
      </w:r>
      <w:r w:rsidRPr="00562D8E">
        <w:rPr>
          <w:lang w:val="ru-RU"/>
        </w:rPr>
        <w:t xml:space="preserve"> </w:t>
      </w:r>
      <w:r>
        <w:rPr>
          <w:lang w:val="ru-RU"/>
        </w:rPr>
        <w:t>и</w:t>
      </w:r>
      <w:r w:rsidRPr="00562D8E">
        <w:rPr>
          <w:lang w:val="ru-RU"/>
        </w:rPr>
        <w:t xml:space="preserve"> </w:t>
      </w:r>
      <w:r>
        <w:rPr>
          <w:lang w:val="ru-RU"/>
        </w:rPr>
        <w:t>Канада</w:t>
      </w:r>
      <w:r w:rsidRPr="00562D8E">
        <w:rPr>
          <w:lang w:val="ru-RU"/>
        </w:rPr>
        <w:t xml:space="preserve"> </w:t>
      </w:r>
      <w:r>
        <w:rPr>
          <w:lang w:val="ru-RU"/>
        </w:rPr>
        <w:t>рады</w:t>
      </w:r>
      <w:r w:rsidRPr="00562D8E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562D8E">
        <w:rPr>
          <w:lang w:val="ru-RU"/>
        </w:rPr>
        <w:t xml:space="preserve"> </w:t>
      </w:r>
      <w:r>
        <w:rPr>
          <w:lang w:val="ru-RU"/>
        </w:rPr>
        <w:t>этот</w:t>
      </w:r>
      <w:r w:rsidRPr="00562D8E">
        <w:rPr>
          <w:lang w:val="ru-RU"/>
        </w:rPr>
        <w:t xml:space="preserve"> </w:t>
      </w:r>
      <w:r>
        <w:rPr>
          <w:lang w:val="ru-RU"/>
        </w:rPr>
        <w:t xml:space="preserve">вклад </w:t>
      </w:r>
      <w:r w:rsidRPr="00562D8E">
        <w:rPr>
          <w:lang w:val="ru-RU"/>
        </w:rPr>
        <w:t xml:space="preserve">Рабочей группе Совета по финансовым и людским ресурсам (РГС-ФЛР) </w:t>
      </w:r>
      <w:r w:rsidR="0036368A" w:rsidRPr="00562D8E">
        <w:rPr>
          <w:lang w:val="ru-RU"/>
        </w:rPr>
        <w:t>МСЭ</w:t>
      </w:r>
      <w:r>
        <w:rPr>
          <w:lang w:val="ru-RU"/>
        </w:rPr>
        <w:t xml:space="preserve"> для его обсуждения и рассмотрения на собраниях </w:t>
      </w:r>
      <w:r w:rsidR="006463D4" w:rsidRPr="00562D8E">
        <w:rPr>
          <w:lang w:val="ru-RU"/>
        </w:rPr>
        <w:t>11</w:t>
      </w:r>
      <w:r w:rsidR="00466651" w:rsidRPr="00466651">
        <w:rPr>
          <w:lang w:val="ru-RU"/>
        </w:rPr>
        <w:t>–</w:t>
      </w:r>
      <w:r w:rsidR="006463D4" w:rsidRPr="00562D8E">
        <w:rPr>
          <w:lang w:val="ru-RU"/>
        </w:rPr>
        <w:t xml:space="preserve">12 </w:t>
      </w:r>
      <w:r>
        <w:rPr>
          <w:lang w:val="ru-RU"/>
        </w:rPr>
        <w:t xml:space="preserve">января </w:t>
      </w:r>
      <w:r w:rsidR="006463D4" w:rsidRPr="00562D8E">
        <w:rPr>
          <w:lang w:val="ru-RU"/>
        </w:rPr>
        <w:t xml:space="preserve">2022. </w:t>
      </w:r>
    </w:p>
    <w:p w14:paraId="2F3713BF" w14:textId="20237F3A" w:rsidR="006463D4" w:rsidRPr="00AF3030" w:rsidRDefault="00562D8E" w:rsidP="006463D4">
      <w:pPr>
        <w:rPr>
          <w:lang w:val="ru-RU"/>
        </w:rPr>
      </w:pPr>
      <w:r>
        <w:rPr>
          <w:lang w:val="ru-RU"/>
        </w:rPr>
        <w:t>Несмотря</w:t>
      </w:r>
      <w:r w:rsidRPr="00AF3030">
        <w:rPr>
          <w:lang w:val="ru-RU"/>
        </w:rPr>
        <w:t xml:space="preserve"> </w:t>
      </w:r>
      <w:r>
        <w:rPr>
          <w:lang w:val="ru-RU"/>
        </w:rPr>
        <w:t>на</w:t>
      </w:r>
      <w:r w:rsidRPr="00AF3030">
        <w:rPr>
          <w:lang w:val="ru-RU"/>
        </w:rPr>
        <w:t xml:space="preserve"> </w:t>
      </w:r>
      <w:r>
        <w:rPr>
          <w:lang w:val="ru-RU"/>
        </w:rPr>
        <w:t>неопределенность</w:t>
      </w:r>
      <w:r w:rsidRPr="00AF3030">
        <w:rPr>
          <w:lang w:val="ru-RU"/>
        </w:rPr>
        <w:t xml:space="preserve"> в </w:t>
      </w:r>
      <w:r>
        <w:rPr>
          <w:lang w:val="ru-RU"/>
        </w:rPr>
        <w:t>связи</w:t>
      </w:r>
      <w:r w:rsidRPr="00AF3030">
        <w:rPr>
          <w:lang w:val="ru-RU"/>
        </w:rPr>
        <w:t xml:space="preserve"> </w:t>
      </w:r>
      <w:r>
        <w:rPr>
          <w:lang w:val="ru-RU"/>
        </w:rPr>
        <w:t>появлением</w:t>
      </w:r>
      <w:r w:rsidRPr="00AF3030">
        <w:rPr>
          <w:lang w:val="ru-RU"/>
        </w:rPr>
        <w:t xml:space="preserve"> </w:t>
      </w:r>
      <w:r>
        <w:rPr>
          <w:lang w:val="ru-RU"/>
        </w:rPr>
        <w:t>вариантов</w:t>
      </w:r>
      <w:r w:rsidRPr="00AF3030">
        <w:rPr>
          <w:lang w:val="ru-RU"/>
        </w:rPr>
        <w:t xml:space="preserve"> </w:t>
      </w:r>
      <w:r w:rsidR="006463D4" w:rsidRPr="006463D4">
        <w:rPr>
          <w:lang w:val="en-US"/>
        </w:rPr>
        <w:t>COVID</w:t>
      </w:r>
      <w:r w:rsidR="006463D4" w:rsidRPr="00AF3030">
        <w:rPr>
          <w:lang w:val="ru-RU"/>
        </w:rPr>
        <w:t xml:space="preserve">-19 </w:t>
      </w:r>
      <w:r>
        <w:rPr>
          <w:lang w:val="ru-RU"/>
        </w:rPr>
        <w:t>и</w:t>
      </w:r>
      <w:r w:rsidRPr="00AF3030">
        <w:rPr>
          <w:lang w:val="ru-RU"/>
        </w:rPr>
        <w:t xml:space="preserve"> </w:t>
      </w:r>
      <w:r>
        <w:rPr>
          <w:lang w:val="ru-RU"/>
        </w:rPr>
        <w:t>меняющимися</w:t>
      </w:r>
      <w:r w:rsidRPr="00AF3030">
        <w:rPr>
          <w:lang w:val="ru-RU"/>
        </w:rPr>
        <w:t xml:space="preserve"> </w:t>
      </w:r>
      <w:r>
        <w:rPr>
          <w:lang w:val="ru-RU"/>
        </w:rPr>
        <w:t>пограничными</w:t>
      </w:r>
      <w:r w:rsidRPr="00AF3030">
        <w:rPr>
          <w:lang w:val="ru-RU"/>
        </w:rPr>
        <w:t xml:space="preserve"> </w:t>
      </w:r>
      <w:r>
        <w:rPr>
          <w:lang w:val="ru-RU"/>
        </w:rPr>
        <w:t>ограничениями</w:t>
      </w:r>
      <w:r w:rsidR="00AF3030">
        <w:rPr>
          <w:lang w:val="ru-RU"/>
        </w:rPr>
        <w:t xml:space="preserve"> сотрудники и члены МСЭ</w:t>
      </w:r>
      <w:r w:rsidR="006463D4" w:rsidRPr="00AF3030">
        <w:rPr>
          <w:lang w:val="ru-RU"/>
        </w:rPr>
        <w:t xml:space="preserve"> </w:t>
      </w:r>
      <w:r w:rsidR="00AF3030">
        <w:rPr>
          <w:lang w:val="ru-RU"/>
        </w:rPr>
        <w:t xml:space="preserve">уже практически приспособились к виртуальным платформам и </w:t>
      </w:r>
      <w:r w:rsidR="0002314C">
        <w:rPr>
          <w:lang w:val="ru-RU"/>
        </w:rPr>
        <w:t>поддерживают</w:t>
      </w:r>
      <w:r w:rsidR="00AF3030">
        <w:rPr>
          <w:lang w:val="ru-RU"/>
        </w:rPr>
        <w:t xml:space="preserve"> хороший темп </w:t>
      </w:r>
      <w:r w:rsidR="0002314C">
        <w:rPr>
          <w:lang w:val="ru-RU"/>
        </w:rPr>
        <w:t xml:space="preserve">осуществления </w:t>
      </w:r>
      <w:r w:rsidR="00AF3030">
        <w:rPr>
          <w:lang w:val="ru-RU"/>
        </w:rPr>
        <w:t>важной работы</w:t>
      </w:r>
      <w:r w:rsidR="00AF3030" w:rsidRPr="00AF3030">
        <w:rPr>
          <w:lang w:val="ru-RU"/>
        </w:rPr>
        <w:t xml:space="preserve"> </w:t>
      </w:r>
      <w:r w:rsidR="00AF3030">
        <w:rPr>
          <w:lang w:val="ru-RU"/>
        </w:rPr>
        <w:t>организации.</w:t>
      </w:r>
    </w:p>
    <w:p w14:paraId="6EFD6252" w14:textId="080579C5" w:rsidR="006463D4" w:rsidRPr="002A6808" w:rsidRDefault="005177B2" w:rsidP="006463D4">
      <w:pPr>
        <w:rPr>
          <w:lang w:val="ru-RU"/>
        </w:rPr>
      </w:pPr>
      <w:r>
        <w:rPr>
          <w:lang w:val="ru-RU"/>
        </w:rPr>
        <w:t>МСЭ</w:t>
      </w:r>
      <w:r w:rsidRPr="005177B2">
        <w:rPr>
          <w:lang w:val="ru-RU"/>
        </w:rPr>
        <w:t xml:space="preserve"> </w:t>
      </w:r>
      <w:r>
        <w:rPr>
          <w:lang w:val="ru-RU"/>
        </w:rPr>
        <w:t>открыто</w:t>
      </w:r>
      <w:r w:rsidRPr="005177B2">
        <w:rPr>
          <w:lang w:val="ru-RU"/>
        </w:rPr>
        <w:t xml:space="preserve"> </w:t>
      </w:r>
      <w:r>
        <w:rPr>
          <w:lang w:val="ru-RU"/>
        </w:rPr>
        <w:t>подчеркива</w:t>
      </w:r>
      <w:r w:rsidR="0002314C">
        <w:rPr>
          <w:lang w:val="ru-RU"/>
        </w:rPr>
        <w:t>ет</w:t>
      </w:r>
      <w:r w:rsidRPr="005177B2">
        <w:rPr>
          <w:lang w:val="ru-RU"/>
        </w:rPr>
        <w:t xml:space="preserve"> </w:t>
      </w:r>
      <w:r>
        <w:rPr>
          <w:lang w:val="ru-RU"/>
        </w:rPr>
        <w:t>важн</w:t>
      </w:r>
      <w:r w:rsidR="0002314C">
        <w:rPr>
          <w:lang w:val="ru-RU"/>
        </w:rPr>
        <w:t>ую</w:t>
      </w:r>
      <w:r w:rsidRPr="005177B2">
        <w:rPr>
          <w:lang w:val="ru-RU"/>
        </w:rPr>
        <w:t xml:space="preserve"> </w:t>
      </w:r>
      <w:r>
        <w:rPr>
          <w:lang w:val="ru-RU"/>
        </w:rPr>
        <w:t>рол</w:t>
      </w:r>
      <w:r w:rsidR="0002314C">
        <w:rPr>
          <w:lang w:val="ru-RU"/>
        </w:rPr>
        <w:t>ь</w:t>
      </w:r>
      <w:r w:rsidRPr="005177B2">
        <w:rPr>
          <w:lang w:val="ru-RU"/>
        </w:rPr>
        <w:t xml:space="preserve"> информационно-коммуникационных технологий </w:t>
      </w:r>
      <w:r w:rsidR="006463D4" w:rsidRPr="005177B2">
        <w:rPr>
          <w:lang w:val="ru-RU"/>
        </w:rPr>
        <w:t>(</w:t>
      </w:r>
      <w:r>
        <w:rPr>
          <w:lang w:val="ru-RU"/>
        </w:rPr>
        <w:t>ИКТ</w:t>
      </w:r>
      <w:r w:rsidR="006463D4" w:rsidRPr="005177B2">
        <w:rPr>
          <w:lang w:val="ru-RU"/>
        </w:rPr>
        <w:t xml:space="preserve">), </w:t>
      </w:r>
      <w:r>
        <w:rPr>
          <w:lang w:val="ru-RU"/>
        </w:rPr>
        <w:t xml:space="preserve">которые стали еще более </w:t>
      </w:r>
      <w:r w:rsidR="0002314C">
        <w:rPr>
          <w:lang w:val="ru-RU"/>
        </w:rPr>
        <w:t>значимыми</w:t>
      </w:r>
      <w:r w:rsidR="00466651">
        <w:rPr>
          <w:lang w:val="ru-RU"/>
        </w:rPr>
        <w:t>,</w:t>
      </w:r>
      <w:r>
        <w:rPr>
          <w:lang w:val="ru-RU"/>
        </w:rPr>
        <w:t xml:space="preserve"> чем ранее, поскольку помогают</w:t>
      </w:r>
      <w:r w:rsidR="006463D4" w:rsidRPr="005177B2">
        <w:rPr>
          <w:lang w:val="ru-RU"/>
        </w:rPr>
        <w:t xml:space="preserve"> </w:t>
      </w:r>
      <w:r w:rsidR="00F651B2">
        <w:rPr>
          <w:lang w:val="ru-RU"/>
        </w:rPr>
        <w:t xml:space="preserve">странам использовать технологии для организации </w:t>
      </w:r>
      <w:r w:rsidR="00F651B2" w:rsidRPr="00F651B2">
        <w:rPr>
          <w:lang w:val="ru-RU"/>
        </w:rPr>
        <w:t>телеработы</w:t>
      </w:r>
      <w:r w:rsidR="006463D4" w:rsidRPr="005177B2">
        <w:rPr>
          <w:lang w:val="ru-RU"/>
        </w:rPr>
        <w:t xml:space="preserve">, </w:t>
      </w:r>
      <w:r w:rsidR="00F651B2" w:rsidRPr="00F651B2">
        <w:rPr>
          <w:lang w:val="ru-RU"/>
        </w:rPr>
        <w:t>электронн</w:t>
      </w:r>
      <w:r w:rsidR="00F651B2">
        <w:rPr>
          <w:lang w:val="ru-RU"/>
        </w:rPr>
        <w:t>ой</w:t>
      </w:r>
      <w:r w:rsidR="00F651B2" w:rsidRPr="00F651B2">
        <w:rPr>
          <w:lang w:val="ru-RU"/>
        </w:rPr>
        <w:t xml:space="preserve"> коммерци</w:t>
      </w:r>
      <w:r w:rsidR="00F651B2">
        <w:rPr>
          <w:lang w:val="ru-RU"/>
        </w:rPr>
        <w:t>и</w:t>
      </w:r>
      <w:r w:rsidR="006463D4" w:rsidRPr="005177B2">
        <w:rPr>
          <w:lang w:val="ru-RU"/>
        </w:rPr>
        <w:t xml:space="preserve">, </w:t>
      </w:r>
      <w:r w:rsidR="00F651B2" w:rsidRPr="00F651B2">
        <w:rPr>
          <w:lang w:val="ru-RU"/>
        </w:rPr>
        <w:t xml:space="preserve">дистанционного обучения </w:t>
      </w:r>
      <w:r w:rsidR="00F651B2">
        <w:rPr>
          <w:lang w:val="ru-RU"/>
        </w:rPr>
        <w:t>и</w:t>
      </w:r>
      <w:r w:rsidR="006463D4" w:rsidRPr="005177B2">
        <w:rPr>
          <w:lang w:val="ru-RU"/>
        </w:rPr>
        <w:t xml:space="preserve"> </w:t>
      </w:r>
      <w:r w:rsidR="00F651B2" w:rsidRPr="00F651B2">
        <w:rPr>
          <w:lang w:val="ru-RU"/>
        </w:rPr>
        <w:t>телемедицины</w:t>
      </w:r>
      <w:r w:rsidR="006463D4" w:rsidRPr="005177B2">
        <w:rPr>
          <w:lang w:val="ru-RU"/>
        </w:rPr>
        <w:t xml:space="preserve">. </w:t>
      </w:r>
      <w:r w:rsidR="0075686F">
        <w:rPr>
          <w:lang w:val="ru-RU"/>
        </w:rPr>
        <w:t>Работая</w:t>
      </w:r>
      <w:r w:rsidR="0075686F" w:rsidRPr="002A6808">
        <w:rPr>
          <w:lang w:val="ru-RU"/>
        </w:rPr>
        <w:t xml:space="preserve"> </w:t>
      </w:r>
      <w:r w:rsidR="0075686F">
        <w:rPr>
          <w:lang w:val="ru-RU"/>
        </w:rPr>
        <w:t>в</w:t>
      </w:r>
      <w:r w:rsidR="0075686F" w:rsidRPr="002A6808">
        <w:rPr>
          <w:lang w:val="ru-RU"/>
        </w:rPr>
        <w:t xml:space="preserve"> </w:t>
      </w:r>
      <w:r w:rsidR="0075686F">
        <w:rPr>
          <w:lang w:val="ru-RU"/>
        </w:rPr>
        <w:t>этом</w:t>
      </w:r>
      <w:r w:rsidR="0075686F" w:rsidRPr="002A6808">
        <w:rPr>
          <w:lang w:val="ru-RU"/>
        </w:rPr>
        <w:t xml:space="preserve"> </w:t>
      </w:r>
      <w:r w:rsidR="0075686F">
        <w:rPr>
          <w:lang w:val="ru-RU"/>
        </w:rPr>
        <w:t>духе</w:t>
      </w:r>
      <w:r w:rsidR="002A6808">
        <w:rPr>
          <w:lang w:val="ru-RU"/>
        </w:rPr>
        <w:t>,</w:t>
      </w:r>
      <w:r w:rsidR="0075686F" w:rsidRPr="002A6808">
        <w:rPr>
          <w:lang w:val="ru-RU"/>
        </w:rPr>
        <w:t xml:space="preserve"> </w:t>
      </w:r>
      <w:r w:rsidR="002A6808">
        <w:rPr>
          <w:lang w:val="ru-RU"/>
        </w:rPr>
        <w:t>МСЭ</w:t>
      </w:r>
      <w:r w:rsidR="002A6808" w:rsidRPr="002A6808">
        <w:rPr>
          <w:lang w:val="ru-RU"/>
        </w:rPr>
        <w:t xml:space="preserve"> </w:t>
      </w:r>
      <w:r w:rsidR="002A6808">
        <w:rPr>
          <w:lang w:val="ru-RU"/>
        </w:rPr>
        <w:t xml:space="preserve">в своей </w:t>
      </w:r>
      <w:r w:rsidR="0075686F">
        <w:rPr>
          <w:lang w:val="ru-RU"/>
        </w:rPr>
        <w:t>деятельност</w:t>
      </w:r>
      <w:r w:rsidR="002A6808">
        <w:rPr>
          <w:lang w:val="ru-RU"/>
        </w:rPr>
        <w:t>и</w:t>
      </w:r>
      <w:r w:rsidR="0075686F" w:rsidRPr="002A6808">
        <w:rPr>
          <w:lang w:val="ru-RU"/>
        </w:rPr>
        <w:t xml:space="preserve"> </w:t>
      </w:r>
      <w:r w:rsidR="0075686F">
        <w:rPr>
          <w:lang w:val="ru-RU"/>
        </w:rPr>
        <w:t>во</w:t>
      </w:r>
      <w:r w:rsidR="0075686F" w:rsidRPr="002A6808">
        <w:rPr>
          <w:lang w:val="ru-RU"/>
        </w:rPr>
        <w:t xml:space="preserve"> </w:t>
      </w:r>
      <w:r w:rsidR="0075686F">
        <w:rPr>
          <w:lang w:val="ru-RU"/>
        </w:rPr>
        <w:t>время</w:t>
      </w:r>
      <w:r w:rsidR="0075686F" w:rsidRPr="002A6808">
        <w:rPr>
          <w:lang w:val="ru-RU"/>
        </w:rPr>
        <w:t xml:space="preserve"> </w:t>
      </w:r>
      <w:r w:rsidR="0075686F">
        <w:rPr>
          <w:lang w:val="ru-RU"/>
        </w:rPr>
        <w:t>пандемии</w:t>
      </w:r>
      <w:r w:rsidR="0075686F" w:rsidRPr="002A6808">
        <w:rPr>
          <w:lang w:val="ru-RU"/>
        </w:rPr>
        <w:t xml:space="preserve"> </w:t>
      </w:r>
      <w:r w:rsidR="002A6808">
        <w:rPr>
          <w:lang w:val="ru-RU"/>
        </w:rPr>
        <w:t>придал</w:t>
      </w:r>
      <w:r w:rsidR="0075686F" w:rsidRPr="002A6808">
        <w:rPr>
          <w:lang w:val="ru-RU"/>
        </w:rPr>
        <w:t xml:space="preserve"> </w:t>
      </w:r>
      <w:r w:rsidR="0075686F">
        <w:rPr>
          <w:lang w:val="ru-RU"/>
        </w:rPr>
        <w:t>хороший</w:t>
      </w:r>
      <w:r w:rsidR="0075686F" w:rsidRPr="002A6808">
        <w:rPr>
          <w:lang w:val="ru-RU"/>
        </w:rPr>
        <w:t xml:space="preserve"> </w:t>
      </w:r>
      <w:r w:rsidR="002A6808">
        <w:rPr>
          <w:lang w:val="ru-RU"/>
        </w:rPr>
        <w:t>импульс укреплению потенциала сетей электросвязи</w:t>
      </w:r>
      <w:r w:rsidR="006463D4" w:rsidRPr="002A6808">
        <w:rPr>
          <w:lang w:val="ru-RU"/>
        </w:rPr>
        <w:t>,</w:t>
      </w:r>
      <w:r w:rsidR="002A6808">
        <w:rPr>
          <w:lang w:val="ru-RU"/>
        </w:rPr>
        <w:t xml:space="preserve"> в частности в наименее развитых странах и регионах</w:t>
      </w:r>
      <w:r w:rsidR="006463D4" w:rsidRPr="002A6808">
        <w:rPr>
          <w:lang w:val="ru-RU"/>
        </w:rPr>
        <w:t>.</w:t>
      </w:r>
    </w:p>
    <w:p w14:paraId="09B1DF20" w14:textId="4D857DB7" w:rsidR="006463D4" w:rsidRPr="002A6808" w:rsidRDefault="002A6808" w:rsidP="006463D4">
      <w:pPr>
        <w:rPr>
          <w:lang w:val="ru-RU"/>
        </w:rPr>
      </w:pPr>
      <w:r>
        <w:rPr>
          <w:lang w:val="ru-RU"/>
        </w:rPr>
        <w:t>Последние</w:t>
      </w:r>
      <w:r w:rsidR="006463D4" w:rsidRPr="002A6808">
        <w:rPr>
          <w:lang w:val="ru-RU"/>
        </w:rPr>
        <w:t xml:space="preserve"> 18 </w:t>
      </w:r>
      <w:r>
        <w:rPr>
          <w:lang w:val="ru-RU"/>
        </w:rPr>
        <w:t>месяцев</w:t>
      </w:r>
      <w:r w:rsidRPr="002A6808">
        <w:rPr>
          <w:lang w:val="ru-RU"/>
        </w:rPr>
        <w:t xml:space="preserve"> </w:t>
      </w:r>
      <w:r>
        <w:rPr>
          <w:lang w:val="ru-RU"/>
        </w:rPr>
        <w:t>показали</w:t>
      </w:r>
      <w:r w:rsidRPr="002A6808">
        <w:rPr>
          <w:lang w:val="ru-RU"/>
        </w:rPr>
        <w:t xml:space="preserve">, </w:t>
      </w:r>
      <w:r>
        <w:rPr>
          <w:lang w:val="ru-RU"/>
        </w:rPr>
        <w:t>что</w:t>
      </w:r>
      <w:r w:rsidRPr="002A6808">
        <w:rPr>
          <w:lang w:val="ru-RU"/>
        </w:rPr>
        <w:t xml:space="preserve"> </w:t>
      </w:r>
      <w:r>
        <w:rPr>
          <w:lang w:val="ru-RU"/>
        </w:rPr>
        <w:t>платформы</w:t>
      </w:r>
      <w:r w:rsidRPr="002A6808">
        <w:rPr>
          <w:lang w:val="ru-RU"/>
        </w:rPr>
        <w:t xml:space="preserve"> </w:t>
      </w:r>
      <w:r>
        <w:rPr>
          <w:lang w:val="ru-RU"/>
        </w:rPr>
        <w:t>виртуальных</w:t>
      </w:r>
      <w:r w:rsidRPr="002A6808">
        <w:rPr>
          <w:lang w:val="ru-RU"/>
        </w:rPr>
        <w:t xml:space="preserve"> </w:t>
      </w:r>
      <w:r>
        <w:rPr>
          <w:lang w:val="ru-RU"/>
        </w:rPr>
        <w:t>собраний</w:t>
      </w:r>
      <w:r w:rsidRPr="002A6808">
        <w:rPr>
          <w:lang w:val="ru-RU"/>
        </w:rPr>
        <w:t xml:space="preserve"> </w:t>
      </w:r>
      <w:r>
        <w:rPr>
          <w:lang w:val="ru-RU"/>
        </w:rPr>
        <w:t>могут</w:t>
      </w:r>
      <w:r w:rsidRPr="002A6808">
        <w:rPr>
          <w:lang w:val="ru-RU"/>
        </w:rPr>
        <w:t xml:space="preserve"> </w:t>
      </w:r>
      <w:r>
        <w:rPr>
          <w:lang w:val="ru-RU"/>
        </w:rPr>
        <w:t>быть</w:t>
      </w:r>
      <w:r w:rsidRPr="002A6808">
        <w:rPr>
          <w:lang w:val="ru-RU"/>
        </w:rPr>
        <w:t xml:space="preserve"> </w:t>
      </w:r>
      <w:r>
        <w:rPr>
          <w:lang w:val="ru-RU"/>
        </w:rPr>
        <w:t>также</w:t>
      </w:r>
      <w:r w:rsidRPr="002A6808">
        <w:rPr>
          <w:lang w:val="ru-RU"/>
        </w:rPr>
        <w:t xml:space="preserve"> </w:t>
      </w:r>
      <w:r>
        <w:rPr>
          <w:lang w:val="ru-RU"/>
        </w:rPr>
        <w:t>платформ</w:t>
      </w:r>
      <w:r w:rsidR="0002314C">
        <w:rPr>
          <w:lang w:val="ru-RU"/>
        </w:rPr>
        <w:t>ами</w:t>
      </w:r>
      <w:r w:rsidRPr="002A6808">
        <w:rPr>
          <w:lang w:val="ru-RU"/>
        </w:rPr>
        <w:t xml:space="preserve"> </w:t>
      </w:r>
      <w:r>
        <w:rPr>
          <w:lang w:val="ru-RU"/>
        </w:rPr>
        <w:t>для</w:t>
      </w:r>
      <w:r w:rsidRPr="002A6808">
        <w:rPr>
          <w:lang w:val="ru-RU"/>
        </w:rPr>
        <w:t xml:space="preserve"> </w:t>
      </w:r>
      <w:r>
        <w:rPr>
          <w:lang w:val="ru-RU"/>
        </w:rPr>
        <w:t>продолжения</w:t>
      </w:r>
      <w:r w:rsidRPr="002A6808">
        <w:rPr>
          <w:lang w:val="ru-RU"/>
        </w:rPr>
        <w:t xml:space="preserve"> </w:t>
      </w:r>
      <w:r>
        <w:rPr>
          <w:lang w:val="ru-RU"/>
        </w:rPr>
        <w:t>важной</w:t>
      </w:r>
      <w:r w:rsidRPr="002A6808">
        <w:rPr>
          <w:lang w:val="ru-RU"/>
        </w:rPr>
        <w:t xml:space="preserve"> </w:t>
      </w:r>
      <w:r>
        <w:rPr>
          <w:lang w:val="ru-RU"/>
        </w:rPr>
        <w:t>работы</w:t>
      </w:r>
      <w:r w:rsidRPr="002A6808">
        <w:rPr>
          <w:lang w:val="ru-RU"/>
        </w:rPr>
        <w:t xml:space="preserve"> </w:t>
      </w:r>
      <w:r>
        <w:rPr>
          <w:lang w:val="ru-RU"/>
        </w:rPr>
        <w:t>МСЭ</w:t>
      </w:r>
      <w:r w:rsidR="006463D4" w:rsidRPr="002A6808">
        <w:rPr>
          <w:lang w:val="ru-RU"/>
        </w:rPr>
        <w:t xml:space="preserve">, </w:t>
      </w:r>
      <w:r w:rsidR="000A1546">
        <w:rPr>
          <w:lang w:val="ru-RU"/>
        </w:rPr>
        <w:t xml:space="preserve">обеспечивая </w:t>
      </w:r>
      <w:r w:rsidRPr="000A1546">
        <w:rPr>
          <w:lang w:val="ru-RU"/>
        </w:rPr>
        <w:t>доступ</w:t>
      </w:r>
      <w:r w:rsidR="006463D4" w:rsidRPr="002A6808">
        <w:rPr>
          <w:lang w:val="ru-RU"/>
        </w:rPr>
        <w:t xml:space="preserve">, </w:t>
      </w:r>
      <w:r w:rsidR="0002314C">
        <w:rPr>
          <w:lang w:val="ru-RU"/>
        </w:rPr>
        <w:t xml:space="preserve">открытость для всех </w:t>
      </w:r>
      <w:r w:rsidR="000A1546">
        <w:rPr>
          <w:lang w:val="ru-RU"/>
        </w:rPr>
        <w:t>и участие членов</w:t>
      </w:r>
      <w:r w:rsidR="006463D4" w:rsidRPr="002A6808">
        <w:rPr>
          <w:lang w:val="ru-RU"/>
        </w:rPr>
        <w:t>,</w:t>
      </w:r>
      <w:r w:rsidR="000A1546">
        <w:rPr>
          <w:lang w:val="ru-RU"/>
        </w:rPr>
        <w:t xml:space="preserve"> а также б</w:t>
      </w:r>
      <w:r w:rsidR="0002314C">
        <w:rPr>
          <w:rFonts w:cs="Calibri"/>
          <w:lang w:val="ru-RU"/>
        </w:rPr>
        <w:t>ó</w:t>
      </w:r>
      <w:r w:rsidR="000A1546">
        <w:rPr>
          <w:lang w:val="ru-RU"/>
        </w:rPr>
        <w:t>льшую гибкость в условиях проведения собраний</w:t>
      </w:r>
      <w:r w:rsidR="006463D4" w:rsidRPr="002A6808">
        <w:rPr>
          <w:lang w:val="ru-RU"/>
        </w:rPr>
        <w:t xml:space="preserve">. </w:t>
      </w:r>
    </w:p>
    <w:p w14:paraId="07C98181" w14:textId="1DEFBEFA" w:rsidR="006463D4" w:rsidRPr="008A1394" w:rsidRDefault="000A1546" w:rsidP="006463D4">
      <w:pPr>
        <w:rPr>
          <w:lang w:val="ru-RU"/>
        </w:rPr>
      </w:pPr>
      <w:r>
        <w:rPr>
          <w:lang w:val="ru-RU"/>
        </w:rPr>
        <w:t>Тем</w:t>
      </w:r>
      <w:r w:rsidRPr="000A1546">
        <w:rPr>
          <w:lang w:val="ru-RU"/>
        </w:rPr>
        <w:t xml:space="preserve"> </w:t>
      </w:r>
      <w:r>
        <w:rPr>
          <w:lang w:val="ru-RU"/>
        </w:rPr>
        <w:t>не</w:t>
      </w:r>
      <w:r w:rsidRPr="000A1546">
        <w:rPr>
          <w:lang w:val="ru-RU"/>
        </w:rPr>
        <w:t xml:space="preserve"> </w:t>
      </w:r>
      <w:r>
        <w:rPr>
          <w:lang w:val="ru-RU"/>
        </w:rPr>
        <w:t>менее</w:t>
      </w:r>
      <w:r w:rsidRPr="000A1546">
        <w:rPr>
          <w:lang w:val="ru-RU"/>
        </w:rPr>
        <w:t xml:space="preserve">, </w:t>
      </w:r>
      <w:r>
        <w:rPr>
          <w:lang w:val="ru-RU"/>
        </w:rPr>
        <w:t>по мере</w:t>
      </w:r>
      <w:r w:rsidRPr="000A1546">
        <w:rPr>
          <w:lang w:val="ru-RU"/>
        </w:rPr>
        <w:t xml:space="preserve"> </w:t>
      </w:r>
      <w:r>
        <w:rPr>
          <w:lang w:val="ru-RU"/>
        </w:rPr>
        <w:t>того</w:t>
      </w:r>
      <w:r w:rsidRPr="000A1546">
        <w:rPr>
          <w:lang w:val="ru-RU"/>
        </w:rPr>
        <w:t xml:space="preserve"> </w:t>
      </w:r>
      <w:r>
        <w:rPr>
          <w:lang w:val="ru-RU"/>
        </w:rPr>
        <w:t>как</w:t>
      </w:r>
      <w:r w:rsidRPr="000A1546">
        <w:rPr>
          <w:lang w:val="ru-RU"/>
        </w:rPr>
        <w:t xml:space="preserve"> </w:t>
      </w:r>
      <w:r>
        <w:rPr>
          <w:lang w:val="ru-RU"/>
        </w:rPr>
        <w:t>мы</w:t>
      </w:r>
      <w:r w:rsidRPr="000A1546">
        <w:rPr>
          <w:lang w:val="ru-RU"/>
        </w:rPr>
        <w:t xml:space="preserve"> </w:t>
      </w:r>
      <w:r>
        <w:rPr>
          <w:lang w:val="ru-RU"/>
        </w:rPr>
        <w:t>учимся</w:t>
      </w:r>
      <w:r w:rsidRPr="000A1546">
        <w:rPr>
          <w:lang w:val="ru-RU"/>
        </w:rPr>
        <w:t xml:space="preserve"> </w:t>
      </w:r>
      <w:r>
        <w:rPr>
          <w:lang w:val="ru-RU"/>
        </w:rPr>
        <w:t>жить</w:t>
      </w:r>
      <w:r w:rsidRPr="000A1546">
        <w:rPr>
          <w:lang w:val="ru-RU"/>
        </w:rPr>
        <w:t xml:space="preserve"> </w:t>
      </w:r>
      <w:r>
        <w:rPr>
          <w:lang w:val="ru-RU"/>
        </w:rPr>
        <w:t>в</w:t>
      </w:r>
      <w:r w:rsidRPr="000A1546">
        <w:rPr>
          <w:lang w:val="ru-RU"/>
        </w:rPr>
        <w:t xml:space="preserve"> </w:t>
      </w:r>
      <w:r>
        <w:rPr>
          <w:lang w:val="ru-RU"/>
        </w:rPr>
        <w:t>условиях</w:t>
      </w:r>
      <w:r w:rsidRPr="000A1546">
        <w:rPr>
          <w:lang w:val="ru-RU"/>
        </w:rPr>
        <w:t xml:space="preserve"> </w:t>
      </w:r>
      <w:r>
        <w:rPr>
          <w:lang w:val="ru-RU"/>
        </w:rPr>
        <w:t>продолжающегося</w:t>
      </w:r>
      <w:r w:rsidRPr="000A1546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0A1546">
        <w:rPr>
          <w:lang w:val="ru-RU"/>
        </w:rPr>
        <w:t xml:space="preserve"> </w:t>
      </w:r>
      <w:r w:rsidR="006463D4" w:rsidRPr="006463D4">
        <w:rPr>
          <w:lang w:val="en-US"/>
        </w:rPr>
        <w:t>COVID</w:t>
      </w:r>
      <w:r w:rsidR="006463D4" w:rsidRPr="000A1546">
        <w:rPr>
          <w:lang w:val="ru-RU"/>
        </w:rPr>
        <w:t xml:space="preserve">-19, </w:t>
      </w:r>
      <w:r>
        <w:rPr>
          <w:lang w:val="ru-RU"/>
        </w:rPr>
        <w:t xml:space="preserve">крайне важно содействовать реализации более гибких и </w:t>
      </w:r>
      <w:r w:rsidR="0002314C">
        <w:rPr>
          <w:lang w:val="ru-RU"/>
        </w:rPr>
        <w:t>открытых для всех</w:t>
      </w:r>
      <w:r>
        <w:rPr>
          <w:lang w:val="ru-RU"/>
        </w:rPr>
        <w:t xml:space="preserve"> вариантов участия в собраниях МСЭ</w:t>
      </w:r>
      <w:r w:rsidR="006463D4" w:rsidRPr="000A1546">
        <w:rPr>
          <w:lang w:val="ru-RU"/>
        </w:rPr>
        <w:t xml:space="preserve">. </w:t>
      </w:r>
      <w:r>
        <w:rPr>
          <w:lang w:val="ru-RU"/>
        </w:rPr>
        <w:t xml:space="preserve">Международные поездки </w:t>
      </w:r>
      <w:r w:rsidR="0002314C">
        <w:rPr>
          <w:lang w:val="ru-RU"/>
        </w:rPr>
        <w:t>по-прежнему</w:t>
      </w:r>
      <w:r>
        <w:rPr>
          <w:lang w:val="ru-RU"/>
        </w:rPr>
        <w:t xml:space="preserve"> оста</w:t>
      </w:r>
      <w:r w:rsidR="0002314C">
        <w:rPr>
          <w:lang w:val="ru-RU"/>
        </w:rPr>
        <w:t>ются</w:t>
      </w:r>
      <w:r>
        <w:rPr>
          <w:lang w:val="ru-RU"/>
        </w:rPr>
        <w:t xml:space="preserve"> проблематичными</w:t>
      </w:r>
      <w:r w:rsidR="0002314C">
        <w:rPr>
          <w:lang w:val="ru-RU"/>
        </w:rPr>
        <w:t xml:space="preserve"> с учетом </w:t>
      </w:r>
      <w:r>
        <w:rPr>
          <w:lang w:val="ru-RU"/>
        </w:rPr>
        <w:t>быстро меняющи</w:t>
      </w:r>
      <w:r w:rsidR="0002314C">
        <w:rPr>
          <w:lang w:val="ru-RU"/>
        </w:rPr>
        <w:t>х</w:t>
      </w:r>
      <w:r>
        <w:rPr>
          <w:lang w:val="ru-RU"/>
        </w:rPr>
        <w:t xml:space="preserve">ся </w:t>
      </w:r>
      <w:r w:rsidRPr="000A1546">
        <w:rPr>
          <w:lang w:val="ru-RU"/>
        </w:rPr>
        <w:t>требовани</w:t>
      </w:r>
      <w:r w:rsidR="0002314C">
        <w:rPr>
          <w:lang w:val="ru-RU"/>
        </w:rPr>
        <w:t>й</w:t>
      </w:r>
      <w:r w:rsidRPr="000A1546">
        <w:rPr>
          <w:lang w:val="ru-RU"/>
        </w:rPr>
        <w:t>, касающи</w:t>
      </w:r>
      <w:r w:rsidR="0002314C">
        <w:rPr>
          <w:lang w:val="ru-RU"/>
        </w:rPr>
        <w:t>х</w:t>
      </w:r>
      <w:r w:rsidRPr="000A1546">
        <w:rPr>
          <w:lang w:val="ru-RU"/>
        </w:rPr>
        <w:t>ся командировок, что не позволяет многим администрациям организовывать поездки</w:t>
      </w:r>
      <w:r w:rsidR="006463D4" w:rsidRPr="000A1546">
        <w:rPr>
          <w:lang w:val="ru-RU"/>
        </w:rPr>
        <w:t xml:space="preserve">. </w:t>
      </w:r>
      <w:r w:rsidR="008A1394">
        <w:rPr>
          <w:lang w:val="ru-RU"/>
        </w:rPr>
        <w:t>Если</w:t>
      </w:r>
      <w:r w:rsidR="008A1394" w:rsidRPr="008A1394">
        <w:rPr>
          <w:lang w:val="ru-RU"/>
        </w:rPr>
        <w:t xml:space="preserve"> </w:t>
      </w:r>
      <w:r w:rsidR="008A1394">
        <w:rPr>
          <w:lang w:val="ru-RU"/>
        </w:rPr>
        <w:t>не</w:t>
      </w:r>
      <w:r w:rsidR="008A1394" w:rsidRPr="008A1394">
        <w:rPr>
          <w:lang w:val="ru-RU"/>
        </w:rPr>
        <w:t xml:space="preserve"> </w:t>
      </w:r>
      <w:r w:rsidR="008A1394">
        <w:rPr>
          <w:lang w:val="ru-RU"/>
        </w:rPr>
        <w:t>иметь</w:t>
      </w:r>
      <w:r w:rsidR="008A1394" w:rsidRPr="008A1394">
        <w:rPr>
          <w:lang w:val="ru-RU"/>
        </w:rPr>
        <w:t xml:space="preserve"> </w:t>
      </w:r>
      <w:r w:rsidR="008A1394">
        <w:rPr>
          <w:lang w:val="ru-RU"/>
        </w:rPr>
        <w:t>тщательно</w:t>
      </w:r>
      <w:r w:rsidR="008A1394" w:rsidRPr="008A1394">
        <w:rPr>
          <w:lang w:val="ru-RU"/>
        </w:rPr>
        <w:t xml:space="preserve"> </w:t>
      </w:r>
      <w:r w:rsidR="008A1394">
        <w:rPr>
          <w:lang w:val="ru-RU"/>
        </w:rPr>
        <w:t>разработанных</w:t>
      </w:r>
      <w:r w:rsidR="008A1394" w:rsidRPr="008A1394">
        <w:rPr>
          <w:lang w:val="ru-RU"/>
        </w:rPr>
        <w:t xml:space="preserve"> </w:t>
      </w:r>
      <w:r w:rsidR="008A1394">
        <w:rPr>
          <w:lang w:val="ru-RU"/>
        </w:rPr>
        <w:t>процедур</w:t>
      </w:r>
      <w:r w:rsidR="008A1394" w:rsidRPr="008A1394">
        <w:rPr>
          <w:lang w:val="ru-RU"/>
        </w:rPr>
        <w:t xml:space="preserve"> </w:t>
      </w:r>
      <w:r w:rsidR="0002314C">
        <w:rPr>
          <w:lang w:val="ru-RU"/>
        </w:rPr>
        <w:t>в отношении</w:t>
      </w:r>
      <w:r w:rsidR="008A1394" w:rsidRPr="008A1394">
        <w:rPr>
          <w:lang w:val="ru-RU"/>
        </w:rPr>
        <w:t xml:space="preserve"> </w:t>
      </w:r>
      <w:r w:rsidR="0002314C">
        <w:rPr>
          <w:lang w:val="ru-RU"/>
        </w:rPr>
        <w:t xml:space="preserve">собраний </w:t>
      </w:r>
      <w:r w:rsidR="008A1394">
        <w:rPr>
          <w:lang w:val="ru-RU"/>
        </w:rPr>
        <w:t>смешанн</w:t>
      </w:r>
      <w:r w:rsidR="0002314C">
        <w:rPr>
          <w:lang w:val="ru-RU"/>
        </w:rPr>
        <w:t>ого формата</w:t>
      </w:r>
      <w:r w:rsidR="008A1394">
        <w:rPr>
          <w:lang w:val="ru-RU"/>
        </w:rPr>
        <w:t xml:space="preserve">, может возникнуть серьезный риск того, что результаты собраний не будут отражать консенсус </w:t>
      </w:r>
      <w:r w:rsidR="00930D28">
        <w:rPr>
          <w:lang w:val="ru-RU"/>
        </w:rPr>
        <w:t xml:space="preserve">между </w:t>
      </w:r>
      <w:r w:rsidR="008A1394">
        <w:rPr>
          <w:lang w:val="ru-RU"/>
        </w:rPr>
        <w:t>Государств</w:t>
      </w:r>
      <w:r w:rsidR="00930D28">
        <w:rPr>
          <w:lang w:val="ru-RU"/>
        </w:rPr>
        <w:t>ами</w:t>
      </w:r>
      <w:r w:rsidR="008A1394">
        <w:rPr>
          <w:lang w:val="ru-RU"/>
        </w:rPr>
        <w:t>-Член</w:t>
      </w:r>
      <w:r w:rsidR="00930D28">
        <w:rPr>
          <w:lang w:val="ru-RU"/>
        </w:rPr>
        <w:t>ами</w:t>
      </w:r>
      <w:r w:rsidR="008A1394">
        <w:rPr>
          <w:lang w:val="ru-RU"/>
        </w:rPr>
        <w:t xml:space="preserve"> и </w:t>
      </w:r>
      <w:r w:rsidR="00952992">
        <w:rPr>
          <w:lang w:val="ru-RU"/>
        </w:rPr>
        <w:t xml:space="preserve">могут </w:t>
      </w:r>
      <w:r w:rsidR="008A1394">
        <w:rPr>
          <w:lang w:val="ru-RU"/>
        </w:rPr>
        <w:t>подорвать весь процесс</w:t>
      </w:r>
      <w:r w:rsidR="006463D4" w:rsidRPr="008A1394">
        <w:rPr>
          <w:lang w:val="ru-RU"/>
        </w:rPr>
        <w:t xml:space="preserve">. </w:t>
      </w:r>
    </w:p>
    <w:p w14:paraId="5879F227" w14:textId="3BC53321" w:rsidR="006463D4" w:rsidRPr="008C2A6F" w:rsidRDefault="00562D8E" w:rsidP="0036368A">
      <w:pPr>
        <w:pStyle w:val="Headingb"/>
        <w:rPr>
          <w:lang w:val="ru-RU"/>
        </w:rPr>
      </w:pPr>
      <w:r>
        <w:rPr>
          <w:lang w:val="ru-RU"/>
        </w:rPr>
        <w:t>Обсужд</w:t>
      </w:r>
      <w:r w:rsidR="00930D28">
        <w:rPr>
          <w:lang w:val="ru-RU"/>
        </w:rPr>
        <w:t>аемые вопросы</w:t>
      </w:r>
      <w:r w:rsidR="008C2A6F">
        <w:rPr>
          <w:lang w:val="ru-RU"/>
        </w:rPr>
        <w:t xml:space="preserve"> </w:t>
      </w:r>
    </w:p>
    <w:p w14:paraId="697B041D" w14:textId="335F3D65" w:rsidR="00A9677C" w:rsidRPr="008C2A6F" w:rsidRDefault="008C2A6F" w:rsidP="006463D4">
      <w:pPr>
        <w:rPr>
          <w:lang w:val="ru-RU"/>
        </w:rPr>
      </w:pPr>
      <w:r>
        <w:rPr>
          <w:lang w:val="ru-RU"/>
        </w:rPr>
        <w:t xml:space="preserve">Австралия и Канада полагают, что МСЭ </w:t>
      </w:r>
      <w:r w:rsidR="00930D28" w:rsidRPr="00930D28">
        <w:rPr>
          <w:lang w:val="ru-RU"/>
        </w:rPr>
        <w:t>необходимо разработ</w:t>
      </w:r>
      <w:r w:rsidR="00930D28">
        <w:rPr>
          <w:lang w:val="ru-RU"/>
        </w:rPr>
        <w:t>ать</w:t>
      </w:r>
      <w:r w:rsidR="00930D28" w:rsidRPr="00930D28">
        <w:rPr>
          <w:lang w:val="ru-RU"/>
        </w:rPr>
        <w:t xml:space="preserve"> процедур</w:t>
      </w:r>
      <w:r w:rsidR="00930D28">
        <w:rPr>
          <w:lang w:val="ru-RU"/>
        </w:rPr>
        <w:t>ы</w:t>
      </w:r>
      <w:r w:rsidR="00930D28" w:rsidRPr="00930D28">
        <w:rPr>
          <w:lang w:val="ru-RU"/>
        </w:rPr>
        <w:t>, руководящи</w:t>
      </w:r>
      <w:r w:rsidR="00930D28">
        <w:rPr>
          <w:lang w:val="ru-RU"/>
        </w:rPr>
        <w:t>е</w:t>
      </w:r>
      <w:r w:rsidR="00930D28" w:rsidRPr="00930D28">
        <w:rPr>
          <w:lang w:val="ru-RU"/>
        </w:rPr>
        <w:t xml:space="preserve"> указани</w:t>
      </w:r>
      <w:r w:rsidR="00930D28">
        <w:rPr>
          <w:lang w:val="ru-RU"/>
        </w:rPr>
        <w:t>я</w:t>
      </w:r>
      <w:r w:rsidR="00930D28" w:rsidRPr="00930D28">
        <w:rPr>
          <w:lang w:val="ru-RU"/>
        </w:rPr>
        <w:t xml:space="preserve"> и правил</w:t>
      </w:r>
      <w:r w:rsidR="00930D28">
        <w:rPr>
          <w:lang w:val="ru-RU"/>
        </w:rPr>
        <w:t>а</w:t>
      </w:r>
      <w:r w:rsidR="00930D28" w:rsidRPr="00930D28">
        <w:rPr>
          <w:lang w:val="ru-RU"/>
        </w:rPr>
        <w:t xml:space="preserve"> по проведению как полностью виртуальных собраний (без физического присутствия), так и собраний, предполагающих и дистанционное, и очное участие ("смешанный формат")</w:t>
      </w:r>
      <w:r>
        <w:rPr>
          <w:lang w:val="ru-RU"/>
        </w:rPr>
        <w:t>.</w:t>
      </w:r>
      <w:r w:rsidR="006463D4" w:rsidRPr="008C2A6F">
        <w:rPr>
          <w:lang w:val="ru-RU"/>
        </w:rPr>
        <w:t xml:space="preserve"> </w:t>
      </w:r>
    </w:p>
    <w:p w14:paraId="43CC947C" w14:textId="04633892" w:rsidR="006463D4" w:rsidRPr="0085735A" w:rsidRDefault="0085735A" w:rsidP="006463D4">
      <w:pPr>
        <w:rPr>
          <w:lang w:val="ru-RU"/>
        </w:rPr>
      </w:pPr>
      <w:r>
        <w:rPr>
          <w:lang w:val="ru-RU"/>
        </w:rPr>
        <w:t>Австралия</w:t>
      </w:r>
      <w:r w:rsidRPr="0085735A">
        <w:rPr>
          <w:lang w:val="ru-RU"/>
        </w:rPr>
        <w:t xml:space="preserve"> </w:t>
      </w:r>
      <w:r>
        <w:rPr>
          <w:lang w:val="ru-RU"/>
        </w:rPr>
        <w:t>и</w:t>
      </w:r>
      <w:r w:rsidRPr="0085735A">
        <w:rPr>
          <w:lang w:val="ru-RU"/>
        </w:rPr>
        <w:t xml:space="preserve"> </w:t>
      </w:r>
      <w:r>
        <w:rPr>
          <w:lang w:val="ru-RU"/>
        </w:rPr>
        <w:t>Канада</w:t>
      </w:r>
      <w:r w:rsidRPr="0085735A">
        <w:rPr>
          <w:lang w:val="ru-RU"/>
        </w:rPr>
        <w:t xml:space="preserve"> </w:t>
      </w:r>
      <w:r>
        <w:rPr>
          <w:lang w:val="ru-RU"/>
        </w:rPr>
        <w:t>сознают</w:t>
      </w:r>
      <w:r w:rsidRPr="0085735A">
        <w:rPr>
          <w:lang w:val="ru-RU"/>
        </w:rPr>
        <w:t xml:space="preserve">, </w:t>
      </w:r>
      <w:r>
        <w:rPr>
          <w:lang w:val="ru-RU"/>
        </w:rPr>
        <w:t>что</w:t>
      </w:r>
      <w:r w:rsidRPr="0085735A">
        <w:rPr>
          <w:lang w:val="ru-RU"/>
        </w:rPr>
        <w:t xml:space="preserve"> </w:t>
      </w:r>
      <w:r w:rsidR="001269E1">
        <w:rPr>
          <w:lang w:val="ru-RU"/>
        </w:rPr>
        <w:t xml:space="preserve">использование </w:t>
      </w:r>
      <w:r>
        <w:rPr>
          <w:lang w:val="ru-RU"/>
        </w:rPr>
        <w:t>виртуальны</w:t>
      </w:r>
      <w:r w:rsidR="001269E1">
        <w:rPr>
          <w:lang w:val="ru-RU"/>
        </w:rPr>
        <w:t>х</w:t>
      </w:r>
      <w:r w:rsidRPr="0085735A">
        <w:rPr>
          <w:lang w:val="ru-RU"/>
        </w:rPr>
        <w:t xml:space="preserve"> </w:t>
      </w:r>
      <w:r>
        <w:rPr>
          <w:lang w:val="ru-RU"/>
        </w:rPr>
        <w:t>платформ</w:t>
      </w:r>
      <w:r w:rsidRPr="0085735A">
        <w:rPr>
          <w:lang w:val="ru-RU"/>
        </w:rPr>
        <w:t xml:space="preserve"> </w:t>
      </w:r>
      <w:r>
        <w:rPr>
          <w:lang w:val="ru-RU"/>
        </w:rPr>
        <w:t>мо</w:t>
      </w:r>
      <w:r w:rsidR="001269E1">
        <w:rPr>
          <w:lang w:val="ru-RU"/>
        </w:rPr>
        <w:t xml:space="preserve">жет быть сопряжено с </w:t>
      </w:r>
      <w:r>
        <w:rPr>
          <w:lang w:val="ru-RU"/>
        </w:rPr>
        <w:t>некоторы</w:t>
      </w:r>
      <w:r w:rsidR="007158AF">
        <w:rPr>
          <w:lang w:val="ru-RU"/>
        </w:rPr>
        <w:t>ми</w:t>
      </w:r>
      <w:r w:rsidRPr="0085735A">
        <w:rPr>
          <w:lang w:val="ru-RU"/>
        </w:rPr>
        <w:t xml:space="preserve"> </w:t>
      </w:r>
      <w:r>
        <w:rPr>
          <w:lang w:val="ru-RU"/>
        </w:rPr>
        <w:t>проблем</w:t>
      </w:r>
      <w:r w:rsidR="007158AF">
        <w:rPr>
          <w:lang w:val="ru-RU"/>
        </w:rPr>
        <w:t>ами</w:t>
      </w:r>
      <w:r w:rsidR="006463D4" w:rsidRPr="0085735A">
        <w:rPr>
          <w:lang w:val="ru-RU"/>
        </w:rPr>
        <w:t xml:space="preserve">, </w:t>
      </w:r>
      <w:r>
        <w:rPr>
          <w:lang w:val="ru-RU"/>
        </w:rPr>
        <w:t>так</w:t>
      </w:r>
      <w:r w:rsidR="007158AF">
        <w:rPr>
          <w:lang w:val="ru-RU"/>
        </w:rPr>
        <w:t>ими</w:t>
      </w:r>
      <w:r>
        <w:rPr>
          <w:lang w:val="ru-RU"/>
        </w:rPr>
        <w:t xml:space="preserve"> как утрата социального контакта и </w:t>
      </w:r>
      <w:r w:rsidR="001269E1">
        <w:rPr>
          <w:lang w:val="ru-RU"/>
        </w:rPr>
        <w:t>потеря соединения</w:t>
      </w:r>
      <w:r>
        <w:rPr>
          <w:lang w:val="ru-RU"/>
        </w:rPr>
        <w:t xml:space="preserve">, а также </w:t>
      </w:r>
      <w:r w:rsidR="007158AF">
        <w:rPr>
          <w:lang w:val="ru-RU"/>
        </w:rPr>
        <w:t>ведение</w:t>
      </w:r>
      <w:r>
        <w:rPr>
          <w:lang w:val="ru-RU"/>
        </w:rPr>
        <w:t xml:space="preserve"> работы в условиях многих часовых поясов, однако это не должно мешать </w:t>
      </w:r>
      <w:r w:rsidR="00E50590" w:rsidRPr="0085735A">
        <w:rPr>
          <w:lang w:val="ru-RU"/>
        </w:rPr>
        <w:t>МСЭ</w:t>
      </w:r>
      <w:r w:rsidR="006463D4" w:rsidRPr="0085735A">
        <w:rPr>
          <w:lang w:val="ru-RU"/>
        </w:rPr>
        <w:t xml:space="preserve"> </w:t>
      </w:r>
      <w:r>
        <w:rPr>
          <w:lang w:val="ru-RU"/>
        </w:rPr>
        <w:t>внедрять виртуальный и смешанный форматы собраний там, где это возможно</w:t>
      </w:r>
      <w:r w:rsidR="006463D4" w:rsidRPr="0085735A">
        <w:rPr>
          <w:lang w:val="ru-RU"/>
        </w:rPr>
        <w:t xml:space="preserve">. </w:t>
      </w:r>
      <w:r>
        <w:rPr>
          <w:lang w:val="ru-RU"/>
        </w:rPr>
        <w:t>Далее</w:t>
      </w:r>
      <w:r w:rsidR="006463D4" w:rsidRPr="0085735A">
        <w:rPr>
          <w:lang w:val="ru-RU"/>
        </w:rPr>
        <w:t>,</w:t>
      </w:r>
      <w:r>
        <w:rPr>
          <w:lang w:val="ru-RU"/>
        </w:rPr>
        <w:t xml:space="preserve"> весьма вероятно, что </w:t>
      </w:r>
      <w:r>
        <w:rPr>
          <w:lang w:val="ru-RU"/>
        </w:rPr>
        <w:lastRenderedPageBreak/>
        <w:t>использование виртуальных платформ продолжится и разовьется после окончания пандемии и будет необходимым методом связи и работы</w:t>
      </w:r>
      <w:r w:rsidR="006463D4" w:rsidRPr="0085735A">
        <w:rPr>
          <w:lang w:val="ru-RU"/>
        </w:rPr>
        <w:t xml:space="preserve">. </w:t>
      </w:r>
      <w:r>
        <w:rPr>
          <w:lang w:val="ru-RU"/>
        </w:rPr>
        <w:t xml:space="preserve">Таким образом, Австралия и Канада полагают, что срочно необходимо разработать процедуры, правила и руководящие указания, которые помогут гарантировать </w:t>
      </w:r>
      <w:r w:rsidR="003B4577">
        <w:rPr>
          <w:lang w:val="ru-RU"/>
        </w:rPr>
        <w:t xml:space="preserve">и осуществлять </w:t>
      </w:r>
      <w:r>
        <w:rPr>
          <w:lang w:val="ru-RU"/>
        </w:rPr>
        <w:t>работу в МСЭ в будущем</w:t>
      </w:r>
      <w:r w:rsidR="006463D4" w:rsidRPr="0085735A">
        <w:rPr>
          <w:lang w:val="ru-RU"/>
        </w:rPr>
        <w:t xml:space="preserve">. </w:t>
      </w:r>
    </w:p>
    <w:p w14:paraId="1A6940FA" w14:textId="0303B7E6" w:rsidR="006463D4" w:rsidRPr="00E476E1" w:rsidRDefault="005B6705" w:rsidP="006463D4">
      <w:pPr>
        <w:rPr>
          <w:lang w:val="ru-RU"/>
        </w:rPr>
      </w:pPr>
      <w:r>
        <w:rPr>
          <w:lang w:val="ru-RU"/>
        </w:rPr>
        <w:t>Австралия</w:t>
      </w:r>
      <w:r w:rsidRPr="005B6705">
        <w:rPr>
          <w:lang w:val="ru-RU"/>
        </w:rPr>
        <w:t xml:space="preserve"> </w:t>
      </w:r>
      <w:r>
        <w:rPr>
          <w:lang w:val="ru-RU"/>
        </w:rPr>
        <w:t>и</w:t>
      </w:r>
      <w:r w:rsidRPr="005B6705">
        <w:rPr>
          <w:lang w:val="ru-RU"/>
        </w:rPr>
        <w:t xml:space="preserve"> </w:t>
      </w:r>
      <w:r>
        <w:rPr>
          <w:lang w:val="ru-RU"/>
        </w:rPr>
        <w:t>Канада</w:t>
      </w:r>
      <w:r w:rsidRPr="005B6705">
        <w:rPr>
          <w:lang w:val="ru-RU"/>
        </w:rPr>
        <w:t xml:space="preserve"> </w:t>
      </w:r>
      <w:r>
        <w:rPr>
          <w:lang w:val="ru-RU"/>
        </w:rPr>
        <w:t>не</w:t>
      </w:r>
      <w:r w:rsidRPr="005B6705">
        <w:rPr>
          <w:lang w:val="ru-RU"/>
        </w:rPr>
        <w:t xml:space="preserve"> </w:t>
      </w:r>
      <w:r>
        <w:rPr>
          <w:lang w:val="ru-RU"/>
        </w:rPr>
        <w:t>предлагают</w:t>
      </w:r>
      <w:r w:rsidRPr="005B6705">
        <w:rPr>
          <w:lang w:val="ru-RU"/>
        </w:rPr>
        <w:t xml:space="preserve"> </w:t>
      </w:r>
      <w:r w:rsidR="001269E1" w:rsidRPr="001269E1">
        <w:rPr>
          <w:lang w:val="ru-RU"/>
        </w:rPr>
        <w:t>перевести все мероприятия и собрания МСЭ на виртуальный или смешанный формат</w:t>
      </w:r>
      <w:r w:rsidR="001269E1">
        <w:rPr>
          <w:lang w:val="ru-RU"/>
        </w:rPr>
        <w:t xml:space="preserve">, а также не стремятся </w:t>
      </w:r>
      <w:r w:rsidR="001269E1" w:rsidRPr="001269E1">
        <w:rPr>
          <w:lang w:val="ru-RU"/>
        </w:rPr>
        <w:t xml:space="preserve">неоправданно увеличить </w:t>
      </w:r>
      <w:r w:rsidR="001269E1">
        <w:rPr>
          <w:lang w:val="ru-RU"/>
        </w:rPr>
        <w:t xml:space="preserve">общее </w:t>
      </w:r>
      <w:r w:rsidR="001269E1" w:rsidRPr="001269E1">
        <w:rPr>
          <w:lang w:val="ru-RU"/>
        </w:rPr>
        <w:t>число виртуальных собраний</w:t>
      </w:r>
      <w:r w:rsidR="006463D4" w:rsidRPr="005B6705">
        <w:rPr>
          <w:lang w:val="ru-RU"/>
        </w:rPr>
        <w:t xml:space="preserve">. </w:t>
      </w:r>
      <w:r>
        <w:rPr>
          <w:lang w:val="ru-RU"/>
        </w:rPr>
        <w:t>Мы</w:t>
      </w:r>
      <w:r w:rsidRPr="00E476E1">
        <w:rPr>
          <w:lang w:val="ru-RU"/>
        </w:rPr>
        <w:t xml:space="preserve"> </w:t>
      </w:r>
      <w:r>
        <w:rPr>
          <w:lang w:val="ru-RU"/>
        </w:rPr>
        <w:t>понимаем</w:t>
      </w:r>
      <w:r w:rsidRPr="00E476E1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E476E1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E476E1">
        <w:rPr>
          <w:lang w:val="ru-RU"/>
        </w:rPr>
        <w:t xml:space="preserve"> </w:t>
      </w:r>
      <w:r>
        <w:rPr>
          <w:lang w:val="ru-RU"/>
        </w:rPr>
        <w:t>очных</w:t>
      </w:r>
      <w:r w:rsidRPr="00E476E1">
        <w:rPr>
          <w:lang w:val="ru-RU"/>
        </w:rPr>
        <w:t xml:space="preserve"> </w:t>
      </w:r>
      <w:r>
        <w:rPr>
          <w:lang w:val="ru-RU"/>
        </w:rPr>
        <w:t>собраний</w:t>
      </w:r>
      <w:r w:rsidR="006463D4" w:rsidRPr="00E476E1">
        <w:rPr>
          <w:lang w:val="ru-RU"/>
        </w:rPr>
        <w:t xml:space="preserve"> </w:t>
      </w:r>
      <w:r>
        <w:rPr>
          <w:lang w:val="ru-RU"/>
        </w:rPr>
        <w:t>в</w:t>
      </w:r>
      <w:r w:rsidRPr="00E476E1">
        <w:rPr>
          <w:lang w:val="ru-RU"/>
        </w:rPr>
        <w:t xml:space="preserve"> </w:t>
      </w:r>
      <w:r>
        <w:rPr>
          <w:lang w:val="ru-RU"/>
        </w:rPr>
        <w:t>тех</w:t>
      </w:r>
      <w:r w:rsidRPr="00E476E1">
        <w:rPr>
          <w:lang w:val="ru-RU"/>
        </w:rPr>
        <w:t xml:space="preserve"> </w:t>
      </w:r>
      <w:r>
        <w:rPr>
          <w:lang w:val="ru-RU"/>
        </w:rPr>
        <w:t>случаях</w:t>
      </w:r>
      <w:r w:rsidRPr="00E476E1">
        <w:rPr>
          <w:lang w:val="ru-RU"/>
        </w:rPr>
        <w:t xml:space="preserve">, </w:t>
      </w:r>
      <w:r>
        <w:rPr>
          <w:lang w:val="ru-RU"/>
        </w:rPr>
        <w:t>когда</w:t>
      </w:r>
      <w:r w:rsidRPr="00E476E1">
        <w:rPr>
          <w:lang w:val="ru-RU"/>
        </w:rPr>
        <w:t xml:space="preserve"> </w:t>
      </w:r>
      <w:r w:rsidR="00E476E1" w:rsidRPr="00E476E1">
        <w:rPr>
          <w:lang w:val="ru-RU"/>
        </w:rPr>
        <w:t xml:space="preserve">требуется </w:t>
      </w:r>
      <w:r w:rsidRPr="00E476E1">
        <w:rPr>
          <w:lang w:val="ru-RU"/>
        </w:rPr>
        <w:t>очное взаимодействие либо голосование</w:t>
      </w:r>
      <w:r w:rsidR="006463D4" w:rsidRPr="00E476E1">
        <w:rPr>
          <w:lang w:val="ru-RU"/>
        </w:rPr>
        <w:t xml:space="preserve"> (</w:t>
      </w:r>
      <w:r w:rsidR="00E476E1">
        <w:rPr>
          <w:lang w:val="ru-RU"/>
        </w:rPr>
        <w:t>например</w:t>
      </w:r>
      <w:r w:rsidR="00E476E1" w:rsidRPr="00E476E1">
        <w:rPr>
          <w:lang w:val="ru-RU"/>
        </w:rPr>
        <w:t>,</w:t>
      </w:r>
      <w:r w:rsidR="006463D4" w:rsidRPr="00E476E1">
        <w:rPr>
          <w:lang w:val="ru-RU"/>
        </w:rPr>
        <w:t xml:space="preserve"> </w:t>
      </w:r>
      <w:r w:rsidR="00E476E1">
        <w:rPr>
          <w:lang w:val="ru-RU"/>
        </w:rPr>
        <w:t>ПК</w:t>
      </w:r>
      <w:r w:rsidR="006463D4" w:rsidRPr="00E476E1">
        <w:rPr>
          <w:lang w:val="ru-RU"/>
        </w:rPr>
        <w:t xml:space="preserve">, </w:t>
      </w:r>
      <w:r w:rsidR="00E476E1">
        <w:rPr>
          <w:lang w:val="ru-RU"/>
        </w:rPr>
        <w:t>ВАСЭ</w:t>
      </w:r>
      <w:r w:rsidR="006463D4" w:rsidRPr="00E476E1">
        <w:rPr>
          <w:lang w:val="ru-RU"/>
        </w:rPr>
        <w:t xml:space="preserve">, </w:t>
      </w:r>
      <w:r w:rsidR="00E476E1" w:rsidRPr="00E476E1">
        <w:rPr>
          <w:lang w:val="ru-RU"/>
        </w:rPr>
        <w:t>ВКРЭ</w:t>
      </w:r>
      <w:r w:rsidR="006463D4" w:rsidRPr="00E476E1">
        <w:rPr>
          <w:lang w:val="ru-RU"/>
        </w:rPr>
        <w:t xml:space="preserve">, </w:t>
      </w:r>
      <w:r w:rsidR="00E476E1" w:rsidRPr="00E476E1">
        <w:rPr>
          <w:lang w:val="ru-RU"/>
        </w:rPr>
        <w:t>ВКР</w:t>
      </w:r>
      <w:r w:rsidR="006463D4" w:rsidRPr="00E476E1">
        <w:rPr>
          <w:lang w:val="ru-RU"/>
        </w:rPr>
        <w:t xml:space="preserve">, </w:t>
      </w:r>
      <w:r w:rsidR="00E476E1" w:rsidRPr="00E476E1">
        <w:rPr>
          <w:lang w:val="ru-RU"/>
        </w:rPr>
        <w:t xml:space="preserve">ВКМЭ </w:t>
      </w:r>
      <w:r w:rsidR="00E476E1">
        <w:rPr>
          <w:lang w:val="ru-RU"/>
        </w:rPr>
        <w:t>и</w:t>
      </w:r>
      <w:r w:rsidR="00E476E1" w:rsidRPr="00E476E1">
        <w:rPr>
          <w:lang w:val="ru-RU"/>
        </w:rPr>
        <w:t xml:space="preserve"> </w:t>
      </w:r>
      <w:r w:rsidR="00E476E1">
        <w:rPr>
          <w:lang w:val="ru-RU"/>
        </w:rPr>
        <w:t>Совет</w:t>
      </w:r>
      <w:r w:rsidR="00E50590" w:rsidRPr="00E476E1">
        <w:rPr>
          <w:lang w:val="ru-RU"/>
        </w:rPr>
        <w:t xml:space="preserve">) </w:t>
      </w:r>
      <w:r w:rsidR="00E476E1">
        <w:rPr>
          <w:lang w:val="ru-RU"/>
        </w:rPr>
        <w:t>с учетом требований Устава и Конвенции МСЭ</w:t>
      </w:r>
      <w:r w:rsidR="006463D4" w:rsidRPr="00E476E1">
        <w:rPr>
          <w:lang w:val="ru-RU"/>
        </w:rPr>
        <w:t xml:space="preserve"> </w:t>
      </w:r>
      <w:r w:rsidR="00E476E1">
        <w:rPr>
          <w:lang w:val="ru-RU"/>
        </w:rPr>
        <w:t>в отношении мероприятий и собраний</w:t>
      </w:r>
      <w:r w:rsidR="006463D4" w:rsidRPr="00E476E1">
        <w:rPr>
          <w:lang w:val="ru-RU"/>
        </w:rPr>
        <w:t xml:space="preserve"> (</w:t>
      </w:r>
      <w:r w:rsidR="00E476E1">
        <w:rPr>
          <w:lang w:val="ru-RU"/>
        </w:rPr>
        <w:t>т</w:t>
      </w:r>
      <w:r w:rsidR="00585C64">
        <w:rPr>
          <w:lang w:val="ru-RU"/>
        </w:rPr>
        <w:t>о есть</w:t>
      </w:r>
      <w:r w:rsidR="00E476E1">
        <w:rPr>
          <w:lang w:val="ru-RU"/>
        </w:rPr>
        <w:t xml:space="preserve"> </w:t>
      </w:r>
      <w:r w:rsidR="007158AF">
        <w:rPr>
          <w:lang w:val="ru-RU"/>
        </w:rPr>
        <w:t>требование</w:t>
      </w:r>
      <w:r w:rsidR="00585C64">
        <w:rPr>
          <w:lang w:val="ru-RU"/>
        </w:rPr>
        <w:t xml:space="preserve"> о том</w:t>
      </w:r>
      <w:r w:rsidR="007158AF">
        <w:rPr>
          <w:lang w:val="ru-RU"/>
        </w:rPr>
        <w:t xml:space="preserve">, </w:t>
      </w:r>
      <w:r w:rsidR="00E476E1">
        <w:rPr>
          <w:lang w:val="ru-RU"/>
        </w:rPr>
        <w:t>что делегаты должны быть должным образом аккредитованы и те, кто присутств</w:t>
      </w:r>
      <w:r w:rsidR="007158AF">
        <w:rPr>
          <w:lang w:val="ru-RU"/>
        </w:rPr>
        <w:t>ую</w:t>
      </w:r>
      <w:r w:rsidR="00E476E1">
        <w:rPr>
          <w:lang w:val="ru-RU"/>
        </w:rPr>
        <w:t>т</w:t>
      </w:r>
      <w:r w:rsidR="00585C64">
        <w:rPr>
          <w:lang w:val="ru-RU"/>
        </w:rPr>
        <w:t xml:space="preserve"> очно</w:t>
      </w:r>
      <w:r w:rsidR="007158AF">
        <w:rPr>
          <w:lang w:val="ru-RU"/>
        </w:rPr>
        <w:t>,</w:t>
      </w:r>
      <w:r w:rsidR="00E476E1">
        <w:rPr>
          <w:lang w:val="ru-RU"/>
        </w:rPr>
        <w:t xml:space="preserve"> имею</w:t>
      </w:r>
      <w:r w:rsidR="007158AF">
        <w:rPr>
          <w:lang w:val="ru-RU"/>
        </w:rPr>
        <w:t>т</w:t>
      </w:r>
      <w:r w:rsidR="00E476E1">
        <w:rPr>
          <w:lang w:val="ru-RU"/>
        </w:rPr>
        <w:t xml:space="preserve"> право принимать решение, </w:t>
      </w:r>
      <w:r w:rsidR="00585C64">
        <w:rPr>
          <w:lang w:val="ru-RU"/>
        </w:rPr>
        <w:t>что предусматривает</w:t>
      </w:r>
      <w:r w:rsidR="00E476E1">
        <w:rPr>
          <w:lang w:val="ru-RU"/>
        </w:rPr>
        <w:t xml:space="preserve"> </w:t>
      </w:r>
      <w:r w:rsidR="00585C64">
        <w:rPr>
          <w:lang w:val="ru-RU"/>
        </w:rPr>
        <w:t xml:space="preserve">или может предусматривать </w:t>
      </w:r>
      <w:r w:rsidR="00E476E1">
        <w:rPr>
          <w:lang w:val="ru-RU"/>
        </w:rPr>
        <w:t>голосование</w:t>
      </w:r>
      <w:r w:rsidR="00833ABF">
        <w:rPr>
          <w:lang w:val="ru-RU"/>
        </w:rPr>
        <w:t>)</w:t>
      </w:r>
      <w:r w:rsidR="006463D4" w:rsidRPr="00E476E1">
        <w:rPr>
          <w:lang w:val="ru-RU"/>
        </w:rPr>
        <w:t xml:space="preserve">. </w:t>
      </w:r>
      <w:r w:rsidR="00E476E1">
        <w:rPr>
          <w:lang w:val="ru-RU"/>
        </w:rPr>
        <w:t>Например</w:t>
      </w:r>
      <w:r w:rsidR="006463D4" w:rsidRPr="00E476E1">
        <w:rPr>
          <w:lang w:val="ru-RU"/>
        </w:rPr>
        <w:t xml:space="preserve">, </w:t>
      </w:r>
      <w:r w:rsidR="00585C64">
        <w:rPr>
          <w:lang w:val="ru-RU"/>
        </w:rPr>
        <w:t xml:space="preserve">можно облегчить задачу проведения собраний рабочих </w:t>
      </w:r>
      <w:r w:rsidR="00E476E1">
        <w:rPr>
          <w:lang w:val="ru-RU"/>
        </w:rPr>
        <w:t>групп Совета</w:t>
      </w:r>
      <w:r w:rsidR="00585C64">
        <w:rPr>
          <w:lang w:val="ru-RU"/>
        </w:rPr>
        <w:t xml:space="preserve">, если проводить их </w:t>
      </w:r>
      <w:r w:rsidR="00E476E1">
        <w:rPr>
          <w:lang w:val="ru-RU"/>
        </w:rPr>
        <w:t xml:space="preserve">в смешанном формате, а также межрегиональные собрания могут проходить полностью </w:t>
      </w:r>
      <w:r w:rsidR="00585C64">
        <w:rPr>
          <w:lang w:val="ru-RU"/>
        </w:rPr>
        <w:t xml:space="preserve">в </w:t>
      </w:r>
      <w:r w:rsidR="00E476E1">
        <w:rPr>
          <w:lang w:val="ru-RU"/>
        </w:rPr>
        <w:t>виртуальном формате</w:t>
      </w:r>
      <w:r w:rsidR="006463D4" w:rsidRPr="00E476E1">
        <w:rPr>
          <w:lang w:val="ru-RU"/>
        </w:rPr>
        <w:t xml:space="preserve">. </w:t>
      </w:r>
    </w:p>
    <w:p w14:paraId="52EE67D3" w14:textId="1130F1A7" w:rsidR="006463D4" w:rsidRPr="004B1CD5" w:rsidRDefault="00E476E1" w:rsidP="006463D4">
      <w:pPr>
        <w:rPr>
          <w:lang w:val="ru-RU"/>
        </w:rPr>
      </w:pPr>
      <w:r>
        <w:rPr>
          <w:lang w:val="ru-RU"/>
        </w:rPr>
        <w:t>Австралия</w:t>
      </w:r>
      <w:r w:rsidRPr="00CF4A50">
        <w:rPr>
          <w:lang w:val="ru-RU"/>
        </w:rPr>
        <w:t xml:space="preserve"> </w:t>
      </w:r>
      <w:r>
        <w:rPr>
          <w:lang w:val="ru-RU"/>
        </w:rPr>
        <w:t>и</w:t>
      </w:r>
      <w:r w:rsidRPr="00CF4A50">
        <w:rPr>
          <w:lang w:val="ru-RU"/>
        </w:rPr>
        <w:t xml:space="preserve"> </w:t>
      </w:r>
      <w:r>
        <w:rPr>
          <w:lang w:val="ru-RU"/>
        </w:rPr>
        <w:t>Канада</w:t>
      </w:r>
      <w:r w:rsidRPr="00CF4A50">
        <w:rPr>
          <w:lang w:val="ru-RU"/>
        </w:rPr>
        <w:t xml:space="preserve"> </w:t>
      </w:r>
      <w:r>
        <w:rPr>
          <w:lang w:val="ru-RU"/>
        </w:rPr>
        <w:t>предлагают, чтобы процедуры, правила и руководящие указания</w:t>
      </w:r>
      <w:r w:rsidR="00833ABF">
        <w:rPr>
          <w:lang w:val="ru-RU"/>
        </w:rPr>
        <w:t xml:space="preserve"> в отношении собраний </w:t>
      </w:r>
      <w:r w:rsidR="00CF4A50">
        <w:rPr>
          <w:lang w:val="ru-RU"/>
        </w:rPr>
        <w:t>виртуальн</w:t>
      </w:r>
      <w:r w:rsidR="00833ABF">
        <w:rPr>
          <w:lang w:val="ru-RU"/>
        </w:rPr>
        <w:t>ого</w:t>
      </w:r>
      <w:r w:rsidR="00CF4A50">
        <w:rPr>
          <w:lang w:val="ru-RU"/>
        </w:rPr>
        <w:t xml:space="preserve"> и смешанн</w:t>
      </w:r>
      <w:r w:rsidR="00833ABF">
        <w:rPr>
          <w:lang w:val="ru-RU"/>
        </w:rPr>
        <w:t>ого</w:t>
      </w:r>
      <w:r w:rsidR="00CF4A50">
        <w:rPr>
          <w:lang w:val="ru-RU"/>
        </w:rPr>
        <w:t xml:space="preserve"> </w:t>
      </w:r>
      <w:r w:rsidR="00833ABF">
        <w:rPr>
          <w:lang w:val="ru-RU"/>
        </w:rPr>
        <w:t xml:space="preserve">форматов содействовали </w:t>
      </w:r>
      <w:r w:rsidR="00CF4A50" w:rsidRPr="00CF4A50">
        <w:rPr>
          <w:lang w:val="ru-RU"/>
        </w:rPr>
        <w:t>разнообраз</w:t>
      </w:r>
      <w:r w:rsidR="007158AF">
        <w:rPr>
          <w:lang w:val="ru-RU"/>
        </w:rPr>
        <w:t>ию</w:t>
      </w:r>
      <w:r w:rsidR="00CF4A50" w:rsidRPr="00CF4A50">
        <w:rPr>
          <w:lang w:val="ru-RU"/>
        </w:rPr>
        <w:t xml:space="preserve"> членско</w:t>
      </w:r>
      <w:r w:rsidR="007158AF">
        <w:rPr>
          <w:lang w:val="ru-RU"/>
        </w:rPr>
        <w:t>го</w:t>
      </w:r>
      <w:r w:rsidR="00CF4A50" w:rsidRPr="00CF4A50">
        <w:rPr>
          <w:lang w:val="ru-RU"/>
        </w:rPr>
        <w:t xml:space="preserve"> состав</w:t>
      </w:r>
      <w:r w:rsidR="007158AF">
        <w:rPr>
          <w:lang w:val="ru-RU"/>
        </w:rPr>
        <w:t>а</w:t>
      </w:r>
      <w:r w:rsidR="00CF4A50" w:rsidRPr="00CF4A50">
        <w:rPr>
          <w:lang w:val="ru-RU"/>
        </w:rPr>
        <w:t xml:space="preserve"> МСЭ</w:t>
      </w:r>
      <w:r w:rsidR="006463D4" w:rsidRPr="00CF4A50">
        <w:rPr>
          <w:lang w:val="ru-RU"/>
        </w:rPr>
        <w:t xml:space="preserve">. </w:t>
      </w:r>
      <w:r w:rsidR="00CF4A50">
        <w:rPr>
          <w:lang w:val="ru-RU"/>
        </w:rPr>
        <w:t>Следует пр</w:t>
      </w:r>
      <w:r w:rsidR="00833ABF">
        <w:rPr>
          <w:lang w:val="ru-RU"/>
        </w:rPr>
        <w:t xml:space="preserve">инять </w:t>
      </w:r>
      <w:r w:rsidR="00CF4A50">
        <w:rPr>
          <w:lang w:val="ru-RU"/>
        </w:rPr>
        <w:t xml:space="preserve">практические </w:t>
      </w:r>
      <w:r w:rsidR="00833ABF">
        <w:rPr>
          <w:lang w:val="ru-RU"/>
        </w:rPr>
        <w:t xml:space="preserve">меры по </w:t>
      </w:r>
      <w:r w:rsidR="007158AF">
        <w:rPr>
          <w:lang w:val="ru-RU"/>
        </w:rPr>
        <w:t>обеспечени</w:t>
      </w:r>
      <w:r w:rsidR="00833ABF">
        <w:rPr>
          <w:lang w:val="ru-RU"/>
        </w:rPr>
        <w:t>ю</w:t>
      </w:r>
      <w:r w:rsidR="00CF4A50">
        <w:rPr>
          <w:lang w:val="ru-RU"/>
        </w:rPr>
        <w:t xml:space="preserve"> равны</w:t>
      </w:r>
      <w:r w:rsidR="007158AF">
        <w:rPr>
          <w:lang w:val="ru-RU"/>
        </w:rPr>
        <w:t>х возможностей</w:t>
      </w:r>
      <w:r w:rsidR="00CF4A50">
        <w:rPr>
          <w:lang w:val="ru-RU"/>
        </w:rPr>
        <w:t xml:space="preserve"> </w:t>
      </w:r>
      <w:r w:rsidR="00833ABF">
        <w:rPr>
          <w:lang w:val="ru-RU"/>
        </w:rPr>
        <w:t xml:space="preserve">для </w:t>
      </w:r>
      <w:r w:rsidR="00CF4A50">
        <w:rPr>
          <w:lang w:val="ru-RU"/>
        </w:rPr>
        <w:t>участия все</w:t>
      </w:r>
      <w:r w:rsidR="007158AF">
        <w:rPr>
          <w:lang w:val="ru-RU"/>
        </w:rPr>
        <w:t>х</w:t>
      </w:r>
      <w:r w:rsidR="00CF4A50">
        <w:rPr>
          <w:lang w:val="ru-RU"/>
        </w:rPr>
        <w:t xml:space="preserve"> администраци</w:t>
      </w:r>
      <w:r w:rsidR="007158AF">
        <w:rPr>
          <w:lang w:val="ru-RU"/>
        </w:rPr>
        <w:t>й</w:t>
      </w:r>
      <w:r w:rsidR="006463D4" w:rsidRPr="00CF4A50">
        <w:rPr>
          <w:lang w:val="ru-RU"/>
        </w:rPr>
        <w:t xml:space="preserve">. </w:t>
      </w:r>
      <w:r w:rsidR="00833ABF">
        <w:rPr>
          <w:lang w:val="ru-RU"/>
        </w:rPr>
        <w:t xml:space="preserve">Эти </w:t>
      </w:r>
      <w:r w:rsidR="00833ABF" w:rsidRPr="00833ABF">
        <w:rPr>
          <w:lang w:val="ru-RU"/>
        </w:rPr>
        <w:t xml:space="preserve">меры могут включать в себя чередование часовых поясов, гибкость в плане продолжительности собраний, поддержку и помощь председателям собраний в организации дистанционного участия на справедливой основе, а также дополнительную поддержку в проведении очных собраний в целях предоставления </w:t>
      </w:r>
      <w:r w:rsidR="00833ABF">
        <w:rPr>
          <w:lang w:val="ru-RU"/>
        </w:rPr>
        <w:t xml:space="preserve">виртуальным </w:t>
      </w:r>
      <w:r w:rsidR="00833ABF" w:rsidRPr="00833ABF">
        <w:rPr>
          <w:lang w:val="ru-RU"/>
        </w:rPr>
        <w:t>участникам собраний одинаковых возможностей</w:t>
      </w:r>
      <w:r w:rsidR="009C27F6">
        <w:rPr>
          <w:lang w:val="ru-RU"/>
        </w:rPr>
        <w:t xml:space="preserve"> </w:t>
      </w:r>
      <w:r w:rsidR="004B1CD5">
        <w:rPr>
          <w:lang w:val="ru-RU"/>
        </w:rPr>
        <w:t>участия в обсуждении</w:t>
      </w:r>
      <w:r w:rsidR="006463D4" w:rsidRPr="004B1CD5">
        <w:rPr>
          <w:lang w:val="ru-RU"/>
        </w:rPr>
        <w:t xml:space="preserve">. </w:t>
      </w:r>
      <w:r w:rsidR="004B1CD5">
        <w:rPr>
          <w:lang w:val="ru-RU"/>
        </w:rPr>
        <w:t>Эти и другие меры могут снять часть нагрузки с регионов, где члены обычно участвуют в виртуальных собраниях в самые ранние и поздние часы дня</w:t>
      </w:r>
      <w:r w:rsidR="007158AF">
        <w:rPr>
          <w:lang w:val="ru-RU"/>
        </w:rPr>
        <w:t>,</w:t>
      </w:r>
      <w:r w:rsidR="004B1CD5">
        <w:rPr>
          <w:lang w:val="ru-RU"/>
        </w:rPr>
        <w:t xml:space="preserve"> либо </w:t>
      </w:r>
      <w:r w:rsidR="009C27F6">
        <w:rPr>
          <w:lang w:val="ru-RU"/>
        </w:rPr>
        <w:t>отсутствуют</w:t>
      </w:r>
      <w:r w:rsidR="004B1CD5">
        <w:rPr>
          <w:lang w:val="ru-RU"/>
        </w:rPr>
        <w:t xml:space="preserve"> возможности для международных поездок</w:t>
      </w:r>
      <w:r w:rsidR="006463D4" w:rsidRPr="004B1CD5">
        <w:rPr>
          <w:lang w:val="ru-RU"/>
        </w:rPr>
        <w:t xml:space="preserve">. </w:t>
      </w:r>
    </w:p>
    <w:p w14:paraId="1F11DB8D" w14:textId="76C19D78" w:rsidR="006463D4" w:rsidRPr="004B1CD5" w:rsidRDefault="00E476E1" w:rsidP="006463D4">
      <w:pPr>
        <w:rPr>
          <w:lang w:val="ru-RU"/>
        </w:rPr>
      </w:pPr>
      <w:r>
        <w:rPr>
          <w:lang w:val="ru-RU"/>
        </w:rPr>
        <w:t>Австралия</w:t>
      </w:r>
      <w:r w:rsidRPr="004B1CD5">
        <w:rPr>
          <w:lang w:val="ru-RU"/>
        </w:rPr>
        <w:t xml:space="preserve"> </w:t>
      </w:r>
      <w:r>
        <w:rPr>
          <w:lang w:val="ru-RU"/>
        </w:rPr>
        <w:t>и</w:t>
      </w:r>
      <w:r w:rsidRPr="004B1CD5">
        <w:rPr>
          <w:lang w:val="ru-RU"/>
        </w:rPr>
        <w:t xml:space="preserve"> </w:t>
      </w:r>
      <w:r>
        <w:rPr>
          <w:lang w:val="ru-RU"/>
        </w:rPr>
        <w:t>Канада</w:t>
      </w:r>
      <w:r w:rsidRPr="004B1CD5">
        <w:rPr>
          <w:lang w:val="ru-RU"/>
        </w:rPr>
        <w:t xml:space="preserve"> </w:t>
      </w:r>
      <w:r w:rsidR="009C27F6">
        <w:rPr>
          <w:lang w:val="ru-RU"/>
        </w:rPr>
        <w:t xml:space="preserve">отмечают </w:t>
      </w:r>
      <w:r w:rsidR="004B1CD5">
        <w:rPr>
          <w:lang w:val="ru-RU"/>
        </w:rPr>
        <w:t>работу</w:t>
      </w:r>
      <w:r w:rsidR="004B1CD5" w:rsidRPr="004B1CD5">
        <w:rPr>
          <w:lang w:val="ru-RU"/>
        </w:rPr>
        <w:t xml:space="preserve"> Консультативной группы по стандартизации электросвязи (КГСЭ</w:t>
      </w:r>
      <w:r w:rsidR="004B1CD5">
        <w:rPr>
          <w:lang w:val="ru-RU"/>
        </w:rPr>
        <w:t>)</w:t>
      </w:r>
      <w:r w:rsidR="006463D4" w:rsidRPr="004B1CD5">
        <w:rPr>
          <w:lang w:val="ru-RU"/>
        </w:rPr>
        <w:t xml:space="preserve"> </w:t>
      </w:r>
      <w:r w:rsidR="004B1CD5" w:rsidRPr="004B1CD5">
        <w:rPr>
          <w:lang w:val="ru-RU"/>
        </w:rPr>
        <w:t>по руководству и управлению электронными собраниями МСЭ-Т</w:t>
      </w:r>
      <w:r w:rsidR="006463D4" w:rsidRPr="004B1CD5">
        <w:rPr>
          <w:lang w:val="ru-RU"/>
        </w:rPr>
        <w:t xml:space="preserve">, </w:t>
      </w:r>
      <w:r w:rsidR="005427A8">
        <w:rPr>
          <w:lang w:val="ru-RU"/>
        </w:rPr>
        <w:t>которую можно принять за основу для более широкого рассмотрения в рамках МСЭ</w:t>
      </w:r>
      <w:r w:rsidR="006463D4" w:rsidRPr="004B1CD5">
        <w:rPr>
          <w:lang w:val="ru-RU"/>
        </w:rPr>
        <w:t xml:space="preserve">. </w:t>
      </w:r>
    </w:p>
    <w:p w14:paraId="0B207828" w14:textId="2649EF46" w:rsidR="006463D4" w:rsidRPr="002E1CC5" w:rsidRDefault="00E476E1" w:rsidP="00E50590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7AAC127C" w14:textId="369B6AD2" w:rsidR="006463D4" w:rsidRPr="00F961B9" w:rsidRDefault="00E476E1" w:rsidP="006463D4">
      <w:pPr>
        <w:rPr>
          <w:lang w:val="ru-RU"/>
        </w:rPr>
      </w:pPr>
      <w:r>
        <w:rPr>
          <w:lang w:val="ru-RU"/>
        </w:rPr>
        <w:t>Австралия</w:t>
      </w:r>
      <w:r w:rsidRPr="005427A8">
        <w:rPr>
          <w:lang w:val="ru-RU"/>
        </w:rPr>
        <w:t xml:space="preserve"> </w:t>
      </w:r>
      <w:r>
        <w:rPr>
          <w:lang w:val="ru-RU"/>
        </w:rPr>
        <w:t>и</w:t>
      </w:r>
      <w:r w:rsidRPr="005427A8">
        <w:rPr>
          <w:lang w:val="ru-RU"/>
        </w:rPr>
        <w:t xml:space="preserve"> </w:t>
      </w:r>
      <w:r>
        <w:rPr>
          <w:lang w:val="ru-RU"/>
        </w:rPr>
        <w:t>Канада</w:t>
      </w:r>
      <w:r w:rsidRPr="005427A8">
        <w:rPr>
          <w:lang w:val="ru-RU"/>
        </w:rPr>
        <w:t xml:space="preserve"> </w:t>
      </w:r>
      <w:r w:rsidR="005427A8">
        <w:rPr>
          <w:lang w:val="ru-RU"/>
        </w:rPr>
        <w:t>предлагают</w:t>
      </w:r>
      <w:r w:rsidR="005427A8" w:rsidRPr="005427A8">
        <w:rPr>
          <w:lang w:val="ru-RU"/>
        </w:rPr>
        <w:t xml:space="preserve">, </w:t>
      </w:r>
      <w:r w:rsidR="005427A8">
        <w:rPr>
          <w:lang w:val="ru-RU"/>
        </w:rPr>
        <w:t>чтобы</w:t>
      </w:r>
      <w:r w:rsidR="005427A8" w:rsidRPr="005427A8">
        <w:rPr>
          <w:lang w:val="ru-RU"/>
        </w:rPr>
        <w:t xml:space="preserve"> РГС-ФЛР </w:t>
      </w:r>
      <w:r w:rsidR="005427A8">
        <w:rPr>
          <w:lang w:val="ru-RU"/>
        </w:rPr>
        <w:t>рекомендовала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Совету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МСЭ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рассмотреть</w:t>
      </w:r>
      <w:r w:rsidR="005427A8" w:rsidRPr="005427A8">
        <w:rPr>
          <w:lang w:val="ru-RU"/>
        </w:rPr>
        <w:t xml:space="preserve"> </w:t>
      </w:r>
      <w:r w:rsidR="005103A8">
        <w:rPr>
          <w:lang w:val="ru-RU"/>
        </w:rPr>
        <w:t>меры,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содержащие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предложения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по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разработке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процедур</w:t>
      </w:r>
      <w:r w:rsidR="005427A8" w:rsidRPr="005427A8">
        <w:rPr>
          <w:lang w:val="ru-RU"/>
        </w:rPr>
        <w:t xml:space="preserve">, </w:t>
      </w:r>
      <w:r w:rsidR="005427A8">
        <w:rPr>
          <w:lang w:val="ru-RU"/>
        </w:rPr>
        <w:t>правил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и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руководящих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указаний</w:t>
      </w:r>
      <w:r w:rsidR="005427A8" w:rsidRPr="005427A8">
        <w:rPr>
          <w:lang w:val="ru-RU"/>
        </w:rPr>
        <w:t xml:space="preserve">, </w:t>
      </w:r>
      <w:r w:rsidR="009C27F6" w:rsidRPr="009C27F6">
        <w:rPr>
          <w:lang w:val="ru-RU"/>
        </w:rPr>
        <w:t xml:space="preserve">включая </w:t>
      </w:r>
      <w:r w:rsidR="009C27F6">
        <w:rPr>
          <w:lang w:val="ru-RU"/>
        </w:rPr>
        <w:t>надлежащее</w:t>
      </w:r>
      <w:r w:rsidR="009C27F6" w:rsidRPr="009C27F6">
        <w:rPr>
          <w:lang w:val="ru-RU"/>
        </w:rPr>
        <w:t xml:space="preserve"> руководство и управление собраниями виртуального и смешанного форматов</w:t>
      </w:r>
      <w:r w:rsidR="006463D4" w:rsidRPr="005427A8">
        <w:rPr>
          <w:lang w:val="ru-RU"/>
        </w:rPr>
        <w:t xml:space="preserve">. </w:t>
      </w:r>
      <w:r w:rsidR="005427A8">
        <w:rPr>
          <w:lang w:val="ru-RU"/>
        </w:rPr>
        <w:t>Эти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процедуры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позволят</w:t>
      </w:r>
      <w:r w:rsidR="005427A8" w:rsidRPr="005427A8">
        <w:rPr>
          <w:lang w:val="ru-RU"/>
        </w:rPr>
        <w:t xml:space="preserve"> </w:t>
      </w:r>
      <w:r w:rsidR="005427A8">
        <w:rPr>
          <w:lang w:val="ru-RU"/>
        </w:rPr>
        <w:t>делегатам</w:t>
      </w:r>
      <w:r w:rsidR="006463D4" w:rsidRPr="005427A8">
        <w:rPr>
          <w:lang w:val="ru-RU"/>
        </w:rPr>
        <w:t>,</w:t>
      </w:r>
      <w:r w:rsidR="005427A8">
        <w:rPr>
          <w:lang w:val="ru-RU"/>
        </w:rPr>
        <w:t xml:space="preserve"> участвующим лично либо виртуально, участвовать в собраниях на равной </w:t>
      </w:r>
      <w:r w:rsidR="009C27F6">
        <w:rPr>
          <w:lang w:val="ru-RU"/>
        </w:rPr>
        <w:t xml:space="preserve">и недискриминационной </w:t>
      </w:r>
      <w:r w:rsidR="005427A8">
        <w:rPr>
          <w:lang w:val="ru-RU"/>
        </w:rPr>
        <w:t>основе.</w:t>
      </w:r>
      <w:r w:rsidR="006463D4" w:rsidRPr="005427A8">
        <w:rPr>
          <w:lang w:val="ru-RU"/>
        </w:rPr>
        <w:t xml:space="preserve"> </w:t>
      </w:r>
      <w:r w:rsidR="005427A8">
        <w:rPr>
          <w:lang w:val="ru-RU"/>
        </w:rPr>
        <w:t xml:space="preserve">Кроме того, процедуры, правила и руководящие указания </w:t>
      </w:r>
      <w:r w:rsidR="00102C47">
        <w:rPr>
          <w:lang w:val="ru-RU"/>
        </w:rPr>
        <w:t xml:space="preserve">могли бы </w:t>
      </w:r>
      <w:r w:rsidR="00102C47" w:rsidRPr="00102C47">
        <w:rPr>
          <w:lang w:val="ru-RU"/>
        </w:rPr>
        <w:t>действовать на уровне всего МСЭ</w:t>
      </w:r>
      <w:r w:rsidR="005427A8">
        <w:rPr>
          <w:lang w:val="ru-RU"/>
        </w:rPr>
        <w:t xml:space="preserve">, где это </w:t>
      </w:r>
      <w:r w:rsidR="00102C47">
        <w:rPr>
          <w:lang w:val="ru-RU"/>
        </w:rPr>
        <w:t>применимо</w:t>
      </w:r>
      <w:r w:rsidR="005427A8">
        <w:rPr>
          <w:lang w:val="ru-RU"/>
        </w:rPr>
        <w:t xml:space="preserve">, </w:t>
      </w:r>
      <w:r w:rsidR="00102C47">
        <w:rPr>
          <w:lang w:val="ru-RU"/>
        </w:rPr>
        <w:t xml:space="preserve">при том что </w:t>
      </w:r>
      <w:r w:rsidR="005427A8">
        <w:rPr>
          <w:lang w:val="ru-RU"/>
        </w:rPr>
        <w:t xml:space="preserve">каждый </w:t>
      </w:r>
      <w:r w:rsidR="009C27F6">
        <w:rPr>
          <w:lang w:val="ru-RU"/>
        </w:rPr>
        <w:t xml:space="preserve">Сектор </w:t>
      </w:r>
      <w:r w:rsidR="005103A8">
        <w:rPr>
          <w:lang w:val="ru-RU"/>
        </w:rPr>
        <w:t xml:space="preserve">должен </w:t>
      </w:r>
      <w:r w:rsidR="005427A8">
        <w:rPr>
          <w:lang w:val="ru-RU"/>
        </w:rPr>
        <w:t xml:space="preserve">будет учитывать свои собственные методы </w:t>
      </w:r>
      <w:r w:rsidR="00102C47">
        <w:rPr>
          <w:lang w:val="ru-RU"/>
        </w:rPr>
        <w:t xml:space="preserve">работы </w:t>
      </w:r>
      <w:r w:rsidR="005427A8">
        <w:rPr>
          <w:lang w:val="ru-RU"/>
        </w:rPr>
        <w:t>и правила</w:t>
      </w:r>
      <w:r w:rsidR="006463D4" w:rsidRPr="005427A8">
        <w:rPr>
          <w:lang w:val="ru-RU"/>
        </w:rPr>
        <w:t xml:space="preserve">. </w:t>
      </w:r>
      <w:r w:rsidR="005427A8">
        <w:rPr>
          <w:lang w:val="ru-RU"/>
        </w:rPr>
        <w:t>В</w:t>
      </w:r>
      <w:r w:rsidR="005427A8" w:rsidRPr="00F961B9">
        <w:rPr>
          <w:lang w:val="ru-RU"/>
        </w:rPr>
        <w:t xml:space="preserve"> </w:t>
      </w:r>
      <w:r w:rsidR="005427A8">
        <w:rPr>
          <w:lang w:val="ru-RU"/>
        </w:rPr>
        <w:t>тех</w:t>
      </w:r>
      <w:r w:rsidR="005427A8" w:rsidRPr="00F961B9">
        <w:rPr>
          <w:lang w:val="ru-RU"/>
        </w:rPr>
        <w:t xml:space="preserve"> </w:t>
      </w:r>
      <w:r w:rsidR="005427A8">
        <w:rPr>
          <w:lang w:val="ru-RU"/>
        </w:rPr>
        <w:t>случаях</w:t>
      </w:r>
      <w:r w:rsidR="005103A8">
        <w:rPr>
          <w:lang w:val="ru-RU"/>
        </w:rPr>
        <w:t xml:space="preserve">, </w:t>
      </w:r>
      <w:r w:rsidR="005427A8">
        <w:rPr>
          <w:lang w:val="ru-RU"/>
        </w:rPr>
        <w:t>когда</w:t>
      </w:r>
      <w:r w:rsidR="005427A8" w:rsidRPr="00F961B9">
        <w:rPr>
          <w:lang w:val="ru-RU"/>
        </w:rPr>
        <w:t xml:space="preserve"> </w:t>
      </w:r>
      <w:r w:rsidR="005427A8">
        <w:rPr>
          <w:lang w:val="ru-RU"/>
        </w:rPr>
        <w:t>это</w:t>
      </w:r>
      <w:r w:rsidR="005427A8" w:rsidRPr="00F961B9">
        <w:rPr>
          <w:lang w:val="ru-RU"/>
        </w:rPr>
        <w:t xml:space="preserve"> </w:t>
      </w:r>
      <w:r w:rsidR="005427A8">
        <w:rPr>
          <w:lang w:val="ru-RU"/>
        </w:rPr>
        <w:t>возможно</w:t>
      </w:r>
      <w:r w:rsidR="005427A8" w:rsidRPr="00F961B9">
        <w:rPr>
          <w:lang w:val="ru-RU"/>
        </w:rPr>
        <w:t xml:space="preserve"> </w:t>
      </w:r>
      <w:r w:rsidR="005427A8">
        <w:rPr>
          <w:lang w:val="ru-RU"/>
        </w:rPr>
        <w:t>и</w:t>
      </w:r>
      <w:r w:rsidR="005427A8" w:rsidRPr="00F961B9">
        <w:rPr>
          <w:lang w:val="ru-RU"/>
        </w:rPr>
        <w:t xml:space="preserve"> </w:t>
      </w:r>
      <w:r w:rsidR="005103A8">
        <w:rPr>
          <w:lang w:val="ru-RU"/>
        </w:rPr>
        <w:t xml:space="preserve">практически </w:t>
      </w:r>
      <w:r w:rsidR="00102C47">
        <w:rPr>
          <w:lang w:val="ru-RU"/>
        </w:rPr>
        <w:t>целесообразно</w:t>
      </w:r>
      <w:r w:rsidR="005427A8" w:rsidRPr="00F961B9">
        <w:rPr>
          <w:lang w:val="ru-RU"/>
        </w:rPr>
        <w:t>, кажд</w:t>
      </w:r>
      <w:r w:rsidR="00102C47">
        <w:rPr>
          <w:lang w:val="ru-RU"/>
        </w:rPr>
        <w:t xml:space="preserve">ому </w:t>
      </w:r>
      <w:r w:rsidR="00102C47" w:rsidRPr="00F961B9">
        <w:rPr>
          <w:lang w:val="ru-RU"/>
        </w:rPr>
        <w:t>Сектор</w:t>
      </w:r>
      <w:r w:rsidR="00102C47">
        <w:rPr>
          <w:lang w:val="ru-RU"/>
        </w:rPr>
        <w:t>у</w:t>
      </w:r>
      <w:r w:rsidR="00102C47" w:rsidRPr="00F961B9">
        <w:rPr>
          <w:lang w:val="ru-RU"/>
        </w:rPr>
        <w:t xml:space="preserve"> </w:t>
      </w:r>
      <w:r w:rsidR="00102C47" w:rsidRPr="00102C47">
        <w:rPr>
          <w:lang w:val="ru-RU"/>
        </w:rPr>
        <w:t>следует открыто взаимодействовать со всеми администрациями, чтобы дать им возможность полноценно участвовать в разработке таких методов работы и правил</w:t>
      </w:r>
      <w:r w:rsidR="006463D4" w:rsidRPr="00F961B9">
        <w:rPr>
          <w:lang w:val="ru-RU"/>
        </w:rPr>
        <w:t>.</w:t>
      </w:r>
    </w:p>
    <w:p w14:paraId="35587FA2" w14:textId="77777777" w:rsidR="00FF0D95" w:rsidRDefault="00FF0D95" w:rsidP="00FF0D95">
      <w:pPr>
        <w:spacing w:before="720"/>
        <w:jc w:val="center"/>
      </w:pPr>
      <w:r>
        <w:t>______________</w:t>
      </w:r>
    </w:p>
    <w:sectPr w:rsidR="00FF0D95" w:rsidSect="00CF62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94EC" w14:textId="77777777" w:rsidR="00385AB3" w:rsidRDefault="00385AB3">
      <w:r>
        <w:separator/>
      </w:r>
    </w:p>
  </w:endnote>
  <w:endnote w:type="continuationSeparator" w:id="0">
    <w:p w14:paraId="3396A6A7" w14:textId="77777777" w:rsidR="00385AB3" w:rsidRDefault="003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573F" w14:textId="77777777" w:rsidR="002E1CC5" w:rsidRDefault="002E1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1B599E8A" w:rsidR="000E568E" w:rsidRPr="00466651" w:rsidRDefault="002E1CC5" w:rsidP="00B76459">
    <w:pPr>
      <w:pStyle w:val="Footer"/>
      <w:rPr>
        <w:sz w:val="18"/>
        <w:szCs w:val="18"/>
      </w:rPr>
    </w:pPr>
    <w:r w:rsidRPr="002E1CC5">
      <w:rPr>
        <w:color w:val="F2F2F2" w:themeColor="background1" w:themeShade="F2"/>
      </w:rPr>
      <w:fldChar w:fldCharType="begin"/>
    </w:r>
    <w:r w:rsidRPr="002E1CC5">
      <w:rPr>
        <w:color w:val="F2F2F2" w:themeColor="background1" w:themeShade="F2"/>
      </w:rPr>
      <w:instrText xml:space="preserve"> FILENAME \p  \* MERGEFORMAT </w:instrText>
    </w:r>
    <w:r w:rsidRPr="002E1CC5">
      <w:rPr>
        <w:color w:val="F2F2F2" w:themeColor="background1" w:themeShade="F2"/>
      </w:rPr>
      <w:fldChar w:fldCharType="separate"/>
    </w:r>
    <w:r w:rsidR="004757E0" w:rsidRPr="002E1CC5">
      <w:rPr>
        <w:color w:val="F2F2F2" w:themeColor="background1" w:themeShade="F2"/>
      </w:rPr>
      <w:t>P:\RUS\SG\CONSEIL\C22\000\065R.docx</w:t>
    </w:r>
    <w:r w:rsidRPr="002E1CC5">
      <w:rPr>
        <w:color w:val="F2F2F2" w:themeColor="background1" w:themeShade="F2"/>
      </w:rPr>
      <w:fldChar w:fldCharType="end"/>
    </w:r>
    <w:r w:rsidR="00B76459" w:rsidRPr="002E1CC5">
      <w:rPr>
        <w:color w:val="F2F2F2" w:themeColor="background1" w:themeShade="F2"/>
      </w:rPr>
      <w:t xml:space="preserve"> (</w:t>
    </w:r>
    <w:r w:rsidR="004757E0" w:rsidRPr="002E1CC5">
      <w:rPr>
        <w:color w:val="F2F2F2" w:themeColor="background1" w:themeShade="F2"/>
      </w:rPr>
      <w:t>501772</w:t>
    </w:r>
    <w:r w:rsidR="00B76459" w:rsidRPr="002E1CC5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9E1B" w14:textId="77777777" w:rsidR="00385AB3" w:rsidRDefault="00385AB3">
      <w:r>
        <w:t>____________________</w:t>
      </w:r>
    </w:p>
  </w:footnote>
  <w:footnote w:type="continuationSeparator" w:id="0">
    <w:p w14:paraId="7964A767" w14:textId="77777777" w:rsidR="00385AB3" w:rsidRDefault="0038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305D" w14:textId="77777777" w:rsidR="002E1CC5" w:rsidRDefault="002E1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79DE28AB" w:rsidR="000E568E" w:rsidRDefault="00707304" w:rsidP="00BD57B7">
    <w:pPr>
      <w:pStyle w:val="Header"/>
    </w:pPr>
    <w:r w:rsidRPr="00466651">
      <w:fldChar w:fldCharType="begin"/>
    </w:r>
    <w:r w:rsidRPr="00466651">
      <w:instrText>PAGE</w:instrText>
    </w:r>
    <w:r w:rsidRPr="00466651">
      <w:fldChar w:fldCharType="separate"/>
    </w:r>
    <w:r w:rsidR="00952992" w:rsidRPr="00466651">
      <w:rPr>
        <w:noProof/>
      </w:rPr>
      <w:t>4</w:t>
    </w:r>
    <w:r w:rsidRPr="00466651">
      <w:rPr>
        <w:noProof/>
      </w:rPr>
      <w:fldChar w:fldCharType="end"/>
    </w:r>
  </w:p>
  <w:p w14:paraId="3ED9F394" w14:textId="699994F9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4757E0">
      <w:rPr>
        <w:lang w:val="ru-RU"/>
      </w:rPr>
      <w:t>65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563B" w14:textId="77777777" w:rsidR="002E1CC5" w:rsidRDefault="002E1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044612"/>
    <w:multiLevelType w:val="hybridMultilevel"/>
    <w:tmpl w:val="DF161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1866"/>
    <w:rsid w:val="00005BE0"/>
    <w:rsid w:val="0002183E"/>
    <w:rsid w:val="0002314C"/>
    <w:rsid w:val="00026120"/>
    <w:rsid w:val="000324A4"/>
    <w:rsid w:val="00041DAD"/>
    <w:rsid w:val="000569B4"/>
    <w:rsid w:val="0007706E"/>
    <w:rsid w:val="00080E82"/>
    <w:rsid w:val="000A1546"/>
    <w:rsid w:val="000B1D4D"/>
    <w:rsid w:val="000B7D31"/>
    <w:rsid w:val="000C20CF"/>
    <w:rsid w:val="000D07CB"/>
    <w:rsid w:val="000E4911"/>
    <w:rsid w:val="000E568E"/>
    <w:rsid w:val="000F026D"/>
    <w:rsid w:val="00102C47"/>
    <w:rsid w:val="0011487A"/>
    <w:rsid w:val="001250E5"/>
    <w:rsid w:val="001269E1"/>
    <w:rsid w:val="0014734F"/>
    <w:rsid w:val="0015710D"/>
    <w:rsid w:val="00163A32"/>
    <w:rsid w:val="001876A8"/>
    <w:rsid w:val="00192B41"/>
    <w:rsid w:val="001A07EF"/>
    <w:rsid w:val="001A7540"/>
    <w:rsid w:val="001B59B8"/>
    <w:rsid w:val="001B7B09"/>
    <w:rsid w:val="001C19A1"/>
    <w:rsid w:val="001E6719"/>
    <w:rsid w:val="001E7F50"/>
    <w:rsid w:val="001F71B3"/>
    <w:rsid w:val="00210258"/>
    <w:rsid w:val="00225368"/>
    <w:rsid w:val="00227FF0"/>
    <w:rsid w:val="0023461E"/>
    <w:rsid w:val="00291EB6"/>
    <w:rsid w:val="002A6808"/>
    <w:rsid w:val="002D2F57"/>
    <w:rsid w:val="002D48C5"/>
    <w:rsid w:val="002E1CC5"/>
    <w:rsid w:val="002F085C"/>
    <w:rsid w:val="00317EC5"/>
    <w:rsid w:val="00333A4C"/>
    <w:rsid w:val="00340861"/>
    <w:rsid w:val="0036368A"/>
    <w:rsid w:val="00372864"/>
    <w:rsid w:val="003854C8"/>
    <w:rsid w:val="00385AB3"/>
    <w:rsid w:val="00390DD2"/>
    <w:rsid w:val="00395FB0"/>
    <w:rsid w:val="003B22E8"/>
    <w:rsid w:val="003B4577"/>
    <w:rsid w:val="003F099E"/>
    <w:rsid w:val="003F235E"/>
    <w:rsid w:val="004023E0"/>
    <w:rsid w:val="00403DD8"/>
    <w:rsid w:val="00416CB0"/>
    <w:rsid w:val="00442515"/>
    <w:rsid w:val="00450F94"/>
    <w:rsid w:val="00453869"/>
    <w:rsid w:val="0045686C"/>
    <w:rsid w:val="00466651"/>
    <w:rsid w:val="004757E0"/>
    <w:rsid w:val="004918C4"/>
    <w:rsid w:val="00497703"/>
    <w:rsid w:val="004A0374"/>
    <w:rsid w:val="004A45B5"/>
    <w:rsid w:val="004A50D1"/>
    <w:rsid w:val="004B1CD5"/>
    <w:rsid w:val="004B2F32"/>
    <w:rsid w:val="004C1157"/>
    <w:rsid w:val="004D0129"/>
    <w:rsid w:val="004E6660"/>
    <w:rsid w:val="004F19F5"/>
    <w:rsid w:val="005103A8"/>
    <w:rsid w:val="005177B2"/>
    <w:rsid w:val="00525701"/>
    <w:rsid w:val="00525F62"/>
    <w:rsid w:val="005266D7"/>
    <w:rsid w:val="005427A8"/>
    <w:rsid w:val="00562D8E"/>
    <w:rsid w:val="00571D71"/>
    <w:rsid w:val="00575518"/>
    <w:rsid w:val="005840A7"/>
    <w:rsid w:val="00585C64"/>
    <w:rsid w:val="005862EF"/>
    <w:rsid w:val="005A64D5"/>
    <w:rsid w:val="005B3DEC"/>
    <w:rsid w:val="005B6705"/>
    <w:rsid w:val="005D122F"/>
    <w:rsid w:val="005E1060"/>
    <w:rsid w:val="00601994"/>
    <w:rsid w:val="0064609E"/>
    <w:rsid w:val="006463D4"/>
    <w:rsid w:val="00651791"/>
    <w:rsid w:val="00663733"/>
    <w:rsid w:val="006D52C4"/>
    <w:rsid w:val="006E2D42"/>
    <w:rsid w:val="00701E79"/>
    <w:rsid w:val="00703676"/>
    <w:rsid w:val="00707304"/>
    <w:rsid w:val="007158AF"/>
    <w:rsid w:val="007272DA"/>
    <w:rsid w:val="00732269"/>
    <w:rsid w:val="00744E02"/>
    <w:rsid w:val="007503CB"/>
    <w:rsid w:val="0075686F"/>
    <w:rsid w:val="0078410E"/>
    <w:rsid w:val="00785ABD"/>
    <w:rsid w:val="007A2DD4"/>
    <w:rsid w:val="007B06F9"/>
    <w:rsid w:val="007D38B5"/>
    <w:rsid w:val="007D508A"/>
    <w:rsid w:val="007E410C"/>
    <w:rsid w:val="007E7EA0"/>
    <w:rsid w:val="0080184F"/>
    <w:rsid w:val="00807255"/>
    <w:rsid w:val="0081023E"/>
    <w:rsid w:val="008173AA"/>
    <w:rsid w:val="0081765E"/>
    <w:rsid w:val="00833ABF"/>
    <w:rsid w:val="00840A14"/>
    <w:rsid w:val="008442F6"/>
    <w:rsid w:val="0085735A"/>
    <w:rsid w:val="008A1394"/>
    <w:rsid w:val="008A6EE6"/>
    <w:rsid w:val="008B2989"/>
    <w:rsid w:val="008B62B4"/>
    <w:rsid w:val="008B6798"/>
    <w:rsid w:val="008C2A6F"/>
    <w:rsid w:val="008C6031"/>
    <w:rsid w:val="008C7586"/>
    <w:rsid w:val="008D2D7B"/>
    <w:rsid w:val="008D3D15"/>
    <w:rsid w:val="008E0737"/>
    <w:rsid w:val="008E6586"/>
    <w:rsid w:val="008F7C2C"/>
    <w:rsid w:val="00911C92"/>
    <w:rsid w:val="00930D28"/>
    <w:rsid w:val="00931FEA"/>
    <w:rsid w:val="00936691"/>
    <w:rsid w:val="00940377"/>
    <w:rsid w:val="00940E96"/>
    <w:rsid w:val="00952992"/>
    <w:rsid w:val="00966F0C"/>
    <w:rsid w:val="009B0BAE"/>
    <w:rsid w:val="009C1C89"/>
    <w:rsid w:val="009C27F6"/>
    <w:rsid w:val="009F3448"/>
    <w:rsid w:val="00A01CF9"/>
    <w:rsid w:val="00A17515"/>
    <w:rsid w:val="00A60872"/>
    <w:rsid w:val="00A71773"/>
    <w:rsid w:val="00A75148"/>
    <w:rsid w:val="00A777DF"/>
    <w:rsid w:val="00A9677C"/>
    <w:rsid w:val="00AA6FBB"/>
    <w:rsid w:val="00AB459E"/>
    <w:rsid w:val="00AB4855"/>
    <w:rsid w:val="00AE2C85"/>
    <w:rsid w:val="00AE3951"/>
    <w:rsid w:val="00AF3030"/>
    <w:rsid w:val="00B1220A"/>
    <w:rsid w:val="00B12A37"/>
    <w:rsid w:val="00B15264"/>
    <w:rsid w:val="00B162A5"/>
    <w:rsid w:val="00B40724"/>
    <w:rsid w:val="00B63EF2"/>
    <w:rsid w:val="00B76459"/>
    <w:rsid w:val="00B92372"/>
    <w:rsid w:val="00BA7D89"/>
    <w:rsid w:val="00BC0D39"/>
    <w:rsid w:val="00BC7BC0"/>
    <w:rsid w:val="00BD57B7"/>
    <w:rsid w:val="00BE63E2"/>
    <w:rsid w:val="00C15C5D"/>
    <w:rsid w:val="00C31F3B"/>
    <w:rsid w:val="00C65779"/>
    <w:rsid w:val="00C93B57"/>
    <w:rsid w:val="00C957F3"/>
    <w:rsid w:val="00CA7ED1"/>
    <w:rsid w:val="00CC414D"/>
    <w:rsid w:val="00CD2009"/>
    <w:rsid w:val="00CE4F9F"/>
    <w:rsid w:val="00CF4A50"/>
    <w:rsid w:val="00CF5A96"/>
    <w:rsid w:val="00CF629C"/>
    <w:rsid w:val="00D432C7"/>
    <w:rsid w:val="00D566D8"/>
    <w:rsid w:val="00D571E7"/>
    <w:rsid w:val="00D92EEA"/>
    <w:rsid w:val="00DA5D4E"/>
    <w:rsid w:val="00DA764A"/>
    <w:rsid w:val="00DE2896"/>
    <w:rsid w:val="00DE42A6"/>
    <w:rsid w:val="00DF01BF"/>
    <w:rsid w:val="00E176BA"/>
    <w:rsid w:val="00E423EC"/>
    <w:rsid w:val="00E476E1"/>
    <w:rsid w:val="00E50590"/>
    <w:rsid w:val="00E55121"/>
    <w:rsid w:val="00E576D6"/>
    <w:rsid w:val="00E935AA"/>
    <w:rsid w:val="00EB4FCB"/>
    <w:rsid w:val="00EC6BC5"/>
    <w:rsid w:val="00EE0121"/>
    <w:rsid w:val="00EF534C"/>
    <w:rsid w:val="00F0123C"/>
    <w:rsid w:val="00F02274"/>
    <w:rsid w:val="00F35898"/>
    <w:rsid w:val="00F46D46"/>
    <w:rsid w:val="00F5225B"/>
    <w:rsid w:val="00F60B5D"/>
    <w:rsid w:val="00F651B2"/>
    <w:rsid w:val="00F961B9"/>
    <w:rsid w:val="00FB3794"/>
    <w:rsid w:val="00FD0C92"/>
    <w:rsid w:val="00FE0B5C"/>
    <w:rsid w:val="00FE570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uiPriority w:val="39"/>
    <w:rsid w:val="00CE4F9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12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2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220A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20A"/>
    <w:rPr>
      <w:rFonts w:ascii="Calibri" w:hAnsi="Calibr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FHR15-C-001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CL-C-0050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FHR15-C-0019/en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96A9-8B47-4420-81A7-C9FC9BDA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4</Pages>
  <Words>1224</Words>
  <Characters>8536</Characters>
  <Application>Microsoft Office Word</Application>
  <DocSecurity>4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Advancement within grade for professional and higher categories</vt:lpstr>
      <vt:lpstr/>
    </vt:vector>
  </TitlesOfParts>
  <Manager>General Secretariat - Pool</Manager>
  <Company>International Telecommunication Union (ITU)</Company>
  <LinksUpToDate>false</LinksUpToDate>
  <CharactersWithSpaces>9741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and hybrid meetings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2022-03-13T16:03:00Z</dcterms:created>
  <dcterms:modified xsi:type="dcterms:W3CDTF">2022-03-13T16:03:00Z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