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5A5C9E" w14:paraId="2B85AAD5" w14:textId="77777777">
        <w:trPr>
          <w:cantSplit/>
        </w:trPr>
        <w:tc>
          <w:tcPr>
            <w:tcW w:w="6912" w:type="dxa"/>
          </w:tcPr>
          <w:p w14:paraId="330CAE89" w14:textId="77777777" w:rsidR="00520F36" w:rsidRPr="005A5C9E" w:rsidRDefault="00520F36" w:rsidP="00106B19">
            <w:pPr>
              <w:spacing w:before="360"/>
            </w:pPr>
            <w:bookmarkStart w:id="0" w:name="dc06"/>
            <w:bookmarkEnd w:id="0"/>
            <w:r w:rsidRPr="005A5C9E">
              <w:rPr>
                <w:b/>
                <w:bCs/>
                <w:sz w:val="30"/>
                <w:szCs w:val="30"/>
              </w:rPr>
              <w:t>Conseil 20</w:t>
            </w:r>
            <w:r w:rsidR="009C353C" w:rsidRPr="005A5C9E">
              <w:rPr>
                <w:b/>
                <w:bCs/>
                <w:sz w:val="30"/>
                <w:szCs w:val="30"/>
              </w:rPr>
              <w:t>2</w:t>
            </w:r>
            <w:r w:rsidR="0083391C" w:rsidRPr="005A5C9E">
              <w:rPr>
                <w:b/>
                <w:bCs/>
                <w:sz w:val="30"/>
                <w:szCs w:val="30"/>
              </w:rPr>
              <w:t>2</w:t>
            </w:r>
            <w:r w:rsidRPr="005A5C9E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83391C" w:rsidRPr="005A5C9E">
              <w:rPr>
                <w:b/>
                <w:bCs/>
                <w:sz w:val="26"/>
                <w:szCs w:val="26"/>
              </w:rPr>
              <w:t>Genève</w:t>
            </w:r>
            <w:r w:rsidRPr="005A5C9E">
              <w:rPr>
                <w:b/>
                <w:bCs/>
                <w:sz w:val="26"/>
                <w:szCs w:val="26"/>
              </w:rPr>
              <w:t xml:space="preserve">, </w:t>
            </w:r>
            <w:r w:rsidR="0083391C" w:rsidRPr="005A5C9E">
              <w:rPr>
                <w:b/>
                <w:bCs/>
                <w:sz w:val="26"/>
                <w:szCs w:val="26"/>
              </w:rPr>
              <w:t>21</w:t>
            </w:r>
            <w:r w:rsidRPr="005A5C9E">
              <w:rPr>
                <w:b/>
                <w:bCs/>
                <w:sz w:val="26"/>
                <w:szCs w:val="26"/>
              </w:rPr>
              <w:t>-</w:t>
            </w:r>
            <w:r w:rsidR="0083391C" w:rsidRPr="005A5C9E">
              <w:rPr>
                <w:b/>
                <w:bCs/>
                <w:sz w:val="26"/>
                <w:szCs w:val="26"/>
              </w:rPr>
              <w:t>31</w:t>
            </w:r>
            <w:r w:rsidR="00106B19" w:rsidRPr="005A5C9E">
              <w:rPr>
                <w:b/>
                <w:bCs/>
                <w:sz w:val="26"/>
                <w:szCs w:val="26"/>
              </w:rPr>
              <w:t xml:space="preserve"> </w:t>
            </w:r>
            <w:r w:rsidR="0083391C" w:rsidRPr="005A5C9E">
              <w:rPr>
                <w:b/>
                <w:bCs/>
                <w:sz w:val="26"/>
                <w:szCs w:val="26"/>
              </w:rPr>
              <w:t>mars</w:t>
            </w:r>
            <w:r w:rsidRPr="005A5C9E">
              <w:rPr>
                <w:b/>
                <w:bCs/>
                <w:sz w:val="26"/>
                <w:szCs w:val="26"/>
              </w:rPr>
              <w:t xml:space="preserve"> 20</w:t>
            </w:r>
            <w:r w:rsidR="009C353C" w:rsidRPr="005A5C9E">
              <w:rPr>
                <w:b/>
                <w:bCs/>
                <w:sz w:val="26"/>
                <w:szCs w:val="26"/>
              </w:rPr>
              <w:t>2</w:t>
            </w:r>
            <w:r w:rsidR="0083391C" w:rsidRPr="005A5C9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08908687" w14:textId="77777777" w:rsidR="00520F36" w:rsidRPr="005A5C9E" w:rsidRDefault="009C353C" w:rsidP="009C353C">
            <w:pPr>
              <w:spacing w:before="0"/>
            </w:pPr>
            <w:bookmarkStart w:id="1" w:name="ditulogo"/>
            <w:bookmarkEnd w:id="1"/>
            <w:r w:rsidRPr="005A5C9E">
              <w:rPr>
                <w:noProof/>
                <w:lang w:eastAsia="zh-CN"/>
              </w:rPr>
              <w:drawing>
                <wp:inline distT="0" distB="0" distL="0" distR="0" wp14:anchorId="013178F2" wp14:editId="61F9970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5A5C9E" w14:paraId="45A008ED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41F7734A" w14:textId="77777777" w:rsidR="00520F36" w:rsidRPr="005A5C9E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4D0EA36A" w14:textId="77777777" w:rsidR="00520F36" w:rsidRPr="005A5C9E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5A5C9E" w14:paraId="1C9FBEBD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278349C3" w14:textId="77777777" w:rsidR="00520F36" w:rsidRPr="005A5C9E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72B17343" w14:textId="77777777" w:rsidR="00520F36" w:rsidRPr="005A5C9E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5A5C9E" w14:paraId="3EBF486C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376513A1" w14:textId="52BD6A29" w:rsidR="00520F36" w:rsidRPr="005A5C9E" w:rsidRDefault="0073496D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5A5C9E">
              <w:rPr>
                <w:rFonts w:cs="Times"/>
                <w:b/>
                <w:bCs/>
                <w:szCs w:val="24"/>
              </w:rPr>
              <w:t>Point de l</w:t>
            </w:r>
            <w:r w:rsidR="001A12CF" w:rsidRPr="005A5C9E">
              <w:rPr>
                <w:rFonts w:cs="Times"/>
                <w:b/>
                <w:bCs/>
                <w:szCs w:val="24"/>
              </w:rPr>
              <w:t>'</w:t>
            </w:r>
            <w:r w:rsidRPr="005A5C9E">
              <w:rPr>
                <w:rFonts w:cs="Times"/>
                <w:b/>
                <w:bCs/>
                <w:szCs w:val="24"/>
              </w:rPr>
              <w:t>ordre du jour: PL 2.5</w:t>
            </w:r>
          </w:p>
        </w:tc>
        <w:tc>
          <w:tcPr>
            <w:tcW w:w="3261" w:type="dxa"/>
          </w:tcPr>
          <w:p w14:paraId="3BAEDF74" w14:textId="273A921A" w:rsidR="00520F36" w:rsidRPr="005A5C9E" w:rsidRDefault="00520F36" w:rsidP="00106B19">
            <w:pPr>
              <w:spacing w:before="0"/>
              <w:rPr>
                <w:b/>
                <w:bCs/>
              </w:rPr>
            </w:pPr>
            <w:r w:rsidRPr="005A5C9E">
              <w:rPr>
                <w:b/>
                <w:bCs/>
              </w:rPr>
              <w:t>Document C</w:t>
            </w:r>
            <w:r w:rsidR="009C353C" w:rsidRPr="005A5C9E">
              <w:rPr>
                <w:b/>
                <w:bCs/>
              </w:rPr>
              <w:t>2</w:t>
            </w:r>
            <w:r w:rsidR="0083391C" w:rsidRPr="005A5C9E">
              <w:rPr>
                <w:b/>
                <w:bCs/>
              </w:rPr>
              <w:t>2</w:t>
            </w:r>
            <w:r w:rsidRPr="005A5C9E">
              <w:rPr>
                <w:b/>
                <w:bCs/>
              </w:rPr>
              <w:t>/</w:t>
            </w:r>
            <w:r w:rsidR="0073496D" w:rsidRPr="005A5C9E">
              <w:rPr>
                <w:b/>
                <w:bCs/>
              </w:rPr>
              <w:t>80</w:t>
            </w:r>
            <w:r w:rsidRPr="005A5C9E">
              <w:rPr>
                <w:b/>
                <w:bCs/>
              </w:rPr>
              <w:t>-F</w:t>
            </w:r>
          </w:p>
        </w:tc>
      </w:tr>
      <w:tr w:rsidR="00520F36" w:rsidRPr="005A5C9E" w14:paraId="458E080D" w14:textId="77777777">
        <w:trPr>
          <w:cantSplit/>
          <w:trHeight w:val="20"/>
        </w:trPr>
        <w:tc>
          <w:tcPr>
            <w:tcW w:w="6912" w:type="dxa"/>
            <w:vMerge/>
          </w:tcPr>
          <w:p w14:paraId="4B4A248F" w14:textId="77777777" w:rsidR="00520F36" w:rsidRPr="005A5C9E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76696D2B" w14:textId="3F305B92" w:rsidR="00520F36" w:rsidRPr="005A5C9E" w:rsidRDefault="0073496D" w:rsidP="00106B19">
            <w:pPr>
              <w:spacing w:before="0"/>
              <w:rPr>
                <w:b/>
                <w:bCs/>
              </w:rPr>
            </w:pPr>
            <w:r w:rsidRPr="005A5C9E">
              <w:rPr>
                <w:b/>
                <w:bCs/>
              </w:rPr>
              <w:t>7 mars 2022</w:t>
            </w:r>
          </w:p>
        </w:tc>
      </w:tr>
      <w:tr w:rsidR="00520F36" w:rsidRPr="005A5C9E" w14:paraId="5CD68626" w14:textId="77777777">
        <w:trPr>
          <w:cantSplit/>
          <w:trHeight w:val="20"/>
        </w:trPr>
        <w:tc>
          <w:tcPr>
            <w:tcW w:w="6912" w:type="dxa"/>
            <w:vMerge/>
          </w:tcPr>
          <w:p w14:paraId="74D7B742" w14:textId="77777777" w:rsidR="00520F36" w:rsidRPr="005A5C9E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129E4555" w14:textId="77777777" w:rsidR="00520F36" w:rsidRPr="005A5C9E" w:rsidRDefault="00520F36" w:rsidP="00520F36">
            <w:pPr>
              <w:spacing w:before="0"/>
              <w:rPr>
                <w:b/>
                <w:bCs/>
              </w:rPr>
            </w:pPr>
            <w:r w:rsidRPr="005A5C9E">
              <w:rPr>
                <w:b/>
                <w:bCs/>
              </w:rPr>
              <w:t>Original: anglais</w:t>
            </w:r>
          </w:p>
        </w:tc>
      </w:tr>
      <w:tr w:rsidR="0073496D" w:rsidRPr="005A5C9E" w14:paraId="733FC553" w14:textId="77777777">
        <w:trPr>
          <w:cantSplit/>
        </w:trPr>
        <w:tc>
          <w:tcPr>
            <w:tcW w:w="10173" w:type="dxa"/>
            <w:gridSpan w:val="2"/>
          </w:tcPr>
          <w:p w14:paraId="2CE54974" w14:textId="6A3521BC" w:rsidR="0073496D" w:rsidRPr="005A5C9E" w:rsidRDefault="0073496D" w:rsidP="0073496D">
            <w:pPr>
              <w:pStyle w:val="Source"/>
            </w:pPr>
            <w:bookmarkStart w:id="6" w:name="dsource" w:colFirst="0" w:colLast="0"/>
            <w:bookmarkEnd w:id="5"/>
            <w:r w:rsidRPr="005A5C9E">
              <w:t>Rapport du Secrétaire général</w:t>
            </w:r>
          </w:p>
        </w:tc>
      </w:tr>
      <w:tr w:rsidR="0073496D" w:rsidRPr="005A5C9E" w14:paraId="42955E9B" w14:textId="77777777">
        <w:trPr>
          <w:cantSplit/>
        </w:trPr>
        <w:tc>
          <w:tcPr>
            <w:tcW w:w="10173" w:type="dxa"/>
            <w:gridSpan w:val="2"/>
          </w:tcPr>
          <w:p w14:paraId="7081E75A" w14:textId="641C9409" w:rsidR="0073496D" w:rsidRPr="005A5C9E" w:rsidRDefault="0073496D" w:rsidP="0073496D">
            <w:pPr>
              <w:pStyle w:val="Title1"/>
            </w:pPr>
            <w:bookmarkStart w:id="7" w:name="dtitle1" w:colFirst="0" w:colLast="0"/>
            <w:bookmarkStart w:id="8" w:name="_Hlk98313561"/>
            <w:bookmarkEnd w:id="6"/>
            <w:r w:rsidRPr="005A5C9E">
              <w:t>TRAVAUX PRÉPARATOIRES EN VUE DE L</w:t>
            </w:r>
            <w:r w:rsidR="001A12CF" w:rsidRPr="005A5C9E">
              <w:t>'</w:t>
            </w:r>
            <w:r w:rsidRPr="005A5C9E">
              <w:t>ASSEMBLÉE MONDIALE DE NORMALISATION DES TÉLÉCOMMUNICATIONS de 2024</w:t>
            </w:r>
            <w:bookmarkEnd w:id="8"/>
          </w:p>
        </w:tc>
      </w:tr>
      <w:bookmarkEnd w:id="7"/>
    </w:tbl>
    <w:p w14:paraId="775B4456" w14:textId="77777777" w:rsidR="00520F36" w:rsidRPr="005A5C9E" w:rsidRDefault="00520F36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5A5C9E" w14:paraId="553643BB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983E4" w14:textId="77777777" w:rsidR="00520F36" w:rsidRPr="005A5C9E" w:rsidRDefault="00520F36">
            <w:pPr>
              <w:pStyle w:val="Headingb"/>
            </w:pPr>
            <w:r w:rsidRPr="005A5C9E">
              <w:t>Résumé</w:t>
            </w:r>
          </w:p>
          <w:p w14:paraId="1C2583FE" w14:textId="5AB4DF7A" w:rsidR="00520F36" w:rsidRPr="005A5C9E" w:rsidRDefault="0073496D">
            <w:r w:rsidRPr="005A5C9E">
              <w:t>Le présent document vise à informer le Conseil de l</w:t>
            </w:r>
            <w:r w:rsidR="001A12CF" w:rsidRPr="005A5C9E">
              <w:t>'</w:t>
            </w:r>
            <w:r w:rsidRPr="005A5C9E">
              <w:t>UIT de l'invitation adressée par le Gouvernement de l'Inde en vue d'accueillir la prochaine Assemblée mondiale de normalisation des télécommunications (AMNT-24) en Inde.</w:t>
            </w:r>
          </w:p>
          <w:p w14:paraId="664569A8" w14:textId="77777777" w:rsidR="00520F36" w:rsidRPr="005A5C9E" w:rsidRDefault="00520F36">
            <w:pPr>
              <w:pStyle w:val="Headingb"/>
            </w:pPr>
            <w:r w:rsidRPr="005A5C9E">
              <w:t>Suite à donner</w:t>
            </w:r>
          </w:p>
          <w:p w14:paraId="0FF34FB0" w14:textId="636B0260" w:rsidR="00520F36" w:rsidRPr="005A5C9E" w:rsidRDefault="0073496D">
            <w:r w:rsidRPr="005A5C9E">
              <w:t>Le Conseil de l</w:t>
            </w:r>
            <w:r w:rsidR="001A12CF" w:rsidRPr="005A5C9E">
              <w:t>'</w:t>
            </w:r>
            <w:r w:rsidRPr="005A5C9E">
              <w:t xml:space="preserve">UIT est invité à </w:t>
            </w:r>
            <w:r w:rsidRPr="005A5C9E">
              <w:rPr>
                <w:b/>
              </w:rPr>
              <w:t>prendre note</w:t>
            </w:r>
            <w:r w:rsidRPr="005A5C9E">
              <w:t xml:space="preserve"> de l</w:t>
            </w:r>
            <w:r w:rsidR="001A12CF" w:rsidRPr="005A5C9E">
              <w:t>'</w:t>
            </w:r>
            <w:r w:rsidRPr="005A5C9E">
              <w:t>invitation adressée par le Gouvernement de l</w:t>
            </w:r>
            <w:r w:rsidR="001A12CF" w:rsidRPr="005A5C9E">
              <w:t>'</w:t>
            </w:r>
            <w:r w:rsidRPr="005A5C9E">
              <w:t>Inde en vue d</w:t>
            </w:r>
            <w:r w:rsidR="001A12CF" w:rsidRPr="005A5C9E">
              <w:t>'</w:t>
            </w:r>
            <w:r w:rsidRPr="005A5C9E">
              <w:t>accueillir l</w:t>
            </w:r>
            <w:r w:rsidR="001A12CF" w:rsidRPr="005A5C9E">
              <w:t>'</w:t>
            </w:r>
            <w:r w:rsidRPr="005A5C9E">
              <w:t xml:space="preserve">AMNT-24 en Inde et à </w:t>
            </w:r>
            <w:r w:rsidRPr="005A5C9E">
              <w:rPr>
                <w:b/>
              </w:rPr>
              <w:t>transmettre l</w:t>
            </w:r>
            <w:r w:rsidR="001A12CF" w:rsidRPr="005A5C9E">
              <w:rPr>
                <w:b/>
              </w:rPr>
              <w:t>'</w:t>
            </w:r>
            <w:r w:rsidRPr="005A5C9E">
              <w:rPr>
                <w:b/>
              </w:rPr>
              <w:t>invitation</w:t>
            </w:r>
            <w:r w:rsidRPr="005A5C9E">
              <w:t xml:space="preserve"> à la Conférence de plénipotentiaires, afin qu</w:t>
            </w:r>
            <w:r w:rsidR="001A12CF" w:rsidRPr="005A5C9E">
              <w:t>'</w:t>
            </w:r>
            <w:r w:rsidRPr="005A5C9E">
              <w:t>elle prenne une décision.</w:t>
            </w:r>
          </w:p>
          <w:p w14:paraId="0444DDDF" w14:textId="77777777" w:rsidR="00520F36" w:rsidRPr="005A5C9E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FR"/>
              </w:rPr>
            </w:pPr>
            <w:r w:rsidRPr="005A5C9E">
              <w:rPr>
                <w:rFonts w:ascii="Calibri" w:hAnsi="Calibri"/>
                <w:caps w:val="0"/>
                <w:sz w:val="22"/>
                <w:lang w:val="fr-FR"/>
              </w:rPr>
              <w:t>____________</w:t>
            </w:r>
          </w:p>
          <w:p w14:paraId="610059B3" w14:textId="77777777" w:rsidR="00520F36" w:rsidRPr="005A5C9E" w:rsidRDefault="00520F36">
            <w:pPr>
              <w:pStyle w:val="Headingb"/>
            </w:pPr>
            <w:r w:rsidRPr="005A5C9E">
              <w:t>Références</w:t>
            </w:r>
          </w:p>
          <w:p w14:paraId="3033FB23" w14:textId="447242A7" w:rsidR="00520F36" w:rsidRPr="005A5C9E" w:rsidRDefault="0073496D">
            <w:pPr>
              <w:spacing w:after="120"/>
            </w:pPr>
            <w:r w:rsidRPr="005A5C9E">
              <w:t xml:space="preserve">Numéro 114 de la Constitution de l'UIT; Numéros 23, 25, et 32 de la Convention de l'UIT; Documents </w:t>
            </w:r>
            <w:hyperlink r:id="rId7" w:history="1">
              <w:r w:rsidR="00D10A91" w:rsidRPr="005A5C9E">
                <w:rPr>
                  <w:rStyle w:val="Hyperlink"/>
                </w:rPr>
                <w:t>DT/1</w:t>
              </w:r>
            </w:hyperlink>
            <w:r w:rsidR="00D10A91" w:rsidRPr="005A5C9E">
              <w:t xml:space="preserve">, </w:t>
            </w:r>
            <w:hyperlink r:id="rId8" w:history="1">
              <w:r w:rsidR="00D10A91" w:rsidRPr="005A5C9E">
                <w:rPr>
                  <w:rStyle w:val="Hyperlink"/>
                </w:rPr>
                <w:t>C21/24</w:t>
              </w:r>
            </w:hyperlink>
            <w:r w:rsidR="00D10A91" w:rsidRPr="005A5C9E">
              <w:t xml:space="preserve"> </w:t>
            </w:r>
            <w:r w:rsidRPr="005A5C9E">
              <w:t xml:space="preserve">et </w:t>
            </w:r>
            <w:hyperlink r:id="rId9" w:history="1">
              <w:r w:rsidR="00D10A91" w:rsidRPr="005A5C9E">
                <w:rPr>
                  <w:rStyle w:val="Hyperlink"/>
                </w:rPr>
                <w:t>C21/78</w:t>
              </w:r>
            </w:hyperlink>
            <w:r w:rsidRPr="005A5C9E">
              <w:t xml:space="preserve"> de la première consultation virtuelle des Conseillers de 2021.</w:t>
            </w:r>
          </w:p>
        </w:tc>
      </w:tr>
    </w:tbl>
    <w:p w14:paraId="1DD14ADB" w14:textId="7CAA71D7" w:rsidR="0073496D" w:rsidRPr="005A5C9E" w:rsidRDefault="0073496D" w:rsidP="00CA08ED">
      <w:r w:rsidRPr="005A5C9E">
        <w:br w:type="page"/>
      </w:r>
    </w:p>
    <w:p w14:paraId="7510EF7C" w14:textId="620B4508" w:rsidR="0073496D" w:rsidRPr="005A5C9E" w:rsidRDefault="0073496D" w:rsidP="0073496D">
      <w:pPr>
        <w:pStyle w:val="Heading1"/>
      </w:pPr>
      <w:r w:rsidRPr="005A5C9E">
        <w:lastRenderedPageBreak/>
        <w:t>1</w:t>
      </w:r>
      <w:r w:rsidRPr="005A5C9E">
        <w:tab/>
        <w:t>Considérations générales</w:t>
      </w:r>
    </w:p>
    <w:p w14:paraId="25C06E3F" w14:textId="415F2E8F" w:rsidR="0073496D" w:rsidRPr="005A5C9E" w:rsidRDefault="0073496D" w:rsidP="0073496D">
      <w:r w:rsidRPr="005A5C9E">
        <w:t>1.1</w:t>
      </w:r>
      <w:r w:rsidRPr="005A5C9E">
        <w:tab/>
        <w:t>Le numéro 114 de la Constitution de l'UIT dispose qu'une Assemblée mondiale de normalisation des télécommunications (AMNT) est convoquée tous les quatre ans; et les numéros 23 et 25 de la Convention de l'UIT disposent qu'une Assemblée mondiale de normalisation des télécommunications (AMNT) est convoquée dans l'intervalle qui sépare deux</w:t>
      </w:r>
      <w:r w:rsidR="002F4A4C" w:rsidRPr="005A5C9E">
        <w:t> </w:t>
      </w:r>
      <w:r w:rsidRPr="005A5C9E">
        <w:t>Conférences de plénipotentiaires.</w:t>
      </w:r>
    </w:p>
    <w:p w14:paraId="625226A6" w14:textId="4C457A4C" w:rsidR="0073496D" w:rsidRPr="005A5C9E" w:rsidRDefault="0073496D" w:rsidP="0073496D">
      <w:bookmarkStart w:id="9" w:name="OLE_LINK6"/>
      <w:bookmarkStart w:id="10" w:name="OLE_LINK5"/>
      <w:r w:rsidRPr="005A5C9E">
        <w:t>1.2</w:t>
      </w:r>
      <w:r w:rsidRPr="005A5C9E">
        <w:tab/>
        <w:t>L</w:t>
      </w:r>
      <w:r w:rsidR="001A12CF" w:rsidRPr="005A5C9E">
        <w:t>'</w:t>
      </w:r>
      <w:r w:rsidRPr="005A5C9E">
        <w:t>Assemblée mondiale de normalisation des télécommunications (AMNT-20) devait initialement se tenir à Hyderabad (Inde).</w:t>
      </w:r>
    </w:p>
    <w:p w14:paraId="04A19E40" w14:textId="73980DE2" w:rsidR="0073496D" w:rsidRPr="005A5C9E" w:rsidRDefault="0073496D" w:rsidP="0073496D">
      <w:r w:rsidRPr="005A5C9E">
        <w:t>1.3</w:t>
      </w:r>
      <w:r w:rsidRPr="005A5C9E">
        <w:tab/>
        <w:t>Durant la consultation virtuelle des Conseillers de 2021, il a été décidé que si, d</w:t>
      </w:r>
      <w:r w:rsidR="001A12CF" w:rsidRPr="005A5C9E">
        <w:t>'</w:t>
      </w:r>
      <w:r w:rsidRPr="005A5C9E">
        <w:t>ici la fin du mois d</w:t>
      </w:r>
      <w:r w:rsidR="001A12CF" w:rsidRPr="005A5C9E">
        <w:t>'</w:t>
      </w:r>
      <w:r w:rsidRPr="005A5C9E">
        <w:t>août 2021, la tenue de l</w:t>
      </w:r>
      <w:r w:rsidR="001A12CF" w:rsidRPr="005A5C9E">
        <w:t>'</w:t>
      </w:r>
      <w:r w:rsidRPr="005A5C9E">
        <w:t>AMNT-20 à Hyderabad deviendrait risquée en raison de la situation sanitaire liée au COVID-19, l</w:t>
      </w:r>
      <w:r w:rsidR="001A12CF" w:rsidRPr="005A5C9E">
        <w:t>'</w:t>
      </w:r>
      <w:r w:rsidRPr="005A5C9E">
        <w:t>Inde retirerait sa proposition en vue d</w:t>
      </w:r>
      <w:r w:rsidR="001A12CF" w:rsidRPr="005A5C9E">
        <w:t>'</w:t>
      </w:r>
      <w:r w:rsidRPr="005A5C9E">
        <w:t>accueillir l</w:t>
      </w:r>
      <w:r w:rsidR="001A12CF" w:rsidRPr="005A5C9E">
        <w:t>'</w:t>
      </w:r>
      <w:r w:rsidRPr="005A5C9E">
        <w:t>AMNT-20 et pourrait accueillir l</w:t>
      </w:r>
      <w:r w:rsidR="001A12CF" w:rsidRPr="005A5C9E">
        <w:t>'</w:t>
      </w:r>
      <w:r w:rsidRPr="005A5C9E">
        <w:t>AMNT-24 à la place. L</w:t>
      </w:r>
      <w:r w:rsidR="001A12CF" w:rsidRPr="005A5C9E">
        <w:t>'</w:t>
      </w:r>
      <w:r w:rsidRPr="005A5C9E">
        <w:t>AMNT-20 a finalement au lieu à Genève, du 1er au 9 mars 2022.</w:t>
      </w:r>
    </w:p>
    <w:p w14:paraId="4740BEF6" w14:textId="5B8FC98E" w:rsidR="0073496D" w:rsidRPr="005A5C9E" w:rsidRDefault="0073496D" w:rsidP="0073496D">
      <w:r w:rsidRPr="005A5C9E">
        <w:t>1.4</w:t>
      </w:r>
      <w:r w:rsidRPr="005A5C9E">
        <w:tab/>
        <w:t>Le 28 février 2022, le Secrétaire général de l</w:t>
      </w:r>
      <w:r w:rsidR="001A12CF" w:rsidRPr="005A5C9E">
        <w:t>'</w:t>
      </w:r>
      <w:r w:rsidRPr="005A5C9E">
        <w:t>UIT a reçu une invitation de la part du Gouvernement de l'Inde en vue d'accueillir l'AMNT-24 en Inde. Les dates et lieu seront communiqués une fois qu</w:t>
      </w:r>
      <w:r w:rsidR="001A12CF" w:rsidRPr="005A5C9E">
        <w:t>'</w:t>
      </w:r>
      <w:r w:rsidRPr="005A5C9E">
        <w:t>ils auront été arrêtés, en concertation avec l</w:t>
      </w:r>
      <w:r w:rsidR="001A12CF" w:rsidRPr="005A5C9E">
        <w:t>'</w:t>
      </w:r>
      <w:r w:rsidRPr="005A5C9E">
        <w:t>UIT (voir l</w:t>
      </w:r>
      <w:r w:rsidR="001A12CF" w:rsidRPr="005A5C9E">
        <w:t>'</w:t>
      </w:r>
      <w:hyperlink w:anchor="Annex1" w:history="1">
        <w:r w:rsidRPr="005A5C9E">
          <w:rPr>
            <w:rStyle w:val="Hyperlink"/>
          </w:rPr>
          <w:t>Annexe</w:t>
        </w:r>
      </w:hyperlink>
      <w:r w:rsidRPr="005A5C9E">
        <w:t>).</w:t>
      </w:r>
      <w:bookmarkEnd w:id="9"/>
      <w:bookmarkEnd w:id="10"/>
    </w:p>
    <w:p w14:paraId="19EAC8AC" w14:textId="656435B8" w:rsidR="0073496D" w:rsidRPr="005A5C9E" w:rsidRDefault="0073496D" w:rsidP="0073496D">
      <w:pPr>
        <w:pStyle w:val="Heading1"/>
      </w:pPr>
      <w:r w:rsidRPr="005A5C9E">
        <w:t>2</w:t>
      </w:r>
      <w:r w:rsidRPr="005A5C9E">
        <w:tab/>
        <w:t>Proposition</w:t>
      </w:r>
    </w:p>
    <w:p w14:paraId="5F213823" w14:textId="3AC36984" w:rsidR="0073496D" w:rsidRPr="005A5C9E" w:rsidRDefault="0073496D" w:rsidP="0073496D">
      <w:r w:rsidRPr="005A5C9E">
        <w:t>2.1</w:t>
      </w:r>
      <w:r w:rsidRPr="005A5C9E">
        <w:tab/>
        <w:t>Le Conseil de l</w:t>
      </w:r>
      <w:r w:rsidR="001A12CF" w:rsidRPr="005A5C9E">
        <w:t>'</w:t>
      </w:r>
      <w:r w:rsidRPr="005A5C9E">
        <w:t xml:space="preserve">UIT est invité à </w:t>
      </w:r>
      <w:r w:rsidRPr="005A5C9E">
        <w:rPr>
          <w:b/>
        </w:rPr>
        <w:t>prendre note</w:t>
      </w:r>
      <w:r w:rsidRPr="005A5C9E">
        <w:t xml:space="preserve"> de l</w:t>
      </w:r>
      <w:r w:rsidR="001A12CF" w:rsidRPr="005A5C9E">
        <w:t>'</w:t>
      </w:r>
      <w:r w:rsidRPr="005A5C9E">
        <w:t>invitation adressée par le Gouvernement de l</w:t>
      </w:r>
      <w:r w:rsidR="001A12CF" w:rsidRPr="005A5C9E">
        <w:t>'</w:t>
      </w:r>
      <w:r w:rsidRPr="005A5C9E">
        <w:t>Inde en vue d</w:t>
      </w:r>
      <w:r w:rsidR="001A12CF" w:rsidRPr="005A5C9E">
        <w:t>'</w:t>
      </w:r>
      <w:r w:rsidRPr="005A5C9E">
        <w:t>accueillir l</w:t>
      </w:r>
      <w:r w:rsidR="001A12CF" w:rsidRPr="005A5C9E">
        <w:t>'</w:t>
      </w:r>
      <w:r w:rsidRPr="005A5C9E">
        <w:t xml:space="preserve">AMNT-24 en Inde et à </w:t>
      </w:r>
      <w:r w:rsidRPr="005A5C9E">
        <w:rPr>
          <w:b/>
        </w:rPr>
        <w:t xml:space="preserve">transmettre </w:t>
      </w:r>
      <w:r w:rsidRPr="005A5C9E">
        <w:rPr>
          <w:bCs/>
        </w:rPr>
        <w:t>l</w:t>
      </w:r>
      <w:r w:rsidR="001A12CF" w:rsidRPr="005A5C9E">
        <w:rPr>
          <w:bCs/>
        </w:rPr>
        <w:t>'</w:t>
      </w:r>
      <w:r w:rsidRPr="005A5C9E">
        <w:rPr>
          <w:bCs/>
        </w:rPr>
        <w:t xml:space="preserve">invitation </w:t>
      </w:r>
      <w:r w:rsidRPr="005A5C9E">
        <w:t>à la prochaine Conférence de plénipotentiaires de l</w:t>
      </w:r>
      <w:r w:rsidR="001A12CF" w:rsidRPr="005A5C9E">
        <w:t>'</w:t>
      </w:r>
      <w:r w:rsidRPr="005A5C9E">
        <w:t>UIT, afin qu</w:t>
      </w:r>
      <w:r w:rsidR="001A12CF" w:rsidRPr="005A5C9E">
        <w:t>'</w:t>
      </w:r>
      <w:r w:rsidRPr="005A5C9E">
        <w:t>elle prenne une décision.</w:t>
      </w:r>
    </w:p>
    <w:p w14:paraId="187385C3" w14:textId="1FEB47DA" w:rsidR="0073496D" w:rsidRPr="005A5C9E" w:rsidRDefault="0073496D" w:rsidP="0073496D">
      <w:pPr>
        <w:spacing w:before="4200"/>
        <w:rPr>
          <w:b/>
          <w:bCs/>
          <w:i/>
          <w:iCs/>
        </w:rPr>
      </w:pPr>
      <w:r w:rsidRPr="005A5C9E">
        <w:rPr>
          <w:b/>
          <w:bCs/>
          <w:i/>
          <w:iCs/>
        </w:rPr>
        <w:t>Annexe: 1</w:t>
      </w:r>
      <w:r w:rsidRPr="005A5C9E">
        <w:rPr>
          <w:b/>
          <w:bCs/>
          <w:i/>
          <w:iCs/>
        </w:rPr>
        <w:br w:type="page"/>
      </w:r>
    </w:p>
    <w:p w14:paraId="778964E3" w14:textId="77777777" w:rsidR="0073496D" w:rsidRPr="005A5C9E" w:rsidRDefault="0073496D" w:rsidP="0073496D">
      <w:pPr>
        <w:pStyle w:val="AnnexNo"/>
      </w:pPr>
      <w:bookmarkStart w:id="11" w:name="Annex1"/>
      <w:bookmarkEnd w:id="11"/>
      <w:r w:rsidRPr="005A5C9E">
        <w:lastRenderedPageBreak/>
        <w:t>ANNEXE</w:t>
      </w:r>
    </w:p>
    <w:p w14:paraId="22DF44A9" w14:textId="6CF05179" w:rsidR="0073496D" w:rsidRPr="005A5C9E" w:rsidRDefault="0073496D" w:rsidP="0073496D">
      <w:pPr>
        <w:pStyle w:val="Annextitle"/>
      </w:pPr>
      <w:r w:rsidRPr="005A5C9E">
        <w:t>Invitation du Gouvernement de l'Inde en vue d'accueillir l'AMNT-24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4100"/>
      </w:tblGrid>
      <w:tr w:rsidR="005A5C9E" w:rsidRPr="005A5C9E" w14:paraId="173DF75E" w14:textId="77777777" w:rsidTr="005E4E5D">
        <w:tc>
          <w:tcPr>
            <w:tcW w:w="3828" w:type="dxa"/>
          </w:tcPr>
          <w:p w14:paraId="4461B5BD" w14:textId="77777777" w:rsidR="005A5C9E" w:rsidRPr="005A5C9E" w:rsidRDefault="005A5C9E" w:rsidP="005E4E5D">
            <w:pPr>
              <w:spacing w:before="480"/>
              <w:jc w:val="center"/>
              <w:rPr>
                <w:b/>
              </w:rPr>
            </w:pPr>
            <w:r w:rsidRPr="005A5C9E">
              <w:rPr>
                <w:b/>
              </w:rPr>
              <w:t>R. Shakya, ITS</w:t>
            </w:r>
            <w:r w:rsidRPr="005A5C9E">
              <w:rPr>
                <w:b/>
              </w:rPr>
              <w:br/>
              <w:t xml:space="preserve">Directeur général adjoint </w:t>
            </w:r>
            <w:r w:rsidRPr="005A5C9E">
              <w:rPr>
                <w:b/>
              </w:rPr>
              <w:br/>
              <w:t>Relations internationales</w:t>
            </w:r>
          </w:p>
        </w:tc>
        <w:tc>
          <w:tcPr>
            <w:tcW w:w="1701" w:type="dxa"/>
          </w:tcPr>
          <w:p w14:paraId="7385E089" w14:textId="77777777" w:rsidR="005A5C9E" w:rsidRPr="005A5C9E" w:rsidRDefault="005A5C9E" w:rsidP="005E4E5D">
            <w:pPr>
              <w:rPr>
                <w:b/>
              </w:rPr>
            </w:pPr>
            <w:r w:rsidRPr="005A5C9E">
              <w:rPr>
                <w:noProof/>
              </w:rPr>
              <w:drawing>
                <wp:inline distT="0" distB="0" distL="0" distR="0" wp14:anchorId="46175D28" wp14:editId="095DA738">
                  <wp:extent cx="828675" cy="1228725"/>
                  <wp:effectExtent l="0" t="0" r="9525" b="952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7203CF8B" w14:textId="77777777" w:rsidR="005A5C9E" w:rsidRPr="005A5C9E" w:rsidRDefault="005A5C9E" w:rsidP="005E4E5D">
            <w:pPr>
              <w:spacing w:before="480"/>
              <w:jc w:val="center"/>
              <w:rPr>
                <w:b/>
              </w:rPr>
            </w:pPr>
            <w:r w:rsidRPr="005A5C9E">
              <w:rPr>
                <w:b/>
              </w:rPr>
              <w:t>Gouvernement de l'Inde</w:t>
            </w:r>
            <w:r w:rsidRPr="005A5C9E">
              <w:rPr>
                <w:b/>
              </w:rPr>
              <w:br/>
              <w:t xml:space="preserve">Ministère des communications </w:t>
            </w:r>
            <w:r w:rsidRPr="005A5C9E">
              <w:rPr>
                <w:b/>
              </w:rPr>
              <w:br/>
              <w:t>Département des télécommunications</w:t>
            </w:r>
          </w:p>
        </w:tc>
      </w:tr>
    </w:tbl>
    <w:p w14:paraId="3F478BF8" w14:textId="686199D2" w:rsidR="005A5C9E" w:rsidRPr="005A5C9E" w:rsidRDefault="005A5C9E" w:rsidP="005A5C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797"/>
          <w:tab w:val="right" w:pos="9356"/>
        </w:tabs>
        <w:spacing w:before="240"/>
      </w:pPr>
      <w:r w:rsidRPr="005A5C9E">
        <w:t>N° 16-5/2015-IR</w:t>
      </w:r>
      <w:r w:rsidRPr="005A5C9E">
        <w:tab/>
        <w:t>Date: 28/02/2022</w:t>
      </w:r>
    </w:p>
    <w:p w14:paraId="36D17320" w14:textId="77777777" w:rsidR="005A5C9E" w:rsidRPr="005A5C9E" w:rsidRDefault="005A5C9E" w:rsidP="005A5C9E">
      <w:pPr>
        <w:spacing w:before="600"/>
      </w:pPr>
      <w:r w:rsidRPr="005A5C9E">
        <w:t>Monsieur le Secrétaire général,</w:t>
      </w:r>
    </w:p>
    <w:p w14:paraId="1C3A57C9" w14:textId="77777777" w:rsidR="005A5C9E" w:rsidRPr="005A5C9E" w:rsidRDefault="005A5C9E" w:rsidP="005A5C9E">
      <w:r w:rsidRPr="005A5C9E">
        <w:t>Le Département des télécommunications du Ministère des communications du Gouvernement de l'Inde vous adresse ses meilleures salutations.</w:t>
      </w:r>
    </w:p>
    <w:p w14:paraId="0546869A" w14:textId="77777777" w:rsidR="005A5C9E" w:rsidRPr="005A5C9E" w:rsidRDefault="005A5C9E" w:rsidP="005A5C9E">
      <w:r w:rsidRPr="005A5C9E">
        <w:t>Nous nous référons à notre lettre N° 16-5/2021-IR en date du 03/09/2021, concernant la décision, prise par l'Administration indienne, de privilégier la solution de remplacement compte tenu de la situation liée au COVID-19 à l'époque, et son invitation en vue d'accueillir l'AMNT-24 en Inde. Nous nous référons également à la lettre du Secrétaire général de l'UIT, en date du 10/09/2021, visant à prendre acte de la décision de l'Administration indienne, ainsi qu'à la communication transmise par la suite au Secrétaire général par le Ministre des communications du Gouvernement de l'Inde.</w:t>
      </w:r>
    </w:p>
    <w:p w14:paraId="7DA6677B" w14:textId="77777777" w:rsidR="005A5C9E" w:rsidRPr="005A5C9E" w:rsidRDefault="005A5C9E" w:rsidP="005A5C9E">
      <w:r w:rsidRPr="005A5C9E">
        <w:t>À la suite des lettres susmentionnées, l'Administration indienne a l'honneur de vous informer que le Gouvernement de l'Inde est disposé à accueillir l'AMNT-24 en Inde. Les lieux et dates seront communiqués lorsqu'ils auront été arrêtés dans le cadre de concertations menées avec l'Administration de l'UIT.</w:t>
      </w:r>
    </w:p>
    <w:p w14:paraId="73DCD9F5" w14:textId="77777777" w:rsidR="005A5C9E" w:rsidRPr="005A5C9E" w:rsidRDefault="005A5C9E" w:rsidP="005A5C9E">
      <w:r w:rsidRPr="005A5C9E">
        <w:t>L'Administration indienne saisit l'occasion qui lui est offerte pour renouveler à l'Union internationale des télécommunications l'assurance de sa très haute considération.</w:t>
      </w:r>
    </w:p>
    <w:p w14:paraId="7AA28B01" w14:textId="77777777" w:rsidR="005A5C9E" w:rsidRPr="005A5C9E" w:rsidRDefault="005A5C9E" w:rsidP="005A5C9E">
      <w:r w:rsidRPr="005A5C9E">
        <w:t>Veuillez agréer, Monsieur le Secrétaire général, l'assurance de ma considération distinguée.</w:t>
      </w:r>
    </w:p>
    <w:p w14:paraId="48BBA112" w14:textId="77777777" w:rsidR="005A5C9E" w:rsidRPr="005A5C9E" w:rsidRDefault="005A5C9E" w:rsidP="005A5C9E">
      <w:pPr>
        <w:spacing w:before="480" w:after="480"/>
        <w:rPr>
          <w:i/>
        </w:rPr>
      </w:pPr>
      <w:r w:rsidRPr="005A5C9E">
        <w:rPr>
          <w:i/>
        </w:rPr>
        <w:t>(signé)</w:t>
      </w:r>
    </w:p>
    <w:p w14:paraId="611F052E" w14:textId="77777777" w:rsidR="005A5C9E" w:rsidRPr="005A5C9E" w:rsidRDefault="005A5C9E" w:rsidP="005A5C9E">
      <w:pPr>
        <w:rPr>
          <w:b/>
          <w:bCs/>
        </w:rPr>
      </w:pPr>
      <w:r w:rsidRPr="005A5C9E">
        <w:rPr>
          <w:b/>
          <w:bCs/>
        </w:rPr>
        <w:t>(R. Shakya)</w:t>
      </w:r>
    </w:p>
    <w:p w14:paraId="12C407C2" w14:textId="2C3B3AB9" w:rsidR="0073496D" w:rsidRPr="005A5C9E" w:rsidRDefault="005A5C9E" w:rsidP="005A5C9E">
      <w:pPr>
        <w:spacing w:before="1920"/>
      </w:pPr>
      <w:r w:rsidRPr="005A5C9E">
        <w:rPr>
          <w:b/>
          <w:bCs/>
        </w:rPr>
        <w:t>M. Houlin Zhao</w:t>
      </w:r>
      <w:r w:rsidRPr="005A5C9E">
        <w:rPr>
          <w:b/>
          <w:bCs/>
        </w:rPr>
        <w:br/>
      </w:r>
      <w:r w:rsidRPr="005A5C9E">
        <w:t>Secrétaire général</w:t>
      </w:r>
      <w:r w:rsidRPr="005A5C9E">
        <w:br/>
        <w:t>Union internationale des télécommunications, Genève</w:t>
      </w:r>
    </w:p>
    <w:sectPr w:rsidR="0073496D" w:rsidRPr="005A5C9E" w:rsidSect="005C389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9039" w14:textId="77777777" w:rsidR="0073496D" w:rsidRDefault="0073496D">
      <w:r>
        <w:separator/>
      </w:r>
    </w:p>
  </w:endnote>
  <w:endnote w:type="continuationSeparator" w:id="0">
    <w:p w14:paraId="5728D054" w14:textId="77777777" w:rsidR="0073496D" w:rsidRDefault="0073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8F61" w14:textId="1D67B0EE" w:rsidR="00732045" w:rsidRDefault="005A5C9E">
    <w:pPr>
      <w:pStyle w:val="Footer"/>
    </w:pPr>
    <w:fldSimple w:instr=" FILENAME \p \* MERGEFORMAT ">
      <w:r>
        <w:t>P:\FRA\SG\CONSEIL\C22\000\080F.docx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84639E">
      <w:t>16.03.22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3334" w14:textId="7F363416" w:rsidR="00732045" w:rsidRDefault="005A5C9E">
    <w:pPr>
      <w:pStyle w:val="Footer"/>
    </w:pPr>
    <w:r w:rsidRPr="0084639E">
      <w:rPr>
        <w:color w:val="F2F2F2" w:themeColor="background1" w:themeShade="F2"/>
      </w:rPr>
      <w:fldChar w:fldCharType="begin"/>
    </w:r>
    <w:r w:rsidRPr="0084639E">
      <w:rPr>
        <w:color w:val="F2F2F2" w:themeColor="background1" w:themeShade="F2"/>
      </w:rPr>
      <w:instrText xml:space="preserve"> FILENAME \p \* MERGEFORMAT </w:instrText>
    </w:r>
    <w:r w:rsidRPr="0084639E">
      <w:rPr>
        <w:color w:val="F2F2F2" w:themeColor="background1" w:themeShade="F2"/>
      </w:rPr>
      <w:fldChar w:fldCharType="separate"/>
    </w:r>
    <w:r w:rsidRPr="0084639E">
      <w:rPr>
        <w:color w:val="F2F2F2" w:themeColor="background1" w:themeShade="F2"/>
      </w:rPr>
      <w:t>P:\FRA\SG\CONSEIL\C22\000\080F.docx</w:t>
    </w:r>
    <w:r w:rsidRPr="0084639E">
      <w:rPr>
        <w:color w:val="F2F2F2" w:themeColor="background1" w:themeShade="F2"/>
      </w:rPr>
      <w:fldChar w:fldCharType="end"/>
    </w:r>
    <w:r w:rsidRPr="0084639E">
      <w:rPr>
        <w:color w:val="F2F2F2" w:themeColor="background1" w:themeShade="F2"/>
      </w:rPr>
      <w:t xml:space="preserve"> (502541)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334D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32B3" w14:textId="77777777" w:rsidR="0073496D" w:rsidRDefault="0073496D">
      <w:r>
        <w:t>____________________</w:t>
      </w:r>
    </w:p>
  </w:footnote>
  <w:footnote w:type="continuationSeparator" w:id="0">
    <w:p w14:paraId="106EB440" w14:textId="77777777" w:rsidR="0073496D" w:rsidRDefault="0073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D0FA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03EC0228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5B70" w14:textId="77777777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06B19">
      <w:rPr>
        <w:noProof/>
      </w:rPr>
      <w:t>2</w:t>
    </w:r>
    <w:r>
      <w:rPr>
        <w:noProof/>
      </w:rPr>
      <w:fldChar w:fldCharType="end"/>
    </w:r>
  </w:p>
  <w:p w14:paraId="67648551" w14:textId="080A0A22" w:rsidR="00732045" w:rsidRDefault="00732045" w:rsidP="00106B19">
    <w:pPr>
      <w:pStyle w:val="Header"/>
    </w:pPr>
    <w:r>
      <w:t>C</w:t>
    </w:r>
    <w:r w:rsidR="009C353C">
      <w:t>2</w:t>
    </w:r>
    <w:r w:rsidR="0083391C">
      <w:t>2</w:t>
    </w:r>
    <w:r>
      <w:t>/</w:t>
    </w:r>
    <w:r w:rsidR="0073496D">
      <w:t>80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6D"/>
    <w:rsid w:val="000D0D0A"/>
    <w:rsid w:val="00103163"/>
    <w:rsid w:val="00106B19"/>
    <w:rsid w:val="00115D93"/>
    <w:rsid w:val="001247A8"/>
    <w:rsid w:val="001378C0"/>
    <w:rsid w:val="0018694A"/>
    <w:rsid w:val="001A12CF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2F4A4C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D1D50"/>
    <w:rsid w:val="004F259E"/>
    <w:rsid w:val="00511F1D"/>
    <w:rsid w:val="00520F36"/>
    <w:rsid w:val="00536DC1"/>
    <w:rsid w:val="00540615"/>
    <w:rsid w:val="00540A6D"/>
    <w:rsid w:val="00571EEA"/>
    <w:rsid w:val="00575417"/>
    <w:rsid w:val="005768E1"/>
    <w:rsid w:val="005A5C9E"/>
    <w:rsid w:val="005B1938"/>
    <w:rsid w:val="005C3890"/>
    <w:rsid w:val="005F7BFE"/>
    <w:rsid w:val="00600017"/>
    <w:rsid w:val="006235CA"/>
    <w:rsid w:val="006643AB"/>
    <w:rsid w:val="007210CD"/>
    <w:rsid w:val="00732045"/>
    <w:rsid w:val="0073496D"/>
    <w:rsid w:val="007369DB"/>
    <w:rsid w:val="007956C2"/>
    <w:rsid w:val="007A187E"/>
    <w:rsid w:val="007C72C2"/>
    <w:rsid w:val="007D4436"/>
    <w:rsid w:val="007F257A"/>
    <w:rsid w:val="007F3665"/>
    <w:rsid w:val="00800037"/>
    <w:rsid w:val="0083391C"/>
    <w:rsid w:val="0084639E"/>
    <w:rsid w:val="00861D73"/>
    <w:rsid w:val="00897553"/>
    <w:rsid w:val="008A4E87"/>
    <w:rsid w:val="008D76E6"/>
    <w:rsid w:val="0092392D"/>
    <w:rsid w:val="0093234A"/>
    <w:rsid w:val="00936126"/>
    <w:rsid w:val="00956A78"/>
    <w:rsid w:val="0097363B"/>
    <w:rsid w:val="009C307F"/>
    <w:rsid w:val="009C353C"/>
    <w:rsid w:val="00A2113E"/>
    <w:rsid w:val="00A23A51"/>
    <w:rsid w:val="00A24607"/>
    <w:rsid w:val="00A25CD3"/>
    <w:rsid w:val="00A709FE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10A91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41E95"/>
  <w15:docId w15:val="{30608DCA-59BC-4EA0-BA53-85EB0068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0A91"/>
    <w:rPr>
      <w:color w:val="605E5C"/>
      <w:shd w:val="clear" w:color="auto" w:fill="E1DFDD"/>
    </w:rPr>
  </w:style>
  <w:style w:type="table" w:styleId="TableGrid">
    <w:name w:val="Table Grid"/>
    <w:basedOn w:val="TableNormal"/>
    <w:rsid w:val="005A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1-CL-C-0024/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21-CL-210608-TD-GEN-0001/en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tu.int/md/S21-CL-C-0078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PF_C22.dotx</Template>
  <TotalTime>1</TotalTime>
  <Pages>3</Pages>
  <Words>604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4349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Travaux préparatoires en vue de l'Assemblée Mondiale de Normalisation des Télécommunications de 2024</dc:title>
  <dc:subject>Conseil 2022</dc:subject>
  <dc:creator>French</dc:creator>
  <cp:keywords>C22, C2022, Council-22</cp:keywords>
  <dc:description/>
  <cp:lastModifiedBy>Xue, Kun</cp:lastModifiedBy>
  <cp:revision>2</cp:revision>
  <cp:lastPrinted>2000-07-18T08:55:00Z</cp:lastPrinted>
  <dcterms:created xsi:type="dcterms:W3CDTF">2022-03-16T08:00:00Z</dcterms:created>
  <dcterms:modified xsi:type="dcterms:W3CDTF">2022-03-16T08:00:00Z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