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501FD4C" w14:textId="77777777" w:rsidTr="006C7CC0">
        <w:trPr>
          <w:cantSplit/>
          <w:trHeight w:val="20"/>
        </w:trPr>
        <w:tc>
          <w:tcPr>
            <w:tcW w:w="6620" w:type="dxa"/>
          </w:tcPr>
          <w:p w14:paraId="6340847D"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3D27A56C"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6A0FD9C9" wp14:editId="7D22E92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7A106EB0" w14:textId="77777777" w:rsidTr="009F66A8">
        <w:trPr>
          <w:cantSplit/>
          <w:trHeight w:val="20"/>
        </w:trPr>
        <w:tc>
          <w:tcPr>
            <w:tcW w:w="6620" w:type="dxa"/>
            <w:tcBorders>
              <w:bottom w:val="single" w:sz="12" w:space="0" w:color="auto"/>
            </w:tcBorders>
          </w:tcPr>
          <w:p w14:paraId="285F1704"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302B617" w14:textId="77777777" w:rsidR="00290728" w:rsidRPr="006A793B" w:rsidRDefault="00290728" w:rsidP="006A793B">
            <w:pPr>
              <w:spacing w:before="0" w:line="120" w:lineRule="auto"/>
              <w:rPr>
                <w:lang w:bidi="ar-EG"/>
              </w:rPr>
            </w:pPr>
          </w:p>
        </w:tc>
      </w:tr>
      <w:tr w:rsidR="00290728" w:rsidRPr="00290728" w14:paraId="3094EA7C" w14:textId="77777777" w:rsidTr="009F66A8">
        <w:trPr>
          <w:cantSplit/>
          <w:trHeight w:val="20"/>
        </w:trPr>
        <w:tc>
          <w:tcPr>
            <w:tcW w:w="6620" w:type="dxa"/>
            <w:tcBorders>
              <w:top w:val="single" w:sz="12" w:space="0" w:color="auto"/>
            </w:tcBorders>
          </w:tcPr>
          <w:p w14:paraId="63734A13" w14:textId="77777777" w:rsidR="00290728" w:rsidRPr="00290728" w:rsidRDefault="00290728" w:rsidP="004E6E07">
            <w:pPr>
              <w:spacing w:before="0" w:line="240" w:lineRule="exact"/>
              <w:rPr>
                <w:b/>
                <w:bCs/>
                <w:rtl/>
                <w:lang w:bidi="ar-EG"/>
              </w:rPr>
            </w:pPr>
          </w:p>
        </w:tc>
        <w:tc>
          <w:tcPr>
            <w:tcW w:w="3052" w:type="dxa"/>
            <w:tcBorders>
              <w:top w:val="single" w:sz="12" w:space="0" w:color="auto"/>
            </w:tcBorders>
          </w:tcPr>
          <w:p w14:paraId="58EDA9B8" w14:textId="77777777" w:rsidR="00290728" w:rsidRPr="00290728" w:rsidRDefault="00290728" w:rsidP="004E6E07">
            <w:pPr>
              <w:spacing w:before="0" w:line="240" w:lineRule="exact"/>
              <w:rPr>
                <w:b/>
                <w:bCs/>
                <w:lang w:bidi="ar-SY"/>
              </w:rPr>
            </w:pPr>
          </w:p>
        </w:tc>
      </w:tr>
      <w:tr w:rsidR="0015650C" w:rsidRPr="00290728" w14:paraId="31875EB5" w14:textId="77777777" w:rsidTr="009F66A8">
        <w:trPr>
          <w:cantSplit/>
        </w:trPr>
        <w:tc>
          <w:tcPr>
            <w:tcW w:w="6620" w:type="dxa"/>
            <w:vMerge w:val="restart"/>
          </w:tcPr>
          <w:p w14:paraId="4B174C16" w14:textId="76C5437E" w:rsidR="005805EA" w:rsidRPr="005805EA" w:rsidRDefault="005805EA" w:rsidP="003C6B4F">
            <w:pPr>
              <w:spacing w:before="20" w:after="20" w:line="300" w:lineRule="exact"/>
              <w:rPr>
                <w:b/>
                <w:bCs/>
                <w:highlight w:val="yellow"/>
                <w:rtl/>
                <w:lang w:bidi="ar-EG"/>
              </w:rPr>
            </w:pPr>
          </w:p>
        </w:tc>
        <w:tc>
          <w:tcPr>
            <w:tcW w:w="3052" w:type="dxa"/>
            <w:vAlign w:val="center"/>
          </w:tcPr>
          <w:p w14:paraId="57CEBF22" w14:textId="779E395D"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4E6E07">
              <w:rPr>
                <w:b/>
                <w:bCs/>
                <w:lang w:bidi="ar-SY"/>
              </w:rPr>
              <w:t>89</w:t>
            </w:r>
            <w:r w:rsidRPr="002F71D8">
              <w:rPr>
                <w:b/>
                <w:bCs/>
                <w:lang w:bidi="ar-SY"/>
              </w:rPr>
              <w:t>-A</w:t>
            </w:r>
          </w:p>
        </w:tc>
      </w:tr>
      <w:tr w:rsidR="0015650C" w:rsidRPr="00290728" w14:paraId="2E9EF74F" w14:textId="77777777" w:rsidTr="009F66A8">
        <w:trPr>
          <w:cantSplit/>
        </w:trPr>
        <w:tc>
          <w:tcPr>
            <w:tcW w:w="6620" w:type="dxa"/>
            <w:vMerge/>
          </w:tcPr>
          <w:p w14:paraId="31491A0D" w14:textId="77777777" w:rsidR="0015650C" w:rsidRPr="002F71D8" w:rsidRDefault="0015650C" w:rsidP="003C6B4F">
            <w:pPr>
              <w:spacing w:before="20" w:after="20" w:line="300" w:lineRule="exact"/>
              <w:rPr>
                <w:b/>
                <w:bCs/>
                <w:lang w:bidi="ar-SY"/>
              </w:rPr>
            </w:pPr>
          </w:p>
        </w:tc>
        <w:tc>
          <w:tcPr>
            <w:tcW w:w="3052" w:type="dxa"/>
            <w:vAlign w:val="center"/>
          </w:tcPr>
          <w:p w14:paraId="5C792576" w14:textId="56FFF29B" w:rsidR="0015650C" w:rsidRPr="002F71D8" w:rsidRDefault="004E6E07" w:rsidP="003C6B4F">
            <w:pPr>
              <w:spacing w:before="20" w:after="20" w:line="300" w:lineRule="exact"/>
              <w:rPr>
                <w:b/>
                <w:bCs/>
                <w:rtl/>
                <w:lang w:bidi="ar-EG"/>
              </w:rPr>
            </w:pPr>
            <w:r>
              <w:rPr>
                <w:b/>
                <w:bCs/>
                <w:lang w:bidi="ar-SY"/>
              </w:rPr>
              <w:t>31</w:t>
            </w:r>
            <w:r>
              <w:rPr>
                <w:rFonts w:hint="cs"/>
                <w:b/>
                <w:bCs/>
                <w:rtl/>
                <w:lang w:bidi="ar-EG"/>
              </w:rPr>
              <w:t xml:space="preserve"> مارس </w:t>
            </w:r>
            <w:r>
              <w:rPr>
                <w:b/>
                <w:bCs/>
                <w:lang w:bidi="ar-EG"/>
              </w:rPr>
              <w:t>2022</w:t>
            </w:r>
          </w:p>
        </w:tc>
      </w:tr>
      <w:tr w:rsidR="0015650C" w:rsidRPr="00290728" w14:paraId="55027DA5" w14:textId="77777777" w:rsidTr="009F66A8">
        <w:trPr>
          <w:cantSplit/>
        </w:trPr>
        <w:tc>
          <w:tcPr>
            <w:tcW w:w="6620" w:type="dxa"/>
            <w:vMerge/>
          </w:tcPr>
          <w:p w14:paraId="23826A91" w14:textId="77777777" w:rsidR="0015650C" w:rsidRPr="002F71D8" w:rsidRDefault="0015650C" w:rsidP="003C6B4F">
            <w:pPr>
              <w:spacing w:before="20" w:after="20" w:line="300" w:lineRule="exact"/>
              <w:rPr>
                <w:b/>
                <w:bCs/>
                <w:lang w:bidi="ar-EG"/>
              </w:rPr>
            </w:pPr>
          </w:p>
        </w:tc>
        <w:tc>
          <w:tcPr>
            <w:tcW w:w="3052" w:type="dxa"/>
            <w:vAlign w:val="center"/>
          </w:tcPr>
          <w:p w14:paraId="5D3F007C" w14:textId="77777777" w:rsidR="0015650C" w:rsidRPr="004E6E07" w:rsidRDefault="0015650C" w:rsidP="003C6B4F">
            <w:pPr>
              <w:spacing w:before="20" w:after="20" w:line="300" w:lineRule="exact"/>
              <w:rPr>
                <w:b/>
                <w:bCs/>
                <w:lang w:bidi="ar-SY"/>
              </w:rPr>
            </w:pPr>
            <w:r w:rsidRPr="004E6E07">
              <w:rPr>
                <w:b/>
                <w:bCs/>
                <w:rtl/>
                <w:lang w:bidi="ar-EG"/>
              </w:rPr>
              <w:t xml:space="preserve">الأصل: </w:t>
            </w:r>
            <w:r w:rsidRPr="004E6E07">
              <w:rPr>
                <w:rFonts w:hint="cs"/>
                <w:b/>
                <w:bCs/>
                <w:rtl/>
                <w:lang w:bidi="ar-EG"/>
              </w:rPr>
              <w:t>بالإنكليزية</w:t>
            </w:r>
          </w:p>
        </w:tc>
      </w:tr>
      <w:tr w:rsidR="00290728" w:rsidRPr="00290728" w14:paraId="3193E6B7" w14:textId="77777777" w:rsidTr="009F66A8">
        <w:trPr>
          <w:cantSplit/>
        </w:trPr>
        <w:tc>
          <w:tcPr>
            <w:tcW w:w="9672" w:type="dxa"/>
            <w:gridSpan w:val="2"/>
          </w:tcPr>
          <w:p w14:paraId="78AD75FA" w14:textId="7DEC542D" w:rsidR="00290728" w:rsidRPr="004E6E07" w:rsidRDefault="004E6E07" w:rsidP="004E6E07">
            <w:pPr>
              <w:pStyle w:val="Title1"/>
              <w:rPr>
                <w:rtl/>
              </w:rPr>
            </w:pPr>
            <w:r w:rsidRPr="004E6E07">
              <w:rPr>
                <w:rFonts w:hint="cs"/>
                <w:rtl/>
              </w:rPr>
              <w:t>محضر موجز</w:t>
            </w:r>
            <w:r w:rsidR="00E53EA5">
              <w:rPr>
                <w:rtl/>
              </w:rPr>
              <w:br/>
            </w:r>
            <w:r w:rsidRPr="004E6E07">
              <w:rPr>
                <w:rFonts w:hint="cs"/>
                <w:rtl/>
              </w:rPr>
              <w:t>للجلسة</w:t>
            </w:r>
            <w:r w:rsidR="008C16C3">
              <w:rPr>
                <w:rFonts w:hint="cs"/>
                <w:rtl/>
              </w:rPr>
              <w:t xml:space="preserve"> العامة</w:t>
            </w:r>
            <w:r w:rsidRPr="004E6E07">
              <w:rPr>
                <w:rFonts w:hint="cs"/>
                <w:rtl/>
              </w:rPr>
              <w:t xml:space="preserve"> الرابعة</w:t>
            </w:r>
          </w:p>
        </w:tc>
      </w:tr>
      <w:tr w:rsidR="00DC5FB0" w:rsidRPr="00290728" w14:paraId="2A0F2AD8" w14:textId="77777777" w:rsidTr="009F66A8">
        <w:trPr>
          <w:cantSplit/>
        </w:trPr>
        <w:tc>
          <w:tcPr>
            <w:tcW w:w="9672" w:type="dxa"/>
            <w:gridSpan w:val="2"/>
          </w:tcPr>
          <w:p w14:paraId="1206CDBB" w14:textId="7FBA7F7F" w:rsidR="004E6E07" w:rsidRPr="00383829" w:rsidRDefault="004E6E07" w:rsidP="00F70500">
            <w:pPr>
              <w:jc w:val="center"/>
              <w:rPr>
                <w:rtl/>
                <w:lang w:bidi="ar-EG"/>
              </w:rPr>
            </w:pPr>
            <w:r>
              <w:rPr>
                <w:rFonts w:hint="cs"/>
                <w:rtl/>
              </w:rPr>
              <w:t>الخميس 24 مارس 2022</w:t>
            </w:r>
            <w:r w:rsidRPr="001F22EC">
              <w:rPr>
                <w:rFonts w:hint="cs"/>
                <w:rtl/>
                <w:lang w:bidi="ar-EG"/>
              </w:rPr>
              <w:t xml:space="preserve">، من الساعة </w:t>
            </w:r>
            <w:r>
              <w:rPr>
                <w:lang w:bidi="ar-EG"/>
              </w:rPr>
              <w:t>14:40</w:t>
            </w:r>
            <w:r>
              <w:rPr>
                <w:rFonts w:hint="cs"/>
                <w:rtl/>
                <w:lang w:bidi="ar-EG"/>
              </w:rPr>
              <w:t xml:space="preserve"> </w:t>
            </w:r>
            <w:r w:rsidRPr="001F22EC">
              <w:rPr>
                <w:rFonts w:hint="cs"/>
                <w:rtl/>
                <w:lang w:bidi="ar-EG"/>
              </w:rPr>
              <w:t xml:space="preserve">إلى الساعة </w:t>
            </w:r>
            <w:r>
              <w:rPr>
                <w:lang w:bidi="ar-EG"/>
              </w:rPr>
              <w:t>18:00</w:t>
            </w:r>
          </w:p>
        </w:tc>
      </w:tr>
      <w:tr w:rsidR="004E6E07" w:rsidRPr="00290728" w14:paraId="09473DC3" w14:textId="77777777" w:rsidTr="009F66A8">
        <w:trPr>
          <w:cantSplit/>
        </w:trPr>
        <w:tc>
          <w:tcPr>
            <w:tcW w:w="9672" w:type="dxa"/>
            <w:gridSpan w:val="2"/>
          </w:tcPr>
          <w:p w14:paraId="6FD2E926" w14:textId="13E6B209" w:rsidR="004E6E07" w:rsidRDefault="004E6E07" w:rsidP="004E6E07">
            <w:pPr>
              <w:jc w:val="center"/>
              <w:rPr>
                <w:rtl/>
              </w:rPr>
            </w:pPr>
            <w:r w:rsidRPr="00EE12D5">
              <w:rPr>
                <w:rFonts w:hint="cs"/>
                <w:b/>
                <w:bCs/>
                <w:rtl/>
                <w:lang w:bidi="ar-EG"/>
              </w:rPr>
              <w:t>الرئيس:</w:t>
            </w:r>
            <w:r w:rsidRPr="00EE12D5">
              <w:rPr>
                <w:rFonts w:hint="cs"/>
                <w:rtl/>
                <w:lang w:bidi="ar-EG"/>
              </w:rPr>
              <w:t xml:space="preserve"> السيد س</w:t>
            </w:r>
            <w:r>
              <w:rPr>
                <w:rFonts w:hint="cs"/>
                <w:rtl/>
                <w:lang w:bidi="ar-EG"/>
              </w:rPr>
              <w:t>يف</w:t>
            </w:r>
            <w:r w:rsidRPr="00EE12D5">
              <w:rPr>
                <w:rFonts w:hint="cs"/>
                <w:rtl/>
                <w:lang w:bidi="ar-EG"/>
              </w:rPr>
              <w:t xml:space="preserve"> بن </w:t>
            </w:r>
            <w:proofErr w:type="spellStart"/>
            <w:r w:rsidRPr="00EE12D5">
              <w:rPr>
                <w:rFonts w:hint="cs"/>
                <w:rtl/>
                <w:lang w:bidi="ar-EG"/>
              </w:rPr>
              <w:t>غليطة</w:t>
            </w:r>
            <w:proofErr w:type="spellEnd"/>
            <w:r w:rsidRPr="00EE12D5">
              <w:rPr>
                <w:rFonts w:hint="cs"/>
                <w:rtl/>
                <w:lang w:bidi="ar-EG"/>
              </w:rPr>
              <w:t xml:space="preserve"> (الإمارات العربية المتحدة)</w:t>
            </w:r>
          </w:p>
        </w:tc>
      </w:tr>
    </w:tbl>
    <w:p w14:paraId="19E5056D" w14:textId="77777777" w:rsidR="004E6E07" w:rsidRDefault="004E6E07" w:rsidP="004E6E07"/>
    <w:tbl>
      <w:tblPr>
        <w:bidiVisual/>
        <w:tblW w:w="5000" w:type="pct"/>
        <w:tblLook w:val="0000" w:firstRow="0" w:lastRow="0" w:firstColumn="0" w:lastColumn="0" w:noHBand="0" w:noVBand="0"/>
      </w:tblPr>
      <w:tblGrid>
        <w:gridCol w:w="358"/>
        <w:gridCol w:w="6447"/>
        <w:gridCol w:w="2834"/>
      </w:tblGrid>
      <w:tr w:rsidR="004E6E07" w:rsidRPr="00EE12D5" w14:paraId="1A5D3925" w14:textId="77777777" w:rsidTr="000E3170">
        <w:trPr>
          <w:trHeight w:val="434"/>
        </w:trPr>
        <w:tc>
          <w:tcPr>
            <w:tcW w:w="186" w:type="pct"/>
          </w:tcPr>
          <w:p w14:paraId="020DDE93" w14:textId="77777777" w:rsidR="004E6E07" w:rsidRPr="00EE12D5" w:rsidRDefault="004E6E07" w:rsidP="00D61157">
            <w:pPr>
              <w:tabs>
                <w:tab w:val="right" w:pos="9781"/>
              </w:tabs>
              <w:overflowPunct w:val="0"/>
              <w:autoSpaceDE w:val="0"/>
              <w:autoSpaceDN w:val="0"/>
              <w:adjustRightInd w:val="0"/>
              <w:spacing w:after="120" w:line="300" w:lineRule="exact"/>
              <w:textAlignment w:val="baseline"/>
              <w:rPr>
                <w:b/>
              </w:rPr>
            </w:pPr>
            <w:r w:rsidRPr="00EE12D5">
              <w:br w:type="page"/>
            </w:r>
            <w:r w:rsidRPr="00EE12D5">
              <w:br w:type="page"/>
            </w:r>
          </w:p>
        </w:tc>
        <w:tc>
          <w:tcPr>
            <w:tcW w:w="3343" w:type="pct"/>
          </w:tcPr>
          <w:p w14:paraId="692054D0" w14:textId="77777777" w:rsidR="004E6E07" w:rsidRPr="00EE12D5" w:rsidRDefault="004E6E07" w:rsidP="00D61157">
            <w:pPr>
              <w:tabs>
                <w:tab w:val="right" w:pos="9781"/>
              </w:tabs>
              <w:overflowPunct w:val="0"/>
              <w:autoSpaceDE w:val="0"/>
              <w:autoSpaceDN w:val="0"/>
              <w:adjustRightInd w:val="0"/>
              <w:spacing w:after="120" w:line="300" w:lineRule="exact"/>
              <w:textAlignment w:val="baseline"/>
              <w:rPr>
                <w:b/>
              </w:rPr>
            </w:pPr>
            <w:r w:rsidRPr="00EE12D5">
              <w:rPr>
                <w:rFonts w:hint="cs"/>
                <w:bCs/>
                <w:rtl/>
              </w:rPr>
              <w:t>المواضيع التي نوقشت</w:t>
            </w:r>
          </w:p>
        </w:tc>
        <w:tc>
          <w:tcPr>
            <w:tcW w:w="1470" w:type="pct"/>
          </w:tcPr>
          <w:p w14:paraId="18629E3D" w14:textId="77777777" w:rsidR="004E6E07" w:rsidRPr="00EE12D5" w:rsidRDefault="004E6E07" w:rsidP="00D61157">
            <w:pPr>
              <w:tabs>
                <w:tab w:val="right" w:pos="9781"/>
              </w:tabs>
              <w:overflowPunct w:val="0"/>
              <w:autoSpaceDE w:val="0"/>
              <w:autoSpaceDN w:val="0"/>
              <w:adjustRightInd w:val="0"/>
              <w:spacing w:after="120" w:line="300" w:lineRule="exact"/>
              <w:jc w:val="center"/>
              <w:textAlignment w:val="baseline"/>
              <w:rPr>
                <w:b/>
              </w:rPr>
            </w:pPr>
            <w:r w:rsidRPr="00EE12D5">
              <w:rPr>
                <w:bCs/>
                <w:rtl/>
              </w:rPr>
              <w:t>الوثائق</w:t>
            </w:r>
          </w:p>
        </w:tc>
      </w:tr>
      <w:tr w:rsidR="004E6E07" w:rsidRPr="00EE12D5" w14:paraId="6A6DBBA1" w14:textId="77777777" w:rsidTr="000E3170">
        <w:trPr>
          <w:trHeight w:val="582"/>
        </w:trPr>
        <w:tc>
          <w:tcPr>
            <w:tcW w:w="186" w:type="pct"/>
          </w:tcPr>
          <w:p w14:paraId="0565EFA6" w14:textId="77777777" w:rsidR="004E6E07" w:rsidRPr="00EE12D5" w:rsidRDefault="004E6E07" w:rsidP="00D61157">
            <w:pPr>
              <w:tabs>
                <w:tab w:val="left" w:pos="567"/>
                <w:tab w:val="left" w:pos="1134"/>
                <w:tab w:val="left" w:pos="1701"/>
                <w:tab w:val="left" w:pos="2268"/>
                <w:tab w:val="left" w:pos="2835"/>
              </w:tabs>
              <w:overflowPunct w:val="0"/>
              <w:autoSpaceDE w:val="0"/>
              <w:autoSpaceDN w:val="0"/>
              <w:adjustRightInd w:val="0"/>
              <w:spacing w:after="120" w:line="300" w:lineRule="exact"/>
              <w:textAlignment w:val="baseline"/>
              <w:rPr>
                <w:b/>
                <w:bCs/>
              </w:rPr>
            </w:pPr>
            <w:r w:rsidRPr="00EE12D5">
              <w:rPr>
                <w:b/>
                <w:bCs/>
              </w:rPr>
              <w:t>1</w:t>
            </w:r>
          </w:p>
        </w:tc>
        <w:tc>
          <w:tcPr>
            <w:tcW w:w="3343" w:type="pct"/>
          </w:tcPr>
          <w:p w14:paraId="32A7776A" w14:textId="77777777" w:rsidR="004E6E07" w:rsidRPr="00EE12D5" w:rsidRDefault="004E6E07" w:rsidP="00D61157">
            <w:pPr>
              <w:tabs>
                <w:tab w:val="left" w:pos="567"/>
                <w:tab w:val="left" w:pos="1134"/>
                <w:tab w:val="left" w:pos="1701"/>
                <w:tab w:val="left" w:pos="2268"/>
                <w:tab w:val="left" w:pos="2835"/>
              </w:tabs>
              <w:overflowPunct w:val="0"/>
              <w:autoSpaceDE w:val="0"/>
              <w:autoSpaceDN w:val="0"/>
              <w:adjustRightInd w:val="0"/>
              <w:spacing w:after="120" w:line="300" w:lineRule="exact"/>
              <w:textAlignment w:val="baseline"/>
            </w:pPr>
            <w:r w:rsidRPr="00EE12D5">
              <w:rPr>
                <w:rFonts w:hint="cs"/>
                <w:rtl/>
              </w:rPr>
              <w:t>تقرير عن أحداث تليكوم العالمي للاتحاد</w:t>
            </w:r>
          </w:p>
        </w:tc>
        <w:tc>
          <w:tcPr>
            <w:tcW w:w="1470" w:type="pct"/>
          </w:tcPr>
          <w:p w14:paraId="5D9CFB9E" w14:textId="77777777" w:rsidR="004E6E07" w:rsidRPr="00EE12D5" w:rsidRDefault="000E733B" w:rsidP="00D61157">
            <w:pPr>
              <w:tabs>
                <w:tab w:val="left" w:pos="567"/>
                <w:tab w:val="left" w:pos="1134"/>
                <w:tab w:val="left" w:pos="1701"/>
                <w:tab w:val="left" w:pos="2268"/>
                <w:tab w:val="left" w:pos="2835"/>
              </w:tabs>
              <w:overflowPunct w:val="0"/>
              <w:autoSpaceDE w:val="0"/>
              <w:autoSpaceDN w:val="0"/>
              <w:adjustRightInd w:val="0"/>
              <w:spacing w:after="120" w:line="300" w:lineRule="exact"/>
              <w:jc w:val="center"/>
              <w:textAlignment w:val="baseline"/>
            </w:pPr>
            <w:hyperlink r:id="rId9" w:history="1">
              <w:r w:rsidR="004E6E07" w:rsidRPr="00EE12D5">
                <w:rPr>
                  <w:rStyle w:val="Hyperlink"/>
                </w:rPr>
                <w:t>C22/19(Rev.1)</w:t>
              </w:r>
            </w:hyperlink>
          </w:p>
        </w:tc>
      </w:tr>
      <w:tr w:rsidR="004E6E07" w:rsidRPr="00EE12D5" w14:paraId="23953411" w14:textId="77777777" w:rsidTr="000E3170">
        <w:trPr>
          <w:trHeight w:val="574"/>
        </w:trPr>
        <w:tc>
          <w:tcPr>
            <w:tcW w:w="186" w:type="pct"/>
          </w:tcPr>
          <w:p w14:paraId="0EC40A86" w14:textId="77777777" w:rsidR="004E6E07" w:rsidRPr="00EE12D5" w:rsidRDefault="004E6E07" w:rsidP="00D61157">
            <w:pPr>
              <w:tabs>
                <w:tab w:val="left" w:pos="567"/>
                <w:tab w:val="left" w:pos="1134"/>
                <w:tab w:val="left" w:pos="1701"/>
                <w:tab w:val="left" w:pos="2268"/>
                <w:tab w:val="left" w:pos="2835"/>
              </w:tabs>
              <w:overflowPunct w:val="0"/>
              <w:autoSpaceDE w:val="0"/>
              <w:autoSpaceDN w:val="0"/>
              <w:adjustRightInd w:val="0"/>
              <w:spacing w:after="120" w:line="300" w:lineRule="exact"/>
              <w:textAlignment w:val="baseline"/>
              <w:rPr>
                <w:b/>
                <w:bCs/>
              </w:rPr>
            </w:pPr>
            <w:r w:rsidRPr="00EE12D5">
              <w:rPr>
                <w:b/>
                <w:bCs/>
              </w:rPr>
              <w:t>2</w:t>
            </w:r>
          </w:p>
        </w:tc>
        <w:tc>
          <w:tcPr>
            <w:tcW w:w="3343" w:type="pct"/>
          </w:tcPr>
          <w:p w14:paraId="11D473E6" w14:textId="77777777" w:rsidR="004E6E07" w:rsidRPr="00EE12D5" w:rsidRDefault="004E6E07" w:rsidP="00D61157">
            <w:pPr>
              <w:tabs>
                <w:tab w:val="left" w:pos="567"/>
                <w:tab w:val="left" w:pos="1134"/>
                <w:tab w:val="left" w:pos="1701"/>
                <w:tab w:val="left" w:pos="2268"/>
                <w:tab w:val="left" w:pos="2835"/>
              </w:tabs>
              <w:overflowPunct w:val="0"/>
              <w:autoSpaceDE w:val="0"/>
              <w:autoSpaceDN w:val="0"/>
              <w:adjustRightInd w:val="0"/>
              <w:spacing w:after="120" w:line="300" w:lineRule="exact"/>
              <w:textAlignment w:val="baseline"/>
              <w:rPr>
                <w:lang w:val="en-GB"/>
              </w:rPr>
            </w:pPr>
            <w:r w:rsidRPr="00EE12D5">
              <w:rPr>
                <w:rtl/>
              </w:rPr>
              <w:t>تعيين مكتب استشاري خارجي مستقل للإدارة</w:t>
            </w:r>
            <w:r>
              <w:t xml:space="preserve"> </w:t>
            </w:r>
            <w:r w:rsidRPr="00EE12D5">
              <w:rPr>
                <w:rtl/>
              </w:rPr>
              <w:t>من أجل أحداث تليكوم الاتحاد، والتوصيات: متابعة</w:t>
            </w:r>
          </w:p>
        </w:tc>
        <w:tc>
          <w:tcPr>
            <w:tcW w:w="1470" w:type="pct"/>
          </w:tcPr>
          <w:p w14:paraId="1E6F0165" w14:textId="77777777" w:rsidR="004E6E07" w:rsidRPr="00EE12D5" w:rsidRDefault="000E733B" w:rsidP="00D61157">
            <w:pPr>
              <w:tabs>
                <w:tab w:val="left" w:pos="567"/>
                <w:tab w:val="left" w:pos="1134"/>
                <w:tab w:val="left" w:pos="1701"/>
                <w:tab w:val="left" w:pos="2268"/>
                <w:tab w:val="left" w:pos="2835"/>
              </w:tabs>
              <w:overflowPunct w:val="0"/>
              <w:autoSpaceDE w:val="0"/>
              <w:autoSpaceDN w:val="0"/>
              <w:adjustRightInd w:val="0"/>
              <w:spacing w:after="120" w:line="300" w:lineRule="exact"/>
              <w:jc w:val="center"/>
              <w:textAlignment w:val="baseline"/>
            </w:pPr>
            <w:hyperlink r:id="rId10" w:history="1">
              <w:r w:rsidR="004E6E07" w:rsidRPr="00EE12D5">
                <w:rPr>
                  <w:rStyle w:val="Hyperlink"/>
                </w:rPr>
                <w:t>C22/10</w:t>
              </w:r>
            </w:hyperlink>
          </w:p>
        </w:tc>
      </w:tr>
      <w:tr w:rsidR="004E6E07" w:rsidRPr="00EE12D5" w14:paraId="07237A3C" w14:textId="77777777" w:rsidTr="000E3170">
        <w:trPr>
          <w:trHeight w:val="336"/>
        </w:trPr>
        <w:tc>
          <w:tcPr>
            <w:tcW w:w="186" w:type="pct"/>
          </w:tcPr>
          <w:p w14:paraId="2DFB48BE" w14:textId="77777777" w:rsidR="004E6E07" w:rsidRPr="00EE12D5" w:rsidRDefault="004E6E07" w:rsidP="00D61157">
            <w:pPr>
              <w:tabs>
                <w:tab w:val="left" w:pos="567"/>
                <w:tab w:val="left" w:pos="1134"/>
                <w:tab w:val="left" w:pos="1701"/>
                <w:tab w:val="left" w:pos="2268"/>
                <w:tab w:val="left" w:pos="2835"/>
              </w:tabs>
              <w:overflowPunct w:val="0"/>
              <w:autoSpaceDE w:val="0"/>
              <w:autoSpaceDN w:val="0"/>
              <w:adjustRightInd w:val="0"/>
              <w:spacing w:after="120" w:line="300" w:lineRule="exact"/>
              <w:textAlignment w:val="baseline"/>
              <w:rPr>
                <w:b/>
                <w:bCs/>
              </w:rPr>
            </w:pPr>
            <w:bookmarkStart w:id="1" w:name="_Hlk98923663"/>
            <w:r w:rsidRPr="00EE12D5">
              <w:rPr>
                <w:b/>
                <w:bCs/>
              </w:rPr>
              <w:t>3</w:t>
            </w:r>
          </w:p>
        </w:tc>
        <w:tc>
          <w:tcPr>
            <w:tcW w:w="3343" w:type="pct"/>
          </w:tcPr>
          <w:p w14:paraId="1C226F53" w14:textId="04FED4F9" w:rsidR="004E6E07" w:rsidRPr="00EE12D5" w:rsidRDefault="004E6E07" w:rsidP="00D61157">
            <w:pPr>
              <w:tabs>
                <w:tab w:val="left" w:pos="567"/>
                <w:tab w:val="left" w:pos="1134"/>
                <w:tab w:val="left" w:pos="1701"/>
                <w:tab w:val="left" w:pos="2268"/>
                <w:tab w:val="left" w:pos="2835"/>
              </w:tabs>
              <w:overflowPunct w:val="0"/>
              <w:autoSpaceDE w:val="0"/>
              <w:autoSpaceDN w:val="0"/>
              <w:adjustRightInd w:val="0"/>
              <w:spacing w:after="120" w:line="300" w:lineRule="exact"/>
              <w:textAlignment w:val="baseline"/>
              <w:rPr>
                <w:rtl/>
                <w:lang w:bidi="ar-EG"/>
              </w:rPr>
            </w:pPr>
            <w:r w:rsidRPr="00EE12D5">
              <w:rPr>
                <w:rtl/>
              </w:rPr>
              <w:t xml:space="preserve">تنفيذ قرار الجمعية العامة للأمم المتحدة </w:t>
            </w:r>
            <w:r w:rsidR="000F64F4">
              <w:rPr>
                <w:rFonts w:hint="cs"/>
                <w:rtl/>
              </w:rPr>
              <w:t>الذي اتخذته في</w:t>
            </w:r>
            <w:r w:rsidRPr="00EE12D5">
              <w:rPr>
                <w:rFonts w:hint="cs"/>
                <w:rtl/>
              </w:rPr>
              <w:t xml:space="preserve"> </w:t>
            </w:r>
            <w:r w:rsidRPr="00EE12D5">
              <w:rPr>
                <w:lang w:val="en-GB"/>
              </w:rPr>
              <w:t>2</w:t>
            </w:r>
            <w:r w:rsidRPr="00EE12D5">
              <w:rPr>
                <w:rFonts w:hint="cs"/>
                <w:rtl/>
                <w:lang w:val="en-GB"/>
              </w:rPr>
              <w:t xml:space="preserve"> </w:t>
            </w:r>
            <w:r w:rsidRPr="00EE12D5">
              <w:rPr>
                <w:rtl/>
              </w:rPr>
              <w:t>مارس</w:t>
            </w:r>
            <w:r w:rsidRPr="00EE12D5">
              <w:rPr>
                <w:rFonts w:hint="cs"/>
                <w:rtl/>
              </w:rPr>
              <w:t xml:space="preserve"> </w:t>
            </w:r>
            <w:r w:rsidRPr="00EE12D5">
              <w:rPr>
                <w:lang w:val="en-GB"/>
              </w:rPr>
              <w:t>2022</w:t>
            </w:r>
            <w:r w:rsidRPr="00EE12D5">
              <w:rPr>
                <w:rFonts w:hint="cs"/>
                <w:rtl/>
                <w:lang w:val="en-GB"/>
              </w:rPr>
              <w:t xml:space="preserve"> </w:t>
            </w:r>
            <w:r w:rsidRPr="00EE12D5">
              <w:rPr>
                <w:rtl/>
              </w:rPr>
              <w:t>بشأن</w:t>
            </w:r>
            <w:r w:rsidRPr="00EE12D5">
              <w:rPr>
                <w:rFonts w:hint="cs"/>
                <w:rtl/>
              </w:rPr>
              <w:t xml:space="preserve"> </w:t>
            </w:r>
            <w:r w:rsidR="00C97A6F">
              <w:rPr>
                <w:rFonts w:hint="cs"/>
                <w:rtl/>
              </w:rPr>
              <w:t>"</w:t>
            </w:r>
            <w:r w:rsidRPr="00EE12D5">
              <w:rPr>
                <w:rtl/>
              </w:rPr>
              <w:t>العدوان على أوكرانيا</w:t>
            </w:r>
            <w:r w:rsidR="00C97A6F">
              <w:rPr>
                <w:rFonts w:hint="cs"/>
                <w:rtl/>
              </w:rPr>
              <w:t>"</w:t>
            </w:r>
            <w:r w:rsidRPr="00EE12D5">
              <w:rPr>
                <w:rFonts w:hint="cs"/>
                <w:rtl/>
                <w:lang w:bidi="ar-EG"/>
              </w:rPr>
              <w:t xml:space="preserve"> (</w:t>
            </w:r>
            <w:r w:rsidR="00C344A4" w:rsidRPr="006F7606">
              <w:rPr>
                <w:rFonts w:hint="cs"/>
                <w:rtl/>
                <w:lang w:bidi="ar-EG"/>
              </w:rPr>
              <w:t>تابع</w:t>
            </w:r>
            <w:r w:rsidRPr="00EE12D5">
              <w:rPr>
                <w:rFonts w:hint="cs"/>
                <w:rtl/>
                <w:lang w:bidi="ar-EG"/>
              </w:rPr>
              <w:t>)</w:t>
            </w:r>
          </w:p>
        </w:tc>
        <w:tc>
          <w:tcPr>
            <w:tcW w:w="1470" w:type="pct"/>
          </w:tcPr>
          <w:p w14:paraId="701595DF" w14:textId="77777777" w:rsidR="004E6E07" w:rsidRPr="00EE12D5" w:rsidRDefault="000E733B" w:rsidP="00D61157">
            <w:pPr>
              <w:tabs>
                <w:tab w:val="left" w:pos="567"/>
                <w:tab w:val="left" w:pos="1134"/>
                <w:tab w:val="left" w:pos="1701"/>
                <w:tab w:val="left" w:pos="2268"/>
                <w:tab w:val="left" w:pos="2835"/>
              </w:tabs>
              <w:overflowPunct w:val="0"/>
              <w:autoSpaceDE w:val="0"/>
              <w:autoSpaceDN w:val="0"/>
              <w:adjustRightInd w:val="0"/>
              <w:spacing w:after="120" w:line="300" w:lineRule="exact"/>
              <w:jc w:val="center"/>
              <w:textAlignment w:val="baseline"/>
            </w:pPr>
            <w:hyperlink r:id="rId11" w:history="1">
              <w:r w:rsidR="004E6E07" w:rsidRPr="00EE12D5">
                <w:rPr>
                  <w:rStyle w:val="Hyperlink"/>
                </w:rPr>
                <w:t>C22/81(Rev.2)</w:t>
              </w:r>
            </w:hyperlink>
          </w:p>
        </w:tc>
      </w:tr>
      <w:bookmarkEnd w:id="1"/>
      <w:tr w:rsidR="004E6E07" w:rsidRPr="00EE12D5" w14:paraId="58AC100F" w14:textId="77777777" w:rsidTr="000E3170">
        <w:trPr>
          <w:trHeight w:val="582"/>
        </w:trPr>
        <w:tc>
          <w:tcPr>
            <w:tcW w:w="186" w:type="pct"/>
          </w:tcPr>
          <w:p w14:paraId="77150AC3" w14:textId="77777777" w:rsidR="004E6E07" w:rsidRPr="00EE12D5" w:rsidRDefault="004E6E07" w:rsidP="00D61157">
            <w:pPr>
              <w:tabs>
                <w:tab w:val="left" w:pos="567"/>
                <w:tab w:val="left" w:pos="1134"/>
                <w:tab w:val="left" w:pos="1701"/>
                <w:tab w:val="left" w:pos="2268"/>
                <w:tab w:val="left" w:pos="2835"/>
              </w:tabs>
              <w:overflowPunct w:val="0"/>
              <w:autoSpaceDE w:val="0"/>
              <w:autoSpaceDN w:val="0"/>
              <w:adjustRightInd w:val="0"/>
              <w:spacing w:after="120" w:line="300" w:lineRule="exact"/>
              <w:textAlignment w:val="baseline"/>
              <w:rPr>
                <w:b/>
                <w:bCs/>
              </w:rPr>
            </w:pPr>
            <w:r w:rsidRPr="00EE12D5">
              <w:rPr>
                <w:b/>
                <w:bCs/>
              </w:rPr>
              <w:t>4</w:t>
            </w:r>
          </w:p>
        </w:tc>
        <w:tc>
          <w:tcPr>
            <w:tcW w:w="3343" w:type="pct"/>
          </w:tcPr>
          <w:p w14:paraId="7D4AD92A" w14:textId="77777777" w:rsidR="004E6E07" w:rsidRPr="00EE12D5" w:rsidRDefault="004E6E07" w:rsidP="00D61157">
            <w:pPr>
              <w:tabs>
                <w:tab w:val="left" w:pos="567"/>
                <w:tab w:val="left" w:pos="1134"/>
                <w:tab w:val="left" w:pos="1701"/>
                <w:tab w:val="left" w:pos="2268"/>
                <w:tab w:val="left" w:pos="2835"/>
              </w:tabs>
              <w:overflowPunct w:val="0"/>
              <w:autoSpaceDE w:val="0"/>
              <w:autoSpaceDN w:val="0"/>
              <w:adjustRightInd w:val="0"/>
              <w:spacing w:after="120" w:line="300" w:lineRule="exact"/>
              <w:textAlignment w:val="baseline"/>
            </w:pPr>
            <w:r w:rsidRPr="00EE12D5">
              <w:rPr>
                <w:color w:val="000000"/>
                <w:rtl/>
              </w:rPr>
              <w:t>بيانات أدلى بها وزراء وأعضاء في المجلس</w:t>
            </w:r>
          </w:p>
        </w:tc>
        <w:tc>
          <w:tcPr>
            <w:tcW w:w="1470" w:type="pct"/>
          </w:tcPr>
          <w:p w14:paraId="3B7A2A0D" w14:textId="77777777" w:rsidR="004E6E07" w:rsidRPr="00EE12D5" w:rsidRDefault="004E6E07" w:rsidP="00D61157">
            <w:pPr>
              <w:tabs>
                <w:tab w:val="left" w:pos="567"/>
                <w:tab w:val="left" w:pos="1134"/>
                <w:tab w:val="left" w:pos="1701"/>
                <w:tab w:val="left" w:pos="2268"/>
                <w:tab w:val="left" w:pos="2835"/>
              </w:tabs>
              <w:overflowPunct w:val="0"/>
              <w:autoSpaceDE w:val="0"/>
              <w:autoSpaceDN w:val="0"/>
              <w:adjustRightInd w:val="0"/>
              <w:spacing w:after="120" w:line="300" w:lineRule="exact"/>
              <w:jc w:val="center"/>
              <w:textAlignment w:val="baseline"/>
            </w:pPr>
          </w:p>
        </w:tc>
      </w:tr>
    </w:tbl>
    <w:p w14:paraId="469C91C0" w14:textId="77777777" w:rsidR="004E6E07" w:rsidRDefault="004E6E07" w:rsidP="004E6E07">
      <w:pPr>
        <w:rPr>
          <w:rtl/>
          <w:lang w:bidi="ar-EG"/>
        </w:rPr>
      </w:pPr>
      <w:r>
        <w:rPr>
          <w:rtl/>
          <w:lang w:bidi="ar-SY"/>
        </w:rPr>
        <w:br w:type="page"/>
      </w:r>
    </w:p>
    <w:p w14:paraId="7F62EF86" w14:textId="77777777" w:rsidR="004E6E07" w:rsidRDefault="004E6E07" w:rsidP="004E6E07">
      <w:pPr>
        <w:pStyle w:val="Heading1"/>
        <w:rPr>
          <w:lang w:bidi="ar-EG"/>
        </w:rPr>
      </w:pPr>
      <w:r>
        <w:rPr>
          <w:rtl/>
          <w:lang w:bidi="ar-EG"/>
        </w:rPr>
        <w:lastRenderedPageBreak/>
        <w:t>1</w:t>
      </w:r>
      <w:r>
        <w:rPr>
          <w:rtl/>
          <w:lang w:bidi="ar-EG"/>
        </w:rPr>
        <w:tab/>
        <w:t>تقرير عن أحداث تليكوم العالمي للاتحاد</w:t>
      </w:r>
      <w:r>
        <w:rPr>
          <w:rFonts w:hint="cs"/>
          <w:rtl/>
          <w:lang w:bidi="ar-EG"/>
        </w:rPr>
        <w:t xml:space="preserve"> (الوثيقة </w:t>
      </w:r>
      <w:r>
        <w:rPr>
          <w:lang w:bidi="ar-EG"/>
        </w:rPr>
        <w:t>C22/19(Rev.1)</w:t>
      </w:r>
      <w:r>
        <w:rPr>
          <w:rFonts w:hint="cs"/>
          <w:rtl/>
          <w:lang w:bidi="ar-EG"/>
        </w:rPr>
        <w:t>)</w:t>
      </w:r>
    </w:p>
    <w:p w14:paraId="118BE39D" w14:textId="77777777" w:rsidR="004E6E07" w:rsidRDefault="004E6E07" w:rsidP="004E6E07">
      <w:pPr>
        <w:rPr>
          <w:rtl/>
          <w:lang w:bidi="ar-EG"/>
        </w:rPr>
      </w:pPr>
      <w:r>
        <w:rPr>
          <w:rFonts w:hint="cs"/>
          <w:rtl/>
          <w:lang w:bidi="ar-EG"/>
        </w:rPr>
        <w:t>1.1</w:t>
      </w:r>
      <w:r>
        <w:rPr>
          <w:rtl/>
          <w:lang w:bidi="ar-EG"/>
        </w:rPr>
        <w:tab/>
      </w:r>
      <w:r w:rsidRPr="00E71095">
        <w:rPr>
          <w:rtl/>
          <w:lang w:bidi="ar-EG"/>
        </w:rPr>
        <w:t xml:space="preserve">قدم ممثل تليكوم الاتحاد الوثيقة </w:t>
      </w:r>
      <w:hyperlink r:id="rId12" w:history="1">
        <w:r w:rsidRPr="00D21F18">
          <w:rPr>
            <w:rStyle w:val="Hyperlink"/>
            <w:lang w:bidi="ar-EG"/>
          </w:rPr>
          <w:t>C22/19 (Rev.1)</w:t>
        </w:r>
      </w:hyperlink>
      <w:r w:rsidRPr="00E71095">
        <w:rPr>
          <w:rtl/>
          <w:lang w:bidi="ar-EG"/>
        </w:rPr>
        <w:t xml:space="preserve"> التي أوجزت أبرز معالم حدث العالم الرقمي للاتحاد لعام</w:t>
      </w:r>
      <w:r>
        <w:rPr>
          <w:rFonts w:hint="cs"/>
          <w:rtl/>
          <w:lang w:bidi="ar-EG"/>
        </w:rPr>
        <w:t> </w:t>
      </w:r>
      <w:r w:rsidRPr="00E71095">
        <w:rPr>
          <w:rtl/>
          <w:lang w:bidi="ar-EG"/>
        </w:rPr>
        <w:t>2021 الذي استضافته حكومة فيتنام، وخطط</w:t>
      </w:r>
      <w:r w:rsidRPr="00E71095">
        <w:rPr>
          <w:rFonts w:hint="cs"/>
          <w:rtl/>
          <w:lang w:bidi="ar-EG"/>
        </w:rPr>
        <w:t>اً</w:t>
      </w:r>
      <w:r w:rsidRPr="00E71095">
        <w:rPr>
          <w:rtl/>
          <w:lang w:bidi="ar-EG"/>
        </w:rPr>
        <w:t xml:space="preserve"> لأحداث تليكوم الاتحاد </w:t>
      </w:r>
      <w:r w:rsidRPr="00E71095">
        <w:rPr>
          <w:rFonts w:hint="cs"/>
          <w:rtl/>
          <w:lang w:bidi="ar-EG"/>
        </w:rPr>
        <w:t xml:space="preserve">في </w:t>
      </w:r>
      <w:r w:rsidRPr="00E71095">
        <w:rPr>
          <w:rtl/>
          <w:lang w:bidi="ar-SY"/>
        </w:rPr>
        <w:t xml:space="preserve">المرحلة </w:t>
      </w:r>
      <w:r w:rsidRPr="00E71095">
        <w:rPr>
          <w:rFonts w:hint="cs"/>
          <w:rtl/>
          <w:lang w:bidi="ar-EG"/>
        </w:rPr>
        <w:t>المقبلة</w:t>
      </w:r>
      <w:r w:rsidRPr="00E71095">
        <w:rPr>
          <w:rtl/>
          <w:lang w:bidi="ar-EG"/>
        </w:rPr>
        <w:t>.</w:t>
      </w:r>
    </w:p>
    <w:p w14:paraId="3EA7C24C" w14:textId="77777777" w:rsidR="004E6E07" w:rsidRPr="00FD3672" w:rsidRDefault="004E6E07" w:rsidP="004E6E07">
      <w:pPr>
        <w:rPr>
          <w:spacing w:val="-4"/>
          <w:rtl/>
          <w:lang w:bidi="ar-EG"/>
        </w:rPr>
      </w:pPr>
      <w:r w:rsidRPr="00FD3672">
        <w:rPr>
          <w:rFonts w:hint="cs"/>
          <w:spacing w:val="-4"/>
          <w:rtl/>
          <w:lang w:bidi="ar-EG"/>
        </w:rPr>
        <w:t>2.1</w:t>
      </w:r>
      <w:r w:rsidRPr="00FD3672">
        <w:rPr>
          <w:spacing w:val="-4"/>
          <w:rtl/>
          <w:lang w:bidi="ar-EG"/>
        </w:rPr>
        <w:tab/>
      </w:r>
      <w:r w:rsidRPr="00FD3672">
        <w:rPr>
          <w:rFonts w:hint="cs"/>
          <w:spacing w:val="-4"/>
          <w:rtl/>
          <w:lang w:bidi="ar-EG"/>
        </w:rPr>
        <w:t>وتحدث</w:t>
      </w:r>
      <w:r w:rsidRPr="00FD3672">
        <w:rPr>
          <w:spacing w:val="-4"/>
          <w:rtl/>
          <w:lang w:bidi="ar-EG"/>
        </w:rPr>
        <w:t xml:space="preserve"> أعضاء المجلس لشكر الاتحاد وحكومة فيتنام على تنظيم حدث العالم الرقمي للاتحاد لعام</w:t>
      </w:r>
      <w:r w:rsidRPr="00FD3672">
        <w:rPr>
          <w:rFonts w:hint="cs"/>
          <w:spacing w:val="-4"/>
          <w:rtl/>
          <w:lang w:bidi="ar-EG"/>
        </w:rPr>
        <w:t> </w:t>
      </w:r>
      <w:r w:rsidRPr="00FD3672">
        <w:rPr>
          <w:spacing w:val="-4"/>
          <w:rtl/>
          <w:lang w:bidi="ar-EG"/>
        </w:rPr>
        <w:t>2021 ال</w:t>
      </w:r>
      <w:r w:rsidRPr="00FD3672">
        <w:rPr>
          <w:rFonts w:hint="cs"/>
          <w:spacing w:val="-4"/>
          <w:rtl/>
          <w:lang w:bidi="ar-EG"/>
        </w:rPr>
        <w:t xml:space="preserve">ذي كان </w:t>
      </w:r>
      <w:r w:rsidRPr="00FD3672">
        <w:rPr>
          <w:spacing w:val="-4"/>
          <w:rtl/>
          <w:lang w:bidi="ar-EG"/>
        </w:rPr>
        <w:t>ناجح</w:t>
      </w:r>
      <w:r w:rsidRPr="00FD3672">
        <w:rPr>
          <w:rFonts w:hint="cs"/>
          <w:spacing w:val="-4"/>
          <w:rtl/>
          <w:lang w:bidi="ar-EG"/>
        </w:rPr>
        <w:t>اً</w:t>
      </w:r>
      <w:r w:rsidRPr="00FD3672">
        <w:rPr>
          <w:spacing w:val="-4"/>
          <w:rtl/>
          <w:lang w:bidi="ar-EG"/>
        </w:rPr>
        <w:t>.</w:t>
      </w:r>
    </w:p>
    <w:p w14:paraId="44D5A34B" w14:textId="77777777" w:rsidR="004E6E07" w:rsidRDefault="004E6E07" w:rsidP="004E6E07">
      <w:pPr>
        <w:rPr>
          <w:rtl/>
          <w:lang w:bidi="ar-EG"/>
        </w:rPr>
      </w:pPr>
      <w:r>
        <w:rPr>
          <w:rFonts w:hint="cs"/>
          <w:rtl/>
          <w:lang w:bidi="ar-EG"/>
        </w:rPr>
        <w:t>3.1</w:t>
      </w:r>
      <w:r>
        <w:rPr>
          <w:rtl/>
          <w:lang w:bidi="ar-EG"/>
        </w:rPr>
        <w:tab/>
      </w:r>
      <w:r w:rsidRPr="004B7ACD">
        <w:rPr>
          <w:rtl/>
          <w:lang w:bidi="ar-EG"/>
        </w:rPr>
        <w:t xml:space="preserve">وأعرب العديد من أعضاء المجلس عن تأييدهم لمواصلة </w:t>
      </w:r>
      <w:r w:rsidRPr="004B7ACD">
        <w:rPr>
          <w:rFonts w:hint="cs"/>
          <w:rtl/>
          <w:lang w:bidi="ar-EG"/>
        </w:rPr>
        <w:t>إقامة</w:t>
      </w:r>
      <w:r w:rsidRPr="004B7ACD">
        <w:rPr>
          <w:rtl/>
          <w:lang w:bidi="ar-EG"/>
        </w:rPr>
        <w:t xml:space="preserve"> أحداث تليكوم العالمي للاتحاد التي </w:t>
      </w:r>
      <w:r w:rsidRPr="004B7ACD">
        <w:rPr>
          <w:rFonts w:hint="cs"/>
          <w:rtl/>
          <w:lang w:bidi="ar-EG"/>
        </w:rPr>
        <w:t>تقدم</w:t>
      </w:r>
      <w:r w:rsidRPr="004B7ACD">
        <w:rPr>
          <w:rtl/>
          <w:lang w:bidi="ar-EG"/>
        </w:rPr>
        <w:t xml:space="preserve"> منصة مهمة لتبادل المعلومات والتعاون. وأعرب البعض عن تفضيلهم للأحداث </w:t>
      </w:r>
      <w:r w:rsidRPr="004B7ACD">
        <w:rPr>
          <w:rFonts w:hint="cs"/>
          <w:rtl/>
          <w:lang w:bidi="ar-EG"/>
        </w:rPr>
        <w:t>الحضورية</w:t>
      </w:r>
      <w:r w:rsidRPr="004B7ACD">
        <w:rPr>
          <w:rtl/>
          <w:lang w:bidi="ar-EG"/>
        </w:rPr>
        <w:t xml:space="preserve"> كلما أمكن. </w:t>
      </w:r>
      <w:r w:rsidRPr="00164EE9">
        <w:rPr>
          <w:rtl/>
          <w:lang w:bidi="ar-EG"/>
        </w:rPr>
        <w:t>ورحب</w:t>
      </w:r>
      <w:r w:rsidRPr="00164EE9">
        <w:rPr>
          <w:rFonts w:hint="cs"/>
          <w:rtl/>
          <w:lang w:bidi="ar-EG"/>
        </w:rPr>
        <w:t>وا</w:t>
      </w:r>
      <w:r w:rsidRPr="00164EE9">
        <w:rPr>
          <w:rtl/>
          <w:lang w:bidi="ar-EG"/>
        </w:rPr>
        <w:t xml:space="preserve"> على وجه الخصوص بإدراج الشركات الصغيرة والمتوسطة والشركات الناشئة </w:t>
      </w:r>
      <w:r w:rsidRPr="00164EE9">
        <w:rPr>
          <w:rFonts w:hint="cs"/>
          <w:rtl/>
          <w:lang w:bidi="ar-EG"/>
        </w:rPr>
        <w:t>ودعوا إلى</w:t>
      </w:r>
      <w:r w:rsidRPr="00164EE9">
        <w:rPr>
          <w:rtl/>
          <w:lang w:bidi="ar-EG"/>
        </w:rPr>
        <w:t xml:space="preserve"> متابعته.</w:t>
      </w:r>
    </w:p>
    <w:p w14:paraId="52E64B3D" w14:textId="77777777" w:rsidR="004E6E07" w:rsidRDefault="004E6E07" w:rsidP="004E6E07">
      <w:pPr>
        <w:rPr>
          <w:rtl/>
          <w:lang w:bidi="ar-EG"/>
        </w:rPr>
      </w:pPr>
      <w:r>
        <w:rPr>
          <w:rFonts w:hint="cs"/>
          <w:rtl/>
          <w:lang w:bidi="ar-EG"/>
        </w:rPr>
        <w:t>4.1</w:t>
      </w:r>
      <w:r>
        <w:rPr>
          <w:rtl/>
          <w:lang w:bidi="ar-EG"/>
        </w:rPr>
        <w:tab/>
      </w:r>
      <w:r w:rsidRPr="004B7ACD">
        <w:rPr>
          <w:rtl/>
          <w:lang w:bidi="ar-EG"/>
        </w:rPr>
        <w:t xml:space="preserve">وعلى الرغم من أن عدداً من أعضاء المجلس </w:t>
      </w:r>
      <w:r w:rsidRPr="00896DCB">
        <w:rPr>
          <w:rFonts w:hint="cs"/>
          <w:rtl/>
          <w:lang w:bidi="ar-EG"/>
        </w:rPr>
        <w:t>ت</w:t>
      </w:r>
      <w:r w:rsidRPr="004B7ACD">
        <w:rPr>
          <w:rtl/>
          <w:lang w:bidi="ar-EG"/>
        </w:rPr>
        <w:t xml:space="preserve">فهموا الأساس المنطقي للقرار، </w:t>
      </w:r>
      <w:r w:rsidRPr="00896DCB">
        <w:rPr>
          <w:rFonts w:hint="cs"/>
          <w:rtl/>
          <w:lang w:bidi="ar-EG"/>
        </w:rPr>
        <w:t xml:space="preserve">فقد </w:t>
      </w:r>
      <w:r w:rsidRPr="004B7ACD">
        <w:rPr>
          <w:rtl/>
          <w:lang w:bidi="ar-EG"/>
        </w:rPr>
        <w:t xml:space="preserve">أعربوا عن أسفهم لعدم </w:t>
      </w:r>
      <w:r w:rsidRPr="00896DCB">
        <w:rPr>
          <w:rFonts w:hint="cs"/>
          <w:rtl/>
          <w:lang w:bidi="ar-EG"/>
        </w:rPr>
        <w:t>إقامة</w:t>
      </w:r>
      <w:r w:rsidRPr="004B7ACD">
        <w:rPr>
          <w:rtl/>
          <w:lang w:bidi="ar-EG"/>
        </w:rPr>
        <w:t xml:space="preserve"> أي حدث في عام</w:t>
      </w:r>
      <w:r>
        <w:rPr>
          <w:rFonts w:hint="cs"/>
          <w:rtl/>
          <w:lang w:bidi="ar-EG"/>
        </w:rPr>
        <w:t> </w:t>
      </w:r>
      <w:r w:rsidRPr="004B7ACD">
        <w:rPr>
          <w:rtl/>
          <w:lang w:bidi="ar-EG"/>
        </w:rPr>
        <w:t>2022، وتساءلوا عن الآثار المترتبة على ذلك ولا</w:t>
      </w:r>
      <w:r>
        <w:rPr>
          <w:rFonts w:hint="cs"/>
          <w:rtl/>
          <w:lang w:bidi="ar-EG"/>
        </w:rPr>
        <w:t> </w:t>
      </w:r>
      <w:r w:rsidRPr="004B7ACD">
        <w:rPr>
          <w:rtl/>
          <w:lang w:bidi="ar-EG"/>
        </w:rPr>
        <w:t>سيما فيما يتعلق بالموظفين والتمويل. وط</w:t>
      </w:r>
      <w:r w:rsidRPr="00896DCB">
        <w:rPr>
          <w:rFonts w:hint="cs"/>
          <w:rtl/>
          <w:lang w:bidi="ar-EG"/>
        </w:rPr>
        <w:t>ُ</w:t>
      </w:r>
      <w:r w:rsidRPr="004B7ACD">
        <w:rPr>
          <w:rtl/>
          <w:lang w:bidi="ar-EG"/>
        </w:rPr>
        <w:t>لب، على وجه الخصوص، المزيد من المعلومات عن حالة صندوق رأس المال العامل للمعارض، لا</w:t>
      </w:r>
      <w:r>
        <w:rPr>
          <w:rFonts w:hint="cs"/>
          <w:rtl/>
          <w:lang w:bidi="ar-EG"/>
        </w:rPr>
        <w:t> </w:t>
      </w:r>
      <w:r w:rsidRPr="004B7ACD">
        <w:rPr>
          <w:rtl/>
          <w:lang w:bidi="ar-EG"/>
        </w:rPr>
        <w:t>سيما فيما يتعلق بالحد الأدنى من الاحتياطي.</w:t>
      </w:r>
    </w:p>
    <w:p w14:paraId="67E13894" w14:textId="77777777" w:rsidR="004E6E07" w:rsidRPr="008021E3" w:rsidRDefault="004E6E07" w:rsidP="004E6E07">
      <w:pPr>
        <w:rPr>
          <w:spacing w:val="-8"/>
          <w:rtl/>
          <w:lang w:bidi="ar-EG"/>
        </w:rPr>
      </w:pPr>
      <w:r w:rsidRPr="008021E3">
        <w:rPr>
          <w:rFonts w:hint="cs"/>
          <w:spacing w:val="-8"/>
          <w:rtl/>
          <w:lang w:bidi="ar-EG"/>
        </w:rPr>
        <w:t>5.1</w:t>
      </w:r>
      <w:r w:rsidRPr="008021E3">
        <w:rPr>
          <w:spacing w:val="-8"/>
          <w:rtl/>
          <w:lang w:bidi="ar-EG"/>
        </w:rPr>
        <w:tab/>
        <w:t xml:space="preserve">وأشار أحد أعضاء المجلس إلى </w:t>
      </w:r>
      <w:r w:rsidRPr="008021E3">
        <w:rPr>
          <w:rFonts w:hint="cs"/>
          <w:spacing w:val="-8"/>
          <w:rtl/>
          <w:lang w:bidi="ar-EG"/>
        </w:rPr>
        <w:t>إمكانية الاستفادة</w:t>
      </w:r>
      <w:r w:rsidRPr="008021E3">
        <w:rPr>
          <w:spacing w:val="-8"/>
          <w:rtl/>
          <w:lang w:bidi="ar-EG"/>
        </w:rPr>
        <w:t xml:space="preserve"> من </w:t>
      </w:r>
      <w:r w:rsidRPr="008021E3">
        <w:rPr>
          <w:rFonts w:hint="cs"/>
          <w:spacing w:val="-8"/>
          <w:rtl/>
          <w:lang w:bidi="ar-EG"/>
        </w:rPr>
        <w:t>تناقل</w:t>
      </w:r>
      <w:r w:rsidRPr="008021E3">
        <w:rPr>
          <w:spacing w:val="-8"/>
          <w:rtl/>
          <w:lang w:bidi="ar-EG"/>
        </w:rPr>
        <w:t xml:space="preserve"> الدروس </w:t>
      </w:r>
      <w:r w:rsidRPr="008021E3">
        <w:rPr>
          <w:rFonts w:hint="cs"/>
          <w:spacing w:val="-8"/>
          <w:rtl/>
          <w:lang w:bidi="ar-EG"/>
        </w:rPr>
        <w:t>المستخلَصة</w:t>
      </w:r>
      <w:r w:rsidRPr="008021E3">
        <w:rPr>
          <w:spacing w:val="-8"/>
          <w:rtl/>
          <w:lang w:bidi="ar-EG"/>
        </w:rPr>
        <w:t xml:space="preserve"> من المؤتمر العالمي للاتصالات المتنقلة الذي استضافته حكومة إسبانيا مؤخراً. وفي هذا الصدد، قال عضو المجلس من إسبانيا إن حكومته مستعدة </w:t>
      </w:r>
      <w:r w:rsidRPr="008021E3">
        <w:rPr>
          <w:rFonts w:hint="cs"/>
          <w:spacing w:val="-8"/>
          <w:rtl/>
          <w:lang w:bidi="ar-EG"/>
        </w:rPr>
        <w:t>لتقديم</w:t>
      </w:r>
      <w:r w:rsidRPr="008021E3">
        <w:rPr>
          <w:spacing w:val="-8"/>
          <w:rtl/>
          <w:lang w:bidi="ar-EG"/>
        </w:rPr>
        <w:t xml:space="preserve"> معلومات بشأن هذا الحدث.</w:t>
      </w:r>
    </w:p>
    <w:p w14:paraId="4644624D" w14:textId="77777777" w:rsidR="004E6E07" w:rsidRDefault="004E6E07" w:rsidP="004E6E07">
      <w:pPr>
        <w:rPr>
          <w:rtl/>
          <w:lang w:bidi="ar-EG"/>
        </w:rPr>
      </w:pPr>
      <w:r>
        <w:rPr>
          <w:rFonts w:hint="cs"/>
          <w:rtl/>
          <w:lang w:bidi="ar-EG"/>
        </w:rPr>
        <w:t>6.1</w:t>
      </w:r>
      <w:r>
        <w:rPr>
          <w:rtl/>
          <w:lang w:bidi="ar-EG"/>
        </w:rPr>
        <w:tab/>
      </w:r>
      <w:r w:rsidRPr="00230D09">
        <w:rPr>
          <w:rFonts w:hint="cs"/>
          <w:rtl/>
          <w:lang w:bidi="ar-EG"/>
        </w:rPr>
        <w:t>و</w:t>
      </w:r>
      <w:r w:rsidRPr="004F5404">
        <w:rPr>
          <w:rtl/>
          <w:lang w:bidi="ar-EG"/>
        </w:rPr>
        <w:t xml:space="preserve">استرعى عضو المجلس من المملكة العربية السعودية الانتباه إلى ضرورة تحديث الوثيقة </w:t>
      </w:r>
      <w:r w:rsidRPr="004F5404">
        <w:rPr>
          <w:lang w:bidi="ar-EG"/>
        </w:rPr>
        <w:t>C22/19</w:t>
      </w:r>
      <w:r w:rsidRPr="004F5404">
        <w:rPr>
          <w:rtl/>
          <w:lang w:bidi="ar-EG"/>
        </w:rPr>
        <w:t xml:space="preserve"> (</w:t>
      </w:r>
      <w:r w:rsidRPr="00230D09">
        <w:rPr>
          <w:rFonts w:hint="cs"/>
          <w:rtl/>
          <w:lang w:bidi="ar-EG"/>
        </w:rPr>
        <w:t xml:space="preserve">بالصيغة </w:t>
      </w:r>
      <w:r w:rsidRPr="004F5404">
        <w:rPr>
          <w:rtl/>
          <w:lang w:bidi="ar-EG"/>
        </w:rPr>
        <w:t>المرا</w:t>
      </w:r>
      <w:r>
        <w:rPr>
          <w:rFonts w:hint="cs"/>
          <w:rtl/>
          <w:lang w:bidi="ar-EG"/>
        </w:rPr>
        <w:t>جَ</w:t>
      </w:r>
      <w:r w:rsidRPr="004F5404">
        <w:rPr>
          <w:rtl/>
          <w:lang w:bidi="ar-EG"/>
        </w:rPr>
        <w:t>عة</w:t>
      </w:r>
      <w:r>
        <w:rPr>
          <w:rFonts w:hint="cs"/>
          <w:rtl/>
          <w:lang w:bidi="ar-EG"/>
        </w:rPr>
        <w:t> </w:t>
      </w:r>
      <w:r w:rsidRPr="004F5404">
        <w:rPr>
          <w:rtl/>
          <w:lang w:bidi="ar-EG"/>
        </w:rPr>
        <w:t xml:space="preserve">1) </w:t>
      </w:r>
      <w:r w:rsidRPr="00230D09">
        <w:rPr>
          <w:rFonts w:hint="cs"/>
          <w:rtl/>
          <w:lang w:bidi="ar-EG"/>
        </w:rPr>
        <w:t>ل</w:t>
      </w:r>
      <w:r w:rsidRPr="004F5404">
        <w:rPr>
          <w:rtl/>
          <w:lang w:bidi="ar-EG"/>
        </w:rPr>
        <w:t>إدراج إشارة إلى البلدان الراعية، بما في</w:t>
      </w:r>
      <w:r w:rsidRPr="00230D09">
        <w:rPr>
          <w:rFonts w:hint="cs"/>
          <w:rtl/>
          <w:lang w:bidi="ar-EG"/>
        </w:rPr>
        <w:t>ها</w:t>
      </w:r>
      <w:r w:rsidRPr="004F5404">
        <w:rPr>
          <w:rtl/>
          <w:lang w:bidi="ar-EG"/>
        </w:rPr>
        <w:t xml:space="preserve"> بل</w:t>
      </w:r>
      <w:r w:rsidRPr="00230D09">
        <w:rPr>
          <w:rFonts w:hint="cs"/>
          <w:rtl/>
          <w:lang w:bidi="ar-EG"/>
        </w:rPr>
        <w:t>ا</w:t>
      </w:r>
      <w:r w:rsidRPr="004F5404">
        <w:rPr>
          <w:rtl/>
          <w:lang w:bidi="ar-EG"/>
        </w:rPr>
        <w:t>ده.</w:t>
      </w:r>
    </w:p>
    <w:p w14:paraId="487C0A53" w14:textId="77777777" w:rsidR="004E6E07" w:rsidRDefault="004E6E07" w:rsidP="004E6E07">
      <w:pPr>
        <w:rPr>
          <w:rtl/>
          <w:lang w:bidi="ar-EG"/>
        </w:rPr>
      </w:pPr>
      <w:r w:rsidRPr="002B52A1">
        <w:rPr>
          <w:rFonts w:hint="cs"/>
          <w:rtl/>
          <w:lang w:bidi="ar-EG"/>
        </w:rPr>
        <w:t>7.1</w:t>
      </w:r>
      <w:r w:rsidRPr="002B52A1">
        <w:rPr>
          <w:rtl/>
          <w:lang w:bidi="ar-EG"/>
        </w:rPr>
        <w:tab/>
        <w:t xml:space="preserve">وأوضح رئيس دائرة إدارة الموارد المالية أن صندوق رأس المال العامل للمعارض </w:t>
      </w:r>
      <w:r w:rsidRPr="002B52A1">
        <w:rPr>
          <w:rFonts w:hint="cs"/>
          <w:rtl/>
          <w:lang w:bidi="ar-EG"/>
        </w:rPr>
        <w:t>يتألف من</w:t>
      </w:r>
      <w:r w:rsidRPr="002B52A1">
        <w:rPr>
          <w:rtl/>
          <w:lang w:bidi="ar-EG"/>
        </w:rPr>
        <w:t xml:space="preserve"> أي فائض أو</w:t>
      </w:r>
      <w:r w:rsidRPr="002B52A1">
        <w:rPr>
          <w:rFonts w:hint="cs"/>
          <w:rtl/>
          <w:lang w:bidi="ar-EG"/>
        </w:rPr>
        <w:t> </w:t>
      </w:r>
      <w:r w:rsidRPr="002B52A1">
        <w:rPr>
          <w:rtl/>
          <w:lang w:bidi="ar-EG"/>
        </w:rPr>
        <w:t>عجز يسج</w:t>
      </w:r>
      <w:r w:rsidRPr="002B52A1">
        <w:rPr>
          <w:rFonts w:hint="cs"/>
          <w:rtl/>
          <w:lang w:bidi="ar-EG"/>
        </w:rPr>
        <w:t>َّ</w:t>
      </w:r>
      <w:r w:rsidRPr="002B52A1">
        <w:rPr>
          <w:rtl/>
          <w:lang w:bidi="ar-EG"/>
        </w:rPr>
        <w:t>ل في</w:t>
      </w:r>
      <w:r w:rsidRPr="002B52A1">
        <w:rPr>
          <w:rFonts w:hint="cs"/>
          <w:rtl/>
          <w:lang w:bidi="ar-EG"/>
        </w:rPr>
        <w:t> </w:t>
      </w:r>
      <w:r w:rsidRPr="002B52A1">
        <w:rPr>
          <w:rtl/>
          <w:lang w:bidi="ar-EG"/>
        </w:rPr>
        <w:t>أحداث تليكوم الاتحاد. ونتيجة لجائحة</w:t>
      </w:r>
      <w:r w:rsidRPr="002B52A1">
        <w:rPr>
          <w:rFonts w:hint="cs"/>
          <w:rtl/>
          <w:lang w:bidi="ar-EG"/>
        </w:rPr>
        <w:t xml:space="preserve"> </w:t>
      </w:r>
      <w:r w:rsidRPr="002B52A1">
        <w:rPr>
          <w:lang w:bidi="ar-EG"/>
        </w:rPr>
        <w:t>COVID-19</w:t>
      </w:r>
      <w:r w:rsidRPr="002B52A1">
        <w:rPr>
          <w:rtl/>
          <w:lang w:bidi="ar-EG"/>
        </w:rPr>
        <w:t xml:space="preserve">، </w:t>
      </w:r>
      <w:r w:rsidRPr="002B52A1">
        <w:rPr>
          <w:rFonts w:hint="cs"/>
          <w:rtl/>
          <w:lang w:bidi="ar-EG"/>
        </w:rPr>
        <w:t>أقيم</w:t>
      </w:r>
      <w:r w:rsidRPr="002B52A1">
        <w:rPr>
          <w:rtl/>
          <w:lang w:bidi="ar-EG"/>
        </w:rPr>
        <w:t xml:space="preserve"> حدثا عام</w:t>
      </w:r>
      <w:r w:rsidRPr="002B52A1">
        <w:rPr>
          <w:rFonts w:hint="cs"/>
          <w:rtl/>
          <w:lang w:bidi="ar-EG"/>
        </w:rPr>
        <w:t>ي</w:t>
      </w:r>
      <w:r w:rsidRPr="002B52A1">
        <w:rPr>
          <w:rtl/>
          <w:lang w:bidi="ar-EG"/>
        </w:rPr>
        <w:t xml:space="preserve"> 2020 و2021 افتراضياً بدلاً من </w:t>
      </w:r>
      <w:r w:rsidRPr="002B52A1">
        <w:rPr>
          <w:rFonts w:hint="cs"/>
          <w:rtl/>
          <w:lang w:bidi="ar-EG"/>
        </w:rPr>
        <w:t>الصيغة الحضورية</w:t>
      </w:r>
      <w:r w:rsidRPr="002B52A1">
        <w:rPr>
          <w:rtl/>
          <w:lang w:bidi="ar-EG"/>
        </w:rPr>
        <w:t>، مما</w:t>
      </w:r>
      <w:r w:rsidRPr="002B52A1">
        <w:rPr>
          <w:rFonts w:hint="cs"/>
          <w:rtl/>
          <w:lang w:bidi="ar-EG"/>
        </w:rPr>
        <w:t> </w:t>
      </w:r>
      <w:r w:rsidRPr="002B52A1">
        <w:rPr>
          <w:rtl/>
          <w:lang w:bidi="ar-EG"/>
        </w:rPr>
        <w:t xml:space="preserve">أدى إلى عجز (1,9 مليون فرنك سويسري في عام 2020، </w:t>
      </w:r>
      <w:r w:rsidRPr="002B52A1">
        <w:rPr>
          <w:rFonts w:hint="cs"/>
          <w:rtl/>
          <w:lang w:bidi="ar-EG"/>
        </w:rPr>
        <w:t xml:space="preserve">ومبلغ مماثل في عام </w:t>
      </w:r>
      <w:r w:rsidRPr="002B52A1">
        <w:rPr>
          <w:lang w:bidi="ar-EG"/>
        </w:rPr>
        <w:t>2021</w:t>
      </w:r>
      <w:r w:rsidRPr="002B52A1">
        <w:rPr>
          <w:rFonts w:hint="cs"/>
          <w:rtl/>
          <w:lang w:bidi="ar-EG"/>
        </w:rPr>
        <w:t xml:space="preserve">) تم تحميله </w:t>
      </w:r>
      <w:r>
        <w:rPr>
          <w:rFonts w:hint="cs"/>
          <w:rtl/>
          <w:lang w:bidi="ar-EG"/>
        </w:rPr>
        <w:t>إلى</w:t>
      </w:r>
      <w:r w:rsidRPr="002B52A1">
        <w:rPr>
          <w:rFonts w:hint="cs"/>
          <w:rtl/>
          <w:lang w:bidi="ar-EG"/>
        </w:rPr>
        <w:t xml:space="preserve"> الصندوق. </w:t>
      </w:r>
      <w:r w:rsidRPr="002B52A1">
        <w:rPr>
          <w:rtl/>
          <w:lang w:bidi="ar-EG"/>
        </w:rPr>
        <w:t>ونتيجة</w:t>
      </w:r>
      <w:r w:rsidRPr="002B52A1">
        <w:rPr>
          <w:rFonts w:hint="cs"/>
          <w:rtl/>
          <w:lang w:bidi="ar-EG"/>
        </w:rPr>
        <w:t>ً</w:t>
      </w:r>
      <w:r w:rsidRPr="002B52A1">
        <w:rPr>
          <w:rtl/>
          <w:lang w:bidi="ar-EG"/>
        </w:rPr>
        <w:t xml:space="preserve"> لذلك، بلغ رصيد الصندوق 4,6 ملايين فرنك سويسري في</w:t>
      </w:r>
      <w:r w:rsidRPr="002B52A1">
        <w:rPr>
          <w:rFonts w:hint="cs"/>
          <w:rtl/>
          <w:lang w:bidi="ar-EG"/>
        </w:rPr>
        <w:t> </w:t>
      </w:r>
      <w:r w:rsidRPr="002B52A1">
        <w:rPr>
          <w:rtl/>
          <w:lang w:bidi="ar-EG"/>
        </w:rPr>
        <w:t>31</w:t>
      </w:r>
      <w:r w:rsidRPr="002B52A1">
        <w:rPr>
          <w:rFonts w:hint="cs"/>
          <w:rtl/>
          <w:lang w:bidi="ar-EG"/>
        </w:rPr>
        <w:t> </w:t>
      </w:r>
      <w:r w:rsidRPr="002B52A1">
        <w:rPr>
          <w:rtl/>
          <w:lang w:bidi="ar-EG"/>
        </w:rPr>
        <w:t>ديسمبر</w:t>
      </w:r>
      <w:r w:rsidRPr="002B52A1">
        <w:rPr>
          <w:rFonts w:hint="cs"/>
          <w:rtl/>
          <w:lang w:bidi="ar-EG"/>
        </w:rPr>
        <w:t> </w:t>
      </w:r>
      <w:r w:rsidRPr="002B52A1">
        <w:rPr>
          <w:rtl/>
          <w:lang w:bidi="ar-EG"/>
        </w:rPr>
        <w:t>2021، أي أقل بقليل من الحد الأدنى للاحتياطي البالغ 5</w:t>
      </w:r>
      <w:r w:rsidRPr="002B52A1">
        <w:rPr>
          <w:rFonts w:hint="cs"/>
          <w:rtl/>
          <w:lang w:bidi="ar-EG"/>
        </w:rPr>
        <w:t> </w:t>
      </w:r>
      <w:r w:rsidRPr="002B52A1">
        <w:rPr>
          <w:rtl/>
          <w:lang w:bidi="ar-EG"/>
        </w:rPr>
        <w:t>ملايين فرنك سويسري المنصوص عليه بموجب القرار</w:t>
      </w:r>
      <w:r w:rsidRPr="002B52A1">
        <w:rPr>
          <w:rFonts w:hint="cs"/>
          <w:rtl/>
          <w:lang w:bidi="ar-EG"/>
        </w:rPr>
        <w:t> </w:t>
      </w:r>
      <w:r w:rsidRPr="002B52A1">
        <w:rPr>
          <w:rtl/>
          <w:lang w:bidi="ar-EG"/>
        </w:rPr>
        <w:t>11 (المراج</w:t>
      </w:r>
      <w:r w:rsidRPr="002B52A1">
        <w:rPr>
          <w:rFonts w:hint="cs"/>
          <w:rtl/>
          <w:lang w:bidi="ar-EG"/>
        </w:rPr>
        <w:t>َ</w:t>
      </w:r>
      <w:r w:rsidRPr="002B52A1">
        <w:rPr>
          <w:rtl/>
          <w:lang w:bidi="ar-EG"/>
        </w:rPr>
        <w:t>ع في دبي، 2018).</w:t>
      </w:r>
    </w:p>
    <w:p w14:paraId="59A4F0A3" w14:textId="77777777" w:rsidR="004E6E07" w:rsidRPr="006E5B40" w:rsidRDefault="004E6E07" w:rsidP="004E6E07">
      <w:pPr>
        <w:rPr>
          <w:spacing w:val="2"/>
          <w:lang w:bidi="ar-EG"/>
        </w:rPr>
      </w:pPr>
      <w:r w:rsidRPr="006E5B40">
        <w:rPr>
          <w:rFonts w:hint="cs"/>
          <w:spacing w:val="2"/>
          <w:rtl/>
          <w:lang w:bidi="ar-EG"/>
        </w:rPr>
        <w:t>8.1</w:t>
      </w:r>
      <w:r w:rsidRPr="006E5B40">
        <w:rPr>
          <w:spacing w:val="2"/>
          <w:rtl/>
          <w:lang w:bidi="ar-EG"/>
        </w:rPr>
        <w:tab/>
      </w:r>
      <w:r w:rsidRPr="006E5B40">
        <w:rPr>
          <w:rFonts w:hint="cs"/>
          <w:spacing w:val="2"/>
          <w:rtl/>
          <w:lang w:bidi="ar-EG"/>
        </w:rPr>
        <w:t>و</w:t>
      </w:r>
      <w:r w:rsidRPr="006E5B40">
        <w:rPr>
          <w:spacing w:val="2"/>
          <w:rtl/>
          <w:lang w:bidi="ar-EG"/>
        </w:rPr>
        <w:t xml:space="preserve">قدم الأمين العام لمحة عامة عن تاريخ أحداث تليكوم الاتحاد، من أول حدث واسع النطاق نُظم في عام 1971، </w:t>
      </w:r>
      <w:r w:rsidRPr="006E5B40">
        <w:rPr>
          <w:rFonts w:hint="cs"/>
          <w:spacing w:val="2"/>
          <w:rtl/>
          <w:lang w:bidi="ar-EG"/>
        </w:rPr>
        <w:t>مروراً</w:t>
      </w:r>
      <w:r w:rsidRPr="006E5B40">
        <w:rPr>
          <w:spacing w:val="2"/>
          <w:rtl/>
          <w:lang w:bidi="ar-EG"/>
        </w:rPr>
        <w:t xml:space="preserve"> </w:t>
      </w:r>
      <w:r w:rsidRPr="006E5B40">
        <w:rPr>
          <w:rFonts w:hint="cs"/>
          <w:spacing w:val="2"/>
          <w:rtl/>
          <w:lang w:bidi="ar-EG"/>
        </w:rPr>
        <w:t>ب</w:t>
      </w:r>
      <w:r w:rsidRPr="006E5B40">
        <w:rPr>
          <w:spacing w:val="2"/>
          <w:rtl/>
          <w:lang w:bidi="ar-EG"/>
        </w:rPr>
        <w:t>فترة مثمرة ومربحة في التسعينيات أتاح</w:t>
      </w:r>
      <w:r w:rsidRPr="006E5B40">
        <w:rPr>
          <w:rFonts w:hint="cs"/>
          <w:spacing w:val="2"/>
          <w:rtl/>
          <w:lang w:bidi="ar-EG"/>
        </w:rPr>
        <w:t>ت</w:t>
      </w:r>
      <w:r w:rsidRPr="006E5B40">
        <w:rPr>
          <w:spacing w:val="2"/>
          <w:rtl/>
          <w:lang w:bidi="ar-EG"/>
        </w:rPr>
        <w:t xml:space="preserve"> إنشاء صندوق تنمية تكنولوجيا المعلومات والاتصالات من الفوائض المسجلة،</w:t>
      </w:r>
      <w:r w:rsidRPr="006E5B40">
        <w:rPr>
          <w:rFonts w:hint="cs"/>
          <w:spacing w:val="2"/>
          <w:rtl/>
          <w:lang w:bidi="ar-EG"/>
        </w:rPr>
        <w:t xml:space="preserve"> ووصولاً</w:t>
      </w:r>
      <w:r w:rsidRPr="006E5B40">
        <w:rPr>
          <w:spacing w:val="2"/>
          <w:rtl/>
          <w:lang w:bidi="ar-EG"/>
        </w:rPr>
        <w:t xml:space="preserve"> إلى </w:t>
      </w:r>
      <w:r w:rsidRPr="006E5B40">
        <w:rPr>
          <w:rFonts w:hint="cs"/>
          <w:spacing w:val="2"/>
          <w:rtl/>
          <w:lang w:bidi="ar-EG"/>
        </w:rPr>
        <w:t>التراجع</w:t>
      </w:r>
      <w:r w:rsidRPr="006E5B40">
        <w:rPr>
          <w:spacing w:val="2"/>
          <w:rtl/>
          <w:lang w:bidi="ar-EG"/>
        </w:rPr>
        <w:t xml:space="preserve"> اللاحق في الأحداث التي ينظمها الاتحاد، والتي أصبحت أقل جاذبية لصناعة الاتصالات بسبب موقعها وتركيزها والمنافسة من أحداث أخرى مماثلة. وبالتالي كان الإصلاح ضروريا</w:t>
      </w:r>
      <w:r w:rsidRPr="006E5B40">
        <w:rPr>
          <w:rFonts w:hint="cs"/>
          <w:spacing w:val="2"/>
          <w:rtl/>
          <w:lang w:bidi="ar-EG"/>
        </w:rPr>
        <w:t>ً</w:t>
      </w:r>
      <w:r w:rsidRPr="006E5B40">
        <w:rPr>
          <w:spacing w:val="2"/>
          <w:rtl/>
          <w:lang w:bidi="ar-EG"/>
        </w:rPr>
        <w:t>. وفي حين كان هناك تأييد كبير للإبقاء على أحداث تليكوم الاتحاد التي كانت قادرة على الاستجابة بشكل أفضل للشواغل الملحة المتعلقة بالسوق بالمقارنة مع المؤتمرات أو</w:t>
      </w:r>
      <w:r w:rsidRPr="006E5B40">
        <w:rPr>
          <w:rFonts w:hint="cs"/>
          <w:spacing w:val="2"/>
          <w:rtl/>
          <w:lang w:bidi="ar-EG"/>
        </w:rPr>
        <w:t> </w:t>
      </w:r>
      <w:r w:rsidRPr="006E5B40">
        <w:rPr>
          <w:spacing w:val="2"/>
          <w:rtl/>
          <w:lang w:bidi="ar-EG"/>
        </w:rPr>
        <w:t>المنتديات الأخرى، فإن الأمر يتطلب تحولاً في التركيز والنهج، بما في ذلك ما يتعلق بالتعاون مع المنظمات الأخرى. وللأسف لم يتسن العثور على جهة مضيفة أو وضع ميزانية لتليكوم العالمي للاتحاد لعام</w:t>
      </w:r>
      <w:r w:rsidRPr="006E5B40">
        <w:rPr>
          <w:rFonts w:hint="cs"/>
          <w:spacing w:val="2"/>
          <w:rtl/>
          <w:lang w:bidi="ar-EG"/>
        </w:rPr>
        <w:t> </w:t>
      </w:r>
      <w:r w:rsidRPr="006E5B40">
        <w:rPr>
          <w:spacing w:val="2"/>
          <w:rtl/>
          <w:lang w:bidi="ar-EG"/>
        </w:rPr>
        <w:t xml:space="preserve">2022. </w:t>
      </w:r>
      <w:r w:rsidRPr="006E5B40">
        <w:rPr>
          <w:rFonts w:hint="cs"/>
          <w:spacing w:val="2"/>
          <w:rtl/>
          <w:lang w:bidi="ar-EG"/>
        </w:rPr>
        <w:t>و</w:t>
      </w:r>
      <w:r w:rsidRPr="006E5B40">
        <w:rPr>
          <w:spacing w:val="2"/>
          <w:rtl/>
          <w:lang w:bidi="ar-EG"/>
        </w:rPr>
        <w:t>قد انخفضت تكاليف موظفي تليكوم بسبب عدم تجديد العقود المؤقتة أو</w:t>
      </w:r>
      <w:r w:rsidRPr="006E5B40">
        <w:rPr>
          <w:rFonts w:hint="cs"/>
          <w:spacing w:val="2"/>
          <w:rtl/>
          <w:lang w:bidi="ar-EG"/>
        </w:rPr>
        <w:t> </w:t>
      </w:r>
      <w:r w:rsidRPr="006E5B40">
        <w:rPr>
          <w:spacing w:val="2"/>
          <w:rtl/>
          <w:lang w:bidi="ar-EG"/>
        </w:rPr>
        <w:t xml:space="preserve">العقود المحددة المدة </w:t>
      </w:r>
      <w:r w:rsidRPr="006E5B40">
        <w:rPr>
          <w:rFonts w:hint="cs"/>
          <w:spacing w:val="2"/>
          <w:rtl/>
          <w:lang w:bidi="ar-EG"/>
        </w:rPr>
        <w:t>حديثة العهد</w:t>
      </w:r>
      <w:r w:rsidRPr="006E5B40">
        <w:rPr>
          <w:spacing w:val="2"/>
          <w:rtl/>
          <w:lang w:bidi="ar-EG"/>
        </w:rPr>
        <w:t xml:space="preserve"> وإعادة توزيع الموظفين </w:t>
      </w:r>
      <w:r w:rsidRPr="006E5B40">
        <w:rPr>
          <w:rFonts w:hint="cs"/>
          <w:spacing w:val="2"/>
          <w:rtl/>
          <w:lang w:bidi="ar-EG"/>
        </w:rPr>
        <w:t xml:space="preserve">ذوي </w:t>
      </w:r>
      <w:r w:rsidRPr="006E5B40">
        <w:rPr>
          <w:spacing w:val="2"/>
          <w:rtl/>
          <w:lang w:bidi="ar-EG"/>
        </w:rPr>
        <w:t>فترات</w:t>
      </w:r>
      <w:r w:rsidRPr="006E5B40">
        <w:rPr>
          <w:rFonts w:hint="cs"/>
          <w:spacing w:val="2"/>
          <w:rtl/>
          <w:lang w:bidi="ar-EG"/>
        </w:rPr>
        <w:t xml:space="preserve"> الخدمة</w:t>
      </w:r>
      <w:r w:rsidRPr="006E5B40">
        <w:rPr>
          <w:spacing w:val="2"/>
          <w:rtl/>
          <w:lang w:bidi="ar-EG"/>
        </w:rPr>
        <w:t xml:space="preserve"> </w:t>
      </w:r>
      <w:r w:rsidRPr="006E5B40">
        <w:rPr>
          <w:rFonts w:hint="cs"/>
          <w:spacing w:val="2"/>
          <w:rtl/>
          <w:lang w:bidi="ar-EG"/>
        </w:rPr>
        <w:t>ال</w:t>
      </w:r>
      <w:r w:rsidRPr="006E5B40">
        <w:rPr>
          <w:spacing w:val="2"/>
          <w:rtl/>
          <w:lang w:bidi="ar-EG"/>
        </w:rPr>
        <w:t xml:space="preserve">أطول </w:t>
      </w:r>
      <w:r w:rsidRPr="006E5B40">
        <w:rPr>
          <w:rFonts w:hint="cs"/>
          <w:spacing w:val="2"/>
          <w:rtl/>
          <w:lang w:bidi="ar-EG"/>
        </w:rPr>
        <w:t>بالاتحاد إلى</w:t>
      </w:r>
      <w:r w:rsidRPr="006E5B40">
        <w:rPr>
          <w:spacing w:val="2"/>
          <w:rtl/>
          <w:lang w:bidi="ar-EG"/>
        </w:rPr>
        <w:t xml:space="preserve"> خدمات أخرى.</w:t>
      </w:r>
    </w:p>
    <w:p w14:paraId="27B078EE" w14:textId="77777777" w:rsidR="004E6E07" w:rsidRPr="002214E4" w:rsidRDefault="004E6E07" w:rsidP="004E6E07">
      <w:pPr>
        <w:rPr>
          <w:lang w:bidi="ar-EG"/>
        </w:rPr>
      </w:pPr>
      <w:r>
        <w:rPr>
          <w:rFonts w:hint="cs"/>
          <w:rtl/>
          <w:lang w:bidi="ar-EG"/>
        </w:rPr>
        <w:t>9.1</w:t>
      </w:r>
      <w:r>
        <w:rPr>
          <w:rtl/>
          <w:lang w:bidi="ar-EG"/>
        </w:rPr>
        <w:tab/>
      </w:r>
      <w:r w:rsidRPr="006E5B40">
        <w:rPr>
          <w:rFonts w:hint="cs"/>
          <w:b/>
          <w:bCs/>
          <w:rtl/>
          <w:lang w:bidi="ar-EG"/>
        </w:rPr>
        <w:t>وأحاط</w:t>
      </w:r>
      <w:r w:rsidRPr="002214E4">
        <w:rPr>
          <w:rtl/>
          <w:lang w:bidi="ar-EG"/>
        </w:rPr>
        <w:t xml:space="preserve"> المجلس </w:t>
      </w:r>
      <w:r w:rsidRPr="006E5B40">
        <w:rPr>
          <w:b/>
          <w:bCs/>
          <w:rtl/>
          <w:lang w:bidi="ar-EG"/>
        </w:rPr>
        <w:t>علماً</w:t>
      </w:r>
      <w:r w:rsidRPr="002214E4">
        <w:rPr>
          <w:rtl/>
          <w:lang w:bidi="ar-EG"/>
        </w:rPr>
        <w:t xml:space="preserve"> بالتقرير الوارد في الوثيقة </w:t>
      </w:r>
      <w:r w:rsidRPr="002214E4">
        <w:rPr>
          <w:lang w:bidi="ar-EG"/>
        </w:rPr>
        <w:t>C22/19</w:t>
      </w:r>
      <w:r w:rsidRPr="002214E4">
        <w:rPr>
          <w:rtl/>
          <w:lang w:bidi="ar-EG"/>
        </w:rPr>
        <w:t xml:space="preserve"> (</w:t>
      </w:r>
      <w:r w:rsidRPr="002214E4">
        <w:rPr>
          <w:rFonts w:hint="cs"/>
          <w:rtl/>
          <w:lang w:bidi="ar-EG"/>
        </w:rPr>
        <w:t xml:space="preserve">بالصيغة </w:t>
      </w:r>
      <w:r w:rsidRPr="002214E4">
        <w:rPr>
          <w:rtl/>
          <w:lang w:bidi="ar-EG"/>
        </w:rPr>
        <w:t>المراجعة</w:t>
      </w:r>
      <w:r>
        <w:rPr>
          <w:rFonts w:hint="cs"/>
          <w:rtl/>
          <w:lang w:bidi="ar-EG"/>
        </w:rPr>
        <w:t> </w:t>
      </w:r>
      <w:r w:rsidRPr="002214E4">
        <w:rPr>
          <w:rtl/>
          <w:lang w:bidi="ar-EG"/>
        </w:rPr>
        <w:t xml:space="preserve">1) </w:t>
      </w:r>
      <w:r w:rsidRPr="002214E4">
        <w:rPr>
          <w:rFonts w:hint="cs"/>
          <w:rtl/>
          <w:lang w:bidi="ar-EG"/>
        </w:rPr>
        <w:t>آ</w:t>
      </w:r>
      <w:r w:rsidRPr="002214E4">
        <w:rPr>
          <w:rtl/>
          <w:lang w:bidi="ar-EG"/>
        </w:rPr>
        <w:t>خذاً بعين الاعتبار تعليق عضو المجلس من المملكة العربية السعودية.</w:t>
      </w:r>
    </w:p>
    <w:p w14:paraId="381C0287" w14:textId="77777777" w:rsidR="004E6E07" w:rsidRDefault="004E6E07" w:rsidP="004E6E07">
      <w:pPr>
        <w:pStyle w:val="Heading1"/>
        <w:rPr>
          <w:lang w:bidi="ar-EG"/>
        </w:rPr>
      </w:pPr>
      <w:r>
        <w:rPr>
          <w:rtl/>
          <w:lang w:bidi="ar-EG"/>
        </w:rPr>
        <w:t>2</w:t>
      </w:r>
      <w:r>
        <w:rPr>
          <w:rtl/>
          <w:lang w:bidi="ar-EG"/>
        </w:rPr>
        <w:tab/>
        <w:t>تعيين مكتب استشاري خارجي مستقل للإدارة</w:t>
      </w:r>
      <w:r>
        <w:rPr>
          <w:rFonts w:hint="cs"/>
          <w:rtl/>
          <w:lang w:bidi="ar-EG"/>
        </w:rPr>
        <w:t xml:space="preserve"> </w:t>
      </w:r>
      <w:r>
        <w:rPr>
          <w:rtl/>
          <w:lang w:bidi="ar-EG"/>
        </w:rPr>
        <w:t>من أجل أحداث تليكوم الاتحاد، والتوصيات: متابعة</w:t>
      </w:r>
      <w:r>
        <w:rPr>
          <w:rFonts w:hint="cs"/>
          <w:rtl/>
          <w:lang w:bidi="ar-EG"/>
        </w:rPr>
        <w:t xml:space="preserve"> (الوثيقة </w:t>
      </w:r>
      <w:r>
        <w:rPr>
          <w:lang w:bidi="ar-EG"/>
        </w:rPr>
        <w:t>C22/10</w:t>
      </w:r>
      <w:r>
        <w:rPr>
          <w:rFonts w:hint="cs"/>
          <w:rtl/>
          <w:lang w:bidi="ar-EG"/>
        </w:rPr>
        <w:t>)</w:t>
      </w:r>
    </w:p>
    <w:p w14:paraId="2599B422" w14:textId="77777777" w:rsidR="004E6E07" w:rsidRDefault="004E6E07" w:rsidP="004E6E07">
      <w:pPr>
        <w:rPr>
          <w:rtl/>
          <w:lang w:bidi="ar-EG"/>
        </w:rPr>
      </w:pPr>
      <w:r>
        <w:rPr>
          <w:rFonts w:hint="cs"/>
          <w:rtl/>
          <w:lang w:bidi="ar-EG"/>
        </w:rPr>
        <w:t>1.2</w:t>
      </w:r>
      <w:r>
        <w:rPr>
          <w:rtl/>
          <w:lang w:bidi="ar-EG"/>
        </w:rPr>
        <w:tab/>
      </w:r>
      <w:r w:rsidRPr="00721484">
        <w:rPr>
          <w:rtl/>
          <w:lang w:bidi="ar-EG"/>
        </w:rPr>
        <w:t xml:space="preserve">قدم ممثل تليكوم الاتحاد الوثيقة </w:t>
      </w:r>
      <w:hyperlink r:id="rId13" w:history="1">
        <w:r w:rsidRPr="006E5B40">
          <w:rPr>
            <w:rStyle w:val="Hyperlink"/>
            <w:lang w:bidi="ar-EG"/>
          </w:rPr>
          <w:t>C22/10</w:t>
        </w:r>
      </w:hyperlink>
      <w:r w:rsidRPr="00721484">
        <w:rPr>
          <w:rtl/>
          <w:lang w:bidi="ar-EG"/>
        </w:rPr>
        <w:t xml:space="preserve"> التي تحتوي على ملخص لنتائج المناقشة بشأن الوثيقتين </w:t>
      </w:r>
      <w:r w:rsidRPr="00721484">
        <w:rPr>
          <w:lang w:bidi="ar-EG"/>
        </w:rPr>
        <w:t>C21/10</w:t>
      </w:r>
      <w:r w:rsidRPr="00721484">
        <w:rPr>
          <w:rtl/>
          <w:lang w:bidi="ar-EG"/>
        </w:rPr>
        <w:t xml:space="preserve"> و</w:t>
      </w:r>
      <w:r w:rsidRPr="00721484">
        <w:rPr>
          <w:lang w:bidi="ar-EG"/>
        </w:rPr>
        <w:t>C21/79</w:t>
      </w:r>
      <w:r w:rsidRPr="00721484">
        <w:rPr>
          <w:rtl/>
          <w:lang w:bidi="ar-EG"/>
        </w:rPr>
        <w:t xml:space="preserve"> خلال المشاورة الافتراضية لأعضاء المجلس التي عُقدت في يونيو 2021 فيما يتعلق بتعيين </w:t>
      </w:r>
      <w:r w:rsidRPr="006E5B40">
        <w:rPr>
          <w:rtl/>
          <w:lang w:bidi="ar-EG"/>
        </w:rPr>
        <w:t>مكتب استشاري</w:t>
      </w:r>
      <w:r w:rsidRPr="00721484">
        <w:rPr>
          <w:rtl/>
          <w:lang w:bidi="ar-EG"/>
        </w:rPr>
        <w:t xml:space="preserve"> خارجي مستقل للإدارة للنظر في أحداث تليكوم الاتحاد. و</w:t>
      </w:r>
      <w:r>
        <w:rPr>
          <w:rFonts w:hint="cs"/>
          <w:rtl/>
          <w:lang w:bidi="ar-EG"/>
        </w:rPr>
        <w:t xml:space="preserve">قد </w:t>
      </w:r>
      <w:r w:rsidRPr="00721484">
        <w:rPr>
          <w:rtl/>
          <w:lang w:bidi="ar-EG"/>
        </w:rPr>
        <w:t>ات</w:t>
      </w:r>
      <w:r>
        <w:rPr>
          <w:rFonts w:hint="cs"/>
          <w:rtl/>
          <w:lang w:bidi="ar-EG"/>
        </w:rPr>
        <w:t>ُ</w:t>
      </w:r>
      <w:r w:rsidRPr="00721484">
        <w:rPr>
          <w:rtl/>
          <w:lang w:bidi="ar-EG"/>
        </w:rPr>
        <w:t xml:space="preserve">فق </w:t>
      </w:r>
      <w:r>
        <w:rPr>
          <w:rFonts w:hint="cs"/>
          <w:rtl/>
          <w:lang w:bidi="ar-EG"/>
        </w:rPr>
        <w:t xml:space="preserve">في </w:t>
      </w:r>
      <w:r w:rsidRPr="00721484">
        <w:rPr>
          <w:rtl/>
          <w:lang w:bidi="ar-EG"/>
        </w:rPr>
        <w:t>المشاورة الافتراضية لأعضاء المجلس على تأجيل اتخاذ قرار بشأن هذه المسألة إلى دورة المجلس لعام 2022.</w:t>
      </w:r>
    </w:p>
    <w:p w14:paraId="14A053F2" w14:textId="77777777" w:rsidR="004E6E07" w:rsidRDefault="004E6E07" w:rsidP="004E6E07">
      <w:pPr>
        <w:rPr>
          <w:rtl/>
          <w:lang w:bidi="ar-EG"/>
        </w:rPr>
      </w:pPr>
      <w:r>
        <w:rPr>
          <w:rFonts w:hint="cs"/>
          <w:rtl/>
          <w:lang w:bidi="ar-EG"/>
        </w:rPr>
        <w:t>2.2</w:t>
      </w:r>
      <w:r>
        <w:rPr>
          <w:rtl/>
          <w:lang w:bidi="ar-EG"/>
        </w:rPr>
        <w:tab/>
      </w:r>
      <w:r w:rsidRPr="003A5A35">
        <w:rPr>
          <w:rtl/>
          <w:lang w:bidi="ar-EG"/>
        </w:rPr>
        <w:t xml:space="preserve">وشدد أعضاء المجلس على </w:t>
      </w:r>
      <w:r w:rsidRPr="00721484">
        <w:rPr>
          <w:rtl/>
          <w:lang w:bidi="ar-EG"/>
        </w:rPr>
        <w:t xml:space="preserve">الحاجة إلى </w:t>
      </w:r>
      <w:r w:rsidRPr="003A5A35">
        <w:rPr>
          <w:rtl/>
          <w:lang w:bidi="ar-EG"/>
        </w:rPr>
        <w:t xml:space="preserve">تحليل نواتج المرحلة الأولى من استعراض </w:t>
      </w:r>
      <w:r>
        <w:rPr>
          <w:rFonts w:hint="cs"/>
          <w:rtl/>
          <w:lang w:bidi="ar-EG"/>
        </w:rPr>
        <w:t>المكتب الاستشاري</w:t>
      </w:r>
      <w:r w:rsidRPr="003A5A35">
        <w:rPr>
          <w:rtl/>
          <w:lang w:bidi="ar-EG"/>
        </w:rPr>
        <w:t xml:space="preserve">، مع مراعاة </w:t>
      </w:r>
      <w:r w:rsidRPr="003A5A35">
        <w:rPr>
          <w:rFonts w:hint="cs"/>
          <w:rtl/>
          <w:lang w:bidi="ar-EG"/>
        </w:rPr>
        <w:t>ال</w:t>
      </w:r>
      <w:r w:rsidRPr="003A5A35">
        <w:rPr>
          <w:rtl/>
          <w:lang w:bidi="ar-SY"/>
        </w:rPr>
        <w:t>تعقيبات</w:t>
      </w:r>
      <w:r w:rsidRPr="003A5A35">
        <w:rPr>
          <w:rtl/>
          <w:lang w:bidi="ar-EG"/>
        </w:rPr>
        <w:t xml:space="preserve"> الواردة من الدول الأعضاء. ولا</w:t>
      </w:r>
      <w:r>
        <w:rPr>
          <w:rFonts w:hint="cs"/>
          <w:rtl/>
          <w:lang w:bidi="ar-EG"/>
        </w:rPr>
        <w:t> </w:t>
      </w:r>
      <w:r w:rsidRPr="003A5A35">
        <w:rPr>
          <w:rtl/>
          <w:lang w:bidi="ar-EG"/>
        </w:rPr>
        <w:t xml:space="preserve">توجد حالياً معلومات كافية متاحة، </w:t>
      </w:r>
      <w:r w:rsidRPr="00721484">
        <w:rPr>
          <w:rtl/>
          <w:lang w:bidi="ar-EG"/>
        </w:rPr>
        <w:t>لا</w:t>
      </w:r>
      <w:r>
        <w:rPr>
          <w:rFonts w:hint="cs"/>
          <w:rtl/>
          <w:lang w:bidi="ar-EG"/>
        </w:rPr>
        <w:t> </w:t>
      </w:r>
      <w:r w:rsidRPr="00721484">
        <w:rPr>
          <w:rtl/>
          <w:lang w:bidi="ar-EG"/>
        </w:rPr>
        <w:t xml:space="preserve">سيما </w:t>
      </w:r>
      <w:r w:rsidRPr="003A5A35">
        <w:rPr>
          <w:rtl/>
          <w:lang w:bidi="ar-EG"/>
        </w:rPr>
        <w:t>بشأن تأثير جائحة</w:t>
      </w:r>
      <w:r>
        <w:rPr>
          <w:rFonts w:hint="cs"/>
          <w:rtl/>
          <w:lang w:bidi="ar-EG"/>
        </w:rPr>
        <w:t xml:space="preserve"> فيروس كورونا (</w:t>
      </w:r>
      <w:r w:rsidRPr="00721484">
        <w:rPr>
          <w:lang w:bidi="ar-EG"/>
        </w:rPr>
        <w:t>COVID</w:t>
      </w:r>
      <w:r>
        <w:rPr>
          <w:lang w:bidi="ar-EG"/>
        </w:rPr>
        <w:noBreakHyphen/>
      </w:r>
      <w:r w:rsidRPr="00721484">
        <w:rPr>
          <w:lang w:bidi="ar-EG"/>
        </w:rPr>
        <w:t>19</w:t>
      </w:r>
      <w:r>
        <w:rPr>
          <w:rFonts w:hint="cs"/>
          <w:rtl/>
          <w:lang w:bidi="ar-EG"/>
        </w:rPr>
        <w:t>)</w:t>
      </w:r>
      <w:r w:rsidRPr="00721484">
        <w:rPr>
          <w:rtl/>
          <w:lang w:bidi="ar-EG"/>
        </w:rPr>
        <w:t xml:space="preserve"> </w:t>
      </w:r>
      <w:r w:rsidRPr="003A5A35">
        <w:rPr>
          <w:rtl/>
          <w:lang w:bidi="ar-EG"/>
        </w:rPr>
        <w:t>على أحداث تليكوم الاتحاد</w:t>
      </w:r>
      <w:r>
        <w:rPr>
          <w:rFonts w:hint="cs"/>
          <w:rtl/>
          <w:lang w:bidi="ar-EG"/>
        </w:rPr>
        <w:t>:</w:t>
      </w:r>
      <w:r w:rsidRPr="003A5A35">
        <w:rPr>
          <w:rtl/>
          <w:lang w:bidi="ar-EG"/>
        </w:rPr>
        <w:t xml:space="preserve"> </w:t>
      </w:r>
      <w:r w:rsidRPr="007D6CF1">
        <w:rPr>
          <w:rFonts w:hint="cs"/>
          <w:rtl/>
          <w:lang w:bidi="ar-EG"/>
        </w:rPr>
        <w:t xml:space="preserve">إذ </w:t>
      </w:r>
      <w:r w:rsidRPr="00721484">
        <w:rPr>
          <w:rtl/>
          <w:lang w:bidi="ar-EG"/>
        </w:rPr>
        <w:t>لم ي</w:t>
      </w:r>
      <w:r w:rsidRPr="007D6CF1">
        <w:rPr>
          <w:rFonts w:hint="cs"/>
          <w:rtl/>
          <w:lang w:bidi="ar-EG"/>
        </w:rPr>
        <w:t>ُ</w:t>
      </w:r>
      <w:r w:rsidRPr="00721484">
        <w:rPr>
          <w:rtl/>
          <w:lang w:bidi="ar-EG"/>
        </w:rPr>
        <w:t xml:space="preserve">ستأنف السفر العادي بعد، وظلت العواقب طويلة الأجل </w:t>
      </w:r>
      <w:r w:rsidRPr="007D6CF1">
        <w:rPr>
          <w:rFonts w:hint="cs"/>
          <w:rtl/>
          <w:lang w:bidi="ar-EG"/>
        </w:rPr>
        <w:t>مجهولة</w:t>
      </w:r>
      <w:r w:rsidRPr="00721484">
        <w:rPr>
          <w:rtl/>
          <w:lang w:bidi="ar-EG"/>
        </w:rPr>
        <w:t>.</w:t>
      </w:r>
      <w:r w:rsidRPr="00103CA4">
        <w:rPr>
          <w:rtl/>
          <w:lang w:bidi="ar-EG"/>
        </w:rPr>
        <w:t xml:space="preserve"> وأشار أحد أعضاء المجلس إلى أن تحليل المرحلة</w:t>
      </w:r>
      <w:r>
        <w:rPr>
          <w:rFonts w:hint="cs"/>
          <w:rtl/>
          <w:lang w:bidi="ar-EG"/>
        </w:rPr>
        <w:t> </w:t>
      </w:r>
      <w:r w:rsidRPr="00103CA4">
        <w:rPr>
          <w:rtl/>
          <w:lang w:bidi="ar-EG"/>
        </w:rPr>
        <w:t xml:space="preserve">1 استند إلى الخطة الاستراتيجية السابقة </w:t>
      </w:r>
      <w:r>
        <w:rPr>
          <w:rFonts w:hint="cs"/>
          <w:rtl/>
          <w:lang w:bidi="ar-EG"/>
        </w:rPr>
        <w:t>والغايات</w:t>
      </w:r>
      <w:r w:rsidRPr="00103CA4">
        <w:rPr>
          <w:rtl/>
          <w:lang w:bidi="ar-EG"/>
        </w:rPr>
        <w:t xml:space="preserve"> المقابلة لها؛ وأن الخطة الاستراتيجية الجديدة</w:t>
      </w:r>
      <w:r w:rsidRPr="00103CA4">
        <w:rPr>
          <w:rFonts w:hint="cs"/>
          <w:rtl/>
          <w:lang w:bidi="ar-EG"/>
        </w:rPr>
        <w:t xml:space="preserve"> </w:t>
      </w:r>
      <w:r w:rsidRPr="00103CA4">
        <w:rPr>
          <w:rtl/>
          <w:lang w:bidi="ar-EG"/>
        </w:rPr>
        <w:t>ينبغي</w:t>
      </w:r>
      <w:r w:rsidRPr="00103CA4">
        <w:rPr>
          <w:rFonts w:hint="cs"/>
          <w:rtl/>
          <w:lang w:bidi="ar-EG"/>
        </w:rPr>
        <w:t xml:space="preserve"> أن</w:t>
      </w:r>
      <w:r w:rsidRPr="00103CA4">
        <w:rPr>
          <w:rtl/>
          <w:lang w:bidi="ar-EG"/>
        </w:rPr>
        <w:t xml:space="preserve"> تؤخذ في الاعتبار</w:t>
      </w:r>
      <w:r>
        <w:rPr>
          <w:rFonts w:hint="cs"/>
          <w:rtl/>
          <w:lang w:bidi="ar-EG"/>
        </w:rPr>
        <w:t>.</w:t>
      </w:r>
    </w:p>
    <w:p w14:paraId="65C12B5A" w14:textId="77777777" w:rsidR="004E6E07" w:rsidRDefault="004E6E07" w:rsidP="004E6E07">
      <w:pPr>
        <w:rPr>
          <w:rtl/>
          <w:lang w:bidi="ar-EG"/>
        </w:rPr>
      </w:pPr>
      <w:r>
        <w:rPr>
          <w:rFonts w:hint="cs"/>
          <w:rtl/>
          <w:lang w:bidi="ar-EG"/>
        </w:rPr>
        <w:lastRenderedPageBreak/>
        <w:t>3.2</w:t>
      </w:r>
      <w:r>
        <w:rPr>
          <w:rtl/>
          <w:lang w:bidi="ar-EG"/>
        </w:rPr>
        <w:tab/>
      </w:r>
      <w:r w:rsidRPr="00E458CF">
        <w:rPr>
          <w:rtl/>
          <w:lang w:bidi="ar-EG"/>
        </w:rPr>
        <w:t xml:space="preserve">وأعرب </w:t>
      </w:r>
      <w:r w:rsidRPr="00E458CF">
        <w:rPr>
          <w:rFonts w:hint="cs"/>
          <w:rtl/>
          <w:lang w:bidi="ar-EG"/>
        </w:rPr>
        <w:t>عدد</w:t>
      </w:r>
      <w:r w:rsidRPr="00E458CF">
        <w:rPr>
          <w:rtl/>
          <w:lang w:bidi="ar-EG"/>
        </w:rPr>
        <w:t xml:space="preserve"> من أعضاء المجلس عن تحفظاتهم بشأن مقترحات </w:t>
      </w:r>
      <w:r w:rsidRPr="00E458CF">
        <w:rPr>
          <w:rFonts w:hint="cs"/>
          <w:rtl/>
          <w:lang w:bidi="ar-EG"/>
        </w:rPr>
        <w:t>ال</w:t>
      </w:r>
      <w:r w:rsidRPr="00E458CF">
        <w:rPr>
          <w:rtl/>
          <w:lang w:bidi="ar-EG"/>
        </w:rPr>
        <w:t xml:space="preserve">دمج المخطط </w:t>
      </w:r>
      <w:r w:rsidRPr="00E458CF">
        <w:rPr>
          <w:rFonts w:hint="cs"/>
          <w:rtl/>
          <w:lang w:bidi="ar-EG"/>
        </w:rPr>
        <w:t>ل</w:t>
      </w:r>
      <w:r w:rsidRPr="00E458CF">
        <w:rPr>
          <w:rtl/>
          <w:lang w:bidi="ar-EG"/>
        </w:rPr>
        <w:t xml:space="preserve">منتدى التكنولوجيا الرقمية من أجل </w:t>
      </w:r>
      <w:r>
        <w:rPr>
          <w:rFonts w:hint="cs"/>
          <w:rtl/>
          <w:lang w:bidi="ar-EG"/>
        </w:rPr>
        <w:t>الصالح العام</w:t>
      </w:r>
      <w:r w:rsidRPr="00E458CF">
        <w:rPr>
          <w:rtl/>
          <w:lang w:bidi="ar-EG"/>
        </w:rPr>
        <w:t xml:space="preserve"> مع أحداث تليكوم الاتحاد </w:t>
      </w:r>
      <w:r w:rsidRPr="00E458CF">
        <w:rPr>
          <w:rFonts w:hint="cs"/>
          <w:rtl/>
          <w:lang w:bidi="ar-EG"/>
        </w:rPr>
        <w:t>القائمة</w:t>
      </w:r>
      <w:r w:rsidRPr="00E458CF">
        <w:rPr>
          <w:rtl/>
          <w:lang w:bidi="ar-EG"/>
        </w:rPr>
        <w:t xml:space="preserve">، مثل منتدى القمة العالمية لمجتمع المعلومات وقمة الذكاء الاصطناعي من أجل </w:t>
      </w:r>
      <w:r>
        <w:rPr>
          <w:rtl/>
          <w:lang w:bidi="ar-EG"/>
        </w:rPr>
        <w:t>الصالح العام</w:t>
      </w:r>
      <w:r w:rsidRPr="00E458CF">
        <w:rPr>
          <w:rtl/>
          <w:lang w:bidi="ar-EG"/>
        </w:rPr>
        <w:t xml:space="preserve">، التي </w:t>
      </w:r>
      <w:r w:rsidRPr="00E458CF">
        <w:rPr>
          <w:rFonts w:hint="cs"/>
          <w:rtl/>
          <w:lang w:bidi="ar-EG"/>
        </w:rPr>
        <w:t>يختلف</w:t>
      </w:r>
      <w:r w:rsidRPr="00E458CF">
        <w:rPr>
          <w:rtl/>
          <w:lang w:bidi="ar-EG"/>
        </w:rPr>
        <w:t xml:space="preserve"> هيكل</w:t>
      </w:r>
      <w:r w:rsidRPr="00E458CF">
        <w:rPr>
          <w:rFonts w:hint="cs"/>
          <w:rtl/>
          <w:lang w:bidi="ar-EG"/>
        </w:rPr>
        <w:t>ها</w:t>
      </w:r>
      <w:r w:rsidRPr="00E458CF">
        <w:rPr>
          <w:rtl/>
          <w:lang w:bidi="ar-EG"/>
        </w:rPr>
        <w:t xml:space="preserve"> وإطار</w:t>
      </w:r>
      <w:r w:rsidRPr="00E458CF">
        <w:rPr>
          <w:rFonts w:hint="cs"/>
          <w:rtl/>
          <w:lang w:bidi="ar-EG"/>
        </w:rPr>
        <w:t>ها</w:t>
      </w:r>
      <w:r w:rsidRPr="00E458CF">
        <w:rPr>
          <w:rtl/>
          <w:lang w:bidi="ar-EG"/>
        </w:rPr>
        <w:t xml:space="preserve">. وقد حظيت </w:t>
      </w:r>
      <w:r w:rsidRPr="00721484">
        <w:rPr>
          <w:rtl/>
          <w:lang w:bidi="ar-EG"/>
        </w:rPr>
        <w:t xml:space="preserve">تلك </w:t>
      </w:r>
      <w:r w:rsidRPr="00E458CF">
        <w:rPr>
          <w:rtl/>
          <w:lang w:bidi="ar-EG"/>
        </w:rPr>
        <w:t xml:space="preserve">الأحداث بسجل </w:t>
      </w:r>
      <w:r w:rsidRPr="00721484">
        <w:rPr>
          <w:rtl/>
          <w:lang w:bidi="ar-EG"/>
        </w:rPr>
        <w:t xml:space="preserve">حافل بالنجاح </w:t>
      </w:r>
      <w:r w:rsidRPr="00E458CF">
        <w:rPr>
          <w:rtl/>
          <w:lang w:bidi="ar-EG"/>
        </w:rPr>
        <w:t xml:space="preserve">يجب </w:t>
      </w:r>
      <w:r w:rsidRPr="00E458CF">
        <w:rPr>
          <w:rFonts w:hint="cs"/>
          <w:rtl/>
          <w:lang w:bidi="ar-EG"/>
        </w:rPr>
        <w:t>عدم</w:t>
      </w:r>
      <w:r w:rsidRPr="00E458CF">
        <w:rPr>
          <w:rtl/>
          <w:lang w:bidi="ar-EG"/>
        </w:rPr>
        <w:t xml:space="preserve"> </w:t>
      </w:r>
      <w:r w:rsidRPr="00721484">
        <w:rPr>
          <w:rtl/>
          <w:lang w:bidi="ar-EG"/>
        </w:rPr>
        <w:t xml:space="preserve">تعريضه </w:t>
      </w:r>
      <w:r w:rsidRPr="00E458CF">
        <w:rPr>
          <w:rtl/>
          <w:lang w:bidi="ar-EG"/>
        </w:rPr>
        <w:t>للخطر.</w:t>
      </w:r>
    </w:p>
    <w:p w14:paraId="3EA8FDA1" w14:textId="77777777" w:rsidR="004E6E07" w:rsidRDefault="004E6E07" w:rsidP="004E6E07">
      <w:pPr>
        <w:rPr>
          <w:rtl/>
          <w:lang w:bidi="ar-EG"/>
        </w:rPr>
      </w:pPr>
      <w:r>
        <w:rPr>
          <w:rFonts w:hint="cs"/>
          <w:rtl/>
          <w:lang w:bidi="ar-EG"/>
        </w:rPr>
        <w:t>4.2</w:t>
      </w:r>
      <w:r>
        <w:rPr>
          <w:rtl/>
          <w:lang w:bidi="ar-EG"/>
        </w:rPr>
        <w:tab/>
      </w:r>
      <w:r w:rsidRPr="00E63958">
        <w:rPr>
          <w:rFonts w:hint="cs"/>
          <w:rtl/>
          <w:lang w:bidi="ar-EG"/>
        </w:rPr>
        <w:t>و</w:t>
      </w:r>
      <w:r w:rsidRPr="00A366BC">
        <w:rPr>
          <w:rtl/>
          <w:lang w:bidi="ar-EG"/>
        </w:rPr>
        <w:t xml:space="preserve">بعد أن شدد أحد أعضاء المجلس على الحاجة إلى حل </w:t>
      </w:r>
      <w:r w:rsidRPr="00E63958">
        <w:rPr>
          <w:rtl/>
          <w:lang w:bidi="ar-EG"/>
        </w:rPr>
        <w:t xml:space="preserve">الشواغل المتعلقة بالميزانية </w:t>
      </w:r>
      <w:r w:rsidRPr="00A366BC">
        <w:rPr>
          <w:rtl/>
          <w:lang w:bidi="ar-EG"/>
        </w:rPr>
        <w:t>قبل تعيين استشاري للمرحلة</w:t>
      </w:r>
      <w:r>
        <w:rPr>
          <w:rFonts w:hint="cs"/>
          <w:rtl/>
          <w:lang w:bidi="ar-EG"/>
        </w:rPr>
        <w:t> </w:t>
      </w:r>
      <w:r w:rsidRPr="00E63958">
        <w:rPr>
          <w:rFonts w:hint="cs"/>
          <w:rtl/>
          <w:lang w:bidi="ar-EG"/>
        </w:rPr>
        <w:t>2</w:t>
      </w:r>
      <w:r w:rsidRPr="00A366BC">
        <w:rPr>
          <w:rtl/>
          <w:lang w:bidi="ar-EG"/>
        </w:rPr>
        <w:t xml:space="preserve"> من المراجعة، وطلب اثنان آخران توضيحاً بشأن تكلفة الاستشارات والأثر المحتمل للمرحلة الثانية، قدم رئيس دائرة إدارة </w:t>
      </w:r>
      <w:r w:rsidRPr="00E63958">
        <w:rPr>
          <w:rtl/>
          <w:lang w:bidi="ar-EG"/>
        </w:rPr>
        <w:t xml:space="preserve">الموارد المالية </w:t>
      </w:r>
      <w:r w:rsidRPr="00A366BC">
        <w:rPr>
          <w:rtl/>
          <w:lang w:bidi="ar-EG"/>
        </w:rPr>
        <w:t>لمحة عامة عن العملية التي أدت إلى قرار تعيين خبير استشاري، بما في ذلك الاختصاصات والموارد المالية.</w:t>
      </w:r>
      <w:r w:rsidRPr="00E63958">
        <w:rPr>
          <w:rFonts w:hint="cs"/>
          <w:rtl/>
          <w:lang w:bidi="ar-EG"/>
        </w:rPr>
        <w:t xml:space="preserve"> و</w:t>
      </w:r>
      <w:r w:rsidRPr="00E63958">
        <w:rPr>
          <w:rtl/>
          <w:lang w:bidi="ar-EG"/>
        </w:rPr>
        <w:t>س</w:t>
      </w:r>
      <w:r w:rsidRPr="00E63958">
        <w:rPr>
          <w:rFonts w:hint="cs"/>
          <w:rtl/>
          <w:lang w:bidi="ar-EG"/>
        </w:rPr>
        <w:t>ُ</w:t>
      </w:r>
      <w:r w:rsidRPr="00E63958">
        <w:rPr>
          <w:rtl/>
          <w:lang w:bidi="ar-EG"/>
        </w:rPr>
        <w:t>حب مبلغ</w:t>
      </w:r>
      <w:r>
        <w:rPr>
          <w:rFonts w:hint="cs"/>
          <w:rtl/>
          <w:lang w:bidi="ar-EG"/>
        </w:rPr>
        <w:t xml:space="preserve"> </w:t>
      </w:r>
      <w:r>
        <w:rPr>
          <w:lang w:bidi="ar-EG"/>
        </w:rPr>
        <w:t>624 500</w:t>
      </w:r>
      <w:r w:rsidRPr="00E63958">
        <w:rPr>
          <w:rtl/>
          <w:lang w:bidi="ar-EG"/>
        </w:rPr>
        <w:t xml:space="preserve"> فرنك سويسري من صندوق رأس المال العامل للمعارض</w:t>
      </w:r>
      <w:r>
        <w:rPr>
          <w:rFonts w:hint="eastAsia"/>
          <w:rtl/>
          <w:lang w:bidi="ar-EG"/>
        </w:rPr>
        <w:t> </w:t>
      </w:r>
      <w:r w:rsidRPr="00E63958">
        <w:rPr>
          <w:rFonts w:hint="cs"/>
          <w:rtl/>
          <w:lang w:bidi="ar-EG"/>
        </w:rPr>
        <w:t>(</w:t>
      </w:r>
      <w:r w:rsidRPr="00A366BC">
        <w:rPr>
          <w:lang w:bidi="ar-EG"/>
        </w:rPr>
        <w:t>EWCF</w:t>
      </w:r>
      <w:r w:rsidRPr="00E63958">
        <w:rPr>
          <w:rFonts w:hint="cs"/>
          <w:rtl/>
          <w:lang w:bidi="ar-EG"/>
        </w:rPr>
        <w:t>)</w:t>
      </w:r>
      <w:r w:rsidRPr="00E63958">
        <w:rPr>
          <w:rtl/>
          <w:lang w:bidi="ar-EG"/>
        </w:rPr>
        <w:t xml:space="preserve"> لتغطية المرحلة</w:t>
      </w:r>
      <w:r>
        <w:rPr>
          <w:rFonts w:hint="cs"/>
          <w:rtl/>
          <w:lang w:bidi="ar-EG"/>
        </w:rPr>
        <w:t> </w:t>
      </w:r>
      <w:r w:rsidRPr="00E63958">
        <w:rPr>
          <w:rtl/>
          <w:lang w:bidi="ar-EG"/>
        </w:rPr>
        <w:t>1 من الاستعراض الذي قامت به الشركة الاستشارية الخارجية (</w:t>
      </w:r>
      <w:r w:rsidRPr="00A366BC">
        <w:rPr>
          <w:lang w:bidi="ar-EG"/>
        </w:rPr>
        <w:t>Dalberg</w:t>
      </w:r>
      <w:r w:rsidRPr="00E63958">
        <w:rPr>
          <w:rtl/>
          <w:lang w:bidi="ar-EG"/>
        </w:rPr>
        <w:t>).</w:t>
      </w:r>
    </w:p>
    <w:p w14:paraId="7416CC79" w14:textId="77777777" w:rsidR="004E6E07" w:rsidRDefault="004E6E07" w:rsidP="004E6E07">
      <w:pPr>
        <w:rPr>
          <w:rtl/>
          <w:lang w:bidi="ar-EG"/>
        </w:rPr>
      </w:pPr>
      <w:r>
        <w:rPr>
          <w:rFonts w:hint="cs"/>
          <w:rtl/>
          <w:lang w:bidi="ar-EG"/>
        </w:rPr>
        <w:t>5.2</w:t>
      </w:r>
      <w:r>
        <w:rPr>
          <w:rtl/>
          <w:lang w:bidi="ar-EG"/>
        </w:rPr>
        <w:tab/>
      </w:r>
      <w:r w:rsidRPr="00772EF7">
        <w:rPr>
          <w:rtl/>
          <w:lang w:bidi="ar-EG"/>
        </w:rPr>
        <w:t xml:space="preserve">ورداً على طلب بتوضيح التدابير التي نُفذت بالفعل والإجراءات الأخرى المخطط اتخاذها، قدم ممثل شركة </w:t>
      </w:r>
      <w:r w:rsidRPr="00A366BC">
        <w:rPr>
          <w:lang w:bidi="ar-EG"/>
        </w:rPr>
        <w:t>Dalberg</w:t>
      </w:r>
      <w:r w:rsidRPr="00A366BC">
        <w:rPr>
          <w:rtl/>
          <w:lang w:bidi="ar-EG"/>
        </w:rPr>
        <w:t xml:space="preserve"> </w:t>
      </w:r>
      <w:r w:rsidRPr="00772EF7">
        <w:rPr>
          <w:rtl/>
          <w:lang w:bidi="ar-EG"/>
        </w:rPr>
        <w:t xml:space="preserve">لمحة عامة عن نطاق الولاية الاستشارية الأصلية، مشيراً إلى الطبيعة التشخيصية الخالصة للمرحلة 1 من الاستعراض، إذ طُلب من شركة </w:t>
      </w:r>
      <w:r w:rsidRPr="00A366BC">
        <w:rPr>
          <w:lang w:bidi="ar-EG"/>
        </w:rPr>
        <w:t>Dalberg</w:t>
      </w:r>
      <w:r w:rsidRPr="00A366BC">
        <w:rPr>
          <w:rtl/>
          <w:lang w:bidi="ar-EG"/>
        </w:rPr>
        <w:t xml:space="preserve"> </w:t>
      </w:r>
      <w:r w:rsidRPr="00772EF7">
        <w:rPr>
          <w:rtl/>
          <w:lang w:bidi="ar-EG"/>
        </w:rPr>
        <w:t xml:space="preserve">تقييم الاستراتيجية القائمة ونموذج الأعمال والشؤون المالية لأحداث تليكوم الاتحاد، وصياغة خيارات مجدية للأحداث من شأنها أن تدعم </w:t>
      </w:r>
      <w:r>
        <w:rPr>
          <w:rFonts w:hint="cs"/>
          <w:rtl/>
          <w:lang w:bidi="ar-EG"/>
        </w:rPr>
        <w:t>الغايات</w:t>
      </w:r>
      <w:r w:rsidRPr="00772EF7">
        <w:rPr>
          <w:rtl/>
          <w:lang w:bidi="ar-EG"/>
        </w:rPr>
        <w:t xml:space="preserve"> الاستراتيجية للاتحاد وتلبي احتياجات الأعضاء </w:t>
      </w:r>
      <w:r w:rsidRPr="00772EF7">
        <w:rPr>
          <w:rFonts w:hint="cs"/>
          <w:rtl/>
          <w:lang w:bidi="ar-EG"/>
        </w:rPr>
        <w:t xml:space="preserve">وتُستدام </w:t>
      </w:r>
      <w:r w:rsidRPr="00772EF7">
        <w:rPr>
          <w:rtl/>
          <w:lang w:bidi="ar-EG"/>
        </w:rPr>
        <w:t>ذاتي</w:t>
      </w:r>
      <w:r w:rsidRPr="00772EF7">
        <w:rPr>
          <w:rFonts w:hint="cs"/>
          <w:rtl/>
          <w:lang w:bidi="ar-EG"/>
        </w:rPr>
        <w:t>اً</w:t>
      </w:r>
      <w:r w:rsidRPr="00772EF7">
        <w:rPr>
          <w:rtl/>
          <w:lang w:bidi="ar-EG"/>
        </w:rPr>
        <w:t xml:space="preserve"> ولا تؤثر على الميزانية العامة. وقد ط</w:t>
      </w:r>
      <w:r w:rsidRPr="00772EF7">
        <w:rPr>
          <w:rFonts w:hint="cs"/>
          <w:rtl/>
          <w:lang w:bidi="ar-EG"/>
        </w:rPr>
        <w:t>ُ</w:t>
      </w:r>
      <w:r w:rsidRPr="00772EF7">
        <w:rPr>
          <w:rtl/>
          <w:lang w:bidi="ar-EG"/>
        </w:rPr>
        <w:t xml:space="preserve">رحت </w:t>
      </w:r>
      <w:proofErr w:type="gramStart"/>
      <w:r w:rsidRPr="00772EF7">
        <w:rPr>
          <w:rtl/>
          <w:lang w:bidi="ar-EG"/>
        </w:rPr>
        <w:t>ثلاثة</w:t>
      </w:r>
      <w:proofErr w:type="gramEnd"/>
      <w:r w:rsidRPr="00772EF7">
        <w:rPr>
          <w:rtl/>
          <w:lang w:bidi="ar-EG"/>
        </w:rPr>
        <w:t xml:space="preserve"> خيارات لكي ينظر فيها الاتحاد</w:t>
      </w:r>
      <w:r>
        <w:rPr>
          <w:rFonts w:hint="cs"/>
          <w:rtl/>
          <w:lang w:bidi="ar-EG"/>
        </w:rPr>
        <w:t>.</w:t>
      </w:r>
    </w:p>
    <w:p w14:paraId="29AF26A2" w14:textId="77777777" w:rsidR="004E6E07" w:rsidRDefault="004E6E07" w:rsidP="004E6E07">
      <w:pPr>
        <w:rPr>
          <w:rtl/>
          <w:lang w:bidi="ar-EG"/>
        </w:rPr>
      </w:pPr>
      <w:r>
        <w:rPr>
          <w:rFonts w:hint="cs"/>
          <w:rtl/>
          <w:lang w:bidi="ar-EG"/>
        </w:rPr>
        <w:t>6.2</w:t>
      </w:r>
      <w:r>
        <w:rPr>
          <w:rtl/>
          <w:lang w:bidi="ar-EG"/>
        </w:rPr>
        <w:tab/>
      </w:r>
      <w:r w:rsidRPr="00AD3902">
        <w:rPr>
          <w:rtl/>
          <w:lang w:bidi="ar-EG"/>
        </w:rPr>
        <w:t>وبالنسبة للمرحلة</w:t>
      </w:r>
      <w:r>
        <w:rPr>
          <w:rFonts w:hint="cs"/>
          <w:rtl/>
          <w:lang w:bidi="ar-EG"/>
        </w:rPr>
        <w:t> </w:t>
      </w:r>
      <w:r w:rsidRPr="00AD3902">
        <w:rPr>
          <w:rtl/>
          <w:lang w:bidi="ar-EG"/>
        </w:rPr>
        <w:t xml:space="preserve">2 </w:t>
      </w:r>
      <w:r w:rsidRPr="00AD3902">
        <w:rPr>
          <w:rFonts w:hint="cs"/>
          <w:rtl/>
          <w:lang w:bidi="ar-EG"/>
        </w:rPr>
        <w:t>الرامية</w:t>
      </w:r>
      <w:r w:rsidRPr="00AD3902">
        <w:rPr>
          <w:rtl/>
          <w:lang w:bidi="ar-EG"/>
        </w:rPr>
        <w:t xml:space="preserve"> </w:t>
      </w:r>
      <w:r w:rsidRPr="00AD3902">
        <w:rPr>
          <w:rFonts w:hint="cs"/>
          <w:rtl/>
          <w:lang w:bidi="ar-EG"/>
        </w:rPr>
        <w:t>ل</w:t>
      </w:r>
      <w:r w:rsidRPr="00AD3902">
        <w:rPr>
          <w:rtl/>
          <w:lang w:bidi="ar-EG"/>
        </w:rPr>
        <w:t xml:space="preserve">إعداد برنامج أعيد تصميمه لتليكوم الاتحاد، تعتمد شركة </w:t>
      </w:r>
      <w:r w:rsidRPr="00AD3902">
        <w:rPr>
          <w:lang w:bidi="ar-EG"/>
        </w:rPr>
        <w:t>Dalberg</w:t>
      </w:r>
      <w:r w:rsidRPr="00AD3902">
        <w:rPr>
          <w:rtl/>
          <w:lang w:bidi="ar-EG"/>
        </w:rPr>
        <w:t xml:space="preserve"> على التوجيه من الدول الأعضاء والأمانة فيما يتعلق بالنهج المطبق على الإطار الزمني </w:t>
      </w:r>
      <w:r w:rsidRPr="00772EF7">
        <w:rPr>
          <w:rtl/>
          <w:lang w:bidi="ar-EG"/>
        </w:rPr>
        <w:t xml:space="preserve">والمدة </w:t>
      </w:r>
      <w:r w:rsidRPr="00AD3902">
        <w:rPr>
          <w:rtl/>
          <w:lang w:bidi="ar-EG"/>
        </w:rPr>
        <w:t xml:space="preserve">والقضايا الأكثر </w:t>
      </w:r>
      <w:r w:rsidRPr="00AD3902">
        <w:rPr>
          <w:rFonts w:hint="cs"/>
          <w:rtl/>
          <w:lang w:bidi="ar-EG"/>
        </w:rPr>
        <w:t>حراجة</w:t>
      </w:r>
      <w:r w:rsidRPr="00AD3902">
        <w:rPr>
          <w:rtl/>
          <w:lang w:bidi="ar-EG"/>
        </w:rPr>
        <w:t xml:space="preserve"> </w:t>
      </w:r>
      <w:r w:rsidRPr="00772EF7">
        <w:rPr>
          <w:rtl/>
          <w:lang w:bidi="ar-EG"/>
        </w:rPr>
        <w:t>للاستعراض</w:t>
      </w:r>
      <w:r w:rsidRPr="00AD3902">
        <w:rPr>
          <w:rtl/>
          <w:lang w:bidi="ar-EG"/>
        </w:rPr>
        <w:t xml:space="preserve">. </w:t>
      </w:r>
      <w:r w:rsidRPr="00581396">
        <w:rPr>
          <w:rtl/>
          <w:lang w:bidi="ar-EG"/>
        </w:rPr>
        <w:t xml:space="preserve">وعلى الرغم من أن التحليل الأولي لشركة </w:t>
      </w:r>
      <w:r w:rsidRPr="00581396">
        <w:rPr>
          <w:lang w:bidi="ar-EG"/>
        </w:rPr>
        <w:t>Dalberg</w:t>
      </w:r>
      <w:r w:rsidRPr="00581396">
        <w:rPr>
          <w:rtl/>
          <w:lang w:bidi="ar-EG"/>
        </w:rPr>
        <w:t xml:space="preserve"> أشار إلى أن خيار حدث التكنولوجيا الرقمية من أجل </w:t>
      </w:r>
      <w:r>
        <w:rPr>
          <w:rtl/>
          <w:lang w:bidi="ar-EG"/>
        </w:rPr>
        <w:t>الصالح العام</w:t>
      </w:r>
      <w:r w:rsidRPr="00581396">
        <w:rPr>
          <w:rtl/>
          <w:lang w:bidi="ar-EG"/>
        </w:rPr>
        <w:t xml:space="preserve"> كان </w:t>
      </w:r>
      <w:r w:rsidRPr="00581396">
        <w:rPr>
          <w:rFonts w:hint="cs"/>
          <w:rtl/>
          <w:lang w:bidi="ar-EG"/>
        </w:rPr>
        <w:t>منطلقاً</w:t>
      </w:r>
      <w:r w:rsidRPr="00581396">
        <w:rPr>
          <w:rtl/>
          <w:lang w:bidi="ar-EG"/>
        </w:rPr>
        <w:t xml:space="preserve"> جيد</w:t>
      </w:r>
      <w:r w:rsidRPr="00581396">
        <w:rPr>
          <w:rFonts w:hint="cs"/>
          <w:rtl/>
          <w:lang w:bidi="ar-EG"/>
        </w:rPr>
        <w:t>اً</w:t>
      </w:r>
      <w:r w:rsidRPr="00581396">
        <w:rPr>
          <w:rtl/>
          <w:lang w:bidi="ar-EG"/>
        </w:rPr>
        <w:t>، فإن فريق</w:t>
      </w:r>
      <w:r>
        <w:rPr>
          <w:rFonts w:hint="cs"/>
          <w:rtl/>
          <w:lang w:bidi="ar-EG"/>
        </w:rPr>
        <w:t> </w:t>
      </w:r>
      <w:r w:rsidRPr="00581396">
        <w:rPr>
          <w:lang w:bidi="ar-EG"/>
        </w:rPr>
        <w:t>Dalberg</w:t>
      </w:r>
      <w:r w:rsidRPr="00581396">
        <w:rPr>
          <w:rtl/>
          <w:lang w:bidi="ar-EG"/>
        </w:rPr>
        <w:t xml:space="preserve"> م</w:t>
      </w:r>
      <w:r w:rsidRPr="00581396">
        <w:rPr>
          <w:rFonts w:hint="cs"/>
          <w:rtl/>
          <w:lang w:bidi="ar-EG"/>
        </w:rPr>
        <w:t>ن</w:t>
      </w:r>
      <w:r w:rsidRPr="00581396">
        <w:rPr>
          <w:rtl/>
          <w:lang w:bidi="ar-EG"/>
        </w:rPr>
        <w:t xml:space="preserve">فتح </w:t>
      </w:r>
      <w:r w:rsidRPr="00581396">
        <w:rPr>
          <w:rFonts w:hint="cs"/>
          <w:rtl/>
          <w:lang w:bidi="ar-EG"/>
        </w:rPr>
        <w:t>على ا</w:t>
      </w:r>
      <w:r w:rsidRPr="00581396">
        <w:rPr>
          <w:rtl/>
          <w:lang w:bidi="ar-EG"/>
        </w:rPr>
        <w:t xml:space="preserve">لنظر في جميع الخيارات الأخرى، بالتشاور مع الدول الأعضاء، من أجل تحديد </w:t>
      </w:r>
      <w:r w:rsidRPr="00581396">
        <w:rPr>
          <w:rFonts w:hint="cs"/>
          <w:rtl/>
          <w:lang w:bidi="ar-EG"/>
        </w:rPr>
        <w:t>أقرب</w:t>
      </w:r>
      <w:r w:rsidRPr="00581396">
        <w:rPr>
          <w:rtl/>
          <w:lang w:bidi="ar-EG"/>
        </w:rPr>
        <w:t xml:space="preserve"> نقاط التركيز صلة </w:t>
      </w:r>
      <w:r w:rsidRPr="00581396">
        <w:rPr>
          <w:rFonts w:hint="cs"/>
          <w:rtl/>
          <w:lang w:bidi="ar-EG"/>
        </w:rPr>
        <w:t>با</w:t>
      </w:r>
      <w:r w:rsidRPr="00581396">
        <w:rPr>
          <w:rtl/>
          <w:lang w:bidi="ar-EG"/>
        </w:rPr>
        <w:t>لمرحلة الثانية من الاستعراض.</w:t>
      </w:r>
    </w:p>
    <w:p w14:paraId="3F69E540" w14:textId="77777777" w:rsidR="004E6E07" w:rsidRDefault="004E6E07" w:rsidP="004E6E07">
      <w:pPr>
        <w:rPr>
          <w:rtl/>
          <w:lang w:bidi="ar-EG"/>
        </w:rPr>
      </w:pPr>
      <w:r>
        <w:rPr>
          <w:rFonts w:hint="cs"/>
          <w:rtl/>
          <w:lang w:bidi="ar-EG"/>
        </w:rPr>
        <w:t>7.2</w:t>
      </w:r>
      <w:r>
        <w:rPr>
          <w:rtl/>
          <w:lang w:bidi="ar-EG"/>
        </w:rPr>
        <w:tab/>
      </w:r>
      <w:r w:rsidRPr="00B63BCC">
        <w:rPr>
          <w:rtl/>
          <w:lang w:bidi="ar-EG"/>
        </w:rPr>
        <w:t xml:space="preserve">والأثر المحتمل لدمج الأحداث الحالية الناجحة مثل منتدى القمة العالمية لمجتمع المعلومات وقمة الذكاء الاصطناعي من أجل </w:t>
      </w:r>
      <w:r>
        <w:rPr>
          <w:rtl/>
          <w:lang w:bidi="ar-EG"/>
        </w:rPr>
        <w:t>الصالح العام</w:t>
      </w:r>
      <w:r w:rsidRPr="00B63BCC">
        <w:rPr>
          <w:rtl/>
          <w:lang w:bidi="ar-EG"/>
        </w:rPr>
        <w:t xml:space="preserve">، </w:t>
      </w:r>
      <w:r w:rsidRPr="00B63BCC">
        <w:rPr>
          <w:rFonts w:hint="cs"/>
          <w:rtl/>
          <w:lang w:bidi="ar-EG"/>
        </w:rPr>
        <w:t xml:space="preserve">يشكل </w:t>
      </w:r>
      <w:r w:rsidRPr="00B63BCC">
        <w:rPr>
          <w:rtl/>
          <w:lang w:bidi="ar-EG"/>
        </w:rPr>
        <w:t xml:space="preserve">عامل </w:t>
      </w:r>
      <w:r w:rsidRPr="00B63BCC">
        <w:rPr>
          <w:rFonts w:hint="cs"/>
          <w:rtl/>
          <w:lang w:bidi="ar-EG"/>
        </w:rPr>
        <w:t>م</w:t>
      </w:r>
      <w:r w:rsidRPr="00B63BCC">
        <w:rPr>
          <w:rtl/>
          <w:lang w:bidi="ar-EG"/>
        </w:rPr>
        <w:t>خ</w:t>
      </w:r>
      <w:r w:rsidRPr="00B63BCC">
        <w:rPr>
          <w:rFonts w:hint="cs"/>
          <w:rtl/>
          <w:lang w:bidi="ar-EG"/>
        </w:rPr>
        <w:t>ا</w:t>
      </w:r>
      <w:r w:rsidRPr="00B63BCC">
        <w:rPr>
          <w:rtl/>
          <w:lang w:bidi="ar-EG"/>
        </w:rPr>
        <w:t>طر</w:t>
      </w:r>
      <w:r w:rsidRPr="00B63BCC">
        <w:rPr>
          <w:rFonts w:hint="cs"/>
          <w:rtl/>
          <w:lang w:bidi="ar-EG"/>
        </w:rPr>
        <w:t>ة</w:t>
      </w:r>
      <w:r w:rsidRPr="00B63BCC">
        <w:rPr>
          <w:rtl/>
          <w:lang w:bidi="ar-EG"/>
        </w:rPr>
        <w:t xml:space="preserve"> ينبغي أن يؤخذ في الاعتبار في هذه العملية. </w:t>
      </w:r>
      <w:r w:rsidRPr="00C01A70">
        <w:rPr>
          <w:rtl/>
          <w:lang w:bidi="ar-EG"/>
        </w:rPr>
        <w:t xml:space="preserve">ويمكن أيضاً تحقيق </w:t>
      </w:r>
      <w:r w:rsidRPr="00772EF7">
        <w:rPr>
          <w:rtl/>
          <w:lang w:bidi="ar-EG"/>
        </w:rPr>
        <w:t xml:space="preserve">تكامل </w:t>
      </w:r>
      <w:r w:rsidRPr="00C01A70">
        <w:rPr>
          <w:rtl/>
          <w:lang w:bidi="ar-EG"/>
        </w:rPr>
        <w:t xml:space="preserve">الأحداث </w:t>
      </w:r>
      <w:r w:rsidRPr="00C01A70">
        <w:rPr>
          <w:rFonts w:hint="cs"/>
          <w:rtl/>
          <w:lang w:bidi="ar-EG"/>
        </w:rPr>
        <w:t>لإقامة</w:t>
      </w:r>
      <w:r w:rsidRPr="00C01A70">
        <w:rPr>
          <w:rtl/>
          <w:lang w:bidi="ar-EG"/>
        </w:rPr>
        <w:t xml:space="preserve"> الصلة المثلى والالتزام الزمني </w:t>
      </w:r>
      <w:r w:rsidRPr="00C01A70">
        <w:rPr>
          <w:rFonts w:hint="cs"/>
          <w:rtl/>
          <w:lang w:bidi="ar-EG"/>
        </w:rPr>
        <w:t xml:space="preserve">الأمثل </w:t>
      </w:r>
      <w:r w:rsidRPr="00C01A70">
        <w:rPr>
          <w:rtl/>
          <w:lang w:bidi="ar-EG"/>
        </w:rPr>
        <w:t xml:space="preserve">لأصحاب المصلحة من خلال </w:t>
      </w:r>
      <w:r w:rsidRPr="00C01A70">
        <w:rPr>
          <w:rFonts w:hint="cs"/>
          <w:rtl/>
          <w:lang w:bidi="ar-EG"/>
        </w:rPr>
        <w:t>الجمع بينها</w:t>
      </w:r>
      <w:r w:rsidRPr="00C01A70">
        <w:rPr>
          <w:rtl/>
          <w:lang w:bidi="ar-EG"/>
        </w:rPr>
        <w:t xml:space="preserve"> في المكان والزمان أو</w:t>
      </w:r>
      <w:r>
        <w:rPr>
          <w:rFonts w:hint="cs"/>
          <w:rtl/>
          <w:lang w:bidi="ar-EG"/>
        </w:rPr>
        <w:t> </w:t>
      </w:r>
      <w:r w:rsidRPr="00C01A70">
        <w:rPr>
          <w:rtl/>
          <w:lang w:bidi="ar-EG"/>
        </w:rPr>
        <w:t xml:space="preserve">التعبير عن هذه الأحداث بمزيد من الفعالية </w:t>
      </w:r>
      <w:r w:rsidRPr="00C01A70">
        <w:rPr>
          <w:rFonts w:hint="cs"/>
          <w:rtl/>
          <w:lang w:bidi="ar-EG"/>
        </w:rPr>
        <w:t>ضمن</w:t>
      </w:r>
      <w:r w:rsidRPr="00C01A70">
        <w:rPr>
          <w:rtl/>
          <w:lang w:bidi="ar-EG"/>
        </w:rPr>
        <w:t xml:space="preserve"> </w:t>
      </w:r>
      <w:r w:rsidRPr="00C01A70">
        <w:rPr>
          <w:rFonts w:hint="cs"/>
          <w:rtl/>
          <w:lang w:bidi="ar-EG"/>
        </w:rPr>
        <w:t>ملف</w:t>
      </w:r>
      <w:r w:rsidRPr="00C01A70">
        <w:rPr>
          <w:rtl/>
          <w:lang w:bidi="ar-EG"/>
        </w:rPr>
        <w:t xml:space="preserve"> الأحداث بدلاً من الدمج الفعلي. وكانت هناك دروس </w:t>
      </w:r>
      <w:r w:rsidRPr="00C01A70">
        <w:rPr>
          <w:rFonts w:hint="cs"/>
          <w:rtl/>
          <w:lang w:bidi="ar-EG"/>
        </w:rPr>
        <w:t>يُتعظ بها</w:t>
      </w:r>
      <w:r w:rsidRPr="00C01A70">
        <w:rPr>
          <w:rtl/>
          <w:lang w:bidi="ar-EG"/>
        </w:rPr>
        <w:t xml:space="preserve"> من جائحة</w:t>
      </w:r>
      <w:r>
        <w:rPr>
          <w:rFonts w:hint="cs"/>
          <w:rtl/>
          <w:lang w:bidi="ar-EG"/>
        </w:rPr>
        <w:t> </w:t>
      </w:r>
      <w:r w:rsidRPr="00772EF7">
        <w:rPr>
          <w:lang w:bidi="ar-EG"/>
        </w:rPr>
        <w:t>COVID</w:t>
      </w:r>
      <w:r>
        <w:rPr>
          <w:lang w:bidi="ar-EG"/>
        </w:rPr>
        <w:noBreakHyphen/>
      </w:r>
      <w:r w:rsidRPr="00772EF7">
        <w:rPr>
          <w:lang w:bidi="ar-EG"/>
        </w:rPr>
        <w:t>19</w:t>
      </w:r>
      <w:r w:rsidRPr="00772EF7">
        <w:rPr>
          <w:rtl/>
          <w:lang w:bidi="ar-EG"/>
        </w:rPr>
        <w:t xml:space="preserve"> أيضاً، </w:t>
      </w:r>
      <w:r w:rsidRPr="00C01A70">
        <w:rPr>
          <w:rtl/>
          <w:lang w:bidi="ar-EG"/>
        </w:rPr>
        <w:t>بما في ذلك الدور الرئيسي لتكنولوجيا المعلومات والاتصالات والحاجة إلى تكيف الأحداث العالمية.</w:t>
      </w:r>
    </w:p>
    <w:p w14:paraId="5C8C9E44" w14:textId="77777777" w:rsidR="004E6E07" w:rsidRPr="00F22376" w:rsidRDefault="004E6E07" w:rsidP="004E6E07">
      <w:pPr>
        <w:rPr>
          <w:spacing w:val="2"/>
          <w:rtl/>
          <w:lang w:bidi="ar-EG"/>
        </w:rPr>
      </w:pPr>
      <w:r w:rsidRPr="00F22376">
        <w:rPr>
          <w:rFonts w:hint="cs"/>
          <w:spacing w:val="2"/>
          <w:rtl/>
          <w:lang w:bidi="ar-EG"/>
        </w:rPr>
        <w:t>8.2</w:t>
      </w:r>
      <w:r w:rsidRPr="00F22376">
        <w:rPr>
          <w:spacing w:val="2"/>
          <w:rtl/>
          <w:lang w:bidi="ar-EG"/>
        </w:rPr>
        <w:tab/>
        <w:t xml:space="preserve">وقال أحد أعضاء المجلس </w:t>
      </w:r>
      <w:r w:rsidRPr="00F22376">
        <w:rPr>
          <w:rFonts w:hint="cs"/>
          <w:spacing w:val="2"/>
          <w:rtl/>
          <w:lang w:bidi="ar-EG"/>
        </w:rPr>
        <w:t>لئن</w:t>
      </w:r>
      <w:r w:rsidRPr="00F22376">
        <w:rPr>
          <w:spacing w:val="2"/>
          <w:rtl/>
          <w:lang w:bidi="ar-EG"/>
        </w:rPr>
        <w:t xml:space="preserve"> احتفظ الخياران الأول والثاني بالتركيز الإقليمي على البلدان النامية، فإن الخيار الثالث يتوخى حدثاً ذا تركيز عالمي بمشاركة القطاع الخاص ويمكن أن يكون الخيار الثالث مصدراً للإيرادات من خلال الرعاية، مما</w:t>
      </w:r>
      <w:r>
        <w:rPr>
          <w:rFonts w:hint="cs"/>
          <w:spacing w:val="2"/>
          <w:rtl/>
          <w:lang w:bidi="ar-EG"/>
        </w:rPr>
        <w:t> </w:t>
      </w:r>
      <w:r w:rsidRPr="00F22376">
        <w:rPr>
          <w:spacing w:val="2"/>
          <w:rtl/>
          <w:lang w:bidi="ar-EG"/>
        </w:rPr>
        <w:t>قد</w:t>
      </w:r>
      <w:r>
        <w:rPr>
          <w:rFonts w:hint="cs"/>
          <w:spacing w:val="2"/>
          <w:rtl/>
          <w:lang w:bidi="ar-EG"/>
        </w:rPr>
        <w:t> </w:t>
      </w:r>
      <w:r w:rsidRPr="00F22376">
        <w:rPr>
          <w:spacing w:val="2"/>
          <w:rtl/>
          <w:lang w:bidi="ar-EG"/>
        </w:rPr>
        <w:t>يزيد من ربحية الأحداث.</w:t>
      </w:r>
    </w:p>
    <w:p w14:paraId="19A084A0" w14:textId="77777777" w:rsidR="004E6E07" w:rsidRDefault="004E6E07" w:rsidP="004E6E07">
      <w:pPr>
        <w:rPr>
          <w:rtl/>
          <w:lang w:bidi="ar-EG"/>
        </w:rPr>
      </w:pPr>
      <w:r>
        <w:rPr>
          <w:rFonts w:hint="cs"/>
          <w:rtl/>
          <w:lang w:bidi="ar-EG"/>
        </w:rPr>
        <w:t>9.2</w:t>
      </w:r>
      <w:r>
        <w:rPr>
          <w:rtl/>
          <w:lang w:bidi="ar-EG"/>
        </w:rPr>
        <w:tab/>
      </w:r>
      <w:r w:rsidRPr="00A93208">
        <w:rPr>
          <w:rtl/>
          <w:lang w:bidi="ar-EG"/>
        </w:rPr>
        <w:t xml:space="preserve">وأشار بعض أعضاء المجلس إلى </w:t>
      </w:r>
      <w:r w:rsidRPr="00A93208">
        <w:rPr>
          <w:rFonts w:hint="cs"/>
          <w:rtl/>
          <w:lang w:bidi="ar-EG"/>
        </w:rPr>
        <w:t>عدم</w:t>
      </w:r>
      <w:r w:rsidRPr="00A93208">
        <w:rPr>
          <w:rtl/>
          <w:lang w:bidi="ar-EG"/>
        </w:rPr>
        <w:t xml:space="preserve"> وض</w:t>
      </w:r>
      <w:r w:rsidRPr="00A93208">
        <w:rPr>
          <w:rFonts w:hint="cs"/>
          <w:rtl/>
          <w:lang w:bidi="ar-EG"/>
        </w:rPr>
        <w:t>و</w:t>
      </w:r>
      <w:r w:rsidRPr="00A93208">
        <w:rPr>
          <w:rtl/>
          <w:lang w:bidi="ar-EG"/>
        </w:rPr>
        <w:t xml:space="preserve">ح الولاية اللازمة </w:t>
      </w:r>
      <w:r w:rsidRPr="001A2590">
        <w:rPr>
          <w:rtl/>
          <w:lang w:bidi="ar-EG"/>
        </w:rPr>
        <w:t>على وجه التحديد</w:t>
      </w:r>
      <w:r w:rsidRPr="00A93208">
        <w:rPr>
          <w:rtl/>
          <w:lang w:bidi="ar-EG"/>
        </w:rPr>
        <w:t xml:space="preserve"> للعمل </w:t>
      </w:r>
      <w:r w:rsidRPr="00A93208">
        <w:rPr>
          <w:rFonts w:hint="cs"/>
          <w:rtl/>
          <w:lang w:bidi="ar-EG"/>
        </w:rPr>
        <w:t>في</w:t>
      </w:r>
      <w:r w:rsidRPr="00A93208">
        <w:rPr>
          <w:rtl/>
          <w:lang w:bidi="ar-EG"/>
        </w:rPr>
        <w:t xml:space="preserve"> المرحلة</w:t>
      </w:r>
      <w:r>
        <w:rPr>
          <w:rFonts w:hint="cs"/>
          <w:rtl/>
          <w:lang w:bidi="ar-EG"/>
        </w:rPr>
        <w:t> </w:t>
      </w:r>
      <w:r w:rsidRPr="00A93208">
        <w:rPr>
          <w:rtl/>
          <w:lang w:bidi="ar-EG"/>
        </w:rPr>
        <w:t xml:space="preserve">2 من عملية الاستعراض. </w:t>
      </w:r>
      <w:r w:rsidRPr="003F24EB">
        <w:rPr>
          <w:rtl/>
          <w:lang w:bidi="ar-EG"/>
        </w:rPr>
        <w:t xml:space="preserve">وفي حال تعيين خبير استشاري، ينبغي تقديم اختصاصات عمله إلى فريق العمل التابع للمجلس والمعني بالموارد المالية والبشرية. </w:t>
      </w:r>
      <w:r w:rsidRPr="005B186B">
        <w:rPr>
          <w:rtl/>
          <w:lang w:bidi="ar-EG"/>
        </w:rPr>
        <w:t xml:space="preserve">واقترح أحد أعضاء المجلس </w:t>
      </w:r>
      <w:r w:rsidRPr="005B186B">
        <w:rPr>
          <w:rFonts w:hint="cs"/>
          <w:rtl/>
          <w:lang w:bidi="ar-EG"/>
        </w:rPr>
        <w:t>إمكانية</w:t>
      </w:r>
      <w:r w:rsidRPr="005B186B">
        <w:rPr>
          <w:rtl/>
          <w:lang w:bidi="ar-EG"/>
        </w:rPr>
        <w:t xml:space="preserve"> تكليف موظفي تليكوم الاتحاد باستعراض التوصيات الواردة في التقرير المقدم من </w:t>
      </w:r>
      <w:r w:rsidRPr="005B186B">
        <w:rPr>
          <w:rFonts w:hint="cs"/>
          <w:rtl/>
          <w:lang w:bidi="ar-EG"/>
        </w:rPr>
        <w:t xml:space="preserve">شركة </w:t>
      </w:r>
      <w:r w:rsidRPr="001A2590">
        <w:rPr>
          <w:lang w:bidi="ar-EG"/>
        </w:rPr>
        <w:t>Dalberg</w:t>
      </w:r>
      <w:r w:rsidRPr="005B186B">
        <w:rPr>
          <w:rtl/>
          <w:lang w:bidi="ar-EG"/>
        </w:rPr>
        <w:t xml:space="preserve">، نظراً </w:t>
      </w:r>
      <w:r w:rsidRPr="005B186B">
        <w:rPr>
          <w:rFonts w:hint="cs"/>
          <w:rtl/>
          <w:lang w:bidi="ar-EG"/>
        </w:rPr>
        <w:t>ل</w:t>
      </w:r>
      <w:r w:rsidRPr="005B186B">
        <w:rPr>
          <w:rtl/>
          <w:lang w:bidi="ar-EG"/>
        </w:rPr>
        <w:t>ما لديهم من خبرة واسعة و</w:t>
      </w:r>
      <w:r w:rsidRPr="005B186B">
        <w:rPr>
          <w:rFonts w:hint="cs"/>
          <w:rtl/>
          <w:lang w:bidi="ar-EG"/>
        </w:rPr>
        <w:t>ل</w:t>
      </w:r>
      <w:r w:rsidRPr="005B186B">
        <w:rPr>
          <w:rtl/>
          <w:lang w:bidi="ar-EG"/>
        </w:rPr>
        <w:t xml:space="preserve">عدم التخطيط لإقامة أي حدث في عام 2022، بغية وضع </w:t>
      </w:r>
      <w:r w:rsidRPr="005B186B">
        <w:rPr>
          <w:rFonts w:hint="cs"/>
          <w:rtl/>
          <w:lang w:bidi="ar-EG"/>
        </w:rPr>
        <w:t>م</w:t>
      </w:r>
      <w:r w:rsidRPr="005B186B">
        <w:rPr>
          <w:rtl/>
          <w:lang w:bidi="ar-EG"/>
        </w:rPr>
        <w:t>قترح تقني واضح للولاية الاستشارية في المرحلة التالية من الاستعراض.</w:t>
      </w:r>
    </w:p>
    <w:p w14:paraId="3E0CB382" w14:textId="77777777" w:rsidR="004E6E07" w:rsidRDefault="004E6E07" w:rsidP="004E6E07">
      <w:pPr>
        <w:rPr>
          <w:rtl/>
          <w:lang w:bidi="ar-EG"/>
        </w:rPr>
      </w:pPr>
      <w:r>
        <w:rPr>
          <w:rFonts w:hint="cs"/>
          <w:rtl/>
          <w:lang w:bidi="ar-EG"/>
        </w:rPr>
        <w:t>10.2</w:t>
      </w:r>
      <w:r>
        <w:rPr>
          <w:rtl/>
          <w:lang w:bidi="ar-EG"/>
        </w:rPr>
        <w:tab/>
      </w:r>
      <w:r w:rsidRPr="005B186B">
        <w:rPr>
          <w:rtl/>
          <w:lang w:bidi="ar-EG"/>
        </w:rPr>
        <w:t xml:space="preserve">وقال عضوان من أعضاء المجلس إن هناك تأييداً لمواصلة إقامة أحداث تليكوم الاتحاد على أساس نموذج أعمال متين ومستدام. </w:t>
      </w:r>
      <w:r w:rsidRPr="00F334A0">
        <w:rPr>
          <w:rtl/>
          <w:lang w:bidi="ar-EG"/>
        </w:rPr>
        <w:t xml:space="preserve">وبالنظر إلى القيود المالية </w:t>
      </w:r>
      <w:r w:rsidRPr="00F334A0">
        <w:rPr>
          <w:rFonts w:hint="cs"/>
          <w:rtl/>
          <w:lang w:bidi="ar-EG"/>
        </w:rPr>
        <w:t>القائمة</w:t>
      </w:r>
      <w:r w:rsidRPr="00F334A0">
        <w:rPr>
          <w:rtl/>
          <w:lang w:bidi="ar-EG"/>
        </w:rPr>
        <w:t xml:space="preserve">، </w:t>
      </w:r>
      <w:r w:rsidRPr="00F334A0">
        <w:rPr>
          <w:rFonts w:hint="cs"/>
          <w:rtl/>
          <w:lang w:bidi="ar-EG"/>
        </w:rPr>
        <w:t>و</w:t>
      </w:r>
      <w:r w:rsidRPr="00F334A0">
        <w:rPr>
          <w:rtl/>
          <w:lang w:bidi="ar-EG"/>
        </w:rPr>
        <w:t xml:space="preserve">بدلاً من أن </w:t>
      </w:r>
      <w:r>
        <w:rPr>
          <w:rFonts w:hint="cs"/>
          <w:rtl/>
          <w:lang w:bidi="ar-EG"/>
        </w:rPr>
        <w:t>تنفذ</w:t>
      </w:r>
      <w:r w:rsidRPr="00F334A0">
        <w:rPr>
          <w:rtl/>
          <w:lang w:bidi="ar-EG"/>
        </w:rPr>
        <w:t xml:space="preserve"> إدارة الاتحاد المرحلة الثانية، </w:t>
      </w:r>
      <w:r w:rsidRPr="00F334A0">
        <w:rPr>
          <w:rFonts w:hint="cs"/>
          <w:rtl/>
          <w:lang w:bidi="ar-EG"/>
        </w:rPr>
        <w:t>لعلها</w:t>
      </w:r>
      <w:r w:rsidRPr="00F334A0">
        <w:rPr>
          <w:rtl/>
          <w:lang w:bidi="ar-EG"/>
        </w:rPr>
        <w:t xml:space="preserve"> </w:t>
      </w:r>
      <w:r w:rsidRPr="00F334A0">
        <w:rPr>
          <w:rFonts w:hint="cs"/>
          <w:rtl/>
          <w:lang w:bidi="ar-EG"/>
        </w:rPr>
        <w:t>تتمكن من</w:t>
      </w:r>
      <w:r w:rsidRPr="00F334A0">
        <w:rPr>
          <w:rtl/>
          <w:lang w:bidi="ar-EG"/>
        </w:rPr>
        <w:t xml:space="preserve"> تجنب تحمل تكاليف إضافية عن طريق العمل مع شركة </w:t>
      </w:r>
      <w:r w:rsidRPr="001A2590">
        <w:rPr>
          <w:lang w:bidi="ar-EG"/>
        </w:rPr>
        <w:t>Dalberg</w:t>
      </w:r>
      <w:r w:rsidRPr="00F334A0">
        <w:rPr>
          <w:rtl/>
          <w:lang w:bidi="ar-EG"/>
        </w:rPr>
        <w:t xml:space="preserve"> لصياغة تقرير موجز يقترح نموذجاً تجارياً - على أساس المرحلة</w:t>
      </w:r>
      <w:r>
        <w:rPr>
          <w:rFonts w:hint="cs"/>
          <w:rtl/>
          <w:lang w:bidi="ar-EG"/>
        </w:rPr>
        <w:t> </w:t>
      </w:r>
      <w:r w:rsidRPr="00F334A0">
        <w:rPr>
          <w:rtl/>
          <w:lang w:bidi="ar-EG"/>
        </w:rPr>
        <w:t>1 من الاستعراض والتعق</w:t>
      </w:r>
      <w:r w:rsidRPr="00F334A0">
        <w:rPr>
          <w:rFonts w:hint="cs"/>
          <w:rtl/>
          <w:lang w:bidi="ar-EG"/>
        </w:rPr>
        <w:t>يب</w:t>
      </w:r>
      <w:r w:rsidRPr="00F334A0">
        <w:rPr>
          <w:rtl/>
          <w:lang w:bidi="ar-EG"/>
        </w:rPr>
        <w:t>ات من أعضاء المجلس –</w:t>
      </w:r>
      <w:r>
        <w:rPr>
          <w:rFonts w:hint="cs"/>
          <w:rtl/>
          <w:lang w:bidi="ar-EG"/>
        </w:rPr>
        <w:t xml:space="preserve"> </w:t>
      </w:r>
      <w:r w:rsidRPr="00F334A0">
        <w:rPr>
          <w:rtl/>
          <w:lang w:bidi="ar-EG"/>
        </w:rPr>
        <w:t>تقدم</w:t>
      </w:r>
      <w:r w:rsidRPr="00F334A0">
        <w:rPr>
          <w:rFonts w:hint="cs"/>
          <w:rtl/>
          <w:lang w:bidi="ar-EG"/>
        </w:rPr>
        <w:t>ه</w:t>
      </w:r>
      <w:r w:rsidRPr="00F334A0">
        <w:rPr>
          <w:rtl/>
          <w:lang w:bidi="ar-EG"/>
        </w:rPr>
        <w:t xml:space="preserve"> إلى مؤتمر المندوبين المفوضين لكي يتخذ قراراً نهائياً بشأنه.</w:t>
      </w:r>
    </w:p>
    <w:p w14:paraId="084F63B6" w14:textId="77777777" w:rsidR="004E6E07" w:rsidRDefault="004E6E07" w:rsidP="004E6E07">
      <w:pPr>
        <w:rPr>
          <w:rtl/>
          <w:lang w:bidi="ar-EG"/>
        </w:rPr>
      </w:pPr>
      <w:r>
        <w:rPr>
          <w:rFonts w:hint="cs"/>
          <w:rtl/>
          <w:lang w:bidi="ar-EG"/>
        </w:rPr>
        <w:t>11.2</w:t>
      </w:r>
      <w:r>
        <w:rPr>
          <w:rtl/>
          <w:lang w:bidi="ar-EG"/>
        </w:rPr>
        <w:tab/>
      </w:r>
      <w:r w:rsidRPr="007C082E">
        <w:rPr>
          <w:rFonts w:hint="cs"/>
          <w:rtl/>
          <w:lang w:bidi="ar-EG"/>
        </w:rPr>
        <w:t>وأعرب</w:t>
      </w:r>
      <w:r w:rsidRPr="007C082E">
        <w:rPr>
          <w:rtl/>
          <w:lang w:bidi="ar-EG"/>
        </w:rPr>
        <w:t xml:space="preserve"> </w:t>
      </w:r>
      <w:r w:rsidRPr="007C082E">
        <w:rPr>
          <w:rFonts w:hint="cs"/>
          <w:rtl/>
          <w:lang w:bidi="ar-EG"/>
        </w:rPr>
        <w:t>عدد</w:t>
      </w:r>
      <w:r w:rsidRPr="007C082E">
        <w:rPr>
          <w:rtl/>
          <w:lang w:bidi="ar-EG"/>
        </w:rPr>
        <w:t xml:space="preserve"> من أعضاء المجلس </w:t>
      </w:r>
      <w:r w:rsidRPr="007C082E">
        <w:rPr>
          <w:rFonts w:hint="cs"/>
          <w:rtl/>
          <w:lang w:bidi="ar-EG"/>
        </w:rPr>
        <w:t>عن عدم تأييدهم</w:t>
      </w:r>
      <w:r w:rsidRPr="007C082E">
        <w:rPr>
          <w:rtl/>
          <w:lang w:bidi="ar-EG"/>
        </w:rPr>
        <w:t xml:space="preserve"> </w:t>
      </w:r>
      <w:r w:rsidRPr="007C082E">
        <w:rPr>
          <w:rFonts w:hint="cs"/>
          <w:rtl/>
          <w:lang w:bidi="ar-EG"/>
        </w:rPr>
        <w:t>ل</w:t>
      </w:r>
      <w:r w:rsidRPr="007C082E">
        <w:rPr>
          <w:rtl/>
          <w:lang w:bidi="ar-EG"/>
        </w:rPr>
        <w:t>مرحلة استشارية ثانية في هذه المرحلة، لأنها ستكون سابقة لأوانها بالنظر إلى القيود القائمة، بما فيها التحديات المالية، و</w:t>
      </w:r>
      <w:r w:rsidRPr="007C082E">
        <w:rPr>
          <w:rFonts w:hint="cs"/>
          <w:rtl/>
          <w:lang w:bidi="ar-EG"/>
        </w:rPr>
        <w:t xml:space="preserve">إلى </w:t>
      </w:r>
      <w:r w:rsidRPr="007C082E">
        <w:rPr>
          <w:rtl/>
          <w:lang w:bidi="ar-EG"/>
        </w:rPr>
        <w:t xml:space="preserve">أن الاجتماعات </w:t>
      </w:r>
      <w:r w:rsidRPr="007C082E">
        <w:rPr>
          <w:rFonts w:hint="cs"/>
          <w:rtl/>
          <w:lang w:bidi="ar-EG"/>
        </w:rPr>
        <w:t>الحضورية</w:t>
      </w:r>
      <w:r w:rsidRPr="007C082E">
        <w:rPr>
          <w:rtl/>
          <w:lang w:bidi="ar-EG"/>
        </w:rPr>
        <w:t xml:space="preserve"> </w:t>
      </w:r>
      <w:r w:rsidRPr="007C082E">
        <w:rPr>
          <w:rFonts w:hint="cs"/>
          <w:rtl/>
          <w:lang w:bidi="ar-EG"/>
        </w:rPr>
        <w:t>آخذة في</w:t>
      </w:r>
      <w:r w:rsidRPr="007C082E">
        <w:rPr>
          <w:rtl/>
          <w:lang w:bidi="ar-EG"/>
        </w:rPr>
        <w:t xml:space="preserve"> البدء </w:t>
      </w:r>
      <w:r w:rsidRPr="007C082E">
        <w:rPr>
          <w:rFonts w:hint="cs"/>
          <w:rtl/>
          <w:lang w:bidi="ar-EG"/>
        </w:rPr>
        <w:t>للتو</w:t>
      </w:r>
      <w:r w:rsidRPr="007C082E">
        <w:rPr>
          <w:rtl/>
          <w:lang w:bidi="ar-EG"/>
        </w:rPr>
        <w:t xml:space="preserve">. </w:t>
      </w:r>
      <w:r w:rsidRPr="003C6BFC">
        <w:rPr>
          <w:rtl/>
          <w:lang w:bidi="ar-EG"/>
        </w:rPr>
        <w:t xml:space="preserve">واتفق آخرون على أن </w:t>
      </w:r>
      <w:r w:rsidRPr="003C6BFC">
        <w:rPr>
          <w:rFonts w:hint="cs"/>
          <w:rtl/>
          <w:lang w:bidi="ar-EG"/>
        </w:rPr>
        <w:t>ال</w:t>
      </w:r>
      <w:r w:rsidRPr="003C6BFC">
        <w:rPr>
          <w:rtl/>
          <w:lang w:bidi="ar-EG"/>
        </w:rPr>
        <w:t>حاجة</w:t>
      </w:r>
      <w:r w:rsidRPr="003C6BFC">
        <w:rPr>
          <w:rFonts w:hint="cs"/>
          <w:rtl/>
          <w:lang w:bidi="ar-EG"/>
        </w:rPr>
        <w:t xml:space="preserve"> تدعو</w:t>
      </w:r>
      <w:r w:rsidRPr="003C6BFC">
        <w:rPr>
          <w:rtl/>
          <w:lang w:bidi="ar-EG"/>
        </w:rPr>
        <w:t xml:space="preserve"> إلى مزيد من المعلومات والوقت الإضافي لتوضيح نطاق </w:t>
      </w:r>
      <w:r w:rsidRPr="003C6BFC">
        <w:rPr>
          <w:rFonts w:hint="cs"/>
          <w:rtl/>
          <w:lang w:bidi="ar-EG"/>
        </w:rPr>
        <w:t>ا</w:t>
      </w:r>
      <w:r w:rsidRPr="003C6BFC">
        <w:rPr>
          <w:rtl/>
          <w:lang w:bidi="ar-EG"/>
        </w:rPr>
        <w:t>لمرحلة الثانية من الاستعراض وإطار</w:t>
      </w:r>
      <w:r w:rsidRPr="003C6BFC">
        <w:rPr>
          <w:rFonts w:hint="cs"/>
          <w:rtl/>
          <w:lang w:bidi="ar-EG"/>
        </w:rPr>
        <w:t>ها</w:t>
      </w:r>
      <w:r w:rsidRPr="003C6BFC">
        <w:rPr>
          <w:rtl/>
          <w:lang w:bidi="ar-EG"/>
        </w:rPr>
        <w:t xml:space="preserve"> الزمني</w:t>
      </w:r>
      <w:r w:rsidRPr="003C6BFC">
        <w:rPr>
          <w:rFonts w:hint="cs"/>
          <w:rtl/>
          <w:lang w:bidi="ar-EG"/>
        </w:rPr>
        <w:t>،</w:t>
      </w:r>
      <w:r w:rsidRPr="003C6BFC">
        <w:rPr>
          <w:rtl/>
          <w:lang w:bidi="ar-EG"/>
        </w:rPr>
        <w:t xml:space="preserve"> و</w:t>
      </w:r>
      <w:r w:rsidRPr="003C6BFC">
        <w:rPr>
          <w:rFonts w:hint="cs"/>
          <w:rtl/>
          <w:lang w:bidi="ar-EG"/>
        </w:rPr>
        <w:t>ل</w:t>
      </w:r>
      <w:r w:rsidRPr="003C6BFC">
        <w:rPr>
          <w:rtl/>
          <w:lang w:bidi="ar-EG"/>
        </w:rPr>
        <w:t>لبت في</w:t>
      </w:r>
      <w:r>
        <w:rPr>
          <w:rFonts w:hint="cs"/>
          <w:rtl/>
          <w:lang w:bidi="ar-EG"/>
        </w:rPr>
        <w:t> </w:t>
      </w:r>
      <w:r w:rsidRPr="003C6BFC">
        <w:rPr>
          <w:rFonts w:hint="cs"/>
          <w:rtl/>
          <w:lang w:bidi="ar-EG"/>
        </w:rPr>
        <w:t>الأفق المستقبلي</w:t>
      </w:r>
      <w:r w:rsidRPr="003C6BFC">
        <w:rPr>
          <w:rtl/>
          <w:lang w:bidi="ar-EG"/>
        </w:rPr>
        <w:t>.</w:t>
      </w:r>
    </w:p>
    <w:p w14:paraId="68B0FCA7" w14:textId="77777777" w:rsidR="004E6E07" w:rsidRPr="003D4A43" w:rsidRDefault="004E6E07" w:rsidP="004E6E07">
      <w:pPr>
        <w:rPr>
          <w:rtl/>
          <w:lang w:bidi="ar-EG"/>
        </w:rPr>
      </w:pPr>
      <w:r w:rsidRPr="003D4A43">
        <w:rPr>
          <w:rFonts w:hint="cs"/>
          <w:rtl/>
          <w:lang w:bidi="ar-EG"/>
        </w:rPr>
        <w:t>12.2</w:t>
      </w:r>
      <w:r w:rsidRPr="003D4A43">
        <w:rPr>
          <w:rtl/>
          <w:lang w:bidi="ar-EG"/>
        </w:rPr>
        <w:tab/>
        <w:t xml:space="preserve">وأيد </w:t>
      </w:r>
      <w:r w:rsidRPr="003D4A43">
        <w:rPr>
          <w:rFonts w:hint="cs"/>
          <w:rtl/>
          <w:lang w:bidi="ar-EG"/>
        </w:rPr>
        <w:t>عدد</w:t>
      </w:r>
      <w:r w:rsidRPr="003D4A43">
        <w:rPr>
          <w:rtl/>
          <w:lang w:bidi="ar-EG"/>
        </w:rPr>
        <w:t xml:space="preserve"> من أعضاء المجلس إحالة المسألة لكي ي</w:t>
      </w:r>
      <w:r w:rsidRPr="003D4A43">
        <w:rPr>
          <w:rFonts w:hint="cs"/>
          <w:rtl/>
          <w:lang w:bidi="ar-EG"/>
        </w:rPr>
        <w:t>ُ</w:t>
      </w:r>
      <w:r w:rsidRPr="003D4A43">
        <w:rPr>
          <w:rtl/>
          <w:lang w:bidi="ar-EG"/>
        </w:rPr>
        <w:t xml:space="preserve">نظر فيها </w:t>
      </w:r>
      <w:r w:rsidRPr="003D4A43">
        <w:rPr>
          <w:rFonts w:hint="cs"/>
          <w:rtl/>
          <w:lang w:bidi="ar-EG"/>
        </w:rPr>
        <w:t xml:space="preserve">إلى </w:t>
      </w:r>
      <w:r w:rsidRPr="003D4A43">
        <w:rPr>
          <w:rtl/>
          <w:lang w:bidi="ar-EG"/>
        </w:rPr>
        <w:t>فريق العمل التابع للمجلس والمعني بالموارد المالية والبشرية</w:t>
      </w:r>
      <w:r w:rsidRPr="003D4A43">
        <w:rPr>
          <w:rFonts w:hint="cs"/>
          <w:rtl/>
          <w:lang w:bidi="ar-EG"/>
        </w:rPr>
        <w:t>،</w:t>
      </w:r>
      <w:r w:rsidRPr="003D4A43">
        <w:rPr>
          <w:rtl/>
          <w:lang w:bidi="ar-EG"/>
        </w:rPr>
        <w:t xml:space="preserve"> واستعراضها خلال دورة المجلس لعام 2023، أيضاً في ضوء أي تعديلات يمكن إدخالها على القرار</w:t>
      </w:r>
      <w:r w:rsidRPr="003D4A43">
        <w:rPr>
          <w:rFonts w:hint="cs"/>
          <w:rtl/>
          <w:lang w:bidi="ar-EG"/>
        </w:rPr>
        <w:t> </w:t>
      </w:r>
      <w:r w:rsidRPr="003D4A43">
        <w:rPr>
          <w:rtl/>
          <w:lang w:bidi="ar-EG"/>
        </w:rPr>
        <w:t>11 (المراجَع في</w:t>
      </w:r>
      <w:r w:rsidRPr="003D4A43">
        <w:rPr>
          <w:rFonts w:hint="cs"/>
          <w:rtl/>
          <w:lang w:bidi="ar-EG"/>
        </w:rPr>
        <w:t> </w:t>
      </w:r>
      <w:r w:rsidRPr="003D4A43">
        <w:rPr>
          <w:rtl/>
          <w:lang w:bidi="ar-EG"/>
        </w:rPr>
        <w:t>دبي،</w:t>
      </w:r>
      <w:r w:rsidRPr="003D4A43">
        <w:rPr>
          <w:rFonts w:hint="cs"/>
          <w:rtl/>
          <w:lang w:bidi="ar-EG"/>
        </w:rPr>
        <w:t> </w:t>
      </w:r>
      <w:r w:rsidRPr="003D4A43">
        <w:rPr>
          <w:rtl/>
          <w:lang w:bidi="ar-EG"/>
        </w:rPr>
        <w:t>2018) وغيرها من النصوص التي لها تأثير على تليكوم الاتحاد في مؤتمر المندوبين المفوضين لعام 2022.</w:t>
      </w:r>
    </w:p>
    <w:p w14:paraId="68D99411" w14:textId="77777777" w:rsidR="004E6E07" w:rsidRDefault="004E6E07" w:rsidP="004E6E07">
      <w:pPr>
        <w:rPr>
          <w:rtl/>
          <w:lang w:bidi="ar-EG"/>
        </w:rPr>
      </w:pPr>
      <w:r>
        <w:rPr>
          <w:rFonts w:hint="cs"/>
          <w:rtl/>
          <w:lang w:bidi="ar-EG"/>
        </w:rPr>
        <w:lastRenderedPageBreak/>
        <w:t>13.2</w:t>
      </w:r>
      <w:r>
        <w:rPr>
          <w:rtl/>
          <w:lang w:bidi="ar-EG"/>
        </w:rPr>
        <w:tab/>
      </w:r>
      <w:r w:rsidRPr="00A50323">
        <w:rPr>
          <w:rFonts w:hint="cs"/>
          <w:rtl/>
          <w:lang w:bidi="ar-EG"/>
        </w:rPr>
        <w:t>و</w:t>
      </w:r>
      <w:r w:rsidRPr="00A50323">
        <w:rPr>
          <w:rtl/>
          <w:lang w:bidi="ar-EG"/>
        </w:rPr>
        <w:t>أعرب الأمين العام عن تقديره لتقرير</w:t>
      </w:r>
      <w:r w:rsidRPr="00A50323">
        <w:rPr>
          <w:rFonts w:hint="cs"/>
          <w:rtl/>
          <w:lang w:bidi="ar-EG"/>
        </w:rPr>
        <w:t xml:space="preserve"> شركة</w:t>
      </w:r>
      <w:r w:rsidRPr="00A50323">
        <w:rPr>
          <w:rtl/>
          <w:lang w:bidi="ar-EG"/>
        </w:rPr>
        <w:t xml:space="preserve"> </w:t>
      </w:r>
      <w:r w:rsidRPr="00A50323">
        <w:rPr>
          <w:lang w:bidi="ar-EG"/>
        </w:rPr>
        <w:t>Dalberg</w:t>
      </w:r>
      <w:r w:rsidRPr="00A50323">
        <w:rPr>
          <w:rtl/>
          <w:lang w:bidi="ar-EG"/>
        </w:rPr>
        <w:t xml:space="preserve"> الأولي</w:t>
      </w:r>
      <w:r w:rsidRPr="00A50323">
        <w:rPr>
          <w:rFonts w:hint="cs"/>
          <w:rtl/>
          <w:lang w:bidi="ar-EG"/>
        </w:rPr>
        <w:t xml:space="preserve"> </w:t>
      </w:r>
      <w:r w:rsidRPr="00A50323">
        <w:rPr>
          <w:rtl/>
          <w:lang w:bidi="ar-EG"/>
        </w:rPr>
        <w:t>الذي يراعي احتياجات الاتحاد ووضعه وإمكاناته. و</w:t>
      </w:r>
      <w:r w:rsidRPr="00A50323">
        <w:rPr>
          <w:rFonts w:hint="cs"/>
          <w:rtl/>
          <w:lang w:bidi="ar-EG"/>
        </w:rPr>
        <w:t xml:space="preserve">قال، </w:t>
      </w:r>
      <w:r w:rsidRPr="00A50323">
        <w:rPr>
          <w:rtl/>
          <w:lang w:bidi="ar-EG"/>
        </w:rPr>
        <w:t xml:space="preserve">أصبحت المكاتب الثلاثة (مكتب الاتصالات الراديوية ومكتب تقييس الاتصالات ومكتب تنمية الاتصالات) تشارك بشكل متزايد في الأحداث من أجل تعزيز أنشطتها. </w:t>
      </w:r>
      <w:r w:rsidRPr="00A50323">
        <w:rPr>
          <w:rFonts w:hint="cs"/>
          <w:rtl/>
          <w:lang w:bidi="ar-EG"/>
        </w:rPr>
        <w:t>و</w:t>
      </w:r>
      <w:r w:rsidRPr="00A50323">
        <w:rPr>
          <w:rtl/>
          <w:lang w:bidi="ar-EG"/>
        </w:rPr>
        <w:t xml:space="preserve">من المفيد لمنصة الاتحاد أن تكمل أحداث القطاع الخاص مثل المؤتمر العالمي للاتصالات المتنقلة في برشلونة. </w:t>
      </w:r>
      <w:r w:rsidRPr="00247808">
        <w:rPr>
          <w:rFonts w:hint="cs"/>
          <w:rtl/>
          <w:lang w:bidi="ar-EG"/>
        </w:rPr>
        <w:t>ولكنه أقر</w:t>
      </w:r>
      <w:r w:rsidRPr="00247808">
        <w:rPr>
          <w:rtl/>
          <w:lang w:bidi="ar-EG"/>
        </w:rPr>
        <w:t xml:space="preserve"> </w:t>
      </w:r>
      <w:r w:rsidRPr="00247808">
        <w:rPr>
          <w:rFonts w:hint="cs"/>
          <w:rtl/>
          <w:lang w:bidi="ar-EG"/>
        </w:rPr>
        <w:t>ب</w:t>
      </w:r>
      <w:r w:rsidRPr="00247808">
        <w:rPr>
          <w:rtl/>
          <w:lang w:bidi="ar-EG"/>
        </w:rPr>
        <w:t xml:space="preserve">أن الوقت ربما ليس مناسباً لإطلاق المرحلة الثانية من الاستعراض </w:t>
      </w:r>
      <w:r w:rsidRPr="00247808">
        <w:rPr>
          <w:rFonts w:hint="cs"/>
          <w:rtl/>
          <w:lang w:bidi="ar-EG"/>
        </w:rPr>
        <w:t>إذ تعذر</w:t>
      </w:r>
      <w:r w:rsidRPr="00247808">
        <w:rPr>
          <w:rtl/>
          <w:lang w:bidi="ar-EG"/>
        </w:rPr>
        <w:t xml:space="preserve"> تنفيذ التوصيات الواردة في تقرير المرحلة 1، وأن الحاجة تدعو إلى مزيد من الوقت.</w:t>
      </w:r>
    </w:p>
    <w:p w14:paraId="7E12449C" w14:textId="77777777" w:rsidR="004E6E07" w:rsidRDefault="004E6E07" w:rsidP="004E6E07">
      <w:pPr>
        <w:rPr>
          <w:rtl/>
          <w:lang w:bidi="ar-EG"/>
        </w:rPr>
      </w:pPr>
      <w:r>
        <w:rPr>
          <w:rFonts w:hint="cs"/>
          <w:rtl/>
          <w:lang w:bidi="ar-EG"/>
        </w:rPr>
        <w:t>14.2</w:t>
      </w:r>
      <w:r>
        <w:rPr>
          <w:rtl/>
          <w:lang w:bidi="ar-EG"/>
        </w:rPr>
        <w:tab/>
      </w:r>
      <w:r w:rsidRPr="00AC4C6A">
        <w:rPr>
          <w:rFonts w:hint="cs"/>
          <w:b/>
          <w:bCs/>
          <w:rtl/>
          <w:lang w:bidi="ar-EG"/>
        </w:rPr>
        <w:t>و</w:t>
      </w:r>
      <w:r w:rsidRPr="00AC4C6A">
        <w:rPr>
          <w:b/>
          <w:bCs/>
          <w:rtl/>
          <w:lang w:bidi="ar-EG"/>
        </w:rPr>
        <w:t>أخذ</w:t>
      </w:r>
      <w:r w:rsidRPr="00247808">
        <w:rPr>
          <w:rtl/>
          <w:lang w:bidi="ar-EG"/>
        </w:rPr>
        <w:t xml:space="preserve"> المجلس</w:t>
      </w:r>
      <w:r w:rsidRPr="00E621C2">
        <w:rPr>
          <w:rFonts w:hint="cs"/>
          <w:rtl/>
          <w:lang w:bidi="ar-EG"/>
        </w:rPr>
        <w:t xml:space="preserve"> </w:t>
      </w:r>
      <w:r w:rsidRPr="00AC4C6A">
        <w:rPr>
          <w:b/>
          <w:bCs/>
          <w:rtl/>
          <w:lang w:bidi="ar-EG"/>
        </w:rPr>
        <w:t>علماً</w:t>
      </w:r>
      <w:r w:rsidRPr="00E621C2">
        <w:rPr>
          <w:rtl/>
          <w:lang w:bidi="ar-EG"/>
        </w:rPr>
        <w:t xml:space="preserve"> </w:t>
      </w:r>
      <w:r w:rsidRPr="00E621C2">
        <w:rPr>
          <w:rFonts w:hint="cs"/>
          <w:rtl/>
          <w:lang w:bidi="ar-EG"/>
        </w:rPr>
        <w:t>ب</w:t>
      </w:r>
      <w:r w:rsidRPr="00E621C2">
        <w:rPr>
          <w:rtl/>
          <w:lang w:bidi="ar-EG"/>
        </w:rPr>
        <w:t xml:space="preserve">الوثيقة </w:t>
      </w:r>
      <w:r w:rsidRPr="00E621C2">
        <w:rPr>
          <w:lang w:bidi="ar-EG"/>
        </w:rPr>
        <w:t>C22/10</w:t>
      </w:r>
      <w:r>
        <w:rPr>
          <w:rFonts w:hint="cs"/>
          <w:rtl/>
          <w:lang w:bidi="ar-EG"/>
        </w:rPr>
        <w:t xml:space="preserve"> </w:t>
      </w:r>
      <w:r w:rsidRPr="00AC4C6A">
        <w:rPr>
          <w:rFonts w:hint="cs"/>
          <w:b/>
          <w:bCs/>
          <w:rtl/>
          <w:lang w:bidi="ar-EG"/>
        </w:rPr>
        <w:t>واتفق</w:t>
      </w:r>
      <w:r w:rsidRPr="00E621C2">
        <w:rPr>
          <w:rFonts w:hint="cs"/>
          <w:rtl/>
          <w:lang w:bidi="ar-EG"/>
        </w:rPr>
        <w:t xml:space="preserve"> على </w:t>
      </w:r>
      <w:r w:rsidRPr="00E621C2">
        <w:rPr>
          <w:rtl/>
          <w:lang w:bidi="ar-EG"/>
        </w:rPr>
        <w:t>إحالته</w:t>
      </w:r>
      <w:r w:rsidRPr="00E621C2">
        <w:rPr>
          <w:rFonts w:hint="cs"/>
          <w:rtl/>
          <w:lang w:bidi="ar-EG"/>
        </w:rPr>
        <w:t>ا</w:t>
      </w:r>
      <w:r w:rsidRPr="00E621C2">
        <w:rPr>
          <w:rtl/>
          <w:lang w:bidi="ar-EG"/>
        </w:rPr>
        <w:t>، إلى جانب المحضر الموجز للمناقشة، إلى مؤتمر المندوبين المفوضين للنظر</w:t>
      </w:r>
      <w:r w:rsidRPr="00E621C2">
        <w:rPr>
          <w:rFonts w:hint="cs"/>
          <w:rtl/>
          <w:lang w:bidi="ar-EG"/>
        </w:rPr>
        <w:t xml:space="preserve"> والبت</w:t>
      </w:r>
      <w:r w:rsidRPr="00E621C2">
        <w:rPr>
          <w:rtl/>
          <w:lang w:bidi="ar-EG"/>
        </w:rPr>
        <w:t xml:space="preserve"> فيه</w:t>
      </w:r>
      <w:r w:rsidRPr="00E621C2">
        <w:rPr>
          <w:rFonts w:hint="cs"/>
          <w:rtl/>
          <w:lang w:bidi="ar-EG"/>
        </w:rPr>
        <w:t>ا</w:t>
      </w:r>
      <w:r>
        <w:rPr>
          <w:rFonts w:hint="cs"/>
          <w:rtl/>
          <w:lang w:bidi="ar-EG"/>
        </w:rPr>
        <w:t>.</w:t>
      </w:r>
    </w:p>
    <w:p w14:paraId="1DDF1F37" w14:textId="258E14AB" w:rsidR="004E6E07" w:rsidRDefault="004E6E07" w:rsidP="004E6E07">
      <w:pPr>
        <w:pStyle w:val="Heading1"/>
        <w:rPr>
          <w:lang w:bidi="ar-EG"/>
        </w:rPr>
      </w:pPr>
      <w:r>
        <w:rPr>
          <w:rtl/>
          <w:lang w:bidi="ar-EG"/>
        </w:rPr>
        <w:t>3</w:t>
      </w:r>
      <w:r>
        <w:rPr>
          <w:rtl/>
          <w:lang w:bidi="ar-EG"/>
        </w:rPr>
        <w:tab/>
      </w:r>
      <w:r w:rsidRPr="006F7606">
        <w:rPr>
          <w:spacing w:val="-4"/>
          <w:rtl/>
          <w:lang w:bidi="ar-EG"/>
        </w:rPr>
        <w:t xml:space="preserve">تنفيذ قرار الجمعية العامة للأمم المتحدة </w:t>
      </w:r>
      <w:r w:rsidR="000F64F4">
        <w:rPr>
          <w:rFonts w:hint="cs"/>
          <w:spacing w:val="-4"/>
          <w:rtl/>
          <w:lang w:bidi="ar-EG"/>
        </w:rPr>
        <w:t>الذي اتخذته في</w:t>
      </w:r>
      <w:r w:rsidRPr="006F7606">
        <w:rPr>
          <w:spacing w:val="-4"/>
          <w:rtl/>
          <w:lang w:bidi="ar-EG"/>
        </w:rPr>
        <w:t xml:space="preserve"> 2 مارس 2022 بشأن </w:t>
      </w:r>
      <w:r w:rsidR="00C97A6F">
        <w:rPr>
          <w:rFonts w:hint="cs"/>
          <w:spacing w:val="-4"/>
          <w:rtl/>
          <w:lang w:bidi="ar-EG"/>
        </w:rPr>
        <w:t>"</w:t>
      </w:r>
      <w:r w:rsidRPr="006F7606">
        <w:rPr>
          <w:spacing w:val="-4"/>
          <w:rtl/>
          <w:lang w:bidi="ar-EG"/>
        </w:rPr>
        <w:t>العدوان على أوكرانيا</w:t>
      </w:r>
      <w:r w:rsidR="00C97A6F">
        <w:rPr>
          <w:rFonts w:hint="cs"/>
          <w:spacing w:val="-4"/>
          <w:rtl/>
          <w:lang w:bidi="ar-EG"/>
        </w:rPr>
        <w:t>"</w:t>
      </w:r>
      <w:r w:rsidRPr="006F7606">
        <w:rPr>
          <w:spacing w:val="-4"/>
          <w:rtl/>
          <w:lang w:bidi="ar-EG"/>
        </w:rPr>
        <w:t xml:space="preserve"> (</w:t>
      </w:r>
      <w:r w:rsidR="00C344A4" w:rsidRPr="006F7606">
        <w:rPr>
          <w:rFonts w:hint="cs"/>
          <w:spacing w:val="-4"/>
          <w:rtl/>
          <w:lang w:bidi="ar-EG"/>
        </w:rPr>
        <w:t>تابع</w:t>
      </w:r>
      <w:r w:rsidRPr="006F7606">
        <w:rPr>
          <w:spacing w:val="-4"/>
          <w:rtl/>
          <w:lang w:bidi="ar-EG"/>
        </w:rPr>
        <w:t>)</w:t>
      </w:r>
      <w:r>
        <w:rPr>
          <w:rFonts w:hint="cs"/>
          <w:rtl/>
          <w:lang w:bidi="ar-EG"/>
        </w:rPr>
        <w:t xml:space="preserve"> (الوثيقة </w:t>
      </w:r>
      <w:r>
        <w:rPr>
          <w:lang w:bidi="ar-EG"/>
        </w:rPr>
        <w:t>C22/81(Rev.2)</w:t>
      </w:r>
      <w:r>
        <w:rPr>
          <w:rFonts w:hint="cs"/>
          <w:rtl/>
          <w:lang w:bidi="ar-EG"/>
        </w:rPr>
        <w:t>)</w:t>
      </w:r>
    </w:p>
    <w:p w14:paraId="13BD5547" w14:textId="7EBCB3F3" w:rsidR="004E6E07" w:rsidRDefault="004E6E07" w:rsidP="004E6E07">
      <w:pPr>
        <w:rPr>
          <w:rtl/>
          <w:lang w:bidi="ar-EG"/>
        </w:rPr>
      </w:pPr>
      <w:r>
        <w:rPr>
          <w:rFonts w:hint="cs"/>
          <w:rtl/>
          <w:lang w:bidi="ar-EG"/>
        </w:rPr>
        <w:t>1.3</w:t>
      </w:r>
      <w:r>
        <w:rPr>
          <w:rtl/>
          <w:lang w:bidi="ar-EG"/>
        </w:rPr>
        <w:tab/>
      </w:r>
      <w:r w:rsidRPr="00E7516E">
        <w:rPr>
          <w:rtl/>
          <w:lang w:bidi="ar-EG"/>
        </w:rPr>
        <w:t>عرض</w:t>
      </w:r>
      <w:r w:rsidRPr="00E7516E">
        <w:rPr>
          <w:rFonts w:hint="cs"/>
          <w:rtl/>
          <w:lang w:bidi="ar-EG"/>
        </w:rPr>
        <w:t>ت</w:t>
      </w:r>
      <w:r w:rsidRPr="00882CDB">
        <w:rPr>
          <w:rtl/>
          <w:lang w:bidi="ar-EG"/>
        </w:rPr>
        <w:t xml:space="preserve"> عضو المجلس من فرنسا أحدث نسخة </w:t>
      </w:r>
      <w:r w:rsidRPr="00E21FF5">
        <w:rPr>
          <w:rtl/>
          <w:lang w:bidi="ar-EG"/>
        </w:rPr>
        <w:t xml:space="preserve">من المساهمة، </w:t>
      </w:r>
      <w:r w:rsidRPr="00882CDB">
        <w:rPr>
          <w:rtl/>
          <w:lang w:bidi="ar-EG"/>
        </w:rPr>
        <w:t xml:space="preserve">على النحو الوارد في الوثيقة </w:t>
      </w:r>
      <w:hyperlink r:id="rId14" w:history="1">
        <w:r w:rsidRPr="002D7AB6">
          <w:rPr>
            <w:rStyle w:val="Hyperlink"/>
            <w:lang w:bidi="ar-EG"/>
          </w:rPr>
          <w:t>C22/81(Rev.2)</w:t>
        </w:r>
      </w:hyperlink>
      <w:r w:rsidRPr="00882CDB">
        <w:rPr>
          <w:rtl/>
          <w:lang w:bidi="ar-EG"/>
        </w:rPr>
        <w:t xml:space="preserve">، بالنيابة عن 27 دولة عضواً في الاتحاد الأوروبي وأستراليا والبهاما وكندا والولايات المتحدة وجورجيا وغانا وأيسلندا وإسرائيل واليابان وليختنشتاين والجبل الأسود وموناكو والنيجر والنرويج وجمهورية كوريا والمملكة </w:t>
      </w:r>
      <w:proofErr w:type="gramStart"/>
      <w:r w:rsidR="005A1AD3">
        <w:rPr>
          <w:rFonts w:hint="cs"/>
          <w:rtl/>
          <w:lang w:bidi="ar-EG"/>
        </w:rPr>
        <w:t>المتحدة</w:t>
      </w:r>
      <w:proofErr w:type="gramEnd"/>
      <w:r w:rsidRPr="00882CDB">
        <w:rPr>
          <w:rtl/>
          <w:lang w:bidi="ar-EG"/>
        </w:rPr>
        <w:t xml:space="preserve"> وتركيا وسويسرا وأوكرانيا.</w:t>
      </w:r>
    </w:p>
    <w:p w14:paraId="617D4588" w14:textId="77777777" w:rsidR="004E6E07" w:rsidRDefault="004E6E07" w:rsidP="004E6E07">
      <w:pPr>
        <w:rPr>
          <w:rtl/>
          <w:lang w:bidi="ar-EG"/>
        </w:rPr>
      </w:pPr>
      <w:r>
        <w:rPr>
          <w:rFonts w:hint="cs"/>
          <w:rtl/>
          <w:lang w:bidi="ar-EG"/>
        </w:rPr>
        <w:t>2.3</w:t>
      </w:r>
      <w:r>
        <w:rPr>
          <w:rtl/>
          <w:lang w:bidi="ar-EG"/>
        </w:rPr>
        <w:tab/>
      </w:r>
      <w:r w:rsidRPr="00A70121">
        <w:rPr>
          <w:rtl/>
          <w:lang w:bidi="ar-EG"/>
        </w:rPr>
        <w:t xml:space="preserve">وناقش وفدها مشروع القرار مع وفود من جميع المناطق وسعى إلى إدراج </w:t>
      </w:r>
      <w:r w:rsidRPr="00E21FF5">
        <w:rPr>
          <w:rtl/>
          <w:lang w:bidi="ar-EG"/>
        </w:rPr>
        <w:t>التع</w:t>
      </w:r>
      <w:r w:rsidRPr="00A70121">
        <w:rPr>
          <w:rFonts w:hint="cs"/>
          <w:rtl/>
          <w:lang w:bidi="ar-EG"/>
        </w:rPr>
        <w:t>ق</w:t>
      </w:r>
      <w:r w:rsidRPr="00E21FF5">
        <w:rPr>
          <w:rtl/>
          <w:lang w:bidi="ar-EG"/>
        </w:rPr>
        <w:t>ي</w:t>
      </w:r>
      <w:r w:rsidRPr="00A70121">
        <w:rPr>
          <w:rFonts w:hint="cs"/>
          <w:rtl/>
          <w:lang w:bidi="ar-EG"/>
        </w:rPr>
        <w:t>ب</w:t>
      </w:r>
      <w:r w:rsidRPr="00E21FF5">
        <w:rPr>
          <w:rtl/>
          <w:lang w:bidi="ar-EG"/>
        </w:rPr>
        <w:t xml:space="preserve">ات </w:t>
      </w:r>
      <w:r w:rsidRPr="00A70121">
        <w:rPr>
          <w:rtl/>
          <w:lang w:bidi="ar-EG"/>
        </w:rPr>
        <w:t>والعمل في الوقت ذاته على إيجاد حل وسط متوازن بين الذين يسعون إلى نص أقوى وبين الذين يفضلون نص</w:t>
      </w:r>
      <w:r w:rsidRPr="00A70121">
        <w:rPr>
          <w:rFonts w:hint="cs"/>
          <w:rtl/>
          <w:lang w:bidi="ar-EG"/>
        </w:rPr>
        <w:t>اً</w:t>
      </w:r>
      <w:r w:rsidRPr="00A70121">
        <w:rPr>
          <w:rtl/>
          <w:lang w:bidi="ar-EG"/>
        </w:rPr>
        <w:t xml:space="preserve"> </w:t>
      </w:r>
      <w:r w:rsidRPr="00A70121">
        <w:rPr>
          <w:rFonts w:hint="cs"/>
          <w:rtl/>
          <w:lang w:bidi="ar-EG"/>
        </w:rPr>
        <w:t>ليس بتلك</w:t>
      </w:r>
      <w:r w:rsidRPr="00A70121">
        <w:rPr>
          <w:rtl/>
          <w:lang w:bidi="ar-EG"/>
        </w:rPr>
        <w:t xml:space="preserve"> </w:t>
      </w:r>
      <w:r w:rsidRPr="00A70121">
        <w:rPr>
          <w:rFonts w:hint="cs"/>
          <w:rtl/>
          <w:lang w:bidi="ar-EG"/>
        </w:rPr>
        <w:t>ال</w:t>
      </w:r>
      <w:r w:rsidRPr="00A70121">
        <w:rPr>
          <w:rtl/>
          <w:lang w:bidi="ar-EG"/>
        </w:rPr>
        <w:t>قوة.</w:t>
      </w:r>
    </w:p>
    <w:p w14:paraId="1DE149DA" w14:textId="77777777" w:rsidR="004E6E07" w:rsidRDefault="004E6E07" w:rsidP="004E6E07">
      <w:pPr>
        <w:rPr>
          <w:rtl/>
          <w:lang w:bidi="ar-EG"/>
        </w:rPr>
      </w:pPr>
      <w:r>
        <w:rPr>
          <w:rFonts w:hint="cs"/>
          <w:rtl/>
          <w:lang w:bidi="ar-EG"/>
        </w:rPr>
        <w:t>3.3</w:t>
      </w:r>
      <w:r>
        <w:rPr>
          <w:rtl/>
          <w:lang w:bidi="ar-EG"/>
        </w:rPr>
        <w:tab/>
      </w:r>
      <w:r w:rsidRPr="00E21FF5">
        <w:rPr>
          <w:rtl/>
          <w:lang w:bidi="ar-EG"/>
        </w:rPr>
        <w:t xml:space="preserve">حظي مشروع القرار </w:t>
      </w:r>
      <w:r w:rsidRPr="00AC3DA2">
        <w:rPr>
          <w:rFonts w:hint="cs"/>
          <w:rtl/>
          <w:lang w:bidi="ar-EG"/>
        </w:rPr>
        <w:t>ب</w:t>
      </w:r>
      <w:r w:rsidRPr="00AC3DA2">
        <w:rPr>
          <w:rtl/>
          <w:lang w:bidi="ar-EG"/>
        </w:rPr>
        <w:t>صيغ</w:t>
      </w:r>
      <w:r w:rsidRPr="00AC3DA2">
        <w:rPr>
          <w:rFonts w:hint="cs"/>
          <w:rtl/>
          <w:lang w:bidi="ar-EG"/>
        </w:rPr>
        <w:t>ته</w:t>
      </w:r>
      <w:r w:rsidRPr="00AC3DA2">
        <w:rPr>
          <w:rtl/>
          <w:lang w:bidi="ar-EG"/>
        </w:rPr>
        <w:t xml:space="preserve"> الحالية</w:t>
      </w:r>
      <w:r w:rsidRPr="00E21FF5">
        <w:rPr>
          <w:rtl/>
          <w:lang w:bidi="ar-EG"/>
        </w:rPr>
        <w:t xml:space="preserve"> بتأييد 46 دولة </w:t>
      </w:r>
      <w:r>
        <w:rPr>
          <w:rFonts w:hint="cs"/>
          <w:rtl/>
          <w:lang w:bidi="ar-EG"/>
        </w:rPr>
        <w:t>عضواً</w:t>
      </w:r>
      <w:r w:rsidRPr="00E21FF5">
        <w:rPr>
          <w:rtl/>
          <w:lang w:bidi="ar-EG"/>
        </w:rPr>
        <w:t xml:space="preserve"> في الاتحاد، </w:t>
      </w:r>
      <w:r w:rsidRPr="00AC3DA2">
        <w:rPr>
          <w:rtl/>
          <w:lang w:bidi="ar-EG"/>
        </w:rPr>
        <w:t xml:space="preserve">منها 18 دولة عضواً في المجلس. وأوضح التأييد المتزايد أن النص </w:t>
      </w:r>
      <w:r>
        <w:rPr>
          <w:rFonts w:hint="cs"/>
          <w:rtl/>
          <w:lang w:bidi="ar-EG"/>
        </w:rPr>
        <w:t>مثَل</w:t>
      </w:r>
      <w:r w:rsidRPr="00AC3DA2">
        <w:rPr>
          <w:rtl/>
          <w:lang w:bidi="ar-EG"/>
        </w:rPr>
        <w:t xml:space="preserve"> حلاً وسطاً جيداً </w:t>
      </w:r>
      <w:r w:rsidRPr="00AC3DA2">
        <w:rPr>
          <w:rFonts w:hint="cs"/>
          <w:rtl/>
          <w:lang w:bidi="ar-EG"/>
        </w:rPr>
        <w:t>يعبر عن</w:t>
      </w:r>
      <w:r w:rsidRPr="00AC3DA2">
        <w:rPr>
          <w:rtl/>
          <w:lang w:bidi="ar-EG"/>
        </w:rPr>
        <w:t xml:space="preserve"> آراء الغالبية العظمى من الدول الأعضاء في المجلس.</w:t>
      </w:r>
    </w:p>
    <w:p w14:paraId="66DAE2B2" w14:textId="6E16179F" w:rsidR="004E6E07" w:rsidRPr="00254701" w:rsidRDefault="004E6E07" w:rsidP="004E6E07">
      <w:pPr>
        <w:rPr>
          <w:spacing w:val="4"/>
          <w:rtl/>
          <w:lang w:bidi="ar-EG"/>
        </w:rPr>
      </w:pPr>
      <w:r w:rsidRPr="00254701">
        <w:rPr>
          <w:rFonts w:hint="cs"/>
          <w:spacing w:val="4"/>
          <w:rtl/>
          <w:lang w:bidi="ar-EG"/>
        </w:rPr>
        <w:t>4.3</w:t>
      </w:r>
      <w:r w:rsidRPr="00254701">
        <w:rPr>
          <w:spacing w:val="4"/>
          <w:rtl/>
          <w:lang w:bidi="ar-EG"/>
        </w:rPr>
        <w:tab/>
      </w:r>
      <w:r w:rsidRPr="00254701">
        <w:rPr>
          <w:rFonts w:hint="cs"/>
          <w:spacing w:val="4"/>
          <w:rtl/>
          <w:lang w:bidi="ar-EG"/>
        </w:rPr>
        <w:t>و</w:t>
      </w:r>
      <w:r w:rsidRPr="00254701">
        <w:rPr>
          <w:spacing w:val="4"/>
          <w:rtl/>
          <w:lang w:bidi="ar-EG"/>
        </w:rPr>
        <w:t>كان أحد أهم التغييرات مواءمة عنوان مشروع القرار مع عنوان القرار</w:t>
      </w:r>
      <w:r w:rsidRPr="00254701">
        <w:rPr>
          <w:rFonts w:hint="cs"/>
          <w:spacing w:val="4"/>
          <w:rtl/>
        </w:rPr>
        <w:t> </w:t>
      </w:r>
      <w:r w:rsidRPr="00254701">
        <w:rPr>
          <w:spacing w:val="4"/>
          <w:rtl/>
          <w:lang w:bidi="ar-EG"/>
        </w:rPr>
        <w:t>34 (المراج</w:t>
      </w:r>
      <w:r w:rsidRPr="00254701">
        <w:rPr>
          <w:rFonts w:hint="cs"/>
          <w:spacing w:val="4"/>
          <w:rtl/>
          <w:lang w:bidi="ar-EG"/>
        </w:rPr>
        <w:t>َ</w:t>
      </w:r>
      <w:r w:rsidRPr="00254701">
        <w:rPr>
          <w:spacing w:val="4"/>
          <w:rtl/>
          <w:lang w:bidi="ar-EG"/>
        </w:rPr>
        <w:t>ع</w:t>
      </w:r>
      <w:r w:rsidRPr="00254701">
        <w:rPr>
          <w:rFonts w:hint="cs"/>
          <w:spacing w:val="4"/>
          <w:rtl/>
          <w:lang w:bidi="ar-EG"/>
        </w:rPr>
        <w:t xml:space="preserve"> في</w:t>
      </w:r>
      <w:r w:rsidRPr="00254701">
        <w:rPr>
          <w:spacing w:val="4"/>
          <w:rtl/>
          <w:lang w:bidi="ar-EG"/>
        </w:rPr>
        <w:t xml:space="preserve"> دبي، 2018) لمؤتمر المندوبين المفوضين</w:t>
      </w:r>
      <w:r w:rsidR="00E67768">
        <w:rPr>
          <w:rFonts w:hint="cs"/>
          <w:spacing w:val="4"/>
          <w:rtl/>
        </w:rPr>
        <w:t xml:space="preserve"> من أجل "تقديم المساعدة والدعم إلى أوكرانيا لإعادة بناء قطاع اتصالاتها"، </w:t>
      </w:r>
      <w:r w:rsidR="00E67768">
        <w:rPr>
          <w:rFonts w:hint="cs"/>
          <w:spacing w:val="4"/>
          <w:rtl/>
          <w:lang w:bidi="ar-EG"/>
        </w:rPr>
        <w:t>بغية تأكيد</w:t>
      </w:r>
      <w:r w:rsidRPr="00254701">
        <w:rPr>
          <w:spacing w:val="4"/>
          <w:rtl/>
          <w:lang w:bidi="ar-EG"/>
        </w:rPr>
        <w:t xml:space="preserve"> الهدف النهائي المتمثل في</w:t>
      </w:r>
      <w:r w:rsidR="00421CC7">
        <w:rPr>
          <w:rFonts w:hint="cs"/>
          <w:spacing w:val="4"/>
          <w:rtl/>
          <w:lang w:bidi="ar-EG"/>
        </w:rPr>
        <w:t> </w:t>
      </w:r>
      <w:r w:rsidRPr="00254701">
        <w:rPr>
          <w:spacing w:val="4"/>
          <w:rtl/>
          <w:lang w:bidi="ar-EG"/>
        </w:rPr>
        <w:t xml:space="preserve">تقديم المساعدة والدعم </w:t>
      </w:r>
      <w:r w:rsidR="00E67768">
        <w:rPr>
          <w:rFonts w:hint="cs"/>
          <w:spacing w:val="4"/>
          <w:rtl/>
          <w:lang w:bidi="ar-EG"/>
        </w:rPr>
        <w:t xml:space="preserve">إلى </w:t>
      </w:r>
      <w:r w:rsidRPr="00254701">
        <w:rPr>
          <w:spacing w:val="4"/>
          <w:rtl/>
          <w:lang w:bidi="ar-EG"/>
        </w:rPr>
        <w:t xml:space="preserve">أوكرانيا </w:t>
      </w:r>
      <w:r w:rsidR="00E67768">
        <w:rPr>
          <w:rFonts w:hint="cs"/>
          <w:spacing w:val="4"/>
          <w:rtl/>
          <w:lang w:bidi="ar-EG"/>
        </w:rPr>
        <w:t>ل</w:t>
      </w:r>
      <w:r w:rsidRPr="00254701">
        <w:rPr>
          <w:spacing w:val="4"/>
          <w:rtl/>
          <w:lang w:bidi="ar-EG"/>
        </w:rPr>
        <w:t xml:space="preserve">إعادة بناء قطاع </w:t>
      </w:r>
      <w:r w:rsidR="00E67768">
        <w:rPr>
          <w:rFonts w:hint="cs"/>
          <w:spacing w:val="4"/>
          <w:rtl/>
          <w:lang w:bidi="ar-EG"/>
        </w:rPr>
        <w:t>اتصالاتها</w:t>
      </w:r>
      <w:r w:rsidRPr="00254701">
        <w:rPr>
          <w:spacing w:val="4"/>
          <w:rtl/>
          <w:lang w:bidi="ar-EG"/>
        </w:rPr>
        <w:t>.</w:t>
      </w:r>
    </w:p>
    <w:p w14:paraId="7637B0D6" w14:textId="77777777" w:rsidR="004E6E07" w:rsidRDefault="004E6E07" w:rsidP="004E6E07">
      <w:pPr>
        <w:rPr>
          <w:rtl/>
          <w:lang w:bidi="ar-EG"/>
        </w:rPr>
      </w:pPr>
      <w:r>
        <w:rPr>
          <w:rFonts w:hint="cs"/>
          <w:rtl/>
          <w:lang w:bidi="ar-EG"/>
        </w:rPr>
        <w:t>5.3</w:t>
      </w:r>
      <w:r>
        <w:rPr>
          <w:rtl/>
          <w:lang w:bidi="ar-EG"/>
        </w:rPr>
        <w:tab/>
      </w:r>
      <w:r w:rsidRPr="002E78B7">
        <w:rPr>
          <w:rtl/>
          <w:lang w:bidi="ar-EG"/>
        </w:rPr>
        <w:t>وقُدمت الوثيقة لكي يواصل المجلس النظر فيها.</w:t>
      </w:r>
    </w:p>
    <w:p w14:paraId="5187EA57" w14:textId="77777777" w:rsidR="004E6E07" w:rsidRPr="00147DD5" w:rsidRDefault="004E6E07" w:rsidP="004E6E07">
      <w:pPr>
        <w:rPr>
          <w:rtl/>
          <w:lang w:bidi="ar-EG"/>
        </w:rPr>
      </w:pPr>
      <w:r>
        <w:rPr>
          <w:rFonts w:hint="cs"/>
          <w:rtl/>
          <w:lang w:bidi="ar-EG"/>
        </w:rPr>
        <w:t>6.3</w:t>
      </w:r>
      <w:r>
        <w:rPr>
          <w:rtl/>
          <w:lang w:bidi="ar-EG"/>
        </w:rPr>
        <w:tab/>
      </w:r>
      <w:r w:rsidRPr="00165C47">
        <w:rPr>
          <w:rtl/>
          <w:lang w:bidi="ar-EG"/>
        </w:rPr>
        <w:t xml:space="preserve">وأعرب عضو المجلس من الاتحاد الروسي عن أمله في أن تتمكن الوفود من إثبات قدرتها على التوصل إلى حل وسط بشأن الوثيقة </w:t>
      </w:r>
      <w:r w:rsidRPr="00165C47">
        <w:rPr>
          <w:lang w:bidi="ar-EG"/>
        </w:rPr>
        <w:t>C22/81(Rev.2)</w:t>
      </w:r>
      <w:r w:rsidRPr="00165C47">
        <w:rPr>
          <w:rtl/>
          <w:lang w:bidi="ar-EG"/>
        </w:rPr>
        <w:t xml:space="preserve">. وتساءل، مع ذلك، عن الطريقة التي </w:t>
      </w:r>
      <w:r w:rsidRPr="009B35FB">
        <w:rPr>
          <w:rtl/>
          <w:lang w:bidi="ar-EG"/>
        </w:rPr>
        <w:t xml:space="preserve">يرغب </w:t>
      </w:r>
      <w:r w:rsidRPr="00165C47">
        <w:rPr>
          <w:rtl/>
          <w:lang w:bidi="ar-EG"/>
        </w:rPr>
        <w:t xml:space="preserve">بها الرئيس في المضي قدماً مع تقديم المراجعة الحالية للوثيقة لجميع </w:t>
      </w:r>
      <w:r w:rsidRPr="009B35FB">
        <w:rPr>
          <w:rtl/>
          <w:lang w:bidi="ar-EG"/>
        </w:rPr>
        <w:t xml:space="preserve">المقاصد </w:t>
      </w:r>
      <w:r w:rsidRPr="00165C47">
        <w:rPr>
          <w:rtl/>
          <w:lang w:bidi="ar-EG"/>
        </w:rPr>
        <w:t xml:space="preserve">والأغراض في الجلسة العامة الثانية المعقودة في 22 مارس 2022، والتي أعلن فيها عضو المجلس من فرنسا بالفعل تغيير العنوان، ولم تجر حتى الآن مناقشة رسمية للنص. </w:t>
      </w:r>
      <w:r w:rsidRPr="00147DD5">
        <w:rPr>
          <w:rtl/>
          <w:lang w:bidi="ar-EG"/>
        </w:rPr>
        <w:t>وتساءل عما إذا كان النص سيناق</w:t>
      </w:r>
      <w:r>
        <w:rPr>
          <w:rFonts w:hint="cs"/>
          <w:rtl/>
          <w:lang w:bidi="ar-EG"/>
        </w:rPr>
        <w:t>َ</w:t>
      </w:r>
      <w:r w:rsidRPr="00147DD5">
        <w:rPr>
          <w:rtl/>
          <w:lang w:bidi="ar-EG"/>
        </w:rPr>
        <w:t>ش في</w:t>
      </w:r>
      <w:r>
        <w:rPr>
          <w:rFonts w:hint="cs"/>
          <w:rtl/>
          <w:lang w:bidi="ar-EG"/>
        </w:rPr>
        <w:t> </w:t>
      </w:r>
      <w:r w:rsidRPr="00147DD5">
        <w:rPr>
          <w:rtl/>
          <w:lang w:bidi="ar-EG"/>
        </w:rPr>
        <w:t>الجلسة العامة أو في فريق خاص أنشئ للعمل على النص خارج الجلسة العامة.</w:t>
      </w:r>
    </w:p>
    <w:p w14:paraId="6635FB52" w14:textId="77777777" w:rsidR="004E6E07" w:rsidRDefault="004E6E07" w:rsidP="004E6E07">
      <w:pPr>
        <w:rPr>
          <w:rtl/>
          <w:lang w:bidi="ar-EG"/>
        </w:rPr>
      </w:pPr>
      <w:r>
        <w:rPr>
          <w:rFonts w:hint="cs"/>
          <w:rtl/>
          <w:lang w:bidi="ar-EG"/>
        </w:rPr>
        <w:t>7.3</w:t>
      </w:r>
      <w:r>
        <w:rPr>
          <w:rtl/>
          <w:lang w:bidi="ar-EG"/>
        </w:rPr>
        <w:tab/>
      </w:r>
      <w:r w:rsidRPr="00147DD5">
        <w:rPr>
          <w:rFonts w:hint="cs"/>
          <w:rtl/>
          <w:lang w:bidi="ar-EG"/>
        </w:rPr>
        <w:t>و</w:t>
      </w:r>
      <w:r w:rsidRPr="00147DD5">
        <w:rPr>
          <w:rtl/>
          <w:lang w:bidi="ar-EG"/>
        </w:rPr>
        <w:t xml:space="preserve">دعا الرئيس أعضاء المجلس إلى النظر في الوثيقة </w:t>
      </w:r>
      <w:r w:rsidRPr="009B35FB">
        <w:rPr>
          <w:rtl/>
          <w:lang w:bidi="ar-EG"/>
        </w:rPr>
        <w:t xml:space="preserve">كما هي معروضة، </w:t>
      </w:r>
      <w:r w:rsidRPr="00147DD5">
        <w:rPr>
          <w:rtl/>
          <w:lang w:bidi="ar-EG"/>
        </w:rPr>
        <w:t xml:space="preserve">والمضي قدماً بها إذا </w:t>
      </w:r>
      <w:r>
        <w:rPr>
          <w:rFonts w:hint="cs"/>
          <w:rtl/>
          <w:lang w:bidi="ar-EG"/>
        </w:rPr>
        <w:t>كان هناك</w:t>
      </w:r>
      <w:r w:rsidRPr="00147DD5">
        <w:rPr>
          <w:rFonts w:hint="cs"/>
          <w:rtl/>
          <w:lang w:bidi="ar-EG"/>
        </w:rPr>
        <w:t xml:space="preserve"> </w:t>
      </w:r>
      <w:r w:rsidRPr="009B35FB">
        <w:rPr>
          <w:rtl/>
          <w:lang w:bidi="ar-EG"/>
        </w:rPr>
        <w:t>اتفاق</w:t>
      </w:r>
      <w:r w:rsidRPr="00147DD5">
        <w:rPr>
          <w:rFonts w:hint="cs"/>
          <w:rtl/>
          <w:lang w:bidi="ar-EG"/>
        </w:rPr>
        <w:t>،</w:t>
      </w:r>
      <w:r w:rsidRPr="00147DD5">
        <w:rPr>
          <w:rtl/>
          <w:lang w:bidi="ar-EG"/>
        </w:rPr>
        <w:t xml:space="preserve"> أو</w:t>
      </w:r>
      <w:r>
        <w:rPr>
          <w:rFonts w:hint="cs"/>
          <w:rtl/>
          <w:lang w:bidi="ar-EG"/>
        </w:rPr>
        <w:t> </w:t>
      </w:r>
      <w:r w:rsidRPr="00147DD5">
        <w:rPr>
          <w:rtl/>
          <w:lang w:bidi="ar-EG"/>
        </w:rPr>
        <w:t>تقديم مقترحات وتعديل الوثيقة وفقاً لذلك.</w:t>
      </w:r>
    </w:p>
    <w:p w14:paraId="3FF77253" w14:textId="76C6FA6A" w:rsidR="004E6E07" w:rsidRPr="003D4A43" w:rsidRDefault="004E6E07" w:rsidP="004E6E07">
      <w:pPr>
        <w:rPr>
          <w:spacing w:val="2"/>
          <w:rtl/>
          <w:lang w:bidi="ar-EG"/>
        </w:rPr>
      </w:pPr>
      <w:r w:rsidRPr="003D4A43">
        <w:rPr>
          <w:rFonts w:hint="cs"/>
          <w:spacing w:val="2"/>
          <w:rtl/>
          <w:lang w:bidi="ar-EG"/>
        </w:rPr>
        <w:t>8.3</w:t>
      </w:r>
      <w:r w:rsidRPr="003D4A43">
        <w:rPr>
          <w:spacing w:val="2"/>
          <w:rtl/>
          <w:lang w:bidi="ar-EG"/>
        </w:rPr>
        <w:tab/>
        <w:t xml:space="preserve">وأعرب العديد من أعضاء المجلس </w:t>
      </w:r>
      <w:r w:rsidRPr="003D4A43">
        <w:rPr>
          <w:rFonts w:hint="cs"/>
          <w:spacing w:val="2"/>
          <w:rtl/>
          <w:lang w:bidi="ar-EG"/>
        </w:rPr>
        <w:t>وعدد</w:t>
      </w:r>
      <w:r w:rsidRPr="003D4A43">
        <w:rPr>
          <w:spacing w:val="2"/>
          <w:rtl/>
          <w:lang w:bidi="ar-EG"/>
        </w:rPr>
        <w:t xml:space="preserve"> من المراقبين من البلدان التي اشتركت في تقديم مشروع القرار عن امتنانهم لعضو المجلس من فرنسا على الجهود الكبيرة التي بذلها وفدها لإيجاد ما </w:t>
      </w:r>
      <w:r w:rsidRPr="003D4A43">
        <w:rPr>
          <w:rFonts w:hint="cs"/>
          <w:spacing w:val="2"/>
          <w:rtl/>
          <w:lang w:bidi="ar-EG"/>
        </w:rPr>
        <w:t>يشكل</w:t>
      </w:r>
      <w:r w:rsidRPr="003D4A43">
        <w:rPr>
          <w:spacing w:val="2"/>
          <w:rtl/>
          <w:lang w:bidi="ar-EG"/>
        </w:rPr>
        <w:t xml:space="preserve"> حلاً وسطاً متوازناً يمثل إرادة عدد كبير جداً من الدول الأعضاء في المجلس وفي الاتحاد ككل. وطبقاً للقيم الأساسية للأمم المتحدة ولأغراضها الخاصة، يجب أن يتبنى الاتحاد دعوة الأمين العام للأمم المتحدة إلى العمل. </w:t>
      </w:r>
      <w:r w:rsidRPr="003D4A43">
        <w:rPr>
          <w:rFonts w:hint="cs"/>
          <w:spacing w:val="2"/>
          <w:rtl/>
          <w:lang w:bidi="ar-EG"/>
        </w:rPr>
        <w:t>و</w:t>
      </w:r>
      <w:r w:rsidRPr="003D4A43">
        <w:rPr>
          <w:spacing w:val="2"/>
          <w:rtl/>
          <w:lang w:bidi="ar-EG"/>
        </w:rPr>
        <w:t>الاتصالات لا</w:t>
      </w:r>
      <w:r w:rsidRPr="003D4A43">
        <w:rPr>
          <w:rFonts w:hint="cs"/>
          <w:spacing w:val="2"/>
          <w:rtl/>
          <w:lang w:bidi="ar-EG"/>
        </w:rPr>
        <w:t> </w:t>
      </w:r>
      <w:r w:rsidRPr="003D4A43">
        <w:rPr>
          <w:spacing w:val="2"/>
          <w:rtl/>
          <w:lang w:bidi="ar-EG"/>
        </w:rPr>
        <w:t xml:space="preserve">غنى عنها، خاصة لبلد وشعب </w:t>
      </w:r>
      <w:r w:rsidRPr="003D4A43">
        <w:rPr>
          <w:rFonts w:hint="cs"/>
          <w:spacing w:val="2"/>
          <w:rtl/>
          <w:lang w:bidi="ar-EG"/>
        </w:rPr>
        <w:t>ابتُليا</w:t>
      </w:r>
      <w:r w:rsidRPr="003D4A43">
        <w:rPr>
          <w:spacing w:val="2"/>
          <w:rtl/>
          <w:lang w:bidi="ar-EG"/>
        </w:rPr>
        <w:t xml:space="preserve"> </w:t>
      </w:r>
      <w:r w:rsidRPr="003D4A43">
        <w:rPr>
          <w:rFonts w:hint="cs"/>
          <w:spacing w:val="2"/>
          <w:rtl/>
          <w:lang w:bidi="ar-EG"/>
        </w:rPr>
        <w:t>ب</w:t>
      </w:r>
      <w:r w:rsidRPr="003D4A43">
        <w:rPr>
          <w:spacing w:val="2"/>
          <w:rtl/>
          <w:lang w:bidi="ar-EG"/>
        </w:rPr>
        <w:t>صراع.</w:t>
      </w:r>
      <w:r w:rsidRPr="003D4A43">
        <w:rPr>
          <w:rFonts w:hint="cs"/>
          <w:spacing w:val="2"/>
          <w:rtl/>
          <w:lang w:bidi="ar-EG"/>
        </w:rPr>
        <w:t xml:space="preserve"> فهي تقوم</w:t>
      </w:r>
      <w:r w:rsidRPr="003D4A43">
        <w:rPr>
          <w:spacing w:val="2"/>
          <w:rtl/>
          <w:lang w:bidi="ar-EG"/>
        </w:rPr>
        <w:t xml:space="preserve"> بدور رئيسي في ضمان سلامة السكان وتقديم مساهمة إيجابية وبناءة للسلام.</w:t>
      </w:r>
      <w:r w:rsidRPr="003D4A43">
        <w:rPr>
          <w:rFonts w:hint="cs"/>
          <w:spacing w:val="2"/>
          <w:rtl/>
          <w:lang w:bidi="ar-EG"/>
        </w:rPr>
        <w:t xml:space="preserve"> و</w:t>
      </w:r>
      <w:r w:rsidRPr="003D4A43">
        <w:rPr>
          <w:spacing w:val="2"/>
          <w:rtl/>
          <w:lang w:bidi="ar-EG"/>
        </w:rPr>
        <w:t>تقديم المساعدة لإعادة بناء البنية التحتية للاتصالات وشبكاتها فضلاً عن كونه ضمن ولاية الاتحاد</w:t>
      </w:r>
      <w:r w:rsidRPr="003D4A43">
        <w:rPr>
          <w:rFonts w:hint="cs"/>
          <w:spacing w:val="2"/>
          <w:rtl/>
          <w:lang w:bidi="ar-EG"/>
        </w:rPr>
        <w:t>،</w:t>
      </w:r>
      <w:r w:rsidRPr="003D4A43">
        <w:rPr>
          <w:spacing w:val="2"/>
          <w:rtl/>
          <w:lang w:bidi="ar-EG"/>
        </w:rPr>
        <w:t xml:space="preserve"> هو ضرورة والتزام قانوني </w:t>
      </w:r>
      <w:r w:rsidRPr="003D4A43">
        <w:rPr>
          <w:rFonts w:hint="cs"/>
          <w:spacing w:val="2"/>
          <w:rtl/>
          <w:lang w:bidi="ar-EG"/>
        </w:rPr>
        <w:t>وأدبي</w:t>
      </w:r>
      <w:r w:rsidRPr="003D4A43">
        <w:rPr>
          <w:spacing w:val="2"/>
          <w:rtl/>
          <w:lang w:bidi="ar-EG"/>
        </w:rPr>
        <w:t xml:space="preserve"> يقع على عاتق الاتحاد. وعلاوة</w:t>
      </w:r>
      <w:r w:rsidR="00421CC7">
        <w:rPr>
          <w:rFonts w:hint="cs"/>
          <w:spacing w:val="2"/>
          <w:rtl/>
          <w:lang w:bidi="ar-EG"/>
        </w:rPr>
        <w:t>ً</w:t>
      </w:r>
      <w:r w:rsidRPr="003D4A43">
        <w:rPr>
          <w:spacing w:val="2"/>
          <w:rtl/>
          <w:lang w:bidi="ar-EG"/>
        </w:rPr>
        <w:t xml:space="preserve"> على ذلك، فإن الوضع ملح، ولذلك يتعين على الاتحاد أن يتصرف فوراً، وينبغي للمجلس أن يعتمد مشروع القرار على النحو الذي عرض أثناء</w:t>
      </w:r>
      <w:r w:rsidR="000F64F4">
        <w:rPr>
          <w:rFonts w:hint="cs"/>
          <w:spacing w:val="2"/>
          <w:rtl/>
          <w:lang w:bidi="ar-EG"/>
        </w:rPr>
        <w:t xml:space="preserve"> هذا </w:t>
      </w:r>
      <w:r w:rsidRPr="003D4A43">
        <w:rPr>
          <w:spacing w:val="2"/>
          <w:rtl/>
          <w:lang w:bidi="ar-EG"/>
        </w:rPr>
        <w:t>الاجتماع.</w:t>
      </w:r>
    </w:p>
    <w:p w14:paraId="12E9A575" w14:textId="77777777" w:rsidR="004E6E07" w:rsidRDefault="004E6E07" w:rsidP="004E6E07">
      <w:pPr>
        <w:rPr>
          <w:rtl/>
          <w:lang w:bidi="ar-EG"/>
        </w:rPr>
      </w:pPr>
      <w:r>
        <w:rPr>
          <w:rFonts w:hint="cs"/>
          <w:rtl/>
          <w:lang w:bidi="ar-EG"/>
        </w:rPr>
        <w:t>9.3</w:t>
      </w:r>
      <w:r>
        <w:rPr>
          <w:rtl/>
          <w:lang w:bidi="ar-EG"/>
        </w:rPr>
        <w:tab/>
      </w:r>
      <w:r w:rsidRPr="00A907A0">
        <w:rPr>
          <w:rtl/>
          <w:lang w:bidi="ar-EG"/>
        </w:rPr>
        <w:t>و</w:t>
      </w:r>
      <w:r w:rsidRPr="00147DD5">
        <w:rPr>
          <w:rtl/>
          <w:lang w:bidi="ar-EG"/>
        </w:rPr>
        <w:t>بالمثل</w:t>
      </w:r>
      <w:r w:rsidRPr="00A907A0">
        <w:rPr>
          <w:rFonts w:hint="cs"/>
          <w:rtl/>
          <w:lang w:bidi="ar-EG"/>
        </w:rPr>
        <w:t>،</w:t>
      </w:r>
      <w:r w:rsidRPr="00147DD5">
        <w:rPr>
          <w:rtl/>
          <w:lang w:bidi="ar-EG"/>
        </w:rPr>
        <w:t xml:space="preserve"> </w:t>
      </w:r>
      <w:r w:rsidRPr="00A907A0">
        <w:rPr>
          <w:rtl/>
          <w:lang w:bidi="ar-EG"/>
        </w:rPr>
        <w:t>أعرب أعضاء آخرون في المجلس عن تقديرهم للجهود التي بذل</w:t>
      </w:r>
      <w:r w:rsidRPr="00A907A0">
        <w:rPr>
          <w:rFonts w:hint="cs"/>
          <w:rtl/>
          <w:lang w:bidi="ar-EG"/>
        </w:rPr>
        <w:t>ت</w:t>
      </w:r>
      <w:r w:rsidRPr="00A907A0">
        <w:rPr>
          <w:rtl/>
          <w:lang w:bidi="ar-EG"/>
        </w:rPr>
        <w:t xml:space="preserve">ها عضو المجلس من فرنسا لإبراز مقترحاتهم في مشروع القرار وشددوا على ضرورة أن يدعم الاتحاد أوكرانيا في إعادة بناء بنيتها التحتية للاتصالات </w:t>
      </w:r>
      <w:r>
        <w:rPr>
          <w:rFonts w:hint="cs"/>
          <w:rtl/>
          <w:lang w:bidi="ar-EG"/>
        </w:rPr>
        <w:t xml:space="preserve">ذات </w:t>
      </w:r>
      <w:r w:rsidRPr="00147DD5">
        <w:rPr>
          <w:rtl/>
          <w:lang w:bidi="ar-EG"/>
        </w:rPr>
        <w:t xml:space="preserve">الأهمية </w:t>
      </w:r>
      <w:r w:rsidRPr="00A907A0">
        <w:rPr>
          <w:rFonts w:hint="cs"/>
          <w:rtl/>
          <w:lang w:bidi="ar-EG"/>
        </w:rPr>
        <w:t>ال</w:t>
      </w:r>
      <w:r w:rsidRPr="00147DD5">
        <w:rPr>
          <w:rtl/>
          <w:lang w:bidi="ar-EG"/>
        </w:rPr>
        <w:t>بالغ</w:t>
      </w:r>
      <w:r w:rsidRPr="00A907A0">
        <w:rPr>
          <w:rFonts w:hint="cs"/>
          <w:rtl/>
          <w:lang w:bidi="ar-EG"/>
        </w:rPr>
        <w:t>ة</w:t>
      </w:r>
      <w:r w:rsidRPr="00147DD5">
        <w:rPr>
          <w:rtl/>
          <w:lang w:bidi="ar-EG"/>
        </w:rPr>
        <w:t xml:space="preserve"> للحياة </w:t>
      </w:r>
      <w:r w:rsidRPr="00A907A0">
        <w:rPr>
          <w:rtl/>
          <w:lang w:bidi="ar-EG"/>
        </w:rPr>
        <w:t>اليومية والتنمية الاجتماعية والاقتصادية.</w:t>
      </w:r>
    </w:p>
    <w:p w14:paraId="287D4209" w14:textId="77777777" w:rsidR="004E6E07" w:rsidRDefault="004E6E07" w:rsidP="004E6E07">
      <w:pPr>
        <w:rPr>
          <w:rtl/>
          <w:lang w:bidi="ar-EG"/>
        </w:rPr>
      </w:pPr>
      <w:r>
        <w:rPr>
          <w:rFonts w:hint="cs"/>
          <w:rtl/>
          <w:lang w:bidi="ar-EG"/>
        </w:rPr>
        <w:t>10.3</w:t>
      </w:r>
      <w:r>
        <w:rPr>
          <w:rtl/>
          <w:lang w:bidi="ar-EG"/>
        </w:rPr>
        <w:tab/>
      </w:r>
      <w:r w:rsidRPr="001507E2">
        <w:rPr>
          <w:rtl/>
          <w:lang w:bidi="ar-EG"/>
        </w:rPr>
        <w:t xml:space="preserve">وقال عضو المجلس من الصين إن </w:t>
      </w:r>
      <w:r w:rsidRPr="00E5394E">
        <w:rPr>
          <w:rtl/>
          <w:lang w:bidi="ar-EG"/>
        </w:rPr>
        <w:t xml:space="preserve">بلاده دعت </w:t>
      </w:r>
      <w:r w:rsidRPr="001507E2">
        <w:rPr>
          <w:rtl/>
          <w:lang w:bidi="ar-EG"/>
        </w:rPr>
        <w:t xml:space="preserve">دائماً إلى احترام القانون الدولي وميثاق الأمم المتحدة. </w:t>
      </w:r>
      <w:r w:rsidRPr="001507E2">
        <w:rPr>
          <w:rFonts w:hint="cs"/>
          <w:rtl/>
          <w:lang w:bidi="ar-EG"/>
        </w:rPr>
        <w:t>و</w:t>
      </w:r>
      <w:r w:rsidRPr="001507E2">
        <w:rPr>
          <w:rtl/>
          <w:lang w:bidi="ar-EG"/>
        </w:rPr>
        <w:t xml:space="preserve">ينبغي للمجتمع الدولي </w:t>
      </w:r>
      <w:r w:rsidRPr="00E5394E">
        <w:rPr>
          <w:rtl/>
          <w:lang w:bidi="ar-EG"/>
        </w:rPr>
        <w:t xml:space="preserve">اتباع </w:t>
      </w:r>
      <w:r w:rsidRPr="001507E2">
        <w:rPr>
          <w:rtl/>
          <w:lang w:bidi="ar-EG"/>
        </w:rPr>
        <w:t xml:space="preserve">مفهوم أمني شامل وتعاوني ومستدام. </w:t>
      </w:r>
      <w:r w:rsidRPr="006A081C">
        <w:rPr>
          <w:rtl/>
          <w:lang w:bidi="ar-EG"/>
        </w:rPr>
        <w:t xml:space="preserve">وينبغي </w:t>
      </w:r>
      <w:r w:rsidRPr="00E5394E">
        <w:rPr>
          <w:rtl/>
          <w:lang w:bidi="ar-EG"/>
        </w:rPr>
        <w:t xml:space="preserve">لأنشطة منظومة </w:t>
      </w:r>
      <w:r w:rsidRPr="006A081C">
        <w:rPr>
          <w:rtl/>
          <w:lang w:bidi="ar-EG"/>
        </w:rPr>
        <w:t xml:space="preserve">الأمم المتحدة أن </w:t>
      </w:r>
      <w:r w:rsidRPr="006A081C">
        <w:rPr>
          <w:rFonts w:hint="cs"/>
          <w:rtl/>
          <w:lang w:bidi="ar-EG"/>
        </w:rPr>
        <w:t>تولي</w:t>
      </w:r>
      <w:r w:rsidRPr="006A081C">
        <w:rPr>
          <w:rtl/>
          <w:lang w:bidi="ar-EG"/>
        </w:rPr>
        <w:t xml:space="preserve"> الأولوية للسلم والأمن والتنمية على الصعيد الإقليمي، وأن </w:t>
      </w:r>
      <w:r w:rsidRPr="006A081C">
        <w:rPr>
          <w:rFonts w:hint="cs"/>
          <w:rtl/>
          <w:lang w:bidi="ar-EG"/>
        </w:rPr>
        <w:t>تهيئ</w:t>
      </w:r>
      <w:r w:rsidRPr="006A081C">
        <w:rPr>
          <w:rtl/>
          <w:lang w:bidi="ar-EG"/>
        </w:rPr>
        <w:t xml:space="preserve"> ظروفاً مؤاتية للتسوية الدبلوماسية للمنازعات. وقال إن بل</w:t>
      </w:r>
      <w:r w:rsidRPr="006A081C">
        <w:rPr>
          <w:rFonts w:hint="cs"/>
          <w:rtl/>
          <w:lang w:bidi="ar-EG"/>
        </w:rPr>
        <w:t>ا</w:t>
      </w:r>
      <w:r w:rsidRPr="006A081C">
        <w:rPr>
          <w:rtl/>
          <w:lang w:bidi="ar-EG"/>
        </w:rPr>
        <w:t xml:space="preserve">ده </w:t>
      </w:r>
      <w:r w:rsidRPr="006A081C">
        <w:rPr>
          <w:rFonts w:hint="cs"/>
          <w:rtl/>
          <w:lang w:bidi="ar-EG"/>
        </w:rPr>
        <w:t>ت</w:t>
      </w:r>
      <w:r w:rsidRPr="006A081C">
        <w:rPr>
          <w:rtl/>
          <w:lang w:bidi="ar-EG"/>
        </w:rPr>
        <w:t xml:space="preserve">عارض أي إجراء </w:t>
      </w:r>
      <w:r w:rsidRPr="006A081C">
        <w:rPr>
          <w:rFonts w:hint="cs"/>
          <w:rtl/>
          <w:lang w:bidi="ar-EG"/>
        </w:rPr>
        <w:t>يخاطر</w:t>
      </w:r>
      <w:r w:rsidRPr="006A081C">
        <w:rPr>
          <w:rtl/>
          <w:lang w:bidi="ar-EG"/>
        </w:rPr>
        <w:t xml:space="preserve"> </w:t>
      </w:r>
      <w:r w:rsidRPr="006A081C">
        <w:rPr>
          <w:rFonts w:hint="cs"/>
          <w:rtl/>
          <w:lang w:bidi="ar-EG"/>
        </w:rPr>
        <w:lastRenderedPageBreak/>
        <w:t>ب</w:t>
      </w:r>
      <w:r w:rsidRPr="00E5394E">
        <w:rPr>
          <w:rtl/>
          <w:lang w:bidi="ar-EG"/>
        </w:rPr>
        <w:t xml:space="preserve">تصعيد </w:t>
      </w:r>
      <w:r w:rsidRPr="006A081C">
        <w:rPr>
          <w:rtl/>
          <w:lang w:bidi="ar-EG"/>
        </w:rPr>
        <w:t xml:space="preserve">المواجهة </w:t>
      </w:r>
      <w:r w:rsidRPr="00E5394E">
        <w:rPr>
          <w:rtl/>
          <w:lang w:bidi="ar-EG"/>
        </w:rPr>
        <w:t>والتوترات</w:t>
      </w:r>
      <w:r w:rsidRPr="006A081C">
        <w:rPr>
          <w:rtl/>
          <w:lang w:bidi="ar-EG"/>
        </w:rPr>
        <w:t xml:space="preserve">. وينبغي أن يعمل المجلس، في جميع أنشطته، وفقاً للصكوك الأساسية للاتحاد. </w:t>
      </w:r>
      <w:r w:rsidRPr="00D61302">
        <w:rPr>
          <w:rtl/>
          <w:lang w:bidi="ar-EG"/>
        </w:rPr>
        <w:t xml:space="preserve">ومن الواضح أن لدى البلدان آراء مختلفة بشأن مشروع القرار ينبغي أن تؤخذ بعين الاعتبار وأن </w:t>
      </w:r>
      <w:r w:rsidRPr="00D61302">
        <w:rPr>
          <w:rFonts w:hint="cs"/>
          <w:rtl/>
          <w:lang w:bidi="ar-EG"/>
        </w:rPr>
        <w:t>يعبَّر عنها</w:t>
      </w:r>
      <w:r w:rsidRPr="00D61302">
        <w:rPr>
          <w:rtl/>
          <w:lang w:bidi="ar-EG"/>
        </w:rPr>
        <w:t xml:space="preserve"> </w:t>
      </w:r>
      <w:r>
        <w:rPr>
          <w:rFonts w:hint="cs"/>
          <w:rtl/>
          <w:lang w:bidi="ar-EG"/>
        </w:rPr>
        <w:t>حسب الأصول</w:t>
      </w:r>
      <w:r w:rsidRPr="00D61302">
        <w:rPr>
          <w:rtl/>
          <w:lang w:bidi="ar-EG"/>
        </w:rPr>
        <w:t>. وينبغي أن تستند أي قرارات صادرة عن الاتحاد إلى توافق الآراء</w:t>
      </w:r>
      <w:r w:rsidRPr="00D61302">
        <w:rPr>
          <w:rFonts w:hint="cs"/>
          <w:rtl/>
          <w:lang w:bidi="ar-EG"/>
        </w:rPr>
        <w:t>،</w:t>
      </w:r>
      <w:r w:rsidRPr="00D61302">
        <w:rPr>
          <w:rtl/>
          <w:lang w:bidi="ar-EG"/>
        </w:rPr>
        <w:t xml:space="preserve"> و</w:t>
      </w:r>
      <w:r w:rsidRPr="00D61302">
        <w:rPr>
          <w:rFonts w:hint="cs"/>
          <w:rtl/>
          <w:lang w:bidi="ar-EG"/>
        </w:rPr>
        <w:t>أن يُ</w:t>
      </w:r>
      <w:r w:rsidRPr="00D61302">
        <w:rPr>
          <w:rtl/>
          <w:lang w:bidi="ar-EG"/>
        </w:rPr>
        <w:t xml:space="preserve">توصل </w:t>
      </w:r>
      <w:r w:rsidRPr="00E5394E">
        <w:rPr>
          <w:rtl/>
          <w:lang w:bidi="ar-EG"/>
        </w:rPr>
        <w:t xml:space="preserve">إليها بروح </w:t>
      </w:r>
      <w:r w:rsidRPr="00D61302">
        <w:rPr>
          <w:rtl/>
          <w:lang w:bidi="ar-EG"/>
        </w:rPr>
        <w:t>الانفتاح وشمول</w:t>
      </w:r>
      <w:r w:rsidRPr="00D61302">
        <w:rPr>
          <w:rFonts w:hint="cs"/>
          <w:rtl/>
          <w:lang w:bidi="ar-EG"/>
        </w:rPr>
        <w:t xml:space="preserve"> الجميع</w:t>
      </w:r>
      <w:r w:rsidRPr="00D61302">
        <w:rPr>
          <w:rtl/>
          <w:lang w:bidi="ar-EG"/>
        </w:rPr>
        <w:t>. وينبغي للاتحاد أن يركز على الأنشطة الرئيسية في إطار ولايته وأن يمتنع عن اتخاذ أي مواقف سياسية.</w:t>
      </w:r>
    </w:p>
    <w:p w14:paraId="685B2683" w14:textId="77777777" w:rsidR="004E6E07" w:rsidRDefault="004E6E07" w:rsidP="004E6E07">
      <w:pPr>
        <w:rPr>
          <w:rtl/>
          <w:lang w:bidi="ar-EG"/>
        </w:rPr>
      </w:pPr>
      <w:r>
        <w:rPr>
          <w:rFonts w:hint="cs"/>
          <w:rtl/>
          <w:lang w:bidi="ar-EG"/>
        </w:rPr>
        <w:t>11.3</w:t>
      </w:r>
      <w:r>
        <w:rPr>
          <w:rtl/>
          <w:lang w:bidi="ar-EG"/>
        </w:rPr>
        <w:tab/>
      </w:r>
      <w:r w:rsidRPr="00DC6855">
        <w:rPr>
          <w:rFonts w:hint="cs"/>
          <w:rtl/>
          <w:lang w:bidi="ar-EG"/>
        </w:rPr>
        <w:t>و</w:t>
      </w:r>
      <w:r w:rsidRPr="00DC6855">
        <w:rPr>
          <w:rtl/>
          <w:lang w:bidi="ar-EG"/>
        </w:rPr>
        <w:t>قال الرئيس إن البيانات السياسية سُجلت على النحو الواجب في الجلسات العامة السابقة، و</w:t>
      </w:r>
      <w:r w:rsidRPr="00DC6855">
        <w:rPr>
          <w:rFonts w:hint="cs"/>
          <w:rtl/>
          <w:lang w:bidi="ar-EG"/>
        </w:rPr>
        <w:t>ي</w:t>
      </w:r>
      <w:r w:rsidRPr="00DC6855">
        <w:rPr>
          <w:rtl/>
          <w:lang w:bidi="ar-EG"/>
        </w:rPr>
        <w:t xml:space="preserve">ركز النقاش الآن على المسألة </w:t>
      </w:r>
      <w:r w:rsidRPr="00DC6855">
        <w:rPr>
          <w:rFonts w:hint="cs"/>
          <w:rtl/>
          <w:lang w:bidi="ar-EG"/>
        </w:rPr>
        <w:t>الجوهرية</w:t>
      </w:r>
      <w:r w:rsidRPr="00DC6855">
        <w:rPr>
          <w:rtl/>
          <w:lang w:bidi="ar-EG"/>
        </w:rPr>
        <w:t xml:space="preserve"> ضمن ولاية الاتحاد التي يتناولها مشروع القرار، وهي تقديم المساعدة التقنية لأوكرانيا من أجل إعادة بناء بنيتها التحتية للاتصالات.</w:t>
      </w:r>
    </w:p>
    <w:p w14:paraId="0BE1683A" w14:textId="0A633A32" w:rsidR="004E6E07" w:rsidRDefault="0090072A" w:rsidP="004E6E07">
      <w:pPr>
        <w:rPr>
          <w:rtl/>
          <w:lang w:bidi="ar-EG"/>
        </w:rPr>
      </w:pPr>
      <w:r>
        <w:rPr>
          <w:lang w:bidi="ar-EG"/>
        </w:rPr>
        <w:t>12.3</w:t>
      </w:r>
      <w:r w:rsidR="004E6E07">
        <w:rPr>
          <w:rtl/>
          <w:lang w:bidi="ar-EG"/>
        </w:rPr>
        <w:tab/>
      </w:r>
      <w:r w:rsidR="004E6E07" w:rsidRPr="00DC6855">
        <w:rPr>
          <w:rFonts w:hint="cs"/>
          <w:rtl/>
          <w:lang w:bidi="ar-EG"/>
        </w:rPr>
        <w:t>ولكن</w:t>
      </w:r>
      <w:r w:rsidR="004E6E07" w:rsidRPr="00DC6855">
        <w:rPr>
          <w:rtl/>
          <w:lang w:bidi="ar-EG"/>
        </w:rPr>
        <w:t xml:space="preserve"> عضو المجلس من الاتحاد الروسي قال إن نص الوثيقة يحتوي على صيغة </w:t>
      </w:r>
      <w:r w:rsidR="004E6E07" w:rsidRPr="00DC6855">
        <w:rPr>
          <w:rFonts w:hint="cs"/>
          <w:rtl/>
          <w:lang w:bidi="ar-EG"/>
        </w:rPr>
        <w:t>تسيِّس</w:t>
      </w:r>
      <w:r w:rsidR="004E6E07" w:rsidRPr="00DC6855">
        <w:rPr>
          <w:rtl/>
          <w:lang w:bidi="ar-EG"/>
        </w:rPr>
        <w:t xml:space="preserve"> مشروع القرار. </w:t>
      </w:r>
      <w:r w:rsidR="004E6E07" w:rsidRPr="00C014C2">
        <w:rPr>
          <w:rtl/>
          <w:lang w:bidi="ar-EG"/>
        </w:rPr>
        <w:t>وفي حين أن بل</w:t>
      </w:r>
      <w:r w:rsidR="004E6E07" w:rsidRPr="00C014C2">
        <w:rPr>
          <w:rFonts w:hint="cs"/>
          <w:rtl/>
          <w:lang w:bidi="ar-EG"/>
        </w:rPr>
        <w:t>ا</w:t>
      </w:r>
      <w:r w:rsidR="004E6E07" w:rsidRPr="00C014C2">
        <w:rPr>
          <w:rtl/>
          <w:lang w:bidi="ar-EG"/>
        </w:rPr>
        <w:t xml:space="preserve">ده </w:t>
      </w:r>
      <w:r w:rsidR="004E6E07" w:rsidRPr="00C014C2">
        <w:rPr>
          <w:rFonts w:hint="cs"/>
          <w:rtl/>
          <w:lang w:bidi="ar-EG"/>
        </w:rPr>
        <w:t>ت</w:t>
      </w:r>
      <w:r w:rsidR="004E6E07" w:rsidRPr="00C014C2">
        <w:rPr>
          <w:rtl/>
          <w:lang w:bidi="ar-EG"/>
        </w:rPr>
        <w:t xml:space="preserve">ؤيد الحاجة </w:t>
      </w:r>
      <w:r w:rsidR="004E6E07" w:rsidRPr="00C014C2">
        <w:rPr>
          <w:rFonts w:hint="cs"/>
          <w:rtl/>
          <w:lang w:bidi="ar-EG"/>
        </w:rPr>
        <w:t>ل</w:t>
      </w:r>
      <w:r w:rsidR="004E6E07" w:rsidRPr="00C014C2">
        <w:rPr>
          <w:rtl/>
          <w:lang w:bidi="ar-EG"/>
        </w:rPr>
        <w:t>أن يقدم الاتحاد المساعدة لإعادة بناء البنية التحتية لأوكرانيا، لا</w:t>
      </w:r>
      <w:r w:rsidR="004E6E07">
        <w:rPr>
          <w:rFonts w:hint="cs"/>
          <w:rtl/>
          <w:lang w:bidi="ar-EG"/>
        </w:rPr>
        <w:t> </w:t>
      </w:r>
      <w:r w:rsidR="004E6E07" w:rsidRPr="00DC6855">
        <w:rPr>
          <w:rtl/>
          <w:lang w:bidi="ar-EG"/>
        </w:rPr>
        <w:t xml:space="preserve">يمكنه </w:t>
      </w:r>
      <w:r w:rsidR="004E6E07" w:rsidRPr="00C014C2">
        <w:rPr>
          <w:rtl/>
          <w:lang w:bidi="ar-EG"/>
        </w:rPr>
        <w:t xml:space="preserve">قبول مشروع القرار طالما أنه يتضمن إشارة إلى الاتحاد الروسي، أو </w:t>
      </w:r>
      <w:r w:rsidR="004E6E07" w:rsidRPr="00DC6855">
        <w:rPr>
          <w:rtl/>
          <w:lang w:bidi="ar-EG"/>
        </w:rPr>
        <w:t>في الواقع</w:t>
      </w:r>
      <w:r w:rsidR="004E6E07" w:rsidRPr="00C014C2">
        <w:rPr>
          <w:rtl/>
          <w:lang w:bidi="ar-EG"/>
        </w:rPr>
        <w:t xml:space="preserve"> إلى أي طرف آخر غير أوكرانيا، </w:t>
      </w:r>
      <w:r w:rsidR="004E6E07" w:rsidRPr="00DC6855">
        <w:rPr>
          <w:rtl/>
          <w:lang w:bidi="ar-EG"/>
        </w:rPr>
        <w:t xml:space="preserve">لأن </w:t>
      </w:r>
      <w:r w:rsidR="004E6E07" w:rsidRPr="00C014C2">
        <w:rPr>
          <w:rtl/>
          <w:lang w:bidi="ar-EG"/>
        </w:rPr>
        <w:t xml:space="preserve">هذه الإشارات </w:t>
      </w:r>
      <w:r w:rsidR="004E6E07" w:rsidRPr="00C014C2">
        <w:rPr>
          <w:rFonts w:hint="cs"/>
          <w:rtl/>
          <w:lang w:bidi="ar-EG"/>
        </w:rPr>
        <w:t xml:space="preserve">محض </w:t>
      </w:r>
      <w:r w:rsidR="004E6E07" w:rsidRPr="00C014C2">
        <w:rPr>
          <w:rtl/>
          <w:lang w:bidi="ar-EG"/>
        </w:rPr>
        <w:t xml:space="preserve">سياسية. ولا </w:t>
      </w:r>
      <w:r w:rsidR="004E6E07" w:rsidRPr="00C014C2">
        <w:rPr>
          <w:rFonts w:hint="cs"/>
          <w:rtl/>
          <w:lang w:bidi="ar-EG"/>
        </w:rPr>
        <w:t>ولاية</w:t>
      </w:r>
      <w:r w:rsidR="004E6E07" w:rsidRPr="00C014C2">
        <w:rPr>
          <w:rtl/>
          <w:lang w:bidi="ar-EG"/>
        </w:rPr>
        <w:t xml:space="preserve"> للاتحاد </w:t>
      </w:r>
      <w:r w:rsidR="004E6E07" w:rsidRPr="00DC6855">
        <w:rPr>
          <w:rtl/>
          <w:lang w:bidi="ar-EG"/>
        </w:rPr>
        <w:t xml:space="preserve">للاعتراف بأطراف </w:t>
      </w:r>
      <w:r w:rsidR="004E6E07" w:rsidRPr="00C014C2">
        <w:rPr>
          <w:rtl/>
          <w:lang w:bidi="ar-EG"/>
        </w:rPr>
        <w:t xml:space="preserve">النزاع أو </w:t>
      </w:r>
      <w:r w:rsidR="004E6E07" w:rsidRPr="00C014C2">
        <w:rPr>
          <w:rFonts w:hint="cs"/>
          <w:rtl/>
          <w:lang w:bidi="ar-EG"/>
        </w:rPr>
        <w:t>ل</w:t>
      </w:r>
      <w:r w:rsidR="004E6E07" w:rsidRPr="00C014C2">
        <w:rPr>
          <w:rtl/>
          <w:lang w:bidi="ar-EG"/>
        </w:rPr>
        <w:t xml:space="preserve">تحديد الأدوار التي </w:t>
      </w:r>
      <w:r w:rsidR="004E6E07" w:rsidRPr="00C014C2">
        <w:rPr>
          <w:rFonts w:hint="cs"/>
          <w:rtl/>
          <w:lang w:bidi="ar-EG"/>
        </w:rPr>
        <w:t>تقوم بها</w:t>
      </w:r>
      <w:r w:rsidR="004E6E07" w:rsidRPr="00DC6855">
        <w:rPr>
          <w:rtl/>
          <w:lang w:bidi="ar-EG"/>
        </w:rPr>
        <w:t xml:space="preserve"> هذه الأطراف.</w:t>
      </w:r>
    </w:p>
    <w:p w14:paraId="61683D7A" w14:textId="4C5383D6" w:rsidR="004E6E07" w:rsidRPr="00254701" w:rsidRDefault="004E6E07" w:rsidP="004E6E07">
      <w:pPr>
        <w:rPr>
          <w:spacing w:val="4"/>
          <w:rtl/>
          <w:lang w:bidi="ar-EG"/>
        </w:rPr>
      </w:pPr>
      <w:r w:rsidRPr="00254701">
        <w:rPr>
          <w:rFonts w:hint="cs"/>
          <w:spacing w:val="4"/>
          <w:rtl/>
          <w:lang w:bidi="ar-EG"/>
        </w:rPr>
        <w:t>13.3</w:t>
      </w:r>
      <w:r w:rsidRPr="00254701">
        <w:rPr>
          <w:spacing w:val="4"/>
          <w:rtl/>
          <w:lang w:bidi="ar-EG"/>
        </w:rPr>
        <w:tab/>
        <w:t>علاوة</w:t>
      </w:r>
      <w:r w:rsidR="004435A5">
        <w:rPr>
          <w:rFonts w:hint="cs"/>
          <w:spacing w:val="4"/>
          <w:rtl/>
          <w:lang w:bidi="ar-EG"/>
        </w:rPr>
        <w:t>ً</w:t>
      </w:r>
      <w:r w:rsidRPr="00254701">
        <w:rPr>
          <w:spacing w:val="4"/>
          <w:rtl/>
          <w:lang w:bidi="ar-EG"/>
        </w:rPr>
        <w:t xml:space="preserve"> على ذلك، استشهد بالأرقام 41 و68 و69 و70 من الدستور، التي تحدد ولاية المجلس، وأكد أن الأساس الوحيد الذي </w:t>
      </w:r>
      <w:r w:rsidRPr="00254701">
        <w:rPr>
          <w:rFonts w:hint="cs"/>
          <w:spacing w:val="4"/>
          <w:rtl/>
          <w:lang w:bidi="ar-EG"/>
        </w:rPr>
        <w:t>ي</w:t>
      </w:r>
      <w:r w:rsidRPr="00254701">
        <w:rPr>
          <w:spacing w:val="4"/>
          <w:rtl/>
          <w:lang w:bidi="ar-EG"/>
        </w:rPr>
        <w:t xml:space="preserve">ستند إليه الاتحاد </w:t>
      </w:r>
      <w:r w:rsidRPr="00254701">
        <w:rPr>
          <w:rFonts w:hint="cs"/>
          <w:spacing w:val="4"/>
          <w:rtl/>
          <w:lang w:bidi="ar-EG"/>
        </w:rPr>
        <w:t>في</w:t>
      </w:r>
      <w:r w:rsidRPr="00254701">
        <w:rPr>
          <w:spacing w:val="4"/>
          <w:rtl/>
          <w:lang w:bidi="ar-EG"/>
        </w:rPr>
        <w:t xml:space="preserve"> اتخاذ إجراءات في أوكرانيا يمكن أن يكون قراراً قائماً أو تعليمات محددة أو مبادئ توجيهية صادرة عن مؤتمر المندوبين المفوضين.</w:t>
      </w:r>
      <w:r w:rsidRPr="00254701">
        <w:rPr>
          <w:rFonts w:hint="cs"/>
          <w:spacing w:val="4"/>
          <w:rtl/>
          <w:lang w:bidi="ar-EG"/>
        </w:rPr>
        <w:t xml:space="preserve"> و</w:t>
      </w:r>
      <w:r w:rsidRPr="00254701">
        <w:rPr>
          <w:spacing w:val="4"/>
          <w:rtl/>
          <w:lang w:bidi="ar-EG"/>
        </w:rPr>
        <w:t xml:space="preserve">باستخدام القرار </w:t>
      </w:r>
      <w:r w:rsidRPr="00254701">
        <w:rPr>
          <w:spacing w:val="4"/>
          <w:lang w:bidi="ar-EG"/>
        </w:rPr>
        <w:t>ES-11/L.1</w:t>
      </w:r>
      <w:r w:rsidRPr="00254701">
        <w:rPr>
          <w:spacing w:val="4"/>
          <w:rtl/>
          <w:lang w:bidi="ar-EG"/>
        </w:rPr>
        <w:t xml:space="preserve"> الصادر عن الجمعية العامة للأمم المتحدة كأساس لضرورة تدخل الاتحاد بدون تعليمات واضحة من مؤتمر المندوبين المفوضين، يتجاوز المجلس ولايته. وعلاوةً على ذلك، ينبغي </w:t>
      </w:r>
      <w:r w:rsidRPr="00254701">
        <w:rPr>
          <w:rFonts w:hint="cs"/>
          <w:spacing w:val="4"/>
          <w:rtl/>
          <w:lang w:bidi="ar-EG"/>
        </w:rPr>
        <w:t>ل</w:t>
      </w:r>
      <w:r w:rsidRPr="00254701">
        <w:rPr>
          <w:spacing w:val="4"/>
          <w:rtl/>
          <w:lang w:bidi="ar-EG"/>
        </w:rPr>
        <w:t>لأمم المتحدة، بموجب الاتفاق بين الأمم المتحدة والاتحاد الدولي للاتصالات في عام 1949، أن تقدم توصيات إلى الاتحاد فيما يتعلق بتنفيذ أي من قرارات الجمعية العامة للأمم المتحدة. ولم تقد</w:t>
      </w:r>
      <w:r w:rsidRPr="00254701">
        <w:rPr>
          <w:rFonts w:hint="cs"/>
          <w:spacing w:val="4"/>
          <w:rtl/>
          <w:lang w:bidi="ar-EG"/>
        </w:rPr>
        <w:t>َّ</w:t>
      </w:r>
      <w:r w:rsidRPr="00254701">
        <w:rPr>
          <w:spacing w:val="4"/>
          <w:rtl/>
          <w:lang w:bidi="ar-EG"/>
        </w:rPr>
        <w:t xml:space="preserve">م في هذه الحالة أي توصيات من هذا القبيل. </w:t>
      </w:r>
      <w:r w:rsidRPr="00254701">
        <w:rPr>
          <w:rFonts w:hint="cs"/>
          <w:spacing w:val="4"/>
          <w:rtl/>
          <w:lang w:bidi="ar-EG"/>
        </w:rPr>
        <w:t>و</w:t>
      </w:r>
      <w:r w:rsidRPr="00254701">
        <w:rPr>
          <w:spacing w:val="4"/>
          <w:rtl/>
          <w:lang w:bidi="ar-EG"/>
        </w:rPr>
        <w:t>يكرس هذا الاتفاق</w:t>
      </w:r>
      <w:r w:rsidRPr="00254701">
        <w:rPr>
          <w:rFonts w:hint="cs"/>
          <w:spacing w:val="4"/>
          <w:rtl/>
          <w:lang w:bidi="ar-EG"/>
        </w:rPr>
        <w:t xml:space="preserve"> أيضاً</w:t>
      </w:r>
      <w:r w:rsidRPr="00254701">
        <w:rPr>
          <w:spacing w:val="4"/>
          <w:rtl/>
          <w:lang w:bidi="ar-EG"/>
        </w:rPr>
        <w:t xml:space="preserve"> استقلالية الاتحاد والحرية التي يتمتع بها في عملية صنع القرار. وأخيراً، لم تنص الخطة التشغيلية الحالية للاتحاد ولا</w:t>
      </w:r>
      <w:r w:rsidRPr="00254701">
        <w:rPr>
          <w:rFonts w:hint="cs"/>
          <w:spacing w:val="4"/>
          <w:rtl/>
          <w:lang w:bidi="ar-EG"/>
        </w:rPr>
        <w:t> </w:t>
      </w:r>
      <w:r w:rsidRPr="00254701">
        <w:rPr>
          <w:spacing w:val="4"/>
          <w:rtl/>
          <w:lang w:bidi="ar-EG"/>
        </w:rPr>
        <w:t>الخطة التشغيلية للاتحاد لعام</w:t>
      </w:r>
      <w:r w:rsidRPr="00254701">
        <w:rPr>
          <w:rFonts w:hint="cs"/>
          <w:spacing w:val="4"/>
          <w:rtl/>
          <w:lang w:bidi="ar-EG"/>
        </w:rPr>
        <w:t> </w:t>
      </w:r>
      <w:r w:rsidRPr="00254701">
        <w:rPr>
          <w:spacing w:val="4"/>
          <w:rtl/>
          <w:lang w:bidi="ar-EG"/>
        </w:rPr>
        <w:t>2023 على أي أنشطة تتعلق بتنفيذ قرار الجمعية العامة للأمم المتحدة. وبالتالي، فإن الأساس الوحيد لاتخاذ الاتحاد إجراءات في أوكرانيا ينبغي أن يكون القرار</w:t>
      </w:r>
      <w:r w:rsidRPr="00254701">
        <w:rPr>
          <w:rFonts w:hint="cs"/>
          <w:spacing w:val="4"/>
          <w:rtl/>
          <w:lang w:bidi="ar-EG"/>
        </w:rPr>
        <w:t> </w:t>
      </w:r>
      <w:r w:rsidRPr="00254701">
        <w:rPr>
          <w:spacing w:val="4"/>
          <w:rtl/>
          <w:lang w:bidi="ar-EG"/>
        </w:rPr>
        <w:t>34 (المراج</w:t>
      </w:r>
      <w:r w:rsidRPr="00254701">
        <w:rPr>
          <w:rFonts w:hint="cs"/>
          <w:spacing w:val="4"/>
          <w:rtl/>
          <w:lang w:bidi="ar-EG"/>
        </w:rPr>
        <w:t>َ</w:t>
      </w:r>
      <w:r w:rsidRPr="00254701">
        <w:rPr>
          <w:spacing w:val="4"/>
          <w:rtl/>
          <w:lang w:bidi="ar-EG"/>
        </w:rPr>
        <w:t xml:space="preserve">ع </w:t>
      </w:r>
      <w:r w:rsidRPr="00254701">
        <w:rPr>
          <w:rFonts w:hint="cs"/>
          <w:spacing w:val="4"/>
          <w:rtl/>
          <w:lang w:bidi="ar-EG"/>
        </w:rPr>
        <w:t>في</w:t>
      </w:r>
      <w:r w:rsidRPr="00254701">
        <w:rPr>
          <w:spacing w:val="4"/>
          <w:rtl/>
          <w:lang w:bidi="ar-EG"/>
        </w:rPr>
        <w:t xml:space="preserve"> دبي، 2018) لمؤتمر المندوبين المفوضين.</w:t>
      </w:r>
    </w:p>
    <w:p w14:paraId="770B6B4D" w14:textId="77777777" w:rsidR="004E6E07" w:rsidRDefault="004E6E07" w:rsidP="004E6E07">
      <w:pPr>
        <w:rPr>
          <w:rtl/>
          <w:lang w:bidi="ar-EG"/>
        </w:rPr>
      </w:pPr>
      <w:r w:rsidRPr="002A2D18">
        <w:rPr>
          <w:rFonts w:hint="cs"/>
          <w:rtl/>
          <w:lang w:bidi="ar-EG"/>
        </w:rPr>
        <w:t>14.3</w:t>
      </w:r>
      <w:r>
        <w:rPr>
          <w:rtl/>
          <w:lang w:bidi="ar-EG"/>
        </w:rPr>
        <w:tab/>
      </w:r>
      <w:r w:rsidRPr="00CC6019">
        <w:rPr>
          <w:rtl/>
          <w:lang w:bidi="ar-EG"/>
        </w:rPr>
        <w:t xml:space="preserve">وقال إن وفده </w:t>
      </w:r>
      <w:r>
        <w:rPr>
          <w:rFonts w:hint="cs"/>
          <w:rtl/>
        </w:rPr>
        <w:t>س</w:t>
      </w:r>
      <w:r w:rsidRPr="00CC6019">
        <w:rPr>
          <w:rtl/>
          <w:lang w:bidi="ar-EG"/>
        </w:rPr>
        <w:t>يوافق على مشروع القرار لدعم المساعدة التقنية لأوكرانيا إذا ح</w:t>
      </w:r>
      <w:r w:rsidRPr="00CC6019">
        <w:rPr>
          <w:rFonts w:hint="cs"/>
          <w:rtl/>
          <w:lang w:bidi="ar-EG"/>
        </w:rPr>
        <w:t>ُ</w:t>
      </w:r>
      <w:r w:rsidRPr="00CC6019">
        <w:rPr>
          <w:rtl/>
          <w:lang w:bidi="ar-EG"/>
        </w:rPr>
        <w:t>ذفت الإشارة إلى قرار الجمعية العامة للأمم المتحدة من نص</w:t>
      </w:r>
      <w:r w:rsidRPr="00CC6019">
        <w:rPr>
          <w:rFonts w:hint="cs"/>
          <w:rtl/>
          <w:lang w:bidi="ar-EG"/>
        </w:rPr>
        <w:t>ه</w:t>
      </w:r>
      <w:r w:rsidRPr="00CC6019">
        <w:rPr>
          <w:rtl/>
          <w:lang w:bidi="ar-EG"/>
        </w:rPr>
        <w:t xml:space="preserve"> </w:t>
      </w:r>
      <w:r w:rsidRPr="00CC6019">
        <w:rPr>
          <w:rFonts w:hint="cs"/>
          <w:rtl/>
          <w:lang w:bidi="ar-EG"/>
        </w:rPr>
        <w:t>وا</w:t>
      </w:r>
      <w:r w:rsidRPr="00CC6019">
        <w:rPr>
          <w:rtl/>
          <w:lang w:bidi="ar-EG"/>
        </w:rPr>
        <w:t>قتصر على القرار 34 (المراج</w:t>
      </w:r>
      <w:r>
        <w:rPr>
          <w:rFonts w:hint="cs"/>
          <w:rtl/>
          <w:lang w:bidi="ar-EG"/>
        </w:rPr>
        <w:t>َ</w:t>
      </w:r>
      <w:r w:rsidRPr="00CC6019">
        <w:rPr>
          <w:rtl/>
          <w:lang w:bidi="ar-EG"/>
        </w:rPr>
        <w:t xml:space="preserve">ع </w:t>
      </w:r>
      <w:r w:rsidRPr="00CC6019">
        <w:rPr>
          <w:rFonts w:hint="cs"/>
          <w:rtl/>
          <w:lang w:bidi="ar-EG"/>
        </w:rPr>
        <w:t>في</w:t>
      </w:r>
      <w:r w:rsidRPr="00CC6019">
        <w:rPr>
          <w:rtl/>
          <w:lang w:bidi="ar-EG"/>
        </w:rPr>
        <w:t xml:space="preserve"> دبي، 2018) لمؤتمر المندوبين المفوضين كأساس لاتخاذ </w:t>
      </w:r>
      <w:r w:rsidRPr="00C014C2">
        <w:rPr>
          <w:rtl/>
          <w:lang w:bidi="ar-EG"/>
        </w:rPr>
        <w:t>إجراءات</w:t>
      </w:r>
      <w:r w:rsidRPr="00CC6019">
        <w:rPr>
          <w:rtl/>
          <w:lang w:bidi="ar-EG"/>
        </w:rPr>
        <w:t>، وأُلغيت الإشارة إلى أطراف أخرى غير البلد الذي يحتاج إلى مساعدة، وه</w:t>
      </w:r>
      <w:r w:rsidRPr="00CC6019">
        <w:rPr>
          <w:rFonts w:hint="cs"/>
          <w:rtl/>
          <w:lang w:bidi="ar-EG"/>
        </w:rPr>
        <w:t>و</w:t>
      </w:r>
      <w:r w:rsidRPr="00CC6019">
        <w:rPr>
          <w:rtl/>
          <w:lang w:bidi="ar-EG"/>
        </w:rPr>
        <w:t xml:space="preserve"> أوكرانيا.</w:t>
      </w:r>
    </w:p>
    <w:p w14:paraId="0C205E17" w14:textId="77777777" w:rsidR="004E6E07" w:rsidRPr="00254701" w:rsidRDefault="004E6E07" w:rsidP="004E6E07">
      <w:pPr>
        <w:rPr>
          <w:spacing w:val="2"/>
          <w:rtl/>
          <w:lang w:bidi="ar-EG"/>
        </w:rPr>
      </w:pPr>
      <w:r w:rsidRPr="00254701">
        <w:rPr>
          <w:rFonts w:hint="cs"/>
          <w:spacing w:val="2"/>
          <w:rtl/>
          <w:lang w:bidi="ar-EG"/>
        </w:rPr>
        <w:t>15.3</w:t>
      </w:r>
      <w:r w:rsidRPr="00254701">
        <w:rPr>
          <w:spacing w:val="2"/>
          <w:rtl/>
          <w:lang w:bidi="ar-EG"/>
        </w:rPr>
        <w:tab/>
        <w:t xml:space="preserve">وبعد أن سأل الرئيس عما إذا كان يمكن لأعضاء المجلس قبول هذه التغييرات، أصر </w:t>
      </w:r>
      <w:r w:rsidRPr="00254701">
        <w:rPr>
          <w:rFonts w:hint="cs"/>
          <w:spacing w:val="2"/>
          <w:rtl/>
          <w:lang w:bidi="ar-EG"/>
        </w:rPr>
        <w:t>عدد</w:t>
      </w:r>
      <w:r w:rsidRPr="00254701">
        <w:rPr>
          <w:spacing w:val="2"/>
          <w:rtl/>
          <w:lang w:bidi="ar-EG"/>
        </w:rPr>
        <w:t xml:space="preserve"> من أعضاء المجلس على اعتماد مشروع القرار </w:t>
      </w:r>
      <w:r w:rsidRPr="00254701">
        <w:rPr>
          <w:rFonts w:hint="cs"/>
          <w:spacing w:val="2"/>
          <w:rtl/>
          <w:lang w:bidi="ar-EG"/>
        </w:rPr>
        <w:t>بالصيغة التي عُرض بها،</w:t>
      </w:r>
      <w:r w:rsidRPr="00254701">
        <w:rPr>
          <w:spacing w:val="2"/>
          <w:rtl/>
          <w:lang w:bidi="ar-EG"/>
        </w:rPr>
        <w:t xml:space="preserve"> مشيرين إلى الدعم الساحق للنص قبل الاجتماع. </w:t>
      </w:r>
      <w:r w:rsidRPr="00254701">
        <w:rPr>
          <w:rFonts w:hint="cs"/>
          <w:spacing w:val="2"/>
          <w:rtl/>
          <w:lang w:bidi="ar-EG"/>
        </w:rPr>
        <w:t xml:space="preserve">وقالوا إن </w:t>
      </w:r>
      <w:r w:rsidRPr="00254701">
        <w:rPr>
          <w:spacing w:val="2"/>
          <w:rtl/>
          <w:lang w:bidi="ar-EG"/>
        </w:rPr>
        <w:t xml:space="preserve">الإشارة إلى قرار الجمعية العامة للأمم المتحدة تتفق مع القرارات المماثلة الصادرة عن منظمات منظومة الأمم المتحدة الأخرى المعتمدة </w:t>
      </w:r>
      <w:r w:rsidRPr="00254701">
        <w:rPr>
          <w:rFonts w:hint="cs"/>
          <w:spacing w:val="2"/>
          <w:rtl/>
          <w:lang w:bidi="ar-EG"/>
        </w:rPr>
        <w:t>تلبيةً</w:t>
      </w:r>
      <w:r w:rsidRPr="00254701">
        <w:rPr>
          <w:spacing w:val="2"/>
          <w:rtl/>
          <w:lang w:bidi="ar-EG"/>
        </w:rPr>
        <w:t xml:space="preserve"> للدعوة الواردة في ذلك القرار إلى منظمات الأمم المتحدة للاستجابة للأزمة. </w:t>
      </w:r>
      <w:r w:rsidRPr="00254701">
        <w:rPr>
          <w:rFonts w:hint="cs"/>
          <w:spacing w:val="2"/>
          <w:rtl/>
          <w:lang w:bidi="ar-EG"/>
        </w:rPr>
        <w:t>وإن</w:t>
      </w:r>
      <w:r w:rsidRPr="00254701">
        <w:rPr>
          <w:spacing w:val="2"/>
          <w:rtl/>
          <w:lang w:bidi="ar-EG"/>
        </w:rPr>
        <w:t xml:space="preserve"> ذكر الاتحاد الروسي صراحةً </w:t>
      </w:r>
      <w:r w:rsidRPr="00254701">
        <w:rPr>
          <w:rFonts w:hint="cs"/>
          <w:spacing w:val="2"/>
          <w:rtl/>
          <w:lang w:bidi="ar-EG"/>
        </w:rPr>
        <w:t xml:space="preserve">يشكل </w:t>
      </w:r>
      <w:r w:rsidRPr="00254701">
        <w:rPr>
          <w:spacing w:val="2"/>
          <w:rtl/>
          <w:lang w:bidi="ar-EG"/>
        </w:rPr>
        <w:t xml:space="preserve">جزءاً من تلك الإشارة، وكذلك بياناً للوقائع فيما يتعلق بالسبب الواضح </w:t>
      </w:r>
      <w:r w:rsidRPr="00254701">
        <w:rPr>
          <w:rFonts w:hint="cs"/>
          <w:spacing w:val="2"/>
          <w:rtl/>
          <w:lang w:bidi="ar-EG"/>
        </w:rPr>
        <w:t>جلياً</w:t>
      </w:r>
      <w:r w:rsidRPr="00254701">
        <w:rPr>
          <w:spacing w:val="2"/>
          <w:rtl/>
          <w:lang w:bidi="ar-EG"/>
        </w:rPr>
        <w:t xml:space="preserve"> </w:t>
      </w:r>
      <w:r w:rsidRPr="00254701">
        <w:rPr>
          <w:rFonts w:hint="cs"/>
          <w:spacing w:val="2"/>
          <w:rtl/>
          <w:lang w:bidi="ar-EG"/>
        </w:rPr>
        <w:t>ل</w:t>
      </w:r>
      <w:r w:rsidRPr="00254701">
        <w:rPr>
          <w:spacing w:val="2"/>
          <w:rtl/>
          <w:lang w:bidi="ar-EG"/>
        </w:rPr>
        <w:t xml:space="preserve">لأضرار التي </w:t>
      </w:r>
      <w:r w:rsidRPr="00254701">
        <w:rPr>
          <w:spacing w:val="2"/>
          <w:rtl/>
          <w:lang w:bidi="ar-SY"/>
        </w:rPr>
        <w:t xml:space="preserve">ألمّت </w:t>
      </w:r>
      <w:r w:rsidRPr="00254701">
        <w:rPr>
          <w:spacing w:val="2"/>
          <w:rtl/>
          <w:lang w:bidi="ar-EG"/>
        </w:rPr>
        <w:t>بالبنية التحتية للاتصالات في</w:t>
      </w:r>
      <w:r>
        <w:rPr>
          <w:rFonts w:hint="cs"/>
          <w:spacing w:val="2"/>
          <w:rtl/>
          <w:lang w:bidi="ar-EG"/>
        </w:rPr>
        <w:t> </w:t>
      </w:r>
      <w:r w:rsidRPr="00254701">
        <w:rPr>
          <w:spacing w:val="2"/>
          <w:rtl/>
          <w:lang w:bidi="ar-EG"/>
        </w:rPr>
        <w:t xml:space="preserve">أوكرانيا. </w:t>
      </w:r>
      <w:r w:rsidRPr="00254701">
        <w:rPr>
          <w:rFonts w:hint="cs"/>
          <w:spacing w:val="2"/>
          <w:rtl/>
          <w:lang w:bidi="ar-EG"/>
        </w:rPr>
        <w:t>وبيَّن</w:t>
      </w:r>
      <w:r w:rsidRPr="00254701">
        <w:rPr>
          <w:spacing w:val="2"/>
          <w:rtl/>
          <w:lang w:bidi="ar-EG"/>
        </w:rPr>
        <w:t xml:space="preserve"> أحد المراقبين أن الإشارة إلى قرار الجمعية العامة للأمم المتحدة في مشروع القرار تتفق مع </w:t>
      </w:r>
      <w:r w:rsidRPr="00254701">
        <w:rPr>
          <w:rFonts w:hint="cs"/>
          <w:spacing w:val="2"/>
          <w:rtl/>
          <w:lang w:bidi="ar-EG"/>
        </w:rPr>
        <w:t>العرف</w:t>
      </w:r>
      <w:r w:rsidRPr="00254701">
        <w:rPr>
          <w:spacing w:val="2"/>
          <w:rtl/>
          <w:lang w:bidi="ar-EG"/>
        </w:rPr>
        <w:t xml:space="preserve"> </w:t>
      </w:r>
      <w:r w:rsidRPr="00254701">
        <w:rPr>
          <w:rFonts w:hint="cs"/>
          <w:spacing w:val="2"/>
          <w:rtl/>
          <w:lang w:bidi="ar-EG"/>
        </w:rPr>
        <w:t>المعمول به</w:t>
      </w:r>
      <w:r w:rsidRPr="00254701">
        <w:rPr>
          <w:spacing w:val="2"/>
          <w:rtl/>
          <w:lang w:bidi="ar-EG"/>
        </w:rPr>
        <w:t xml:space="preserve">؛ </w:t>
      </w:r>
      <w:r w:rsidRPr="00254701">
        <w:rPr>
          <w:rFonts w:hint="cs"/>
          <w:spacing w:val="2"/>
          <w:rtl/>
          <w:lang w:bidi="ar-EG"/>
        </w:rPr>
        <w:t>ف</w:t>
      </w:r>
      <w:r w:rsidRPr="00254701">
        <w:rPr>
          <w:spacing w:val="2"/>
          <w:rtl/>
          <w:lang w:bidi="ar-EG"/>
        </w:rPr>
        <w:t>القرار</w:t>
      </w:r>
      <w:r w:rsidRPr="00254701">
        <w:rPr>
          <w:rFonts w:hint="cs"/>
          <w:spacing w:val="2"/>
          <w:rtl/>
          <w:lang w:bidi="ar-EG"/>
        </w:rPr>
        <w:t> </w:t>
      </w:r>
      <w:r w:rsidRPr="00254701">
        <w:rPr>
          <w:spacing w:val="2"/>
          <w:rtl/>
          <w:lang w:bidi="ar-EG"/>
        </w:rPr>
        <w:t>125 (المراج</w:t>
      </w:r>
      <w:r w:rsidRPr="00254701">
        <w:rPr>
          <w:rFonts w:hint="cs"/>
          <w:spacing w:val="2"/>
          <w:rtl/>
          <w:lang w:bidi="ar-EG"/>
        </w:rPr>
        <w:t>َ</w:t>
      </w:r>
      <w:r w:rsidRPr="00254701">
        <w:rPr>
          <w:spacing w:val="2"/>
          <w:rtl/>
          <w:lang w:bidi="ar-EG"/>
        </w:rPr>
        <w:t>ع</w:t>
      </w:r>
      <w:r w:rsidRPr="00254701">
        <w:rPr>
          <w:rFonts w:hint="cs"/>
          <w:spacing w:val="2"/>
          <w:rtl/>
          <w:lang w:bidi="ar-EG"/>
        </w:rPr>
        <w:t> في</w:t>
      </w:r>
      <w:r w:rsidRPr="00254701">
        <w:rPr>
          <w:spacing w:val="2"/>
          <w:rtl/>
          <w:lang w:bidi="ar-EG"/>
        </w:rPr>
        <w:t xml:space="preserve"> دبي، 2018) لمؤتمر المندوبين المفوضين، بشأن تقديم المساعدة والدعم إلى فلسطين لإعادة بناء شبكات اتصالاتها، تضمن </w:t>
      </w:r>
      <w:r w:rsidRPr="00254701">
        <w:rPr>
          <w:rFonts w:hint="cs"/>
          <w:spacing w:val="2"/>
          <w:rtl/>
          <w:lang w:bidi="ar-EG"/>
        </w:rPr>
        <w:t>مثلاً</w:t>
      </w:r>
      <w:r w:rsidRPr="00254701">
        <w:rPr>
          <w:spacing w:val="2"/>
          <w:rtl/>
          <w:lang w:bidi="ar-EG"/>
        </w:rPr>
        <w:t xml:space="preserve"> عدة </w:t>
      </w:r>
      <w:r w:rsidRPr="00254701">
        <w:rPr>
          <w:rFonts w:hint="cs"/>
          <w:spacing w:val="2"/>
          <w:rtl/>
          <w:lang w:bidi="ar-EG"/>
        </w:rPr>
        <w:t>إشارات</w:t>
      </w:r>
      <w:r w:rsidRPr="00254701">
        <w:rPr>
          <w:spacing w:val="2"/>
          <w:rtl/>
          <w:lang w:bidi="ar-EG"/>
        </w:rPr>
        <w:t xml:space="preserve"> إلى قرارات الجمعية العامة للأمم المتحدة.</w:t>
      </w:r>
    </w:p>
    <w:p w14:paraId="50C6483C" w14:textId="77777777" w:rsidR="004E6E07" w:rsidRPr="00254701" w:rsidRDefault="004E6E07" w:rsidP="004E6E07">
      <w:pPr>
        <w:rPr>
          <w:spacing w:val="2"/>
          <w:rtl/>
          <w:lang w:bidi="ar-EG"/>
        </w:rPr>
      </w:pPr>
      <w:r w:rsidRPr="00254701">
        <w:rPr>
          <w:rFonts w:hint="cs"/>
          <w:spacing w:val="2"/>
          <w:rtl/>
          <w:lang w:bidi="ar-EG"/>
        </w:rPr>
        <w:t>16.3</w:t>
      </w:r>
      <w:r w:rsidRPr="00254701">
        <w:rPr>
          <w:spacing w:val="2"/>
          <w:rtl/>
          <w:lang w:bidi="ar-EG"/>
        </w:rPr>
        <w:tab/>
        <w:t xml:space="preserve">وأعرب المراقب من أوكرانيا عن امتنانه لوفد فرنسا على كل ما بذل من جهود </w:t>
      </w:r>
      <w:r w:rsidRPr="00254701">
        <w:rPr>
          <w:rFonts w:hint="cs"/>
          <w:spacing w:val="2"/>
          <w:rtl/>
          <w:lang w:bidi="ar-EG"/>
        </w:rPr>
        <w:t>للسير قدماً</w:t>
      </w:r>
      <w:r w:rsidRPr="00254701">
        <w:rPr>
          <w:spacing w:val="2"/>
          <w:rtl/>
          <w:lang w:bidi="ar-EG"/>
        </w:rPr>
        <w:t xml:space="preserve"> بمشروع القرار، وقال إن خدمات الاتصالات لا</w:t>
      </w:r>
      <w:r w:rsidRPr="00254701">
        <w:rPr>
          <w:rFonts w:hint="cs"/>
          <w:spacing w:val="2"/>
          <w:rtl/>
          <w:lang w:bidi="ar-EG"/>
        </w:rPr>
        <w:t> </w:t>
      </w:r>
      <w:r w:rsidRPr="00254701">
        <w:rPr>
          <w:spacing w:val="2"/>
          <w:rtl/>
          <w:lang w:bidi="ar-EG"/>
        </w:rPr>
        <w:t>تزال مقطوعة تماماً عن بعض المناطق في بلاده، و</w:t>
      </w:r>
      <w:r w:rsidRPr="00254701">
        <w:rPr>
          <w:rFonts w:hint="cs"/>
          <w:spacing w:val="2"/>
          <w:rtl/>
          <w:lang w:bidi="ar-EG"/>
        </w:rPr>
        <w:t>إ</w:t>
      </w:r>
      <w:r w:rsidRPr="00254701">
        <w:rPr>
          <w:spacing w:val="2"/>
          <w:rtl/>
          <w:lang w:bidi="ar-EG"/>
        </w:rPr>
        <w:t xml:space="preserve">ن البنية التحتية تتعرض للتدمير التدريجي </w:t>
      </w:r>
      <w:r w:rsidRPr="00254701">
        <w:rPr>
          <w:rFonts w:hint="cs"/>
          <w:spacing w:val="2"/>
          <w:rtl/>
          <w:lang w:bidi="ar-EG"/>
        </w:rPr>
        <w:t>ب</w:t>
      </w:r>
      <w:r w:rsidRPr="00254701">
        <w:rPr>
          <w:spacing w:val="2"/>
          <w:rtl/>
          <w:lang w:bidi="ar-EG"/>
        </w:rPr>
        <w:t>هجمات مستهد</w:t>
      </w:r>
      <w:r w:rsidRPr="00254701">
        <w:rPr>
          <w:rFonts w:hint="cs"/>
          <w:spacing w:val="2"/>
          <w:rtl/>
          <w:lang w:bidi="ar-EG"/>
        </w:rPr>
        <w:t>ِ</w:t>
      </w:r>
      <w:r w:rsidRPr="00254701">
        <w:rPr>
          <w:spacing w:val="2"/>
          <w:rtl/>
          <w:lang w:bidi="ar-EG"/>
        </w:rPr>
        <w:t xml:space="preserve">فة </w:t>
      </w:r>
      <w:r w:rsidRPr="00254701">
        <w:rPr>
          <w:rFonts w:hint="cs"/>
          <w:spacing w:val="2"/>
          <w:rtl/>
          <w:lang w:bidi="ar-EG"/>
        </w:rPr>
        <w:t>يشنها</w:t>
      </w:r>
      <w:r w:rsidRPr="00254701">
        <w:rPr>
          <w:spacing w:val="2"/>
          <w:rtl/>
          <w:lang w:bidi="ar-EG"/>
        </w:rPr>
        <w:t xml:space="preserve"> الاتحاد الروسي. وقد التزم الاتحاد الدولي للاتصالات بتوصيل العالم، وعلى الرغم من تغير هذا العالم بسبب</w:t>
      </w:r>
      <w:r w:rsidRPr="00254701">
        <w:rPr>
          <w:rFonts w:hint="cs"/>
          <w:spacing w:val="2"/>
          <w:rtl/>
          <w:lang w:bidi="ar-EG"/>
        </w:rPr>
        <w:t xml:space="preserve"> الحرب الشعواء التي</w:t>
      </w:r>
      <w:r w:rsidRPr="00254701">
        <w:rPr>
          <w:spacing w:val="2"/>
          <w:rtl/>
          <w:lang w:bidi="ar-EG"/>
        </w:rPr>
        <w:t xml:space="preserve"> </w:t>
      </w:r>
      <w:r w:rsidRPr="00254701">
        <w:rPr>
          <w:rFonts w:hint="cs"/>
          <w:spacing w:val="2"/>
          <w:rtl/>
          <w:lang w:bidi="ar-EG"/>
        </w:rPr>
        <w:t>ي</w:t>
      </w:r>
      <w:r w:rsidRPr="00254701">
        <w:rPr>
          <w:spacing w:val="2"/>
          <w:rtl/>
          <w:lang w:bidi="ar-EG"/>
        </w:rPr>
        <w:t>شن</w:t>
      </w:r>
      <w:r w:rsidRPr="00254701">
        <w:rPr>
          <w:rFonts w:hint="cs"/>
          <w:spacing w:val="2"/>
          <w:rtl/>
          <w:lang w:bidi="ar-EG"/>
        </w:rPr>
        <w:t>ها</w:t>
      </w:r>
      <w:r w:rsidRPr="00254701">
        <w:rPr>
          <w:spacing w:val="2"/>
          <w:rtl/>
          <w:lang w:bidi="ar-EG"/>
        </w:rPr>
        <w:t xml:space="preserve"> الاتحاد الروسي </w:t>
      </w:r>
      <w:r w:rsidRPr="00254701">
        <w:rPr>
          <w:rFonts w:hint="cs"/>
          <w:spacing w:val="2"/>
          <w:rtl/>
          <w:lang w:bidi="ar-EG"/>
        </w:rPr>
        <w:t>على</w:t>
      </w:r>
      <w:r w:rsidRPr="00254701">
        <w:rPr>
          <w:spacing w:val="2"/>
          <w:rtl/>
          <w:lang w:bidi="ar-EG"/>
        </w:rPr>
        <w:t xml:space="preserve"> أوكرانيا، لا يمكن أن يبقى الاتحاد الدولي للاتصالات على الهامش</w:t>
      </w:r>
      <w:r w:rsidRPr="00254701">
        <w:rPr>
          <w:rFonts w:hint="cs"/>
          <w:spacing w:val="2"/>
          <w:rtl/>
          <w:lang w:bidi="ar-EG"/>
        </w:rPr>
        <w:t>،</w:t>
      </w:r>
      <w:r w:rsidRPr="00254701">
        <w:rPr>
          <w:spacing w:val="2"/>
          <w:rtl/>
          <w:lang w:bidi="ar-EG"/>
        </w:rPr>
        <w:t xml:space="preserve"> </w:t>
      </w:r>
      <w:r w:rsidRPr="00254701">
        <w:rPr>
          <w:rFonts w:hint="cs"/>
          <w:spacing w:val="2"/>
          <w:rtl/>
          <w:lang w:bidi="ar-EG"/>
        </w:rPr>
        <w:t>وعليه</w:t>
      </w:r>
      <w:r w:rsidRPr="00254701">
        <w:rPr>
          <w:spacing w:val="2"/>
          <w:rtl/>
          <w:lang w:bidi="ar-EG"/>
        </w:rPr>
        <w:t xml:space="preserve"> اتخاذ إجراءات محددة في مواجهة مثل هذا العدوان الوحشي. ودعا إلى اعتماد مشروع القرار بصيغته المعروضة، بما في ذلك تحديد سبب التدمير.</w:t>
      </w:r>
    </w:p>
    <w:p w14:paraId="61CE0242" w14:textId="77777777" w:rsidR="004E6E07" w:rsidRDefault="004E6E07" w:rsidP="004E6E07">
      <w:pPr>
        <w:rPr>
          <w:rtl/>
          <w:lang w:bidi="ar-EG"/>
        </w:rPr>
      </w:pPr>
      <w:r>
        <w:rPr>
          <w:rFonts w:hint="cs"/>
          <w:rtl/>
          <w:lang w:bidi="ar-EG"/>
        </w:rPr>
        <w:t>17.3</w:t>
      </w:r>
      <w:r>
        <w:rPr>
          <w:rtl/>
          <w:lang w:bidi="ar-EG"/>
        </w:rPr>
        <w:tab/>
      </w:r>
      <w:r w:rsidRPr="00F071E5">
        <w:rPr>
          <w:rFonts w:hint="cs"/>
          <w:rtl/>
          <w:lang w:bidi="ar-EG"/>
        </w:rPr>
        <w:t>و</w:t>
      </w:r>
      <w:r w:rsidRPr="00AF3175">
        <w:rPr>
          <w:rtl/>
          <w:lang w:bidi="ar-EG"/>
        </w:rPr>
        <w:t xml:space="preserve">تحدث المستشار القانوني للاتحاد الدولي للاتصالات بناءً على طلب الرئيس، فقال لا يوجد أي عائق قانوني أمام إدراج الإشارة إلى قرار الجمعية العامة للأمم المتحدة في مشروع القرار، </w:t>
      </w:r>
      <w:r w:rsidRPr="00F071E5">
        <w:rPr>
          <w:rFonts w:hint="cs"/>
          <w:rtl/>
          <w:lang w:bidi="ar-EG"/>
        </w:rPr>
        <w:t>مبيناً</w:t>
      </w:r>
      <w:r w:rsidRPr="00AF3175">
        <w:rPr>
          <w:rtl/>
          <w:lang w:bidi="ar-EG"/>
        </w:rPr>
        <w:t xml:space="preserve"> أن بعض قرارات الاتحاد، بما في</w:t>
      </w:r>
      <w:r w:rsidRPr="00F071E5">
        <w:rPr>
          <w:rFonts w:hint="cs"/>
          <w:rtl/>
          <w:lang w:bidi="ar-EG"/>
        </w:rPr>
        <w:t>ها</w:t>
      </w:r>
      <w:r w:rsidRPr="00AF3175">
        <w:rPr>
          <w:rtl/>
          <w:lang w:bidi="ar-EG"/>
        </w:rPr>
        <w:t xml:space="preserve"> قرارات المجلس، </w:t>
      </w:r>
      <w:r w:rsidRPr="00F071E5">
        <w:rPr>
          <w:rFonts w:hint="cs"/>
          <w:rtl/>
          <w:lang w:bidi="ar-EG"/>
        </w:rPr>
        <w:t>سبق أن</w:t>
      </w:r>
      <w:r w:rsidRPr="00AF3175">
        <w:rPr>
          <w:rtl/>
          <w:lang w:bidi="ar-EG"/>
        </w:rPr>
        <w:t xml:space="preserve"> تضمنت مثل </w:t>
      </w:r>
      <w:r w:rsidRPr="00F071E5">
        <w:rPr>
          <w:rtl/>
          <w:lang w:bidi="ar-EG"/>
        </w:rPr>
        <w:t xml:space="preserve">هذه </w:t>
      </w:r>
      <w:r w:rsidRPr="00F071E5">
        <w:rPr>
          <w:rFonts w:hint="cs"/>
          <w:rtl/>
          <w:lang w:bidi="ar-EG"/>
        </w:rPr>
        <w:t>الإشارات</w:t>
      </w:r>
      <w:r w:rsidRPr="00AF3175">
        <w:rPr>
          <w:rtl/>
          <w:lang w:bidi="ar-EG"/>
        </w:rPr>
        <w:t>.</w:t>
      </w:r>
      <w:r w:rsidRPr="00F071E5">
        <w:rPr>
          <w:rtl/>
          <w:lang w:bidi="ar-EG"/>
        </w:rPr>
        <w:t xml:space="preserve"> </w:t>
      </w:r>
      <w:r w:rsidRPr="00AF3175">
        <w:rPr>
          <w:rtl/>
          <w:lang w:bidi="ar-EG"/>
        </w:rPr>
        <w:t xml:space="preserve">بالإضافة إلى ذلك، </w:t>
      </w:r>
      <w:r w:rsidRPr="00F071E5">
        <w:rPr>
          <w:rFonts w:hint="cs"/>
          <w:rtl/>
          <w:lang w:bidi="ar-EG"/>
        </w:rPr>
        <w:t>وردت</w:t>
      </w:r>
      <w:r w:rsidRPr="00AF3175">
        <w:rPr>
          <w:rtl/>
          <w:lang w:bidi="ar-EG"/>
        </w:rPr>
        <w:t xml:space="preserve"> الإشارة </w:t>
      </w:r>
      <w:r w:rsidRPr="00F071E5">
        <w:rPr>
          <w:rFonts w:hint="cs"/>
          <w:rtl/>
          <w:lang w:bidi="ar-EG"/>
        </w:rPr>
        <w:t>في إطار</w:t>
      </w:r>
      <w:r w:rsidRPr="00AF3175">
        <w:rPr>
          <w:rtl/>
          <w:lang w:bidi="ar-EG"/>
        </w:rPr>
        <w:t xml:space="preserve"> </w:t>
      </w:r>
      <w:r w:rsidRPr="00F071E5">
        <w:rPr>
          <w:rFonts w:hint="cs"/>
          <w:rtl/>
          <w:lang w:bidi="ar-EG"/>
        </w:rPr>
        <w:t>فقرة</w:t>
      </w:r>
      <w:r w:rsidRPr="00AF3175">
        <w:rPr>
          <w:rtl/>
          <w:lang w:bidi="ar-EG"/>
        </w:rPr>
        <w:t xml:space="preserve"> </w:t>
      </w:r>
      <w:r w:rsidRPr="00F071E5">
        <w:rPr>
          <w:i/>
          <w:iCs/>
          <w:rtl/>
          <w:lang w:bidi="ar-EG"/>
        </w:rPr>
        <w:t xml:space="preserve">وإذ يذكّر </w:t>
      </w:r>
      <w:r w:rsidRPr="00AF3175">
        <w:rPr>
          <w:i/>
          <w:iCs/>
          <w:rtl/>
          <w:lang w:bidi="ar-EG"/>
        </w:rPr>
        <w:t>كذلك</w:t>
      </w:r>
      <w:r w:rsidRPr="00AF3175">
        <w:rPr>
          <w:rtl/>
          <w:lang w:bidi="ar-EG"/>
        </w:rPr>
        <w:t xml:space="preserve"> من مشروع القرار كوسيلة </w:t>
      </w:r>
      <w:r w:rsidRPr="00F071E5">
        <w:rPr>
          <w:rFonts w:hint="cs"/>
          <w:rtl/>
          <w:lang w:bidi="ar-EG"/>
        </w:rPr>
        <w:t>لعرض</w:t>
      </w:r>
      <w:r w:rsidRPr="00AF3175">
        <w:rPr>
          <w:rtl/>
          <w:lang w:bidi="ar-EG"/>
        </w:rPr>
        <w:t xml:space="preserve"> السياق، وليس كمصدر تعليمات أو </w:t>
      </w:r>
      <w:r w:rsidRPr="00F071E5">
        <w:rPr>
          <w:rFonts w:hint="cs"/>
          <w:rtl/>
          <w:lang w:bidi="ar-EG"/>
        </w:rPr>
        <w:t>تخويل</w:t>
      </w:r>
      <w:r w:rsidRPr="00AF3175">
        <w:rPr>
          <w:rtl/>
          <w:lang w:bidi="ar-EG"/>
        </w:rPr>
        <w:t xml:space="preserve"> للأمين العام في قسم </w:t>
      </w:r>
      <w:r w:rsidRPr="00F071E5">
        <w:rPr>
          <w:rtl/>
          <w:lang w:bidi="ar-EG"/>
        </w:rPr>
        <w:t>منطوق القرار</w:t>
      </w:r>
      <w:r w:rsidRPr="00AF3175">
        <w:rPr>
          <w:rtl/>
          <w:lang w:bidi="ar-EG"/>
        </w:rPr>
        <w:t>.</w:t>
      </w:r>
      <w:r w:rsidRPr="000F0DC7">
        <w:rPr>
          <w:rtl/>
          <w:lang w:bidi="ar-EG"/>
        </w:rPr>
        <w:t xml:space="preserve"> </w:t>
      </w:r>
      <w:r w:rsidRPr="00AF3175">
        <w:rPr>
          <w:rtl/>
          <w:lang w:bidi="ar-EG"/>
        </w:rPr>
        <w:t xml:space="preserve">لذلك، لن يتجاوز المجلس ولايته </w:t>
      </w:r>
      <w:r w:rsidRPr="000F0DC7">
        <w:rPr>
          <w:rFonts w:hint="cs"/>
          <w:rtl/>
          <w:lang w:bidi="ar-EG"/>
        </w:rPr>
        <w:t>ب</w:t>
      </w:r>
      <w:r w:rsidRPr="00AF3175">
        <w:rPr>
          <w:rtl/>
          <w:lang w:bidi="ar-EG"/>
        </w:rPr>
        <w:t xml:space="preserve">اعتماد </w:t>
      </w:r>
      <w:r w:rsidRPr="000F0DC7">
        <w:rPr>
          <w:rtl/>
          <w:lang w:bidi="ar-EG"/>
        </w:rPr>
        <w:t xml:space="preserve">الصيغة </w:t>
      </w:r>
      <w:r w:rsidRPr="00AF3175">
        <w:rPr>
          <w:rtl/>
          <w:lang w:bidi="ar-EG"/>
        </w:rPr>
        <w:t>الحالية من مشروع القرار</w:t>
      </w:r>
      <w:r w:rsidRPr="000F0DC7">
        <w:rPr>
          <w:rFonts w:hint="cs"/>
          <w:rtl/>
          <w:lang w:bidi="ar-EG"/>
        </w:rPr>
        <w:t>،</w:t>
      </w:r>
      <w:r w:rsidRPr="00AF3175">
        <w:rPr>
          <w:rtl/>
          <w:lang w:bidi="ar-EG"/>
        </w:rPr>
        <w:t xml:space="preserve"> وقد </w:t>
      </w:r>
      <w:r w:rsidRPr="000F0DC7">
        <w:rPr>
          <w:rtl/>
          <w:lang w:bidi="ar-EG"/>
        </w:rPr>
        <w:t xml:space="preserve">كُلف </w:t>
      </w:r>
      <w:r w:rsidRPr="00AF3175">
        <w:rPr>
          <w:rtl/>
          <w:lang w:bidi="ar-EG"/>
        </w:rPr>
        <w:t>المجلس</w:t>
      </w:r>
      <w:r w:rsidRPr="000F0DC7">
        <w:rPr>
          <w:rtl/>
          <w:lang w:bidi="ar-EG"/>
        </w:rPr>
        <w:t xml:space="preserve"> </w:t>
      </w:r>
      <w:r w:rsidRPr="00AF3175">
        <w:rPr>
          <w:rtl/>
          <w:lang w:bidi="ar-EG"/>
        </w:rPr>
        <w:t>بوضوح في القرار</w:t>
      </w:r>
      <w:r>
        <w:rPr>
          <w:rFonts w:hint="cs"/>
          <w:rtl/>
          <w:lang w:bidi="ar-EG"/>
        </w:rPr>
        <w:t> </w:t>
      </w:r>
      <w:r w:rsidRPr="00AF3175">
        <w:rPr>
          <w:rtl/>
          <w:lang w:bidi="ar-EG"/>
        </w:rPr>
        <w:t xml:space="preserve">34 </w:t>
      </w:r>
      <w:r w:rsidRPr="000F0DC7">
        <w:rPr>
          <w:rtl/>
          <w:lang w:bidi="ar-EG"/>
        </w:rPr>
        <w:t>(المراج</w:t>
      </w:r>
      <w:r>
        <w:rPr>
          <w:rFonts w:hint="cs"/>
          <w:rtl/>
          <w:lang w:bidi="ar-EG"/>
        </w:rPr>
        <w:t>َ</w:t>
      </w:r>
      <w:r w:rsidRPr="000F0DC7">
        <w:rPr>
          <w:rtl/>
          <w:lang w:bidi="ar-EG"/>
        </w:rPr>
        <w:t xml:space="preserve">ع </w:t>
      </w:r>
      <w:r w:rsidRPr="000F0DC7">
        <w:rPr>
          <w:rFonts w:hint="cs"/>
          <w:rtl/>
          <w:lang w:bidi="ar-EG"/>
        </w:rPr>
        <w:t>في</w:t>
      </w:r>
      <w:r w:rsidRPr="000F0DC7">
        <w:rPr>
          <w:rtl/>
          <w:lang w:bidi="ar-EG"/>
        </w:rPr>
        <w:t xml:space="preserve"> دبي، 2018) لمؤتمر المندوبين المفوضين</w:t>
      </w:r>
      <w:r w:rsidRPr="00AF3175">
        <w:rPr>
          <w:rtl/>
          <w:lang w:bidi="ar-EG"/>
        </w:rPr>
        <w:t xml:space="preserve"> </w:t>
      </w:r>
      <w:r w:rsidRPr="000F0DC7">
        <w:rPr>
          <w:rFonts w:hint="cs"/>
          <w:rtl/>
          <w:lang w:bidi="ar-EG"/>
        </w:rPr>
        <w:t>با</w:t>
      </w:r>
      <w:r w:rsidRPr="00AF3175">
        <w:rPr>
          <w:rtl/>
          <w:lang w:bidi="ar-EG"/>
        </w:rPr>
        <w:t>لنظر واتخاذ القرارات التي يراها مناسبة لإعادة بناء قطاع الاتصالات في البلدان ذات الاحتياجات الخاصة.</w:t>
      </w:r>
    </w:p>
    <w:p w14:paraId="37397D5C" w14:textId="77777777" w:rsidR="004E6E07" w:rsidRDefault="004E6E07" w:rsidP="004E6E07">
      <w:pPr>
        <w:rPr>
          <w:rtl/>
          <w:lang w:bidi="ar-EG"/>
        </w:rPr>
      </w:pPr>
      <w:r>
        <w:rPr>
          <w:rFonts w:hint="cs"/>
          <w:rtl/>
          <w:lang w:bidi="ar-EG"/>
        </w:rPr>
        <w:lastRenderedPageBreak/>
        <w:t>18.3</w:t>
      </w:r>
      <w:r>
        <w:rPr>
          <w:rtl/>
          <w:lang w:bidi="ar-EG"/>
        </w:rPr>
        <w:tab/>
      </w:r>
      <w:r w:rsidRPr="000F0DC7">
        <w:rPr>
          <w:rtl/>
          <w:lang w:bidi="ar-EG"/>
        </w:rPr>
        <w:t xml:space="preserve">وبعد أن </w:t>
      </w:r>
      <w:r w:rsidRPr="000E51ED">
        <w:rPr>
          <w:rFonts w:hint="cs"/>
          <w:rtl/>
          <w:lang w:bidi="ar-EG"/>
        </w:rPr>
        <w:t>تبين</w:t>
      </w:r>
      <w:r w:rsidRPr="000F0DC7">
        <w:rPr>
          <w:rtl/>
          <w:lang w:bidi="ar-EG"/>
        </w:rPr>
        <w:t xml:space="preserve"> </w:t>
      </w:r>
      <w:r w:rsidRPr="000E51ED">
        <w:rPr>
          <w:rFonts w:hint="cs"/>
          <w:rtl/>
          <w:lang w:bidi="ar-EG"/>
        </w:rPr>
        <w:t>ل</w:t>
      </w:r>
      <w:r w:rsidRPr="000F0DC7">
        <w:rPr>
          <w:rtl/>
          <w:lang w:bidi="ar-EG"/>
        </w:rPr>
        <w:t xml:space="preserve">لرئيس </w:t>
      </w:r>
      <w:r w:rsidRPr="000E51ED">
        <w:rPr>
          <w:rFonts w:hint="cs"/>
          <w:rtl/>
          <w:lang w:bidi="ar-EG"/>
        </w:rPr>
        <w:t>عدم وجود</w:t>
      </w:r>
      <w:r w:rsidRPr="000F0DC7">
        <w:rPr>
          <w:rtl/>
          <w:lang w:bidi="ar-EG"/>
        </w:rPr>
        <w:t xml:space="preserve"> </w:t>
      </w:r>
      <w:r w:rsidRPr="000E51ED">
        <w:rPr>
          <w:rtl/>
          <w:lang w:bidi="ar-EG"/>
        </w:rPr>
        <w:t>رغبة في إجراء المزيد من التعديلات على النص وأن هناك تأييداً كبيراً لمشروع القرار</w:t>
      </w:r>
      <w:r w:rsidRPr="000E51ED">
        <w:rPr>
          <w:rFonts w:hint="cs"/>
          <w:rtl/>
          <w:lang w:bidi="ar-EG"/>
        </w:rPr>
        <w:t>،</w:t>
      </w:r>
      <w:r w:rsidRPr="000E51ED">
        <w:rPr>
          <w:rtl/>
          <w:lang w:bidi="ar-EG"/>
        </w:rPr>
        <w:t xml:space="preserve"> اختتم النقاش وقضى بأن مشروع القرار </w:t>
      </w:r>
      <w:r w:rsidRPr="000E51ED">
        <w:rPr>
          <w:rFonts w:hint="cs"/>
          <w:rtl/>
          <w:lang w:bidi="ar-EG"/>
        </w:rPr>
        <w:t xml:space="preserve">بصيغته </w:t>
      </w:r>
      <w:r w:rsidRPr="000E51ED">
        <w:rPr>
          <w:rtl/>
          <w:lang w:bidi="ar-EG"/>
        </w:rPr>
        <w:t>الوارد</w:t>
      </w:r>
      <w:r w:rsidRPr="000E51ED">
        <w:rPr>
          <w:rFonts w:hint="cs"/>
          <w:rtl/>
          <w:lang w:bidi="ar-EG"/>
        </w:rPr>
        <w:t>ة</w:t>
      </w:r>
      <w:r w:rsidRPr="000E51ED">
        <w:rPr>
          <w:rtl/>
          <w:lang w:bidi="ar-EG"/>
        </w:rPr>
        <w:t xml:space="preserve"> في الوثيقة </w:t>
      </w:r>
      <w:r w:rsidRPr="000E51ED">
        <w:rPr>
          <w:lang w:bidi="ar-EG"/>
        </w:rPr>
        <w:t>C22/81(Rev.2)</w:t>
      </w:r>
      <w:r w:rsidRPr="000E51ED">
        <w:rPr>
          <w:rtl/>
          <w:lang w:bidi="ar-EG"/>
        </w:rPr>
        <w:t xml:space="preserve"> قد اعتُمد.</w:t>
      </w:r>
    </w:p>
    <w:p w14:paraId="338B1507" w14:textId="36876C5D" w:rsidR="004E6E07" w:rsidRPr="00DF6D14" w:rsidRDefault="004E6E07" w:rsidP="004E6E07">
      <w:pPr>
        <w:rPr>
          <w:rtl/>
          <w:lang w:bidi="ar-EG"/>
        </w:rPr>
      </w:pPr>
      <w:r>
        <w:rPr>
          <w:rFonts w:hint="cs"/>
          <w:rtl/>
          <w:lang w:bidi="ar-EG"/>
        </w:rPr>
        <w:t>19.3</w:t>
      </w:r>
      <w:r>
        <w:rPr>
          <w:rtl/>
          <w:lang w:bidi="ar-EG"/>
        </w:rPr>
        <w:tab/>
      </w:r>
      <w:r w:rsidRPr="00DF6D14">
        <w:rPr>
          <w:rtl/>
          <w:lang w:bidi="ar-EG"/>
        </w:rPr>
        <w:t xml:space="preserve">وقال عضو المجلس من الاتحاد الروسي، متحدثاً بشأن نقطة نظام، إن الرئيس </w:t>
      </w:r>
      <w:r w:rsidRPr="000F0DC7">
        <w:rPr>
          <w:rtl/>
          <w:lang w:bidi="ar-EG"/>
        </w:rPr>
        <w:t xml:space="preserve">قد أخطأ في اختتام </w:t>
      </w:r>
      <w:r w:rsidRPr="00DF6D14">
        <w:rPr>
          <w:rtl/>
          <w:lang w:bidi="ar-EG"/>
        </w:rPr>
        <w:t>المناقشة</w:t>
      </w:r>
      <w:r w:rsidRPr="00DF6D14">
        <w:rPr>
          <w:rFonts w:hint="cs"/>
          <w:rtl/>
          <w:lang w:bidi="ar-EG"/>
        </w:rPr>
        <w:t>،</w:t>
      </w:r>
      <w:r w:rsidRPr="00DF6D14">
        <w:rPr>
          <w:rtl/>
          <w:lang w:bidi="ar-EG"/>
        </w:rPr>
        <w:t xml:space="preserve"> لأن وفده قدم طلباً مسبقاً </w:t>
      </w:r>
      <w:r w:rsidRPr="000F0DC7">
        <w:rPr>
          <w:rtl/>
          <w:lang w:bidi="ar-EG"/>
        </w:rPr>
        <w:t xml:space="preserve">لأخذ </w:t>
      </w:r>
      <w:r w:rsidRPr="00DF6D14">
        <w:rPr>
          <w:rtl/>
          <w:lang w:bidi="ar-EG"/>
        </w:rPr>
        <w:t xml:space="preserve">الكلمة </w:t>
      </w:r>
      <w:r w:rsidRPr="00DF6D14">
        <w:rPr>
          <w:rFonts w:hint="cs"/>
          <w:rtl/>
          <w:lang w:bidi="ar-EG"/>
        </w:rPr>
        <w:t>كي يقدم</w:t>
      </w:r>
      <w:r w:rsidRPr="00DF6D14">
        <w:rPr>
          <w:rtl/>
          <w:lang w:bidi="ar-EG"/>
        </w:rPr>
        <w:t xml:space="preserve"> </w:t>
      </w:r>
      <w:r w:rsidRPr="00DF6D14">
        <w:rPr>
          <w:rFonts w:hint="cs"/>
          <w:rtl/>
          <w:lang w:bidi="ar-EG"/>
        </w:rPr>
        <w:t>م</w:t>
      </w:r>
      <w:r w:rsidRPr="00DF6D14">
        <w:rPr>
          <w:rtl/>
          <w:lang w:bidi="ar-EG"/>
        </w:rPr>
        <w:t>قترح</w:t>
      </w:r>
      <w:r w:rsidRPr="00DF6D14">
        <w:rPr>
          <w:rFonts w:hint="cs"/>
          <w:rtl/>
          <w:lang w:bidi="ar-EG"/>
        </w:rPr>
        <w:t>اً.</w:t>
      </w:r>
      <w:r w:rsidRPr="00DF6D14">
        <w:rPr>
          <w:rtl/>
          <w:lang w:bidi="ar-EG"/>
        </w:rPr>
        <w:t xml:space="preserve"> وأعرب عن رغبته في </w:t>
      </w:r>
      <w:r w:rsidRPr="00DF6D14">
        <w:rPr>
          <w:rFonts w:hint="cs"/>
          <w:rtl/>
          <w:lang w:bidi="ar-EG"/>
        </w:rPr>
        <w:t>إسماع المجلس</w:t>
      </w:r>
      <w:r w:rsidRPr="00DF6D14">
        <w:rPr>
          <w:rtl/>
          <w:lang w:bidi="ar-EG"/>
        </w:rPr>
        <w:t xml:space="preserve"> هذا المقترح لتيسير التوصل إلى قرار بتوافق الآراء بشأن مشروع القرار </w:t>
      </w:r>
      <w:r w:rsidRPr="000F0DC7">
        <w:rPr>
          <w:rtl/>
          <w:lang w:bidi="ar-EG"/>
        </w:rPr>
        <w:t xml:space="preserve">الذي </w:t>
      </w:r>
      <w:r w:rsidRPr="00DF6D14">
        <w:rPr>
          <w:rFonts w:hint="cs"/>
          <w:rtl/>
          <w:lang w:bidi="ar-EG"/>
        </w:rPr>
        <w:t>ت</w:t>
      </w:r>
      <w:r w:rsidRPr="000F0DC7">
        <w:rPr>
          <w:rtl/>
          <w:lang w:bidi="ar-EG"/>
        </w:rPr>
        <w:t>ؤيد بل</w:t>
      </w:r>
      <w:r w:rsidRPr="00DF6D14">
        <w:rPr>
          <w:rFonts w:hint="cs"/>
          <w:rtl/>
          <w:lang w:bidi="ar-EG"/>
        </w:rPr>
        <w:t>ا</w:t>
      </w:r>
      <w:r w:rsidRPr="000F0DC7">
        <w:rPr>
          <w:rtl/>
          <w:lang w:bidi="ar-EG"/>
        </w:rPr>
        <w:t>ده مضمونه</w:t>
      </w:r>
      <w:r w:rsidRPr="00DF6D14">
        <w:rPr>
          <w:rtl/>
          <w:lang w:bidi="ar-EG"/>
        </w:rPr>
        <w:t xml:space="preserve">. </w:t>
      </w:r>
      <w:r w:rsidRPr="00DF6D14">
        <w:rPr>
          <w:rFonts w:hint="cs"/>
          <w:rtl/>
          <w:lang w:bidi="ar-EG"/>
        </w:rPr>
        <w:t xml:space="preserve">ويدعو هذا </w:t>
      </w:r>
      <w:r w:rsidRPr="00DF6D14">
        <w:rPr>
          <w:rtl/>
          <w:lang w:bidi="ar-EG"/>
        </w:rPr>
        <w:t xml:space="preserve">المقترح </w:t>
      </w:r>
      <w:r w:rsidRPr="00DF6D14">
        <w:rPr>
          <w:rFonts w:hint="cs"/>
          <w:rtl/>
          <w:lang w:bidi="ar-EG"/>
        </w:rPr>
        <w:t>إلى</w:t>
      </w:r>
      <w:r w:rsidRPr="00DF6D14">
        <w:rPr>
          <w:rtl/>
          <w:lang w:bidi="ar-EG"/>
        </w:rPr>
        <w:t xml:space="preserve"> حذف الإشارة إلى قرار الجمعية العامة للأمم المتحدة </w:t>
      </w:r>
      <w:r w:rsidRPr="00DF6D14">
        <w:rPr>
          <w:rFonts w:hint="cs"/>
          <w:rtl/>
          <w:lang w:bidi="ar-EG"/>
        </w:rPr>
        <w:t>من فقرة</w:t>
      </w:r>
      <w:r w:rsidRPr="00DF6D14">
        <w:rPr>
          <w:rtl/>
          <w:lang w:bidi="ar-EG"/>
        </w:rPr>
        <w:t xml:space="preserve"> </w:t>
      </w:r>
      <w:r w:rsidR="00D62E6F">
        <w:rPr>
          <w:rFonts w:hint="cs"/>
          <w:rtl/>
          <w:lang w:bidi="ar-EG"/>
        </w:rPr>
        <w:t>"</w:t>
      </w:r>
      <w:r w:rsidRPr="00DF6D14">
        <w:rPr>
          <w:i/>
          <w:iCs/>
          <w:rtl/>
          <w:lang w:bidi="ar-EG"/>
        </w:rPr>
        <w:t>وإذ يذكّر كذلك</w:t>
      </w:r>
      <w:r w:rsidR="00D62E6F">
        <w:rPr>
          <w:rFonts w:hint="cs"/>
          <w:i/>
          <w:iCs/>
          <w:rtl/>
          <w:lang w:bidi="ar-EG"/>
        </w:rPr>
        <w:t>"</w:t>
      </w:r>
      <w:r w:rsidRPr="00DF6D14">
        <w:rPr>
          <w:rtl/>
          <w:lang w:bidi="ar-EG"/>
        </w:rPr>
        <w:t>.</w:t>
      </w:r>
    </w:p>
    <w:p w14:paraId="79B288E1" w14:textId="25B83AC2" w:rsidR="004E6E07" w:rsidRDefault="004E6E07" w:rsidP="004E6E07">
      <w:pPr>
        <w:rPr>
          <w:lang w:bidi="ar-EG"/>
        </w:rPr>
      </w:pPr>
      <w:r>
        <w:rPr>
          <w:rFonts w:hint="cs"/>
          <w:rtl/>
          <w:lang w:bidi="ar-EG"/>
        </w:rPr>
        <w:t>20.3</w:t>
      </w:r>
      <w:r>
        <w:rPr>
          <w:rtl/>
          <w:lang w:bidi="ar-EG"/>
        </w:rPr>
        <w:tab/>
      </w:r>
      <w:r w:rsidRPr="00A0500B">
        <w:rPr>
          <w:rtl/>
          <w:lang w:bidi="ar-EG"/>
        </w:rPr>
        <w:t xml:space="preserve">وقال </w:t>
      </w:r>
      <w:r w:rsidRPr="000F0DC7">
        <w:rPr>
          <w:rtl/>
          <w:lang w:bidi="ar-EG"/>
        </w:rPr>
        <w:t>لا</w:t>
      </w:r>
      <w:r>
        <w:rPr>
          <w:rFonts w:hint="cs"/>
          <w:rtl/>
          <w:lang w:bidi="ar-EG"/>
        </w:rPr>
        <w:t> </w:t>
      </w:r>
      <w:r w:rsidRPr="000F0DC7">
        <w:rPr>
          <w:rtl/>
          <w:lang w:bidi="ar-EG"/>
        </w:rPr>
        <w:t xml:space="preserve">يزال هناك نقاش يتعين إجراؤه، </w:t>
      </w:r>
      <w:r w:rsidRPr="00A0500B">
        <w:rPr>
          <w:rFonts w:hint="cs"/>
          <w:rtl/>
          <w:lang w:bidi="ar-EG"/>
        </w:rPr>
        <w:t>إذ</w:t>
      </w:r>
      <w:r w:rsidRPr="000F0DC7">
        <w:rPr>
          <w:rtl/>
          <w:lang w:bidi="ar-EG"/>
        </w:rPr>
        <w:t xml:space="preserve"> لم يكن النص إلا موضوع مناقشات غير رسمية بين </w:t>
      </w:r>
      <w:r>
        <w:rPr>
          <w:rFonts w:hint="cs"/>
          <w:rtl/>
          <w:lang w:bidi="ar-EG"/>
        </w:rPr>
        <w:t>رعاة</w:t>
      </w:r>
      <w:r w:rsidRPr="000F0DC7">
        <w:rPr>
          <w:rtl/>
          <w:lang w:bidi="ar-EG"/>
        </w:rPr>
        <w:t xml:space="preserve"> مشروع القرار </w:t>
      </w:r>
      <w:r>
        <w:rPr>
          <w:rFonts w:hint="cs"/>
          <w:rtl/>
          <w:lang w:bidi="ar-EG"/>
        </w:rPr>
        <w:t xml:space="preserve">المشتركين في تقديمه </w:t>
      </w:r>
      <w:r w:rsidRPr="000F0DC7">
        <w:rPr>
          <w:rtl/>
          <w:lang w:bidi="ar-EG"/>
        </w:rPr>
        <w:t>والدول الأعضاء الداعمة</w:t>
      </w:r>
      <w:r>
        <w:rPr>
          <w:rFonts w:hint="cs"/>
          <w:rtl/>
          <w:lang w:bidi="ar-EG"/>
        </w:rPr>
        <w:t xml:space="preserve"> له</w:t>
      </w:r>
      <w:r w:rsidRPr="000F0DC7">
        <w:rPr>
          <w:rtl/>
          <w:lang w:bidi="ar-EG"/>
        </w:rPr>
        <w:t xml:space="preserve">. </w:t>
      </w:r>
      <w:r w:rsidRPr="00A0500B">
        <w:rPr>
          <w:rFonts w:hint="cs"/>
          <w:rtl/>
          <w:lang w:bidi="ar-EG"/>
        </w:rPr>
        <w:t>و</w:t>
      </w:r>
      <w:r w:rsidRPr="000F0DC7">
        <w:rPr>
          <w:rtl/>
          <w:lang w:bidi="ar-EG"/>
        </w:rPr>
        <w:t xml:space="preserve">لم </w:t>
      </w:r>
      <w:r w:rsidRPr="00A0500B">
        <w:rPr>
          <w:rFonts w:hint="cs"/>
          <w:rtl/>
          <w:lang w:bidi="ar-EG"/>
        </w:rPr>
        <w:t>يُت</w:t>
      </w:r>
      <w:r w:rsidRPr="000F0DC7">
        <w:rPr>
          <w:rtl/>
          <w:lang w:bidi="ar-EG"/>
        </w:rPr>
        <w:t>فحص النص ولا آثاره بشكل رسمي.</w:t>
      </w:r>
      <w:r w:rsidRPr="00A15F43">
        <w:rPr>
          <w:rtl/>
          <w:lang w:bidi="ar-EG"/>
        </w:rPr>
        <w:t xml:space="preserve"> وعلاوة</w:t>
      </w:r>
      <w:r w:rsidR="00950994">
        <w:rPr>
          <w:rFonts w:hint="cs"/>
          <w:rtl/>
          <w:lang w:bidi="ar-EG"/>
        </w:rPr>
        <w:t>ً</w:t>
      </w:r>
      <w:r w:rsidRPr="00A15F43">
        <w:rPr>
          <w:rtl/>
          <w:lang w:bidi="ar-EG"/>
        </w:rPr>
        <w:t xml:space="preserve"> على ذلك، فإن المجلس ل</w:t>
      </w:r>
      <w:r w:rsidRPr="00A15F43">
        <w:rPr>
          <w:rFonts w:hint="cs"/>
          <w:rtl/>
          <w:lang w:bidi="ar-EG"/>
        </w:rPr>
        <w:t>م</w:t>
      </w:r>
      <w:r w:rsidRPr="00A15F43">
        <w:rPr>
          <w:rtl/>
          <w:lang w:bidi="ar-EG"/>
        </w:rPr>
        <w:t xml:space="preserve"> يتصرف وفقاً لقواعده، لأن المادة 16 من النظام الداخلي للمجلس </w:t>
      </w:r>
      <w:r w:rsidRPr="00A15F43">
        <w:rPr>
          <w:rFonts w:hint="cs"/>
          <w:rtl/>
          <w:lang w:bidi="ar-EG"/>
        </w:rPr>
        <w:t>تتطلب</w:t>
      </w:r>
      <w:r w:rsidRPr="00A15F43">
        <w:rPr>
          <w:rtl/>
          <w:lang w:bidi="ar-EG"/>
        </w:rPr>
        <w:t xml:space="preserve"> أن يقوم الأمين العام بإعداد وتعميم تقدير منفصل للتكاليف المترتبة على أي </w:t>
      </w:r>
      <w:r w:rsidRPr="00A15F43">
        <w:rPr>
          <w:rFonts w:hint="cs"/>
          <w:rtl/>
          <w:lang w:bidi="ar-EG"/>
        </w:rPr>
        <w:t>م</w:t>
      </w:r>
      <w:r w:rsidRPr="00A15F43">
        <w:rPr>
          <w:rtl/>
          <w:lang w:bidi="ar-EG"/>
        </w:rPr>
        <w:t>قترح ينطوي على نفقات للاتحاد، كما هو الحال بالتأكيد في مشروع القرار</w:t>
      </w:r>
      <w:r w:rsidRPr="00A15F43">
        <w:rPr>
          <w:rFonts w:hint="cs"/>
          <w:rtl/>
          <w:lang w:bidi="ar-EG"/>
        </w:rPr>
        <w:t xml:space="preserve"> هذا</w:t>
      </w:r>
      <w:r w:rsidRPr="00A15F43">
        <w:rPr>
          <w:rtl/>
          <w:lang w:bidi="ar-EG"/>
        </w:rPr>
        <w:t xml:space="preserve">، وأن يلفت الرئيس انتباه الجلسة العامة إلى هذا التقدير لكي </w:t>
      </w:r>
      <w:r w:rsidRPr="000F0DC7">
        <w:rPr>
          <w:rtl/>
          <w:lang w:bidi="ar-EG"/>
        </w:rPr>
        <w:t xml:space="preserve">يؤخذ </w:t>
      </w:r>
      <w:r w:rsidRPr="00A15F43">
        <w:rPr>
          <w:rtl/>
          <w:lang w:bidi="ar-EG"/>
        </w:rPr>
        <w:t xml:space="preserve">في الاعتبار عند النظر في </w:t>
      </w:r>
      <w:r w:rsidRPr="00A15F43">
        <w:rPr>
          <w:rFonts w:hint="cs"/>
          <w:rtl/>
          <w:lang w:bidi="ar-EG"/>
        </w:rPr>
        <w:t>الم</w:t>
      </w:r>
      <w:r w:rsidRPr="00A15F43">
        <w:rPr>
          <w:rtl/>
          <w:lang w:bidi="ar-EG"/>
        </w:rPr>
        <w:t xml:space="preserve">قترح. </w:t>
      </w:r>
      <w:r w:rsidRPr="004B6763">
        <w:rPr>
          <w:rtl/>
          <w:lang w:bidi="ar-EG"/>
        </w:rPr>
        <w:t>وبما أن ذلك لم يحدث وأن الاتحاد الروسي لا</w:t>
      </w:r>
      <w:r>
        <w:rPr>
          <w:rFonts w:hint="cs"/>
          <w:rtl/>
          <w:lang w:bidi="ar-EG"/>
        </w:rPr>
        <w:t> </w:t>
      </w:r>
      <w:r w:rsidRPr="004B6763">
        <w:rPr>
          <w:rtl/>
          <w:lang w:bidi="ar-EG"/>
        </w:rPr>
        <w:t xml:space="preserve">يزال لديه مقترح </w:t>
      </w:r>
      <w:r w:rsidRPr="000F0DC7">
        <w:rPr>
          <w:rtl/>
          <w:lang w:bidi="ar-EG"/>
        </w:rPr>
        <w:t xml:space="preserve">يود أن يُنظر فيه، لا يمكن </w:t>
      </w:r>
      <w:r w:rsidRPr="004B6763">
        <w:rPr>
          <w:rtl/>
          <w:lang w:bidi="ar-EG"/>
        </w:rPr>
        <w:t>إغلاق المناقشة.</w:t>
      </w:r>
    </w:p>
    <w:p w14:paraId="513A09B0" w14:textId="18C7C211" w:rsidR="004E6E07" w:rsidRDefault="004E6E07" w:rsidP="00E67768">
      <w:pPr>
        <w:rPr>
          <w:rtl/>
          <w:lang w:bidi="ar-EG"/>
        </w:rPr>
      </w:pPr>
      <w:r>
        <w:rPr>
          <w:rFonts w:hint="cs"/>
          <w:rtl/>
          <w:lang w:bidi="ar-EG"/>
        </w:rPr>
        <w:t>21.3</w:t>
      </w:r>
      <w:r>
        <w:rPr>
          <w:rtl/>
          <w:lang w:bidi="ar-EG"/>
        </w:rPr>
        <w:tab/>
      </w:r>
      <w:r w:rsidRPr="00121B29">
        <w:rPr>
          <w:rtl/>
          <w:lang w:bidi="ar-EG"/>
        </w:rPr>
        <w:t xml:space="preserve">وقال عضو المجلس </w:t>
      </w:r>
      <w:r w:rsidRPr="00121B29">
        <w:rPr>
          <w:rFonts w:hint="cs"/>
          <w:rtl/>
          <w:lang w:bidi="ar-EG"/>
        </w:rPr>
        <w:t>م</w:t>
      </w:r>
      <w:r w:rsidRPr="00121B29">
        <w:rPr>
          <w:rtl/>
          <w:lang w:bidi="ar-EG"/>
        </w:rPr>
        <w:t xml:space="preserve">ن كندا، متحدثاً بشأن نقطة </w:t>
      </w:r>
      <w:r w:rsidRPr="00121B29">
        <w:rPr>
          <w:rFonts w:hint="cs"/>
          <w:rtl/>
          <w:lang w:bidi="ar-EG"/>
        </w:rPr>
        <w:t>ال</w:t>
      </w:r>
      <w:r w:rsidRPr="00121B29">
        <w:rPr>
          <w:rtl/>
          <w:lang w:bidi="ar-EG"/>
        </w:rPr>
        <w:t xml:space="preserve">نظام، إن الرئيس كان على صواب </w:t>
      </w:r>
      <w:r w:rsidRPr="0036543C">
        <w:rPr>
          <w:rtl/>
          <w:lang w:bidi="ar-EG"/>
        </w:rPr>
        <w:t>في إغلاق المناقشة</w:t>
      </w:r>
      <w:r w:rsidR="00E67768">
        <w:rPr>
          <w:rFonts w:hint="cs"/>
          <w:rtl/>
          <w:lang w:bidi="ar-EG"/>
        </w:rPr>
        <w:t>.</w:t>
      </w:r>
    </w:p>
    <w:p w14:paraId="3A9278C8" w14:textId="77777777" w:rsidR="004E6E07" w:rsidRPr="002D7AB6" w:rsidRDefault="004E6E07" w:rsidP="004E6E07">
      <w:pPr>
        <w:rPr>
          <w:spacing w:val="2"/>
          <w:rtl/>
          <w:lang w:bidi="ar-EG"/>
        </w:rPr>
      </w:pPr>
      <w:r w:rsidRPr="002D7AB6">
        <w:rPr>
          <w:rFonts w:hint="cs"/>
          <w:spacing w:val="2"/>
          <w:rtl/>
          <w:lang w:bidi="ar-EG"/>
        </w:rPr>
        <w:t>22.3</w:t>
      </w:r>
      <w:r w:rsidRPr="002D7AB6">
        <w:rPr>
          <w:spacing w:val="2"/>
          <w:rtl/>
          <w:lang w:bidi="ar-EG"/>
        </w:rPr>
        <w:tab/>
      </w:r>
      <w:r w:rsidRPr="002D7AB6">
        <w:rPr>
          <w:rFonts w:hint="cs"/>
          <w:spacing w:val="2"/>
          <w:rtl/>
          <w:lang w:bidi="ar-EG"/>
        </w:rPr>
        <w:t>وأخذ</w:t>
      </w:r>
      <w:r w:rsidRPr="002D7AB6">
        <w:rPr>
          <w:spacing w:val="2"/>
          <w:rtl/>
          <w:lang w:bidi="ar-EG"/>
        </w:rPr>
        <w:t xml:space="preserve"> الرئيس </w:t>
      </w:r>
      <w:r w:rsidRPr="002D7AB6">
        <w:rPr>
          <w:rFonts w:hint="cs"/>
          <w:spacing w:val="2"/>
          <w:rtl/>
          <w:lang w:bidi="ar-EG"/>
        </w:rPr>
        <w:t>علماً</w:t>
      </w:r>
      <w:r w:rsidRPr="002D7AB6">
        <w:rPr>
          <w:spacing w:val="2"/>
          <w:rtl/>
          <w:lang w:bidi="ar-EG"/>
        </w:rPr>
        <w:t xml:space="preserve"> </w:t>
      </w:r>
      <w:r w:rsidRPr="002D7AB6">
        <w:rPr>
          <w:rFonts w:hint="cs"/>
          <w:spacing w:val="2"/>
          <w:rtl/>
          <w:lang w:bidi="ar-EG"/>
        </w:rPr>
        <w:t>بالمآخذ التي أعرب عنها</w:t>
      </w:r>
      <w:r w:rsidRPr="002D7AB6">
        <w:rPr>
          <w:spacing w:val="2"/>
          <w:rtl/>
          <w:lang w:bidi="ar-EG"/>
        </w:rPr>
        <w:t xml:space="preserve"> وفد الاتحاد الروسي </w:t>
      </w:r>
      <w:r w:rsidRPr="002D7AB6">
        <w:rPr>
          <w:rFonts w:hint="cs"/>
          <w:spacing w:val="2"/>
          <w:rtl/>
          <w:lang w:bidi="ar-EG"/>
        </w:rPr>
        <w:t>و</w:t>
      </w:r>
      <w:r w:rsidRPr="002D7AB6">
        <w:rPr>
          <w:spacing w:val="2"/>
          <w:rtl/>
          <w:lang w:bidi="ar-EG"/>
        </w:rPr>
        <w:t>التي ستظهر في المحضر الموجز؛ ومع ذلك فقد ات</w:t>
      </w:r>
      <w:r w:rsidRPr="002D7AB6">
        <w:rPr>
          <w:rFonts w:hint="cs"/>
          <w:spacing w:val="2"/>
          <w:rtl/>
          <w:lang w:bidi="ar-EG"/>
        </w:rPr>
        <w:t>ُ</w:t>
      </w:r>
      <w:r w:rsidRPr="002D7AB6">
        <w:rPr>
          <w:spacing w:val="2"/>
          <w:rtl/>
          <w:lang w:bidi="ar-EG"/>
        </w:rPr>
        <w:t>خذ القرار.</w:t>
      </w:r>
    </w:p>
    <w:p w14:paraId="20307450" w14:textId="77777777" w:rsidR="004E6E07" w:rsidRPr="002D7AB6" w:rsidRDefault="004E6E07" w:rsidP="004E6E07">
      <w:pPr>
        <w:rPr>
          <w:spacing w:val="2"/>
          <w:rtl/>
          <w:lang w:bidi="ar-EG"/>
        </w:rPr>
      </w:pPr>
      <w:r w:rsidRPr="002D7AB6">
        <w:rPr>
          <w:rFonts w:hint="cs"/>
          <w:spacing w:val="2"/>
          <w:rtl/>
          <w:lang w:bidi="ar-EG"/>
        </w:rPr>
        <w:t>23.3</w:t>
      </w:r>
      <w:r w:rsidRPr="002D7AB6">
        <w:rPr>
          <w:spacing w:val="2"/>
          <w:rtl/>
          <w:lang w:bidi="ar-EG"/>
        </w:rPr>
        <w:tab/>
        <w:t xml:space="preserve">وقال عضو المجلس </w:t>
      </w:r>
      <w:r w:rsidRPr="002D7AB6">
        <w:rPr>
          <w:rFonts w:hint="cs"/>
          <w:spacing w:val="2"/>
          <w:rtl/>
          <w:lang w:bidi="ar-EG"/>
        </w:rPr>
        <w:t>من</w:t>
      </w:r>
      <w:r w:rsidRPr="002D7AB6">
        <w:rPr>
          <w:spacing w:val="2"/>
          <w:rtl/>
          <w:lang w:bidi="ar-EG"/>
        </w:rPr>
        <w:t xml:space="preserve"> الاتحاد الروسي إن نقطة النظام التي طرحها وفده والتي نشأت عن عدم تطبيق قاعدتين أثناء مناقشة هذا البند، بعدم إعطائه الكلمة وعدم الامتثال للمادة</w:t>
      </w:r>
      <w:r>
        <w:rPr>
          <w:rFonts w:hint="cs"/>
          <w:spacing w:val="2"/>
          <w:rtl/>
          <w:lang w:bidi="ar-EG"/>
        </w:rPr>
        <w:t> </w:t>
      </w:r>
      <w:r w:rsidRPr="002D7AB6">
        <w:rPr>
          <w:spacing w:val="2"/>
          <w:rtl/>
          <w:lang w:bidi="ar-EG"/>
        </w:rPr>
        <w:t xml:space="preserve">16، لم </w:t>
      </w:r>
      <w:r w:rsidRPr="002D7AB6">
        <w:rPr>
          <w:rFonts w:hint="cs"/>
          <w:spacing w:val="2"/>
          <w:rtl/>
          <w:lang w:bidi="ar-EG"/>
        </w:rPr>
        <w:t>تسوَّ،</w:t>
      </w:r>
      <w:r w:rsidRPr="002D7AB6">
        <w:rPr>
          <w:spacing w:val="2"/>
          <w:rtl/>
          <w:lang w:bidi="ar-EG"/>
        </w:rPr>
        <w:t xml:space="preserve"> وتقدم بطلب للتصويت على قرار الرئيس بالاقتراع السري.</w:t>
      </w:r>
    </w:p>
    <w:p w14:paraId="7DEAEADD" w14:textId="77777777" w:rsidR="004E6E07" w:rsidRDefault="004E6E07" w:rsidP="004E6E07">
      <w:pPr>
        <w:rPr>
          <w:rtl/>
          <w:lang w:bidi="ar-EG"/>
        </w:rPr>
      </w:pPr>
      <w:r>
        <w:rPr>
          <w:rFonts w:hint="cs"/>
          <w:rtl/>
          <w:lang w:bidi="ar-EG"/>
        </w:rPr>
        <w:t>24.3</w:t>
      </w:r>
      <w:r>
        <w:rPr>
          <w:rtl/>
          <w:lang w:bidi="ar-EG"/>
        </w:rPr>
        <w:tab/>
      </w:r>
      <w:r w:rsidRPr="00313454">
        <w:rPr>
          <w:rFonts w:hint="cs"/>
          <w:rtl/>
          <w:lang w:bidi="ar-EG"/>
        </w:rPr>
        <w:t>فذكَّر</w:t>
      </w:r>
      <w:r w:rsidRPr="00313454">
        <w:rPr>
          <w:rtl/>
          <w:lang w:bidi="ar-EG"/>
        </w:rPr>
        <w:t xml:space="preserve"> الرئيس </w:t>
      </w:r>
      <w:r w:rsidRPr="00313454">
        <w:rPr>
          <w:rFonts w:hint="cs"/>
          <w:rtl/>
          <w:lang w:bidi="ar-EG"/>
        </w:rPr>
        <w:t>ب</w:t>
      </w:r>
      <w:r w:rsidRPr="00313454">
        <w:rPr>
          <w:rtl/>
          <w:lang w:bidi="ar-EG"/>
        </w:rPr>
        <w:t xml:space="preserve">ضرورة أن </w:t>
      </w:r>
      <w:r>
        <w:rPr>
          <w:rFonts w:hint="cs"/>
          <w:rtl/>
          <w:lang w:bidi="ar-EG"/>
        </w:rPr>
        <w:t>ينال</w:t>
      </w:r>
      <w:r w:rsidRPr="00313454">
        <w:rPr>
          <w:rtl/>
          <w:lang w:bidi="ar-EG"/>
        </w:rPr>
        <w:t xml:space="preserve"> طلب التصويت بالاقتراع السري تأييد عضوين آخرين على الأقل</w:t>
      </w:r>
      <w:r w:rsidRPr="00261E0B">
        <w:rPr>
          <w:rFonts w:hint="cs"/>
          <w:rtl/>
          <w:lang w:bidi="ar-EG"/>
        </w:rPr>
        <w:t xml:space="preserve"> من أعضاء المجلس</w:t>
      </w:r>
      <w:r w:rsidRPr="00313454">
        <w:rPr>
          <w:rtl/>
          <w:lang w:bidi="ar-EG"/>
        </w:rPr>
        <w:t xml:space="preserve"> وفقاً للنظام الداخلي للمجلس</w:t>
      </w:r>
      <w:r>
        <w:rPr>
          <w:rFonts w:hint="cs"/>
          <w:rtl/>
          <w:lang w:bidi="ar-EG"/>
        </w:rPr>
        <w:t>،</w:t>
      </w:r>
      <w:r w:rsidRPr="00313454">
        <w:rPr>
          <w:rtl/>
          <w:lang w:bidi="ar-EG"/>
        </w:rPr>
        <w:t xml:space="preserve"> وتساءل عما إذا كان هناك أي تأييد للمقترح.</w:t>
      </w:r>
    </w:p>
    <w:p w14:paraId="38411D44" w14:textId="77777777" w:rsidR="004E6E07" w:rsidRDefault="004E6E07" w:rsidP="004E6E07">
      <w:pPr>
        <w:rPr>
          <w:rtl/>
          <w:lang w:bidi="ar-EG"/>
        </w:rPr>
      </w:pPr>
      <w:r>
        <w:rPr>
          <w:rFonts w:hint="cs"/>
          <w:rtl/>
          <w:lang w:bidi="ar-EG"/>
        </w:rPr>
        <w:t>25.3</w:t>
      </w:r>
      <w:r>
        <w:rPr>
          <w:rtl/>
          <w:lang w:bidi="ar-EG"/>
        </w:rPr>
        <w:tab/>
      </w:r>
      <w:r w:rsidRPr="00261E0B">
        <w:rPr>
          <w:rtl/>
          <w:lang w:bidi="ar-EG"/>
        </w:rPr>
        <w:t>و</w:t>
      </w:r>
      <w:r w:rsidRPr="00261E0B">
        <w:rPr>
          <w:rFonts w:hint="cs"/>
          <w:rtl/>
          <w:lang w:bidi="ar-EG"/>
        </w:rPr>
        <w:t xml:space="preserve">إذ </w:t>
      </w:r>
      <w:r w:rsidRPr="00261E0B">
        <w:rPr>
          <w:rtl/>
          <w:lang w:bidi="ar-EG"/>
        </w:rPr>
        <w:t>لم يحظ</w:t>
      </w:r>
      <w:r w:rsidRPr="00261E0B">
        <w:rPr>
          <w:rFonts w:hint="cs"/>
          <w:rtl/>
          <w:lang w:bidi="ar-EG"/>
        </w:rPr>
        <w:t>َ</w:t>
      </w:r>
      <w:r w:rsidRPr="00261E0B">
        <w:rPr>
          <w:rtl/>
          <w:lang w:bidi="ar-EG"/>
        </w:rPr>
        <w:t xml:space="preserve"> </w:t>
      </w:r>
      <w:r w:rsidRPr="00261E0B">
        <w:rPr>
          <w:rFonts w:hint="cs"/>
          <w:rtl/>
          <w:lang w:bidi="ar-EG"/>
        </w:rPr>
        <w:t>ا</w:t>
      </w:r>
      <w:r w:rsidRPr="00261E0B">
        <w:rPr>
          <w:rtl/>
          <w:lang w:bidi="ar-EG"/>
        </w:rPr>
        <w:t xml:space="preserve">لمقترح بالتأييد، أعلن الرئيس أن التصويت المطلوب سيجري برفع الأيدي، وأن القضية المقرر عرضها للتصويت هي ما إن كانت الوفود تتفق مع قرار الرئيس </w:t>
      </w:r>
      <w:r w:rsidRPr="00261E0B">
        <w:rPr>
          <w:rFonts w:hint="cs"/>
          <w:rtl/>
          <w:lang w:bidi="ar-EG"/>
        </w:rPr>
        <w:t>باعتبار</w:t>
      </w:r>
      <w:r w:rsidRPr="00261E0B">
        <w:rPr>
          <w:rtl/>
          <w:lang w:bidi="ar-EG"/>
        </w:rPr>
        <w:t xml:space="preserve"> القرار الوارد في الوثيقة </w:t>
      </w:r>
      <w:r w:rsidRPr="00261E0B">
        <w:rPr>
          <w:lang w:bidi="ar-EG"/>
        </w:rPr>
        <w:t>C22/81(Rev.2)</w:t>
      </w:r>
      <w:r w:rsidRPr="00261E0B">
        <w:rPr>
          <w:rtl/>
          <w:lang w:bidi="ar-EG"/>
        </w:rPr>
        <w:t xml:space="preserve"> معت</w:t>
      </w:r>
      <w:r w:rsidRPr="00261E0B">
        <w:rPr>
          <w:rFonts w:hint="cs"/>
          <w:rtl/>
          <w:lang w:bidi="ar-EG"/>
        </w:rPr>
        <w:t>َ</w:t>
      </w:r>
      <w:r w:rsidRPr="00261E0B">
        <w:rPr>
          <w:rtl/>
          <w:lang w:bidi="ar-EG"/>
        </w:rPr>
        <w:t>مد</w:t>
      </w:r>
      <w:r w:rsidRPr="00261E0B">
        <w:rPr>
          <w:rFonts w:hint="cs"/>
          <w:rtl/>
          <w:lang w:bidi="ar-EG"/>
        </w:rPr>
        <w:t>اً</w:t>
      </w:r>
      <w:r w:rsidRPr="00261E0B">
        <w:rPr>
          <w:rtl/>
          <w:lang w:bidi="ar-EG"/>
        </w:rPr>
        <w:t>.</w:t>
      </w:r>
    </w:p>
    <w:p w14:paraId="350C92A5" w14:textId="6247E5AA" w:rsidR="004E6E07" w:rsidRDefault="004E6E07" w:rsidP="004E6E07">
      <w:pPr>
        <w:rPr>
          <w:rtl/>
          <w:lang w:bidi="ar-EG"/>
        </w:rPr>
      </w:pPr>
      <w:r>
        <w:rPr>
          <w:rFonts w:hint="cs"/>
          <w:rtl/>
          <w:lang w:bidi="ar-EG"/>
        </w:rPr>
        <w:t>26.3</w:t>
      </w:r>
      <w:r>
        <w:rPr>
          <w:rtl/>
          <w:lang w:bidi="ar-EG"/>
        </w:rPr>
        <w:tab/>
      </w:r>
      <w:r w:rsidRPr="00261E0B">
        <w:rPr>
          <w:rtl/>
          <w:lang w:bidi="ar-EG"/>
        </w:rPr>
        <w:t xml:space="preserve">وبعد أن شرح أمين الجلسة العامة إجراء التصويت برفع الأيدي، وبعد أن ثبت </w:t>
      </w:r>
      <w:r w:rsidRPr="0036543C">
        <w:rPr>
          <w:rtl/>
          <w:lang w:bidi="ar-EG"/>
        </w:rPr>
        <w:t>اكتمال النصاب</w:t>
      </w:r>
      <w:r w:rsidRPr="004E6E07">
        <w:rPr>
          <w:rStyle w:val="FootnoteReference"/>
          <w:rtl/>
          <w:lang w:bidi="ar-EG"/>
        </w:rPr>
        <w:footnoteReference w:customMarkFollows="1" w:id="1"/>
        <w:sym w:font="Symbol" w:char="F02A"/>
      </w:r>
      <w:r w:rsidRPr="0036543C">
        <w:rPr>
          <w:rtl/>
          <w:lang w:bidi="ar-EG"/>
        </w:rPr>
        <w:t xml:space="preserve">، أُعلن بدء </w:t>
      </w:r>
      <w:r w:rsidRPr="00261E0B">
        <w:rPr>
          <w:rtl/>
          <w:lang w:bidi="ar-EG"/>
        </w:rPr>
        <w:t>التصويت.</w:t>
      </w:r>
    </w:p>
    <w:p w14:paraId="3E628EB8" w14:textId="77777777" w:rsidR="004E6E07" w:rsidRPr="009A0BEF" w:rsidRDefault="004E6E07" w:rsidP="004E6E07">
      <w:pPr>
        <w:rPr>
          <w:rtl/>
          <w:lang w:bidi="ar-EG"/>
        </w:rPr>
      </w:pPr>
      <w:r>
        <w:rPr>
          <w:rFonts w:hint="cs"/>
          <w:rtl/>
          <w:lang w:bidi="ar-EG"/>
        </w:rPr>
        <w:t>27.3</w:t>
      </w:r>
      <w:r>
        <w:rPr>
          <w:rtl/>
          <w:lang w:bidi="ar-EG"/>
        </w:rPr>
        <w:tab/>
      </w:r>
      <w:r w:rsidRPr="00165ED2">
        <w:rPr>
          <w:rtl/>
          <w:lang w:bidi="ar-EG"/>
        </w:rPr>
        <w:t xml:space="preserve">وقال عضو المجلس من الاتحاد الروسي، متحدثاً بشأن نقطة </w:t>
      </w:r>
      <w:r w:rsidRPr="00165ED2">
        <w:rPr>
          <w:rFonts w:hint="cs"/>
          <w:rtl/>
          <w:lang w:bidi="ar-EG"/>
        </w:rPr>
        <w:t>ال</w:t>
      </w:r>
      <w:r w:rsidRPr="00165ED2">
        <w:rPr>
          <w:rtl/>
          <w:lang w:bidi="ar-EG"/>
        </w:rPr>
        <w:t>نظام، إن صياغة السؤال لا</w:t>
      </w:r>
      <w:r>
        <w:rPr>
          <w:rFonts w:hint="cs"/>
          <w:rtl/>
          <w:lang w:bidi="ar-EG"/>
        </w:rPr>
        <w:t> </w:t>
      </w:r>
      <w:r w:rsidRPr="00165ED2">
        <w:rPr>
          <w:rFonts w:hint="cs"/>
          <w:rtl/>
          <w:lang w:bidi="ar-EG"/>
        </w:rPr>
        <w:t>تعبر</w:t>
      </w:r>
      <w:r w:rsidRPr="00165ED2">
        <w:rPr>
          <w:rtl/>
          <w:lang w:bidi="ar-EG"/>
        </w:rPr>
        <w:t xml:space="preserve"> بدقة </w:t>
      </w:r>
      <w:r w:rsidRPr="00165ED2">
        <w:rPr>
          <w:rFonts w:hint="cs"/>
          <w:rtl/>
          <w:lang w:bidi="ar-EG"/>
        </w:rPr>
        <w:t xml:space="preserve">عن </w:t>
      </w:r>
      <w:r w:rsidRPr="00165ED2">
        <w:rPr>
          <w:rtl/>
          <w:lang w:bidi="ar-EG"/>
        </w:rPr>
        <w:t xml:space="preserve">نقطة النظام التي أثيرت. </w:t>
      </w:r>
      <w:r w:rsidRPr="009A0BEF">
        <w:rPr>
          <w:rtl/>
          <w:lang w:bidi="ar-EG"/>
        </w:rPr>
        <w:t xml:space="preserve">وقال إن وفده تقدم بطلب للتصويت على إغلاق الرئيس للمناقشة لأنه لم </w:t>
      </w:r>
      <w:r w:rsidRPr="009A0BEF">
        <w:rPr>
          <w:rFonts w:hint="cs"/>
          <w:rtl/>
          <w:lang w:bidi="ar-EG"/>
        </w:rPr>
        <w:t>يأخذ</w:t>
      </w:r>
      <w:r w:rsidRPr="009A0BEF">
        <w:rPr>
          <w:rtl/>
          <w:lang w:bidi="ar-EG"/>
        </w:rPr>
        <w:t xml:space="preserve"> الكلمة عندما طلب ذلك ولأن الأمين العام لم يقدم تقديراً منفصلاً لتكاليف </w:t>
      </w:r>
      <w:r w:rsidRPr="009A0BEF">
        <w:rPr>
          <w:rFonts w:hint="cs"/>
          <w:rtl/>
          <w:lang w:bidi="ar-EG"/>
        </w:rPr>
        <w:t>ا</w:t>
      </w:r>
      <w:r w:rsidRPr="009A0BEF">
        <w:rPr>
          <w:rtl/>
          <w:lang w:bidi="ar-EG"/>
        </w:rPr>
        <w:t xml:space="preserve">لمقترح. وقال إن اعتراض وفده </w:t>
      </w:r>
      <w:r w:rsidRPr="009A0BEF">
        <w:rPr>
          <w:rFonts w:hint="cs"/>
          <w:rtl/>
          <w:lang w:bidi="ar-EG"/>
        </w:rPr>
        <w:t xml:space="preserve">جاء </w:t>
      </w:r>
      <w:r w:rsidRPr="009A0BEF">
        <w:rPr>
          <w:rtl/>
          <w:lang w:bidi="ar-EG"/>
        </w:rPr>
        <w:t>على إغلاق المناقشة وليس على القرار</w:t>
      </w:r>
      <w:r w:rsidRPr="009A0BEF">
        <w:rPr>
          <w:rFonts w:hint="cs"/>
          <w:rtl/>
          <w:lang w:bidi="ar-EG"/>
        </w:rPr>
        <w:t xml:space="preserve"> نفسه</w:t>
      </w:r>
      <w:r w:rsidRPr="009A0BEF">
        <w:rPr>
          <w:rtl/>
          <w:lang w:bidi="ar-EG"/>
        </w:rPr>
        <w:t>. وإذا استمر التصويت على</w:t>
      </w:r>
      <w:r w:rsidRPr="009A0BEF">
        <w:rPr>
          <w:rFonts w:hint="cs"/>
          <w:rtl/>
          <w:lang w:bidi="ar-EG"/>
        </w:rPr>
        <w:t xml:space="preserve"> هذه</w:t>
      </w:r>
      <w:r w:rsidRPr="009A0BEF">
        <w:rPr>
          <w:rtl/>
          <w:lang w:bidi="ar-EG"/>
        </w:rPr>
        <w:t xml:space="preserve"> المسألة بصيغتها الحالية، فإن وفده لن يشارك في التصويت.</w:t>
      </w:r>
    </w:p>
    <w:p w14:paraId="660A0D52" w14:textId="77777777" w:rsidR="004E6E07" w:rsidRDefault="004E6E07" w:rsidP="004E6E07">
      <w:pPr>
        <w:rPr>
          <w:rtl/>
          <w:lang w:bidi="ar-EG"/>
        </w:rPr>
      </w:pPr>
      <w:r>
        <w:rPr>
          <w:rFonts w:hint="cs"/>
          <w:rtl/>
          <w:lang w:bidi="ar-EG"/>
        </w:rPr>
        <w:t>28.3</w:t>
      </w:r>
      <w:r>
        <w:rPr>
          <w:rtl/>
          <w:lang w:bidi="ar-EG"/>
        </w:rPr>
        <w:tab/>
      </w:r>
      <w:r w:rsidRPr="009A0BEF">
        <w:rPr>
          <w:rFonts w:hint="cs"/>
          <w:rtl/>
          <w:lang w:bidi="ar-EG"/>
        </w:rPr>
        <w:t>ف</w:t>
      </w:r>
      <w:r w:rsidRPr="009A0BEF">
        <w:rPr>
          <w:rtl/>
          <w:lang w:bidi="ar-EG"/>
        </w:rPr>
        <w:t>قال الرئيس بمجرد بدء التصويت، لا</w:t>
      </w:r>
      <w:r>
        <w:rPr>
          <w:rFonts w:hint="cs"/>
          <w:rtl/>
          <w:lang w:bidi="ar-EG"/>
        </w:rPr>
        <w:t> </w:t>
      </w:r>
      <w:r w:rsidRPr="009A0BEF">
        <w:rPr>
          <w:rFonts w:hint="cs"/>
          <w:rtl/>
          <w:lang w:bidi="ar-EG"/>
        </w:rPr>
        <w:t>ت</w:t>
      </w:r>
      <w:r w:rsidRPr="009A0BEF">
        <w:rPr>
          <w:rtl/>
          <w:lang w:bidi="ar-EG"/>
        </w:rPr>
        <w:t>مكن عندئذ مقاطعته.</w:t>
      </w:r>
    </w:p>
    <w:p w14:paraId="2AADF2E2" w14:textId="77777777" w:rsidR="004E6E07" w:rsidRDefault="004E6E07" w:rsidP="004E6E07">
      <w:pPr>
        <w:rPr>
          <w:rtl/>
          <w:lang w:bidi="ar-EG"/>
        </w:rPr>
      </w:pPr>
      <w:r>
        <w:rPr>
          <w:rFonts w:hint="cs"/>
          <w:rtl/>
          <w:lang w:bidi="ar-EG"/>
        </w:rPr>
        <w:t>29.3</w:t>
      </w:r>
      <w:r>
        <w:rPr>
          <w:rtl/>
          <w:lang w:bidi="ar-EG"/>
        </w:rPr>
        <w:tab/>
      </w:r>
      <w:r>
        <w:rPr>
          <w:rFonts w:hint="cs"/>
          <w:rtl/>
          <w:lang w:bidi="ar-EG"/>
        </w:rPr>
        <w:t>و</w:t>
      </w:r>
      <w:r w:rsidRPr="003C0555">
        <w:rPr>
          <w:rtl/>
          <w:lang w:bidi="ar-EG"/>
        </w:rPr>
        <w:t>أعلن الرئيس نتائج التصويت:</w:t>
      </w:r>
    </w:p>
    <w:p w14:paraId="6E4B97BF" w14:textId="14A01109" w:rsidR="004E6E07" w:rsidRDefault="004E6E07" w:rsidP="004E6E07">
      <w:pPr>
        <w:rPr>
          <w:rtl/>
          <w:lang w:bidi="ar-EG"/>
        </w:rPr>
      </w:pPr>
      <w:r>
        <w:rPr>
          <w:rFonts w:hint="cs"/>
          <w:rtl/>
          <w:lang w:bidi="ar-EG"/>
        </w:rPr>
        <w:t>30.3</w:t>
      </w:r>
      <w:r>
        <w:rPr>
          <w:rtl/>
          <w:lang w:bidi="ar-EG"/>
        </w:rPr>
        <w:tab/>
      </w:r>
      <w:r w:rsidRPr="003C0555">
        <w:rPr>
          <w:rFonts w:hint="cs"/>
          <w:rtl/>
          <w:lang w:bidi="ar-EG"/>
        </w:rPr>
        <w:t>ف</w:t>
      </w:r>
      <w:r w:rsidRPr="003C0555">
        <w:rPr>
          <w:rtl/>
          <w:lang w:bidi="ar-EG"/>
        </w:rPr>
        <w:t xml:space="preserve">كان هناك 28 </w:t>
      </w:r>
      <w:r w:rsidR="00CC0EEC">
        <w:rPr>
          <w:rFonts w:hint="cs"/>
          <w:rtl/>
        </w:rPr>
        <w:t xml:space="preserve">صوتاً </w:t>
      </w:r>
      <w:r w:rsidRPr="003C0555">
        <w:rPr>
          <w:rtl/>
          <w:lang w:bidi="ar-EG"/>
        </w:rPr>
        <w:t xml:space="preserve">مؤيداً </w:t>
      </w:r>
      <w:r w:rsidR="00CC0EEC">
        <w:rPr>
          <w:rFonts w:hint="cs"/>
          <w:rtl/>
          <w:lang w:bidi="ar-EG"/>
        </w:rPr>
        <w:t xml:space="preserve">ولم يكن هناك أي صوت معارض (0 اعتراضات) </w:t>
      </w:r>
      <w:r w:rsidRPr="003C0555">
        <w:rPr>
          <w:rtl/>
          <w:lang w:bidi="ar-EG"/>
        </w:rPr>
        <w:t>و11 امتناعاً عن التصويت. وبعد الحصول على الأغلبية المطلوبة البالغة نصف</w:t>
      </w:r>
      <w:r>
        <w:rPr>
          <w:rFonts w:hint="cs"/>
          <w:rtl/>
          <w:lang w:bidi="ar-EG"/>
        </w:rPr>
        <w:t xml:space="preserve"> الأصوات</w:t>
      </w:r>
      <w:r w:rsidRPr="003C0555">
        <w:rPr>
          <w:rtl/>
          <w:lang w:bidi="ar-EG"/>
        </w:rPr>
        <w:t xml:space="preserve"> زائد صوت واحد،</w:t>
      </w:r>
      <w:r>
        <w:rPr>
          <w:rFonts w:hint="cs"/>
          <w:rtl/>
          <w:lang w:bidi="ar-EG"/>
        </w:rPr>
        <w:t xml:space="preserve"> </w:t>
      </w:r>
      <w:r w:rsidRPr="003C0555">
        <w:rPr>
          <w:rFonts w:hint="cs"/>
          <w:b/>
          <w:bCs/>
          <w:rtl/>
          <w:lang w:bidi="ar-EG"/>
        </w:rPr>
        <w:t>أُيد</w:t>
      </w:r>
      <w:r w:rsidRPr="003C0555">
        <w:rPr>
          <w:rtl/>
          <w:lang w:bidi="ar-EG"/>
        </w:rPr>
        <w:t xml:space="preserve"> قرار الرئيس</w:t>
      </w:r>
      <w:r>
        <w:rPr>
          <w:rFonts w:hint="cs"/>
          <w:rtl/>
          <w:lang w:bidi="ar-EG"/>
        </w:rPr>
        <w:t>.</w:t>
      </w:r>
    </w:p>
    <w:p w14:paraId="65097DCF" w14:textId="77777777" w:rsidR="004E6E07" w:rsidRDefault="004E6E07" w:rsidP="004E6E07">
      <w:pPr>
        <w:rPr>
          <w:rtl/>
          <w:lang w:bidi="ar-EG"/>
        </w:rPr>
      </w:pPr>
      <w:r>
        <w:rPr>
          <w:rFonts w:hint="cs"/>
          <w:rtl/>
          <w:lang w:bidi="ar-EG"/>
        </w:rPr>
        <w:t>31.3</w:t>
      </w:r>
      <w:r>
        <w:rPr>
          <w:rtl/>
          <w:lang w:bidi="ar-EG"/>
        </w:rPr>
        <w:tab/>
      </w:r>
      <w:r w:rsidRPr="003C0555">
        <w:rPr>
          <w:rtl/>
          <w:lang w:bidi="ar-EG"/>
        </w:rPr>
        <w:t xml:space="preserve">ولذلك </w:t>
      </w:r>
      <w:r w:rsidRPr="003C0555">
        <w:rPr>
          <w:rFonts w:hint="cs"/>
          <w:b/>
          <w:bCs/>
          <w:rtl/>
          <w:lang w:bidi="ar-EG"/>
        </w:rPr>
        <w:t>اعتُمد</w:t>
      </w:r>
      <w:r w:rsidRPr="003C0555">
        <w:rPr>
          <w:rtl/>
          <w:lang w:bidi="ar-EG"/>
        </w:rPr>
        <w:t xml:space="preserve"> مشروع القرار بصيغته الواردة في الوثيقة </w:t>
      </w:r>
      <w:r w:rsidRPr="003C0555">
        <w:rPr>
          <w:lang w:bidi="ar-EG"/>
        </w:rPr>
        <w:t>C22/81 (Rev.2)</w:t>
      </w:r>
      <w:r w:rsidRPr="003C0555">
        <w:rPr>
          <w:rtl/>
          <w:lang w:bidi="ar-EG"/>
        </w:rPr>
        <w:t>.</w:t>
      </w:r>
    </w:p>
    <w:p w14:paraId="382C5F1E" w14:textId="77777777" w:rsidR="004E6E07" w:rsidRDefault="004E6E07" w:rsidP="004E6E07">
      <w:pPr>
        <w:pStyle w:val="Heading1"/>
        <w:rPr>
          <w:lang w:bidi="ar-EG"/>
        </w:rPr>
      </w:pPr>
      <w:r>
        <w:rPr>
          <w:rtl/>
          <w:lang w:bidi="ar-EG"/>
        </w:rPr>
        <w:t>4</w:t>
      </w:r>
      <w:r>
        <w:rPr>
          <w:rtl/>
          <w:lang w:bidi="ar-EG"/>
        </w:rPr>
        <w:tab/>
        <w:t>بيانات أدلى بها وزراء وأعضاء في المجلس</w:t>
      </w:r>
    </w:p>
    <w:p w14:paraId="1949D17A" w14:textId="77777777" w:rsidR="004E6E07" w:rsidRDefault="004E6E07" w:rsidP="004E6E07">
      <w:pPr>
        <w:rPr>
          <w:lang w:bidi="ar-EG"/>
        </w:rPr>
      </w:pPr>
      <w:r>
        <w:rPr>
          <w:rFonts w:hint="cs"/>
          <w:rtl/>
          <w:lang w:bidi="ar-EG"/>
        </w:rPr>
        <w:t>1.4</w:t>
      </w:r>
      <w:r>
        <w:rPr>
          <w:rtl/>
          <w:lang w:bidi="ar-EG"/>
        </w:rPr>
        <w:tab/>
      </w:r>
      <w:r w:rsidRPr="000071A8">
        <w:rPr>
          <w:rtl/>
          <w:lang w:bidi="ar-EG"/>
        </w:rPr>
        <w:t xml:space="preserve">أعلنت السيدة ماريا </w:t>
      </w:r>
      <w:proofErr w:type="spellStart"/>
      <w:r w:rsidRPr="000071A8">
        <w:rPr>
          <w:rtl/>
          <w:lang w:bidi="ar-EG"/>
        </w:rPr>
        <w:t>أليخاندرا</w:t>
      </w:r>
      <w:proofErr w:type="spellEnd"/>
      <w:r w:rsidRPr="000071A8">
        <w:rPr>
          <w:rtl/>
          <w:lang w:bidi="ar-EG"/>
        </w:rPr>
        <w:t xml:space="preserve"> كوستا </w:t>
      </w:r>
      <w:proofErr w:type="spellStart"/>
      <w:r w:rsidRPr="000071A8">
        <w:rPr>
          <w:rtl/>
          <w:lang w:bidi="ar-EG"/>
        </w:rPr>
        <w:t>برييتو</w:t>
      </w:r>
      <w:proofErr w:type="spellEnd"/>
      <w:r w:rsidRPr="000071A8">
        <w:rPr>
          <w:rtl/>
          <w:lang w:bidi="ar-EG"/>
        </w:rPr>
        <w:t xml:space="preserve"> (نائبة الممثل الدائم </w:t>
      </w:r>
      <w:r>
        <w:rPr>
          <w:rFonts w:hint="cs"/>
          <w:rtl/>
          <w:lang w:bidi="ar-EG"/>
        </w:rPr>
        <w:t>ب</w:t>
      </w:r>
      <w:r w:rsidRPr="000071A8">
        <w:rPr>
          <w:rtl/>
          <w:lang w:bidi="ar-EG"/>
        </w:rPr>
        <w:t>البعثة الدائمة لأوروغواي لدى الأمم المتحدة) ترشيح السيد ماريو مانيفيتش لإعادة انتخابه لمنصب مدير مكتب الاتصالات الراديوية.</w:t>
      </w:r>
    </w:p>
    <w:p w14:paraId="3FF5E50D" w14:textId="508C8C36" w:rsidR="004E6E07" w:rsidRDefault="004E6E07" w:rsidP="004E6E07">
      <w:pPr>
        <w:rPr>
          <w:rtl/>
          <w:lang w:bidi="ar-EG"/>
        </w:rPr>
      </w:pPr>
      <w:bookmarkStart w:id="2" w:name="_Hlk103096685"/>
      <w:r>
        <w:rPr>
          <w:rFonts w:hint="cs"/>
          <w:rtl/>
          <w:lang w:bidi="ar-EG"/>
        </w:rPr>
        <w:lastRenderedPageBreak/>
        <w:t>2.4</w:t>
      </w:r>
      <w:r>
        <w:rPr>
          <w:rtl/>
          <w:lang w:bidi="ar-EG"/>
        </w:rPr>
        <w:tab/>
      </w:r>
      <w:r>
        <w:rPr>
          <w:rFonts w:hint="cs"/>
          <w:rtl/>
          <w:lang w:bidi="ar-EG"/>
        </w:rPr>
        <w:t>و</w:t>
      </w:r>
      <w:r w:rsidRPr="000071A8">
        <w:rPr>
          <w:rtl/>
          <w:lang w:bidi="ar-EG"/>
        </w:rPr>
        <w:t xml:space="preserve">أعلن السيد صبري </w:t>
      </w:r>
      <w:proofErr w:type="spellStart"/>
      <w:r>
        <w:rPr>
          <w:rFonts w:hint="cs"/>
          <w:rtl/>
          <w:lang w:bidi="ar-EG"/>
        </w:rPr>
        <w:t>باشطبجي</w:t>
      </w:r>
      <w:proofErr w:type="spellEnd"/>
      <w:r w:rsidRPr="000071A8">
        <w:rPr>
          <w:rtl/>
          <w:lang w:bidi="ar-EG"/>
        </w:rPr>
        <w:t xml:space="preserve"> (الممثل الدائم لتونس لدى مكتب الأمم المتحدة في جنيف) عن ترشيح </w:t>
      </w:r>
      <w:r>
        <w:rPr>
          <w:rFonts w:hint="cs"/>
          <w:rtl/>
          <w:lang w:bidi="ar-EG"/>
        </w:rPr>
        <w:t>بلده</w:t>
      </w:r>
      <w:r w:rsidRPr="000071A8">
        <w:rPr>
          <w:rtl/>
          <w:lang w:bidi="ar-EG"/>
        </w:rPr>
        <w:t xml:space="preserve"> لإعادة انتخابه في المجلس</w:t>
      </w:r>
      <w:r>
        <w:rPr>
          <w:rFonts w:hint="cs"/>
          <w:rtl/>
          <w:lang w:bidi="ar-EG"/>
        </w:rPr>
        <w:t>،</w:t>
      </w:r>
      <w:r w:rsidRPr="000071A8">
        <w:rPr>
          <w:rtl/>
          <w:lang w:bidi="ar-EG"/>
        </w:rPr>
        <w:t xml:space="preserve"> </w:t>
      </w:r>
      <w:r>
        <w:rPr>
          <w:rFonts w:hint="cs"/>
          <w:rtl/>
          <w:lang w:bidi="ar-EG"/>
        </w:rPr>
        <w:t>كما أعلن عن ترشيح</w:t>
      </w:r>
      <w:r w:rsidRPr="00B91868">
        <w:rPr>
          <w:rtl/>
          <w:lang w:bidi="ar-EG"/>
        </w:rPr>
        <w:t xml:space="preserve"> </w:t>
      </w:r>
      <w:r w:rsidRPr="005A1AD3">
        <w:rPr>
          <w:rtl/>
          <w:lang w:bidi="ar-EG"/>
        </w:rPr>
        <w:t xml:space="preserve">الدكتور بلال </w:t>
      </w:r>
      <w:proofErr w:type="spellStart"/>
      <w:r w:rsidR="008C5CF6">
        <w:rPr>
          <w:rFonts w:hint="cs"/>
          <w:rtl/>
          <w:lang w:bidi="ar-EG"/>
        </w:rPr>
        <w:t>الجاموسي</w:t>
      </w:r>
      <w:proofErr w:type="spellEnd"/>
      <w:r w:rsidRPr="000071A8">
        <w:rPr>
          <w:rtl/>
          <w:lang w:bidi="ar-EG"/>
        </w:rPr>
        <w:t xml:space="preserve"> لمنصب مدير مكتب تقييس الاتصالات</w:t>
      </w:r>
      <w:r>
        <w:rPr>
          <w:rFonts w:hint="cs"/>
          <w:rtl/>
          <w:lang w:bidi="ar-EG"/>
        </w:rPr>
        <w:t xml:space="preserve"> بدعم </w:t>
      </w:r>
      <w:r w:rsidRPr="000071A8">
        <w:rPr>
          <w:rtl/>
          <w:lang w:bidi="ar-EG"/>
        </w:rPr>
        <w:t>من الاتحاد ال</w:t>
      </w:r>
      <w:r>
        <w:rPr>
          <w:rFonts w:hint="cs"/>
          <w:rtl/>
          <w:lang w:bidi="ar-EG"/>
        </w:rPr>
        <w:t>إ</w:t>
      </w:r>
      <w:r w:rsidRPr="000071A8">
        <w:rPr>
          <w:rtl/>
          <w:lang w:bidi="ar-EG"/>
        </w:rPr>
        <w:t>فريقي وجامعة الدول العربية.</w:t>
      </w:r>
    </w:p>
    <w:bookmarkEnd w:id="2"/>
    <w:p w14:paraId="5760F23F" w14:textId="0C7CD847" w:rsidR="004E6E07" w:rsidRDefault="004E6E07" w:rsidP="004E6E07">
      <w:pPr>
        <w:spacing w:after="120"/>
        <w:rPr>
          <w:rtl/>
          <w:lang w:bidi="ar-EG"/>
        </w:rPr>
      </w:pPr>
      <w:r>
        <w:rPr>
          <w:rFonts w:hint="cs"/>
          <w:rtl/>
          <w:lang w:bidi="ar-EG"/>
        </w:rPr>
        <w:t>3.4</w:t>
      </w:r>
      <w:r>
        <w:rPr>
          <w:rtl/>
          <w:lang w:bidi="ar-EG"/>
        </w:rPr>
        <w:tab/>
      </w:r>
      <w:r w:rsidRPr="00B46EDB">
        <w:rPr>
          <w:rFonts w:hint="cs"/>
          <w:rtl/>
          <w:lang w:bidi="ar-EG"/>
        </w:rPr>
        <w:t xml:space="preserve">وإذ أشار </w:t>
      </w:r>
      <w:r w:rsidRPr="00B46EDB">
        <w:rPr>
          <w:rtl/>
          <w:lang w:bidi="ar-EG"/>
        </w:rPr>
        <w:t xml:space="preserve">عضو المجلس من كوت ديفوار إلى أن كوت ديفوار زادت مساهمتها من ربع وحدة إلى وحدتين، أعلن ترشيح </w:t>
      </w:r>
      <w:r w:rsidRPr="002D7AB6">
        <w:rPr>
          <w:rtl/>
          <w:lang w:bidi="ar-EG"/>
        </w:rPr>
        <w:t>بلده</w:t>
      </w:r>
      <w:r w:rsidRPr="00B46EDB">
        <w:rPr>
          <w:rtl/>
          <w:lang w:bidi="ar-EG"/>
        </w:rPr>
        <w:t xml:space="preserve"> لإعادة انتخابه لعضوية المجلس.</w:t>
      </w:r>
    </w:p>
    <w:tbl>
      <w:tblPr>
        <w:bidiVisual/>
        <w:tblW w:w="0" w:type="auto"/>
        <w:tblLook w:val="00A0" w:firstRow="1" w:lastRow="0" w:firstColumn="1" w:lastColumn="0" w:noHBand="0" w:noVBand="0"/>
      </w:tblPr>
      <w:tblGrid>
        <w:gridCol w:w="5786"/>
        <w:gridCol w:w="3853"/>
      </w:tblGrid>
      <w:tr w:rsidR="00AD700E" w:rsidRPr="00800110" w14:paraId="706A425B" w14:textId="77777777" w:rsidTr="009F07F2">
        <w:trPr>
          <w:trHeight w:val="1134"/>
        </w:trPr>
        <w:tc>
          <w:tcPr>
            <w:tcW w:w="5786" w:type="dxa"/>
            <w:hideMark/>
          </w:tcPr>
          <w:p w14:paraId="6E0D6A35" w14:textId="77777777" w:rsidR="00AD700E" w:rsidRPr="00800110" w:rsidRDefault="00AD700E" w:rsidP="009F07F2">
            <w:pPr>
              <w:spacing w:before="1440"/>
              <w:jc w:val="left"/>
              <w:rPr>
                <w:rtl/>
              </w:rPr>
            </w:pPr>
            <w:r w:rsidRPr="00800110">
              <w:rPr>
                <w:rtl/>
                <w:lang w:bidi="ar-SY"/>
              </w:rPr>
              <w:t>الأمين العام:</w:t>
            </w:r>
            <w:r w:rsidRPr="00800110">
              <w:rPr>
                <w:rtl/>
                <w:lang w:bidi="ar-SY"/>
              </w:rPr>
              <w:br/>
            </w:r>
            <w:r>
              <w:rPr>
                <w:rFonts w:hint="cs"/>
                <w:rtl/>
                <w:lang w:bidi="ar-SY"/>
              </w:rPr>
              <w:t>هولين</w:t>
            </w:r>
            <w:r w:rsidRPr="00800110">
              <w:rPr>
                <w:rtl/>
                <w:lang w:bidi="ar-SY"/>
              </w:rPr>
              <w:t xml:space="preserve"> جاو</w:t>
            </w:r>
          </w:p>
        </w:tc>
        <w:tc>
          <w:tcPr>
            <w:tcW w:w="3853" w:type="dxa"/>
            <w:hideMark/>
          </w:tcPr>
          <w:p w14:paraId="13B06047" w14:textId="77777777" w:rsidR="00AD700E" w:rsidRPr="00800110" w:rsidRDefault="00AD700E" w:rsidP="009F07F2">
            <w:pPr>
              <w:spacing w:before="1440"/>
              <w:jc w:val="left"/>
              <w:rPr>
                <w:lang w:bidi="ar-SY"/>
              </w:rPr>
            </w:pPr>
            <w:r>
              <w:rPr>
                <w:rFonts w:hint="cs"/>
                <w:rtl/>
                <w:lang w:bidi="ar-SY"/>
              </w:rPr>
              <w:t>ا</w:t>
            </w:r>
            <w:r w:rsidRPr="00800110">
              <w:rPr>
                <w:rtl/>
                <w:lang w:bidi="ar-SY"/>
              </w:rPr>
              <w:t>لرئيس:</w:t>
            </w:r>
            <w:r w:rsidRPr="00800110">
              <w:rPr>
                <w:rtl/>
                <w:lang w:bidi="ar-SY"/>
              </w:rPr>
              <w:br/>
            </w:r>
            <w:r>
              <w:rPr>
                <w:rFonts w:hint="cs"/>
                <w:rtl/>
                <w:lang w:bidi="ar-EG"/>
              </w:rPr>
              <w:t xml:space="preserve">سيف بن </w:t>
            </w:r>
            <w:proofErr w:type="spellStart"/>
            <w:r>
              <w:rPr>
                <w:rFonts w:hint="cs"/>
                <w:rtl/>
                <w:lang w:bidi="ar-EG"/>
              </w:rPr>
              <w:t>غليطة</w:t>
            </w:r>
            <w:proofErr w:type="spellEnd"/>
          </w:p>
        </w:tc>
      </w:tr>
    </w:tbl>
    <w:p w14:paraId="2FEDDC51" w14:textId="77777777" w:rsidR="004E6E07" w:rsidRDefault="004E6E07" w:rsidP="004E6E07">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4E6E07"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9BC6" w14:textId="77777777" w:rsidR="004E6E07" w:rsidRDefault="004E6E07" w:rsidP="006C3242">
      <w:pPr>
        <w:spacing w:before="0" w:line="240" w:lineRule="auto"/>
      </w:pPr>
      <w:r>
        <w:separator/>
      </w:r>
    </w:p>
  </w:endnote>
  <w:endnote w:type="continuationSeparator" w:id="0">
    <w:p w14:paraId="5700FAAE" w14:textId="77777777" w:rsidR="004E6E07" w:rsidRDefault="004E6E0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BA6E" w14:textId="0C967BC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0E733B">
      <w:rPr>
        <w:color w:val="F2F2F2" w:themeColor="background1" w:themeShade="F2"/>
        <w:sz w:val="16"/>
        <w:szCs w:val="16"/>
        <w:lang w:val="fr-FR"/>
      </w:rPr>
      <w:fldChar w:fldCharType="begin"/>
    </w:r>
    <w:r w:rsidRPr="000E733B">
      <w:rPr>
        <w:color w:val="F2F2F2" w:themeColor="background1" w:themeShade="F2"/>
        <w:sz w:val="16"/>
        <w:szCs w:val="16"/>
        <w:lang w:val="fr-FR"/>
      </w:rPr>
      <w:instrText xml:space="preserve"> FILENAME \p \* MERGEFORMAT </w:instrText>
    </w:r>
    <w:r w:rsidRPr="000E733B">
      <w:rPr>
        <w:color w:val="F2F2F2" w:themeColor="background1" w:themeShade="F2"/>
        <w:sz w:val="16"/>
        <w:szCs w:val="16"/>
        <w:lang w:val="fr-FR"/>
      </w:rPr>
      <w:fldChar w:fldCharType="separate"/>
    </w:r>
    <w:r w:rsidR="009354A2" w:rsidRPr="000E733B">
      <w:rPr>
        <w:noProof/>
        <w:color w:val="F2F2F2" w:themeColor="background1" w:themeShade="F2"/>
        <w:sz w:val="16"/>
        <w:szCs w:val="16"/>
        <w:lang w:val="fr-FR"/>
      </w:rPr>
      <w:t>P:\ARA\SG\CONSEIL\C22\000\089V3A.docx</w:t>
    </w:r>
    <w:r w:rsidRPr="000E733B">
      <w:rPr>
        <w:color w:val="F2F2F2" w:themeColor="background1" w:themeShade="F2"/>
        <w:sz w:val="16"/>
        <w:szCs w:val="16"/>
      </w:rPr>
      <w:fldChar w:fldCharType="end"/>
    </w:r>
    <w:proofErr w:type="gramStart"/>
    <w:r w:rsidRPr="000E733B">
      <w:rPr>
        <w:color w:val="F2F2F2" w:themeColor="background1" w:themeShade="F2"/>
        <w:sz w:val="16"/>
        <w:szCs w:val="16"/>
        <w:lang w:val="fr-CH"/>
      </w:rPr>
      <w:t xml:space="preserve">  </w:t>
    </w:r>
    <w:r w:rsidRPr="000E733B">
      <w:rPr>
        <w:color w:val="F2F2F2" w:themeColor="background1" w:themeShade="F2"/>
        <w:sz w:val="16"/>
        <w:szCs w:val="16"/>
        <w:lang w:val="fr-FR"/>
      </w:rPr>
      <w:t xml:space="preserve"> (</w:t>
    </w:r>
    <w:proofErr w:type="gramEnd"/>
    <w:r w:rsidR="005E396A" w:rsidRPr="000E733B">
      <w:rPr>
        <w:color w:val="F2F2F2" w:themeColor="background1" w:themeShade="F2"/>
        <w:sz w:val="16"/>
        <w:szCs w:val="16"/>
        <w:lang w:val="fr-FR"/>
      </w:rPr>
      <w:t>503273</w:t>
    </w:r>
    <w:r w:rsidRPr="000E733B">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B51"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9385" w14:textId="77777777" w:rsidR="004E6E07" w:rsidRDefault="004E6E07" w:rsidP="006C3242">
      <w:pPr>
        <w:spacing w:before="0" w:line="240" w:lineRule="auto"/>
      </w:pPr>
      <w:r>
        <w:separator/>
      </w:r>
    </w:p>
  </w:footnote>
  <w:footnote w:type="continuationSeparator" w:id="0">
    <w:p w14:paraId="258AEA73" w14:textId="77777777" w:rsidR="004E6E07" w:rsidRDefault="004E6E07" w:rsidP="006C3242">
      <w:pPr>
        <w:spacing w:before="0" w:line="240" w:lineRule="auto"/>
      </w:pPr>
      <w:r>
        <w:continuationSeparator/>
      </w:r>
    </w:p>
  </w:footnote>
  <w:footnote w:id="1">
    <w:p w14:paraId="7B428485" w14:textId="5307EF64" w:rsidR="004E6E07" w:rsidRDefault="004E6E07">
      <w:pPr>
        <w:pStyle w:val="FootnoteText"/>
        <w:rPr>
          <w:lang w:bidi="ar-EG"/>
        </w:rPr>
      </w:pPr>
      <w:r w:rsidRPr="004E6E07">
        <w:rPr>
          <w:rStyle w:val="FootnoteReference"/>
          <w:rtl/>
        </w:rPr>
        <w:sym w:font="Symbol" w:char="F02A"/>
      </w:r>
      <w:r>
        <w:rPr>
          <w:rtl/>
        </w:rPr>
        <w:t xml:space="preserve"> </w:t>
      </w:r>
      <w:r w:rsidR="00CC0EEC">
        <w:rPr>
          <w:rFonts w:hint="cs"/>
          <w:rtl/>
          <w:lang w:bidi="ar-EG"/>
        </w:rPr>
        <w:t>كانت ممثلة في الجلسة 45 دولةً عضواً في المجلس لها حق التصويت.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15CE" w14:textId="6B21004D" w:rsidR="00447F32" w:rsidRPr="00447F32" w:rsidRDefault="000E733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4E6E07">
          <w:rPr>
            <w:rFonts w:cs="Calibri"/>
            <w:noProof/>
            <w:sz w:val="20"/>
            <w:szCs w:val="20"/>
          </w:rPr>
          <w:t>89</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0512919">
    <w:abstractNumId w:val="9"/>
  </w:num>
  <w:num w:numId="2" w16cid:durableId="488256321">
    <w:abstractNumId w:val="7"/>
  </w:num>
  <w:num w:numId="3" w16cid:durableId="250743910">
    <w:abstractNumId w:val="6"/>
  </w:num>
  <w:num w:numId="4" w16cid:durableId="239565694">
    <w:abstractNumId w:val="5"/>
  </w:num>
  <w:num w:numId="5" w16cid:durableId="1902788474">
    <w:abstractNumId w:val="4"/>
  </w:num>
  <w:num w:numId="6" w16cid:durableId="1418939817">
    <w:abstractNumId w:val="8"/>
  </w:num>
  <w:num w:numId="7" w16cid:durableId="499124446">
    <w:abstractNumId w:val="3"/>
  </w:num>
  <w:num w:numId="8" w16cid:durableId="1852909772">
    <w:abstractNumId w:val="2"/>
  </w:num>
  <w:num w:numId="9" w16cid:durableId="337468877">
    <w:abstractNumId w:val="1"/>
  </w:num>
  <w:num w:numId="10" w16cid:durableId="1130710573">
    <w:abstractNumId w:val="0"/>
  </w:num>
  <w:num w:numId="11" w16cid:durableId="48767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07"/>
    <w:rsid w:val="00045ADF"/>
    <w:rsid w:val="000564BD"/>
    <w:rsid w:val="000901C2"/>
    <w:rsid w:val="00090574"/>
    <w:rsid w:val="000A4FE2"/>
    <w:rsid w:val="000C1C0E"/>
    <w:rsid w:val="000C548A"/>
    <w:rsid w:val="000C5981"/>
    <w:rsid w:val="000E733B"/>
    <w:rsid w:val="000F64F4"/>
    <w:rsid w:val="0015468C"/>
    <w:rsid w:val="0015650C"/>
    <w:rsid w:val="001C0169"/>
    <w:rsid w:val="001C1764"/>
    <w:rsid w:val="001D1D50"/>
    <w:rsid w:val="001D6745"/>
    <w:rsid w:val="001E446E"/>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C6B4F"/>
    <w:rsid w:val="003F4B29"/>
    <w:rsid w:val="00421CC7"/>
    <w:rsid w:val="0042686F"/>
    <w:rsid w:val="004317D8"/>
    <w:rsid w:val="00434183"/>
    <w:rsid w:val="004435A5"/>
    <w:rsid w:val="00443869"/>
    <w:rsid w:val="00447F32"/>
    <w:rsid w:val="00491DED"/>
    <w:rsid w:val="004E11DC"/>
    <w:rsid w:val="004E6E07"/>
    <w:rsid w:val="005409AC"/>
    <w:rsid w:val="0055516A"/>
    <w:rsid w:val="00566D7D"/>
    <w:rsid w:val="005805EA"/>
    <w:rsid w:val="0058491B"/>
    <w:rsid w:val="00592EA5"/>
    <w:rsid w:val="005A1AD3"/>
    <w:rsid w:val="005A3170"/>
    <w:rsid w:val="005B1652"/>
    <w:rsid w:val="005E396A"/>
    <w:rsid w:val="00614855"/>
    <w:rsid w:val="00677396"/>
    <w:rsid w:val="0069200F"/>
    <w:rsid w:val="006A65CB"/>
    <w:rsid w:val="006A793B"/>
    <w:rsid w:val="006C3242"/>
    <w:rsid w:val="006C7CC0"/>
    <w:rsid w:val="006F63F7"/>
    <w:rsid w:val="006F7606"/>
    <w:rsid w:val="007025C7"/>
    <w:rsid w:val="00706D7A"/>
    <w:rsid w:val="00722F0D"/>
    <w:rsid w:val="00725347"/>
    <w:rsid w:val="0074420E"/>
    <w:rsid w:val="00783E26"/>
    <w:rsid w:val="007C3BC7"/>
    <w:rsid w:val="007C3BCD"/>
    <w:rsid w:val="007D4ACF"/>
    <w:rsid w:val="007F0787"/>
    <w:rsid w:val="00810B7B"/>
    <w:rsid w:val="0082358A"/>
    <w:rsid w:val="008235CD"/>
    <w:rsid w:val="008247DE"/>
    <w:rsid w:val="00840B10"/>
    <w:rsid w:val="008513CB"/>
    <w:rsid w:val="008A7F84"/>
    <w:rsid w:val="008C16C3"/>
    <w:rsid w:val="008C5CF6"/>
    <w:rsid w:val="0090072A"/>
    <w:rsid w:val="0091702E"/>
    <w:rsid w:val="00923B0C"/>
    <w:rsid w:val="009354A2"/>
    <w:rsid w:val="0094021C"/>
    <w:rsid w:val="00950994"/>
    <w:rsid w:val="00952F86"/>
    <w:rsid w:val="00982B28"/>
    <w:rsid w:val="009B209D"/>
    <w:rsid w:val="009D313F"/>
    <w:rsid w:val="00A47A5A"/>
    <w:rsid w:val="00A6683B"/>
    <w:rsid w:val="00A763D7"/>
    <w:rsid w:val="00A97F94"/>
    <w:rsid w:val="00AD700E"/>
    <w:rsid w:val="00B03099"/>
    <w:rsid w:val="00B05BC8"/>
    <w:rsid w:val="00B64B47"/>
    <w:rsid w:val="00B838BC"/>
    <w:rsid w:val="00BB7213"/>
    <w:rsid w:val="00BC31F9"/>
    <w:rsid w:val="00C002DE"/>
    <w:rsid w:val="00C27AC0"/>
    <w:rsid w:val="00C344A4"/>
    <w:rsid w:val="00C53BF8"/>
    <w:rsid w:val="00C566BA"/>
    <w:rsid w:val="00C66157"/>
    <w:rsid w:val="00C674FE"/>
    <w:rsid w:val="00C67501"/>
    <w:rsid w:val="00C67A87"/>
    <w:rsid w:val="00C75633"/>
    <w:rsid w:val="00C97A6F"/>
    <w:rsid w:val="00CA7C54"/>
    <w:rsid w:val="00CC0EEC"/>
    <w:rsid w:val="00CE2EE1"/>
    <w:rsid w:val="00CE3349"/>
    <w:rsid w:val="00CE36E5"/>
    <w:rsid w:val="00CF27F5"/>
    <w:rsid w:val="00CF3FFD"/>
    <w:rsid w:val="00D10CCF"/>
    <w:rsid w:val="00D53D31"/>
    <w:rsid w:val="00D61157"/>
    <w:rsid w:val="00D62E6F"/>
    <w:rsid w:val="00D77D0F"/>
    <w:rsid w:val="00DA1CF0"/>
    <w:rsid w:val="00DC1E02"/>
    <w:rsid w:val="00DC24B4"/>
    <w:rsid w:val="00DC5FB0"/>
    <w:rsid w:val="00DF16DC"/>
    <w:rsid w:val="00E10964"/>
    <w:rsid w:val="00E45211"/>
    <w:rsid w:val="00E473C5"/>
    <w:rsid w:val="00E53EA5"/>
    <w:rsid w:val="00E67768"/>
    <w:rsid w:val="00E92863"/>
    <w:rsid w:val="00EB796D"/>
    <w:rsid w:val="00F058DC"/>
    <w:rsid w:val="00F24FC4"/>
    <w:rsid w:val="00F2676C"/>
    <w:rsid w:val="00F70500"/>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7F6AF"/>
  <w15:chartTrackingRefBased/>
  <w15:docId w15:val="{4C837322-9939-4096-926F-2363902A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styleId="Revision">
    <w:name w:val="Revision"/>
    <w:hidden/>
    <w:uiPriority w:val="99"/>
    <w:semiHidden/>
    <w:rsid w:val="00421CC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10/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L-C-0019/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81/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2-CL-C-001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2-CL-C-0019/en" TargetMode="External"/><Relationship Id="rId14" Type="http://schemas.openxmlformats.org/officeDocument/2006/relationships/hyperlink" Target="https://www.itu.int/md/S22-CL-C-008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3170</Words>
  <Characters>18071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Council 2022</dc:subject>
  <dc:creator>Almidani, Ahmad Alaa</dc:creator>
  <cp:keywords>C2022, C22, Council-22</cp:keywords>
  <dc:description/>
  <cp:lastModifiedBy>Xue, Kun</cp:lastModifiedBy>
  <cp:revision>2</cp:revision>
  <dcterms:created xsi:type="dcterms:W3CDTF">2022-05-10T17:42:00Z</dcterms:created>
  <dcterms:modified xsi:type="dcterms:W3CDTF">2022-05-10T17:42:00Z</dcterms:modified>
</cp:coreProperties>
</file>