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821479" w:rsidRPr="00854A35" w14:paraId="38FD7E05" w14:textId="77777777" w:rsidTr="00566E1C">
        <w:trPr>
          <w:cantSplit/>
        </w:trPr>
        <w:tc>
          <w:tcPr>
            <w:tcW w:w="6946" w:type="dxa"/>
          </w:tcPr>
          <w:p w14:paraId="1CA22095" w14:textId="292C6F61" w:rsidR="00821479" w:rsidRPr="00854A35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Рабочая группа Совета по разработке Стратегического и Финансового планов на </w:t>
            </w:r>
            <w:proofErr w:type="gramStart"/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202</w:t>
            </w:r>
            <w:r w:rsidR="00DF2730"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="00566E1C" w:rsidRPr="00566E1C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−</w:t>
            </w:r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202</w:t>
            </w:r>
            <w:r w:rsidR="00DF2730"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proofErr w:type="gramEnd"/>
            <w:r w:rsidRPr="00854A3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35" w:type="dxa"/>
          </w:tcPr>
          <w:p w14:paraId="12C8B612" w14:textId="52A83F62" w:rsidR="00821479" w:rsidRPr="00854A35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854A35">
              <w:rPr>
                <w:noProof/>
                <w:lang w:val="en-US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66E1C" w14:paraId="79B6DF87" w14:textId="77777777" w:rsidTr="00566E1C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6FD86978" w14:textId="1C39E674" w:rsidR="00821479" w:rsidRPr="00854A35" w:rsidRDefault="00BE4A13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Продолжение ч</w:t>
            </w:r>
            <w:r w:rsidR="00A87CE4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етверто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го</w:t>
            </w:r>
            <w:r w:rsidR="00821479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я</w:t>
            </w:r>
            <w:r w:rsidR="00821479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–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DF0C73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4</w:t>
            </w:r>
            <w:r w:rsidR="00756434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A87CE4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марта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854A35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5310C3" w14:textId="77777777" w:rsidR="00821479" w:rsidRPr="00854A3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66E1C" w14:paraId="0ABC7090" w14:textId="77777777" w:rsidTr="00566E1C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77AA4450" w14:textId="77777777" w:rsidR="00821479" w:rsidRPr="00854A35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A0B9E15" w14:textId="77777777" w:rsidR="00821479" w:rsidRPr="00854A35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B236B5" w14:paraId="65275507" w14:textId="77777777" w:rsidTr="00566E1C">
        <w:trPr>
          <w:cantSplit/>
          <w:trHeight w:val="23"/>
        </w:trPr>
        <w:tc>
          <w:tcPr>
            <w:tcW w:w="6946" w:type="dxa"/>
            <w:vMerge w:val="restart"/>
          </w:tcPr>
          <w:p w14:paraId="7A36EB1F" w14:textId="77777777" w:rsidR="00821479" w:rsidRPr="00854A35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27E707EA" w14:textId="7212E4F8" w:rsidR="00821479" w:rsidRPr="00854A35" w:rsidRDefault="00566E1C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2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7B0DB2" w:rsidRPr="00854A35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7B0DB2" w:rsidRPr="00854A35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854A35">
              <w:rPr>
                <w:b/>
                <w:bCs/>
                <w:szCs w:val="22"/>
                <w:lang w:val="ru-RU"/>
              </w:rPr>
              <w:t>CWG-SFP-</w:t>
            </w:r>
            <w:r w:rsidR="00A87CE4" w:rsidRPr="00854A35">
              <w:rPr>
                <w:b/>
                <w:bCs/>
                <w:szCs w:val="22"/>
                <w:lang w:val="ru-RU"/>
              </w:rPr>
              <w:t>4</w:t>
            </w:r>
            <w:r w:rsidR="0076356D" w:rsidRPr="00854A35">
              <w:rPr>
                <w:b/>
                <w:bCs/>
                <w:szCs w:val="22"/>
                <w:lang w:val="ru-RU"/>
              </w:rPr>
              <w:t>/</w:t>
            </w:r>
            <w:r w:rsidR="00DB2408" w:rsidRPr="00854A35">
              <w:rPr>
                <w:b/>
                <w:bCs/>
                <w:szCs w:val="22"/>
                <w:lang w:val="ru-RU"/>
              </w:rPr>
              <w:t>1</w:t>
            </w:r>
            <w:r w:rsidR="00821479" w:rsidRPr="00854A3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854A35" w14:paraId="4D4DD807" w14:textId="77777777" w:rsidTr="00566E1C">
        <w:trPr>
          <w:cantSplit/>
          <w:trHeight w:val="23"/>
        </w:trPr>
        <w:tc>
          <w:tcPr>
            <w:tcW w:w="6946" w:type="dxa"/>
            <w:vMerge/>
          </w:tcPr>
          <w:p w14:paraId="30F5D026" w14:textId="77777777" w:rsidR="00821479" w:rsidRPr="00854A3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613F1D24" w14:textId="4A9998DF" w:rsidR="00821479" w:rsidRPr="00854A35" w:rsidRDefault="00BE4A13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22</w:t>
            </w:r>
            <w:r w:rsidR="00A87CE4" w:rsidRPr="00854A35">
              <w:rPr>
                <w:b/>
                <w:bCs/>
                <w:szCs w:val="22"/>
                <w:lang w:val="ru-RU"/>
              </w:rPr>
              <w:t xml:space="preserve"> марта</w:t>
            </w:r>
            <w:r w:rsidR="00580C49" w:rsidRPr="00854A35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854A35">
              <w:rPr>
                <w:b/>
                <w:bCs/>
                <w:szCs w:val="22"/>
                <w:lang w:val="ru-RU"/>
              </w:rPr>
              <w:t>20</w:t>
            </w:r>
            <w:r w:rsidR="00DF2730" w:rsidRPr="00854A35">
              <w:rPr>
                <w:b/>
                <w:bCs/>
                <w:szCs w:val="22"/>
                <w:lang w:val="ru-RU"/>
              </w:rPr>
              <w:t>2</w:t>
            </w:r>
            <w:r w:rsidR="00580C49" w:rsidRPr="00854A35">
              <w:rPr>
                <w:b/>
                <w:bCs/>
                <w:szCs w:val="22"/>
                <w:lang w:val="ru-RU"/>
              </w:rPr>
              <w:t>2</w:t>
            </w:r>
            <w:r w:rsidR="00821479" w:rsidRPr="00854A3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854A35" w14:paraId="2CAA16C9" w14:textId="77777777" w:rsidTr="00566E1C">
        <w:trPr>
          <w:cantSplit/>
          <w:trHeight w:val="23"/>
        </w:trPr>
        <w:tc>
          <w:tcPr>
            <w:tcW w:w="6946" w:type="dxa"/>
            <w:vMerge/>
          </w:tcPr>
          <w:p w14:paraId="3E65583D" w14:textId="77777777" w:rsidR="00821479" w:rsidRPr="00854A35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50F6F1E1" w14:textId="77777777" w:rsidR="00821479" w:rsidRPr="00854A35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54A3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854A35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62C7389" w:rsidR="00DF2730" w:rsidRPr="00854A35" w:rsidRDefault="00C40C15" w:rsidP="00C40C15">
            <w:pPr>
              <w:pStyle w:val="Title1"/>
              <w:spacing w:before="480"/>
              <w:rPr>
                <w:lang w:val="ru-RU"/>
              </w:rPr>
            </w:pPr>
            <w:r w:rsidRPr="00854A35">
              <w:rPr>
                <w:lang w:val="ru-RU"/>
              </w:rPr>
              <w:t>ПРОЕКТ ПОВЕСТКИ ДНЯ</w:t>
            </w:r>
          </w:p>
        </w:tc>
      </w:tr>
      <w:tr w:rsidR="00821479" w:rsidRPr="00566E1C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008D76C" w:rsidR="00821479" w:rsidRPr="00854A35" w:rsidRDefault="00C40C15" w:rsidP="00C40C15">
            <w:pPr>
              <w:pStyle w:val="Source"/>
              <w:spacing w:before="240"/>
              <w:rPr>
                <w:szCs w:val="22"/>
                <w:lang w:val="ru-RU"/>
              </w:rPr>
            </w:pPr>
            <w:r w:rsidRPr="00854A35">
              <w:rPr>
                <w:lang w:val="ru-RU"/>
              </w:rPr>
              <w:t>Рабочая группа Совета по разработке Стратегического и Финансового планов на 2024–2027 годы</w:t>
            </w:r>
          </w:p>
        </w:tc>
      </w:tr>
      <w:tr w:rsidR="00DB2408" w:rsidRPr="00566E1C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65DDB3EC" w:rsidR="00DF0C73" w:rsidRPr="00854A35" w:rsidRDefault="00BE4A13" w:rsidP="006D27D0">
            <w:pPr>
              <w:spacing w:after="120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Четверг</w:t>
            </w:r>
            <w:r w:rsidR="00DF0C73" w:rsidRPr="00854A35">
              <w:rPr>
                <w:bCs/>
                <w:lang w:val="ru-RU"/>
              </w:rPr>
              <w:t>, 2</w:t>
            </w:r>
            <w:r>
              <w:rPr>
                <w:bCs/>
                <w:lang w:val="ru-RU"/>
              </w:rPr>
              <w:t>4</w:t>
            </w:r>
            <w:r w:rsidR="00DF0C73" w:rsidRPr="00854A35">
              <w:rPr>
                <w:bCs/>
                <w:lang w:val="ru-RU"/>
              </w:rPr>
              <w:t xml:space="preserve"> </w:t>
            </w:r>
            <w:r w:rsidR="00A87CE4" w:rsidRPr="00854A35">
              <w:rPr>
                <w:bCs/>
                <w:lang w:val="ru-RU"/>
              </w:rPr>
              <w:t>марта</w:t>
            </w:r>
            <w:r w:rsidR="00DF0C73" w:rsidRPr="00854A35">
              <w:rPr>
                <w:bCs/>
                <w:lang w:val="ru-RU"/>
              </w:rPr>
              <w:t xml:space="preserve"> 2022 года (</w:t>
            </w:r>
            <w:r>
              <w:rPr>
                <w:bCs/>
                <w:lang w:val="ru-RU"/>
              </w:rPr>
              <w:t>09</w:t>
            </w:r>
            <w:r w:rsidR="00A87CE4" w:rsidRPr="00854A35">
              <w:rPr>
                <w:bCs/>
                <w:lang w:val="ru-RU"/>
              </w:rPr>
              <w:t xml:space="preserve"> </w:t>
            </w:r>
            <w:r w:rsidR="00DF0C73" w:rsidRPr="00854A35">
              <w:rPr>
                <w:bCs/>
                <w:lang w:val="ru-RU"/>
              </w:rPr>
              <w:t xml:space="preserve">час. </w:t>
            </w:r>
            <w:r>
              <w:rPr>
                <w:bCs/>
                <w:lang w:val="ru-RU"/>
              </w:rPr>
              <w:t>3</w:t>
            </w:r>
            <w:r w:rsidR="00DF0C73" w:rsidRPr="00854A35">
              <w:rPr>
                <w:bCs/>
                <w:lang w:val="ru-RU"/>
              </w:rPr>
              <w:t>0 мин. – 1</w:t>
            </w:r>
            <w:r>
              <w:rPr>
                <w:bCs/>
                <w:lang w:val="ru-RU"/>
              </w:rPr>
              <w:t>1</w:t>
            </w:r>
            <w:r w:rsidR="00DF0C73" w:rsidRPr="00854A35">
              <w:rPr>
                <w:bCs/>
                <w:lang w:val="ru-RU"/>
              </w:rPr>
              <w:t xml:space="preserve"> час. </w:t>
            </w:r>
            <w:r>
              <w:rPr>
                <w:bCs/>
                <w:lang w:val="ru-RU"/>
              </w:rPr>
              <w:t>0</w:t>
            </w:r>
            <w:r w:rsidR="00DF0C73" w:rsidRPr="00854A35">
              <w:rPr>
                <w:bCs/>
                <w:lang w:val="ru-RU"/>
              </w:rPr>
              <w:t>0 мин.</w:t>
            </w:r>
            <w:r w:rsidR="00DF0C73" w:rsidRPr="00854A35">
              <w:rPr>
                <w:bCs/>
                <w:lang w:val="ru-RU"/>
              </w:rPr>
              <w:br/>
              <w:t>по центральноевропейскому времени)</w:t>
            </w:r>
          </w:p>
        </w:tc>
      </w:tr>
    </w:tbl>
    <w:p w14:paraId="5D7A47D4" w14:textId="77777777" w:rsidR="00625356" w:rsidRPr="00854A35" w:rsidRDefault="00625356">
      <w:pPr>
        <w:rPr>
          <w:lang w:val="ru-RU"/>
        </w:rPr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20"/>
        <w:gridCol w:w="7235"/>
        <w:gridCol w:w="2126"/>
      </w:tblGrid>
      <w:tr w:rsidR="00A87CE4" w:rsidRPr="00854A35" w14:paraId="6BBA2FD0" w14:textId="77777777" w:rsidTr="00C86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9630F7E" w14:textId="04782C23" w:rsidR="00A87CE4" w:rsidRPr="00854A35" w:rsidRDefault="00A87CE4" w:rsidP="00C86570">
            <w:pPr>
              <w:spacing w:before="60" w:after="60"/>
              <w:ind w:left="-25" w:right="-113"/>
              <w:rPr>
                <w:lang w:val="ru-RU"/>
              </w:rPr>
            </w:pPr>
            <w:r w:rsidRPr="00854A35">
              <w:rPr>
                <w:lang w:val="ru-RU"/>
              </w:rPr>
              <w:t>1</w:t>
            </w:r>
          </w:p>
        </w:tc>
        <w:tc>
          <w:tcPr>
            <w:tcW w:w="7235" w:type="dxa"/>
          </w:tcPr>
          <w:p w14:paraId="585612BD" w14:textId="77777777" w:rsidR="00A87CE4" w:rsidRPr="00854A35" w:rsidRDefault="00A87CE4" w:rsidP="00C865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2126" w:type="dxa"/>
            <w:vAlign w:val="center"/>
          </w:tcPr>
          <w:p w14:paraId="7919BED0" w14:textId="36BBDAF5" w:rsidR="00A87CE4" w:rsidRPr="00854A35" w:rsidRDefault="007537F4" w:rsidP="00C8657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537F4">
              <w:rPr>
                <w:lang w:val="ru-RU"/>
              </w:rPr>
              <w:t>CWG-SFP-4/1(Rev.2)</w:t>
            </w:r>
          </w:p>
        </w:tc>
      </w:tr>
      <w:tr w:rsidR="00A87CE4" w:rsidRPr="00854A35" w14:paraId="56EDE027" w14:textId="77777777" w:rsidTr="007D13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0BBFD10" w14:textId="0F174ECF" w:rsidR="00A87CE4" w:rsidRPr="00854A35" w:rsidRDefault="00BE4A13" w:rsidP="00C86570">
            <w:pPr>
              <w:spacing w:before="60" w:after="60"/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35" w:type="dxa"/>
          </w:tcPr>
          <w:p w14:paraId="29E8D28F" w14:textId="77777777" w:rsidR="00A87CE4" w:rsidRPr="00854A35" w:rsidRDefault="00A87CE4" w:rsidP="00C8657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Вклады для рассмотрения предложений Государств-Членов по пересмотру положений текста Резолюции 71 (</w:t>
            </w:r>
            <w:proofErr w:type="spellStart"/>
            <w:r w:rsidRPr="00854A35">
              <w:rPr>
                <w:lang w:val="ru-RU"/>
              </w:rPr>
              <w:t>Пересм</w:t>
            </w:r>
            <w:proofErr w:type="spellEnd"/>
            <w:r w:rsidRPr="00854A35">
              <w:rPr>
                <w:lang w:val="ru-RU"/>
              </w:rPr>
              <w:t>. Дубай, 2018 г.)</w:t>
            </w:r>
          </w:p>
          <w:p w14:paraId="719215AD" w14:textId="13601BA1" w:rsidR="00A87CE4" w:rsidRPr="00854A35" w:rsidRDefault="00A87CE4" w:rsidP="00C8657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–</w:t>
            </w:r>
            <w:r w:rsidRPr="00854A35">
              <w:rPr>
                <w:lang w:val="ru-RU"/>
              </w:rPr>
              <w:tab/>
            </w:r>
            <w:r w:rsidR="007C1EAE" w:rsidRPr="00854A35">
              <w:rPr>
                <w:color w:val="000000"/>
                <w:lang w:val="ru-RU"/>
              </w:rPr>
              <w:t>Проект основного текста</w:t>
            </w:r>
            <w:r w:rsidR="007C1EAE" w:rsidRPr="00854A35">
              <w:rPr>
                <w:lang w:val="ru-RU"/>
              </w:rPr>
              <w:t xml:space="preserve"> </w:t>
            </w:r>
            <w:r w:rsidRPr="00854A35">
              <w:rPr>
                <w:lang w:val="ru-RU"/>
              </w:rPr>
              <w:t>Резолюции 71 (</w:t>
            </w:r>
            <w:proofErr w:type="spellStart"/>
            <w:r w:rsidRPr="00854A35">
              <w:rPr>
                <w:lang w:val="ru-RU"/>
              </w:rPr>
              <w:t>Пересм</w:t>
            </w:r>
            <w:proofErr w:type="spellEnd"/>
            <w:r w:rsidRPr="00854A35">
              <w:rPr>
                <w:lang w:val="ru-RU"/>
              </w:rPr>
              <w:t>. Дубай, 2018 г.)</w:t>
            </w:r>
          </w:p>
        </w:tc>
        <w:tc>
          <w:tcPr>
            <w:tcW w:w="2126" w:type="dxa"/>
          </w:tcPr>
          <w:p w14:paraId="6EDDEC8D" w14:textId="77777777" w:rsidR="007D1380" w:rsidRPr="00854A35" w:rsidRDefault="007D1380" w:rsidP="007D13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br/>
            </w:r>
          </w:p>
          <w:p w14:paraId="6DEDCD67" w14:textId="1521273B" w:rsidR="00A87CE4" w:rsidRPr="00854A35" w:rsidRDefault="00B236B5" w:rsidP="007D138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r w:rsidR="00BE4A13" w:rsidRPr="00B15E9A">
                <w:rPr>
                  <w:rStyle w:val="Hyperlink"/>
                </w:rPr>
                <w:t>CWG-SFP-4/DT-03</w:t>
              </w:r>
            </w:hyperlink>
          </w:p>
        </w:tc>
      </w:tr>
      <w:tr w:rsidR="00BE4A13" w:rsidRPr="00B84191" w14:paraId="228DDCA6" w14:textId="77777777" w:rsidTr="007D1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BB4E7D9" w14:textId="2D517A96" w:rsidR="00BE4A13" w:rsidRPr="00854A35" w:rsidRDefault="00BE4A13" w:rsidP="00C86570">
            <w:pPr>
              <w:spacing w:before="60" w:after="60"/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35" w:type="dxa"/>
          </w:tcPr>
          <w:p w14:paraId="162F5FB4" w14:textId="5B171200" w:rsidR="00BE4A13" w:rsidRPr="00854A35" w:rsidRDefault="00B84191" w:rsidP="00C8657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Проект Приложения 2 к Резолюции 71</w:t>
            </w:r>
            <w:r>
              <w:rPr>
                <w:lang w:val="ru-RU"/>
              </w:rPr>
              <w:t>:</w:t>
            </w:r>
            <w:r w:rsidRPr="00854A35">
              <w:rPr>
                <w:lang w:val="ru-RU"/>
              </w:rPr>
              <w:t xml:space="preserve"> Ситуационный анализ</w:t>
            </w:r>
          </w:p>
        </w:tc>
        <w:tc>
          <w:tcPr>
            <w:tcW w:w="2126" w:type="dxa"/>
          </w:tcPr>
          <w:p w14:paraId="32773736" w14:textId="0EFE9A98" w:rsidR="00BE4A13" w:rsidRPr="00854A35" w:rsidRDefault="00B236B5" w:rsidP="007D138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B84191" w:rsidRPr="00B15E9A">
                <w:rPr>
                  <w:rStyle w:val="Hyperlink"/>
                </w:rPr>
                <w:t>CWG-SFP-4/DT-04</w:t>
              </w:r>
            </w:hyperlink>
          </w:p>
        </w:tc>
      </w:tr>
      <w:tr w:rsidR="00DF0C73" w:rsidRPr="00854A35" w14:paraId="47ED0447" w14:textId="77777777" w:rsidTr="00C865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EBD1C32" w14:textId="40C3A9AF" w:rsidR="00DF0C73" w:rsidRPr="00854A35" w:rsidRDefault="00BE4A13" w:rsidP="00C86570">
            <w:pPr>
              <w:spacing w:before="60" w:after="60"/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35" w:type="dxa"/>
          </w:tcPr>
          <w:p w14:paraId="7D796BB9" w14:textId="6692DA33" w:rsidR="00DF0C73" w:rsidRPr="00854A35" w:rsidRDefault="00A87CE4" w:rsidP="00C8657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Любые другие вопросы</w:t>
            </w:r>
          </w:p>
        </w:tc>
        <w:tc>
          <w:tcPr>
            <w:tcW w:w="2126" w:type="dxa"/>
            <w:vAlign w:val="center"/>
          </w:tcPr>
          <w:p w14:paraId="7E2E0E71" w14:textId="7536F53C" w:rsidR="00DF0C73" w:rsidRPr="00854A35" w:rsidRDefault="007D1380" w:rsidP="00C86570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54A35">
              <w:rPr>
                <w:lang w:val="ru-RU"/>
              </w:rPr>
              <w:t>−</w:t>
            </w:r>
          </w:p>
        </w:tc>
      </w:tr>
    </w:tbl>
    <w:p w14:paraId="324BC86E" w14:textId="1DD5E4FC" w:rsidR="00425F00" w:rsidRPr="00854A35" w:rsidRDefault="007D4E22" w:rsidP="0062535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rFonts w:asciiTheme="minorHAnsi" w:eastAsiaTheme="minorHAnsi" w:hAnsiTheme="minorHAnsi"/>
          <w:lang w:val="ru-RU"/>
        </w:rPr>
      </w:pPr>
      <w:bookmarkStart w:id="1" w:name="lt_pId053"/>
      <w:r w:rsidRPr="00854A35">
        <w:rPr>
          <w:rFonts w:eastAsiaTheme="minorHAnsi"/>
          <w:lang w:val="ru-RU"/>
        </w:rPr>
        <w:tab/>
      </w:r>
      <w:bookmarkEnd w:id="1"/>
      <w:r w:rsidR="009137A7" w:rsidRPr="00854A35">
        <w:rPr>
          <w:rFonts w:eastAsiaTheme="minorHAnsi"/>
          <w:lang w:val="ru-RU"/>
        </w:rPr>
        <w:t>Фредерик СОВАЖ</w:t>
      </w:r>
      <w:r w:rsidRPr="00854A35">
        <w:rPr>
          <w:rFonts w:eastAsiaTheme="minorHAnsi"/>
          <w:lang w:val="ru-RU"/>
        </w:rPr>
        <w:br/>
      </w:r>
      <w:r w:rsidRPr="00854A35">
        <w:rPr>
          <w:rFonts w:eastAsiaTheme="minorHAnsi"/>
          <w:lang w:val="ru-RU"/>
        </w:rPr>
        <w:tab/>
        <w:t>Председатель</w:t>
      </w:r>
      <w:r w:rsidR="00634DBF" w:rsidRPr="00854A35">
        <w:rPr>
          <w:rFonts w:eastAsiaTheme="minorHAnsi"/>
          <w:lang w:val="ru-RU"/>
        </w:rPr>
        <w:t xml:space="preserve"> </w:t>
      </w:r>
      <w:r w:rsidR="00634DBF" w:rsidRPr="00854A35">
        <w:rPr>
          <w:rFonts w:asciiTheme="minorHAnsi" w:eastAsiaTheme="minorHAnsi" w:hAnsiTheme="minorHAnsi"/>
          <w:lang w:val="ru-RU"/>
        </w:rPr>
        <w:t>РГС-СФП</w:t>
      </w:r>
    </w:p>
    <w:sectPr w:rsidR="00425F00" w:rsidRPr="00854A35" w:rsidSect="00B42EDC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05D2" w14:textId="77777777" w:rsidR="0051790C" w:rsidRDefault="0051790C">
      <w:r>
        <w:separator/>
      </w:r>
    </w:p>
  </w:endnote>
  <w:endnote w:type="continuationSeparator" w:id="0">
    <w:p w14:paraId="0ABFEA84" w14:textId="77777777" w:rsidR="0051790C" w:rsidRDefault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0980411"/>
  <w:bookmarkStart w:id="3" w:name="_Hlk80980412"/>
  <w:p w14:paraId="310D68BD" w14:textId="119E3888" w:rsidR="00E0307A" w:rsidRPr="00756434" w:rsidRDefault="00756434" w:rsidP="00756434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 w:rsidR="00425F00">
      <w:rPr>
        <w:lang w:val="fr-CH"/>
      </w:rPr>
      <w:t>P:\RUS\SG\CONSEIL\CWG-SFP\CWG-SFP2\000\001REV1R.docx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="00425F00">
      <w:t>500538</w:t>
    </w:r>
    <w:r w:rsidRPr="00C45E60">
      <w:rPr>
        <w:lang w:val="fr-CH"/>
      </w:rPr>
      <w:t>)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0E2D" w14:textId="77777777" w:rsidR="0051790C" w:rsidRDefault="0051790C">
      <w:r>
        <w:t>____________________</w:t>
      </w:r>
    </w:p>
  </w:footnote>
  <w:footnote w:type="continuationSeparator" w:id="0">
    <w:p w14:paraId="52EE7415" w14:textId="77777777" w:rsidR="0051790C" w:rsidRDefault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54DC76BD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756434">
      <w:rPr>
        <w:lang w:val="ru-RU"/>
      </w:rPr>
      <w:t>2/</w:t>
    </w:r>
    <w:r w:rsidR="007D4E22" w:rsidRPr="007D4E22">
      <w:t>1</w:t>
    </w:r>
    <w:r w:rsidR="00425F00">
      <w:t>(Rev.</w:t>
    </w:r>
    <w:proofErr w:type="gramStart"/>
    <w:r w:rsidR="00425F00">
      <w:t>1)</w:t>
    </w:r>
    <w:r w:rsidR="007D4E22" w:rsidRPr="007D4E22">
      <w:t>-</w:t>
    </w:r>
    <w:proofErr w:type="gramEnd"/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33F0D"/>
    <w:rsid w:val="000569B4"/>
    <w:rsid w:val="00062AF5"/>
    <w:rsid w:val="00080E82"/>
    <w:rsid w:val="00080EA0"/>
    <w:rsid w:val="00086516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115791"/>
    <w:rsid w:val="0014734F"/>
    <w:rsid w:val="00154AAD"/>
    <w:rsid w:val="0015710D"/>
    <w:rsid w:val="00163A32"/>
    <w:rsid w:val="00173318"/>
    <w:rsid w:val="00192B41"/>
    <w:rsid w:val="001B7B09"/>
    <w:rsid w:val="001D255C"/>
    <w:rsid w:val="001D3396"/>
    <w:rsid w:val="001E1741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02935"/>
    <w:rsid w:val="00303278"/>
    <w:rsid w:val="003169EE"/>
    <w:rsid w:val="00320560"/>
    <w:rsid w:val="00325EFE"/>
    <w:rsid w:val="0034013D"/>
    <w:rsid w:val="00347CE6"/>
    <w:rsid w:val="00354D64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D5F4E"/>
    <w:rsid w:val="004F04CA"/>
    <w:rsid w:val="004F4060"/>
    <w:rsid w:val="0050159A"/>
    <w:rsid w:val="0050785A"/>
    <w:rsid w:val="0051092F"/>
    <w:rsid w:val="0051790C"/>
    <w:rsid w:val="00532B85"/>
    <w:rsid w:val="00534CFB"/>
    <w:rsid w:val="00550E88"/>
    <w:rsid w:val="00552268"/>
    <w:rsid w:val="005654A0"/>
    <w:rsid w:val="00566E1C"/>
    <w:rsid w:val="00580C49"/>
    <w:rsid w:val="00583073"/>
    <w:rsid w:val="00587397"/>
    <w:rsid w:val="00597216"/>
    <w:rsid w:val="005A64D5"/>
    <w:rsid w:val="005D708E"/>
    <w:rsid w:val="00601994"/>
    <w:rsid w:val="006077E5"/>
    <w:rsid w:val="00617F2C"/>
    <w:rsid w:val="00625356"/>
    <w:rsid w:val="006264E3"/>
    <w:rsid w:val="00626678"/>
    <w:rsid w:val="00634DBF"/>
    <w:rsid w:val="006369BD"/>
    <w:rsid w:val="00636E91"/>
    <w:rsid w:val="00676B9B"/>
    <w:rsid w:val="0068458A"/>
    <w:rsid w:val="006A0DC4"/>
    <w:rsid w:val="006B2B95"/>
    <w:rsid w:val="006B5206"/>
    <w:rsid w:val="006C04F6"/>
    <w:rsid w:val="006C160C"/>
    <w:rsid w:val="006D27D0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0325"/>
    <w:rsid w:val="007537F4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C1EAE"/>
    <w:rsid w:val="007D1380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23FF9"/>
    <w:rsid w:val="008400BE"/>
    <w:rsid w:val="00840173"/>
    <w:rsid w:val="00840A14"/>
    <w:rsid w:val="00845B22"/>
    <w:rsid w:val="00854A35"/>
    <w:rsid w:val="00857A89"/>
    <w:rsid w:val="008817D3"/>
    <w:rsid w:val="00885B51"/>
    <w:rsid w:val="008956FA"/>
    <w:rsid w:val="008A6EE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85CBC"/>
    <w:rsid w:val="00A87CE4"/>
    <w:rsid w:val="00A91103"/>
    <w:rsid w:val="00A94C82"/>
    <w:rsid w:val="00AB531E"/>
    <w:rsid w:val="00AB5545"/>
    <w:rsid w:val="00AC06CE"/>
    <w:rsid w:val="00AC556F"/>
    <w:rsid w:val="00AD4946"/>
    <w:rsid w:val="00AE2C85"/>
    <w:rsid w:val="00AF56EE"/>
    <w:rsid w:val="00B12A37"/>
    <w:rsid w:val="00B13C39"/>
    <w:rsid w:val="00B167C3"/>
    <w:rsid w:val="00B236B5"/>
    <w:rsid w:val="00B23CB8"/>
    <w:rsid w:val="00B273F8"/>
    <w:rsid w:val="00B27D09"/>
    <w:rsid w:val="00B42EDC"/>
    <w:rsid w:val="00B558E6"/>
    <w:rsid w:val="00B609D6"/>
    <w:rsid w:val="00B63EF2"/>
    <w:rsid w:val="00B7579C"/>
    <w:rsid w:val="00B84191"/>
    <w:rsid w:val="00B862CD"/>
    <w:rsid w:val="00B902C9"/>
    <w:rsid w:val="00B936E2"/>
    <w:rsid w:val="00B973D4"/>
    <w:rsid w:val="00BB19FE"/>
    <w:rsid w:val="00BC0D39"/>
    <w:rsid w:val="00BC4690"/>
    <w:rsid w:val="00BC7195"/>
    <w:rsid w:val="00BC7BC0"/>
    <w:rsid w:val="00BD57B7"/>
    <w:rsid w:val="00BE4A13"/>
    <w:rsid w:val="00BE63E2"/>
    <w:rsid w:val="00BE658A"/>
    <w:rsid w:val="00BE6FA3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86570"/>
    <w:rsid w:val="00C96AB1"/>
    <w:rsid w:val="00CB156F"/>
    <w:rsid w:val="00CC0024"/>
    <w:rsid w:val="00CD2009"/>
    <w:rsid w:val="00CF629C"/>
    <w:rsid w:val="00D10A28"/>
    <w:rsid w:val="00D1411E"/>
    <w:rsid w:val="00D16813"/>
    <w:rsid w:val="00D17F88"/>
    <w:rsid w:val="00D2704B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B5A72"/>
    <w:rsid w:val="00DC359C"/>
    <w:rsid w:val="00DE14AF"/>
    <w:rsid w:val="00DF0C73"/>
    <w:rsid w:val="00DF2730"/>
    <w:rsid w:val="00E0307A"/>
    <w:rsid w:val="00E15A67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6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236B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236B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236B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236B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236B5"/>
    <w:pPr>
      <w:outlineLvl w:val="4"/>
    </w:pPr>
  </w:style>
  <w:style w:type="paragraph" w:styleId="Heading6">
    <w:name w:val="heading 6"/>
    <w:basedOn w:val="Heading4"/>
    <w:next w:val="Normal"/>
    <w:qFormat/>
    <w:rsid w:val="00B236B5"/>
    <w:pPr>
      <w:outlineLvl w:val="5"/>
    </w:pPr>
  </w:style>
  <w:style w:type="paragraph" w:styleId="Heading7">
    <w:name w:val="heading 7"/>
    <w:basedOn w:val="Heading6"/>
    <w:next w:val="Normal"/>
    <w:qFormat/>
    <w:rsid w:val="00B236B5"/>
    <w:pPr>
      <w:outlineLvl w:val="6"/>
    </w:pPr>
  </w:style>
  <w:style w:type="paragraph" w:styleId="Heading8">
    <w:name w:val="heading 8"/>
    <w:basedOn w:val="Heading6"/>
    <w:next w:val="Normal"/>
    <w:qFormat/>
    <w:rsid w:val="00B236B5"/>
    <w:pPr>
      <w:outlineLvl w:val="7"/>
    </w:pPr>
  </w:style>
  <w:style w:type="paragraph" w:styleId="Heading9">
    <w:name w:val="heading 9"/>
    <w:basedOn w:val="Heading6"/>
    <w:next w:val="Normal"/>
    <w:qFormat/>
    <w:rsid w:val="00B236B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236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36B5"/>
  </w:style>
  <w:style w:type="paragraph" w:styleId="TOC8">
    <w:name w:val="toc 8"/>
    <w:basedOn w:val="TOC4"/>
    <w:rsid w:val="00B236B5"/>
  </w:style>
  <w:style w:type="paragraph" w:styleId="TOC4">
    <w:name w:val="toc 4"/>
    <w:basedOn w:val="TOC3"/>
    <w:rsid w:val="00B236B5"/>
    <w:pPr>
      <w:spacing w:before="80"/>
    </w:pPr>
  </w:style>
  <w:style w:type="paragraph" w:styleId="TOC3">
    <w:name w:val="toc 3"/>
    <w:basedOn w:val="TOC2"/>
    <w:rsid w:val="00B236B5"/>
  </w:style>
  <w:style w:type="paragraph" w:styleId="TOC2">
    <w:name w:val="toc 2"/>
    <w:basedOn w:val="TOC1"/>
    <w:rsid w:val="00B236B5"/>
    <w:pPr>
      <w:spacing w:before="160"/>
    </w:pPr>
  </w:style>
  <w:style w:type="paragraph" w:styleId="TOC1">
    <w:name w:val="toc 1"/>
    <w:basedOn w:val="Normal"/>
    <w:rsid w:val="00B236B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236B5"/>
  </w:style>
  <w:style w:type="paragraph" w:styleId="TOC6">
    <w:name w:val="toc 6"/>
    <w:basedOn w:val="TOC4"/>
    <w:rsid w:val="00B236B5"/>
  </w:style>
  <w:style w:type="paragraph" w:styleId="TOC5">
    <w:name w:val="toc 5"/>
    <w:basedOn w:val="TOC4"/>
    <w:rsid w:val="00B236B5"/>
  </w:style>
  <w:style w:type="paragraph" w:styleId="Index7">
    <w:name w:val="index 7"/>
    <w:basedOn w:val="Normal"/>
    <w:next w:val="Normal"/>
    <w:rsid w:val="00B236B5"/>
    <w:pPr>
      <w:ind w:left="1698"/>
    </w:pPr>
  </w:style>
  <w:style w:type="paragraph" w:styleId="Index6">
    <w:name w:val="index 6"/>
    <w:basedOn w:val="Normal"/>
    <w:next w:val="Normal"/>
    <w:rsid w:val="00B236B5"/>
    <w:pPr>
      <w:ind w:left="1415"/>
    </w:pPr>
  </w:style>
  <w:style w:type="paragraph" w:styleId="Index5">
    <w:name w:val="index 5"/>
    <w:basedOn w:val="Normal"/>
    <w:next w:val="Normal"/>
    <w:rsid w:val="00B236B5"/>
    <w:pPr>
      <w:ind w:left="1132"/>
    </w:pPr>
  </w:style>
  <w:style w:type="paragraph" w:styleId="Index4">
    <w:name w:val="index 4"/>
    <w:basedOn w:val="Normal"/>
    <w:next w:val="Normal"/>
    <w:rsid w:val="00B236B5"/>
    <w:pPr>
      <w:ind w:left="849"/>
    </w:pPr>
  </w:style>
  <w:style w:type="paragraph" w:styleId="Index3">
    <w:name w:val="index 3"/>
    <w:basedOn w:val="Normal"/>
    <w:next w:val="Normal"/>
    <w:rsid w:val="00B236B5"/>
    <w:pPr>
      <w:ind w:left="566"/>
    </w:pPr>
  </w:style>
  <w:style w:type="paragraph" w:styleId="Index2">
    <w:name w:val="index 2"/>
    <w:basedOn w:val="Normal"/>
    <w:next w:val="Normal"/>
    <w:rsid w:val="00B236B5"/>
    <w:pPr>
      <w:ind w:left="283"/>
    </w:pPr>
  </w:style>
  <w:style w:type="paragraph" w:styleId="Index1">
    <w:name w:val="index 1"/>
    <w:basedOn w:val="Normal"/>
    <w:next w:val="Normal"/>
    <w:rsid w:val="00B236B5"/>
  </w:style>
  <w:style w:type="character" w:styleId="LineNumber">
    <w:name w:val="line number"/>
    <w:basedOn w:val="DefaultParagraphFont"/>
    <w:rsid w:val="00B236B5"/>
  </w:style>
  <w:style w:type="paragraph" w:styleId="IndexHeading">
    <w:name w:val="index heading"/>
    <w:basedOn w:val="Normal"/>
    <w:next w:val="Index1"/>
    <w:rsid w:val="00B236B5"/>
  </w:style>
  <w:style w:type="paragraph" w:styleId="Footer">
    <w:name w:val="footer"/>
    <w:basedOn w:val="Normal"/>
    <w:rsid w:val="00B236B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236B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236B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6B5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236B5"/>
    <w:pPr>
      <w:ind w:left="794"/>
    </w:pPr>
  </w:style>
  <w:style w:type="paragraph" w:customStyle="1" w:styleId="enumlev1">
    <w:name w:val="enumlev1"/>
    <w:basedOn w:val="Normal"/>
    <w:rsid w:val="00B236B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236B5"/>
    <w:pPr>
      <w:ind w:left="1191" w:hanging="397"/>
    </w:pPr>
  </w:style>
  <w:style w:type="paragraph" w:customStyle="1" w:styleId="enumlev3">
    <w:name w:val="enumlev3"/>
    <w:basedOn w:val="enumlev2"/>
    <w:rsid w:val="00B236B5"/>
    <w:pPr>
      <w:ind w:left="1588"/>
    </w:pPr>
  </w:style>
  <w:style w:type="paragraph" w:customStyle="1" w:styleId="Normalaftertitle">
    <w:name w:val="Normal after title"/>
    <w:basedOn w:val="Normal"/>
    <w:next w:val="Normal"/>
    <w:rsid w:val="00B236B5"/>
    <w:pPr>
      <w:spacing w:before="320"/>
    </w:pPr>
  </w:style>
  <w:style w:type="paragraph" w:customStyle="1" w:styleId="Equation">
    <w:name w:val="Equation"/>
    <w:basedOn w:val="Normal"/>
    <w:rsid w:val="00B236B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236B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236B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236B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236B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236B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236B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236B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236B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236B5"/>
  </w:style>
  <w:style w:type="paragraph" w:customStyle="1" w:styleId="Data">
    <w:name w:val="Data"/>
    <w:basedOn w:val="Subject"/>
    <w:next w:val="Subject"/>
    <w:rsid w:val="00B236B5"/>
  </w:style>
  <w:style w:type="paragraph" w:customStyle="1" w:styleId="Reasons">
    <w:name w:val="Reasons"/>
    <w:basedOn w:val="Normal"/>
    <w:rsid w:val="00B236B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236B5"/>
    <w:rPr>
      <w:color w:val="0000FF"/>
      <w:u w:val="single"/>
    </w:rPr>
  </w:style>
  <w:style w:type="paragraph" w:customStyle="1" w:styleId="FirstFooter">
    <w:name w:val="FirstFooter"/>
    <w:basedOn w:val="Footer"/>
    <w:rsid w:val="00B236B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236B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236B5"/>
  </w:style>
  <w:style w:type="paragraph" w:customStyle="1" w:styleId="Headingb">
    <w:name w:val="Heading_b"/>
    <w:basedOn w:val="Heading3"/>
    <w:next w:val="Normal"/>
    <w:rsid w:val="00B236B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236B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236B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236B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236B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6B5"/>
    <w:rPr>
      <w:b/>
    </w:rPr>
  </w:style>
  <w:style w:type="paragraph" w:customStyle="1" w:styleId="dnum">
    <w:name w:val="dnum"/>
    <w:basedOn w:val="Normal"/>
    <w:rsid w:val="00B236B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236B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236B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236B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B236B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236B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236B5"/>
  </w:style>
  <w:style w:type="paragraph" w:customStyle="1" w:styleId="Appendixtitle">
    <w:name w:val="Appendix_title"/>
    <w:basedOn w:val="Annextitle"/>
    <w:next w:val="Appendixref"/>
    <w:rsid w:val="00B236B5"/>
  </w:style>
  <w:style w:type="paragraph" w:customStyle="1" w:styleId="Appendixref">
    <w:name w:val="Appendix_ref"/>
    <w:basedOn w:val="Annexref"/>
    <w:next w:val="Normalaftertitle"/>
    <w:rsid w:val="00B236B5"/>
  </w:style>
  <w:style w:type="paragraph" w:customStyle="1" w:styleId="Call">
    <w:name w:val="Call"/>
    <w:basedOn w:val="Normal"/>
    <w:next w:val="Normal"/>
    <w:rsid w:val="00B236B5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236B5"/>
    <w:rPr>
      <w:vertAlign w:val="superscript"/>
    </w:rPr>
  </w:style>
  <w:style w:type="paragraph" w:customStyle="1" w:styleId="Equationlegend">
    <w:name w:val="Equation_legend"/>
    <w:basedOn w:val="Normal"/>
    <w:rsid w:val="00B236B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236B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236B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236B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236B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B236B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236B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236B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236B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236B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236B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236B5"/>
  </w:style>
  <w:style w:type="paragraph" w:customStyle="1" w:styleId="Parttitle">
    <w:name w:val="Part_title"/>
    <w:basedOn w:val="Annextitle"/>
    <w:next w:val="Partref"/>
    <w:rsid w:val="00B236B5"/>
  </w:style>
  <w:style w:type="paragraph" w:customStyle="1" w:styleId="Partref">
    <w:name w:val="Part_ref"/>
    <w:basedOn w:val="Annexref"/>
    <w:next w:val="Normalaftertitle"/>
    <w:rsid w:val="00B236B5"/>
  </w:style>
  <w:style w:type="paragraph" w:customStyle="1" w:styleId="RecNo">
    <w:name w:val="Rec_No"/>
    <w:basedOn w:val="Normal"/>
    <w:next w:val="Rectitle"/>
    <w:rsid w:val="00B236B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236B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236B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236B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236B5"/>
  </w:style>
  <w:style w:type="paragraph" w:customStyle="1" w:styleId="QuestionNo">
    <w:name w:val="Question_No"/>
    <w:basedOn w:val="RecNo"/>
    <w:next w:val="Questiontitle"/>
    <w:rsid w:val="00B236B5"/>
  </w:style>
  <w:style w:type="paragraph" w:customStyle="1" w:styleId="Questionref">
    <w:name w:val="Question_ref"/>
    <w:basedOn w:val="Recref"/>
    <w:next w:val="Questiondate"/>
    <w:rsid w:val="00B236B5"/>
  </w:style>
  <w:style w:type="paragraph" w:customStyle="1" w:styleId="Questiontitle">
    <w:name w:val="Question_title"/>
    <w:basedOn w:val="Rectitle"/>
    <w:next w:val="Questionref"/>
    <w:rsid w:val="00B236B5"/>
  </w:style>
  <w:style w:type="paragraph" w:customStyle="1" w:styleId="Reftext">
    <w:name w:val="Ref_text"/>
    <w:basedOn w:val="Normal"/>
    <w:rsid w:val="00B236B5"/>
    <w:pPr>
      <w:ind w:left="794" w:hanging="794"/>
    </w:pPr>
  </w:style>
  <w:style w:type="paragraph" w:customStyle="1" w:styleId="Reftitle">
    <w:name w:val="Ref_title"/>
    <w:basedOn w:val="Normal"/>
    <w:next w:val="Reftext"/>
    <w:rsid w:val="00B236B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236B5"/>
  </w:style>
  <w:style w:type="paragraph" w:customStyle="1" w:styleId="RepNo">
    <w:name w:val="Rep_No"/>
    <w:basedOn w:val="RecNo"/>
    <w:next w:val="Reptitle"/>
    <w:rsid w:val="00B236B5"/>
  </w:style>
  <w:style w:type="paragraph" w:customStyle="1" w:styleId="Reptitle">
    <w:name w:val="Rep_title"/>
    <w:basedOn w:val="Rectitle"/>
    <w:next w:val="Repref"/>
    <w:rsid w:val="00B236B5"/>
  </w:style>
  <w:style w:type="paragraph" w:customStyle="1" w:styleId="Repref">
    <w:name w:val="Rep_ref"/>
    <w:basedOn w:val="Recref"/>
    <w:next w:val="Repdate"/>
    <w:rsid w:val="00B236B5"/>
  </w:style>
  <w:style w:type="paragraph" w:customStyle="1" w:styleId="Resdate">
    <w:name w:val="Res_date"/>
    <w:basedOn w:val="Recdate"/>
    <w:next w:val="Normalaftertitle"/>
    <w:rsid w:val="00B236B5"/>
  </w:style>
  <w:style w:type="paragraph" w:customStyle="1" w:styleId="ResNo">
    <w:name w:val="Res_No"/>
    <w:basedOn w:val="RecNo"/>
    <w:next w:val="Restitle"/>
    <w:rsid w:val="00B236B5"/>
  </w:style>
  <w:style w:type="paragraph" w:customStyle="1" w:styleId="Restitle">
    <w:name w:val="Res_title"/>
    <w:basedOn w:val="Rectitle"/>
    <w:next w:val="Resref"/>
    <w:rsid w:val="00B236B5"/>
  </w:style>
  <w:style w:type="paragraph" w:customStyle="1" w:styleId="Resref">
    <w:name w:val="Res_ref"/>
    <w:basedOn w:val="Recref"/>
    <w:next w:val="Resdate"/>
    <w:rsid w:val="00B236B5"/>
  </w:style>
  <w:style w:type="paragraph" w:customStyle="1" w:styleId="SectionNo">
    <w:name w:val="Section_No"/>
    <w:basedOn w:val="AnnexNo"/>
    <w:next w:val="Sectiontitle"/>
    <w:rsid w:val="00B236B5"/>
  </w:style>
  <w:style w:type="paragraph" w:customStyle="1" w:styleId="Sectiontitle">
    <w:name w:val="Section_title"/>
    <w:basedOn w:val="Normal"/>
    <w:next w:val="Normalaftertitle"/>
    <w:rsid w:val="00B236B5"/>
    <w:rPr>
      <w:sz w:val="26"/>
    </w:rPr>
  </w:style>
  <w:style w:type="paragraph" w:customStyle="1" w:styleId="SpecialFooter">
    <w:name w:val="Special Footer"/>
    <w:basedOn w:val="Footer"/>
    <w:rsid w:val="00B236B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236B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236B5"/>
    <w:pPr>
      <w:spacing w:before="120"/>
    </w:pPr>
  </w:style>
  <w:style w:type="paragraph" w:customStyle="1" w:styleId="Tableref">
    <w:name w:val="Table_ref"/>
    <w:basedOn w:val="Normal"/>
    <w:next w:val="Tabletitle"/>
    <w:rsid w:val="00B236B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236B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236B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236B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236B5"/>
    <w:rPr>
      <w:b/>
    </w:rPr>
  </w:style>
  <w:style w:type="paragraph" w:customStyle="1" w:styleId="Chaptitle">
    <w:name w:val="Chap_title"/>
    <w:basedOn w:val="Arttitle"/>
    <w:next w:val="Normalaftertitle"/>
    <w:rsid w:val="00B236B5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SFP4-220320-TD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4-220320-TD-0003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AD15-A5CD-46DE-8685-69AC6AF5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1</Pages>
  <Words>114</Words>
  <Characters>891</Characters>
  <Application>Microsoft Office Word</Application>
  <DocSecurity>4</DocSecurity>
  <Lines>24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995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2022-03-23T09:49:00Z</dcterms:created>
  <dcterms:modified xsi:type="dcterms:W3CDTF">2022-03-23T09:49:00Z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