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4225E" w14:paraId="6735E692" w14:textId="77777777">
        <w:trPr>
          <w:cantSplit/>
        </w:trPr>
        <w:tc>
          <w:tcPr>
            <w:tcW w:w="6911" w:type="dxa"/>
          </w:tcPr>
          <w:p w14:paraId="36629982" w14:textId="50ED4F35" w:rsidR="00700D1F" w:rsidRPr="0054225E"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54225E">
              <w:rPr>
                <w:rFonts w:cs="Calibri"/>
                <w:b/>
                <w:sz w:val="28"/>
                <w:szCs w:val="28"/>
                <w:lang w:eastAsia="zh-CN"/>
              </w:rPr>
              <w:t>理事会</w:t>
            </w:r>
            <w:r w:rsidRPr="0054225E">
              <w:rPr>
                <w:rFonts w:cs="Calibri"/>
                <w:b/>
                <w:sz w:val="28"/>
                <w:szCs w:val="28"/>
                <w:lang w:eastAsia="zh-CN"/>
              </w:rPr>
              <w:t>202</w:t>
            </w:r>
            <w:r w:rsidR="009D2585" w:rsidRPr="0054225E">
              <w:rPr>
                <w:rFonts w:cs="Calibri"/>
                <w:b/>
                <w:sz w:val="28"/>
                <w:szCs w:val="28"/>
                <w:lang w:eastAsia="zh-CN"/>
              </w:rPr>
              <w:t>4</w:t>
            </w:r>
            <w:r w:rsidRPr="0054225E">
              <w:rPr>
                <w:rFonts w:cs="Calibri"/>
                <w:b/>
                <w:sz w:val="28"/>
                <w:szCs w:val="28"/>
                <w:lang w:eastAsia="zh-CN"/>
              </w:rPr>
              <w:t>-202</w:t>
            </w:r>
            <w:r w:rsidR="009D2585" w:rsidRPr="0054225E">
              <w:rPr>
                <w:rFonts w:cs="Calibri"/>
                <w:b/>
                <w:sz w:val="28"/>
                <w:szCs w:val="28"/>
                <w:lang w:eastAsia="zh-CN"/>
              </w:rPr>
              <w:t>7</w:t>
            </w:r>
            <w:r w:rsidRPr="0054225E">
              <w:rPr>
                <w:rFonts w:cs="Calibri"/>
                <w:b/>
                <w:sz w:val="28"/>
                <w:szCs w:val="28"/>
                <w:lang w:eastAsia="zh-CN"/>
              </w:rPr>
              <w:t>年战略</w:t>
            </w:r>
            <w:r w:rsidR="00797000" w:rsidRPr="0054225E">
              <w:rPr>
                <w:rFonts w:cs="Calibri"/>
                <w:b/>
                <w:sz w:val="28"/>
                <w:szCs w:val="28"/>
                <w:lang w:eastAsia="zh-CN"/>
              </w:rPr>
              <w:t>规划</w:t>
            </w:r>
            <w:r w:rsidRPr="0054225E">
              <w:rPr>
                <w:rFonts w:cs="Calibri"/>
                <w:b/>
                <w:sz w:val="28"/>
                <w:szCs w:val="28"/>
                <w:lang w:eastAsia="zh-CN"/>
              </w:rPr>
              <w:t>和财务规划工作组</w:t>
            </w:r>
            <w:r w:rsidR="004F700E" w:rsidRPr="0054225E">
              <w:rPr>
                <w:rFonts w:cs="Calibri"/>
                <w:b/>
                <w:sz w:val="28"/>
                <w:szCs w:val="28"/>
                <w:lang w:eastAsia="zh-CN"/>
              </w:rPr>
              <w:br/>
            </w:r>
            <w:r w:rsidR="004F700E" w:rsidRPr="0054225E">
              <w:rPr>
                <w:rFonts w:cs="Calibri"/>
                <w:b/>
                <w:lang w:eastAsia="zh-CN"/>
              </w:rPr>
              <w:t>第</w:t>
            </w:r>
            <w:r w:rsidR="00670C71">
              <w:rPr>
                <w:rFonts w:cs="Calibri" w:hint="eastAsia"/>
                <w:b/>
                <w:lang w:eastAsia="zh-CN"/>
              </w:rPr>
              <w:t>四</w:t>
            </w:r>
            <w:r w:rsidR="004F700E" w:rsidRPr="0054225E">
              <w:rPr>
                <w:rFonts w:cs="Calibri"/>
                <w:b/>
                <w:lang w:eastAsia="zh-CN"/>
              </w:rPr>
              <w:t>次会议</w:t>
            </w:r>
            <w:r w:rsidR="004F700E" w:rsidRPr="0054225E">
              <w:rPr>
                <w:rFonts w:cs="Calibri"/>
                <w:b/>
                <w:lang w:eastAsia="zh-CN"/>
              </w:rPr>
              <w:t xml:space="preserve"> </w:t>
            </w:r>
            <w:r w:rsidR="004F700E" w:rsidRPr="0054225E">
              <w:rPr>
                <w:rFonts w:cs="Calibri"/>
                <w:b/>
                <w:color w:val="000000"/>
                <w:lang w:eastAsia="zh-CN"/>
              </w:rPr>
              <w:t>–</w:t>
            </w:r>
            <w:r w:rsidR="00734801" w:rsidRPr="0054225E">
              <w:rPr>
                <w:rFonts w:cs="Calibri"/>
                <w:b/>
                <w:lang w:eastAsia="zh-CN"/>
              </w:rPr>
              <w:t xml:space="preserve"> </w:t>
            </w:r>
            <w:r w:rsidR="004F700E" w:rsidRPr="0054225E">
              <w:rPr>
                <w:rFonts w:cs="Calibri"/>
                <w:b/>
                <w:lang w:eastAsia="zh-CN"/>
              </w:rPr>
              <w:t>202</w:t>
            </w:r>
            <w:r w:rsidR="00734801" w:rsidRPr="0054225E">
              <w:rPr>
                <w:rFonts w:cs="Calibri"/>
                <w:b/>
                <w:lang w:eastAsia="zh-CN"/>
              </w:rPr>
              <w:t>2</w:t>
            </w:r>
            <w:r w:rsidR="004F700E" w:rsidRPr="0054225E">
              <w:rPr>
                <w:rFonts w:cs="Calibri"/>
                <w:b/>
                <w:lang w:eastAsia="zh-CN"/>
              </w:rPr>
              <w:t>年</w:t>
            </w:r>
            <w:r w:rsidR="00670C71">
              <w:rPr>
                <w:rFonts w:cs="Calibri" w:hint="eastAsia"/>
                <w:b/>
                <w:lang w:eastAsia="zh-CN"/>
              </w:rPr>
              <w:t>3</w:t>
            </w:r>
            <w:r w:rsidR="004F700E" w:rsidRPr="0054225E">
              <w:rPr>
                <w:rFonts w:cs="Calibri"/>
                <w:b/>
                <w:lang w:eastAsia="zh-CN"/>
              </w:rPr>
              <w:t>月</w:t>
            </w:r>
            <w:r w:rsidR="00ED5AD6">
              <w:rPr>
                <w:rFonts w:cs="Calibri" w:hint="eastAsia"/>
                <w:b/>
                <w:lang w:eastAsia="zh-CN"/>
              </w:rPr>
              <w:t>2</w:t>
            </w:r>
            <w:r w:rsidR="00670C71">
              <w:rPr>
                <w:rFonts w:cs="Calibri"/>
                <w:b/>
                <w:lang w:eastAsia="zh-CN"/>
              </w:rPr>
              <w:t>0</w:t>
            </w:r>
            <w:r w:rsidR="004F700E" w:rsidRPr="0054225E">
              <w:rPr>
                <w:rFonts w:cs="Calibri"/>
                <w:b/>
                <w:lang w:eastAsia="zh-CN"/>
              </w:rPr>
              <w:t>日</w:t>
            </w:r>
          </w:p>
        </w:tc>
        <w:tc>
          <w:tcPr>
            <w:tcW w:w="3120" w:type="dxa"/>
          </w:tcPr>
          <w:p w14:paraId="7FA7E62A" w14:textId="77777777" w:rsidR="00700D1F" w:rsidRPr="0054225E" w:rsidRDefault="009D2585" w:rsidP="009D2585">
            <w:pPr>
              <w:spacing w:before="0"/>
              <w:rPr>
                <w:rFonts w:cs="Calibri"/>
              </w:rPr>
            </w:pPr>
            <w:bookmarkStart w:id="0" w:name="ditulogo"/>
            <w:bookmarkEnd w:id="0"/>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trPr>
          <w:cantSplit/>
        </w:trPr>
        <w:tc>
          <w:tcPr>
            <w:tcW w:w="6911"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120"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trPr>
          <w:cantSplit/>
        </w:trPr>
        <w:tc>
          <w:tcPr>
            <w:tcW w:w="6911"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120"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trPr>
          <w:cantSplit/>
          <w:trHeight w:val="23"/>
        </w:trPr>
        <w:tc>
          <w:tcPr>
            <w:tcW w:w="6911" w:type="dxa"/>
            <w:vMerge w:val="restart"/>
          </w:tcPr>
          <w:p w14:paraId="565723F0" w14:textId="77777777" w:rsidR="003C68C5" w:rsidRPr="0054225E" w:rsidRDefault="003C68C5" w:rsidP="00D966A7">
            <w:pPr>
              <w:tabs>
                <w:tab w:val="left" w:pos="851"/>
              </w:tabs>
              <w:rPr>
                <w:rFonts w:cs="Calibri"/>
                <w:b/>
                <w:szCs w:val="24"/>
                <w:lang w:eastAsia="zh-CN"/>
              </w:rPr>
            </w:pPr>
            <w:bookmarkStart w:id="1" w:name="dmeeting" w:colFirst="0" w:colLast="0"/>
          </w:p>
        </w:tc>
        <w:tc>
          <w:tcPr>
            <w:tcW w:w="3120" w:type="dxa"/>
          </w:tcPr>
          <w:p w14:paraId="680A8819" w14:textId="390EBC9D"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lang w:val="fr-CH"/>
              </w:rPr>
              <w:t>文件</w:t>
            </w:r>
            <w:r w:rsidRPr="0054225E">
              <w:rPr>
                <w:rFonts w:cs="Calibri"/>
                <w:b/>
                <w:bCs/>
                <w:sz w:val="20"/>
              </w:rPr>
              <w:t xml:space="preserve"> </w:t>
            </w:r>
            <w:r w:rsidR="009B0BC1" w:rsidRPr="0054225E">
              <w:rPr>
                <w:rFonts w:cs="Calibri"/>
                <w:b/>
                <w:spacing w:val="-4"/>
                <w:lang w:val="de-CH"/>
              </w:rPr>
              <w:t>CWG-SFP-</w:t>
            </w:r>
            <w:r w:rsidR="00670C71">
              <w:rPr>
                <w:rFonts w:cs="Calibri"/>
                <w:b/>
                <w:spacing w:val="-4"/>
                <w:lang w:val="de-CH"/>
              </w:rPr>
              <w:t>4</w:t>
            </w:r>
            <w:r w:rsidR="009B0BC1" w:rsidRPr="0054225E">
              <w:rPr>
                <w:rFonts w:cs="Calibri"/>
                <w:b/>
                <w:bCs/>
                <w:spacing w:val="-4"/>
                <w:lang w:val="fr-CH"/>
              </w:rPr>
              <w:t>/</w:t>
            </w:r>
            <w:r w:rsidR="00670C71">
              <w:rPr>
                <w:rFonts w:cs="Calibri"/>
                <w:b/>
                <w:bCs/>
                <w:spacing w:val="-4"/>
                <w:lang w:val="fr-CH"/>
              </w:rPr>
              <w:t>2</w:t>
            </w:r>
            <w:r w:rsidR="009B0BC1" w:rsidRPr="0054225E">
              <w:rPr>
                <w:rFonts w:cs="Calibri"/>
                <w:b/>
                <w:bCs/>
                <w:spacing w:val="-4"/>
                <w:lang w:val="fr-CH"/>
              </w:rPr>
              <w:t>-C</w:t>
            </w:r>
          </w:p>
        </w:tc>
      </w:tr>
      <w:bookmarkEnd w:id="1"/>
      <w:tr w:rsidR="003C68C5" w:rsidRPr="0054225E" w14:paraId="00AEC487" w14:textId="77777777">
        <w:trPr>
          <w:cantSplit/>
          <w:trHeight w:val="23"/>
        </w:trPr>
        <w:tc>
          <w:tcPr>
            <w:tcW w:w="6911" w:type="dxa"/>
            <w:vMerge/>
          </w:tcPr>
          <w:p w14:paraId="5B05EF42" w14:textId="77777777" w:rsidR="003C68C5" w:rsidRPr="0054225E" w:rsidRDefault="003C68C5" w:rsidP="00D966A7">
            <w:pPr>
              <w:tabs>
                <w:tab w:val="left" w:pos="851"/>
              </w:tabs>
              <w:rPr>
                <w:rFonts w:cs="Calibri"/>
                <w:b/>
                <w:lang w:eastAsia="zh-CN"/>
              </w:rPr>
            </w:pPr>
          </w:p>
        </w:tc>
        <w:tc>
          <w:tcPr>
            <w:tcW w:w="3120" w:type="dxa"/>
          </w:tcPr>
          <w:p w14:paraId="0DB8AC18" w14:textId="0778FF02"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670C71">
              <w:rPr>
                <w:rFonts w:cs="Calibri"/>
                <w:b/>
                <w:lang w:eastAsia="zh-CN"/>
              </w:rPr>
              <w:t>3</w:t>
            </w:r>
            <w:r w:rsidR="003C68C5" w:rsidRPr="0054225E">
              <w:rPr>
                <w:rFonts w:cs="Calibri"/>
                <w:b/>
              </w:rPr>
              <w:t>月</w:t>
            </w:r>
            <w:r w:rsidR="00670C71">
              <w:rPr>
                <w:rFonts w:cs="Calibri" w:hint="eastAsia"/>
                <w:b/>
                <w:lang w:eastAsia="zh-CN"/>
              </w:rPr>
              <w:t>3</w:t>
            </w:r>
            <w:r w:rsidR="003C68C5" w:rsidRPr="0054225E">
              <w:rPr>
                <w:rFonts w:cs="Calibri"/>
                <w:b/>
              </w:rPr>
              <w:t>日</w:t>
            </w:r>
          </w:p>
        </w:tc>
      </w:tr>
      <w:tr w:rsidR="003C68C5" w:rsidRPr="0054225E" w14:paraId="1D98E61C" w14:textId="77777777">
        <w:trPr>
          <w:cantSplit/>
          <w:trHeight w:val="23"/>
        </w:trPr>
        <w:tc>
          <w:tcPr>
            <w:tcW w:w="6911" w:type="dxa"/>
            <w:vMerge/>
          </w:tcPr>
          <w:p w14:paraId="4BB61E2C" w14:textId="77777777" w:rsidR="003C68C5" w:rsidRPr="0054225E" w:rsidRDefault="003C68C5" w:rsidP="00D966A7">
            <w:pPr>
              <w:tabs>
                <w:tab w:val="left" w:pos="851"/>
              </w:tabs>
              <w:rPr>
                <w:rFonts w:cs="Calibri"/>
                <w:b/>
                <w:lang w:eastAsia="zh-CN"/>
              </w:rPr>
            </w:pPr>
          </w:p>
        </w:tc>
        <w:tc>
          <w:tcPr>
            <w:tcW w:w="3120" w:type="dxa"/>
          </w:tcPr>
          <w:p w14:paraId="24B0617E" w14:textId="77777777"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rPr>
              <w:t>原文：英文</w:t>
            </w:r>
          </w:p>
        </w:tc>
      </w:tr>
      <w:tr w:rsidR="00280F79" w:rsidRPr="0054225E" w14:paraId="7372E629" w14:textId="77777777" w:rsidTr="0014033B">
        <w:trPr>
          <w:cantSplit/>
          <w:trHeight w:val="23"/>
        </w:trPr>
        <w:tc>
          <w:tcPr>
            <w:tcW w:w="10031" w:type="dxa"/>
            <w:gridSpan w:val="2"/>
          </w:tcPr>
          <w:p w14:paraId="1226BED0" w14:textId="5049C398" w:rsidR="00280F79" w:rsidRPr="0054225E" w:rsidRDefault="004F0D62" w:rsidP="00280F79">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rFonts w:cs="Calibri"/>
                <w:lang w:eastAsia="zh-CN"/>
              </w:rPr>
            </w:pPr>
            <w:r w:rsidRPr="004F0D62">
              <w:rPr>
                <w:rFonts w:cs="Calibri" w:hint="eastAsia"/>
                <w:lang w:eastAsia="zh-CN"/>
              </w:rPr>
              <w:t>理事会</w:t>
            </w:r>
            <w:r w:rsidR="00670C71">
              <w:rPr>
                <w:rFonts w:cs="Calibri" w:hint="eastAsia"/>
                <w:lang w:eastAsia="zh-CN"/>
              </w:rPr>
              <w:t>2</w:t>
            </w:r>
            <w:r w:rsidR="00670C71">
              <w:rPr>
                <w:rFonts w:cs="Calibri"/>
                <w:lang w:eastAsia="zh-CN"/>
              </w:rPr>
              <w:t>024-2027</w:t>
            </w:r>
            <w:r w:rsidR="00670C71">
              <w:rPr>
                <w:rFonts w:cs="Calibri" w:hint="eastAsia"/>
                <w:lang w:eastAsia="zh-CN"/>
              </w:rPr>
              <w:t>年</w:t>
            </w:r>
            <w:r w:rsidRPr="004F0D62">
              <w:rPr>
                <w:rFonts w:cs="Calibri" w:hint="eastAsia"/>
                <w:lang w:eastAsia="zh-CN"/>
              </w:rPr>
              <w:t>战略规划和财务规划工作组主席的文稿</w:t>
            </w:r>
          </w:p>
        </w:tc>
      </w:tr>
      <w:tr w:rsidR="00280F79" w:rsidRPr="0054225E" w14:paraId="6B6A844C" w14:textId="77777777" w:rsidTr="0014033B">
        <w:trPr>
          <w:cantSplit/>
          <w:trHeight w:val="23"/>
        </w:trPr>
        <w:tc>
          <w:tcPr>
            <w:tcW w:w="10031" w:type="dxa"/>
            <w:gridSpan w:val="2"/>
          </w:tcPr>
          <w:p w14:paraId="744C22DC" w14:textId="498A7A18" w:rsidR="00670C71" w:rsidRDefault="00670C71" w:rsidP="00AA2F2F">
            <w:pPr>
              <w:pStyle w:val="Title1"/>
              <w:rPr>
                <w:rFonts w:cs="Calibri"/>
                <w:lang w:eastAsia="zh-CN"/>
              </w:rPr>
            </w:pPr>
            <w:bookmarkStart w:id="2" w:name="_Hlk90019171"/>
            <w:r>
              <w:rPr>
                <w:lang w:eastAsia="zh-CN"/>
              </w:rPr>
              <w:t>CWG-SFP</w:t>
            </w:r>
            <w:r>
              <w:rPr>
                <w:rFonts w:hint="eastAsia"/>
                <w:lang w:eastAsia="zh-CN"/>
              </w:rPr>
              <w:t>报告的附件</w:t>
            </w:r>
            <w:r>
              <w:rPr>
                <w:rFonts w:hint="eastAsia"/>
                <w:lang w:eastAsia="zh-CN"/>
              </w:rPr>
              <w:t>1</w:t>
            </w:r>
          </w:p>
          <w:p w14:paraId="4FBEF284" w14:textId="002AE2F6" w:rsidR="00280F79" w:rsidRPr="0054225E" w:rsidRDefault="00AF66C9" w:rsidP="00AA2F2F">
            <w:pPr>
              <w:pStyle w:val="Title1"/>
              <w:rPr>
                <w:rFonts w:cs="Calibri"/>
                <w:lang w:eastAsia="zh-CN"/>
              </w:rPr>
            </w:pPr>
            <w:bookmarkStart w:id="3" w:name="_Hlk97901926"/>
            <w:r w:rsidRPr="0054225E">
              <w:rPr>
                <w:rFonts w:cs="Calibri"/>
                <w:lang w:eastAsia="zh-CN"/>
              </w:rPr>
              <w:t>第</w:t>
            </w:r>
            <w:r w:rsidRPr="0054225E">
              <w:rPr>
                <w:rFonts w:cs="Calibri"/>
                <w:lang w:eastAsia="zh-CN"/>
              </w:rPr>
              <w:t>71</w:t>
            </w:r>
            <w:r w:rsidRPr="0054225E">
              <w:rPr>
                <w:rFonts w:cs="Calibri"/>
                <w:lang w:eastAsia="zh-CN"/>
              </w:rPr>
              <w:t>号决议附件</w:t>
            </w:r>
            <w:r w:rsidRPr="0054225E">
              <w:rPr>
                <w:rFonts w:cs="Calibri"/>
                <w:lang w:eastAsia="zh-CN"/>
              </w:rPr>
              <w:t>1</w:t>
            </w:r>
            <w:r w:rsidR="004F0D62">
              <w:rPr>
                <w:rFonts w:cs="Calibri" w:hint="eastAsia"/>
                <w:lang w:eastAsia="zh-CN"/>
              </w:rPr>
              <w:t>草案</w:t>
            </w:r>
            <w:r w:rsidR="00F511C5">
              <w:rPr>
                <w:rFonts w:cs="Calibri" w:hint="eastAsia"/>
                <w:lang w:eastAsia="zh-CN"/>
              </w:rPr>
              <w:t>：</w:t>
            </w:r>
            <w:r w:rsidR="00AA2F2F" w:rsidRPr="0054225E">
              <w:rPr>
                <w:rFonts w:cs="Calibri"/>
                <w:lang w:eastAsia="zh-CN"/>
              </w:rPr>
              <w:br/>
            </w:r>
            <w:bookmarkEnd w:id="2"/>
            <w:r w:rsidR="0045569D" w:rsidRPr="0054225E">
              <w:rPr>
                <w:rFonts w:cs="Calibri"/>
                <w:lang w:eastAsia="zh-CN"/>
              </w:rPr>
              <w:t>国际电联</w:t>
            </w:r>
            <w:r w:rsidR="0045569D" w:rsidRPr="0054225E">
              <w:rPr>
                <w:rFonts w:cs="Calibri"/>
                <w:lang w:eastAsia="zh-CN"/>
              </w:rPr>
              <w:t>2024-2027</w:t>
            </w:r>
            <w:r w:rsidR="0045569D" w:rsidRPr="0054225E">
              <w:rPr>
                <w:rFonts w:cs="Calibri"/>
                <w:lang w:eastAsia="zh-CN"/>
              </w:rPr>
              <w:t>年战略规划草</w:t>
            </w:r>
            <w:bookmarkEnd w:id="3"/>
            <w:r w:rsidR="0045569D" w:rsidRPr="0054225E">
              <w:rPr>
                <w:rFonts w:cs="Calibri"/>
                <w:lang w:eastAsia="zh-CN"/>
              </w:rPr>
              <w:t>案</w:t>
            </w:r>
          </w:p>
        </w:tc>
      </w:tr>
      <w:tr w:rsidR="00DE723D" w:rsidRPr="0054225E" w14:paraId="6B87AC4D" w14:textId="77777777" w:rsidTr="0014033B">
        <w:trPr>
          <w:cantSplit/>
          <w:trHeight w:val="23"/>
        </w:trPr>
        <w:tc>
          <w:tcPr>
            <w:tcW w:w="10031" w:type="dxa"/>
            <w:gridSpan w:val="2"/>
          </w:tcPr>
          <w:p w14:paraId="4FCFA206" w14:textId="77777777" w:rsidR="00DE723D" w:rsidRPr="0054225E" w:rsidRDefault="00DE723D" w:rsidP="00AA2F2F">
            <w:pPr>
              <w:pStyle w:val="Title1"/>
              <w:rPr>
                <w:rFonts w:cs="Calibri"/>
                <w:lang w:eastAsia="zh-CN"/>
              </w:rPr>
            </w:pPr>
          </w:p>
        </w:tc>
      </w:tr>
    </w:tbl>
    <w:p w14:paraId="57DB63F0" w14:textId="7536D0BF" w:rsidR="00670C71" w:rsidRDefault="00670C71" w:rsidP="00E0706B">
      <w:pPr>
        <w:pStyle w:val="Heading1"/>
        <w:tabs>
          <w:tab w:val="clear" w:pos="794"/>
          <w:tab w:val="center" w:pos="4890"/>
        </w:tabs>
        <w:ind w:left="0" w:firstLine="0"/>
        <w:rPr>
          <w:rFonts w:cs="Calibri"/>
          <w:b w:val="0"/>
          <w:sz w:val="24"/>
          <w:szCs w:val="24"/>
          <w:lang w:eastAsia="zh-CN"/>
        </w:rPr>
      </w:pPr>
      <w:r w:rsidRPr="00670C71">
        <w:rPr>
          <w:rFonts w:cs="Calibri" w:hint="eastAsia"/>
          <w:b w:val="0"/>
          <w:sz w:val="24"/>
          <w:szCs w:val="24"/>
          <w:lang w:eastAsia="zh-CN"/>
        </w:rPr>
        <w:t>（注：本文件介绍了</w:t>
      </w:r>
      <w:r w:rsidRPr="00670C71">
        <w:rPr>
          <w:rFonts w:cs="Calibri" w:hint="eastAsia"/>
          <w:b w:val="0"/>
          <w:sz w:val="24"/>
          <w:szCs w:val="24"/>
          <w:lang w:eastAsia="zh-CN"/>
        </w:rPr>
        <w:t>CWG-SFP</w:t>
      </w:r>
      <w:r w:rsidRPr="00670C71">
        <w:rPr>
          <w:rFonts w:cs="Calibri" w:hint="eastAsia"/>
          <w:b w:val="0"/>
          <w:sz w:val="24"/>
          <w:szCs w:val="24"/>
          <w:lang w:eastAsia="zh-CN"/>
        </w:rPr>
        <w:t>第</w:t>
      </w:r>
      <w:r w:rsidRPr="00670C71">
        <w:rPr>
          <w:rFonts w:cs="Calibri" w:hint="eastAsia"/>
          <w:b w:val="0"/>
          <w:sz w:val="24"/>
          <w:szCs w:val="24"/>
          <w:lang w:eastAsia="zh-CN"/>
        </w:rPr>
        <w:t>3</w:t>
      </w:r>
      <w:r w:rsidRPr="00670C71">
        <w:rPr>
          <w:rFonts w:cs="Calibri" w:hint="eastAsia"/>
          <w:b w:val="0"/>
          <w:sz w:val="24"/>
          <w:szCs w:val="24"/>
          <w:lang w:eastAsia="zh-CN"/>
        </w:rPr>
        <w:t>次会议的成果。在计划于</w:t>
      </w:r>
      <w:r w:rsidRPr="00670C71">
        <w:rPr>
          <w:rFonts w:cs="Calibri" w:hint="eastAsia"/>
          <w:b w:val="0"/>
          <w:sz w:val="24"/>
          <w:szCs w:val="24"/>
          <w:lang w:eastAsia="zh-CN"/>
        </w:rPr>
        <w:t>3</w:t>
      </w:r>
      <w:r w:rsidRPr="00670C71">
        <w:rPr>
          <w:rFonts w:cs="Calibri" w:hint="eastAsia"/>
          <w:b w:val="0"/>
          <w:sz w:val="24"/>
          <w:szCs w:val="24"/>
          <w:lang w:eastAsia="zh-CN"/>
        </w:rPr>
        <w:t>月</w:t>
      </w:r>
      <w:r w:rsidRPr="00670C71">
        <w:rPr>
          <w:rFonts w:cs="Calibri" w:hint="eastAsia"/>
          <w:b w:val="0"/>
          <w:sz w:val="24"/>
          <w:szCs w:val="24"/>
          <w:lang w:eastAsia="zh-CN"/>
        </w:rPr>
        <w:t>20</w:t>
      </w:r>
      <w:r w:rsidRPr="00670C71">
        <w:rPr>
          <w:rFonts w:cs="Calibri" w:hint="eastAsia"/>
          <w:b w:val="0"/>
          <w:sz w:val="24"/>
          <w:szCs w:val="24"/>
          <w:lang w:eastAsia="zh-CN"/>
        </w:rPr>
        <w:t>日举行的</w:t>
      </w:r>
      <w:r w:rsidRPr="00670C71">
        <w:rPr>
          <w:rFonts w:cs="Calibri" w:hint="eastAsia"/>
          <w:b w:val="0"/>
          <w:sz w:val="24"/>
          <w:szCs w:val="24"/>
          <w:lang w:eastAsia="zh-CN"/>
        </w:rPr>
        <w:t>CWG-SFP</w:t>
      </w:r>
      <w:r w:rsidR="001D5A70" w:rsidRPr="00670C71">
        <w:rPr>
          <w:rFonts w:cs="Calibri" w:hint="eastAsia"/>
          <w:b w:val="0"/>
          <w:sz w:val="24"/>
          <w:szCs w:val="24"/>
          <w:lang w:eastAsia="zh-CN"/>
        </w:rPr>
        <w:t>第</w:t>
      </w:r>
      <w:r w:rsidR="001D5A70" w:rsidRPr="00670C71">
        <w:rPr>
          <w:rFonts w:cs="Calibri" w:hint="eastAsia"/>
          <w:b w:val="0"/>
          <w:sz w:val="24"/>
          <w:szCs w:val="24"/>
          <w:lang w:eastAsia="zh-CN"/>
        </w:rPr>
        <w:t>4</w:t>
      </w:r>
      <w:r w:rsidR="001D5A70" w:rsidRPr="00670C71">
        <w:rPr>
          <w:rFonts w:cs="Calibri" w:hint="eastAsia"/>
          <w:b w:val="0"/>
          <w:sz w:val="24"/>
          <w:szCs w:val="24"/>
          <w:lang w:eastAsia="zh-CN"/>
        </w:rPr>
        <w:t>次</w:t>
      </w:r>
      <w:r w:rsidRPr="00670C71">
        <w:rPr>
          <w:rFonts w:cs="Calibri" w:hint="eastAsia"/>
          <w:b w:val="0"/>
          <w:sz w:val="24"/>
          <w:szCs w:val="24"/>
          <w:lang w:eastAsia="zh-CN"/>
        </w:rPr>
        <w:t>会议之后，本文件的修订</w:t>
      </w:r>
      <w:r w:rsidR="001D5A70">
        <w:rPr>
          <w:rFonts w:cs="Calibri" w:hint="eastAsia"/>
          <w:b w:val="0"/>
          <w:sz w:val="24"/>
          <w:szCs w:val="24"/>
          <w:lang w:eastAsia="zh-CN"/>
        </w:rPr>
        <w:t>版本</w:t>
      </w:r>
      <w:r w:rsidRPr="00670C71">
        <w:rPr>
          <w:rFonts w:cs="Calibri" w:hint="eastAsia"/>
          <w:b w:val="0"/>
          <w:sz w:val="24"/>
          <w:szCs w:val="24"/>
          <w:lang w:eastAsia="zh-CN"/>
        </w:rPr>
        <w:t>提交给理事会。</w:t>
      </w:r>
      <w:r w:rsidRPr="001D5A70">
        <w:rPr>
          <w:rFonts w:cs="Calibri" w:hint="eastAsia"/>
          <w:b w:val="0"/>
          <w:sz w:val="24"/>
          <w:szCs w:val="24"/>
          <w:highlight w:val="cyan"/>
          <w:lang w:eastAsia="zh-CN"/>
        </w:rPr>
        <w:t>蓝色突出显示</w:t>
      </w:r>
      <w:r w:rsidRPr="00670C71">
        <w:rPr>
          <w:rFonts w:cs="Calibri" w:hint="eastAsia"/>
          <w:b w:val="0"/>
          <w:sz w:val="24"/>
          <w:szCs w:val="24"/>
          <w:lang w:eastAsia="zh-CN"/>
        </w:rPr>
        <w:t>的文本反映了会议中的所有方括号，</w:t>
      </w:r>
      <w:r w:rsidRPr="001D5A70">
        <w:rPr>
          <w:rFonts w:cs="Calibri" w:hint="eastAsia"/>
          <w:b w:val="0"/>
          <w:sz w:val="24"/>
          <w:szCs w:val="24"/>
          <w:highlight w:val="green"/>
          <w:lang w:eastAsia="zh-CN"/>
        </w:rPr>
        <w:t>绿色突出显示</w:t>
      </w:r>
      <w:r w:rsidRPr="00670C71">
        <w:rPr>
          <w:rFonts w:cs="Calibri" w:hint="eastAsia"/>
          <w:b w:val="0"/>
          <w:sz w:val="24"/>
          <w:szCs w:val="24"/>
          <w:lang w:eastAsia="zh-CN"/>
        </w:rPr>
        <w:t>的文本反映了会后为</w:t>
      </w:r>
      <w:r w:rsidR="00E41F79">
        <w:rPr>
          <w:rFonts w:cs="Calibri" w:hint="eastAsia"/>
          <w:b w:val="0"/>
          <w:sz w:val="24"/>
          <w:szCs w:val="24"/>
          <w:lang w:eastAsia="zh-CN"/>
        </w:rPr>
        <w:t>纳入</w:t>
      </w:r>
      <w:r w:rsidRPr="00670C71">
        <w:rPr>
          <w:rFonts w:cs="Calibri" w:hint="eastAsia"/>
          <w:b w:val="0"/>
          <w:sz w:val="24"/>
          <w:szCs w:val="24"/>
          <w:lang w:eastAsia="zh-CN"/>
        </w:rPr>
        <w:t>讨论期间</w:t>
      </w:r>
      <w:r w:rsidR="00E41F79">
        <w:rPr>
          <w:rFonts w:cs="Calibri" w:hint="eastAsia"/>
          <w:b w:val="0"/>
          <w:sz w:val="24"/>
          <w:szCs w:val="24"/>
          <w:lang w:eastAsia="zh-CN"/>
        </w:rPr>
        <w:t>达成的</w:t>
      </w:r>
      <w:r w:rsidRPr="00670C71">
        <w:rPr>
          <w:rFonts w:cs="Calibri" w:hint="eastAsia"/>
          <w:b w:val="0"/>
          <w:sz w:val="24"/>
          <w:szCs w:val="24"/>
          <w:lang w:eastAsia="zh-CN"/>
        </w:rPr>
        <w:t>协议</w:t>
      </w:r>
      <w:r w:rsidR="00E41F79">
        <w:rPr>
          <w:rFonts w:cs="Calibri" w:hint="eastAsia"/>
          <w:b w:val="0"/>
          <w:sz w:val="24"/>
          <w:szCs w:val="24"/>
          <w:lang w:eastAsia="zh-CN"/>
        </w:rPr>
        <w:t>而</w:t>
      </w:r>
      <w:r w:rsidRPr="00670C71">
        <w:rPr>
          <w:rFonts w:cs="Calibri" w:hint="eastAsia"/>
          <w:b w:val="0"/>
          <w:sz w:val="24"/>
          <w:szCs w:val="24"/>
          <w:lang w:eastAsia="zh-CN"/>
        </w:rPr>
        <w:t>所做的调整。）</w:t>
      </w:r>
    </w:p>
    <w:p w14:paraId="52F31B82" w14:textId="39F29519" w:rsidR="00E41F79" w:rsidRDefault="00E41F79" w:rsidP="00E41F79">
      <w:pPr>
        <w:rPr>
          <w:lang w:eastAsia="zh-CN"/>
        </w:rPr>
      </w:pPr>
    </w:p>
    <w:p w14:paraId="2A4EC34A" w14:textId="77777777" w:rsidR="00E41F79" w:rsidRDefault="00E41F7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771357E" w14:textId="3E388C35" w:rsidR="00E41F79" w:rsidRPr="00E0706B" w:rsidRDefault="00E41F79" w:rsidP="00E0706B">
      <w:pPr>
        <w:pStyle w:val="Title1"/>
        <w:rPr>
          <w:b/>
          <w:bCs/>
          <w:lang w:eastAsia="zh-CN"/>
        </w:rPr>
      </w:pPr>
      <w:r w:rsidRPr="00E0706B">
        <w:rPr>
          <w:rFonts w:hint="eastAsia"/>
          <w:b/>
          <w:bCs/>
          <w:lang w:eastAsia="zh-CN"/>
        </w:rPr>
        <w:lastRenderedPageBreak/>
        <w:t>第</w:t>
      </w:r>
      <w:r w:rsidRPr="00E0706B">
        <w:rPr>
          <w:rFonts w:hint="eastAsia"/>
          <w:b/>
          <w:bCs/>
          <w:lang w:eastAsia="zh-CN"/>
        </w:rPr>
        <w:t>71</w:t>
      </w:r>
      <w:r w:rsidRPr="00E0706B">
        <w:rPr>
          <w:rFonts w:hint="eastAsia"/>
          <w:b/>
          <w:bCs/>
          <w:lang w:eastAsia="zh-CN"/>
        </w:rPr>
        <w:t>号决议附件</w:t>
      </w:r>
      <w:r w:rsidRPr="00E0706B">
        <w:rPr>
          <w:rFonts w:hint="eastAsia"/>
          <w:b/>
          <w:bCs/>
          <w:lang w:eastAsia="zh-CN"/>
        </w:rPr>
        <w:t>1</w:t>
      </w:r>
      <w:r w:rsidRPr="00E0706B">
        <w:rPr>
          <w:rFonts w:hint="eastAsia"/>
          <w:b/>
          <w:bCs/>
          <w:lang w:eastAsia="zh-CN"/>
        </w:rPr>
        <w:t>草案：国际电联</w:t>
      </w:r>
      <w:r w:rsidRPr="00E0706B">
        <w:rPr>
          <w:rFonts w:hint="eastAsia"/>
          <w:b/>
          <w:bCs/>
          <w:lang w:eastAsia="zh-CN"/>
        </w:rPr>
        <w:t>2024-2027</w:t>
      </w:r>
      <w:r w:rsidRPr="00E0706B">
        <w:rPr>
          <w:rFonts w:hint="eastAsia"/>
          <w:b/>
          <w:bCs/>
          <w:lang w:eastAsia="zh-CN"/>
        </w:rPr>
        <w:t>年战略规划</w:t>
      </w:r>
    </w:p>
    <w:p w14:paraId="41A003F9" w14:textId="1752A046" w:rsidR="00AA2F2F" w:rsidRPr="00F94B66" w:rsidRDefault="00F94B66" w:rsidP="003F62A8">
      <w:pPr>
        <w:pStyle w:val="Heading1"/>
        <w:tabs>
          <w:tab w:val="center" w:pos="4890"/>
        </w:tabs>
        <w:rPr>
          <w:noProof/>
          <w:szCs w:val="28"/>
          <w:lang w:val="en-US" w:eastAsia="zh-CN"/>
        </w:rPr>
      </w:pPr>
      <w:r w:rsidRPr="00F94B66">
        <w:rPr>
          <w:rFonts w:hint="eastAsia"/>
          <w:noProof/>
          <w:szCs w:val="28"/>
          <w:lang w:val="en-US" w:eastAsia="zh-CN"/>
        </w:rPr>
        <w:t>1</w:t>
      </w:r>
      <w:r w:rsidRPr="00F94B66">
        <w:rPr>
          <w:noProof/>
          <w:szCs w:val="28"/>
          <w:lang w:val="en-US" w:eastAsia="zh-CN"/>
        </w:rPr>
        <w:tab/>
      </w:r>
      <w:r w:rsidR="0054225E" w:rsidRPr="00F94B66">
        <w:rPr>
          <w:noProof/>
          <w:szCs w:val="28"/>
          <w:lang w:val="en-US" w:eastAsia="zh-CN"/>
        </w:rPr>
        <w:t>国际电联结构概览</w:t>
      </w:r>
    </w:p>
    <w:p w14:paraId="32C54AAA" w14:textId="437238C6" w:rsidR="00AA2F2F" w:rsidRPr="00F94B66" w:rsidRDefault="00E342E5" w:rsidP="00E342E5">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4" w:name="_Hlk90047866"/>
      <w:r w:rsidRPr="00F94B66">
        <w:rPr>
          <w:rFonts w:cs="Calibri"/>
          <w:szCs w:val="24"/>
          <w:lang w:val="en-US" w:eastAsia="zh-CN"/>
        </w:rPr>
        <w:t>1</w:t>
      </w:r>
      <w:r w:rsidRPr="00F94B66">
        <w:rPr>
          <w:rFonts w:cs="Calibri"/>
          <w:szCs w:val="24"/>
          <w:lang w:val="en-US" w:eastAsia="zh-CN"/>
        </w:rPr>
        <w:tab/>
      </w:r>
      <w:r w:rsidR="00C95D6B" w:rsidRPr="00F94B66">
        <w:rPr>
          <w:rFonts w:cs="Calibri"/>
          <w:szCs w:val="24"/>
          <w:lang w:eastAsia="zh-CN"/>
        </w:rPr>
        <w:t>根据国际电联《组织法》和《公约》，国际电联的构成如下：</w:t>
      </w:r>
      <w:r w:rsidR="00C95D6B" w:rsidRPr="00F94B66">
        <w:rPr>
          <w:rFonts w:cs="Calibri"/>
          <w:szCs w:val="24"/>
          <w:lang w:eastAsia="zh-CN"/>
        </w:rPr>
        <w:t xml:space="preserve">a) </w:t>
      </w:r>
      <w:r w:rsidR="00C95D6B" w:rsidRPr="00F94B66">
        <w:rPr>
          <w:rFonts w:cs="Calibri"/>
          <w:szCs w:val="24"/>
          <w:lang w:eastAsia="zh-CN"/>
        </w:rPr>
        <w:t>作为国际电联最高机构的全权代表大会；</w:t>
      </w:r>
      <w:r w:rsidR="00C95D6B" w:rsidRPr="00F94B66">
        <w:rPr>
          <w:rFonts w:cs="Calibri"/>
          <w:szCs w:val="24"/>
          <w:lang w:eastAsia="zh-CN"/>
        </w:rPr>
        <w:t xml:space="preserve">b) </w:t>
      </w:r>
      <w:ins w:id="5" w:author="Tao, Yingsheng" w:date="2022-03-11T14:41:00Z">
        <w:r w:rsidR="00E41F79" w:rsidRPr="00E0706B">
          <w:rPr>
            <w:rFonts w:cs="Calibri"/>
            <w:szCs w:val="24"/>
            <w:lang w:eastAsia="zh-CN"/>
          </w:rPr>
          <w:t>[</w:t>
        </w:r>
        <w:r w:rsidR="00E41F79" w:rsidRPr="00E0706B">
          <w:rPr>
            <w:rFonts w:cs="Calibri" w:hint="eastAsia"/>
            <w:szCs w:val="24"/>
            <w:highlight w:val="green"/>
            <w:lang w:eastAsia="zh-CN"/>
          </w:rPr>
          <w:t>在两届全权代表大会期间</w:t>
        </w:r>
        <w:r w:rsidR="00E41F79" w:rsidRPr="00E0706B">
          <w:rPr>
            <w:rFonts w:cs="Calibri"/>
            <w:szCs w:val="24"/>
            <w:lang w:eastAsia="zh-CN"/>
          </w:rPr>
          <w:t>]</w:t>
        </w:r>
      </w:ins>
      <w:r w:rsidR="00C95D6B" w:rsidRPr="00F94B66">
        <w:rPr>
          <w:rFonts w:cs="Calibri"/>
          <w:szCs w:val="24"/>
          <w:lang w:eastAsia="zh-CN"/>
        </w:rPr>
        <w:t>代表全权代表大会行事的国际电联理事会；</w:t>
      </w:r>
      <w:r w:rsidR="00C95D6B" w:rsidRPr="00F94B66">
        <w:rPr>
          <w:rFonts w:cs="Calibri"/>
          <w:szCs w:val="24"/>
          <w:lang w:eastAsia="zh-CN"/>
        </w:rPr>
        <w:t xml:space="preserve">c) </w:t>
      </w:r>
      <w:r w:rsidR="00C95D6B" w:rsidRPr="00F94B66">
        <w:rPr>
          <w:rFonts w:cs="Calibri"/>
          <w:szCs w:val="24"/>
          <w:lang w:eastAsia="zh-CN"/>
        </w:rPr>
        <w:t>国际电信世界大会；</w:t>
      </w:r>
      <w:r w:rsidR="00C95D6B" w:rsidRPr="00F94B66">
        <w:rPr>
          <w:rFonts w:cs="Calibri"/>
          <w:szCs w:val="24"/>
          <w:lang w:eastAsia="zh-CN"/>
        </w:rPr>
        <w:t xml:space="preserve">d) </w:t>
      </w:r>
      <w:r w:rsidR="00C95D6B" w:rsidRPr="00F94B66">
        <w:rPr>
          <w:rFonts w:cs="Calibri"/>
          <w:szCs w:val="24"/>
          <w:lang w:eastAsia="zh-CN"/>
        </w:rPr>
        <w:t>无线电通信部门（</w:t>
      </w:r>
      <w:r w:rsidR="00C95D6B" w:rsidRPr="00F94B66">
        <w:rPr>
          <w:rFonts w:cs="Calibri"/>
          <w:szCs w:val="24"/>
          <w:lang w:eastAsia="zh-CN"/>
        </w:rPr>
        <w:t>ITU-R</w:t>
      </w:r>
      <w:r w:rsidR="00C95D6B" w:rsidRPr="00F94B66">
        <w:rPr>
          <w:rFonts w:cs="Calibri"/>
          <w:szCs w:val="24"/>
          <w:lang w:eastAsia="zh-CN"/>
        </w:rPr>
        <w:t>）（包括世界和区域性无线电通信大会、无线电通信全会</w:t>
      </w:r>
      <w:ins w:id="6" w:author="Tao, Yingsheng" w:date="2022-03-11T14:42:00Z">
        <w:r w:rsidR="00663F72">
          <w:rPr>
            <w:rFonts w:cs="Calibri" w:hint="eastAsia"/>
            <w:szCs w:val="24"/>
            <w:lang w:eastAsia="zh-CN"/>
          </w:rPr>
          <w:t>、</w:t>
        </w:r>
      </w:ins>
      <w:del w:id="7" w:author="Tao, Yingsheng" w:date="2022-03-11T14:42:00Z">
        <w:r w:rsidR="00C95D6B" w:rsidRPr="00F94B66" w:rsidDel="00663F72">
          <w:rPr>
            <w:rFonts w:cs="Calibri"/>
            <w:szCs w:val="24"/>
            <w:lang w:eastAsia="zh-CN"/>
          </w:rPr>
          <w:delText>和</w:delText>
        </w:r>
      </w:del>
      <w:r w:rsidR="00C95D6B" w:rsidRPr="00F94B66">
        <w:rPr>
          <w:rFonts w:cs="Calibri"/>
          <w:szCs w:val="24"/>
          <w:lang w:eastAsia="zh-CN"/>
        </w:rPr>
        <w:t>无线电规则委员会</w:t>
      </w:r>
      <w:ins w:id="8" w:author="Tao, Yingsheng" w:date="2022-03-11T14:42:00Z">
        <w:r w:rsidR="00663F72" w:rsidRPr="00E0706B">
          <w:rPr>
            <w:rFonts w:cs="Calibri"/>
            <w:szCs w:val="24"/>
            <w:lang w:eastAsia="zh-CN"/>
          </w:rPr>
          <w:t>[</w:t>
        </w:r>
        <w:r w:rsidR="00663F72" w:rsidRPr="00E0706B">
          <w:rPr>
            <w:rFonts w:cs="Calibri" w:hint="eastAsia"/>
            <w:szCs w:val="24"/>
            <w:highlight w:val="green"/>
            <w:lang w:eastAsia="zh-CN"/>
          </w:rPr>
          <w:t>无线电通信研究组和顾问组以及无线电通信局（</w:t>
        </w:r>
        <w:r w:rsidR="00663F72" w:rsidRPr="00E0706B">
          <w:rPr>
            <w:rFonts w:cs="Calibri"/>
            <w:szCs w:val="24"/>
            <w:highlight w:val="green"/>
            <w:lang w:eastAsia="zh-CN"/>
          </w:rPr>
          <w:t>BR</w:t>
        </w:r>
        <w:r w:rsidR="00663F72" w:rsidRPr="00E0706B">
          <w:rPr>
            <w:rFonts w:cs="Calibri" w:hint="eastAsia"/>
            <w:szCs w:val="24"/>
            <w:highlight w:val="green"/>
            <w:lang w:eastAsia="zh-CN"/>
          </w:rPr>
          <w:t>）</w:t>
        </w:r>
        <w:r w:rsidR="00663F72" w:rsidRPr="00E0706B">
          <w:rPr>
            <w:rFonts w:cs="Calibri"/>
            <w:szCs w:val="24"/>
            <w:lang w:eastAsia="zh-CN"/>
          </w:rPr>
          <w:t>]</w:t>
        </w:r>
      </w:ins>
      <w:r w:rsidR="00C95D6B" w:rsidRPr="00F94B66">
        <w:rPr>
          <w:rFonts w:cs="Calibri"/>
          <w:szCs w:val="24"/>
          <w:lang w:eastAsia="zh-CN"/>
        </w:rPr>
        <w:t>）；</w:t>
      </w:r>
      <w:r w:rsidR="00C95D6B" w:rsidRPr="00F94B66">
        <w:rPr>
          <w:rFonts w:cs="Calibri"/>
          <w:szCs w:val="24"/>
          <w:lang w:eastAsia="zh-CN"/>
        </w:rPr>
        <w:t xml:space="preserve">e) </w:t>
      </w:r>
      <w:r w:rsidR="00C95D6B" w:rsidRPr="00F94B66">
        <w:rPr>
          <w:rFonts w:cs="Calibri"/>
          <w:szCs w:val="24"/>
          <w:lang w:eastAsia="zh-CN"/>
        </w:rPr>
        <w:t>电信标准化部门（</w:t>
      </w:r>
      <w:r w:rsidR="00C95D6B" w:rsidRPr="00F94B66">
        <w:rPr>
          <w:rFonts w:cs="Calibri"/>
          <w:szCs w:val="24"/>
          <w:lang w:eastAsia="zh-CN"/>
        </w:rPr>
        <w:t>ITU-T</w:t>
      </w:r>
      <w:r w:rsidR="00C95D6B" w:rsidRPr="00F94B66">
        <w:rPr>
          <w:rFonts w:cs="Calibri"/>
          <w:szCs w:val="24"/>
          <w:lang w:eastAsia="zh-CN"/>
        </w:rPr>
        <w:t>）（包括世界电信标准化全会</w:t>
      </w:r>
      <w:ins w:id="9" w:author="Tao, Yingsheng" w:date="2022-03-11T14:43:00Z">
        <w:r w:rsidR="00663F72" w:rsidRPr="00E0706B">
          <w:rPr>
            <w:rFonts w:cs="Calibri"/>
            <w:szCs w:val="24"/>
            <w:lang w:eastAsia="zh-CN"/>
          </w:rPr>
          <w:t>[</w:t>
        </w:r>
        <w:r w:rsidR="00663F72" w:rsidRPr="00E0706B">
          <w:rPr>
            <w:rFonts w:cs="Calibri" w:hint="eastAsia"/>
            <w:szCs w:val="24"/>
            <w:highlight w:val="green"/>
            <w:lang w:eastAsia="zh-CN"/>
          </w:rPr>
          <w:t>电信标准化研究组和顾问组以及电信标准化局（</w:t>
        </w:r>
        <w:r w:rsidR="00663F72" w:rsidRPr="00E0706B">
          <w:rPr>
            <w:rFonts w:cs="Calibri"/>
            <w:szCs w:val="24"/>
            <w:highlight w:val="green"/>
            <w:lang w:eastAsia="zh-CN"/>
          </w:rPr>
          <w:t>TSB</w:t>
        </w:r>
        <w:r w:rsidR="00663F72" w:rsidRPr="00E0706B">
          <w:rPr>
            <w:rFonts w:cs="Calibri" w:hint="eastAsia"/>
            <w:szCs w:val="24"/>
            <w:highlight w:val="green"/>
            <w:lang w:eastAsia="zh-CN"/>
          </w:rPr>
          <w:t>）</w:t>
        </w:r>
        <w:r w:rsidR="00663F72" w:rsidRPr="00E0706B">
          <w:rPr>
            <w:rFonts w:cs="Calibri"/>
            <w:szCs w:val="24"/>
            <w:lang w:eastAsia="zh-CN"/>
          </w:rPr>
          <w:t>]</w:t>
        </w:r>
      </w:ins>
      <w:r w:rsidR="00C95D6B" w:rsidRPr="00F94B66">
        <w:rPr>
          <w:rFonts w:cs="Calibri"/>
          <w:szCs w:val="24"/>
          <w:lang w:eastAsia="zh-CN"/>
        </w:rPr>
        <w:t>）；</w:t>
      </w:r>
      <w:r w:rsidR="00C95D6B" w:rsidRPr="00F94B66">
        <w:rPr>
          <w:rFonts w:cs="Calibri"/>
          <w:szCs w:val="24"/>
          <w:lang w:eastAsia="zh-CN"/>
        </w:rPr>
        <w:t xml:space="preserve">f) </w:t>
      </w:r>
      <w:r w:rsidR="00C95D6B" w:rsidRPr="00F94B66">
        <w:rPr>
          <w:rFonts w:cs="Calibri"/>
          <w:szCs w:val="24"/>
          <w:lang w:eastAsia="zh-CN"/>
        </w:rPr>
        <w:t>电信发展部门（</w:t>
      </w:r>
      <w:r w:rsidR="00C95D6B" w:rsidRPr="00F94B66">
        <w:rPr>
          <w:rFonts w:cs="Calibri"/>
          <w:szCs w:val="24"/>
          <w:lang w:eastAsia="zh-CN"/>
        </w:rPr>
        <w:t>ITU-D</w:t>
      </w:r>
      <w:r w:rsidR="00C95D6B" w:rsidRPr="00F94B66">
        <w:rPr>
          <w:rFonts w:cs="Calibri"/>
          <w:szCs w:val="24"/>
          <w:lang w:eastAsia="zh-CN"/>
        </w:rPr>
        <w:t>）（包括世界和区域性电信发展大会</w:t>
      </w:r>
      <w:ins w:id="10" w:author="Tao, Yingsheng" w:date="2022-03-11T14:43:00Z">
        <w:r w:rsidR="00663F72" w:rsidRPr="00E0706B">
          <w:rPr>
            <w:rFonts w:cs="Calibri" w:hint="eastAsia"/>
            <w:szCs w:val="24"/>
            <w:lang w:eastAsia="zh-CN"/>
          </w:rPr>
          <w:t>、</w:t>
        </w:r>
        <w:r w:rsidR="00663F72" w:rsidRPr="00E0706B">
          <w:rPr>
            <w:rFonts w:cs="Calibri"/>
            <w:szCs w:val="24"/>
            <w:lang w:eastAsia="zh-CN"/>
          </w:rPr>
          <w:t>[</w:t>
        </w:r>
      </w:ins>
      <w:ins w:id="11" w:author="Tao, Yingsheng" w:date="2022-03-11T14:44:00Z">
        <w:r w:rsidR="00663F72" w:rsidRPr="00E0706B">
          <w:rPr>
            <w:rFonts w:cs="Calibri" w:hint="eastAsia"/>
            <w:szCs w:val="24"/>
            <w:highlight w:val="green"/>
            <w:lang w:eastAsia="zh-CN"/>
          </w:rPr>
          <w:t>电信发展研究组和顾问组以及电信发展局（</w:t>
        </w:r>
        <w:r w:rsidR="00663F72" w:rsidRPr="00E0706B">
          <w:rPr>
            <w:rFonts w:cs="Calibri"/>
            <w:szCs w:val="24"/>
            <w:highlight w:val="green"/>
            <w:lang w:eastAsia="zh-CN"/>
          </w:rPr>
          <w:t>BDT</w:t>
        </w:r>
        <w:r w:rsidR="00663F72" w:rsidRPr="00E0706B">
          <w:rPr>
            <w:rFonts w:cs="Calibri" w:hint="eastAsia"/>
            <w:szCs w:val="24"/>
            <w:highlight w:val="green"/>
            <w:lang w:eastAsia="zh-CN"/>
          </w:rPr>
          <w:t>）</w:t>
        </w:r>
      </w:ins>
      <w:ins w:id="12" w:author="Tao, Yingsheng" w:date="2022-03-11T14:43:00Z">
        <w:r w:rsidR="00663F72" w:rsidRPr="00E0706B">
          <w:rPr>
            <w:rFonts w:cs="Calibri"/>
            <w:szCs w:val="24"/>
            <w:lang w:eastAsia="zh-CN"/>
          </w:rPr>
          <w:t>]</w:t>
        </w:r>
      </w:ins>
      <w:r w:rsidR="00C95D6B" w:rsidRPr="00F94B66">
        <w:rPr>
          <w:rFonts w:cs="Calibri"/>
          <w:szCs w:val="24"/>
          <w:lang w:eastAsia="zh-CN"/>
        </w:rPr>
        <w:t>）及</w:t>
      </w:r>
      <w:r w:rsidR="00C95D6B" w:rsidRPr="00F94B66">
        <w:rPr>
          <w:rFonts w:cs="Calibri"/>
          <w:szCs w:val="24"/>
          <w:lang w:eastAsia="zh-CN"/>
        </w:rPr>
        <w:t xml:space="preserve">g) </w:t>
      </w:r>
      <w:r w:rsidR="00C95D6B" w:rsidRPr="00F94B66">
        <w:rPr>
          <w:rFonts w:cs="Calibri"/>
          <w:szCs w:val="24"/>
          <w:lang w:eastAsia="zh-CN"/>
        </w:rPr>
        <w:t>总秘书处。</w:t>
      </w:r>
      <w:ins w:id="13" w:author="CWG-SFP" w:date="2022-02-25T16:34:00Z">
        <w:r w:rsidR="00E0706B" w:rsidRPr="00E0706B">
          <w:rPr>
            <w:rFonts w:cs="Calibri"/>
            <w:szCs w:val="24"/>
            <w:lang w:val="en-US" w:eastAsia="zh-CN"/>
          </w:rPr>
          <w:t>[</w:t>
        </w:r>
      </w:ins>
      <w:del w:id="14" w:author="Tao, Yingsheng" w:date="2022-03-11T14:44:00Z">
        <w:r w:rsidR="00C95D6B" w:rsidRPr="00663F72" w:rsidDel="00663F72">
          <w:rPr>
            <w:rFonts w:cs="Calibri" w:hint="eastAsia"/>
            <w:szCs w:val="24"/>
            <w:highlight w:val="green"/>
            <w:lang w:eastAsia="zh-CN"/>
            <w:rPrChange w:id="15" w:author="Tao, Yingsheng" w:date="2022-03-11T14:45:00Z">
              <w:rPr>
                <w:rFonts w:cs="Calibri" w:hint="eastAsia"/>
                <w:szCs w:val="24"/>
                <w:lang w:eastAsia="zh-CN"/>
              </w:rPr>
            </w:rPrChange>
          </w:rPr>
          <w:delText>三个局（服务于</w:delText>
        </w:r>
        <w:r w:rsidR="00C95D6B" w:rsidRPr="00663F72" w:rsidDel="00663F72">
          <w:rPr>
            <w:rFonts w:cs="Calibri"/>
            <w:szCs w:val="24"/>
            <w:highlight w:val="green"/>
            <w:lang w:eastAsia="zh-CN"/>
            <w:rPrChange w:id="16" w:author="Tao, Yingsheng" w:date="2022-03-11T14:45:00Z">
              <w:rPr>
                <w:rFonts w:cs="Calibri"/>
                <w:szCs w:val="24"/>
                <w:lang w:eastAsia="zh-CN"/>
              </w:rPr>
            </w:rPrChange>
          </w:rPr>
          <w:delText>ITU-R</w:delText>
        </w:r>
        <w:r w:rsidR="00C95D6B" w:rsidRPr="00663F72" w:rsidDel="00663F72">
          <w:rPr>
            <w:rFonts w:cs="Calibri" w:hint="eastAsia"/>
            <w:szCs w:val="24"/>
            <w:highlight w:val="green"/>
            <w:lang w:eastAsia="zh-CN"/>
            <w:rPrChange w:id="17" w:author="Tao, Yingsheng" w:date="2022-03-11T14:45:00Z">
              <w:rPr>
                <w:rFonts w:cs="Calibri" w:hint="eastAsia"/>
                <w:szCs w:val="24"/>
                <w:lang w:eastAsia="zh-CN"/>
              </w:rPr>
            </w:rPrChange>
          </w:rPr>
          <w:delText>的无线电通信局（</w:delText>
        </w:r>
        <w:r w:rsidR="00C95D6B" w:rsidRPr="00663F72" w:rsidDel="00663F72">
          <w:rPr>
            <w:rFonts w:cs="Calibri"/>
            <w:szCs w:val="24"/>
            <w:highlight w:val="green"/>
            <w:lang w:eastAsia="zh-CN"/>
            <w:rPrChange w:id="18" w:author="Tao, Yingsheng" w:date="2022-03-11T14:45:00Z">
              <w:rPr>
                <w:rFonts w:cs="Calibri"/>
                <w:szCs w:val="24"/>
                <w:lang w:eastAsia="zh-CN"/>
              </w:rPr>
            </w:rPrChange>
          </w:rPr>
          <w:delText>BR</w:delText>
        </w:r>
        <w:r w:rsidR="00C95D6B" w:rsidRPr="00663F72" w:rsidDel="00663F72">
          <w:rPr>
            <w:rFonts w:cs="Calibri" w:hint="eastAsia"/>
            <w:szCs w:val="24"/>
            <w:highlight w:val="green"/>
            <w:lang w:eastAsia="zh-CN"/>
            <w:rPrChange w:id="19" w:author="Tao, Yingsheng" w:date="2022-03-11T14:45:00Z">
              <w:rPr>
                <w:rFonts w:cs="Calibri" w:hint="eastAsia"/>
                <w:szCs w:val="24"/>
                <w:lang w:eastAsia="zh-CN"/>
              </w:rPr>
            </w:rPrChange>
          </w:rPr>
          <w:delText>）、服务于</w:delText>
        </w:r>
        <w:r w:rsidR="00C95D6B" w:rsidRPr="00663F72" w:rsidDel="00663F72">
          <w:rPr>
            <w:rFonts w:cs="Calibri"/>
            <w:szCs w:val="24"/>
            <w:highlight w:val="green"/>
            <w:lang w:eastAsia="zh-CN"/>
            <w:rPrChange w:id="20" w:author="Tao, Yingsheng" w:date="2022-03-11T14:45:00Z">
              <w:rPr>
                <w:rFonts w:cs="Calibri"/>
                <w:szCs w:val="24"/>
                <w:lang w:eastAsia="zh-CN"/>
              </w:rPr>
            </w:rPrChange>
          </w:rPr>
          <w:delText>ITU-T</w:delText>
        </w:r>
        <w:r w:rsidR="00C95D6B" w:rsidRPr="00663F72" w:rsidDel="00663F72">
          <w:rPr>
            <w:rFonts w:cs="Calibri" w:hint="eastAsia"/>
            <w:szCs w:val="24"/>
            <w:highlight w:val="green"/>
            <w:lang w:eastAsia="zh-CN"/>
            <w:rPrChange w:id="21" w:author="Tao, Yingsheng" w:date="2022-03-11T14:45:00Z">
              <w:rPr>
                <w:rFonts w:cs="Calibri" w:hint="eastAsia"/>
                <w:szCs w:val="24"/>
                <w:lang w:eastAsia="zh-CN"/>
              </w:rPr>
            </w:rPrChange>
          </w:rPr>
          <w:delText>的电信标准化局（</w:delText>
        </w:r>
        <w:r w:rsidR="00C95D6B" w:rsidRPr="00663F72" w:rsidDel="00663F72">
          <w:rPr>
            <w:rFonts w:cs="Calibri"/>
            <w:szCs w:val="24"/>
            <w:highlight w:val="green"/>
            <w:lang w:eastAsia="zh-CN"/>
            <w:rPrChange w:id="22" w:author="Tao, Yingsheng" w:date="2022-03-11T14:45:00Z">
              <w:rPr>
                <w:rFonts w:cs="Calibri"/>
                <w:szCs w:val="24"/>
                <w:lang w:eastAsia="zh-CN"/>
              </w:rPr>
            </w:rPrChange>
          </w:rPr>
          <w:delText>TSB</w:delText>
        </w:r>
        <w:r w:rsidR="00C95D6B" w:rsidRPr="00663F72" w:rsidDel="00663F72">
          <w:rPr>
            <w:rFonts w:cs="Calibri" w:hint="eastAsia"/>
            <w:szCs w:val="24"/>
            <w:highlight w:val="green"/>
            <w:lang w:eastAsia="zh-CN"/>
            <w:rPrChange w:id="23" w:author="Tao, Yingsheng" w:date="2022-03-11T14:45:00Z">
              <w:rPr>
                <w:rFonts w:cs="Calibri" w:hint="eastAsia"/>
                <w:szCs w:val="24"/>
                <w:lang w:eastAsia="zh-CN"/>
              </w:rPr>
            </w:rPrChange>
          </w:rPr>
          <w:delText>）和服务于</w:delText>
        </w:r>
        <w:r w:rsidR="00C95D6B" w:rsidRPr="00663F72" w:rsidDel="00663F72">
          <w:rPr>
            <w:rFonts w:cs="Calibri"/>
            <w:szCs w:val="24"/>
            <w:highlight w:val="green"/>
            <w:lang w:eastAsia="zh-CN"/>
            <w:rPrChange w:id="24" w:author="Tao, Yingsheng" w:date="2022-03-11T14:45:00Z">
              <w:rPr>
                <w:rFonts w:cs="Calibri"/>
                <w:szCs w:val="24"/>
                <w:lang w:eastAsia="zh-CN"/>
              </w:rPr>
            </w:rPrChange>
          </w:rPr>
          <w:delText>ITU-D</w:delText>
        </w:r>
        <w:r w:rsidR="00C95D6B" w:rsidRPr="00663F72" w:rsidDel="00663F72">
          <w:rPr>
            <w:rFonts w:cs="Calibri" w:hint="eastAsia"/>
            <w:szCs w:val="24"/>
            <w:highlight w:val="green"/>
            <w:lang w:eastAsia="zh-CN"/>
            <w:rPrChange w:id="25" w:author="Tao, Yingsheng" w:date="2022-03-11T14:45:00Z">
              <w:rPr>
                <w:rFonts w:cs="Calibri" w:hint="eastAsia"/>
                <w:szCs w:val="24"/>
                <w:lang w:eastAsia="zh-CN"/>
              </w:rPr>
            </w:rPrChange>
          </w:rPr>
          <w:delText>的电信发展局（</w:delText>
        </w:r>
        <w:r w:rsidR="00C95D6B" w:rsidRPr="00663F72" w:rsidDel="00663F72">
          <w:rPr>
            <w:rFonts w:cs="Calibri"/>
            <w:szCs w:val="24"/>
            <w:highlight w:val="green"/>
            <w:lang w:eastAsia="zh-CN"/>
            <w:rPrChange w:id="26" w:author="Tao, Yingsheng" w:date="2022-03-11T14:45:00Z">
              <w:rPr>
                <w:rFonts w:cs="Calibri"/>
                <w:szCs w:val="24"/>
                <w:lang w:eastAsia="zh-CN"/>
              </w:rPr>
            </w:rPrChange>
          </w:rPr>
          <w:delText>BDT</w:delText>
        </w:r>
        <w:r w:rsidR="00C95D6B" w:rsidRPr="00663F72" w:rsidDel="00663F72">
          <w:rPr>
            <w:rFonts w:cs="Calibri" w:hint="eastAsia"/>
            <w:szCs w:val="24"/>
            <w:highlight w:val="green"/>
            <w:lang w:eastAsia="zh-CN"/>
            <w:rPrChange w:id="27" w:author="Tao, Yingsheng" w:date="2022-03-11T14:45:00Z">
              <w:rPr>
                <w:rFonts w:cs="Calibri" w:hint="eastAsia"/>
                <w:szCs w:val="24"/>
                <w:lang w:eastAsia="zh-CN"/>
              </w:rPr>
            </w:rPrChange>
          </w:rPr>
          <w:delText>））是相关部门的秘书处。</w:delText>
        </w:r>
      </w:del>
      <w:ins w:id="28" w:author="CWG-SFP" w:date="2022-02-25T16:35:00Z">
        <w:r w:rsidR="00E0706B" w:rsidRPr="00E0706B">
          <w:rPr>
            <w:rFonts w:cs="Calibri"/>
            <w:szCs w:val="24"/>
            <w:lang w:val="en-US" w:eastAsia="zh-CN"/>
          </w:rPr>
          <w:t>]</w:t>
        </w:r>
      </w:ins>
    </w:p>
    <w:p w14:paraId="55CE221D" w14:textId="7F186AE4" w:rsidR="00AA2F2F" w:rsidRPr="00F94B66"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29" w:name="lt_pId023"/>
      <w:bookmarkEnd w:id="4"/>
      <w:r w:rsidRPr="00F94B66">
        <w:rPr>
          <w:rFonts w:cs="Calibri"/>
          <w:szCs w:val="24"/>
          <w:lang w:val="en-US" w:eastAsia="zh-CN"/>
        </w:rPr>
        <w:t>2</w:t>
      </w:r>
      <w:r w:rsidRPr="00F94B66">
        <w:rPr>
          <w:rFonts w:cs="Calibri"/>
          <w:szCs w:val="24"/>
          <w:lang w:val="en-US" w:eastAsia="zh-CN"/>
        </w:rPr>
        <w:tab/>
      </w:r>
      <w:bookmarkEnd w:id="29"/>
      <w:r w:rsidR="0054225E" w:rsidRPr="00F94B66">
        <w:rPr>
          <w:rFonts w:cs="Calibri"/>
          <w:szCs w:val="24"/>
          <w:lang w:val="en-US" w:eastAsia="zh-CN"/>
        </w:rPr>
        <w:t>如国际电联基本</w:t>
      </w:r>
      <w:r w:rsidR="0054225E" w:rsidRPr="00F94B66">
        <w:rPr>
          <w:rFonts w:cs="Calibri" w:hint="eastAsia"/>
          <w:szCs w:val="24"/>
          <w:lang w:val="en-US" w:eastAsia="zh-CN"/>
        </w:rPr>
        <w:t>文件</w:t>
      </w:r>
      <w:r w:rsidR="0054225E" w:rsidRPr="00F94B66">
        <w:rPr>
          <w:rFonts w:cs="Calibri"/>
          <w:szCs w:val="24"/>
          <w:lang w:val="en-US" w:eastAsia="zh-CN"/>
        </w:rPr>
        <w:t>所述，</w:t>
      </w:r>
      <w:r w:rsidR="0054225E" w:rsidRPr="00F94B66">
        <w:rPr>
          <w:rFonts w:cs="Calibri"/>
          <w:szCs w:val="24"/>
          <w:lang w:val="en-US" w:eastAsia="zh-CN"/>
        </w:rPr>
        <w:t>ITU-R</w:t>
      </w:r>
      <w:r w:rsidR="0054225E" w:rsidRPr="00F94B66">
        <w:rPr>
          <w:rFonts w:cs="Calibri"/>
          <w:szCs w:val="24"/>
          <w:lang w:val="en-US" w:eastAsia="zh-CN"/>
        </w:rPr>
        <w:t>负责确保所有无线电通信业务合理、公平、高效</w:t>
      </w:r>
      <w:r w:rsidR="00B01FF6" w:rsidRPr="00F94B66">
        <w:rPr>
          <w:rFonts w:cs="Calibri" w:hint="eastAsia"/>
          <w:szCs w:val="24"/>
          <w:lang w:val="en-US" w:eastAsia="zh-CN"/>
        </w:rPr>
        <w:t>且</w:t>
      </w:r>
      <w:r w:rsidR="0054225E" w:rsidRPr="00F94B66">
        <w:rPr>
          <w:rFonts w:cs="Calibri"/>
          <w:szCs w:val="24"/>
          <w:lang w:val="en-US" w:eastAsia="zh-CN"/>
        </w:rPr>
        <w:t>经济地使用无线电频谱，包括使用对地静止卫星或其他卫星轨道的业务，</w:t>
      </w:r>
      <w:r w:rsidR="00B01FF6" w:rsidRPr="00F94B66">
        <w:rPr>
          <w:rFonts w:cs="Calibri" w:hint="eastAsia"/>
          <w:szCs w:val="24"/>
          <w:lang w:val="en-US" w:eastAsia="zh-CN"/>
        </w:rPr>
        <w:t>还负责</w:t>
      </w:r>
      <w:r w:rsidR="0054225E" w:rsidRPr="00F94B66">
        <w:rPr>
          <w:rFonts w:cs="Calibri"/>
          <w:szCs w:val="24"/>
          <w:lang w:val="en-US" w:eastAsia="zh-CN"/>
        </w:rPr>
        <w:t>开展</w:t>
      </w:r>
      <w:r w:rsidR="0054225E" w:rsidRPr="00F94B66">
        <w:rPr>
          <w:rFonts w:cs="Calibri" w:hint="eastAsia"/>
          <w:szCs w:val="24"/>
          <w:lang w:val="en-US" w:eastAsia="zh-CN"/>
        </w:rPr>
        <w:t>无</w:t>
      </w:r>
      <w:r w:rsidR="0054225E" w:rsidRPr="00F94B66">
        <w:rPr>
          <w:rFonts w:cs="Calibri"/>
          <w:szCs w:val="24"/>
          <w:lang w:val="en-US" w:eastAsia="zh-CN"/>
        </w:rPr>
        <w:t>频率范围限制的研究</w:t>
      </w:r>
      <w:r w:rsidR="0054225E" w:rsidRPr="00F94B66">
        <w:rPr>
          <w:rFonts w:cs="Calibri" w:hint="eastAsia"/>
          <w:szCs w:val="24"/>
          <w:lang w:val="en-US" w:eastAsia="zh-CN"/>
        </w:rPr>
        <w:t>和通</w:t>
      </w:r>
      <w:r w:rsidR="0054225E" w:rsidRPr="00F94B66">
        <w:rPr>
          <w:rFonts w:cs="Calibri"/>
          <w:szCs w:val="24"/>
          <w:lang w:val="en-US" w:eastAsia="zh-CN"/>
        </w:rPr>
        <w:t>过有关无线电通信</w:t>
      </w:r>
      <w:r w:rsidR="008D21E5">
        <w:rPr>
          <w:rFonts w:cs="Calibri" w:hint="eastAsia"/>
          <w:szCs w:val="24"/>
          <w:lang w:val="en-US" w:eastAsia="zh-CN"/>
        </w:rPr>
        <w:t>事宜</w:t>
      </w:r>
      <w:r w:rsidR="0054225E" w:rsidRPr="00F94B66">
        <w:rPr>
          <w:rFonts w:cs="Calibri"/>
          <w:szCs w:val="24"/>
          <w:lang w:val="en-US" w:eastAsia="zh-CN"/>
        </w:rPr>
        <w:t>的建议</w:t>
      </w:r>
      <w:r w:rsidR="0054225E" w:rsidRPr="00F94B66">
        <w:rPr>
          <w:rFonts w:cs="Calibri" w:hint="eastAsia"/>
          <w:szCs w:val="24"/>
          <w:lang w:val="en-US" w:eastAsia="zh-CN"/>
        </w:rPr>
        <w:t>书</w:t>
      </w:r>
      <w:r w:rsidR="0054225E" w:rsidRPr="00F94B66">
        <w:rPr>
          <w:rFonts w:cs="Calibri"/>
          <w:szCs w:val="24"/>
          <w:lang w:val="en-US" w:eastAsia="zh-CN"/>
        </w:rPr>
        <w:t>。</w:t>
      </w:r>
    </w:p>
    <w:p w14:paraId="5FFFA1E1" w14:textId="2BFEC258" w:rsidR="00AA2F2F" w:rsidRPr="00F94B66" w:rsidRDefault="00E342E5" w:rsidP="00EB6DA2">
      <w:pPr>
        <w:tabs>
          <w:tab w:val="clear" w:pos="794"/>
          <w:tab w:val="clear" w:pos="1191"/>
          <w:tab w:val="clear" w:pos="1588"/>
          <w:tab w:val="clear" w:pos="1985"/>
        </w:tabs>
        <w:overflowPunct/>
        <w:autoSpaceDE/>
        <w:autoSpaceDN/>
        <w:adjustRightInd/>
        <w:spacing w:after="120" w:line="259" w:lineRule="auto"/>
        <w:textAlignment w:val="auto"/>
        <w:rPr>
          <w:rFonts w:cs="Calibri"/>
          <w:szCs w:val="24"/>
          <w:lang w:val="en-US" w:eastAsia="zh-CN"/>
        </w:rPr>
      </w:pPr>
      <w:bookmarkStart w:id="30" w:name="lt_pId024"/>
      <w:r w:rsidRPr="00F94B66">
        <w:rPr>
          <w:rFonts w:cs="Calibri"/>
          <w:szCs w:val="24"/>
          <w:lang w:val="en-US" w:eastAsia="zh-CN"/>
        </w:rPr>
        <w:t>3</w:t>
      </w:r>
      <w:r w:rsidRPr="00F94B66">
        <w:rPr>
          <w:rFonts w:cs="Calibri"/>
          <w:szCs w:val="24"/>
          <w:lang w:val="en-US" w:eastAsia="zh-CN"/>
        </w:rPr>
        <w:tab/>
      </w:r>
      <w:bookmarkEnd w:id="30"/>
      <w:r w:rsidR="0054225E" w:rsidRPr="00F94B66">
        <w:rPr>
          <w:rFonts w:cs="Calibri" w:hint="eastAsia"/>
          <w:szCs w:val="24"/>
          <w:lang w:val="en-US" w:eastAsia="zh-CN"/>
        </w:rPr>
        <w:t>ITU-T</w:t>
      </w:r>
      <w:r w:rsidR="0054225E" w:rsidRPr="00F94B66">
        <w:rPr>
          <w:rFonts w:cs="Calibri" w:hint="eastAsia"/>
          <w:szCs w:val="24"/>
          <w:lang w:val="en-US" w:eastAsia="zh-CN"/>
        </w:rPr>
        <w:t>的职能是实现国际电联有关电信标准化的宗旨，</w:t>
      </w:r>
      <w:r w:rsidR="00840CE2" w:rsidRPr="00F94B66">
        <w:rPr>
          <w:rFonts w:cs="Calibri" w:hint="eastAsia"/>
          <w:szCs w:val="24"/>
          <w:lang w:val="en-US" w:eastAsia="zh-CN"/>
        </w:rPr>
        <w:t>同时</w:t>
      </w:r>
      <w:r w:rsidR="0054225E" w:rsidRPr="00F94B66">
        <w:rPr>
          <w:rFonts w:cs="Calibri" w:hint="eastAsia"/>
          <w:szCs w:val="24"/>
          <w:lang w:val="en-US" w:eastAsia="zh-CN"/>
        </w:rPr>
        <w:t>谨记发展中国家的</w:t>
      </w:r>
      <w:r w:rsidR="00840CE2" w:rsidRPr="00F94B66">
        <w:rPr>
          <w:rFonts w:cs="Calibri" w:hint="eastAsia"/>
          <w:szCs w:val="24"/>
          <w:lang w:val="en-US" w:eastAsia="zh-CN"/>
        </w:rPr>
        <w:t>特别</w:t>
      </w:r>
      <w:r w:rsidR="0054225E" w:rsidRPr="00F94B66">
        <w:rPr>
          <w:rFonts w:cs="Calibri" w:hint="eastAsia"/>
          <w:szCs w:val="24"/>
          <w:lang w:val="en-US" w:eastAsia="zh-CN"/>
        </w:rPr>
        <w:t>关切。</w:t>
      </w:r>
      <w:r w:rsidR="0054225E" w:rsidRPr="00F94B66">
        <w:rPr>
          <w:rFonts w:cs="Calibri" w:hint="eastAsia"/>
          <w:szCs w:val="24"/>
          <w:lang w:val="en-US" w:eastAsia="zh-CN"/>
        </w:rPr>
        <w:t>ITU-T</w:t>
      </w:r>
      <w:r w:rsidR="0054225E" w:rsidRPr="00F94B66">
        <w:rPr>
          <w:rFonts w:cs="Calibri" w:hint="eastAsia"/>
          <w:szCs w:val="24"/>
          <w:lang w:val="en-US" w:eastAsia="zh-CN"/>
        </w:rPr>
        <w:t>研究技术、操作和资费课题，</w:t>
      </w:r>
      <w:r w:rsidR="00840CE2" w:rsidRPr="00F94B66">
        <w:rPr>
          <w:rFonts w:cs="Calibri" w:hint="eastAsia"/>
          <w:szCs w:val="24"/>
          <w:lang w:val="en-US" w:eastAsia="zh-CN"/>
        </w:rPr>
        <w:t>并</w:t>
      </w:r>
      <w:r w:rsidR="0054225E" w:rsidRPr="00F94B66">
        <w:rPr>
          <w:rFonts w:cs="Calibri" w:hint="eastAsia"/>
          <w:szCs w:val="24"/>
          <w:lang w:val="en-US" w:eastAsia="zh-CN"/>
        </w:rPr>
        <w:t>通过相关建议书以实现全球电信标准化。</w:t>
      </w:r>
    </w:p>
    <w:p w14:paraId="6CF20B6E" w14:textId="773F0D2B" w:rsidR="00AA2F2F" w:rsidRPr="00F94B66"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highlight w:val="cyan"/>
          <w:lang w:val="en-US" w:eastAsia="zh-CN"/>
        </w:rPr>
      </w:pPr>
      <w:bookmarkStart w:id="31" w:name="lt_pId026"/>
      <w:r w:rsidRPr="00F94B66">
        <w:rPr>
          <w:rFonts w:cs="Calibri"/>
          <w:szCs w:val="24"/>
          <w:lang w:val="en-US" w:eastAsia="zh-CN"/>
        </w:rPr>
        <w:t>4</w:t>
      </w:r>
      <w:r w:rsidRPr="00F94B66">
        <w:rPr>
          <w:rFonts w:cs="Calibri"/>
          <w:szCs w:val="24"/>
          <w:lang w:val="en-US" w:eastAsia="zh-CN"/>
        </w:rPr>
        <w:tab/>
      </w:r>
      <w:bookmarkEnd w:id="31"/>
      <w:r w:rsidR="00DA35CE" w:rsidRPr="00F94B66">
        <w:rPr>
          <w:rFonts w:cs="Calibri"/>
          <w:szCs w:val="24"/>
          <w:lang w:eastAsia="zh-CN"/>
        </w:rPr>
        <w:t>ITU-D</w:t>
      </w:r>
      <w:r w:rsidR="00DA35CE" w:rsidRPr="00F94B66">
        <w:rPr>
          <w:rFonts w:cs="Calibri"/>
          <w:szCs w:val="24"/>
          <w:lang w:eastAsia="zh-CN"/>
        </w:rPr>
        <w:t>的职能是履行国际电联作为联合国专门机构和联合国发展系统或其它资金安排下的项目实施执行机构的双重职责，以通过提供、组织和协调技术合作和援助活动，促进和加强电信发展</w:t>
      </w:r>
      <w:r w:rsidR="00AF7962">
        <w:rPr>
          <w:rFonts w:cs="Calibri" w:hint="eastAsia"/>
          <w:szCs w:val="24"/>
          <w:lang w:eastAsia="zh-CN"/>
        </w:rPr>
        <w:t>，消除数字鸿沟</w:t>
      </w:r>
      <w:r w:rsidR="00DA35CE" w:rsidRPr="00F94B66">
        <w:rPr>
          <w:rFonts w:cs="Calibri"/>
          <w:szCs w:val="24"/>
          <w:lang w:eastAsia="zh-CN"/>
        </w:rPr>
        <w:t>。</w:t>
      </w:r>
    </w:p>
    <w:p w14:paraId="1CAD5ADF" w14:textId="1DCFCF22" w:rsidR="00AA2F2F" w:rsidRPr="00F94B66"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32" w:name="lt_pId027"/>
      <w:r w:rsidRPr="00F94B66">
        <w:rPr>
          <w:rFonts w:cs="Calibri"/>
          <w:szCs w:val="24"/>
          <w:lang w:val="en-US" w:eastAsia="zh-CN"/>
        </w:rPr>
        <w:t>5</w:t>
      </w:r>
      <w:r w:rsidRPr="00F94B66">
        <w:rPr>
          <w:rFonts w:cs="Calibri"/>
          <w:szCs w:val="24"/>
          <w:lang w:val="en-US" w:eastAsia="zh-CN"/>
        </w:rPr>
        <w:tab/>
      </w:r>
      <w:bookmarkEnd w:id="32"/>
      <w:r w:rsidR="005624CC" w:rsidRPr="00F94B66">
        <w:rPr>
          <w:rFonts w:cs="Calibri" w:hint="eastAsia"/>
          <w:szCs w:val="24"/>
          <w:lang w:val="en-US" w:eastAsia="zh-CN"/>
        </w:rPr>
        <w:t>国际电联各部门拥有</w:t>
      </w:r>
      <w:r w:rsidR="00A74331" w:rsidRPr="00F94B66">
        <w:rPr>
          <w:rFonts w:cs="Calibri" w:hint="eastAsia"/>
          <w:szCs w:val="24"/>
          <w:lang w:val="en-US" w:eastAsia="zh-CN"/>
        </w:rPr>
        <w:t>相互</w:t>
      </w:r>
      <w:r w:rsidR="005624CC" w:rsidRPr="00F94B66">
        <w:rPr>
          <w:rFonts w:cs="Calibri" w:hint="eastAsia"/>
          <w:szCs w:val="24"/>
          <w:lang w:val="en-US" w:eastAsia="zh-CN"/>
        </w:rPr>
        <w:t>补充的职责范围并在</w:t>
      </w:r>
      <w:r w:rsidR="00090085" w:rsidRPr="00F94B66">
        <w:rPr>
          <w:rFonts w:cs="Calibri" w:hint="eastAsia"/>
          <w:szCs w:val="24"/>
          <w:lang w:val="en-US" w:eastAsia="zh-CN"/>
        </w:rPr>
        <w:t>落实</w:t>
      </w:r>
      <w:r w:rsidR="005624CC" w:rsidRPr="00F94B66">
        <w:rPr>
          <w:rFonts w:cs="Calibri" w:hint="eastAsia"/>
          <w:szCs w:val="24"/>
          <w:lang w:val="en-US" w:eastAsia="zh-CN"/>
        </w:rPr>
        <w:t>本战略规划</w:t>
      </w:r>
      <w:r w:rsidR="00090085" w:rsidRPr="00F94B66">
        <w:rPr>
          <w:rFonts w:cs="Calibri" w:hint="eastAsia"/>
          <w:szCs w:val="24"/>
          <w:lang w:val="en-US" w:eastAsia="zh-CN"/>
        </w:rPr>
        <w:t>过程中</w:t>
      </w:r>
      <w:r w:rsidR="00A74331" w:rsidRPr="00F94B66">
        <w:rPr>
          <w:rFonts w:cs="Calibri" w:hint="eastAsia"/>
          <w:szCs w:val="24"/>
          <w:lang w:val="en-US" w:eastAsia="zh-CN"/>
        </w:rPr>
        <w:t>进行</w:t>
      </w:r>
      <w:r w:rsidR="00090085" w:rsidRPr="00F94B66">
        <w:rPr>
          <w:rFonts w:cs="Calibri" w:hint="eastAsia"/>
          <w:szCs w:val="24"/>
          <w:lang w:val="en-US" w:eastAsia="zh-CN"/>
        </w:rPr>
        <w:t>合作，</w:t>
      </w:r>
      <w:r w:rsidR="005624CC" w:rsidRPr="00F94B66">
        <w:rPr>
          <w:rFonts w:cs="Calibri" w:hint="eastAsia"/>
          <w:szCs w:val="24"/>
          <w:lang w:val="en-US" w:eastAsia="zh-CN"/>
        </w:rPr>
        <w:t>以实现国际电联</w:t>
      </w:r>
      <w:r w:rsidR="00090085" w:rsidRPr="00F94B66">
        <w:rPr>
          <w:rFonts w:cs="Calibri" w:hint="eastAsia"/>
          <w:szCs w:val="24"/>
          <w:lang w:val="en-US" w:eastAsia="zh-CN"/>
        </w:rPr>
        <w:t>的</w:t>
      </w:r>
      <w:r w:rsidR="005624CC" w:rsidRPr="00F94B66">
        <w:rPr>
          <w:rFonts w:cs="Calibri" w:hint="eastAsia"/>
          <w:szCs w:val="24"/>
          <w:lang w:val="en-US" w:eastAsia="zh-CN"/>
        </w:rPr>
        <w:t>宗旨。</w:t>
      </w:r>
    </w:p>
    <w:p w14:paraId="4183E3AB" w14:textId="4411BB46" w:rsidR="00AA2F2F" w:rsidRPr="00F94B66" w:rsidRDefault="00E342E5" w:rsidP="00EB6DA2">
      <w:pPr>
        <w:tabs>
          <w:tab w:val="clear" w:pos="794"/>
          <w:tab w:val="clear" w:pos="1191"/>
          <w:tab w:val="clear" w:pos="1588"/>
          <w:tab w:val="clear" w:pos="1985"/>
        </w:tabs>
        <w:overflowPunct/>
        <w:autoSpaceDE/>
        <w:autoSpaceDN/>
        <w:adjustRightInd/>
        <w:spacing w:after="120" w:line="259" w:lineRule="auto"/>
        <w:textAlignment w:val="auto"/>
        <w:rPr>
          <w:rFonts w:cs="Calibri"/>
          <w:szCs w:val="24"/>
          <w:lang w:val="en-US" w:eastAsia="zh-CN"/>
        </w:rPr>
      </w:pPr>
      <w:bookmarkStart w:id="33" w:name="lt_pId028"/>
      <w:r w:rsidRPr="00F94B66">
        <w:rPr>
          <w:rFonts w:cs="Calibri"/>
          <w:szCs w:val="24"/>
          <w:lang w:val="en-US" w:eastAsia="zh-CN"/>
        </w:rPr>
        <w:t>6</w:t>
      </w:r>
      <w:r w:rsidRPr="00F94B66">
        <w:rPr>
          <w:rFonts w:cs="Calibri"/>
          <w:szCs w:val="24"/>
          <w:lang w:val="en-US" w:eastAsia="zh-CN"/>
        </w:rPr>
        <w:tab/>
      </w:r>
      <w:bookmarkEnd w:id="33"/>
      <w:r w:rsidR="005624CC" w:rsidRPr="00F94B66">
        <w:rPr>
          <w:rFonts w:cs="Calibri" w:hint="eastAsia"/>
          <w:szCs w:val="24"/>
          <w:lang w:val="en-US" w:eastAsia="zh-CN"/>
        </w:rPr>
        <w:t>总秘书处的职能是协调和报告战略</w:t>
      </w:r>
      <w:r w:rsidR="002069FB" w:rsidRPr="00F94B66">
        <w:rPr>
          <w:rFonts w:cs="Calibri" w:hint="eastAsia"/>
          <w:szCs w:val="24"/>
          <w:lang w:val="en-US" w:eastAsia="zh-CN"/>
        </w:rPr>
        <w:t>规划</w:t>
      </w:r>
      <w:r w:rsidR="005624CC" w:rsidRPr="00F94B66">
        <w:rPr>
          <w:rFonts w:cs="Calibri" w:hint="eastAsia"/>
          <w:szCs w:val="24"/>
          <w:lang w:val="en-US" w:eastAsia="zh-CN"/>
        </w:rPr>
        <w:t>的</w:t>
      </w:r>
      <w:r w:rsidR="002069FB" w:rsidRPr="00F94B66">
        <w:rPr>
          <w:rFonts w:cs="Calibri" w:hint="eastAsia"/>
          <w:szCs w:val="24"/>
          <w:lang w:val="en-US" w:eastAsia="zh-CN"/>
        </w:rPr>
        <w:t>落实情况</w:t>
      </w:r>
      <w:r w:rsidR="005624CC" w:rsidRPr="00F94B66">
        <w:rPr>
          <w:rFonts w:cs="Calibri" w:hint="eastAsia"/>
          <w:szCs w:val="24"/>
          <w:lang w:val="en-US" w:eastAsia="zh-CN"/>
        </w:rPr>
        <w:t>，并负责国际电联资源的整体管理。总秘书处旨在为</w:t>
      </w:r>
      <w:r w:rsidR="002069FB" w:rsidRPr="00F94B66">
        <w:rPr>
          <w:rFonts w:cs="Calibri" w:hint="eastAsia"/>
          <w:szCs w:val="24"/>
          <w:lang w:val="en-US" w:eastAsia="zh-CN"/>
        </w:rPr>
        <w:t>国际电联</w:t>
      </w:r>
      <w:r w:rsidR="005624CC" w:rsidRPr="00F94B66">
        <w:rPr>
          <w:rFonts w:cs="Calibri" w:hint="eastAsia"/>
          <w:szCs w:val="24"/>
          <w:lang w:val="en-US" w:eastAsia="zh-CN"/>
        </w:rPr>
        <w:t>成员提供优质高效的服务</w:t>
      </w:r>
      <w:r w:rsidR="002069FB" w:rsidRPr="00F94B66">
        <w:rPr>
          <w:rFonts w:cs="Calibri" w:hint="eastAsia"/>
          <w:szCs w:val="24"/>
          <w:lang w:val="en-US" w:eastAsia="zh-CN"/>
        </w:rPr>
        <w:t>。</w:t>
      </w:r>
    </w:p>
    <w:p w14:paraId="7BC1FBF9" w14:textId="38FF6FC2" w:rsidR="00AA2F2F" w:rsidRPr="0054225E" w:rsidRDefault="00F94B66" w:rsidP="00F94B66">
      <w:pPr>
        <w:pStyle w:val="Heading1"/>
        <w:rPr>
          <w:noProof/>
          <w:lang w:val="en-US" w:eastAsia="zh-CN"/>
        </w:rPr>
      </w:pPr>
      <w:r>
        <w:rPr>
          <w:rFonts w:hint="eastAsia"/>
          <w:noProof/>
          <w:lang w:val="en-US" w:eastAsia="zh-CN"/>
        </w:rPr>
        <w:t>2</w:t>
      </w:r>
      <w:r>
        <w:rPr>
          <w:noProof/>
          <w:lang w:val="en-US" w:eastAsia="zh-CN"/>
        </w:rPr>
        <w:tab/>
      </w:r>
      <w:r w:rsidR="002069FB">
        <w:rPr>
          <w:rFonts w:hint="eastAsia"/>
          <w:noProof/>
          <w:lang w:val="en-US" w:eastAsia="zh-CN"/>
        </w:rPr>
        <w:t>国际</w:t>
      </w:r>
      <w:r w:rsidR="002069FB" w:rsidRPr="002069FB">
        <w:rPr>
          <w:rFonts w:hint="eastAsia"/>
          <w:noProof/>
          <w:lang w:val="en-US" w:eastAsia="zh-CN"/>
        </w:rPr>
        <w:t>电联</w:t>
      </w:r>
      <w:r w:rsidR="002069FB" w:rsidRPr="002069FB">
        <w:rPr>
          <w:rFonts w:hint="eastAsia"/>
          <w:noProof/>
          <w:lang w:val="en-US" w:eastAsia="zh-CN"/>
        </w:rPr>
        <w:t>202</w:t>
      </w:r>
      <w:r w:rsidR="002069FB">
        <w:rPr>
          <w:noProof/>
          <w:lang w:val="en-US" w:eastAsia="zh-CN"/>
        </w:rPr>
        <w:t>4</w:t>
      </w:r>
      <w:r w:rsidR="002069FB" w:rsidRPr="002069FB">
        <w:rPr>
          <w:rFonts w:hint="eastAsia"/>
          <w:noProof/>
          <w:lang w:val="en-US" w:eastAsia="zh-CN"/>
        </w:rPr>
        <w:t>-202</w:t>
      </w:r>
      <w:r w:rsidR="002069FB">
        <w:rPr>
          <w:noProof/>
          <w:lang w:val="en-US" w:eastAsia="zh-CN"/>
        </w:rPr>
        <w:t>7</w:t>
      </w:r>
      <w:r w:rsidR="002069FB" w:rsidRPr="002069FB">
        <w:rPr>
          <w:rFonts w:hint="eastAsia"/>
          <w:noProof/>
          <w:lang w:val="en-US" w:eastAsia="zh-CN"/>
        </w:rPr>
        <w:t>年战略框架</w:t>
      </w:r>
    </w:p>
    <w:p w14:paraId="5BEC6C07" w14:textId="774A41FF" w:rsidR="00AA2F2F" w:rsidRPr="0054225E" w:rsidRDefault="00E342E5" w:rsidP="00F94B66">
      <w:pPr>
        <w:pStyle w:val="Heading2"/>
        <w:rPr>
          <w:noProof/>
          <w:lang w:val="en-US" w:eastAsia="zh-CN"/>
        </w:rPr>
      </w:pPr>
      <w:bookmarkStart w:id="34" w:name="lt_pId031"/>
      <w:r w:rsidRPr="0054225E">
        <w:rPr>
          <w:noProof/>
          <w:lang w:val="en-US" w:eastAsia="zh-CN"/>
        </w:rPr>
        <w:t>2.1</w:t>
      </w:r>
      <w:r w:rsidRPr="0054225E">
        <w:rPr>
          <w:noProof/>
          <w:lang w:val="en-US" w:eastAsia="zh-CN"/>
        </w:rPr>
        <w:tab/>
      </w:r>
      <w:bookmarkEnd w:id="34"/>
      <w:r w:rsidR="003F62C7">
        <w:rPr>
          <w:rFonts w:hint="eastAsia"/>
          <w:noProof/>
          <w:lang w:val="en-US" w:eastAsia="zh-CN"/>
        </w:rPr>
        <w:t>总体框架</w:t>
      </w:r>
    </w:p>
    <w:p w14:paraId="17F92A07" w14:textId="1ED8002A" w:rsidR="00AA2F2F"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35" w:name="lt_pId032"/>
      <w:r w:rsidRPr="00F94B66">
        <w:rPr>
          <w:rFonts w:cs="Calibri"/>
          <w:szCs w:val="24"/>
          <w:lang w:val="en-US" w:eastAsia="zh-CN"/>
        </w:rPr>
        <w:t>7</w:t>
      </w:r>
      <w:r w:rsidRPr="00F94B66">
        <w:rPr>
          <w:rFonts w:cs="Calibri"/>
          <w:szCs w:val="24"/>
          <w:lang w:val="en-US" w:eastAsia="zh-CN"/>
        </w:rPr>
        <w:tab/>
      </w:r>
      <w:bookmarkEnd w:id="35"/>
      <w:r w:rsidR="003F62C7" w:rsidRPr="00F94B66">
        <w:rPr>
          <w:rFonts w:cs="Calibri" w:hint="eastAsia"/>
          <w:szCs w:val="24"/>
          <w:lang w:eastAsia="zh-CN"/>
        </w:rPr>
        <w:t>下图列出了战略框架的关键组成部分。其中包括：愿景、使命、总体战略目标和具体目标、主题重点和成果、产品和服务提供以及推动因素。</w:t>
      </w:r>
    </w:p>
    <w:p w14:paraId="5F4661E2" w14:textId="291619F4" w:rsidR="009B1B88" w:rsidRDefault="00F31B35" w:rsidP="00AA2F2F">
      <w:pPr>
        <w:tabs>
          <w:tab w:val="clear" w:pos="794"/>
          <w:tab w:val="clear" w:pos="1191"/>
          <w:tab w:val="clear" w:pos="1588"/>
          <w:tab w:val="clear" w:pos="1985"/>
        </w:tabs>
        <w:overflowPunct/>
        <w:autoSpaceDE/>
        <w:autoSpaceDN/>
        <w:adjustRightInd/>
        <w:spacing w:after="120" w:line="259" w:lineRule="auto"/>
        <w:jc w:val="both"/>
        <w:textAlignment w:val="auto"/>
        <w:rPr>
          <w:ins w:id="36" w:author="Tao, Yingsheng" w:date="2022-03-11T14:45:00Z"/>
          <w:rFonts w:cs="Calibri"/>
          <w:szCs w:val="24"/>
          <w:lang w:eastAsia="zh-CN"/>
        </w:rPr>
      </w:pPr>
      <w:r>
        <w:rPr>
          <w:rFonts w:cs="Calibri" w:hint="eastAsia"/>
          <w:noProof/>
          <w:szCs w:val="24"/>
          <w:lang w:eastAsia="zh-CN"/>
        </w:rPr>
        <w:lastRenderedPageBreak/>
        <w:drawing>
          <wp:inline distT="0" distB="0" distL="0" distR="0" wp14:anchorId="288335CA" wp14:editId="63FF923E">
            <wp:extent cx="6210300" cy="36868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3686810"/>
                    </a:xfrm>
                    <a:prstGeom prst="rect">
                      <a:avLst/>
                    </a:prstGeom>
                    <a:noFill/>
                    <a:ln>
                      <a:noFill/>
                    </a:ln>
                  </pic:spPr>
                </pic:pic>
              </a:graphicData>
            </a:graphic>
          </wp:inline>
        </w:drawing>
      </w:r>
    </w:p>
    <w:p w14:paraId="4FEE7849" w14:textId="2CC2B4EF" w:rsidR="00663F72" w:rsidRPr="00F94B66" w:rsidRDefault="00663F72"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ins w:id="37" w:author="Tao, Yingsheng" w:date="2022-03-11T14:45:00Z">
        <w:r w:rsidRPr="00FB57A5">
          <w:rPr>
            <w:rFonts w:cstheme="majorBidi"/>
            <w:szCs w:val="24"/>
            <w:highlight w:val="green"/>
            <w:lang w:val="en-US" w:eastAsia="zh-CN"/>
          </w:rPr>
          <w:t>[</w:t>
        </w:r>
        <w:r w:rsidRPr="00663F72">
          <w:rPr>
            <w:rFonts w:cstheme="majorBidi" w:hint="eastAsia"/>
            <w:szCs w:val="24"/>
            <w:highlight w:val="green"/>
            <w:lang w:val="en-US" w:eastAsia="zh-CN"/>
          </w:rPr>
          <w:t>注：</w:t>
        </w:r>
      </w:ins>
      <w:ins w:id="38" w:author="Tao, Yingsheng" w:date="2022-03-11T14:46:00Z">
        <w:r w:rsidRPr="00CB1D4D">
          <w:rPr>
            <w:rFonts w:cstheme="majorBidi" w:hint="eastAsia"/>
            <w:szCs w:val="24"/>
            <w:highlight w:val="green"/>
            <w:lang w:val="en-US" w:eastAsia="zh-CN"/>
          </w:rPr>
          <w:t>上图将根据</w:t>
        </w:r>
        <w:r w:rsidRPr="00CB1D4D">
          <w:rPr>
            <w:rFonts w:cstheme="majorBidi"/>
            <w:szCs w:val="24"/>
            <w:highlight w:val="green"/>
            <w:lang w:val="en-US" w:eastAsia="zh-CN"/>
          </w:rPr>
          <w:t>CWG-SFP</w:t>
        </w:r>
        <w:r w:rsidRPr="00CB1D4D">
          <w:rPr>
            <w:rFonts w:cstheme="majorBidi" w:hint="eastAsia"/>
            <w:szCs w:val="24"/>
            <w:highlight w:val="green"/>
            <w:lang w:val="en-US" w:eastAsia="zh-CN"/>
          </w:rPr>
          <w:t>第</w:t>
        </w:r>
        <w:r w:rsidRPr="00CB1D4D">
          <w:rPr>
            <w:rFonts w:cstheme="majorBidi"/>
            <w:szCs w:val="24"/>
            <w:highlight w:val="green"/>
            <w:lang w:val="en-US" w:eastAsia="zh-CN"/>
          </w:rPr>
          <w:t>4</w:t>
        </w:r>
        <w:r w:rsidRPr="00CB1D4D">
          <w:rPr>
            <w:rFonts w:cstheme="majorBidi" w:hint="eastAsia"/>
            <w:szCs w:val="24"/>
            <w:highlight w:val="green"/>
            <w:lang w:val="en-US" w:eastAsia="zh-CN"/>
          </w:rPr>
          <w:t>次会议的结果进行修订</w:t>
        </w:r>
      </w:ins>
      <w:ins w:id="39" w:author="Tao, Yingsheng" w:date="2022-03-11T14:45:00Z">
        <w:r w:rsidRPr="00663F72">
          <w:rPr>
            <w:rFonts w:cstheme="majorBidi"/>
            <w:szCs w:val="24"/>
            <w:highlight w:val="green"/>
            <w:lang w:val="en-US" w:eastAsia="zh-CN"/>
          </w:rPr>
          <w:t>]</w:t>
        </w:r>
      </w:ins>
    </w:p>
    <w:tbl>
      <w:tblPr>
        <w:tblStyle w:val="PlainTable11"/>
        <w:tblW w:w="9776" w:type="dxa"/>
        <w:tblLook w:val="04A0" w:firstRow="1" w:lastRow="0" w:firstColumn="1" w:lastColumn="0" w:noHBand="0" w:noVBand="1"/>
      </w:tblPr>
      <w:tblGrid>
        <w:gridCol w:w="2830"/>
        <w:gridCol w:w="6946"/>
      </w:tblGrid>
      <w:tr w:rsidR="00AA2F2F" w:rsidRPr="0054225E" w14:paraId="40E49E58" w14:textId="77777777" w:rsidTr="003D25A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17FF16AB" w14:textId="1749D4ED" w:rsidR="00AA2F2F" w:rsidRPr="002B490C" w:rsidRDefault="00C52CA8" w:rsidP="002B490C">
            <w:pPr>
              <w:pStyle w:val="Tablehead"/>
              <w:rPr>
                <w:rFonts w:ascii="STKaiti" w:eastAsia="STKaiti" w:hAnsi="STKaiti"/>
                <w:lang w:val="en-US" w:eastAsia="zh-CN"/>
              </w:rPr>
            </w:pPr>
            <w:r w:rsidRPr="002B490C">
              <w:rPr>
                <w:rFonts w:ascii="STKaiti" w:eastAsia="STKaiti" w:hAnsi="STKaiti" w:cs="Microsoft YaHei" w:hint="eastAsia"/>
                <w:noProof/>
                <w:lang w:val="en-US" w:eastAsia="zh-CN"/>
              </w:rPr>
              <w:t>战略规划的组成部分</w:t>
            </w:r>
          </w:p>
        </w:tc>
        <w:tc>
          <w:tcPr>
            <w:tcW w:w="6946" w:type="dxa"/>
          </w:tcPr>
          <w:p w14:paraId="30156C33" w14:textId="03A94519" w:rsidR="00AA2F2F" w:rsidRPr="002B490C" w:rsidRDefault="00C52CA8" w:rsidP="002B490C">
            <w:pPr>
              <w:pStyle w:val="Tablehead"/>
              <w:cnfStyle w:val="100000000000" w:firstRow="1" w:lastRow="0" w:firstColumn="0" w:lastColumn="0" w:oddVBand="0" w:evenVBand="0" w:oddHBand="0" w:evenHBand="0" w:firstRowFirstColumn="0" w:firstRowLastColumn="0" w:lastRowFirstColumn="0" w:lastRowLastColumn="0"/>
              <w:rPr>
                <w:rFonts w:ascii="STKaiti" w:eastAsia="STKaiti" w:hAnsi="STKaiti"/>
                <w:lang w:val="en-US" w:eastAsia="zh-CN"/>
              </w:rPr>
            </w:pPr>
            <w:r w:rsidRPr="002B490C">
              <w:rPr>
                <w:rFonts w:ascii="STKaiti" w:eastAsia="STKaiti" w:hAnsi="STKaiti" w:cs="Microsoft YaHei" w:hint="eastAsia"/>
                <w:noProof/>
                <w:lang w:val="en-US" w:eastAsia="zh-CN"/>
              </w:rPr>
              <w:t>定义</w:t>
            </w:r>
          </w:p>
        </w:tc>
      </w:tr>
      <w:tr w:rsidR="00AA2F2F" w:rsidRPr="002B490C" w14:paraId="7E3B2399" w14:textId="77777777" w:rsidTr="00AA2F2F">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1D9B6A31" w14:textId="7ACCD1BE"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愿景</w:t>
            </w:r>
          </w:p>
        </w:tc>
        <w:tc>
          <w:tcPr>
            <w:tcW w:w="6946" w:type="dxa"/>
          </w:tcPr>
          <w:p w14:paraId="6E459391" w14:textId="425D386D" w:rsidR="00AA2F2F" w:rsidRPr="002B490C" w:rsidRDefault="00002C8B"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国际电联希望看到的更美好世界</w:t>
            </w:r>
          </w:p>
        </w:tc>
      </w:tr>
      <w:tr w:rsidR="00AA2F2F" w:rsidRPr="002B490C" w14:paraId="20AA9550"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DD1A396" w14:textId="30E91470"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使命</w:t>
            </w:r>
          </w:p>
        </w:tc>
        <w:tc>
          <w:tcPr>
            <w:tcW w:w="6946" w:type="dxa"/>
          </w:tcPr>
          <w:p w14:paraId="2E7D86D6" w14:textId="4B31DDC1" w:rsidR="00AA2F2F" w:rsidRPr="002B490C" w:rsidRDefault="00002C8B"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国际电联基本文件规定的国际电联总体宗旨</w:t>
            </w:r>
          </w:p>
        </w:tc>
      </w:tr>
      <w:tr w:rsidR="00AA2F2F" w:rsidRPr="002B490C" w14:paraId="174FC7F5" w14:textId="77777777" w:rsidTr="00AA2F2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4B2EE22C" w14:textId="78C1ED58"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总体战略目标</w:t>
            </w:r>
          </w:p>
        </w:tc>
        <w:tc>
          <w:tcPr>
            <w:tcW w:w="6946" w:type="dxa"/>
          </w:tcPr>
          <w:p w14:paraId="60A79018" w14:textId="4CE2FEA2" w:rsidR="00AA2F2F" w:rsidRPr="002B490C" w:rsidRDefault="004F0575"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有助于实现使命的</w:t>
            </w:r>
            <w:r w:rsidR="00002C8B" w:rsidRPr="002B490C">
              <w:rPr>
                <w:rFonts w:asciiTheme="minorHAnsi" w:eastAsia="SimSun" w:hAnsiTheme="minorHAnsi" w:cstheme="minorHAnsi"/>
                <w:noProof/>
                <w:lang w:val="en-US" w:eastAsia="zh-CN"/>
              </w:rPr>
              <w:t>国际电联高层目标</w:t>
            </w:r>
          </w:p>
        </w:tc>
      </w:tr>
      <w:tr w:rsidR="00AA2F2F" w:rsidRPr="002B490C" w14:paraId="180F4EFF"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6AB6B04F" w14:textId="42BB2EF2"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具体目标</w:t>
            </w:r>
          </w:p>
        </w:tc>
        <w:tc>
          <w:tcPr>
            <w:tcW w:w="6946" w:type="dxa"/>
          </w:tcPr>
          <w:p w14:paraId="7D96AA47" w14:textId="280A0EFD" w:rsidR="00AA2F2F" w:rsidRPr="002B490C" w:rsidRDefault="002B335C"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国际电联期望</w:t>
            </w:r>
            <w:r w:rsidR="00C347B5" w:rsidRPr="002B490C">
              <w:rPr>
                <w:rFonts w:asciiTheme="minorHAnsi" w:eastAsia="SimSun" w:hAnsiTheme="minorHAnsi" w:cstheme="minorHAnsi"/>
                <w:noProof/>
                <w:lang w:val="en-US" w:eastAsia="zh-CN"/>
              </w:rPr>
              <w:t>实现</w:t>
            </w:r>
            <w:r w:rsidRPr="002B490C">
              <w:rPr>
                <w:rFonts w:asciiTheme="minorHAnsi" w:eastAsia="SimSun" w:hAnsiTheme="minorHAnsi" w:cstheme="minorHAnsi"/>
                <w:noProof/>
                <w:lang w:val="en-US" w:eastAsia="zh-CN"/>
              </w:rPr>
              <w:t>的结果，以</w:t>
            </w:r>
            <w:r w:rsidR="008C7FAF" w:rsidRPr="002B490C">
              <w:rPr>
                <w:rFonts w:asciiTheme="minorHAnsi" w:eastAsia="SimSun" w:hAnsiTheme="minorHAnsi" w:cstheme="minorHAnsi"/>
                <w:noProof/>
                <w:lang w:val="en-US" w:eastAsia="zh-CN"/>
              </w:rPr>
              <w:t>交付总体</w:t>
            </w:r>
            <w:r w:rsidRPr="002B490C">
              <w:rPr>
                <w:rFonts w:asciiTheme="minorHAnsi" w:eastAsia="SimSun" w:hAnsiTheme="minorHAnsi" w:cstheme="minorHAnsi"/>
                <w:noProof/>
                <w:lang w:val="en-US" w:eastAsia="zh-CN"/>
              </w:rPr>
              <w:t>战略目标、</w:t>
            </w:r>
            <w:r w:rsidRPr="002B490C">
              <w:rPr>
                <w:rFonts w:asciiTheme="minorHAnsi" w:eastAsia="SimSun" w:hAnsiTheme="minorHAnsi" w:cstheme="minorHAnsi"/>
                <w:noProof/>
                <w:lang w:val="en-US" w:eastAsia="zh-CN"/>
              </w:rPr>
              <w:t>2030</w:t>
            </w:r>
            <w:r w:rsidRPr="002B490C">
              <w:rPr>
                <w:rFonts w:asciiTheme="minorHAnsi" w:eastAsia="SimSun" w:hAnsiTheme="minorHAnsi" w:cstheme="minorHAnsi"/>
                <w:noProof/>
                <w:lang w:val="en-US" w:eastAsia="zh-CN"/>
              </w:rPr>
              <w:t>年议程和</w:t>
            </w:r>
            <w:r w:rsidRPr="002B490C">
              <w:rPr>
                <w:rFonts w:asciiTheme="minorHAnsi" w:eastAsia="SimSun" w:hAnsiTheme="minorHAnsi" w:cstheme="minorHAnsi"/>
                <w:noProof/>
                <w:lang w:val="en-US" w:eastAsia="zh-CN"/>
              </w:rPr>
              <w:t>WSIS</w:t>
            </w:r>
            <w:r w:rsidRPr="002B490C">
              <w:rPr>
                <w:rFonts w:asciiTheme="minorHAnsi" w:eastAsia="SimSun" w:hAnsiTheme="minorHAnsi" w:cstheme="minorHAnsi"/>
                <w:noProof/>
                <w:lang w:val="en-US" w:eastAsia="zh-CN"/>
              </w:rPr>
              <w:t>各行动方面</w:t>
            </w:r>
          </w:p>
        </w:tc>
      </w:tr>
      <w:tr w:rsidR="00AA2F2F" w:rsidRPr="002B490C" w14:paraId="66D24354" w14:textId="77777777" w:rsidTr="00AA2F2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1E564104" w14:textId="2204DBFF"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主题重点</w:t>
            </w:r>
          </w:p>
        </w:tc>
        <w:tc>
          <w:tcPr>
            <w:tcW w:w="6946" w:type="dxa"/>
          </w:tcPr>
          <w:p w14:paraId="6E08E8A7" w14:textId="583A7A35" w:rsidR="00AA2F2F" w:rsidRPr="002B490C" w:rsidRDefault="00F06175"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国际电联关注的工作领域，将在其中取得成果以实现总体战略目标</w:t>
            </w:r>
          </w:p>
        </w:tc>
      </w:tr>
      <w:tr w:rsidR="00AA2F2F" w:rsidRPr="002B490C" w14:paraId="0E1228A0"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B6DE6AD" w14:textId="2F789690"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成果</w:t>
            </w:r>
          </w:p>
        </w:tc>
        <w:tc>
          <w:tcPr>
            <w:tcW w:w="6946" w:type="dxa"/>
          </w:tcPr>
          <w:p w14:paraId="323749AC" w14:textId="03929120" w:rsidR="00AA2F2F" w:rsidRPr="002B490C" w:rsidRDefault="00F06175"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国际电联</w:t>
            </w:r>
            <w:r w:rsidR="00537176" w:rsidRPr="002B490C">
              <w:rPr>
                <w:rFonts w:asciiTheme="minorHAnsi" w:eastAsia="SimSun" w:hAnsiTheme="minorHAnsi" w:cstheme="minorHAnsi"/>
                <w:noProof/>
                <w:lang w:val="en-US" w:eastAsia="zh-CN"/>
              </w:rPr>
              <w:t>力求</w:t>
            </w:r>
            <w:r w:rsidRPr="002B490C">
              <w:rPr>
                <w:rFonts w:asciiTheme="minorHAnsi" w:eastAsia="SimSun" w:hAnsiTheme="minorHAnsi" w:cstheme="minorHAnsi"/>
                <w:noProof/>
                <w:lang w:val="en-US" w:eastAsia="zh-CN"/>
              </w:rPr>
              <w:t>在主题重点下实现的</w:t>
            </w:r>
            <w:r w:rsidR="00D542FF" w:rsidRPr="002B490C">
              <w:rPr>
                <w:rFonts w:asciiTheme="minorHAnsi" w:eastAsia="SimSun" w:hAnsiTheme="minorHAnsi" w:cstheme="minorHAnsi"/>
                <w:noProof/>
                <w:lang w:val="en-US" w:eastAsia="zh-CN"/>
              </w:rPr>
              <w:t>主要</w:t>
            </w:r>
            <w:r w:rsidRPr="002B490C">
              <w:rPr>
                <w:rFonts w:asciiTheme="minorHAnsi" w:eastAsia="SimSun" w:hAnsiTheme="minorHAnsi" w:cstheme="minorHAnsi"/>
                <w:noProof/>
                <w:lang w:val="en-US" w:eastAsia="zh-CN"/>
              </w:rPr>
              <w:t>结果</w:t>
            </w:r>
          </w:p>
        </w:tc>
      </w:tr>
      <w:tr w:rsidR="00AA2F2F" w:rsidRPr="002B490C" w14:paraId="02379726" w14:textId="77777777" w:rsidTr="00AA2F2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9AD2D22" w14:textId="4034CC62"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产品和服务提供</w:t>
            </w:r>
          </w:p>
        </w:tc>
        <w:tc>
          <w:tcPr>
            <w:tcW w:w="6946" w:type="dxa"/>
          </w:tcPr>
          <w:p w14:paraId="33A9553B" w14:textId="7D99E750" w:rsidR="00AA2F2F" w:rsidRPr="002B490C" w:rsidRDefault="000C2058"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为</w:t>
            </w:r>
            <w:r w:rsidR="00C15BB8" w:rsidRPr="002B490C">
              <w:rPr>
                <w:rFonts w:asciiTheme="minorHAnsi" w:eastAsia="SimSun" w:hAnsiTheme="minorHAnsi" w:cstheme="minorHAnsi"/>
                <w:noProof/>
                <w:lang w:val="en-US" w:eastAsia="zh-CN"/>
              </w:rPr>
              <w:t>支持国际电联主题</w:t>
            </w:r>
            <w:r w:rsidRPr="002B490C">
              <w:rPr>
                <w:rFonts w:asciiTheme="minorHAnsi" w:eastAsia="SimSun" w:hAnsiTheme="minorHAnsi" w:cstheme="minorHAnsi"/>
                <w:noProof/>
                <w:lang w:val="en-US" w:eastAsia="zh-CN"/>
              </w:rPr>
              <w:t>重点下</w:t>
            </w:r>
            <w:r w:rsidR="00C15BB8" w:rsidRPr="002B490C">
              <w:rPr>
                <w:rFonts w:asciiTheme="minorHAnsi" w:eastAsia="SimSun" w:hAnsiTheme="minorHAnsi" w:cstheme="minorHAnsi"/>
                <w:noProof/>
                <w:lang w:val="en-US" w:eastAsia="zh-CN"/>
              </w:rPr>
              <w:t>的工作而部署的</w:t>
            </w:r>
            <w:r w:rsidRPr="002B490C">
              <w:rPr>
                <w:rFonts w:asciiTheme="minorHAnsi" w:eastAsia="SimSun" w:hAnsiTheme="minorHAnsi" w:cstheme="minorHAnsi"/>
                <w:noProof/>
                <w:lang w:val="en-US" w:eastAsia="zh-CN"/>
              </w:rPr>
              <w:t>一系列</w:t>
            </w:r>
            <w:r w:rsidR="00C15BB8" w:rsidRPr="002B490C">
              <w:rPr>
                <w:rFonts w:asciiTheme="minorHAnsi" w:eastAsia="SimSun" w:hAnsiTheme="minorHAnsi" w:cstheme="minorHAnsi"/>
                <w:noProof/>
                <w:lang w:val="en-US" w:eastAsia="zh-CN"/>
              </w:rPr>
              <w:t>国际电联产品和服务</w:t>
            </w:r>
          </w:p>
        </w:tc>
      </w:tr>
      <w:tr w:rsidR="00AA2F2F" w:rsidRPr="002B490C" w14:paraId="799C3B26" w14:textId="77777777" w:rsidTr="003D25AE">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29AE30B2" w14:textId="44919CAD" w:rsidR="00AA2F2F" w:rsidRPr="002B490C" w:rsidRDefault="00C52CA8" w:rsidP="002B490C">
            <w:pPr>
              <w:pStyle w:val="Tabletext"/>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推动因素</w:t>
            </w:r>
          </w:p>
        </w:tc>
        <w:tc>
          <w:tcPr>
            <w:tcW w:w="6946" w:type="dxa"/>
          </w:tcPr>
          <w:p w14:paraId="1A8EF6BC" w14:textId="349AEC2C" w:rsidR="00AA2F2F" w:rsidRPr="002B490C" w:rsidRDefault="000438B2"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2B490C">
              <w:rPr>
                <w:rFonts w:asciiTheme="minorHAnsi" w:eastAsia="SimSun" w:hAnsiTheme="minorHAnsi" w:cstheme="minorHAnsi"/>
                <w:noProof/>
                <w:lang w:val="en-US" w:eastAsia="zh-CN"/>
              </w:rPr>
              <w:t>使国际电联能够更有效、高效</w:t>
            </w:r>
            <w:r w:rsidR="00D542FF" w:rsidRPr="002B490C">
              <w:rPr>
                <w:rFonts w:asciiTheme="minorHAnsi" w:eastAsia="SimSun" w:hAnsiTheme="minorHAnsi" w:cstheme="minorHAnsi"/>
                <w:noProof/>
                <w:lang w:val="en-US" w:eastAsia="zh-CN"/>
              </w:rPr>
              <w:t>地</w:t>
            </w:r>
            <w:r w:rsidRPr="002B490C">
              <w:rPr>
                <w:rFonts w:asciiTheme="minorHAnsi" w:eastAsia="SimSun" w:hAnsiTheme="minorHAnsi" w:cstheme="minorHAnsi"/>
                <w:noProof/>
                <w:lang w:val="en-US" w:eastAsia="zh-CN"/>
              </w:rPr>
              <w:t>实现总体目标和重点的工作方式</w:t>
            </w:r>
          </w:p>
        </w:tc>
      </w:tr>
    </w:tbl>
    <w:p w14:paraId="79960B20" w14:textId="566F2CE7" w:rsidR="00AA2F2F" w:rsidRPr="0054225E" w:rsidRDefault="00E342E5" w:rsidP="002B490C">
      <w:pPr>
        <w:pStyle w:val="Heading2"/>
        <w:rPr>
          <w:noProof/>
          <w:lang w:val="en-US" w:eastAsia="zh-CN"/>
        </w:rPr>
      </w:pPr>
      <w:bookmarkStart w:id="40" w:name="lt_pId052"/>
      <w:r w:rsidRPr="0054225E">
        <w:rPr>
          <w:noProof/>
          <w:lang w:val="en-US" w:eastAsia="zh-CN"/>
        </w:rPr>
        <w:t>2.2</w:t>
      </w:r>
      <w:r w:rsidRPr="0054225E">
        <w:rPr>
          <w:noProof/>
          <w:lang w:val="en-US" w:eastAsia="zh-CN"/>
        </w:rPr>
        <w:tab/>
      </w:r>
      <w:bookmarkEnd w:id="40"/>
      <w:r w:rsidR="00C52CA8">
        <w:rPr>
          <w:rFonts w:hint="eastAsia"/>
          <w:noProof/>
          <w:lang w:val="en-US" w:eastAsia="zh-CN"/>
        </w:rPr>
        <w:t>愿景</w:t>
      </w:r>
    </w:p>
    <w:p w14:paraId="0C35C13D" w14:textId="11779024" w:rsidR="00AA2F2F" w:rsidRPr="002B490C" w:rsidRDefault="00E342E5" w:rsidP="00402045">
      <w:pPr>
        <w:tabs>
          <w:tab w:val="clear" w:pos="794"/>
          <w:tab w:val="clear" w:pos="1191"/>
          <w:tab w:val="clear" w:pos="1588"/>
          <w:tab w:val="clear" w:pos="1985"/>
        </w:tabs>
        <w:overflowPunct/>
        <w:autoSpaceDE/>
        <w:autoSpaceDN/>
        <w:adjustRightInd/>
        <w:spacing w:after="120" w:line="259" w:lineRule="auto"/>
        <w:textAlignment w:val="auto"/>
        <w:rPr>
          <w:rFonts w:ascii="SimSun" w:hAnsi="SimSun" w:cs="Calibri"/>
          <w:noProof/>
          <w:szCs w:val="24"/>
          <w:lang w:val="en-US" w:eastAsia="zh-CN"/>
        </w:rPr>
      </w:pPr>
      <w:bookmarkStart w:id="41" w:name="lt_pId053"/>
      <w:r w:rsidRPr="002B490C">
        <w:rPr>
          <w:rFonts w:cs="Calibri"/>
          <w:szCs w:val="24"/>
          <w:lang w:val="en-US" w:eastAsia="zh-CN"/>
        </w:rPr>
        <w:t>8</w:t>
      </w:r>
      <w:r w:rsidRPr="002B490C">
        <w:rPr>
          <w:rFonts w:cs="Calibri"/>
          <w:szCs w:val="24"/>
          <w:lang w:val="en-US" w:eastAsia="zh-CN"/>
        </w:rPr>
        <w:tab/>
      </w:r>
      <w:bookmarkEnd w:id="41"/>
      <w:r w:rsidR="00C95D6B" w:rsidRPr="002B490C">
        <w:rPr>
          <w:rFonts w:asciiTheme="minorEastAsia" w:eastAsiaTheme="minorEastAsia" w:hAnsiTheme="minorEastAsia" w:cs="Calibri"/>
          <w:szCs w:val="24"/>
          <w:lang w:eastAsia="zh-CN"/>
        </w:rPr>
        <w:t>“</w:t>
      </w:r>
      <w:r w:rsidR="00C95D6B" w:rsidRPr="002B490C">
        <w:rPr>
          <w:rFonts w:cs="Calibri"/>
          <w:szCs w:val="24"/>
          <w:lang w:eastAsia="zh-CN"/>
        </w:rPr>
        <w:t>一个由互连世界赋能的信息社会，在此社会中电信</w:t>
      </w:r>
      <w:r w:rsidR="00C95D6B" w:rsidRPr="002B490C">
        <w:rPr>
          <w:rFonts w:cs="Calibri"/>
          <w:szCs w:val="24"/>
          <w:lang w:eastAsia="zh-CN"/>
        </w:rPr>
        <w:t>/</w:t>
      </w:r>
      <w:r w:rsidR="00C95D6B" w:rsidRPr="002B490C">
        <w:rPr>
          <w:rFonts w:cs="Calibri"/>
          <w:szCs w:val="24"/>
          <w:lang w:eastAsia="zh-CN"/>
        </w:rPr>
        <w:t>信息通信技术促成并加速可由人人共享的社会、经济和在环境方面具有可持续性的增长和发展</w:t>
      </w:r>
      <w:r w:rsidR="00C95D6B" w:rsidRPr="002B490C">
        <w:rPr>
          <w:rFonts w:ascii="SimSun" w:hAnsi="SimSun" w:cs="Calibri"/>
          <w:szCs w:val="24"/>
          <w:lang w:eastAsia="zh-CN"/>
        </w:rPr>
        <w:t>”</w:t>
      </w:r>
      <w:r w:rsidR="0001306F">
        <w:rPr>
          <w:rFonts w:ascii="SimSun" w:hAnsi="SimSun" w:cs="Calibri" w:hint="eastAsia"/>
          <w:szCs w:val="24"/>
          <w:lang w:eastAsia="zh-CN"/>
        </w:rPr>
        <w:t>。</w:t>
      </w:r>
    </w:p>
    <w:p w14:paraId="77C93F31" w14:textId="59B31AC9" w:rsidR="00AA2F2F" w:rsidRPr="0054225E" w:rsidRDefault="00E342E5" w:rsidP="00DC65EC">
      <w:pPr>
        <w:pStyle w:val="Heading2"/>
        <w:rPr>
          <w:noProof/>
          <w:lang w:val="en-US" w:eastAsia="zh-CN"/>
        </w:rPr>
      </w:pPr>
      <w:bookmarkStart w:id="42" w:name="lt_pId055"/>
      <w:r w:rsidRPr="0054225E">
        <w:rPr>
          <w:noProof/>
          <w:lang w:val="en-US" w:eastAsia="zh-CN"/>
        </w:rPr>
        <w:t>2.3</w:t>
      </w:r>
      <w:r w:rsidRPr="0054225E">
        <w:rPr>
          <w:noProof/>
          <w:lang w:val="en-US" w:eastAsia="zh-CN"/>
        </w:rPr>
        <w:tab/>
      </w:r>
      <w:bookmarkEnd w:id="42"/>
      <w:r w:rsidR="00533269">
        <w:rPr>
          <w:rFonts w:hint="eastAsia"/>
          <w:noProof/>
          <w:lang w:val="en-US" w:eastAsia="zh-CN"/>
        </w:rPr>
        <w:t>使命</w:t>
      </w:r>
    </w:p>
    <w:p w14:paraId="7E8A21AD" w14:textId="0B02BCB2" w:rsidR="00AA2F2F" w:rsidRPr="00DC65EC"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43" w:name="lt_pId056"/>
      <w:r>
        <w:rPr>
          <w:rFonts w:cs="Calibri" w:hint="eastAsia"/>
          <w:szCs w:val="24"/>
          <w:lang w:val="en-US" w:eastAsia="zh-CN"/>
        </w:rPr>
        <w:t>9</w:t>
      </w:r>
      <w:r w:rsidR="00E342E5" w:rsidRPr="00DC65EC">
        <w:rPr>
          <w:rFonts w:cs="Calibri"/>
          <w:szCs w:val="24"/>
          <w:lang w:val="en-US" w:eastAsia="zh-CN"/>
        </w:rPr>
        <w:tab/>
      </w:r>
      <w:bookmarkEnd w:id="43"/>
      <w:r w:rsidR="00C257FD" w:rsidRPr="00DC65EC">
        <w:rPr>
          <w:rFonts w:ascii="SimSun" w:hAnsi="SimSun" w:cs="Calibri"/>
          <w:noProof/>
          <w:szCs w:val="24"/>
          <w:lang w:val="en-US" w:eastAsia="zh-CN"/>
        </w:rPr>
        <w:t>“</w:t>
      </w:r>
      <w:r w:rsidR="00E342E5" w:rsidRPr="00DC65EC">
        <w:rPr>
          <w:rFonts w:ascii="SimSun" w:hAnsi="SimSun" w:cs="Calibri"/>
          <w:color w:val="000000"/>
          <w:szCs w:val="24"/>
          <w:lang w:eastAsia="zh-CN"/>
        </w:rPr>
        <w:t>国际电联</w:t>
      </w:r>
      <w:r w:rsidR="003D5BD5" w:rsidRPr="00DC65EC">
        <w:rPr>
          <w:rFonts w:ascii="SimSun" w:hAnsi="SimSun" w:cs="Calibri" w:hint="eastAsia"/>
          <w:color w:val="000000"/>
          <w:szCs w:val="24"/>
          <w:lang w:eastAsia="zh-CN"/>
        </w:rPr>
        <w:t>的</w:t>
      </w:r>
      <w:r w:rsidR="00E342E5" w:rsidRPr="00DC65EC">
        <w:rPr>
          <w:rFonts w:ascii="SimSun" w:hAnsi="SimSun" w:cs="Calibri"/>
          <w:color w:val="000000"/>
          <w:szCs w:val="24"/>
          <w:lang w:eastAsia="zh-CN"/>
        </w:rPr>
        <w:t>使命是推动、推进并促进对电信/信息通信技术网络、服务和应用的价格可承受的普遍接入，并将其用于社会、经济和在环境方面具有可持续性的增长和发展</w:t>
      </w:r>
      <w:r w:rsidR="00C257FD" w:rsidRPr="00DC65EC">
        <w:rPr>
          <w:rFonts w:ascii="SimSun" w:hAnsi="SimSun" w:cs="Calibri"/>
          <w:color w:val="000000"/>
          <w:szCs w:val="24"/>
          <w:lang w:eastAsia="zh-CN"/>
        </w:rPr>
        <w:t>”</w:t>
      </w:r>
      <w:r w:rsidR="00CB1D4D">
        <w:rPr>
          <w:rFonts w:ascii="SimSun" w:hAnsi="SimSun" w:cs="Calibri" w:hint="eastAsia"/>
          <w:color w:val="000000"/>
          <w:szCs w:val="24"/>
          <w:lang w:eastAsia="zh-CN"/>
        </w:rPr>
        <w:t>。</w:t>
      </w:r>
    </w:p>
    <w:p w14:paraId="2FB6AE90" w14:textId="6F680816" w:rsidR="00AA2F2F" w:rsidRPr="0054225E" w:rsidRDefault="004727D3" w:rsidP="00DC65EC">
      <w:pPr>
        <w:pStyle w:val="Heading2"/>
        <w:rPr>
          <w:noProof/>
          <w:lang w:val="en-US" w:eastAsia="zh-CN"/>
        </w:rPr>
      </w:pPr>
      <w:r w:rsidRPr="0054225E">
        <w:rPr>
          <w:noProof/>
          <w:lang w:val="en-US" w:eastAsia="zh-CN"/>
        </w:rPr>
        <w:lastRenderedPageBreak/>
        <w:t>2.4</w:t>
      </w:r>
      <w:r w:rsidRPr="0054225E">
        <w:rPr>
          <w:noProof/>
          <w:lang w:val="en-US" w:eastAsia="zh-CN"/>
        </w:rPr>
        <w:tab/>
      </w:r>
      <w:r w:rsidR="00B660E9" w:rsidRPr="0054225E">
        <w:rPr>
          <w:noProof/>
          <w:lang w:val="en-US" w:eastAsia="zh-CN"/>
        </w:rPr>
        <w:t>总体战略目标</w:t>
      </w:r>
    </w:p>
    <w:p w14:paraId="0E538FD9" w14:textId="2A695530" w:rsidR="00AA2F2F" w:rsidRPr="00DC65EC" w:rsidRDefault="00095F33" w:rsidP="004727D3">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rFonts w:cs="Calibri" w:hint="eastAsia"/>
          <w:szCs w:val="24"/>
          <w:lang w:val="en-US" w:eastAsia="zh-CN"/>
        </w:rPr>
        <w:t>10</w:t>
      </w:r>
      <w:r w:rsidR="004727D3" w:rsidRPr="00DC65EC">
        <w:rPr>
          <w:rFonts w:cs="Calibri"/>
          <w:szCs w:val="24"/>
          <w:lang w:val="en-US" w:eastAsia="zh-CN"/>
        </w:rPr>
        <w:tab/>
      </w:r>
      <w:r w:rsidR="00B660E9" w:rsidRPr="00DC65EC">
        <w:rPr>
          <w:rFonts w:cs="Calibri"/>
          <w:bCs/>
          <w:szCs w:val="24"/>
          <w:lang w:eastAsia="zh-CN"/>
        </w:rPr>
        <w:t>以下所列为国际电联的总体战略目标，支持国际电联</w:t>
      </w:r>
      <w:r w:rsidR="00AF7962">
        <w:rPr>
          <w:rFonts w:cs="Calibri" w:hint="eastAsia"/>
          <w:bCs/>
          <w:szCs w:val="24"/>
          <w:lang w:eastAsia="zh-CN"/>
        </w:rPr>
        <w:t>履行其使命以及</w:t>
      </w:r>
      <w:r w:rsidR="00B660E9" w:rsidRPr="00DC65EC">
        <w:rPr>
          <w:rFonts w:cs="Calibri"/>
          <w:bCs/>
          <w:szCs w:val="24"/>
          <w:lang w:eastAsia="zh-CN"/>
        </w:rPr>
        <w:t>在推动落实信息社会世界高峰会议（</w:t>
      </w:r>
      <w:r w:rsidR="00B660E9" w:rsidRPr="00DC65EC">
        <w:rPr>
          <w:rFonts w:cs="Calibri"/>
          <w:bCs/>
          <w:szCs w:val="24"/>
          <w:lang w:eastAsia="zh-CN"/>
        </w:rPr>
        <w:t>WSIS</w:t>
      </w:r>
      <w:r w:rsidR="00B660E9" w:rsidRPr="00DC65EC">
        <w:rPr>
          <w:rFonts w:cs="Calibri"/>
          <w:bCs/>
          <w:szCs w:val="24"/>
          <w:lang w:eastAsia="zh-CN"/>
        </w:rPr>
        <w:t>）各行动方面和</w:t>
      </w:r>
      <w:r w:rsidR="00B660E9" w:rsidRPr="00DC65EC">
        <w:rPr>
          <w:rFonts w:cs="Calibri"/>
          <w:bCs/>
          <w:szCs w:val="24"/>
          <w:lang w:eastAsia="zh-CN"/>
        </w:rPr>
        <w:t>2030</w:t>
      </w:r>
      <w:r w:rsidR="00B660E9" w:rsidRPr="00DC65EC">
        <w:rPr>
          <w:rFonts w:cs="Calibri"/>
          <w:bCs/>
          <w:szCs w:val="24"/>
          <w:lang w:eastAsia="zh-CN"/>
        </w:rPr>
        <w:t>年可持续发展议程方面所发挥的作用。</w:t>
      </w:r>
    </w:p>
    <w:p w14:paraId="36C240E3" w14:textId="062ADA7C" w:rsidR="00AA2F2F" w:rsidRPr="00DC65EC"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44" w:name="lt_pId060"/>
      <w:r>
        <w:rPr>
          <w:rFonts w:cs="Calibri" w:hint="eastAsia"/>
          <w:szCs w:val="24"/>
          <w:lang w:val="en-US" w:eastAsia="zh-CN"/>
        </w:rPr>
        <w:t>11</w:t>
      </w:r>
      <w:r w:rsidR="004727D3" w:rsidRPr="00DC65EC">
        <w:rPr>
          <w:rFonts w:cs="Calibri"/>
          <w:szCs w:val="24"/>
          <w:lang w:val="en-US" w:eastAsia="zh-CN"/>
        </w:rPr>
        <w:tab/>
      </w:r>
      <w:bookmarkEnd w:id="44"/>
      <w:r w:rsidR="0060514B" w:rsidRPr="00DC65EC">
        <w:rPr>
          <w:rFonts w:cs="Calibri" w:hint="eastAsia"/>
          <w:b/>
          <w:bCs/>
          <w:szCs w:val="24"/>
          <w:lang w:eastAsia="zh-CN"/>
        </w:rPr>
        <w:t>总体目标</w:t>
      </w:r>
      <w:r w:rsidR="0060514B" w:rsidRPr="00DC65EC">
        <w:rPr>
          <w:rFonts w:cs="Calibri" w:hint="eastAsia"/>
          <w:b/>
          <w:bCs/>
          <w:szCs w:val="24"/>
          <w:lang w:eastAsia="zh-CN"/>
        </w:rPr>
        <w:t>1</w:t>
      </w:r>
      <w:r w:rsidR="0060514B" w:rsidRPr="00DC65EC">
        <w:rPr>
          <w:rFonts w:cs="Calibri"/>
          <w:b/>
          <w:bCs/>
          <w:szCs w:val="24"/>
          <w:lang w:eastAsia="zh-CN"/>
        </w:rPr>
        <w:t xml:space="preserve"> </w:t>
      </w:r>
      <w:r w:rsidR="0060514B" w:rsidRPr="00DC65EC">
        <w:rPr>
          <w:rFonts w:cs="Calibri"/>
          <w:b/>
          <w:bCs/>
          <w:noProof/>
          <w:szCs w:val="24"/>
          <w:lang w:val="en-US" w:eastAsia="zh-CN"/>
        </w:rPr>
        <w:t xml:space="preserve">– </w:t>
      </w:r>
      <w:r w:rsidR="0060514B" w:rsidRPr="00DC65EC">
        <w:rPr>
          <w:rFonts w:cs="Calibri" w:hint="eastAsia"/>
          <w:b/>
          <w:bCs/>
          <w:noProof/>
          <w:szCs w:val="24"/>
          <w:lang w:val="en-US" w:eastAsia="zh-CN"/>
        </w:rPr>
        <w:t>普遍互连互通：</w:t>
      </w:r>
      <w:r w:rsidR="00A71C71" w:rsidRPr="00DC65EC">
        <w:rPr>
          <w:rFonts w:cs="Calibri" w:hint="eastAsia"/>
          <w:b/>
          <w:bCs/>
          <w:noProof/>
          <w:szCs w:val="24"/>
          <w:lang w:val="en-US" w:eastAsia="zh-CN"/>
        </w:rPr>
        <w:t>促成</w:t>
      </w:r>
      <w:r w:rsidR="0060514B" w:rsidRPr="00DC65EC">
        <w:rPr>
          <w:rFonts w:cs="Calibri" w:hint="eastAsia"/>
          <w:b/>
          <w:bCs/>
          <w:noProof/>
          <w:szCs w:val="24"/>
          <w:lang w:val="en-US" w:eastAsia="zh-CN"/>
        </w:rPr>
        <w:t>和推动</w:t>
      </w:r>
      <w:r w:rsidR="0004378E">
        <w:rPr>
          <w:rFonts w:cs="Calibri" w:hint="eastAsia"/>
          <w:b/>
          <w:bCs/>
          <w:noProof/>
          <w:szCs w:val="24"/>
          <w:lang w:val="en-US" w:eastAsia="zh-CN"/>
        </w:rPr>
        <w:t>对</w:t>
      </w:r>
      <w:r w:rsidR="0060514B" w:rsidRPr="00DC65EC">
        <w:rPr>
          <w:rFonts w:cs="Calibri" w:hint="eastAsia"/>
          <w:b/>
          <w:bCs/>
          <w:noProof/>
          <w:szCs w:val="24"/>
          <w:lang w:val="en-US" w:eastAsia="zh-CN"/>
        </w:rPr>
        <w:t>价格可承受、高质量且安全的电信</w:t>
      </w:r>
      <w:r w:rsidR="0060514B" w:rsidRPr="00DC65EC">
        <w:rPr>
          <w:rFonts w:cs="Calibri"/>
          <w:b/>
          <w:bCs/>
          <w:noProof/>
          <w:szCs w:val="24"/>
          <w:lang w:val="en-US" w:eastAsia="zh-CN"/>
        </w:rPr>
        <w:t>/ICT</w:t>
      </w:r>
      <w:r w:rsidR="0004378E">
        <w:rPr>
          <w:rFonts w:cs="Calibri" w:hint="eastAsia"/>
          <w:b/>
          <w:bCs/>
          <w:noProof/>
          <w:szCs w:val="24"/>
          <w:lang w:val="en-US" w:eastAsia="zh-CN"/>
        </w:rPr>
        <w:t>的</w:t>
      </w:r>
      <w:r w:rsidR="0060514B" w:rsidRPr="00DC65EC">
        <w:rPr>
          <w:rFonts w:cs="Calibri" w:hint="eastAsia"/>
          <w:b/>
          <w:bCs/>
          <w:noProof/>
          <w:szCs w:val="24"/>
          <w:lang w:val="en-US" w:eastAsia="zh-CN"/>
        </w:rPr>
        <w:t>普遍接入。</w:t>
      </w:r>
      <w:r w:rsidR="0060514B" w:rsidRPr="00DC65EC">
        <w:rPr>
          <w:rFonts w:cs="Calibri" w:hint="eastAsia"/>
          <w:noProof/>
          <w:szCs w:val="24"/>
          <w:lang w:val="en-US" w:eastAsia="zh-CN"/>
        </w:rPr>
        <w:t>为推进普遍互连互通，国际电联将努力实现</w:t>
      </w:r>
      <w:r w:rsidR="00895694" w:rsidRPr="00DC65EC">
        <w:rPr>
          <w:rFonts w:cs="Calibri" w:hint="eastAsia"/>
          <w:noProof/>
          <w:szCs w:val="24"/>
          <w:lang w:val="en-US" w:eastAsia="zh-CN"/>
        </w:rPr>
        <w:t>可</w:t>
      </w:r>
      <w:r w:rsidR="00AF7962">
        <w:rPr>
          <w:rFonts w:cs="Calibri" w:hint="eastAsia"/>
          <w:noProof/>
          <w:szCs w:val="24"/>
          <w:lang w:val="en-US" w:eastAsia="zh-CN"/>
        </w:rPr>
        <w:t>普遍</w:t>
      </w:r>
      <w:r w:rsidR="0060514B" w:rsidRPr="00DC65EC">
        <w:rPr>
          <w:rFonts w:cs="Calibri" w:hint="eastAsia"/>
          <w:noProof/>
          <w:szCs w:val="24"/>
          <w:lang w:val="en-US" w:eastAsia="zh-CN"/>
        </w:rPr>
        <w:t>无障碍</w:t>
      </w:r>
      <w:r w:rsidR="00895694" w:rsidRPr="00DC65EC">
        <w:rPr>
          <w:rFonts w:cs="Calibri" w:hint="eastAsia"/>
          <w:noProof/>
          <w:szCs w:val="24"/>
          <w:lang w:val="en-US" w:eastAsia="zh-CN"/>
        </w:rPr>
        <w:t>获取</w:t>
      </w:r>
      <w:r w:rsidR="0060514B" w:rsidRPr="00DC65EC">
        <w:rPr>
          <w:rFonts w:cs="Calibri" w:hint="eastAsia"/>
          <w:noProof/>
          <w:szCs w:val="24"/>
          <w:lang w:val="en-US" w:eastAsia="zh-CN"/>
        </w:rPr>
        <w:t>、</w:t>
      </w:r>
      <w:r w:rsidR="00895694" w:rsidRPr="00DC65EC">
        <w:rPr>
          <w:rFonts w:cs="Calibri" w:hint="eastAsia"/>
          <w:noProof/>
          <w:szCs w:val="24"/>
          <w:lang w:val="en-US" w:eastAsia="zh-CN"/>
        </w:rPr>
        <w:t>价格可承受</w:t>
      </w:r>
      <w:r w:rsidR="0060514B" w:rsidRPr="00DC65EC">
        <w:rPr>
          <w:rFonts w:cs="Calibri" w:hint="eastAsia"/>
          <w:noProof/>
          <w:szCs w:val="24"/>
          <w:lang w:val="en-US" w:eastAsia="zh-CN"/>
        </w:rPr>
        <w:t>、高质量、可互操作</w:t>
      </w:r>
      <w:r w:rsidR="00895694" w:rsidRPr="00DC65EC">
        <w:rPr>
          <w:rFonts w:cs="Calibri" w:hint="eastAsia"/>
          <w:noProof/>
          <w:szCs w:val="24"/>
          <w:lang w:val="en-US" w:eastAsia="zh-CN"/>
        </w:rPr>
        <w:t>且</w:t>
      </w:r>
      <w:r w:rsidR="0060514B" w:rsidRPr="00DC65EC">
        <w:rPr>
          <w:rFonts w:cs="Calibri" w:hint="eastAsia"/>
          <w:noProof/>
          <w:szCs w:val="24"/>
          <w:lang w:val="en-US" w:eastAsia="zh-CN"/>
        </w:rPr>
        <w:t>安全的电信</w:t>
      </w:r>
      <w:r w:rsidR="0060514B" w:rsidRPr="00DC65EC">
        <w:rPr>
          <w:rFonts w:cs="Calibri"/>
          <w:noProof/>
          <w:szCs w:val="24"/>
          <w:lang w:val="en-US" w:eastAsia="zh-CN"/>
        </w:rPr>
        <w:t>/ICT</w:t>
      </w:r>
      <w:r w:rsidR="0060514B" w:rsidRPr="00DC65EC">
        <w:rPr>
          <w:rFonts w:cs="Calibri" w:hint="eastAsia"/>
          <w:noProof/>
          <w:szCs w:val="24"/>
          <w:lang w:val="en-US" w:eastAsia="zh-CN"/>
        </w:rPr>
        <w:t>基础设施、服务和应用。国际电联将协调努力，防止和消除对无线电通信</w:t>
      </w:r>
      <w:r w:rsidR="00341AED" w:rsidRPr="00DC65EC">
        <w:rPr>
          <w:rFonts w:cs="Calibri" w:hint="eastAsia"/>
          <w:noProof/>
          <w:szCs w:val="24"/>
          <w:lang w:val="en-US" w:eastAsia="zh-CN"/>
        </w:rPr>
        <w:t>业务</w:t>
      </w:r>
      <w:r w:rsidR="0060514B" w:rsidRPr="00DC65EC">
        <w:rPr>
          <w:rFonts w:cs="Calibri" w:hint="eastAsia"/>
          <w:noProof/>
          <w:szCs w:val="24"/>
          <w:lang w:val="en-US" w:eastAsia="zh-CN"/>
        </w:rPr>
        <w:t>的有害干扰，促进全球电信</w:t>
      </w:r>
      <w:r w:rsidR="00895694" w:rsidRPr="00DC65EC">
        <w:rPr>
          <w:rFonts w:cs="Calibri" w:hint="eastAsia"/>
          <w:noProof/>
          <w:szCs w:val="24"/>
          <w:lang w:val="en-US" w:eastAsia="zh-CN"/>
        </w:rPr>
        <w:t>的</w:t>
      </w:r>
      <w:r w:rsidR="0060514B" w:rsidRPr="00DC65EC">
        <w:rPr>
          <w:rFonts w:cs="Calibri" w:hint="eastAsia"/>
          <w:noProof/>
          <w:szCs w:val="24"/>
          <w:lang w:val="en-US" w:eastAsia="zh-CN"/>
        </w:rPr>
        <w:t>标准化，并利用现有和新兴技术、连接解决方案和商业模式，弥合所有国家、</w:t>
      </w:r>
      <w:r w:rsidR="00E66E3C" w:rsidRPr="00DC65EC">
        <w:rPr>
          <w:rFonts w:cs="Calibri" w:hint="eastAsia"/>
          <w:noProof/>
          <w:szCs w:val="24"/>
          <w:lang w:val="en-US" w:eastAsia="zh-CN"/>
        </w:rPr>
        <w:t>区域</w:t>
      </w:r>
      <w:r w:rsidR="0060514B" w:rsidRPr="00DC65EC">
        <w:rPr>
          <w:rFonts w:cs="Calibri" w:hint="eastAsia"/>
          <w:noProof/>
          <w:szCs w:val="24"/>
          <w:lang w:val="en-US" w:eastAsia="zh-CN"/>
        </w:rPr>
        <w:t>和全人类</w:t>
      </w:r>
      <w:r w:rsidR="002A50E4" w:rsidRPr="00DC65EC">
        <w:rPr>
          <w:rFonts w:cs="Calibri" w:hint="eastAsia"/>
          <w:noProof/>
          <w:szCs w:val="24"/>
          <w:lang w:val="en-US" w:eastAsia="zh-CN"/>
        </w:rPr>
        <w:t>在</w:t>
      </w:r>
      <w:r w:rsidR="0060514B" w:rsidRPr="00DC65EC">
        <w:rPr>
          <w:rFonts w:cs="Calibri" w:hint="eastAsia"/>
          <w:noProof/>
          <w:szCs w:val="24"/>
          <w:lang w:val="en-US" w:eastAsia="zh-CN"/>
        </w:rPr>
        <w:t>接入方面的数字鸿沟</w:t>
      </w:r>
      <w:r w:rsidR="00E66E3C" w:rsidRPr="00DC65EC">
        <w:rPr>
          <w:rFonts w:cs="Calibri" w:hint="eastAsia"/>
          <w:noProof/>
          <w:szCs w:val="24"/>
          <w:lang w:val="en-US" w:eastAsia="zh-CN"/>
        </w:rPr>
        <w:t>。</w:t>
      </w:r>
    </w:p>
    <w:p w14:paraId="55402220" w14:textId="16CC059F" w:rsidR="00AA2F2F" w:rsidRPr="00DC65EC"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45" w:name="lt_pId063"/>
      <w:r>
        <w:rPr>
          <w:rFonts w:cs="Calibri" w:hint="eastAsia"/>
          <w:szCs w:val="24"/>
          <w:lang w:eastAsia="zh-CN"/>
        </w:rPr>
        <w:t>12</w:t>
      </w:r>
      <w:r w:rsidR="004727D3" w:rsidRPr="00DC65EC">
        <w:rPr>
          <w:rFonts w:cs="Calibri"/>
          <w:szCs w:val="24"/>
          <w:lang w:eastAsia="zh-CN"/>
        </w:rPr>
        <w:tab/>
      </w:r>
      <w:r w:rsidR="003A1139" w:rsidRPr="00DC65EC">
        <w:rPr>
          <w:rFonts w:cs="Calibri" w:hint="eastAsia"/>
          <w:b/>
          <w:bCs/>
          <w:noProof/>
          <w:szCs w:val="24"/>
          <w:lang w:eastAsia="zh-CN"/>
        </w:rPr>
        <w:t>总体目标</w:t>
      </w:r>
      <w:r w:rsidR="003A1139" w:rsidRPr="00DC65EC">
        <w:rPr>
          <w:rFonts w:cs="Calibri" w:hint="eastAsia"/>
          <w:b/>
          <w:bCs/>
          <w:noProof/>
          <w:szCs w:val="24"/>
          <w:lang w:eastAsia="zh-CN"/>
        </w:rPr>
        <w:t>2</w:t>
      </w:r>
      <w:r w:rsidR="003A1139" w:rsidRPr="00DC65EC">
        <w:rPr>
          <w:rFonts w:cs="Calibri"/>
          <w:b/>
          <w:bCs/>
          <w:noProof/>
          <w:szCs w:val="24"/>
          <w:lang w:eastAsia="zh-CN"/>
        </w:rPr>
        <w:t xml:space="preserve"> – </w:t>
      </w:r>
      <w:r w:rsidR="00E8400B" w:rsidRPr="00DC65EC">
        <w:rPr>
          <w:rFonts w:cs="Calibri" w:hint="eastAsia"/>
          <w:b/>
          <w:bCs/>
          <w:noProof/>
          <w:szCs w:val="24"/>
          <w:lang w:eastAsia="zh-CN"/>
        </w:rPr>
        <w:t>可持续数字化转型：</w:t>
      </w:r>
      <w:r w:rsidR="00133AC5" w:rsidRPr="00DC65EC">
        <w:rPr>
          <w:rFonts w:cs="Calibri" w:hint="eastAsia"/>
          <w:b/>
          <w:bCs/>
          <w:noProof/>
          <w:szCs w:val="24"/>
          <w:lang w:eastAsia="zh-CN"/>
        </w:rPr>
        <w:t>推动</w:t>
      </w:r>
      <w:r w:rsidR="00E8400B" w:rsidRPr="00DC65EC">
        <w:rPr>
          <w:rFonts w:cs="Calibri" w:hint="eastAsia"/>
          <w:b/>
          <w:bCs/>
          <w:noProof/>
          <w:szCs w:val="24"/>
          <w:lang w:eastAsia="zh-CN"/>
        </w:rPr>
        <w:t>电信</w:t>
      </w:r>
      <w:r w:rsidR="00E8400B" w:rsidRPr="00DC65EC">
        <w:rPr>
          <w:rFonts w:cs="Calibri" w:hint="eastAsia"/>
          <w:b/>
          <w:bCs/>
          <w:noProof/>
          <w:szCs w:val="24"/>
          <w:lang w:eastAsia="zh-CN"/>
        </w:rPr>
        <w:t>/ICT</w:t>
      </w:r>
      <w:r w:rsidR="00E8400B" w:rsidRPr="00DC65EC">
        <w:rPr>
          <w:rFonts w:cs="Calibri" w:hint="eastAsia"/>
          <w:b/>
          <w:bCs/>
          <w:noProof/>
          <w:szCs w:val="24"/>
          <w:lang w:eastAsia="zh-CN"/>
        </w:rPr>
        <w:t>的公平和包容性使用，增强公民和社会的能力以实现可持续发展。</w:t>
      </w:r>
      <w:bookmarkEnd w:id="45"/>
      <w:r w:rsidR="00E77042" w:rsidRPr="00DC65EC">
        <w:rPr>
          <w:rFonts w:cs="Calibri" w:hint="eastAsia"/>
          <w:szCs w:val="24"/>
          <w:lang w:eastAsia="zh-CN"/>
        </w:rPr>
        <w:t>通过利用电信</w:t>
      </w:r>
      <w:r w:rsidR="00E77042" w:rsidRPr="00DC65EC">
        <w:rPr>
          <w:rFonts w:cs="Calibri" w:hint="eastAsia"/>
          <w:szCs w:val="24"/>
          <w:lang w:eastAsia="zh-CN"/>
        </w:rPr>
        <w:t>/ICT</w:t>
      </w:r>
      <w:r w:rsidR="00E77042" w:rsidRPr="00DC65EC">
        <w:rPr>
          <w:rFonts w:cs="Calibri" w:hint="eastAsia"/>
          <w:szCs w:val="24"/>
          <w:lang w:eastAsia="zh-CN"/>
        </w:rPr>
        <w:t>，国际电联将努力</w:t>
      </w:r>
      <w:r w:rsidR="00133AC5" w:rsidRPr="00DC65EC">
        <w:rPr>
          <w:rFonts w:cs="Calibri" w:hint="eastAsia"/>
          <w:szCs w:val="24"/>
          <w:lang w:eastAsia="zh-CN"/>
        </w:rPr>
        <w:t>为</w:t>
      </w:r>
      <w:r w:rsidR="00E77042" w:rsidRPr="00DC65EC">
        <w:rPr>
          <w:rFonts w:cs="Calibri" w:hint="eastAsia"/>
          <w:szCs w:val="24"/>
          <w:lang w:eastAsia="zh-CN"/>
        </w:rPr>
        <w:t>数字化转型</w:t>
      </w:r>
      <w:r w:rsidR="00133AC5" w:rsidRPr="00DC65EC">
        <w:rPr>
          <w:rFonts w:cs="Calibri" w:hint="eastAsia"/>
          <w:szCs w:val="24"/>
          <w:lang w:eastAsia="zh-CN"/>
        </w:rPr>
        <w:t>提供便利</w:t>
      </w:r>
      <w:r w:rsidR="00E77042" w:rsidRPr="00DC65EC">
        <w:rPr>
          <w:rFonts w:cs="Calibri" w:hint="eastAsia"/>
          <w:szCs w:val="24"/>
          <w:lang w:eastAsia="zh-CN"/>
        </w:rPr>
        <w:t>，以帮助建立</w:t>
      </w:r>
      <w:r w:rsidR="005E6AD5" w:rsidRPr="00DC65EC">
        <w:rPr>
          <w:rFonts w:cs="Calibri" w:hint="eastAsia"/>
          <w:szCs w:val="24"/>
          <w:lang w:eastAsia="zh-CN"/>
        </w:rPr>
        <w:t>促进</w:t>
      </w:r>
      <w:r w:rsidR="00E77042" w:rsidRPr="00DC65EC">
        <w:rPr>
          <w:rFonts w:cs="Calibri" w:hint="eastAsia"/>
          <w:szCs w:val="24"/>
          <w:lang w:eastAsia="zh-CN"/>
        </w:rPr>
        <w:t>可持续发展的包容性</w:t>
      </w:r>
      <w:r w:rsidR="001F3B24" w:rsidRPr="008C2DA3">
        <w:rPr>
          <w:rFonts w:cs="Calibri"/>
          <w:szCs w:val="24"/>
          <w:highlight w:val="cyan"/>
          <w:lang w:eastAsia="zh-CN"/>
        </w:rPr>
        <w:t>[</w:t>
      </w:r>
      <w:r w:rsidR="005E6AD5" w:rsidRPr="008C2DA3">
        <w:rPr>
          <w:rFonts w:cs="Calibri" w:hint="eastAsia"/>
          <w:szCs w:val="24"/>
          <w:highlight w:val="cyan"/>
          <w:lang w:eastAsia="zh-CN"/>
        </w:rPr>
        <w:t>数字化</w:t>
      </w:r>
      <w:r w:rsidR="001F3B24" w:rsidRPr="008C2DA3">
        <w:rPr>
          <w:rFonts w:cs="Calibri"/>
          <w:szCs w:val="24"/>
          <w:highlight w:val="cyan"/>
          <w:lang w:eastAsia="zh-CN"/>
        </w:rPr>
        <w:t>]</w:t>
      </w:r>
      <w:r w:rsidR="00E77042" w:rsidRPr="00DC65EC">
        <w:rPr>
          <w:rFonts w:cs="Calibri" w:hint="eastAsia"/>
          <w:szCs w:val="24"/>
          <w:lang w:eastAsia="zh-CN"/>
        </w:rPr>
        <w:t>社会。国际电联</w:t>
      </w:r>
      <w:r w:rsidR="00DD2B3B" w:rsidRPr="00DC65EC">
        <w:rPr>
          <w:rFonts w:cs="Calibri" w:hint="eastAsia"/>
          <w:szCs w:val="24"/>
          <w:lang w:eastAsia="zh-CN"/>
        </w:rPr>
        <w:t>为此</w:t>
      </w:r>
      <w:r w:rsidR="00E77042" w:rsidRPr="00DC65EC">
        <w:rPr>
          <w:rFonts w:cs="Calibri" w:hint="eastAsia"/>
          <w:szCs w:val="24"/>
          <w:lang w:eastAsia="zh-CN"/>
        </w:rPr>
        <w:t>将努力弥合所有国家和所有人</w:t>
      </w:r>
      <w:r w:rsidR="00DD2B3B" w:rsidRPr="00DC65EC">
        <w:rPr>
          <w:rFonts w:cs="Calibri" w:hint="eastAsia"/>
          <w:szCs w:val="24"/>
          <w:lang w:eastAsia="zh-CN"/>
        </w:rPr>
        <w:t>在</w:t>
      </w:r>
      <w:r w:rsidR="00E77042" w:rsidRPr="00DC65EC">
        <w:rPr>
          <w:rFonts w:cs="Calibri" w:hint="eastAsia"/>
          <w:szCs w:val="24"/>
          <w:lang w:eastAsia="zh-CN"/>
        </w:rPr>
        <w:t>电信</w:t>
      </w:r>
      <w:r w:rsidR="00E77042" w:rsidRPr="00DC65EC">
        <w:rPr>
          <w:rFonts w:cs="Calibri" w:hint="eastAsia"/>
          <w:szCs w:val="24"/>
          <w:lang w:eastAsia="zh-CN"/>
        </w:rPr>
        <w:t>/ICT</w:t>
      </w:r>
      <w:r w:rsidR="00DD2B3B" w:rsidRPr="00DC65EC">
        <w:rPr>
          <w:rFonts w:cs="Calibri" w:hint="eastAsia"/>
          <w:szCs w:val="24"/>
          <w:lang w:eastAsia="zh-CN"/>
        </w:rPr>
        <w:t>使用方面</w:t>
      </w:r>
      <w:r w:rsidR="00E77042" w:rsidRPr="00DC65EC">
        <w:rPr>
          <w:rFonts w:cs="Calibri" w:hint="eastAsia"/>
          <w:szCs w:val="24"/>
          <w:lang w:eastAsia="zh-CN"/>
        </w:rPr>
        <w:t>的数字鸿沟，包括</w:t>
      </w:r>
      <w:r w:rsidR="005E6AD5" w:rsidRPr="00DC65EC">
        <w:rPr>
          <w:rFonts w:cs="Calibri" w:hint="eastAsia"/>
          <w:szCs w:val="24"/>
          <w:lang w:eastAsia="zh-CN"/>
        </w:rPr>
        <w:t>女性</w:t>
      </w:r>
      <w:r w:rsidR="00E77042" w:rsidRPr="00DC65EC">
        <w:rPr>
          <w:rFonts w:cs="Calibri" w:hint="eastAsia"/>
          <w:szCs w:val="24"/>
          <w:lang w:eastAsia="zh-CN"/>
        </w:rPr>
        <w:t>和</w:t>
      </w:r>
      <w:r w:rsidR="005E6AD5" w:rsidRPr="00DC65EC">
        <w:rPr>
          <w:rFonts w:cs="Calibri" w:hint="eastAsia"/>
          <w:szCs w:val="24"/>
          <w:lang w:eastAsia="zh-CN"/>
        </w:rPr>
        <w:t>年轻女性</w:t>
      </w:r>
      <w:r w:rsidR="00E77042" w:rsidRPr="00DC65EC">
        <w:rPr>
          <w:rFonts w:cs="Calibri" w:hint="eastAsia"/>
          <w:szCs w:val="24"/>
          <w:lang w:eastAsia="zh-CN"/>
        </w:rPr>
        <w:t>、青年、</w:t>
      </w:r>
      <w:r w:rsidR="005E6AD5" w:rsidRPr="00DC65EC">
        <w:rPr>
          <w:rFonts w:cs="Calibri" w:hint="eastAsia"/>
          <w:szCs w:val="24"/>
          <w:lang w:eastAsia="zh-CN"/>
        </w:rPr>
        <w:t>原住民</w:t>
      </w:r>
      <w:r w:rsidR="00E77042" w:rsidRPr="00DC65EC">
        <w:rPr>
          <w:rFonts w:cs="Calibri" w:hint="eastAsia"/>
          <w:szCs w:val="24"/>
          <w:lang w:eastAsia="zh-CN"/>
        </w:rPr>
        <w:t>、老年人和残疾人。国际电联将努力</w:t>
      </w:r>
      <w:r w:rsidR="00DD2B3B" w:rsidRPr="00DC65EC">
        <w:rPr>
          <w:rFonts w:cs="Calibri" w:hint="eastAsia"/>
          <w:szCs w:val="24"/>
          <w:lang w:eastAsia="zh-CN"/>
        </w:rPr>
        <w:t>推进</w:t>
      </w:r>
      <w:r w:rsidR="00E77042" w:rsidRPr="00DC65EC">
        <w:rPr>
          <w:rFonts w:cs="Calibri" w:hint="eastAsia"/>
          <w:szCs w:val="24"/>
          <w:lang w:eastAsia="zh-CN"/>
        </w:rPr>
        <w:t>和</w:t>
      </w:r>
      <w:r w:rsidR="00DD2B3B" w:rsidRPr="00DC65EC">
        <w:rPr>
          <w:rFonts w:cs="Calibri" w:hint="eastAsia"/>
          <w:szCs w:val="24"/>
          <w:lang w:eastAsia="zh-CN"/>
        </w:rPr>
        <w:t>促成</w:t>
      </w:r>
      <w:r w:rsidR="00E77042" w:rsidRPr="00DC65EC">
        <w:rPr>
          <w:rFonts w:cs="Calibri" w:hint="eastAsia"/>
          <w:szCs w:val="24"/>
          <w:lang w:eastAsia="zh-CN"/>
        </w:rPr>
        <w:t>跨</w:t>
      </w:r>
      <w:r w:rsidR="00167EC1">
        <w:rPr>
          <w:rFonts w:cs="Calibri" w:hint="eastAsia"/>
          <w:szCs w:val="24"/>
          <w:lang w:eastAsia="zh-CN"/>
        </w:rPr>
        <w:t>生活和活动领域的</w:t>
      </w:r>
      <w:r w:rsidR="00E77042" w:rsidRPr="00DC65EC">
        <w:rPr>
          <w:rFonts w:cs="Calibri" w:hint="eastAsia"/>
          <w:szCs w:val="24"/>
          <w:lang w:eastAsia="zh-CN"/>
        </w:rPr>
        <w:t>数字化转型，</w:t>
      </w:r>
      <w:r w:rsidR="00DD2B3B" w:rsidRPr="00DC65EC">
        <w:rPr>
          <w:rFonts w:cs="Calibri" w:hint="eastAsia"/>
          <w:szCs w:val="24"/>
          <w:lang w:eastAsia="zh-CN"/>
        </w:rPr>
        <w:t>以</w:t>
      </w:r>
      <w:r w:rsidR="00E77042" w:rsidRPr="00DC65EC">
        <w:rPr>
          <w:rFonts w:cs="Calibri" w:hint="eastAsia"/>
          <w:szCs w:val="24"/>
          <w:lang w:eastAsia="zh-CN"/>
        </w:rPr>
        <w:t>应对气候和环境双重危机，</w:t>
      </w:r>
      <w:r w:rsidR="00BC6A72" w:rsidRPr="00DC65EC">
        <w:rPr>
          <w:rFonts w:cs="Calibri" w:hint="eastAsia"/>
          <w:szCs w:val="24"/>
          <w:lang w:eastAsia="zh-CN"/>
        </w:rPr>
        <w:t>并</w:t>
      </w:r>
      <w:r w:rsidR="00E77042" w:rsidRPr="00DC65EC">
        <w:rPr>
          <w:rFonts w:cs="Calibri" w:hint="eastAsia"/>
          <w:szCs w:val="24"/>
          <w:lang w:eastAsia="zh-CN"/>
        </w:rPr>
        <w:t>促进科学进步</w:t>
      </w:r>
      <w:r w:rsidR="00DD2B3B" w:rsidRPr="00DC65EC">
        <w:rPr>
          <w:rFonts w:cs="Calibri" w:hint="eastAsia"/>
          <w:szCs w:val="24"/>
          <w:lang w:eastAsia="zh-CN"/>
        </w:rPr>
        <w:t>和</w:t>
      </w:r>
      <w:r w:rsidR="00E77042" w:rsidRPr="00DC65EC">
        <w:rPr>
          <w:rFonts w:cs="Calibri" w:hint="eastAsia"/>
          <w:szCs w:val="24"/>
          <w:lang w:eastAsia="zh-CN"/>
        </w:rPr>
        <w:t>对地球、</w:t>
      </w:r>
      <w:r w:rsidR="00DD2B3B" w:rsidRPr="00DC65EC">
        <w:rPr>
          <w:rFonts w:cs="Calibri" w:hint="eastAsia"/>
          <w:szCs w:val="24"/>
          <w:lang w:eastAsia="zh-CN"/>
        </w:rPr>
        <w:t>空间及其资源利用的可持续探索</w:t>
      </w:r>
      <w:r w:rsidR="00167EC1">
        <w:rPr>
          <w:rFonts w:cs="Calibri" w:hint="eastAsia"/>
          <w:szCs w:val="24"/>
          <w:lang w:eastAsia="zh-CN"/>
        </w:rPr>
        <w:t>，惠及全人类</w:t>
      </w:r>
      <w:r w:rsidR="00E77042" w:rsidRPr="00DC65EC">
        <w:rPr>
          <w:rFonts w:cs="Calibri" w:hint="eastAsia"/>
          <w:szCs w:val="24"/>
          <w:lang w:eastAsia="zh-CN"/>
        </w:rPr>
        <w:t>。</w:t>
      </w:r>
    </w:p>
    <w:p w14:paraId="186A016A" w14:textId="62B63E00" w:rsidR="00AA2F2F" w:rsidRPr="0054225E" w:rsidRDefault="004727D3" w:rsidP="000D3817">
      <w:pPr>
        <w:pStyle w:val="Heading2"/>
        <w:rPr>
          <w:noProof/>
          <w:lang w:val="en-US" w:eastAsia="zh-CN"/>
        </w:rPr>
      </w:pPr>
      <w:bookmarkStart w:id="46" w:name="lt_pId067"/>
      <w:r w:rsidRPr="0054225E">
        <w:rPr>
          <w:noProof/>
          <w:lang w:val="en-US" w:eastAsia="zh-CN"/>
        </w:rPr>
        <w:t>2.5</w:t>
      </w:r>
      <w:r w:rsidRPr="0054225E">
        <w:rPr>
          <w:noProof/>
          <w:lang w:val="en-US" w:eastAsia="zh-CN"/>
        </w:rPr>
        <w:tab/>
      </w:r>
      <w:bookmarkEnd w:id="46"/>
      <w:r w:rsidR="00BC6A72">
        <w:rPr>
          <w:rFonts w:hint="eastAsia"/>
          <w:noProof/>
          <w:lang w:val="en-US" w:eastAsia="zh-CN"/>
        </w:rPr>
        <w:t>国际电联</w:t>
      </w:r>
      <w:r w:rsidR="00BC6A72" w:rsidRPr="00BC6A72">
        <w:rPr>
          <w:rFonts w:hint="eastAsia"/>
          <w:noProof/>
          <w:lang w:val="en-US" w:eastAsia="zh-CN"/>
        </w:rPr>
        <w:t>《连通</w:t>
      </w:r>
      <w:r w:rsidR="00BC6A72" w:rsidRPr="00BC6A72">
        <w:rPr>
          <w:rFonts w:hint="eastAsia"/>
          <w:noProof/>
          <w:lang w:val="en-US" w:eastAsia="zh-CN"/>
        </w:rPr>
        <w:t>2030</w:t>
      </w:r>
      <w:r w:rsidR="00BC6A72" w:rsidRPr="00BC6A72">
        <w:rPr>
          <w:rFonts w:hint="eastAsia"/>
          <w:noProof/>
          <w:lang w:val="en-US" w:eastAsia="zh-CN"/>
        </w:rPr>
        <w:t>年议程》</w:t>
      </w:r>
      <w:r w:rsidR="00BC6A72">
        <w:rPr>
          <w:rFonts w:hint="eastAsia"/>
          <w:noProof/>
          <w:lang w:val="en-US" w:eastAsia="zh-CN"/>
        </w:rPr>
        <w:t>的具体目标</w:t>
      </w:r>
    </w:p>
    <w:p w14:paraId="35C5068A" w14:textId="2009D53D" w:rsidR="00AA2F2F"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47" w:name="lt_pId068"/>
      <w:r>
        <w:rPr>
          <w:rFonts w:cs="Calibri" w:hint="eastAsia"/>
          <w:szCs w:val="24"/>
          <w:lang w:val="en-US" w:eastAsia="zh-CN"/>
        </w:rPr>
        <w:t>13</w:t>
      </w:r>
      <w:r w:rsidR="004727D3" w:rsidRPr="000D3817">
        <w:rPr>
          <w:rFonts w:cs="Calibri"/>
          <w:szCs w:val="24"/>
          <w:lang w:val="en-US" w:eastAsia="zh-CN"/>
        </w:rPr>
        <w:tab/>
      </w:r>
      <w:bookmarkEnd w:id="47"/>
      <w:r w:rsidR="001B3E52" w:rsidRPr="000D3817">
        <w:rPr>
          <w:rFonts w:cs="Calibri"/>
          <w:szCs w:val="24"/>
          <w:lang w:eastAsia="zh-CN"/>
        </w:rPr>
        <w:t>具体目标是国际电联工作实效和长期影响的体现，</w:t>
      </w:r>
      <w:r w:rsidR="00161832" w:rsidRPr="000D3817">
        <w:rPr>
          <w:rFonts w:cs="Calibri" w:hint="eastAsia"/>
          <w:szCs w:val="24"/>
          <w:lang w:eastAsia="zh-CN"/>
        </w:rPr>
        <w:t>提供了</w:t>
      </w:r>
      <w:r w:rsidR="001B3E52" w:rsidRPr="000D3817">
        <w:rPr>
          <w:rFonts w:cs="Calibri"/>
          <w:szCs w:val="24"/>
          <w:lang w:eastAsia="zh-CN"/>
        </w:rPr>
        <w:t>实现</w:t>
      </w:r>
      <w:r w:rsidR="00161832" w:rsidRPr="000D3817">
        <w:rPr>
          <w:rFonts w:cs="Calibri" w:hint="eastAsia"/>
          <w:szCs w:val="24"/>
          <w:lang w:eastAsia="zh-CN"/>
        </w:rPr>
        <w:t>国际电联</w:t>
      </w:r>
      <w:r w:rsidR="001B3E52" w:rsidRPr="000D3817">
        <w:rPr>
          <w:rFonts w:cs="Calibri"/>
          <w:szCs w:val="24"/>
          <w:lang w:eastAsia="zh-CN"/>
        </w:rPr>
        <w:t>总体战略目标进展</w:t>
      </w:r>
      <w:r w:rsidR="00161832" w:rsidRPr="000D3817">
        <w:rPr>
          <w:rFonts w:cs="Calibri" w:hint="eastAsia"/>
          <w:szCs w:val="24"/>
          <w:lang w:eastAsia="zh-CN"/>
        </w:rPr>
        <w:t>的指标</w:t>
      </w:r>
      <w:r w:rsidR="007B2B00">
        <w:rPr>
          <w:rFonts w:cs="Calibri" w:hint="eastAsia"/>
          <w:szCs w:val="24"/>
          <w:lang w:eastAsia="zh-CN"/>
        </w:rPr>
        <w:t>，以及国际电联促成</w:t>
      </w:r>
      <w:r w:rsidR="00C63BEC">
        <w:rPr>
          <w:rFonts w:cs="Calibri" w:hint="eastAsia"/>
          <w:szCs w:val="24"/>
          <w:lang w:eastAsia="zh-CN"/>
        </w:rPr>
        <w:t>实现</w:t>
      </w:r>
      <w:r w:rsidR="007B2B00" w:rsidRPr="007B2B00">
        <w:rPr>
          <w:rFonts w:cs="Calibri" w:hint="eastAsia"/>
          <w:szCs w:val="24"/>
          <w:lang w:eastAsia="zh-CN"/>
        </w:rPr>
        <w:t>WSIS</w:t>
      </w:r>
      <w:r w:rsidR="007B2B00" w:rsidRPr="007B2B00">
        <w:rPr>
          <w:rFonts w:cs="Calibri" w:hint="eastAsia"/>
          <w:szCs w:val="24"/>
          <w:lang w:eastAsia="zh-CN"/>
        </w:rPr>
        <w:t>行动方面和</w:t>
      </w:r>
      <w:r w:rsidR="00167EC1">
        <w:rPr>
          <w:rFonts w:cs="Calibri" w:hint="eastAsia"/>
          <w:szCs w:val="24"/>
          <w:lang w:eastAsia="zh-CN"/>
        </w:rPr>
        <w:t>实现</w:t>
      </w:r>
      <w:r w:rsidR="007B2B00" w:rsidRPr="007B2B00">
        <w:rPr>
          <w:rFonts w:cs="Calibri" w:hint="eastAsia"/>
          <w:szCs w:val="24"/>
          <w:lang w:eastAsia="zh-CN"/>
        </w:rPr>
        <w:t>2030</w:t>
      </w:r>
      <w:r w:rsidR="007B2B00" w:rsidRPr="007B2B00">
        <w:rPr>
          <w:rFonts w:cs="Calibri" w:hint="eastAsia"/>
          <w:szCs w:val="24"/>
          <w:lang w:eastAsia="zh-CN"/>
        </w:rPr>
        <w:t>年可持续发展目标</w:t>
      </w:r>
      <w:r w:rsidR="007B2B00">
        <w:rPr>
          <w:rFonts w:cs="Calibri" w:hint="eastAsia"/>
          <w:szCs w:val="24"/>
          <w:lang w:eastAsia="zh-CN"/>
        </w:rPr>
        <w:t>的承诺</w:t>
      </w:r>
      <w:r w:rsidR="001B3E52" w:rsidRPr="000D3817">
        <w:rPr>
          <w:rFonts w:cs="Calibri"/>
          <w:szCs w:val="24"/>
          <w:lang w:eastAsia="zh-CN"/>
        </w:rPr>
        <w:t>。国际电联将与世界各地致力于推进电信</w:t>
      </w:r>
      <w:r w:rsidR="001B3E52" w:rsidRPr="000D3817">
        <w:rPr>
          <w:rFonts w:cs="Calibri"/>
          <w:szCs w:val="24"/>
          <w:lang w:eastAsia="zh-CN"/>
        </w:rPr>
        <w:t>/ICT</w:t>
      </w:r>
      <w:r w:rsidR="001B3E52" w:rsidRPr="000D3817">
        <w:rPr>
          <w:rFonts w:cs="Calibri"/>
          <w:szCs w:val="24"/>
          <w:lang w:eastAsia="zh-CN"/>
        </w:rPr>
        <w:t>使用的其他组织和实体广泛开展协作</w:t>
      </w:r>
      <w:r w:rsidR="00161832" w:rsidRPr="000D3817">
        <w:rPr>
          <w:rFonts w:cs="Calibri" w:hint="eastAsia"/>
          <w:szCs w:val="24"/>
          <w:lang w:eastAsia="zh-CN"/>
        </w:rPr>
        <w:t>，</w:t>
      </w:r>
      <w:r w:rsidR="002A0429" w:rsidRPr="000D3817">
        <w:rPr>
          <w:rFonts w:cs="Calibri" w:hint="eastAsia"/>
          <w:szCs w:val="24"/>
          <w:lang w:eastAsia="zh-CN"/>
        </w:rPr>
        <w:t>力求</w:t>
      </w:r>
      <w:r w:rsidR="00532354" w:rsidRPr="000D3817">
        <w:rPr>
          <w:rFonts w:cs="Calibri" w:hint="eastAsia"/>
          <w:szCs w:val="24"/>
          <w:lang w:eastAsia="zh-CN"/>
        </w:rPr>
        <w:t>在</w:t>
      </w:r>
      <w:r w:rsidR="00161832" w:rsidRPr="000D3817">
        <w:rPr>
          <w:rFonts w:cs="Calibri" w:hint="eastAsia"/>
          <w:szCs w:val="24"/>
          <w:lang w:eastAsia="zh-CN"/>
        </w:rPr>
        <w:t>2</w:t>
      </w:r>
      <w:r w:rsidR="00161832" w:rsidRPr="000D3817">
        <w:rPr>
          <w:rFonts w:cs="Calibri"/>
          <w:szCs w:val="24"/>
          <w:lang w:eastAsia="zh-CN"/>
        </w:rPr>
        <w:t>030</w:t>
      </w:r>
      <w:r w:rsidR="00161832" w:rsidRPr="000D3817">
        <w:rPr>
          <w:rFonts w:cs="Calibri" w:hint="eastAsia"/>
          <w:szCs w:val="24"/>
          <w:lang w:eastAsia="zh-CN"/>
        </w:rPr>
        <w:t>年前实现互连互通的世界</w:t>
      </w:r>
      <w:r w:rsidR="001B3E52" w:rsidRPr="000D3817">
        <w:rPr>
          <w:rFonts w:cs="Calibri"/>
          <w:szCs w:val="24"/>
          <w:lang w:eastAsia="zh-CN"/>
        </w:rPr>
        <w:t>。</w:t>
      </w:r>
    </w:p>
    <w:p w14:paraId="72568BEC" w14:textId="14B35E3A" w:rsidR="00C9015D" w:rsidRDefault="001F3B24">
      <w:pPr>
        <w:tabs>
          <w:tab w:val="clear" w:pos="794"/>
          <w:tab w:val="clear" w:pos="1191"/>
          <w:tab w:val="clear" w:pos="1588"/>
          <w:tab w:val="clear" w:pos="1985"/>
        </w:tabs>
        <w:overflowPunct/>
        <w:autoSpaceDE/>
        <w:autoSpaceDN/>
        <w:adjustRightInd/>
        <w:spacing w:after="120" w:line="259" w:lineRule="auto"/>
        <w:jc w:val="both"/>
        <w:textAlignment w:val="auto"/>
        <w:rPr>
          <w:ins w:id="48" w:author="Tao, Yingsheng" w:date="2022-03-17T10:03:00Z"/>
          <w:rFonts w:cs="Calibri"/>
          <w:szCs w:val="24"/>
          <w:lang w:val="en-US" w:eastAsia="zh-CN"/>
        </w:rPr>
      </w:pPr>
      <w:ins w:id="49" w:author="Tao, Yingsheng" w:date="2022-03-11T14:49:00Z">
        <w:r w:rsidRPr="001F3B24">
          <w:rPr>
            <w:highlight w:val="green"/>
            <w:lang w:val="en-US" w:eastAsia="zh-CN"/>
          </w:rPr>
          <w:t>[</w:t>
        </w:r>
      </w:ins>
      <w:ins w:id="50" w:author="Tao, Yingsheng" w:date="2022-03-11T14:50:00Z">
        <w:r w:rsidRPr="00CB1D4D">
          <w:rPr>
            <w:rFonts w:hint="eastAsia"/>
            <w:highlight w:val="green"/>
            <w:lang w:val="en-US" w:eastAsia="zh-CN"/>
          </w:rPr>
          <w:t>注：将根据</w:t>
        </w:r>
        <w:r w:rsidRPr="00CB1D4D">
          <w:rPr>
            <w:highlight w:val="green"/>
            <w:lang w:val="en-US" w:eastAsia="zh-CN"/>
          </w:rPr>
          <w:t>CWG-SFP</w:t>
        </w:r>
      </w:ins>
      <w:ins w:id="51" w:author="Tao, Yingsheng" w:date="2022-03-11T14:51:00Z">
        <w:r w:rsidRPr="00CB1D4D">
          <w:rPr>
            <w:rFonts w:hint="eastAsia"/>
            <w:highlight w:val="green"/>
            <w:lang w:val="en-US" w:eastAsia="zh-CN"/>
          </w:rPr>
          <w:t>第</w:t>
        </w:r>
        <w:r w:rsidRPr="00CB1D4D">
          <w:rPr>
            <w:highlight w:val="green"/>
            <w:lang w:val="en-US" w:eastAsia="zh-CN"/>
          </w:rPr>
          <w:t>4</w:t>
        </w:r>
        <w:r w:rsidRPr="00CB1D4D">
          <w:rPr>
            <w:rFonts w:hint="eastAsia"/>
            <w:highlight w:val="green"/>
            <w:lang w:val="en-US" w:eastAsia="zh-CN"/>
          </w:rPr>
          <w:t>次</w:t>
        </w:r>
      </w:ins>
      <w:ins w:id="52" w:author="Tao, Yingsheng" w:date="2022-03-11T14:50:00Z">
        <w:r w:rsidRPr="00CB1D4D">
          <w:rPr>
            <w:rFonts w:hint="eastAsia"/>
            <w:highlight w:val="green"/>
            <w:lang w:val="en-US" w:eastAsia="zh-CN"/>
          </w:rPr>
          <w:t>会议的讨论结果纳入</w:t>
        </w:r>
      </w:ins>
      <w:ins w:id="53" w:author="Tao, Yingsheng" w:date="2022-03-11T14:51:00Z">
        <w:r w:rsidRPr="00CB1D4D">
          <w:rPr>
            <w:rFonts w:hint="eastAsia"/>
            <w:highlight w:val="green"/>
            <w:lang w:val="en-US" w:eastAsia="zh-CN"/>
          </w:rPr>
          <w:t>实际的具体目标</w:t>
        </w:r>
      </w:ins>
      <w:ins w:id="54" w:author="Tao, Yingsheng" w:date="2022-03-11T14:49:00Z">
        <w:r w:rsidRPr="001F3B24">
          <w:rPr>
            <w:highlight w:val="green"/>
            <w:lang w:val="en-US" w:eastAsia="zh-CN"/>
          </w:rPr>
          <w:t>]</w:t>
        </w:r>
      </w:ins>
      <w:bookmarkStart w:id="55" w:name="lt_pId082"/>
    </w:p>
    <w:p w14:paraId="4915DE37" w14:textId="2B157C84" w:rsidR="00AA2F2F" w:rsidRPr="0054225E" w:rsidRDefault="00663B80" w:rsidP="00C9015D">
      <w:pPr>
        <w:pStyle w:val="Heading2"/>
        <w:rPr>
          <w:noProof/>
          <w:lang w:val="en-US" w:eastAsia="zh-CN"/>
        </w:rPr>
      </w:pPr>
      <w:r w:rsidRPr="0054225E">
        <w:rPr>
          <w:noProof/>
          <w:lang w:val="en-US" w:eastAsia="zh-CN"/>
        </w:rPr>
        <w:t>2.6</w:t>
      </w:r>
      <w:r w:rsidRPr="0054225E">
        <w:rPr>
          <w:noProof/>
          <w:lang w:val="en-US" w:eastAsia="zh-CN"/>
        </w:rPr>
        <w:tab/>
      </w:r>
      <w:bookmarkEnd w:id="55"/>
      <w:r w:rsidR="00B35507">
        <w:rPr>
          <w:rFonts w:hint="eastAsia"/>
          <w:noProof/>
          <w:lang w:val="en-US" w:eastAsia="zh-CN"/>
        </w:rPr>
        <w:t>主题重点</w:t>
      </w:r>
    </w:p>
    <w:p w14:paraId="66FAD160" w14:textId="4ED5ACA9"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6" w:name="lt_pId083"/>
      <w:r w:rsidRPr="000D3817">
        <w:rPr>
          <w:rFonts w:cs="Calibri"/>
          <w:szCs w:val="24"/>
          <w:lang w:val="en-US" w:eastAsia="zh-CN"/>
        </w:rPr>
        <w:t>1</w:t>
      </w:r>
      <w:r w:rsidR="00ED4E13">
        <w:rPr>
          <w:rFonts w:cs="Calibri" w:hint="eastAsia"/>
          <w:szCs w:val="24"/>
          <w:lang w:val="en-US" w:eastAsia="zh-CN"/>
        </w:rPr>
        <w:t>4</w:t>
      </w:r>
      <w:r w:rsidRPr="000D3817">
        <w:rPr>
          <w:rFonts w:cs="Calibri"/>
          <w:szCs w:val="24"/>
          <w:lang w:val="en-US" w:eastAsia="zh-CN"/>
        </w:rPr>
        <w:tab/>
      </w:r>
      <w:bookmarkEnd w:id="56"/>
      <w:r w:rsidR="0022502C" w:rsidRPr="000D3817">
        <w:rPr>
          <w:rFonts w:cs="Calibri" w:hint="eastAsia"/>
          <w:noProof/>
          <w:szCs w:val="24"/>
          <w:lang w:val="en-US" w:eastAsia="zh-CN"/>
        </w:rPr>
        <w:t>各部门和总秘书处将在</w:t>
      </w:r>
      <w:r w:rsidR="00167EC1">
        <w:rPr>
          <w:rFonts w:cs="Calibri" w:hint="eastAsia"/>
          <w:noProof/>
          <w:szCs w:val="24"/>
          <w:lang w:val="en-US" w:eastAsia="zh-CN"/>
        </w:rPr>
        <w:t>国际电联</w:t>
      </w:r>
      <w:r w:rsidR="0022502C" w:rsidRPr="000D3817">
        <w:rPr>
          <w:rFonts w:cs="Calibri" w:hint="eastAsia"/>
          <w:noProof/>
          <w:szCs w:val="24"/>
          <w:lang w:val="en-US" w:eastAsia="zh-CN"/>
        </w:rPr>
        <w:t>主题重点下共同努力，交付实现国际电联总体战略目标的成果。这些主题重点和相关成果介绍如下。</w:t>
      </w:r>
    </w:p>
    <w:p w14:paraId="3F3F3135" w14:textId="2D37A564" w:rsidR="00AA2F2F" w:rsidRPr="0054225E" w:rsidRDefault="005E5C7A" w:rsidP="000D3817">
      <w:pPr>
        <w:pStyle w:val="Headingb"/>
        <w:rPr>
          <w:noProof/>
          <w:sz w:val="22"/>
          <w:lang w:val="en-US" w:eastAsia="zh-CN"/>
        </w:rPr>
      </w:pPr>
      <w:r>
        <w:rPr>
          <w:rFonts w:hint="eastAsia"/>
          <w:lang w:val="en-US" w:eastAsia="zh-CN"/>
        </w:rPr>
        <w:t>频谱</w:t>
      </w:r>
      <w:r w:rsidR="008A48F7">
        <w:rPr>
          <w:rFonts w:hint="eastAsia"/>
          <w:lang w:val="en-US" w:eastAsia="zh-CN"/>
        </w:rPr>
        <w:t>和</w:t>
      </w:r>
      <w:r>
        <w:rPr>
          <w:rFonts w:hint="eastAsia"/>
          <w:lang w:val="en-US" w:eastAsia="zh-CN"/>
        </w:rPr>
        <w:t>卫星轨道</w:t>
      </w:r>
      <w:r w:rsidR="00AA2F2F" w:rsidRPr="0054225E">
        <w:rPr>
          <w:rFonts w:hint="eastAsia"/>
          <w:position w:val="6"/>
          <w:sz w:val="16"/>
          <w:lang w:val="en-US" w:eastAsia="zh-CN"/>
        </w:rPr>
        <w:footnoteReference w:id="1"/>
      </w:r>
    </w:p>
    <w:p w14:paraId="764F9637" w14:textId="3097DF22"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57" w:name="lt_pId086"/>
      <w:r w:rsidRPr="000D3817">
        <w:rPr>
          <w:rFonts w:cs="Calibri"/>
          <w:szCs w:val="24"/>
          <w:lang w:val="en-US" w:eastAsia="zh-CN"/>
        </w:rPr>
        <w:t>1</w:t>
      </w:r>
      <w:r w:rsidR="00ED4E13">
        <w:rPr>
          <w:rFonts w:cs="Calibri" w:hint="eastAsia"/>
          <w:szCs w:val="24"/>
          <w:lang w:val="en-US" w:eastAsia="zh-CN"/>
        </w:rPr>
        <w:t>5</w:t>
      </w:r>
      <w:r w:rsidRPr="000D3817">
        <w:rPr>
          <w:rFonts w:cs="Calibri"/>
          <w:szCs w:val="24"/>
          <w:lang w:val="en-US" w:eastAsia="zh-CN"/>
        </w:rPr>
        <w:tab/>
      </w:r>
      <w:bookmarkEnd w:id="57"/>
      <w:r w:rsidR="00572BA4" w:rsidRPr="000D3817">
        <w:rPr>
          <w:rFonts w:cs="Calibri"/>
          <w:szCs w:val="24"/>
          <w:lang w:eastAsia="zh-CN"/>
        </w:rPr>
        <w:t>无线电</w:t>
      </w:r>
      <w:r w:rsidR="003320BA" w:rsidRPr="000D3817">
        <w:rPr>
          <w:rFonts w:cs="Calibri" w:hint="eastAsia"/>
          <w:szCs w:val="24"/>
          <w:lang w:eastAsia="zh-CN"/>
        </w:rPr>
        <w:t>频谱</w:t>
      </w:r>
      <w:r w:rsidR="00572BA4" w:rsidRPr="000D3817">
        <w:rPr>
          <w:rFonts w:cs="Calibri"/>
          <w:szCs w:val="24"/>
          <w:lang w:eastAsia="zh-CN"/>
        </w:rPr>
        <w:t>和</w:t>
      </w:r>
      <w:r w:rsidR="003320BA" w:rsidRPr="000D3817">
        <w:rPr>
          <w:rFonts w:cs="Calibri" w:hint="eastAsia"/>
          <w:szCs w:val="24"/>
          <w:lang w:eastAsia="zh-CN"/>
        </w:rPr>
        <w:t>相关</w:t>
      </w:r>
      <w:r w:rsidR="00572BA4" w:rsidRPr="000D3817">
        <w:rPr>
          <w:rFonts w:cs="Calibri"/>
          <w:szCs w:val="24"/>
          <w:lang w:eastAsia="zh-CN"/>
        </w:rPr>
        <w:t>卫星轨道</w:t>
      </w:r>
      <w:r w:rsidR="00087F14" w:rsidRPr="000D3817">
        <w:rPr>
          <w:rFonts w:cs="Calibri" w:hint="eastAsia"/>
          <w:szCs w:val="24"/>
          <w:lang w:eastAsia="zh-CN"/>
        </w:rPr>
        <w:t>资源</w:t>
      </w:r>
      <w:r w:rsidR="00572BA4" w:rsidRPr="000D3817">
        <w:rPr>
          <w:rFonts w:cs="Calibri"/>
          <w:szCs w:val="24"/>
          <w:lang w:eastAsia="zh-CN"/>
        </w:rPr>
        <w:t>是有限的自然资源，必须依据《无线电规则》的规定合理</w:t>
      </w:r>
      <w:r w:rsidR="003320BA" w:rsidRPr="000D3817">
        <w:rPr>
          <w:rFonts w:cs="Calibri" w:hint="eastAsia"/>
          <w:szCs w:val="24"/>
          <w:lang w:eastAsia="zh-CN"/>
        </w:rPr>
        <w:t>、高效且经济地</w:t>
      </w:r>
      <w:r w:rsidR="00572BA4" w:rsidRPr="000D3817">
        <w:rPr>
          <w:rFonts w:cs="Calibri"/>
          <w:szCs w:val="24"/>
          <w:lang w:eastAsia="zh-CN"/>
        </w:rPr>
        <w:t>使用，</w:t>
      </w:r>
      <w:r w:rsidR="00B00895" w:rsidRPr="000D3817">
        <w:rPr>
          <w:rFonts w:cs="Calibri" w:hint="eastAsia"/>
          <w:szCs w:val="24"/>
          <w:lang w:eastAsia="zh-CN"/>
        </w:rPr>
        <w:t>以便</w:t>
      </w:r>
      <w:r w:rsidR="00572BA4" w:rsidRPr="000D3817">
        <w:rPr>
          <w:rFonts w:cs="Calibri"/>
          <w:szCs w:val="24"/>
          <w:lang w:eastAsia="zh-CN"/>
        </w:rPr>
        <w:t>各国或国家集团</w:t>
      </w:r>
      <w:r w:rsidR="003320BA" w:rsidRPr="000D3817">
        <w:rPr>
          <w:rFonts w:cs="Calibri"/>
          <w:szCs w:val="24"/>
          <w:lang w:eastAsia="zh-CN"/>
        </w:rPr>
        <w:t>可以</w:t>
      </w:r>
      <w:r w:rsidR="003320BA" w:rsidRPr="000D3817">
        <w:rPr>
          <w:rFonts w:cs="Calibri" w:hint="eastAsia"/>
          <w:szCs w:val="24"/>
          <w:lang w:eastAsia="zh-CN"/>
        </w:rPr>
        <w:t>公平</w:t>
      </w:r>
      <w:r w:rsidR="00087F14" w:rsidRPr="000D3817">
        <w:rPr>
          <w:rFonts w:cs="Calibri" w:hint="eastAsia"/>
          <w:szCs w:val="24"/>
          <w:lang w:eastAsia="zh-CN"/>
        </w:rPr>
        <w:t>获取</w:t>
      </w:r>
      <w:r w:rsidR="003320BA" w:rsidRPr="000D3817">
        <w:rPr>
          <w:rFonts w:cs="Calibri" w:hint="eastAsia"/>
          <w:szCs w:val="24"/>
          <w:lang w:eastAsia="zh-CN"/>
        </w:rPr>
        <w:t>这些轨道和频率，同时顾及</w:t>
      </w:r>
      <w:r w:rsidR="00572BA4" w:rsidRPr="000D3817">
        <w:rPr>
          <w:rFonts w:cs="Calibri"/>
          <w:szCs w:val="24"/>
          <w:lang w:eastAsia="zh-CN"/>
        </w:rPr>
        <w:t>发展中国家</w:t>
      </w:r>
      <w:r w:rsidR="003320BA" w:rsidRPr="000D3817">
        <w:rPr>
          <w:rFonts w:cs="Calibri" w:hint="eastAsia"/>
          <w:szCs w:val="24"/>
          <w:lang w:eastAsia="zh-CN"/>
        </w:rPr>
        <w:t>的特殊需要和特定国家的</w:t>
      </w:r>
      <w:r w:rsidR="008A48F7" w:rsidRPr="00446252">
        <w:rPr>
          <w:rFonts w:cs="Calibri" w:hint="eastAsia"/>
          <w:szCs w:val="24"/>
          <w:lang w:eastAsia="zh-CN"/>
        </w:rPr>
        <w:t>地域情况</w:t>
      </w:r>
      <w:r w:rsidR="00572BA4" w:rsidRPr="000D3817">
        <w:rPr>
          <w:rFonts w:cs="Calibri"/>
          <w:szCs w:val="24"/>
          <w:lang w:eastAsia="zh-CN"/>
        </w:rPr>
        <w:t>。</w:t>
      </w:r>
    </w:p>
    <w:p w14:paraId="6642C59F" w14:textId="5D7FFE9A"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bCs/>
          <w:szCs w:val="24"/>
          <w:lang w:eastAsia="zh-CN"/>
        </w:rPr>
      </w:pPr>
      <w:bookmarkStart w:id="58" w:name="lt_pId087"/>
      <w:r w:rsidRPr="000D3817">
        <w:rPr>
          <w:rFonts w:cs="Calibri"/>
          <w:szCs w:val="24"/>
          <w:lang w:val="en-US" w:eastAsia="zh-CN"/>
        </w:rPr>
        <w:t>1</w:t>
      </w:r>
      <w:r w:rsidR="00ED4E13">
        <w:rPr>
          <w:rFonts w:cs="Calibri" w:hint="eastAsia"/>
          <w:szCs w:val="24"/>
          <w:lang w:val="en-US" w:eastAsia="zh-CN"/>
        </w:rPr>
        <w:t>6</w:t>
      </w:r>
      <w:r w:rsidRPr="000D3817">
        <w:rPr>
          <w:rFonts w:cs="Calibri"/>
          <w:szCs w:val="24"/>
          <w:lang w:val="en-US" w:eastAsia="zh-CN"/>
        </w:rPr>
        <w:tab/>
      </w:r>
      <w:bookmarkEnd w:id="58"/>
      <w:r w:rsidR="00167EC1">
        <w:rPr>
          <w:rFonts w:cs="Calibri"/>
          <w:szCs w:val="24"/>
          <w:lang w:val="en-US" w:eastAsia="zh-CN"/>
        </w:rPr>
        <w:t>ITU-R</w:t>
      </w:r>
      <w:r w:rsidR="00F17728" w:rsidRPr="000D3817">
        <w:rPr>
          <w:rFonts w:cs="Calibri" w:hint="eastAsia"/>
          <w:szCs w:val="24"/>
          <w:lang w:eastAsia="zh-CN"/>
        </w:rPr>
        <w:t>在</w:t>
      </w:r>
      <w:r w:rsidR="002A44D7" w:rsidRPr="000D3817">
        <w:rPr>
          <w:rFonts w:cs="Calibri" w:hint="eastAsia"/>
          <w:szCs w:val="24"/>
          <w:lang w:eastAsia="zh-CN"/>
        </w:rPr>
        <w:t>该</w:t>
      </w:r>
      <w:r w:rsidR="00F17728" w:rsidRPr="000D3817">
        <w:rPr>
          <w:rFonts w:cs="Calibri" w:hint="eastAsia"/>
          <w:szCs w:val="24"/>
          <w:lang w:eastAsia="zh-CN"/>
        </w:rPr>
        <w:t>主题重点下的</w:t>
      </w:r>
      <w:r w:rsidR="00167EC1">
        <w:rPr>
          <w:rFonts w:cs="Calibri" w:hint="eastAsia"/>
          <w:szCs w:val="24"/>
          <w:lang w:eastAsia="zh-CN"/>
        </w:rPr>
        <w:t>活动</w:t>
      </w:r>
      <w:r w:rsidR="0007442E">
        <w:rPr>
          <w:rFonts w:cs="Calibri" w:hint="eastAsia"/>
          <w:szCs w:val="24"/>
          <w:lang w:eastAsia="zh-CN"/>
        </w:rPr>
        <w:t>侧重于改进无线电通信业务</w:t>
      </w:r>
      <w:r w:rsidR="00F31C89">
        <w:rPr>
          <w:rFonts w:cs="Calibri" w:hint="eastAsia"/>
          <w:szCs w:val="24"/>
          <w:lang w:eastAsia="zh-CN"/>
        </w:rPr>
        <w:t>对</w:t>
      </w:r>
      <w:r w:rsidR="0007442E">
        <w:rPr>
          <w:rFonts w:cs="Calibri" w:hint="eastAsia"/>
          <w:szCs w:val="24"/>
          <w:lang w:eastAsia="zh-CN"/>
        </w:rPr>
        <w:t>频谱的使用</w:t>
      </w:r>
      <w:r w:rsidR="002A44D7" w:rsidRPr="000D3817">
        <w:rPr>
          <w:rFonts w:cs="Calibri" w:hint="eastAsia"/>
          <w:szCs w:val="24"/>
          <w:lang w:eastAsia="zh-CN"/>
        </w:rPr>
        <w:t>以及</w:t>
      </w:r>
      <w:r w:rsidR="0007442E">
        <w:rPr>
          <w:rFonts w:cs="Calibri" w:hint="eastAsia"/>
          <w:szCs w:val="24"/>
          <w:lang w:eastAsia="zh-CN"/>
        </w:rPr>
        <w:t>对地静止卫星</w:t>
      </w:r>
      <w:r w:rsidR="00F31C89">
        <w:rPr>
          <w:rFonts w:cs="Calibri" w:hint="eastAsia"/>
          <w:szCs w:val="24"/>
          <w:lang w:eastAsia="zh-CN"/>
        </w:rPr>
        <w:t>轨道</w:t>
      </w:r>
      <w:r w:rsidR="0007442E">
        <w:rPr>
          <w:rFonts w:cs="Calibri" w:hint="eastAsia"/>
          <w:szCs w:val="24"/>
          <w:lang w:eastAsia="zh-CN"/>
        </w:rPr>
        <w:t>和其他卫星轨道的使用</w:t>
      </w:r>
      <w:r w:rsidR="007668F1">
        <w:rPr>
          <w:rFonts w:cs="Calibri" w:hint="eastAsia"/>
          <w:szCs w:val="24"/>
          <w:lang w:eastAsia="zh-CN"/>
        </w:rPr>
        <w:t>，同时</w:t>
      </w:r>
      <w:r w:rsidR="00F17728" w:rsidRPr="000D3817">
        <w:rPr>
          <w:rFonts w:cs="Calibri" w:hint="eastAsia"/>
          <w:szCs w:val="24"/>
          <w:lang w:eastAsia="zh-CN"/>
        </w:rPr>
        <w:t>协调</w:t>
      </w:r>
      <w:r w:rsidR="007668F1">
        <w:rPr>
          <w:rFonts w:cs="Calibri" w:hint="eastAsia"/>
          <w:szCs w:val="24"/>
          <w:lang w:eastAsia="zh-CN"/>
        </w:rPr>
        <w:t>相关工作</w:t>
      </w:r>
      <w:r w:rsidR="00F17728" w:rsidRPr="000D3817">
        <w:rPr>
          <w:rFonts w:cs="Calibri" w:hint="eastAsia"/>
          <w:szCs w:val="24"/>
          <w:lang w:eastAsia="zh-CN"/>
        </w:rPr>
        <w:t>，防止和消除不同国家无线电台之间的有害干扰，</w:t>
      </w:r>
      <w:r w:rsidR="00F31C89">
        <w:rPr>
          <w:rFonts w:cs="Calibri" w:hint="eastAsia"/>
          <w:szCs w:val="24"/>
          <w:lang w:eastAsia="zh-CN"/>
        </w:rPr>
        <w:t>同时促进各种无线电通信</w:t>
      </w:r>
      <w:r w:rsidR="00FE72D2">
        <w:rPr>
          <w:rFonts w:cs="Calibri" w:hint="eastAsia"/>
          <w:szCs w:val="24"/>
          <w:lang w:eastAsia="zh-CN"/>
        </w:rPr>
        <w:t>业务</w:t>
      </w:r>
      <w:r w:rsidR="00F31C89">
        <w:rPr>
          <w:rFonts w:cs="Calibri" w:hint="eastAsia"/>
          <w:szCs w:val="24"/>
          <w:lang w:eastAsia="zh-CN"/>
        </w:rPr>
        <w:t>的</w:t>
      </w:r>
      <w:r w:rsidR="00FE72D2">
        <w:rPr>
          <w:rFonts w:cs="Calibri" w:hint="eastAsia"/>
          <w:szCs w:val="24"/>
          <w:lang w:eastAsia="zh-CN"/>
        </w:rPr>
        <w:t>高效和有效操作</w:t>
      </w:r>
      <w:r w:rsidR="007668F1">
        <w:rPr>
          <w:rFonts w:cs="Calibri" w:hint="eastAsia"/>
          <w:szCs w:val="24"/>
          <w:lang w:eastAsia="zh-CN"/>
        </w:rPr>
        <w:t>。</w:t>
      </w:r>
      <w:r w:rsidR="007668F1">
        <w:rPr>
          <w:rFonts w:cs="Calibri" w:hint="eastAsia"/>
          <w:szCs w:val="24"/>
          <w:lang w:eastAsia="zh-CN"/>
        </w:rPr>
        <w:t>I</w:t>
      </w:r>
      <w:r w:rsidR="007668F1">
        <w:rPr>
          <w:rFonts w:cs="Calibri"/>
          <w:szCs w:val="24"/>
          <w:lang w:eastAsia="zh-CN"/>
        </w:rPr>
        <w:t>TU-R</w:t>
      </w:r>
      <w:r w:rsidR="007668F1">
        <w:rPr>
          <w:rFonts w:cs="Calibri" w:hint="eastAsia"/>
          <w:szCs w:val="24"/>
          <w:lang w:eastAsia="zh-CN"/>
        </w:rPr>
        <w:t>还</w:t>
      </w:r>
      <w:r w:rsidR="00FE72D2">
        <w:rPr>
          <w:rFonts w:cs="Calibri" w:hint="eastAsia"/>
          <w:szCs w:val="24"/>
          <w:lang w:eastAsia="zh-CN"/>
        </w:rPr>
        <w:t>开展有关无线电通信技术和系统的研究并制定建议书，推动更有效地利用</w:t>
      </w:r>
      <w:r w:rsidR="00F17728" w:rsidRPr="000D3817">
        <w:rPr>
          <w:rFonts w:cs="Calibri" w:hint="eastAsia"/>
          <w:szCs w:val="24"/>
          <w:lang w:eastAsia="zh-CN"/>
        </w:rPr>
        <w:t>频谱和轨道</w:t>
      </w:r>
      <w:r w:rsidR="00FE72D2">
        <w:rPr>
          <w:rFonts w:cs="Calibri" w:hint="eastAsia"/>
          <w:szCs w:val="24"/>
          <w:lang w:eastAsia="zh-CN"/>
        </w:rPr>
        <w:t>资源</w:t>
      </w:r>
      <w:r w:rsidR="00F17728" w:rsidRPr="000D3817">
        <w:rPr>
          <w:rFonts w:cs="Calibri" w:hint="eastAsia"/>
          <w:szCs w:val="24"/>
          <w:lang w:eastAsia="zh-CN"/>
        </w:rPr>
        <w:t>。</w:t>
      </w:r>
    </w:p>
    <w:p w14:paraId="2AA45887" w14:textId="541B9B58" w:rsidR="00AA2F2F" w:rsidRPr="000D3817" w:rsidRDefault="00663B80" w:rsidP="00CB1D4D">
      <w:pPr>
        <w:keepNext/>
        <w:keepLines/>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59" w:name="lt_pId089"/>
      <w:r w:rsidRPr="000D3817">
        <w:rPr>
          <w:rFonts w:cs="Calibri"/>
          <w:szCs w:val="24"/>
          <w:lang w:val="en-US" w:eastAsia="zh-CN"/>
        </w:rPr>
        <w:lastRenderedPageBreak/>
        <w:t>1</w:t>
      </w:r>
      <w:r w:rsidR="00ED4E13">
        <w:rPr>
          <w:rFonts w:cs="Calibri" w:hint="eastAsia"/>
          <w:szCs w:val="24"/>
          <w:lang w:val="en-US" w:eastAsia="zh-CN"/>
        </w:rPr>
        <w:t>7</w:t>
      </w:r>
      <w:r w:rsidRPr="000D3817">
        <w:rPr>
          <w:rFonts w:cs="Calibri"/>
          <w:szCs w:val="24"/>
          <w:lang w:val="en-US" w:eastAsia="zh-CN"/>
        </w:rPr>
        <w:tab/>
      </w:r>
      <w:bookmarkEnd w:id="59"/>
      <w:r w:rsidR="0050080B" w:rsidRPr="000D3817">
        <w:rPr>
          <w:rFonts w:cs="Calibri" w:hint="eastAsia"/>
          <w:szCs w:val="24"/>
          <w:lang w:eastAsia="zh-CN"/>
        </w:rPr>
        <w:t>国际电联在无线电频谱和相关卫星轨道资源</w:t>
      </w:r>
      <w:r w:rsidR="00032CF4" w:rsidRPr="000D3817">
        <w:rPr>
          <w:rFonts w:cs="Calibri" w:hint="eastAsia"/>
          <w:szCs w:val="24"/>
          <w:lang w:eastAsia="zh-CN"/>
        </w:rPr>
        <w:t>方面</w:t>
      </w:r>
      <w:r w:rsidR="0050080B" w:rsidRPr="000D3817">
        <w:rPr>
          <w:rFonts w:cs="Calibri" w:hint="eastAsia"/>
          <w:szCs w:val="24"/>
          <w:lang w:eastAsia="zh-CN"/>
        </w:rPr>
        <w:t>的工作预期交付以下成果：</w:t>
      </w:r>
    </w:p>
    <w:p w14:paraId="7DE4FEDE" w14:textId="6C34DF3B" w:rsidR="00AA2F2F" w:rsidRPr="000D3817" w:rsidRDefault="000D3817" w:rsidP="00CB1D4D">
      <w:pPr>
        <w:pStyle w:val="enumlev1"/>
        <w:keepNext/>
        <w:keepLines/>
        <w:rPr>
          <w:lang w:eastAsia="zh-CN"/>
        </w:rPr>
      </w:pPr>
      <w:r>
        <w:rPr>
          <w:rFonts w:hint="eastAsia"/>
          <w:lang w:eastAsia="zh-CN"/>
        </w:rPr>
        <w:t>1</w:t>
      </w:r>
      <w:r w:rsidR="00582248">
        <w:rPr>
          <w:lang w:eastAsia="zh-CN"/>
        </w:rPr>
        <w:t>)</w:t>
      </w:r>
      <w:r>
        <w:rPr>
          <w:lang w:eastAsia="zh-CN"/>
        </w:rPr>
        <w:tab/>
      </w:r>
      <w:r w:rsidR="0050080B" w:rsidRPr="000D3817">
        <w:rPr>
          <w:rFonts w:hint="eastAsia"/>
          <w:lang w:eastAsia="zh-CN"/>
        </w:rPr>
        <w:t>无线电频谱和相关卫星轨道资源得到高效</w:t>
      </w:r>
      <w:r w:rsidR="00EB1C52" w:rsidRPr="000D3817">
        <w:rPr>
          <w:rFonts w:hint="eastAsia"/>
          <w:lang w:eastAsia="zh-CN"/>
        </w:rPr>
        <w:t>且</w:t>
      </w:r>
      <w:r w:rsidR="0050080B" w:rsidRPr="000D3817">
        <w:rPr>
          <w:rFonts w:hint="eastAsia"/>
          <w:lang w:eastAsia="zh-CN"/>
        </w:rPr>
        <w:t>公平</w:t>
      </w:r>
      <w:r w:rsidR="00EB1C52" w:rsidRPr="000D3817">
        <w:rPr>
          <w:rFonts w:hint="eastAsia"/>
          <w:lang w:eastAsia="zh-CN"/>
        </w:rPr>
        <w:t>的</w:t>
      </w:r>
      <w:r w:rsidR="008A48F7" w:rsidRPr="00446252">
        <w:rPr>
          <w:rFonts w:hint="eastAsia"/>
          <w:lang w:eastAsia="zh-CN"/>
        </w:rPr>
        <w:t>划分</w:t>
      </w:r>
      <w:r w:rsidR="0050080B" w:rsidRPr="000D3817">
        <w:rPr>
          <w:rFonts w:hint="eastAsia"/>
          <w:lang w:eastAsia="zh-CN"/>
        </w:rPr>
        <w:t>和使用</w:t>
      </w:r>
    </w:p>
    <w:p w14:paraId="551283F5" w14:textId="0FAB8AF6" w:rsidR="00AA2F2F" w:rsidRPr="000D3817" w:rsidRDefault="000D3817" w:rsidP="00582248">
      <w:pPr>
        <w:pStyle w:val="enumlev1"/>
        <w:rPr>
          <w:lang w:eastAsia="zh-CN"/>
        </w:rPr>
      </w:pPr>
      <w:r>
        <w:rPr>
          <w:rFonts w:hint="eastAsia"/>
          <w:lang w:eastAsia="zh-CN"/>
        </w:rPr>
        <w:t>2</w:t>
      </w:r>
      <w:r w:rsidR="00582248">
        <w:rPr>
          <w:lang w:eastAsia="zh-CN"/>
        </w:rPr>
        <w:t>)</w:t>
      </w:r>
      <w:r>
        <w:rPr>
          <w:lang w:eastAsia="zh-CN"/>
        </w:rPr>
        <w:tab/>
      </w:r>
      <w:r w:rsidR="00E0083E" w:rsidRPr="000D3817">
        <w:rPr>
          <w:rFonts w:hint="eastAsia"/>
          <w:lang w:eastAsia="zh-CN"/>
        </w:rPr>
        <w:t>有害干扰</w:t>
      </w:r>
      <w:r w:rsidR="00D446D6" w:rsidRPr="000D3817">
        <w:rPr>
          <w:rFonts w:hint="eastAsia"/>
          <w:lang w:eastAsia="zh-CN"/>
        </w:rPr>
        <w:t>得以避免</w:t>
      </w:r>
    </w:p>
    <w:p w14:paraId="425D2AD7" w14:textId="125739EE" w:rsidR="00AA2F2F" w:rsidRPr="000D3817" w:rsidRDefault="000D3817" w:rsidP="00582248">
      <w:pPr>
        <w:pStyle w:val="enumlev1"/>
        <w:rPr>
          <w:lang w:eastAsia="zh-CN"/>
        </w:rPr>
      </w:pPr>
      <w:r>
        <w:rPr>
          <w:rFonts w:hint="eastAsia"/>
          <w:lang w:eastAsia="zh-CN"/>
        </w:rPr>
        <w:t>3</w:t>
      </w:r>
      <w:r w:rsidR="00582248">
        <w:rPr>
          <w:lang w:eastAsia="zh-CN"/>
        </w:rPr>
        <w:t>)</w:t>
      </w:r>
      <w:r>
        <w:rPr>
          <w:lang w:eastAsia="zh-CN"/>
        </w:rPr>
        <w:tab/>
      </w:r>
      <w:r w:rsidR="00B34757" w:rsidRPr="000D3817">
        <w:rPr>
          <w:rFonts w:hint="eastAsia"/>
          <w:lang w:eastAsia="zh-CN"/>
        </w:rPr>
        <w:t>频谱管理原则</w:t>
      </w:r>
      <w:r w:rsidR="00FE72D2">
        <w:rPr>
          <w:rFonts w:hint="eastAsia"/>
          <w:lang w:eastAsia="zh-CN"/>
        </w:rPr>
        <w:t>、</w:t>
      </w:r>
      <w:r w:rsidR="00B34757" w:rsidRPr="000D3817">
        <w:rPr>
          <w:rFonts w:hint="eastAsia"/>
          <w:lang w:eastAsia="zh-CN"/>
        </w:rPr>
        <w:t>技术</w:t>
      </w:r>
      <w:r w:rsidR="00FE72D2">
        <w:rPr>
          <w:rFonts w:hint="eastAsia"/>
          <w:lang w:eastAsia="zh-CN"/>
        </w:rPr>
        <w:t>和最佳做法的</w:t>
      </w:r>
      <w:r w:rsidR="00B34757" w:rsidRPr="000D3817">
        <w:rPr>
          <w:rFonts w:hint="eastAsia"/>
          <w:lang w:eastAsia="zh-CN"/>
        </w:rPr>
        <w:t>应用</w:t>
      </w:r>
      <w:r w:rsidR="008A48F7">
        <w:rPr>
          <w:rFonts w:hint="eastAsia"/>
          <w:lang w:eastAsia="zh-CN"/>
        </w:rPr>
        <w:t>得到</w:t>
      </w:r>
      <w:r w:rsidR="00D446D6" w:rsidRPr="000D3817">
        <w:rPr>
          <w:rFonts w:hint="eastAsia"/>
          <w:lang w:eastAsia="zh-CN"/>
        </w:rPr>
        <w:t>加强</w:t>
      </w:r>
    </w:p>
    <w:p w14:paraId="0B4155F9" w14:textId="74223656" w:rsidR="00AA2F2F" w:rsidRPr="000D3817" w:rsidRDefault="000D3817" w:rsidP="00582248">
      <w:pPr>
        <w:pStyle w:val="enumlev1"/>
        <w:rPr>
          <w:lang w:eastAsia="zh-CN"/>
        </w:rPr>
      </w:pPr>
      <w:r>
        <w:rPr>
          <w:rFonts w:hint="eastAsia"/>
          <w:lang w:eastAsia="zh-CN"/>
        </w:rPr>
        <w:t>4</w:t>
      </w:r>
      <w:r w:rsidR="00582248">
        <w:rPr>
          <w:lang w:eastAsia="zh-CN"/>
        </w:rPr>
        <w:t>)</w:t>
      </w:r>
      <w:r>
        <w:rPr>
          <w:lang w:eastAsia="zh-CN"/>
        </w:rPr>
        <w:tab/>
      </w:r>
      <w:r w:rsidR="006C41DD" w:rsidRPr="000D3817">
        <w:rPr>
          <w:rFonts w:hint="eastAsia"/>
          <w:lang w:eastAsia="zh-CN"/>
        </w:rPr>
        <w:t>无线电波传播建模和预测</w:t>
      </w:r>
      <w:r w:rsidR="006E48DF" w:rsidRPr="000D3817">
        <w:rPr>
          <w:rFonts w:hint="eastAsia"/>
          <w:lang w:eastAsia="zh-CN"/>
        </w:rPr>
        <w:t>得到推进</w:t>
      </w:r>
      <w:r w:rsidR="00FE72D2">
        <w:rPr>
          <w:rFonts w:hint="eastAsia"/>
          <w:lang w:eastAsia="zh-CN"/>
        </w:rPr>
        <w:t>，以促进频谱和轨道资源的有效利用</w:t>
      </w:r>
    </w:p>
    <w:p w14:paraId="648BD918" w14:textId="22E9D709" w:rsidR="00AA2F2F" w:rsidRPr="000D3817" w:rsidRDefault="006C41DD" w:rsidP="000D3817">
      <w:pPr>
        <w:pStyle w:val="Headingb"/>
        <w:rPr>
          <w:lang w:val="en-US" w:eastAsia="zh-CN"/>
        </w:rPr>
      </w:pPr>
      <w:r w:rsidRPr="000D3817">
        <w:rPr>
          <w:rFonts w:hint="eastAsia"/>
          <w:lang w:val="en-US" w:eastAsia="zh-CN"/>
        </w:rPr>
        <w:t>国际</w:t>
      </w:r>
      <w:r w:rsidR="00FE72D2" w:rsidRPr="006A0EED">
        <w:rPr>
          <w:noProof/>
          <w:highlight w:val="cyan"/>
          <w:lang w:eastAsia="zh-CN"/>
        </w:rPr>
        <w:t>[</w:t>
      </w:r>
      <w:r w:rsidR="00FE72D2">
        <w:rPr>
          <w:rFonts w:hint="eastAsia"/>
          <w:noProof/>
          <w:highlight w:val="cyan"/>
          <w:lang w:eastAsia="zh-CN"/>
        </w:rPr>
        <w:t>电信</w:t>
      </w:r>
      <w:r w:rsidR="00FE72D2" w:rsidRPr="006A0EED">
        <w:rPr>
          <w:noProof/>
          <w:highlight w:val="cyan"/>
          <w:lang w:eastAsia="zh-CN"/>
        </w:rPr>
        <w:t>]</w:t>
      </w:r>
      <w:r w:rsidRPr="000D3817">
        <w:rPr>
          <w:rFonts w:hint="eastAsia"/>
          <w:lang w:val="en-US" w:eastAsia="zh-CN"/>
        </w:rPr>
        <w:t>码号资源</w:t>
      </w:r>
    </w:p>
    <w:p w14:paraId="64144AED" w14:textId="20BC835C" w:rsidR="00AA2F2F" w:rsidRPr="000D3817"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0" w:name="lt_pId095"/>
      <w:r>
        <w:rPr>
          <w:rFonts w:cs="Calibri" w:hint="eastAsia"/>
          <w:szCs w:val="24"/>
          <w:lang w:val="en-US" w:eastAsia="zh-CN"/>
        </w:rPr>
        <w:t>18</w:t>
      </w:r>
      <w:r w:rsidR="00663B80" w:rsidRPr="000D3817">
        <w:rPr>
          <w:rFonts w:cs="Calibri"/>
          <w:szCs w:val="24"/>
          <w:lang w:val="en-US" w:eastAsia="zh-CN"/>
        </w:rPr>
        <w:tab/>
      </w:r>
      <w:bookmarkEnd w:id="60"/>
      <w:r w:rsidR="00537105" w:rsidRPr="000D3817">
        <w:rPr>
          <w:rFonts w:cs="Calibri" w:hint="eastAsia"/>
          <w:noProof/>
          <w:szCs w:val="24"/>
          <w:lang w:val="en-US" w:eastAsia="zh-CN"/>
        </w:rPr>
        <w:t>国际</w:t>
      </w:r>
      <w:r w:rsidR="00803EB5" w:rsidRPr="006A0EED">
        <w:rPr>
          <w:noProof/>
          <w:highlight w:val="cyan"/>
          <w:lang w:eastAsia="zh-CN"/>
        </w:rPr>
        <w:t>[</w:t>
      </w:r>
      <w:r w:rsidR="00803EB5">
        <w:rPr>
          <w:rFonts w:hint="eastAsia"/>
          <w:noProof/>
          <w:highlight w:val="cyan"/>
          <w:lang w:eastAsia="zh-CN"/>
        </w:rPr>
        <w:t>电信</w:t>
      </w:r>
      <w:r w:rsidR="00803EB5" w:rsidRPr="006A0EED">
        <w:rPr>
          <w:noProof/>
          <w:highlight w:val="cyan"/>
          <w:lang w:eastAsia="zh-CN"/>
        </w:rPr>
        <w:t>]</w:t>
      </w:r>
      <w:r w:rsidR="00537105" w:rsidRPr="000D3817">
        <w:rPr>
          <w:rFonts w:cs="Calibri" w:hint="eastAsia"/>
          <w:noProof/>
          <w:szCs w:val="24"/>
          <w:lang w:val="en-US" w:eastAsia="zh-CN"/>
        </w:rPr>
        <w:t>码号资源包括</w:t>
      </w:r>
      <w:r w:rsidR="002177FD" w:rsidRPr="002177FD">
        <w:rPr>
          <w:rFonts w:cs="Calibri" w:hint="eastAsia"/>
          <w:noProof/>
          <w:szCs w:val="24"/>
          <w:lang w:val="en-US" w:eastAsia="zh-CN"/>
        </w:rPr>
        <w:t>码号、命名、寻址和识别</w:t>
      </w:r>
      <w:r w:rsidR="002177FD">
        <w:rPr>
          <w:rFonts w:cs="Calibri" w:hint="eastAsia"/>
          <w:noProof/>
          <w:szCs w:val="24"/>
          <w:lang w:val="en-US" w:eastAsia="zh-CN"/>
        </w:rPr>
        <w:t>（</w:t>
      </w:r>
      <w:r w:rsidR="002177FD" w:rsidRPr="002177FD">
        <w:rPr>
          <w:rFonts w:cs="Calibri"/>
          <w:noProof/>
          <w:szCs w:val="24"/>
          <w:lang w:val="en-US" w:eastAsia="zh-CN"/>
        </w:rPr>
        <w:t>NNAI</w:t>
      </w:r>
      <w:r w:rsidR="002177FD">
        <w:rPr>
          <w:rFonts w:cs="Calibri" w:hint="eastAsia"/>
          <w:noProof/>
          <w:szCs w:val="24"/>
          <w:lang w:val="en-US" w:eastAsia="zh-CN"/>
        </w:rPr>
        <w:t>）</w:t>
      </w:r>
      <w:r w:rsidR="00537105" w:rsidRPr="000D3817">
        <w:rPr>
          <w:rFonts w:cs="Calibri" w:hint="eastAsia"/>
          <w:noProof/>
          <w:szCs w:val="24"/>
          <w:lang w:val="en-US" w:eastAsia="zh-CN"/>
        </w:rPr>
        <w:t>，</w:t>
      </w:r>
      <w:r w:rsidR="00236406" w:rsidRPr="000D3817">
        <w:rPr>
          <w:rFonts w:cs="Calibri" w:hint="eastAsia"/>
          <w:noProof/>
          <w:szCs w:val="24"/>
          <w:lang w:val="en-US" w:eastAsia="zh-CN"/>
        </w:rPr>
        <w:t>所有</w:t>
      </w:r>
      <w:r w:rsidR="00537105" w:rsidRPr="000D3817">
        <w:rPr>
          <w:rFonts w:cs="Calibri" w:hint="eastAsia"/>
          <w:noProof/>
          <w:szCs w:val="24"/>
          <w:lang w:val="en-US" w:eastAsia="zh-CN"/>
        </w:rPr>
        <w:t>这些</w:t>
      </w:r>
      <w:r w:rsidR="00236406" w:rsidRPr="000D3817">
        <w:rPr>
          <w:rFonts w:cs="Calibri" w:hint="eastAsia"/>
          <w:noProof/>
          <w:szCs w:val="24"/>
          <w:lang w:val="en-US" w:eastAsia="zh-CN"/>
        </w:rPr>
        <w:t>均</w:t>
      </w:r>
      <w:r w:rsidR="00531DC1" w:rsidRPr="000D3817">
        <w:rPr>
          <w:rFonts w:cs="Calibri" w:hint="eastAsia"/>
          <w:noProof/>
          <w:szCs w:val="24"/>
          <w:lang w:val="en-US" w:eastAsia="zh-CN"/>
        </w:rPr>
        <w:t>有助于</w:t>
      </w:r>
      <w:r w:rsidR="002177FD">
        <w:rPr>
          <w:rFonts w:cs="Calibri" w:hint="eastAsia"/>
          <w:noProof/>
          <w:szCs w:val="24"/>
          <w:lang w:val="en-US" w:eastAsia="zh-CN"/>
        </w:rPr>
        <w:t>国际</w:t>
      </w:r>
      <w:r w:rsidR="00537105" w:rsidRPr="000D3817">
        <w:rPr>
          <w:rFonts w:cs="Calibri" w:hint="eastAsia"/>
          <w:noProof/>
          <w:szCs w:val="24"/>
          <w:lang w:val="en-US" w:eastAsia="zh-CN"/>
        </w:rPr>
        <w:t>电信</w:t>
      </w:r>
      <w:r w:rsidR="00537105" w:rsidRPr="000D3817">
        <w:rPr>
          <w:rFonts w:cs="Calibri" w:hint="eastAsia"/>
          <w:noProof/>
          <w:szCs w:val="24"/>
          <w:lang w:val="en-US" w:eastAsia="zh-CN"/>
        </w:rPr>
        <w:t>/ICT</w:t>
      </w:r>
      <w:r w:rsidR="002177FD">
        <w:rPr>
          <w:rFonts w:cs="Calibri" w:hint="eastAsia"/>
          <w:noProof/>
          <w:szCs w:val="24"/>
          <w:lang w:val="en-US" w:eastAsia="zh-CN"/>
        </w:rPr>
        <w:t>网络以及</w:t>
      </w:r>
      <w:r w:rsidR="00357E2B" w:rsidRPr="000D3817">
        <w:rPr>
          <w:rFonts w:cs="Calibri" w:hint="eastAsia"/>
          <w:noProof/>
          <w:szCs w:val="24"/>
          <w:lang w:val="en-US" w:eastAsia="zh-CN"/>
        </w:rPr>
        <w:t>服务</w:t>
      </w:r>
      <w:r w:rsidR="00537105" w:rsidRPr="000D3817">
        <w:rPr>
          <w:rFonts w:cs="Calibri" w:hint="eastAsia"/>
          <w:noProof/>
          <w:szCs w:val="24"/>
          <w:lang w:val="en-US" w:eastAsia="zh-CN"/>
        </w:rPr>
        <w:t>和应用的运行。国际</w:t>
      </w:r>
      <w:r w:rsidR="002177FD" w:rsidRPr="006A0EED">
        <w:rPr>
          <w:noProof/>
          <w:highlight w:val="cyan"/>
          <w:lang w:eastAsia="zh-CN"/>
        </w:rPr>
        <w:t>[</w:t>
      </w:r>
      <w:r w:rsidR="002177FD">
        <w:rPr>
          <w:rFonts w:hint="eastAsia"/>
          <w:noProof/>
          <w:highlight w:val="cyan"/>
          <w:lang w:eastAsia="zh-CN"/>
        </w:rPr>
        <w:t>电信</w:t>
      </w:r>
      <w:r w:rsidR="002177FD" w:rsidRPr="006A0EED">
        <w:rPr>
          <w:noProof/>
          <w:highlight w:val="cyan"/>
          <w:lang w:eastAsia="zh-CN"/>
        </w:rPr>
        <w:t>]</w:t>
      </w:r>
      <w:r w:rsidR="00537105" w:rsidRPr="000D3817">
        <w:rPr>
          <w:rFonts w:cs="Calibri" w:hint="eastAsia"/>
          <w:noProof/>
          <w:szCs w:val="24"/>
          <w:lang w:val="en-US" w:eastAsia="zh-CN"/>
        </w:rPr>
        <w:t>码号资源对于固定和移动人际通信</w:t>
      </w:r>
      <w:r w:rsidR="00283821" w:rsidRPr="000D3817">
        <w:rPr>
          <w:rFonts w:cs="Calibri" w:hint="eastAsia"/>
          <w:noProof/>
          <w:szCs w:val="24"/>
          <w:lang w:val="en-US" w:eastAsia="zh-CN"/>
        </w:rPr>
        <w:t>业务</w:t>
      </w:r>
      <w:r w:rsidR="00537105" w:rsidRPr="000D3817">
        <w:rPr>
          <w:rFonts w:cs="Calibri" w:hint="eastAsia"/>
          <w:noProof/>
          <w:szCs w:val="24"/>
          <w:lang w:val="en-US" w:eastAsia="zh-CN"/>
        </w:rPr>
        <w:t>以及非人际机器对机器通信和物联网</w:t>
      </w:r>
      <w:r w:rsidR="003D3BEA" w:rsidRPr="000D3817">
        <w:rPr>
          <w:rFonts w:cs="Calibri" w:hint="eastAsia"/>
          <w:noProof/>
          <w:szCs w:val="24"/>
          <w:lang w:val="en-US" w:eastAsia="zh-CN"/>
        </w:rPr>
        <w:t>（</w:t>
      </w:r>
      <w:r w:rsidR="00537105" w:rsidRPr="000D3817">
        <w:rPr>
          <w:rFonts w:cs="Calibri" w:hint="eastAsia"/>
          <w:noProof/>
          <w:szCs w:val="24"/>
          <w:lang w:val="en-US" w:eastAsia="zh-CN"/>
        </w:rPr>
        <w:t>IoT</w:t>
      </w:r>
      <w:r w:rsidR="003D3BEA" w:rsidRPr="000D3817">
        <w:rPr>
          <w:rFonts w:cs="Calibri" w:hint="eastAsia"/>
          <w:noProof/>
          <w:szCs w:val="24"/>
          <w:lang w:val="en-US" w:eastAsia="zh-CN"/>
        </w:rPr>
        <w:t>）</w:t>
      </w:r>
      <w:r w:rsidR="00537105" w:rsidRPr="000D3817">
        <w:rPr>
          <w:rFonts w:cs="Calibri" w:hint="eastAsia"/>
          <w:noProof/>
          <w:szCs w:val="24"/>
          <w:lang w:val="en-US" w:eastAsia="zh-CN"/>
        </w:rPr>
        <w:t>连接</w:t>
      </w:r>
      <w:r w:rsidR="00283821" w:rsidRPr="000D3817">
        <w:rPr>
          <w:rFonts w:cs="Calibri" w:hint="eastAsia"/>
          <w:noProof/>
          <w:szCs w:val="24"/>
          <w:lang w:val="en-US" w:eastAsia="zh-CN"/>
        </w:rPr>
        <w:t>业务</w:t>
      </w:r>
      <w:r w:rsidR="00537105" w:rsidRPr="000D3817">
        <w:rPr>
          <w:rFonts w:cs="Calibri" w:hint="eastAsia"/>
          <w:noProof/>
          <w:szCs w:val="24"/>
          <w:lang w:val="en-US" w:eastAsia="zh-CN"/>
        </w:rPr>
        <w:t>至关重要。</w:t>
      </w:r>
    </w:p>
    <w:p w14:paraId="798B64CC" w14:textId="1F7E4F85" w:rsidR="00AA2F2F" w:rsidRPr="000D3817"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1" w:name="lt_pId097"/>
      <w:r>
        <w:rPr>
          <w:rFonts w:cs="Calibri" w:hint="eastAsia"/>
          <w:szCs w:val="24"/>
          <w:lang w:val="en-US" w:eastAsia="zh-CN"/>
        </w:rPr>
        <w:t>19</w:t>
      </w:r>
      <w:r w:rsidR="00663B80" w:rsidRPr="000D3817">
        <w:rPr>
          <w:rFonts w:cs="Calibri"/>
          <w:szCs w:val="24"/>
          <w:lang w:val="en-US" w:eastAsia="zh-CN"/>
        </w:rPr>
        <w:tab/>
      </w:r>
      <w:bookmarkEnd w:id="61"/>
      <w:r w:rsidR="00927C31" w:rsidRPr="000D3817">
        <w:rPr>
          <w:rFonts w:cs="Calibri" w:hint="eastAsia"/>
          <w:noProof/>
          <w:szCs w:val="24"/>
          <w:lang w:val="en-US" w:eastAsia="zh-CN"/>
        </w:rPr>
        <w:t>在全球层面</w:t>
      </w:r>
      <w:r w:rsidR="001807EF">
        <w:rPr>
          <w:rFonts w:cs="Calibri" w:hint="eastAsia"/>
          <w:noProof/>
          <w:szCs w:val="24"/>
          <w:lang w:val="en-US" w:eastAsia="zh-CN"/>
        </w:rPr>
        <w:t>有效</w:t>
      </w:r>
      <w:r w:rsidR="00927C31" w:rsidRPr="000D3817">
        <w:rPr>
          <w:rFonts w:cs="Calibri" w:hint="eastAsia"/>
          <w:noProof/>
          <w:szCs w:val="24"/>
          <w:lang w:val="en-US" w:eastAsia="zh-CN"/>
        </w:rPr>
        <w:t>管理这些有限的资源，是应对电信</w:t>
      </w:r>
      <w:r w:rsidR="00927C31" w:rsidRPr="000D3817">
        <w:rPr>
          <w:rFonts w:cs="Calibri" w:hint="eastAsia"/>
          <w:noProof/>
          <w:szCs w:val="24"/>
          <w:lang w:val="en-US" w:eastAsia="zh-CN"/>
        </w:rPr>
        <w:t>/ICT</w:t>
      </w:r>
      <w:r w:rsidR="00927C31" w:rsidRPr="000D3817">
        <w:rPr>
          <w:rFonts w:cs="Calibri" w:hint="eastAsia"/>
          <w:noProof/>
          <w:szCs w:val="24"/>
          <w:lang w:val="en-US" w:eastAsia="zh-CN"/>
        </w:rPr>
        <w:t>领域和其他社区不断增长的需求的关键。</w:t>
      </w:r>
    </w:p>
    <w:p w14:paraId="73A6EC3A" w14:textId="5B2AE1AC"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2" w:name="lt_pId098"/>
      <w:r w:rsidRPr="000D3817">
        <w:rPr>
          <w:rFonts w:cs="Calibri"/>
          <w:szCs w:val="24"/>
          <w:lang w:val="en-US" w:eastAsia="zh-CN"/>
        </w:rPr>
        <w:t>2</w:t>
      </w:r>
      <w:r w:rsidR="00ED4E13">
        <w:rPr>
          <w:rFonts w:cs="Calibri" w:hint="eastAsia"/>
          <w:szCs w:val="24"/>
          <w:lang w:val="en-US" w:eastAsia="zh-CN"/>
        </w:rPr>
        <w:t>0</w:t>
      </w:r>
      <w:r w:rsidRPr="000D3817">
        <w:rPr>
          <w:rFonts w:cs="Calibri"/>
          <w:szCs w:val="24"/>
          <w:lang w:val="en-US" w:eastAsia="zh-CN"/>
        </w:rPr>
        <w:tab/>
      </w:r>
      <w:bookmarkEnd w:id="62"/>
      <w:r w:rsidR="002C49A6" w:rsidRPr="008C2DA3">
        <w:rPr>
          <w:rFonts w:cs="Calibri"/>
          <w:noProof/>
          <w:szCs w:val="24"/>
          <w:highlight w:val="cyan"/>
          <w:lang w:val="en-US" w:eastAsia="zh-CN"/>
        </w:rPr>
        <w:t>[ITU-T]</w:t>
      </w:r>
      <w:r w:rsidR="001F2B5F" w:rsidRPr="000D3817">
        <w:rPr>
          <w:rFonts w:cs="Calibri" w:hint="eastAsia"/>
          <w:noProof/>
          <w:szCs w:val="24"/>
          <w:lang w:val="en-US" w:eastAsia="zh-CN"/>
        </w:rPr>
        <w:t>负有分配和管理这些资源的独特责任，</w:t>
      </w:r>
      <w:r w:rsidR="000E4596" w:rsidRPr="000D3817">
        <w:rPr>
          <w:rFonts w:cs="Calibri" w:hint="eastAsia"/>
          <w:noProof/>
          <w:szCs w:val="24"/>
          <w:lang w:val="en-US" w:eastAsia="zh-CN"/>
        </w:rPr>
        <w:t>帮助实现</w:t>
      </w:r>
      <w:r w:rsidR="001F2B5F" w:rsidRPr="000D3817">
        <w:rPr>
          <w:rFonts w:cs="Calibri" w:hint="eastAsia"/>
          <w:noProof/>
          <w:szCs w:val="24"/>
          <w:lang w:val="en-US" w:eastAsia="zh-CN"/>
        </w:rPr>
        <w:t>国际电信网络和服务的最佳运行。</w:t>
      </w:r>
    </w:p>
    <w:p w14:paraId="65C172AA" w14:textId="18E14082" w:rsidR="00AA2F2F" w:rsidRPr="000D3817"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3" w:name="lt_pId099"/>
      <w:r w:rsidRPr="000D3817">
        <w:rPr>
          <w:rFonts w:cs="Calibri"/>
          <w:szCs w:val="24"/>
          <w:lang w:val="en-US" w:eastAsia="zh-CN"/>
        </w:rPr>
        <w:t>2</w:t>
      </w:r>
      <w:r w:rsidR="00ED4E13">
        <w:rPr>
          <w:rFonts w:cs="Calibri" w:hint="eastAsia"/>
          <w:szCs w:val="24"/>
          <w:lang w:val="en-US" w:eastAsia="zh-CN"/>
        </w:rPr>
        <w:t>1</w:t>
      </w:r>
      <w:r w:rsidRPr="000D3817">
        <w:rPr>
          <w:rFonts w:cs="Calibri"/>
          <w:szCs w:val="24"/>
          <w:lang w:val="en-US" w:eastAsia="zh-CN"/>
        </w:rPr>
        <w:tab/>
      </w:r>
      <w:bookmarkEnd w:id="63"/>
      <w:del w:id="64" w:author="Tao, Yingsheng" w:date="2022-03-16T11:16:00Z">
        <w:r w:rsidR="00CB1D4D" w:rsidRPr="00CB1D4D" w:rsidDel="002C49A6">
          <w:rPr>
            <w:rFonts w:cs="Calibri" w:hint="eastAsia"/>
            <w:noProof/>
            <w:szCs w:val="24"/>
            <w:highlight w:val="green"/>
            <w:lang w:val="en-US" w:eastAsia="zh-CN"/>
          </w:rPr>
          <w:delText>国际电联</w:delText>
        </w:r>
      </w:del>
      <w:ins w:id="65" w:author="Tao, Yingsheng" w:date="2022-03-16T11:16:00Z">
        <w:r w:rsidR="002C49A6" w:rsidRPr="00CB1D4D">
          <w:rPr>
            <w:rFonts w:cs="Calibri"/>
            <w:noProof/>
            <w:szCs w:val="24"/>
            <w:highlight w:val="green"/>
            <w:lang w:val="en-US" w:eastAsia="zh-CN"/>
          </w:rPr>
          <w:t>[ITU-T]</w:t>
        </w:r>
      </w:ins>
      <w:r w:rsidR="002E2809" w:rsidRPr="000D3817">
        <w:rPr>
          <w:rFonts w:cs="Calibri" w:hint="eastAsia"/>
          <w:noProof/>
          <w:szCs w:val="24"/>
          <w:lang w:val="en-US" w:eastAsia="zh-CN"/>
        </w:rPr>
        <w:t>在国际</w:t>
      </w:r>
      <w:ins w:id="66" w:author="Tao, Yingsheng" w:date="2022-03-16T11:17:00Z">
        <w:r w:rsidR="002C49A6" w:rsidRPr="00CB1D4D">
          <w:rPr>
            <w:noProof/>
            <w:highlight w:val="cyan"/>
            <w:lang w:eastAsia="zh-CN"/>
          </w:rPr>
          <w:t>[</w:t>
        </w:r>
        <w:r w:rsidR="002C49A6" w:rsidRPr="00CB1D4D">
          <w:rPr>
            <w:rFonts w:hint="eastAsia"/>
            <w:noProof/>
            <w:highlight w:val="cyan"/>
            <w:lang w:eastAsia="zh-CN"/>
          </w:rPr>
          <w:t>电信</w:t>
        </w:r>
        <w:r w:rsidR="002C49A6" w:rsidRPr="00CB1D4D">
          <w:rPr>
            <w:noProof/>
            <w:highlight w:val="cyan"/>
            <w:lang w:eastAsia="zh-CN"/>
          </w:rPr>
          <w:t>]</w:t>
        </w:r>
      </w:ins>
      <w:r w:rsidR="002E2809" w:rsidRPr="000D3817">
        <w:rPr>
          <w:rFonts w:cs="Calibri" w:hint="eastAsia"/>
          <w:noProof/>
          <w:szCs w:val="24"/>
          <w:lang w:val="en-US" w:eastAsia="zh-CN"/>
        </w:rPr>
        <w:t>码号资源方面的工作预期交付以下成果：</w:t>
      </w:r>
    </w:p>
    <w:p w14:paraId="4958DEDD" w14:textId="59AFA6A2" w:rsidR="00AA2F2F" w:rsidRPr="00F1666B" w:rsidRDefault="00F1666B" w:rsidP="00582248">
      <w:pPr>
        <w:pStyle w:val="enumlev1"/>
        <w:rPr>
          <w:lang w:eastAsia="zh-CN"/>
        </w:rPr>
      </w:pPr>
      <w:r>
        <w:rPr>
          <w:rFonts w:hint="eastAsia"/>
          <w:lang w:eastAsia="zh-CN"/>
        </w:rPr>
        <w:t>1</w:t>
      </w:r>
      <w:r w:rsidR="00582248">
        <w:rPr>
          <w:lang w:eastAsia="zh-CN"/>
        </w:rPr>
        <w:t>)</w:t>
      </w:r>
      <w:r>
        <w:rPr>
          <w:lang w:eastAsia="zh-CN"/>
        </w:rPr>
        <w:tab/>
      </w:r>
      <w:r w:rsidR="00F054AD" w:rsidRPr="00F1666B">
        <w:rPr>
          <w:rFonts w:hint="eastAsia"/>
          <w:lang w:eastAsia="zh-CN"/>
        </w:rPr>
        <w:t>根据</w:t>
      </w:r>
      <w:r w:rsidR="00F054AD" w:rsidRPr="00F1666B">
        <w:rPr>
          <w:rFonts w:hint="eastAsia"/>
          <w:lang w:eastAsia="zh-CN"/>
        </w:rPr>
        <w:t>ITU-T</w:t>
      </w:r>
      <w:r w:rsidR="00F054AD" w:rsidRPr="00F1666B">
        <w:rPr>
          <w:rFonts w:hint="eastAsia"/>
          <w:lang w:eastAsia="zh-CN"/>
        </w:rPr>
        <w:t>建议书和程序</w:t>
      </w:r>
      <w:del w:id="67" w:author="Tao, Yingsheng" w:date="2022-03-16T11:19:00Z">
        <w:r w:rsidR="00F054AD" w:rsidRPr="00D201C5" w:rsidDel="002C49A6">
          <w:rPr>
            <w:rFonts w:hint="eastAsia"/>
            <w:highlight w:val="green"/>
            <w:lang w:eastAsia="zh-CN"/>
            <w:rPrChange w:id="68" w:author="Tao, Yingsheng" w:date="2022-03-16T11:20:00Z">
              <w:rPr>
                <w:rFonts w:hint="eastAsia"/>
                <w:lang w:eastAsia="zh-CN"/>
              </w:rPr>
            </w:rPrChange>
          </w:rPr>
          <w:delText>有效使用</w:delText>
        </w:r>
      </w:del>
      <w:ins w:id="69" w:author="Tao, Yingsheng" w:date="2022-03-16T11:19:00Z">
        <w:r w:rsidR="002C49A6" w:rsidRPr="00D201C5">
          <w:rPr>
            <w:highlight w:val="green"/>
            <w:lang w:eastAsia="zh-CN"/>
            <w:rPrChange w:id="70" w:author="Tao, Yingsheng" w:date="2022-03-16T11:20:00Z">
              <w:rPr>
                <w:lang w:eastAsia="zh-CN"/>
              </w:rPr>
            </w:rPrChange>
          </w:rPr>
          <w:t>[</w:t>
        </w:r>
        <w:r w:rsidR="002C49A6" w:rsidRPr="00D201C5">
          <w:rPr>
            <w:rFonts w:hint="eastAsia"/>
            <w:highlight w:val="green"/>
            <w:lang w:eastAsia="zh-CN"/>
            <w:rPrChange w:id="71" w:author="Tao, Yingsheng" w:date="2022-03-16T11:20:00Z">
              <w:rPr>
                <w:rFonts w:hint="eastAsia"/>
                <w:lang w:eastAsia="zh-CN"/>
              </w:rPr>
            </w:rPrChange>
          </w:rPr>
          <w:t>有效分配和</w:t>
        </w:r>
      </w:ins>
      <w:ins w:id="72" w:author="Tao, Yingsheng" w:date="2022-03-16T11:20:00Z">
        <w:r w:rsidR="002C49A6" w:rsidRPr="00D201C5">
          <w:rPr>
            <w:rFonts w:hint="eastAsia"/>
            <w:highlight w:val="green"/>
            <w:lang w:eastAsia="zh-CN"/>
            <w:rPrChange w:id="73" w:author="Tao, Yingsheng" w:date="2022-03-16T11:20:00Z">
              <w:rPr>
                <w:rFonts w:hint="eastAsia"/>
                <w:lang w:eastAsia="zh-CN"/>
              </w:rPr>
            </w:rPrChange>
          </w:rPr>
          <w:t>管理</w:t>
        </w:r>
      </w:ins>
      <w:ins w:id="74" w:author="Tao, Yingsheng" w:date="2022-03-16T11:19:00Z">
        <w:r w:rsidR="002C49A6" w:rsidRPr="00D201C5">
          <w:rPr>
            <w:highlight w:val="green"/>
            <w:lang w:eastAsia="zh-CN"/>
            <w:rPrChange w:id="75" w:author="Tao, Yingsheng" w:date="2022-03-16T11:20:00Z">
              <w:rPr>
                <w:lang w:eastAsia="zh-CN"/>
              </w:rPr>
            </w:rPrChange>
          </w:rPr>
          <w:t>]</w:t>
        </w:r>
      </w:ins>
      <w:r w:rsidR="00F054AD" w:rsidRPr="00F1666B">
        <w:rPr>
          <w:rFonts w:hint="eastAsia"/>
          <w:lang w:eastAsia="zh-CN"/>
        </w:rPr>
        <w:t>国际</w:t>
      </w:r>
      <w:ins w:id="76" w:author="Tao, Yingsheng" w:date="2022-03-16T11:18:00Z">
        <w:r w:rsidR="002C49A6" w:rsidRPr="00CB1D4D">
          <w:rPr>
            <w:highlight w:val="green"/>
            <w:lang w:eastAsia="zh-CN"/>
          </w:rPr>
          <w:t>[</w:t>
        </w:r>
      </w:ins>
      <w:r w:rsidR="00F054AD" w:rsidRPr="00CB1D4D">
        <w:rPr>
          <w:rFonts w:hint="eastAsia"/>
          <w:highlight w:val="green"/>
          <w:lang w:eastAsia="zh-CN"/>
        </w:rPr>
        <w:t>电信</w:t>
      </w:r>
      <w:ins w:id="77" w:author="Tao, Yingsheng" w:date="2022-03-16T11:18:00Z">
        <w:r w:rsidR="002C49A6" w:rsidRPr="00CB1D4D">
          <w:rPr>
            <w:highlight w:val="green"/>
            <w:lang w:eastAsia="zh-CN"/>
          </w:rPr>
          <w:t>]</w:t>
        </w:r>
      </w:ins>
      <w:r w:rsidR="008A48F7">
        <w:rPr>
          <w:rFonts w:hint="eastAsia"/>
          <w:lang w:eastAsia="zh-CN"/>
        </w:rPr>
        <w:t>编号</w:t>
      </w:r>
      <w:r w:rsidR="00F054AD" w:rsidRPr="00F1666B">
        <w:rPr>
          <w:rFonts w:hint="eastAsia"/>
          <w:lang w:eastAsia="zh-CN"/>
        </w:rPr>
        <w:t>、命名、寻址和识别</w:t>
      </w:r>
      <w:r w:rsidR="002C49A6">
        <w:rPr>
          <w:lang w:eastAsia="zh-CN"/>
        </w:rPr>
        <w:t>(NNAI)</w:t>
      </w:r>
      <w:r w:rsidR="00F054AD" w:rsidRPr="00F1666B">
        <w:rPr>
          <w:rFonts w:hint="eastAsia"/>
          <w:lang w:eastAsia="zh-CN"/>
        </w:rPr>
        <w:t>资源</w:t>
      </w:r>
    </w:p>
    <w:p w14:paraId="716AAED5" w14:textId="2BA6667A" w:rsidR="00AA2F2F" w:rsidRPr="00F1666B" w:rsidRDefault="00F1666B" w:rsidP="00582248">
      <w:pPr>
        <w:pStyle w:val="enumlev1"/>
        <w:rPr>
          <w:lang w:eastAsia="zh-CN"/>
        </w:rPr>
      </w:pPr>
      <w:r>
        <w:rPr>
          <w:rFonts w:hint="eastAsia"/>
          <w:lang w:eastAsia="zh-CN"/>
        </w:rPr>
        <w:t>2</w:t>
      </w:r>
      <w:r w:rsidR="00582248">
        <w:rPr>
          <w:lang w:eastAsia="zh-CN"/>
        </w:rPr>
        <w:t>)</w:t>
      </w:r>
      <w:r>
        <w:rPr>
          <w:lang w:eastAsia="zh-CN"/>
        </w:rPr>
        <w:tab/>
      </w:r>
      <w:r w:rsidR="00F054AD" w:rsidRPr="00F1666B">
        <w:rPr>
          <w:rFonts w:hint="eastAsia"/>
          <w:lang w:eastAsia="zh-CN"/>
        </w:rPr>
        <w:t>国际电信</w:t>
      </w:r>
      <w:ins w:id="78" w:author="Tao, Yingsheng" w:date="2022-03-16T11:23:00Z">
        <w:r w:rsidR="00D201C5" w:rsidRPr="00CB1D4D">
          <w:rPr>
            <w:highlight w:val="green"/>
            <w:lang w:eastAsia="zh-CN"/>
          </w:rPr>
          <w:t>[</w:t>
        </w:r>
        <w:r w:rsidR="00D201C5" w:rsidRPr="00CB1D4D">
          <w:rPr>
            <w:rFonts w:hint="eastAsia"/>
            <w:highlight w:val="green"/>
            <w:lang w:eastAsia="zh-CN"/>
          </w:rPr>
          <w:t>网络和</w:t>
        </w:r>
        <w:r w:rsidR="00D201C5" w:rsidRPr="00CB1D4D">
          <w:rPr>
            <w:highlight w:val="green"/>
            <w:lang w:eastAsia="zh-CN"/>
          </w:rPr>
          <w:t>]</w:t>
        </w:r>
      </w:ins>
      <w:r w:rsidR="00F054AD" w:rsidRPr="00F1666B">
        <w:rPr>
          <w:rFonts w:hint="eastAsia"/>
          <w:lang w:eastAsia="zh-CN"/>
        </w:rPr>
        <w:t>业务的可用性</w:t>
      </w:r>
      <w:r w:rsidR="00FE36B0" w:rsidRPr="00F1666B">
        <w:rPr>
          <w:rFonts w:hint="eastAsia"/>
          <w:lang w:eastAsia="zh-CN"/>
        </w:rPr>
        <w:t>增强</w:t>
      </w:r>
    </w:p>
    <w:p w14:paraId="24C20676" w14:textId="646D8356" w:rsidR="00AA2F2F" w:rsidRPr="00F1666B" w:rsidRDefault="00F1666B" w:rsidP="00582248">
      <w:pPr>
        <w:pStyle w:val="enumlev1"/>
        <w:rPr>
          <w:lang w:eastAsia="zh-CN"/>
        </w:rPr>
      </w:pPr>
      <w:r>
        <w:rPr>
          <w:rFonts w:hint="eastAsia"/>
          <w:lang w:eastAsia="zh-CN"/>
        </w:rPr>
        <w:t>3</w:t>
      </w:r>
      <w:r w:rsidR="00582248">
        <w:rPr>
          <w:lang w:eastAsia="zh-CN"/>
        </w:rPr>
        <w:t>)</w:t>
      </w:r>
      <w:r>
        <w:rPr>
          <w:lang w:eastAsia="zh-CN"/>
        </w:rPr>
        <w:tab/>
      </w:r>
      <w:r w:rsidR="00F054AD" w:rsidRPr="00F1666B">
        <w:rPr>
          <w:rFonts w:hint="eastAsia"/>
          <w:lang w:eastAsia="zh-CN"/>
        </w:rPr>
        <w:t>对</w:t>
      </w:r>
      <w:r w:rsidR="00D201C5">
        <w:rPr>
          <w:rFonts w:hint="eastAsia"/>
          <w:lang w:eastAsia="zh-CN"/>
        </w:rPr>
        <w:t>编号</w:t>
      </w:r>
      <w:r w:rsidR="00D201C5" w:rsidRPr="00F1666B">
        <w:rPr>
          <w:rFonts w:hint="eastAsia"/>
          <w:lang w:eastAsia="zh-CN"/>
        </w:rPr>
        <w:t>、命名、寻址和识别</w:t>
      </w:r>
      <w:r w:rsidR="00CB1D4D">
        <w:rPr>
          <w:lang w:eastAsia="zh-CN"/>
        </w:rPr>
        <w:t>（</w:t>
      </w:r>
      <w:r w:rsidR="00D201C5">
        <w:rPr>
          <w:lang w:eastAsia="zh-CN"/>
        </w:rPr>
        <w:t>NNAI</w:t>
      </w:r>
      <w:r w:rsidR="00CB1D4D">
        <w:rPr>
          <w:lang w:eastAsia="zh-CN"/>
        </w:rPr>
        <w:t>）</w:t>
      </w:r>
      <w:r w:rsidR="00F054AD" w:rsidRPr="00F1666B">
        <w:rPr>
          <w:rFonts w:hint="eastAsia"/>
          <w:lang w:eastAsia="zh-CN"/>
        </w:rPr>
        <w:t>资源的</w:t>
      </w:r>
      <w:ins w:id="79" w:author="Tao, Yingsheng" w:date="2022-03-16T11:24:00Z">
        <w:r w:rsidR="00D201C5" w:rsidRPr="00CB1D4D">
          <w:rPr>
            <w:highlight w:val="green"/>
            <w:lang w:eastAsia="zh-CN"/>
          </w:rPr>
          <w:t>[</w:t>
        </w:r>
      </w:ins>
      <w:ins w:id="80" w:author="Tao, Yingsheng" w:date="2022-03-16T11:25:00Z">
        <w:r w:rsidR="00050F95" w:rsidRPr="00CB1D4D">
          <w:rPr>
            <w:rFonts w:hint="eastAsia"/>
            <w:highlight w:val="green"/>
            <w:lang w:eastAsia="zh-CN"/>
          </w:rPr>
          <w:t>挪用和</w:t>
        </w:r>
      </w:ins>
      <w:ins w:id="81" w:author="Tao, Yingsheng" w:date="2022-03-16T11:24:00Z">
        <w:r w:rsidR="00D201C5" w:rsidRPr="00CB1D4D">
          <w:rPr>
            <w:highlight w:val="green"/>
            <w:lang w:eastAsia="zh-CN"/>
          </w:rPr>
          <w:t>]</w:t>
        </w:r>
      </w:ins>
      <w:r w:rsidR="00F054AD" w:rsidRPr="00F1666B">
        <w:rPr>
          <w:rFonts w:hint="eastAsia"/>
          <w:lang w:eastAsia="zh-CN"/>
        </w:rPr>
        <w:t>滥用</w:t>
      </w:r>
      <w:r w:rsidR="00FE36B0" w:rsidRPr="00F1666B">
        <w:rPr>
          <w:rFonts w:hint="eastAsia"/>
          <w:lang w:eastAsia="zh-CN"/>
        </w:rPr>
        <w:t>减少</w:t>
      </w:r>
    </w:p>
    <w:p w14:paraId="427E91B1" w14:textId="00C1C2AC" w:rsidR="00AA2F2F" w:rsidRPr="00BA54FA" w:rsidRDefault="00F054AD" w:rsidP="00BA54FA">
      <w:pPr>
        <w:pStyle w:val="Headingb"/>
        <w:rPr>
          <w:lang w:val="en-US" w:eastAsia="zh-CN"/>
        </w:rPr>
      </w:pPr>
      <w:r w:rsidRPr="00BA54FA">
        <w:rPr>
          <w:rFonts w:hint="eastAsia"/>
          <w:lang w:val="en-US" w:eastAsia="zh-CN"/>
        </w:rPr>
        <w:t>基础设施和服务</w:t>
      </w:r>
    </w:p>
    <w:p w14:paraId="0CA80F51" w14:textId="063590DD" w:rsidR="00AA2F2F" w:rsidRPr="00BA54FA"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82" w:name="lt_pId104"/>
      <w:r w:rsidRPr="00BA54FA">
        <w:rPr>
          <w:rFonts w:cs="Calibri"/>
          <w:szCs w:val="24"/>
          <w:lang w:val="en-US" w:eastAsia="zh-CN"/>
        </w:rPr>
        <w:t>2</w:t>
      </w:r>
      <w:r w:rsidR="00ED4E13">
        <w:rPr>
          <w:rFonts w:cs="Calibri" w:hint="eastAsia"/>
          <w:szCs w:val="24"/>
          <w:lang w:val="en-US" w:eastAsia="zh-CN"/>
        </w:rPr>
        <w:t>2</w:t>
      </w:r>
      <w:r w:rsidRPr="00BA54FA">
        <w:rPr>
          <w:rFonts w:cs="Calibri"/>
          <w:szCs w:val="24"/>
          <w:lang w:val="en-US" w:eastAsia="zh-CN"/>
        </w:rPr>
        <w:tab/>
      </w:r>
      <w:bookmarkEnd w:id="82"/>
      <w:r w:rsidR="00F054AD" w:rsidRPr="00BA54FA">
        <w:rPr>
          <w:rFonts w:cs="Calibri" w:hint="eastAsia"/>
          <w:noProof/>
          <w:szCs w:val="24"/>
          <w:lang w:val="en-US" w:eastAsia="zh-CN"/>
        </w:rPr>
        <w:t>电信和</w:t>
      </w:r>
      <w:r w:rsidR="00F054AD" w:rsidRPr="00BA54FA">
        <w:rPr>
          <w:rFonts w:cs="Calibri" w:hint="eastAsia"/>
          <w:noProof/>
          <w:szCs w:val="24"/>
          <w:lang w:val="en-US" w:eastAsia="zh-CN"/>
        </w:rPr>
        <w:t>ICT</w:t>
      </w:r>
      <w:r w:rsidR="00F054AD" w:rsidRPr="00BA54FA">
        <w:rPr>
          <w:rFonts w:cs="Calibri" w:hint="eastAsia"/>
          <w:noProof/>
          <w:szCs w:val="24"/>
          <w:lang w:val="en-US" w:eastAsia="zh-CN"/>
        </w:rPr>
        <w:t>基础设施</w:t>
      </w:r>
      <w:r w:rsidR="00A56042" w:rsidRPr="00BA54FA">
        <w:rPr>
          <w:rFonts w:cs="Calibri" w:hint="eastAsia"/>
          <w:noProof/>
          <w:szCs w:val="24"/>
          <w:lang w:val="en-US" w:eastAsia="zh-CN"/>
        </w:rPr>
        <w:t>和</w:t>
      </w:r>
      <w:r w:rsidR="00F054AD" w:rsidRPr="00BA54FA">
        <w:rPr>
          <w:rFonts w:cs="Calibri" w:hint="eastAsia"/>
          <w:noProof/>
          <w:szCs w:val="24"/>
          <w:lang w:val="en-US" w:eastAsia="zh-CN"/>
        </w:rPr>
        <w:t>服务是</w:t>
      </w:r>
      <w:ins w:id="83" w:author="Tao, Yingsheng" w:date="2022-03-16T11:27:00Z">
        <w:r w:rsidR="00050F95" w:rsidRPr="00CB1D4D">
          <w:rPr>
            <w:rFonts w:cs="Calibri"/>
            <w:noProof/>
            <w:szCs w:val="24"/>
            <w:highlight w:val="cyan"/>
            <w:lang w:val="en-US" w:eastAsia="zh-CN"/>
          </w:rPr>
          <w:t>[</w:t>
        </w:r>
      </w:ins>
      <w:r w:rsidR="00F054AD" w:rsidRPr="00CB1D4D">
        <w:rPr>
          <w:rFonts w:cs="Calibri" w:hint="eastAsia"/>
          <w:noProof/>
          <w:szCs w:val="24"/>
          <w:highlight w:val="cyan"/>
          <w:lang w:val="en-US" w:eastAsia="zh-CN"/>
        </w:rPr>
        <w:t>数字经济和社会</w:t>
      </w:r>
      <w:ins w:id="84" w:author="Tao, Yingsheng" w:date="2022-03-16T11:27:00Z">
        <w:r w:rsidR="00050F95" w:rsidRPr="00CB1D4D">
          <w:rPr>
            <w:rFonts w:cs="Calibri"/>
            <w:noProof/>
            <w:szCs w:val="24"/>
            <w:highlight w:val="cyan"/>
            <w:lang w:val="en-US" w:eastAsia="zh-CN"/>
          </w:rPr>
          <w:t>]</w:t>
        </w:r>
      </w:ins>
      <w:ins w:id="85" w:author="Tao, Yingsheng" w:date="2022-03-16T11:28:00Z">
        <w:r w:rsidR="00050F95" w:rsidRPr="00CB1D4D">
          <w:rPr>
            <w:rFonts w:cs="Calibri"/>
            <w:noProof/>
            <w:szCs w:val="24"/>
            <w:highlight w:val="green"/>
            <w:lang w:val="en-US" w:eastAsia="zh-CN"/>
          </w:rPr>
          <w:t>[</w:t>
        </w:r>
      </w:ins>
      <w:ins w:id="86" w:author="Tao, Yingsheng" w:date="2022-03-16T11:27:00Z">
        <w:r w:rsidR="00050F95" w:rsidRPr="00CB1D4D">
          <w:rPr>
            <w:rFonts w:cs="Calibri" w:hint="eastAsia"/>
            <w:noProof/>
            <w:szCs w:val="24"/>
            <w:highlight w:val="green"/>
            <w:lang w:val="en-US" w:eastAsia="zh-CN"/>
          </w:rPr>
          <w:t>数字经济</w:t>
        </w:r>
      </w:ins>
      <w:ins w:id="87" w:author="Tao, Yingsheng" w:date="2022-03-16T11:29:00Z">
        <w:r w:rsidR="00050F95">
          <w:rPr>
            <w:rFonts w:cs="Calibri" w:hint="eastAsia"/>
            <w:noProof/>
            <w:szCs w:val="24"/>
            <w:highlight w:val="green"/>
            <w:lang w:val="en-US" w:eastAsia="zh-CN"/>
          </w:rPr>
          <w:t>和信息</w:t>
        </w:r>
      </w:ins>
      <w:ins w:id="88" w:author="Tao, Yingsheng" w:date="2022-03-16T11:27:00Z">
        <w:r w:rsidR="00050F95" w:rsidRPr="00CB1D4D">
          <w:rPr>
            <w:rFonts w:cs="Calibri" w:hint="eastAsia"/>
            <w:noProof/>
            <w:szCs w:val="24"/>
            <w:highlight w:val="green"/>
            <w:lang w:val="en-US" w:eastAsia="zh-CN"/>
          </w:rPr>
          <w:t>社会</w:t>
        </w:r>
      </w:ins>
      <w:ins w:id="89" w:author="Tao, Yingsheng" w:date="2022-03-16T11:28:00Z">
        <w:r w:rsidR="00050F95" w:rsidRPr="00CB1D4D">
          <w:rPr>
            <w:rFonts w:cs="Calibri"/>
            <w:noProof/>
            <w:szCs w:val="24"/>
            <w:highlight w:val="green"/>
            <w:lang w:val="en-US" w:eastAsia="zh-CN"/>
          </w:rPr>
          <w:t>]</w:t>
        </w:r>
      </w:ins>
      <w:r w:rsidR="00F054AD" w:rsidRPr="00BA54FA">
        <w:rPr>
          <w:rFonts w:cs="Calibri" w:hint="eastAsia"/>
          <w:noProof/>
          <w:szCs w:val="24"/>
          <w:lang w:val="en-US" w:eastAsia="zh-CN"/>
        </w:rPr>
        <w:t>的基础</w:t>
      </w:r>
      <w:r w:rsidR="00146627" w:rsidRPr="00BA54FA">
        <w:rPr>
          <w:rFonts w:cs="Calibri" w:hint="eastAsia"/>
          <w:noProof/>
          <w:szCs w:val="24"/>
          <w:lang w:val="en-US" w:eastAsia="zh-CN"/>
        </w:rPr>
        <w:t>以及</w:t>
      </w:r>
      <w:r w:rsidR="00F054AD" w:rsidRPr="00BA54FA">
        <w:rPr>
          <w:rFonts w:cs="Calibri" w:hint="eastAsia"/>
          <w:noProof/>
          <w:szCs w:val="24"/>
          <w:lang w:val="en-US" w:eastAsia="zh-CN"/>
        </w:rPr>
        <w:t>不可分割的部分。在该主题重点下的工作</w:t>
      </w:r>
      <w:r w:rsidR="00AE0906" w:rsidRPr="00BA54FA">
        <w:rPr>
          <w:rFonts w:cs="Calibri" w:hint="eastAsia"/>
          <w:noProof/>
          <w:szCs w:val="24"/>
          <w:lang w:val="en-US" w:eastAsia="zh-CN"/>
        </w:rPr>
        <w:t>侧重于促成</w:t>
      </w:r>
      <w:r w:rsidR="00F054AD" w:rsidRPr="00BA54FA">
        <w:rPr>
          <w:rFonts w:cs="Calibri" w:hint="eastAsia"/>
          <w:noProof/>
          <w:szCs w:val="24"/>
          <w:lang w:val="en-US" w:eastAsia="zh-CN"/>
        </w:rPr>
        <w:t>全球</w:t>
      </w:r>
      <w:r w:rsidR="00267466" w:rsidRPr="00BA54FA">
        <w:rPr>
          <w:rFonts w:cs="Calibri" w:hint="eastAsia"/>
          <w:noProof/>
          <w:szCs w:val="24"/>
          <w:lang w:val="en-US" w:eastAsia="zh-CN"/>
        </w:rPr>
        <w:t>互连互通</w:t>
      </w:r>
      <w:r w:rsidR="00F054AD" w:rsidRPr="00BA54FA">
        <w:rPr>
          <w:rFonts w:cs="Calibri" w:hint="eastAsia"/>
          <w:noProof/>
          <w:szCs w:val="24"/>
          <w:lang w:val="en-US" w:eastAsia="zh-CN"/>
        </w:rPr>
        <w:t>和互操作性，</w:t>
      </w:r>
      <w:r w:rsidR="00AE0906" w:rsidRPr="00BA54FA">
        <w:rPr>
          <w:rFonts w:cs="Calibri" w:hint="eastAsia"/>
          <w:noProof/>
          <w:szCs w:val="24"/>
          <w:lang w:val="en-US" w:eastAsia="zh-CN"/>
        </w:rPr>
        <w:t>提升</w:t>
      </w:r>
      <w:r w:rsidR="00F054AD" w:rsidRPr="00BA54FA">
        <w:rPr>
          <w:rFonts w:cs="Calibri" w:hint="eastAsia"/>
          <w:noProof/>
          <w:szCs w:val="24"/>
          <w:lang w:val="en-US" w:eastAsia="zh-CN"/>
        </w:rPr>
        <w:t>性能、质量和</w:t>
      </w:r>
      <w:r w:rsidR="00267466" w:rsidRPr="00BA54FA">
        <w:rPr>
          <w:rFonts w:cs="Calibri" w:hint="eastAsia"/>
          <w:noProof/>
          <w:szCs w:val="24"/>
          <w:lang w:val="en-US" w:eastAsia="zh-CN"/>
        </w:rPr>
        <w:t>价格可承受</w:t>
      </w:r>
      <w:r w:rsidR="00F054AD" w:rsidRPr="00BA54FA">
        <w:rPr>
          <w:rFonts w:cs="Calibri" w:hint="eastAsia"/>
          <w:noProof/>
          <w:szCs w:val="24"/>
          <w:lang w:val="en-US" w:eastAsia="zh-CN"/>
        </w:rPr>
        <w:t>性，</w:t>
      </w:r>
      <w:r w:rsidR="00267466" w:rsidRPr="00BA54FA">
        <w:rPr>
          <w:rFonts w:cs="Calibri" w:hint="eastAsia"/>
          <w:noProof/>
          <w:szCs w:val="24"/>
          <w:lang w:val="en-US" w:eastAsia="zh-CN"/>
        </w:rPr>
        <w:t>以及</w:t>
      </w:r>
      <w:r w:rsidR="00F054AD" w:rsidRPr="00BA54FA">
        <w:rPr>
          <w:rFonts w:cs="Calibri" w:hint="eastAsia"/>
          <w:noProof/>
          <w:szCs w:val="24"/>
          <w:lang w:val="en-US" w:eastAsia="zh-CN"/>
        </w:rPr>
        <w:t>增强电信</w:t>
      </w:r>
      <w:r w:rsidR="00F054AD" w:rsidRPr="00BA54FA">
        <w:rPr>
          <w:rFonts w:cs="Calibri" w:hint="eastAsia"/>
          <w:noProof/>
          <w:szCs w:val="24"/>
          <w:lang w:val="en-US" w:eastAsia="zh-CN"/>
        </w:rPr>
        <w:t>/ICT</w:t>
      </w:r>
      <w:r w:rsidR="00F054AD" w:rsidRPr="00BA54FA">
        <w:rPr>
          <w:rFonts w:cs="Calibri" w:hint="eastAsia"/>
          <w:noProof/>
          <w:szCs w:val="24"/>
          <w:lang w:val="en-US" w:eastAsia="zh-CN"/>
        </w:rPr>
        <w:t>基础设施和服务的可持续性。工作还应</w:t>
      </w:r>
      <w:r w:rsidR="00FE6A06" w:rsidRPr="00BA54FA">
        <w:rPr>
          <w:rFonts w:cs="Calibri" w:hint="eastAsia"/>
          <w:noProof/>
          <w:szCs w:val="24"/>
          <w:lang w:val="en-US" w:eastAsia="zh-CN"/>
        </w:rPr>
        <w:t>为</w:t>
      </w:r>
      <w:r w:rsidR="00F054AD" w:rsidRPr="00BA54FA">
        <w:rPr>
          <w:rFonts w:cs="Calibri" w:hint="eastAsia"/>
          <w:noProof/>
          <w:szCs w:val="24"/>
          <w:lang w:val="en-US" w:eastAsia="zh-CN"/>
        </w:rPr>
        <w:t>不同无线电</w:t>
      </w:r>
      <w:r w:rsidR="00FB38D8" w:rsidRPr="00BA54FA">
        <w:rPr>
          <w:rFonts w:cs="Calibri" w:hint="eastAsia"/>
          <w:noProof/>
          <w:szCs w:val="24"/>
          <w:lang w:val="en-US" w:eastAsia="zh-CN"/>
        </w:rPr>
        <w:t>业务</w:t>
      </w:r>
      <w:r w:rsidR="00FE6A06" w:rsidRPr="00BA54FA">
        <w:rPr>
          <w:rFonts w:cs="Calibri" w:hint="eastAsia"/>
          <w:noProof/>
          <w:szCs w:val="24"/>
          <w:lang w:val="en-US" w:eastAsia="zh-CN"/>
        </w:rPr>
        <w:t>提供</w:t>
      </w:r>
      <w:r w:rsidR="00F054AD" w:rsidRPr="00BA54FA">
        <w:rPr>
          <w:rFonts w:cs="Calibri" w:hint="eastAsia"/>
          <w:noProof/>
          <w:szCs w:val="24"/>
          <w:lang w:val="en-US" w:eastAsia="zh-CN"/>
        </w:rPr>
        <w:t>更大兼容性和共存，免受有害</w:t>
      </w:r>
      <w:r w:rsidR="00FB38D8" w:rsidRPr="00BA54FA">
        <w:rPr>
          <w:rFonts w:cs="Calibri" w:hint="eastAsia"/>
          <w:noProof/>
          <w:szCs w:val="24"/>
          <w:lang w:val="en-US" w:eastAsia="zh-CN"/>
        </w:rPr>
        <w:t>干扰</w:t>
      </w:r>
      <w:r w:rsidR="00F054AD" w:rsidRPr="00BA54FA">
        <w:rPr>
          <w:rFonts w:cs="Calibri" w:hint="eastAsia"/>
          <w:noProof/>
          <w:szCs w:val="24"/>
          <w:lang w:val="en-US" w:eastAsia="zh-CN"/>
        </w:rPr>
        <w:t>。</w:t>
      </w:r>
    </w:p>
    <w:p w14:paraId="26604C00" w14:textId="47E22EBA" w:rsidR="00AA2F2F" w:rsidRPr="00BA54FA"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90" w:name="lt_pId106"/>
      <w:r w:rsidRPr="00BA54FA">
        <w:rPr>
          <w:rFonts w:cs="Calibri"/>
          <w:szCs w:val="24"/>
          <w:lang w:val="en-US" w:eastAsia="zh-CN"/>
        </w:rPr>
        <w:t>2</w:t>
      </w:r>
      <w:r w:rsidR="00ED4E13">
        <w:rPr>
          <w:rFonts w:cs="Calibri" w:hint="eastAsia"/>
          <w:szCs w:val="24"/>
          <w:lang w:val="en-US" w:eastAsia="zh-CN"/>
        </w:rPr>
        <w:t>3</w:t>
      </w:r>
      <w:r w:rsidRPr="00BA54FA">
        <w:rPr>
          <w:rFonts w:cs="Calibri"/>
          <w:szCs w:val="24"/>
          <w:lang w:val="en-US" w:eastAsia="zh-CN"/>
        </w:rPr>
        <w:tab/>
      </w:r>
      <w:bookmarkEnd w:id="90"/>
      <w:r w:rsidR="00CA7246" w:rsidRPr="00BA54FA">
        <w:rPr>
          <w:rFonts w:cs="Calibri" w:hint="eastAsia"/>
          <w:noProof/>
          <w:szCs w:val="24"/>
          <w:lang w:val="en-US" w:eastAsia="zh-CN"/>
        </w:rPr>
        <w:t>为实现这点</w:t>
      </w:r>
      <w:r w:rsidR="00B2518B" w:rsidRPr="00BA54FA">
        <w:rPr>
          <w:rFonts w:cs="Calibri" w:hint="eastAsia"/>
          <w:noProof/>
          <w:szCs w:val="24"/>
          <w:lang w:val="en-US" w:eastAsia="zh-CN"/>
        </w:rPr>
        <w:t>，</w:t>
      </w:r>
      <w:r w:rsidR="00D568BA" w:rsidRPr="00BA54FA">
        <w:rPr>
          <w:rFonts w:cs="Calibri" w:hint="eastAsia"/>
          <w:noProof/>
          <w:szCs w:val="24"/>
          <w:lang w:val="en-US" w:eastAsia="zh-CN"/>
        </w:rPr>
        <w:t>国际电联将努力促进基础设施和服务的发展，包括通过为无线电通信业务以及电信网络的操作和</w:t>
      </w:r>
      <w:r w:rsidR="00D072D3">
        <w:rPr>
          <w:rFonts w:cs="Calibri" w:hint="eastAsia"/>
          <w:noProof/>
          <w:szCs w:val="24"/>
          <w:lang w:val="en-US" w:eastAsia="zh-CN"/>
        </w:rPr>
        <w:t>互联</w:t>
      </w:r>
      <w:r w:rsidR="00D568BA" w:rsidRPr="00BA54FA">
        <w:rPr>
          <w:rFonts w:cs="Calibri" w:hint="eastAsia"/>
          <w:noProof/>
          <w:szCs w:val="24"/>
          <w:lang w:val="en-US" w:eastAsia="zh-CN"/>
        </w:rPr>
        <w:t>互通制定国际标准和发展新技术，以及向成员提供关于新兴</w:t>
      </w:r>
      <w:r w:rsidR="00D072D3">
        <w:rPr>
          <w:rFonts w:cs="Calibri" w:hint="eastAsia"/>
          <w:noProof/>
          <w:szCs w:val="24"/>
          <w:lang w:val="en-US" w:eastAsia="zh-CN"/>
        </w:rPr>
        <w:t>电信</w:t>
      </w:r>
      <w:r w:rsidR="00D072D3">
        <w:rPr>
          <w:rFonts w:cs="Calibri" w:hint="eastAsia"/>
          <w:noProof/>
          <w:szCs w:val="24"/>
          <w:lang w:val="en-US" w:eastAsia="zh-CN"/>
        </w:rPr>
        <w:t>/</w:t>
      </w:r>
      <w:r w:rsidR="00D072D3">
        <w:rPr>
          <w:rFonts w:cs="Calibri"/>
          <w:noProof/>
          <w:szCs w:val="24"/>
          <w:lang w:val="en-US" w:eastAsia="zh-CN"/>
        </w:rPr>
        <w:t>ICT</w:t>
      </w:r>
      <w:r w:rsidR="00D072D3">
        <w:rPr>
          <w:rFonts w:cs="Calibri" w:hint="eastAsia"/>
          <w:noProof/>
          <w:szCs w:val="24"/>
          <w:lang w:val="en-US" w:eastAsia="zh-CN"/>
        </w:rPr>
        <w:t>业务</w:t>
      </w:r>
      <w:r w:rsidR="00D9413F">
        <w:rPr>
          <w:rFonts w:cs="Calibri" w:hint="eastAsia"/>
          <w:noProof/>
          <w:szCs w:val="24"/>
          <w:lang w:val="en-US" w:eastAsia="zh-CN"/>
        </w:rPr>
        <w:t>、技术问题</w:t>
      </w:r>
      <w:r w:rsidR="00D568BA" w:rsidRPr="00BA54FA">
        <w:rPr>
          <w:rFonts w:cs="Calibri" w:hint="eastAsia"/>
          <w:noProof/>
          <w:szCs w:val="24"/>
          <w:lang w:val="en-US" w:eastAsia="zh-CN"/>
        </w:rPr>
        <w:t>的援助。</w:t>
      </w:r>
    </w:p>
    <w:p w14:paraId="575070F8" w14:textId="00C31846" w:rsidR="00AA2F2F" w:rsidRPr="00BA54FA"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91" w:name="lt_pId107"/>
      <w:r w:rsidRPr="00BA54FA">
        <w:rPr>
          <w:rFonts w:cs="Calibri"/>
          <w:szCs w:val="24"/>
          <w:lang w:val="en-US" w:eastAsia="zh-CN"/>
        </w:rPr>
        <w:t>2</w:t>
      </w:r>
      <w:r w:rsidR="00ED4E13">
        <w:rPr>
          <w:rFonts w:cs="Calibri" w:hint="eastAsia"/>
          <w:szCs w:val="24"/>
          <w:lang w:val="en-US" w:eastAsia="zh-CN"/>
        </w:rPr>
        <w:t>4</w:t>
      </w:r>
      <w:r w:rsidRPr="00BA54FA">
        <w:rPr>
          <w:rFonts w:cs="Calibri"/>
          <w:szCs w:val="24"/>
          <w:lang w:val="en-US" w:eastAsia="zh-CN"/>
        </w:rPr>
        <w:tab/>
      </w:r>
      <w:bookmarkEnd w:id="91"/>
      <w:r w:rsidR="00D568BA" w:rsidRPr="00BA54FA">
        <w:rPr>
          <w:rFonts w:cs="Calibri" w:hint="eastAsia"/>
          <w:noProof/>
          <w:szCs w:val="24"/>
          <w:lang w:val="en-US" w:eastAsia="zh-CN"/>
        </w:rPr>
        <w:t>国际电联在电信</w:t>
      </w:r>
      <w:r w:rsidR="00D568BA" w:rsidRPr="00BA54FA">
        <w:rPr>
          <w:rFonts w:cs="Calibri" w:hint="eastAsia"/>
          <w:noProof/>
          <w:szCs w:val="24"/>
          <w:lang w:val="en-US" w:eastAsia="zh-CN"/>
        </w:rPr>
        <w:t>/ICT</w:t>
      </w:r>
      <w:r w:rsidR="00D568BA" w:rsidRPr="00BA54FA">
        <w:rPr>
          <w:rFonts w:cs="Calibri" w:hint="eastAsia"/>
          <w:noProof/>
          <w:szCs w:val="24"/>
          <w:lang w:val="en-US" w:eastAsia="zh-CN"/>
        </w:rPr>
        <w:t>基础设施和服务</w:t>
      </w:r>
      <w:r w:rsidR="003C291B" w:rsidRPr="00BA54FA">
        <w:rPr>
          <w:rFonts w:cs="Calibri" w:hint="eastAsia"/>
          <w:noProof/>
          <w:szCs w:val="24"/>
          <w:lang w:val="en-US" w:eastAsia="zh-CN"/>
        </w:rPr>
        <w:t>方面</w:t>
      </w:r>
      <w:r w:rsidR="00D568BA" w:rsidRPr="00BA54FA">
        <w:rPr>
          <w:rFonts w:cs="Calibri" w:hint="eastAsia"/>
          <w:noProof/>
          <w:szCs w:val="24"/>
          <w:lang w:val="en-US" w:eastAsia="zh-CN"/>
        </w:rPr>
        <w:t>的工作预期交付以下成果：</w:t>
      </w:r>
    </w:p>
    <w:p w14:paraId="440AB32F" w14:textId="68833434" w:rsidR="00AA2F2F" w:rsidRPr="00BA54FA" w:rsidRDefault="00877E67" w:rsidP="00582248">
      <w:pPr>
        <w:pStyle w:val="enumlev1"/>
        <w:rPr>
          <w:lang w:eastAsia="zh-CN"/>
        </w:rPr>
      </w:pPr>
      <w:r>
        <w:rPr>
          <w:rFonts w:hint="eastAsia"/>
          <w:lang w:eastAsia="zh-CN"/>
        </w:rPr>
        <w:t>1</w:t>
      </w:r>
      <w:r w:rsidR="00582248">
        <w:rPr>
          <w:lang w:eastAsia="zh-CN"/>
        </w:rPr>
        <w:t>)</w:t>
      </w:r>
      <w:r>
        <w:rPr>
          <w:lang w:eastAsia="zh-CN"/>
        </w:rPr>
        <w:tab/>
      </w:r>
      <w:r w:rsidR="00D568BA" w:rsidRPr="00BA54FA">
        <w:rPr>
          <w:rFonts w:hint="eastAsia"/>
          <w:lang w:eastAsia="zh-CN"/>
        </w:rPr>
        <w:t>固定和移动宽带业务接入</w:t>
      </w:r>
      <w:r w:rsidR="00016C4E" w:rsidRPr="00BA54FA">
        <w:rPr>
          <w:rFonts w:hint="eastAsia"/>
          <w:lang w:eastAsia="zh-CN"/>
        </w:rPr>
        <w:t>增强</w:t>
      </w:r>
    </w:p>
    <w:p w14:paraId="6988EAC9" w14:textId="6F349161" w:rsidR="00AA2F2F" w:rsidRPr="00BA54FA" w:rsidRDefault="00877E67" w:rsidP="00582248">
      <w:pPr>
        <w:pStyle w:val="enumlev1"/>
        <w:rPr>
          <w:lang w:eastAsia="zh-CN"/>
        </w:rPr>
      </w:pPr>
      <w:r>
        <w:rPr>
          <w:rFonts w:hint="eastAsia"/>
          <w:lang w:eastAsia="zh-CN"/>
        </w:rPr>
        <w:t>2</w:t>
      </w:r>
      <w:r w:rsidR="00582248">
        <w:rPr>
          <w:lang w:eastAsia="zh-CN"/>
        </w:rPr>
        <w:t>)</w:t>
      </w:r>
      <w:r>
        <w:rPr>
          <w:lang w:eastAsia="zh-CN"/>
        </w:rPr>
        <w:tab/>
      </w:r>
      <w:r w:rsidR="00D568BA" w:rsidRPr="00BA54FA">
        <w:rPr>
          <w:rFonts w:hint="eastAsia"/>
          <w:lang w:eastAsia="zh-CN"/>
        </w:rPr>
        <w:t>所有无线电通信业务接入</w:t>
      </w:r>
      <w:r w:rsidR="00016C4E" w:rsidRPr="00BA54FA">
        <w:rPr>
          <w:rFonts w:hint="eastAsia"/>
          <w:lang w:eastAsia="zh-CN"/>
        </w:rPr>
        <w:t>增强</w:t>
      </w:r>
    </w:p>
    <w:p w14:paraId="44A4239F" w14:textId="4EBA30BF" w:rsidR="00AA2F2F" w:rsidRPr="00BA54FA" w:rsidRDefault="00877E67" w:rsidP="00582248">
      <w:pPr>
        <w:pStyle w:val="enumlev1"/>
        <w:rPr>
          <w:lang w:eastAsia="zh-CN"/>
        </w:rPr>
      </w:pPr>
      <w:r>
        <w:rPr>
          <w:rFonts w:hint="eastAsia"/>
          <w:lang w:eastAsia="zh-CN"/>
        </w:rPr>
        <w:t>3</w:t>
      </w:r>
      <w:r w:rsidR="00582248">
        <w:rPr>
          <w:lang w:eastAsia="zh-CN"/>
        </w:rPr>
        <w:t>)</w:t>
      </w:r>
      <w:r>
        <w:rPr>
          <w:lang w:eastAsia="zh-CN"/>
        </w:rPr>
        <w:tab/>
      </w:r>
      <w:r w:rsidR="00FA2AD1" w:rsidRPr="00BA54FA">
        <w:rPr>
          <w:rFonts w:hint="eastAsia"/>
          <w:lang w:eastAsia="zh-CN"/>
        </w:rPr>
        <w:t>基础设施</w:t>
      </w:r>
      <w:r w:rsidR="00807359" w:rsidRPr="00BA54FA">
        <w:rPr>
          <w:rFonts w:hint="eastAsia"/>
          <w:lang w:eastAsia="zh-CN"/>
        </w:rPr>
        <w:t>和</w:t>
      </w:r>
      <w:r w:rsidR="00FA2AD1" w:rsidRPr="00BA54FA">
        <w:rPr>
          <w:rFonts w:hint="eastAsia"/>
          <w:lang w:eastAsia="zh-CN"/>
        </w:rPr>
        <w:t>服务的互操作性</w:t>
      </w:r>
      <w:r w:rsidR="00807359" w:rsidRPr="00BA54FA">
        <w:rPr>
          <w:rFonts w:hint="eastAsia"/>
          <w:lang w:eastAsia="zh-CN"/>
        </w:rPr>
        <w:t>及</w:t>
      </w:r>
      <w:r w:rsidR="00FA2AD1" w:rsidRPr="00BA54FA">
        <w:rPr>
          <w:rFonts w:hint="eastAsia"/>
          <w:lang w:eastAsia="zh-CN"/>
        </w:rPr>
        <w:t>性能</w:t>
      </w:r>
      <w:r w:rsidR="00016C4E" w:rsidRPr="00BA54FA">
        <w:rPr>
          <w:rFonts w:hint="eastAsia"/>
          <w:lang w:eastAsia="zh-CN"/>
        </w:rPr>
        <w:t>增强</w:t>
      </w:r>
    </w:p>
    <w:p w14:paraId="67F7553D" w14:textId="6D2878B0" w:rsidR="00AA2F2F" w:rsidRPr="00BA54FA" w:rsidRDefault="00FA2AD1" w:rsidP="00F511C5">
      <w:pPr>
        <w:pStyle w:val="Headingb"/>
        <w:rPr>
          <w:lang w:val="en-US" w:eastAsia="zh-CN"/>
        </w:rPr>
      </w:pPr>
      <w:r w:rsidRPr="00BA54FA">
        <w:rPr>
          <w:rFonts w:hint="eastAsia"/>
          <w:lang w:val="en-US" w:eastAsia="zh-CN"/>
        </w:rPr>
        <w:lastRenderedPageBreak/>
        <w:t>应用</w:t>
      </w:r>
    </w:p>
    <w:p w14:paraId="168DF422" w14:textId="7667B065" w:rsidR="00AA2F2F" w:rsidRPr="00A02A7D" w:rsidRDefault="00A16A6E" w:rsidP="00F511C5">
      <w:pPr>
        <w:keepNext/>
        <w:keepLines/>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92" w:name="lt_pId112"/>
      <w:r w:rsidRPr="00A02A7D">
        <w:rPr>
          <w:rFonts w:cs="Calibri"/>
          <w:szCs w:val="24"/>
          <w:lang w:val="en-US" w:eastAsia="zh-CN"/>
        </w:rPr>
        <w:t>2</w:t>
      </w:r>
      <w:r w:rsidR="00ED4E13">
        <w:rPr>
          <w:rFonts w:cs="Calibri" w:hint="eastAsia"/>
          <w:szCs w:val="24"/>
          <w:lang w:val="en-US" w:eastAsia="zh-CN"/>
        </w:rPr>
        <w:t>5</w:t>
      </w:r>
      <w:r w:rsidRPr="00A02A7D">
        <w:rPr>
          <w:rFonts w:cs="Calibri"/>
          <w:szCs w:val="24"/>
          <w:lang w:val="en-US" w:eastAsia="zh-CN"/>
        </w:rPr>
        <w:tab/>
      </w:r>
      <w:bookmarkEnd w:id="92"/>
      <w:r w:rsidR="00D9413F">
        <w:rPr>
          <w:rFonts w:cs="Calibri" w:hint="eastAsia"/>
          <w:szCs w:val="24"/>
          <w:lang w:val="en-US" w:eastAsia="zh-CN"/>
        </w:rPr>
        <w:t>电信</w:t>
      </w:r>
      <w:r w:rsidR="00D9413F">
        <w:rPr>
          <w:rFonts w:cs="Calibri" w:hint="eastAsia"/>
          <w:szCs w:val="24"/>
          <w:lang w:val="en-US" w:eastAsia="zh-CN"/>
        </w:rPr>
        <w:t>/</w:t>
      </w:r>
      <w:r w:rsidR="00FA2AD1" w:rsidRPr="00A02A7D">
        <w:rPr>
          <w:rFonts w:cs="Calibri" w:hint="eastAsia"/>
          <w:noProof/>
          <w:szCs w:val="24"/>
          <w:lang w:val="en-US" w:eastAsia="zh-CN"/>
        </w:rPr>
        <w:t>ICT</w:t>
      </w:r>
      <w:r w:rsidR="00FA2AD1" w:rsidRPr="00A02A7D">
        <w:rPr>
          <w:rFonts w:cs="Calibri" w:hint="eastAsia"/>
          <w:noProof/>
          <w:szCs w:val="24"/>
          <w:lang w:val="en-US" w:eastAsia="zh-CN"/>
        </w:rPr>
        <w:t>基础设施和服务的广泛</w:t>
      </w:r>
      <w:r w:rsidR="006F5EA9" w:rsidRPr="00A02A7D">
        <w:rPr>
          <w:rFonts w:cs="Calibri" w:hint="eastAsia"/>
          <w:noProof/>
          <w:szCs w:val="24"/>
          <w:lang w:val="en-US" w:eastAsia="zh-CN"/>
        </w:rPr>
        <w:t>提供</w:t>
      </w:r>
      <w:r w:rsidR="00FA2AD1" w:rsidRPr="00A02A7D">
        <w:rPr>
          <w:rFonts w:cs="Calibri" w:hint="eastAsia"/>
          <w:noProof/>
          <w:szCs w:val="24"/>
          <w:lang w:val="en-US" w:eastAsia="zh-CN"/>
        </w:rPr>
        <w:t>已成为</w:t>
      </w:r>
      <w:r w:rsidR="00896D93">
        <w:rPr>
          <w:rFonts w:cs="Calibri" w:hint="eastAsia"/>
          <w:noProof/>
          <w:szCs w:val="24"/>
          <w:lang w:val="en-US" w:eastAsia="zh-CN"/>
        </w:rPr>
        <w:t>相关</w:t>
      </w:r>
      <w:r w:rsidR="00FA2AD1" w:rsidRPr="00A02A7D">
        <w:rPr>
          <w:rFonts w:cs="Calibri" w:hint="eastAsia"/>
          <w:noProof/>
          <w:szCs w:val="24"/>
          <w:lang w:val="en-US" w:eastAsia="zh-CN"/>
        </w:rPr>
        <w:t>应用</w:t>
      </w:r>
      <w:r w:rsidR="006F5EA9" w:rsidRPr="00A02A7D">
        <w:rPr>
          <w:rFonts w:cs="Calibri" w:hint="eastAsia"/>
          <w:noProof/>
          <w:szCs w:val="24"/>
          <w:lang w:val="en-US" w:eastAsia="zh-CN"/>
        </w:rPr>
        <w:t>普及</w:t>
      </w:r>
      <w:r w:rsidR="00FA2AD1" w:rsidRPr="00A02A7D">
        <w:rPr>
          <w:rFonts w:cs="Calibri" w:hint="eastAsia"/>
          <w:noProof/>
          <w:szCs w:val="24"/>
          <w:lang w:val="en-US" w:eastAsia="zh-CN"/>
        </w:rPr>
        <w:t>和创新的催化剂，这些应用改善人们的生活并增强社会</w:t>
      </w:r>
      <w:r w:rsidR="006F5EA9" w:rsidRPr="00A02A7D">
        <w:rPr>
          <w:rFonts w:cs="Calibri" w:hint="eastAsia"/>
          <w:noProof/>
          <w:szCs w:val="24"/>
          <w:lang w:val="en-US" w:eastAsia="zh-CN"/>
        </w:rPr>
        <w:t>能力</w:t>
      </w:r>
      <w:r w:rsidR="00FA2AD1" w:rsidRPr="00A02A7D">
        <w:rPr>
          <w:rFonts w:cs="Calibri" w:hint="eastAsia"/>
          <w:noProof/>
          <w:szCs w:val="24"/>
          <w:lang w:val="en-US" w:eastAsia="zh-CN"/>
        </w:rPr>
        <w:t>实现可持续数字化转型</w:t>
      </w:r>
      <w:r w:rsidR="002D4831">
        <w:rPr>
          <w:rFonts w:cs="Calibri" w:hint="eastAsia"/>
          <w:noProof/>
          <w:szCs w:val="24"/>
          <w:lang w:val="en-US" w:eastAsia="zh-CN"/>
        </w:rPr>
        <w:t>。</w:t>
      </w:r>
      <w:r w:rsidR="002D4831">
        <w:rPr>
          <w:rFonts w:cs="Calibri" w:hint="eastAsia"/>
          <w:szCs w:val="24"/>
          <w:lang w:val="en-US" w:eastAsia="zh-CN"/>
        </w:rPr>
        <w:t>电信</w:t>
      </w:r>
      <w:r w:rsidR="002D4831">
        <w:rPr>
          <w:rFonts w:cs="Calibri" w:hint="eastAsia"/>
          <w:szCs w:val="24"/>
          <w:lang w:val="en-US" w:eastAsia="zh-CN"/>
        </w:rPr>
        <w:t>/</w:t>
      </w:r>
      <w:r w:rsidR="002D4831" w:rsidRPr="00A02A7D">
        <w:rPr>
          <w:rFonts w:cs="Calibri" w:hint="eastAsia"/>
          <w:noProof/>
          <w:szCs w:val="24"/>
          <w:lang w:val="en-US" w:eastAsia="zh-CN"/>
        </w:rPr>
        <w:t>ICT</w:t>
      </w:r>
      <w:r w:rsidR="002D4831">
        <w:rPr>
          <w:rFonts w:cs="Calibri" w:hint="eastAsia"/>
          <w:noProof/>
          <w:szCs w:val="24"/>
          <w:lang w:val="en-US" w:eastAsia="zh-CN"/>
        </w:rPr>
        <w:t>应用显示出巨大前景</w:t>
      </w:r>
      <w:r w:rsidR="00FA2AD1" w:rsidRPr="00A02A7D">
        <w:rPr>
          <w:rFonts w:cs="Calibri" w:hint="eastAsia"/>
          <w:noProof/>
          <w:szCs w:val="24"/>
          <w:lang w:val="en-US" w:eastAsia="zh-CN"/>
        </w:rPr>
        <w:t>的领域包括但不限于卫生保健、教育、银行和向公民提供公共服务。</w:t>
      </w:r>
    </w:p>
    <w:p w14:paraId="5EDB7033" w14:textId="70852293" w:rsidR="00AA2F2F" w:rsidRPr="00A02A7D" w:rsidRDefault="00A16A6E" w:rsidP="00EB6DA2">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93" w:name="lt_pId113"/>
      <w:r w:rsidRPr="00A02A7D">
        <w:rPr>
          <w:rFonts w:cs="Calibri"/>
          <w:szCs w:val="24"/>
          <w:lang w:val="en-US" w:eastAsia="zh-CN"/>
        </w:rPr>
        <w:t>2</w:t>
      </w:r>
      <w:r w:rsidR="00ED4E13">
        <w:rPr>
          <w:rFonts w:cs="Calibri" w:hint="eastAsia"/>
          <w:szCs w:val="24"/>
          <w:lang w:val="en-US" w:eastAsia="zh-CN"/>
        </w:rPr>
        <w:t>6</w:t>
      </w:r>
      <w:r w:rsidRPr="00A02A7D">
        <w:rPr>
          <w:rFonts w:cs="Calibri"/>
          <w:szCs w:val="24"/>
          <w:lang w:val="en-US" w:eastAsia="zh-CN"/>
        </w:rPr>
        <w:tab/>
      </w:r>
      <w:bookmarkEnd w:id="93"/>
      <w:r w:rsidR="00FA2AD1" w:rsidRPr="00A02A7D">
        <w:rPr>
          <w:rFonts w:cs="Calibri" w:hint="eastAsia"/>
          <w:noProof/>
          <w:szCs w:val="24"/>
          <w:lang w:val="en-US" w:eastAsia="zh-CN"/>
        </w:rPr>
        <w:t>国际电联通过制定数字战略和</w:t>
      </w:r>
      <w:r w:rsidR="00254201">
        <w:rPr>
          <w:rFonts w:cs="Calibri" w:hint="eastAsia"/>
          <w:noProof/>
          <w:szCs w:val="24"/>
          <w:lang w:val="en-US" w:eastAsia="zh-CN"/>
        </w:rPr>
        <w:t>国际</w:t>
      </w:r>
      <w:r w:rsidR="00FA2AD1" w:rsidRPr="00A02A7D">
        <w:rPr>
          <w:rFonts w:cs="Calibri" w:hint="eastAsia"/>
          <w:noProof/>
          <w:szCs w:val="24"/>
          <w:lang w:val="en-US" w:eastAsia="zh-CN"/>
        </w:rPr>
        <w:t>标准以及提供技术援助满足国际电联成员的需求和要求，</w:t>
      </w:r>
      <w:r w:rsidR="00134F64" w:rsidRPr="00A02A7D">
        <w:rPr>
          <w:rFonts w:cs="Calibri" w:hint="eastAsia"/>
          <w:noProof/>
          <w:szCs w:val="24"/>
          <w:lang w:val="en-US" w:eastAsia="zh-CN"/>
        </w:rPr>
        <w:t>为</w:t>
      </w:r>
      <w:r w:rsidR="008E3DBF" w:rsidRPr="00A02A7D">
        <w:rPr>
          <w:rFonts w:cs="Calibri" w:hint="eastAsia"/>
          <w:noProof/>
          <w:szCs w:val="24"/>
          <w:lang w:val="en-US" w:eastAsia="zh-CN"/>
        </w:rPr>
        <w:t>提高</w:t>
      </w:r>
      <w:r w:rsidR="00254201">
        <w:rPr>
          <w:rFonts w:cs="Calibri" w:hint="eastAsia"/>
          <w:szCs w:val="24"/>
          <w:lang w:val="en-US" w:eastAsia="zh-CN"/>
        </w:rPr>
        <w:t>电信</w:t>
      </w:r>
      <w:r w:rsidR="00254201">
        <w:rPr>
          <w:rFonts w:cs="Calibri" w:hint="eastAsia"/>
          <w:szCs w:val="24"/>
          <w:lang w:val="en-US" w:eastAsia="zh-CN"/>
        </w:rPr>
        <w:t>/</w:t>
      </w:r>
      <w:r w:rsidR="00254201" w:rsidRPr="00A02A7D">
        <w:rPr>
          <w:rFonts w:cs="Calibri" w:hint="eastAsia"/>
          <w:noProof/>
          <w:szCs w:val="24"/>
          <w:lang w:val="en-US" w:eastAsia="zh-CN"/>
        </w:rPr>
        <w:t>ICT</w:t>
      </w:r>
      <w:r w:rsidR="00FA2AD1" w:rsidRPr="00A02A7D">
        <w:rPr>
          <w:rFonts w:cs="Calibri" w:hint="eastAsia"/>
          <w:noProof/>
          <w:szCs w:val="24"/>
          <w:lang w:val="en-US" w:eastAsia="zh-CN"/>
        </w:rPr>
        <w:t>应用的可用性、互操作性、可扩展性和影响</w:t>
      </w:r>
      <w:r w:rsidR="00134F64" w:rsidRPr="00A02A7D">
        <w:rPr>
          <w:rFonts w:cs="Calibri" w:hint="eastAsia"/>
          <w:noProof/>
          <w:szCs w:val="24"/>
          <w:lang w:val="en-US" w:eastAsia="zh-CN"/>
        </w:rPr>
        <w:t>作出贡献</w:t>
      </w:r>
      <w:r w:rsidR="00FA2AD1" w:rsidRPr="00A02A7D">
        <w:rPr>
          <w:rFonts w:cs="Calibri" w:hint="eastAsia"/>
          <w:noProof/>
          <w:szCs w:val="24"/>
          <w:lang w:val="en-US" w:eastAsia="zh-CN"/>
        </w:rPr>
        <w:t>，包括在服务</w:t>
      </w:r>
      <w:r w:rsidR="00F4381C" w:rsidRPr="00A02A7D">
        <w:rPr>
          <w:rFonts w:cs="Calibri" w:hint="eastAsia"/>
          <w:noProof/>
          <w:szCs w:val="24"/>
          <w:lang w:val="en-US" w:eastAsia="zh-CN"/>
        </w:rPr>
        <w:t>欠缺</w:t>
      </w:r>
      <w:r w:rsidR="00FA2AD1" w:rsidRPr="00A02A7D">
        <w:rPr>
          <w:rFonts w:cs="Calibri" w:hint="eastAsia"/>
          <w:noProof/>
          <w:szCs w:val="24"/>
          <w:lang w:val="en-US" w:eastAsia="zh-CN"/>
        </w:rPr>
        <w:t>地区。</w:t>
      </w:r>
    </w:p>
    <w:p w14:paraId="236C490B" w14:textId="4E5F1F74"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94" w:name="lt_pId114"/>
      <w:r w:rsidRPr="00A02A7D">
        <w:rPr>
          <w:rFonts w:cs="Calibri"/>
          <w:szCs w:val="24"/>
          <w:lang w:val="en-US" w:eastAsia="zh-CN"/>
        </w:rPr>
        <w:t>2</w:t>
      </w:r>
      <w:r w:rsidR="00ED4E13">
        <w:rPr>
          <w:rFonts w:cs="Calibri" w:hint="eastAsia"/>
          <w:szCs w:val="24"/>
          <w:lang w:val="en-US" w:eastAsia="zh-CN"/>
        </w:rPr>
        <w:t>7</w:t>
      </w:r>
      <w:r w:rsidRPr="00A02A7D">
        <w:rPr>
          <w:rFonts w:cs="Calibri"/>
          <w:szCs w:val="24"/>
          <w:lang w:val="en-US" w:eastAsia="zh-CN"/>
        </w:rPr>
        <w:tab/>
      </w:r>
      <w:bookmarkEnd w:id="94"/>
      <w:r w:rsidR="008E3DBF" w:rsidRPr="00A02A7D">
        <w:rPr>
          <w:rFonts w:cs="Calibri" w:hint="eastAsia"/>
          <w:noProof/>
          <w:szCs w:val="24"/>
          <w:lang w:val="en-US" w:eastAsia="zh-CN"/>
        </w:rPr>
        <w:t>国际电联在应用</w:t>
      </w:r>
      <w:r w:rsidR="007C0123" w:rsidRPr="00A02A7D">
        <w:rPr>
          <w:rFonts w:cs="Calibri" w:hint="eastAsia"/>
          <w:noProof/>
          <w:szCs w:val="24"/>
          <w:lang w:val="en-US" w:eastAsia="zh-CN"/>
        </w:rPr>
        <w:t>方面</w:t>
      </w:r>
      <w:r w:rsidR="008E3DBF" w:rsidRPr="00A02A7D">
        <w:rPr>
          <w:rFonts w:cs="Calibri" w:hint="eastAsia"/>
          <w:noProof/>
          <w:szCs w:val="24"/>
          <w:lang w:val="en-US" w:eastAsia="zh-CN"/>
        </w:rPr>
        <w:t>的工作预期交付以下成果：</w:t>
      </w:r>
    </w:p>
    <w:p w14:paraId="0C3AEFC9" w14:textId="260B7CE2" w:rsidR="00AA2F2F" w:rsidRPr="00BA54FA" w:rsidRDefault="00877E67" w:rsidP="00197C6D">
      <w:pPr>
        <w:pStyle w:val="enumlev1"/>
        <w:rPr>
          <w:lang w:eastAsia="zh-CN"/>
        </w:rPr>
      </w:pPr>
      <w:r>
        <w:rPr>
          <w:rFonts w:hint="eastAsia"/>
          <w:lang w:eastAsia="zh-CN"/>
        </w:rPr>
        <w:t>1</w:t>
      </w:r>
      <w:r w:rsidR="00197C6D">
        <w:rPr>
          <w:lang w:eastAsia="zh-CN"/>
        </w:rPr>
        <w:t>)</w:t>
      </w:r>
      <w:r>
        <w:rPr>
          <w:lang w:eastAsia="zh-CN"/>
        </w:rPr>
        <w:tab/>
      </w:r>
      <w:r w:rsidR="00254201" w:rsidRPr="008C2DA3">
        <w:rPr>
          <w:highlight w:val="cyan"/>
          <w:lang w:eastAsia="zh-CN"/>
        </w:rPr>
        <w:t>[</w:t>
      </w:r>
      <w:r w:rsidR="008E3DBF" w:rsidRPr="008C2DA3">
        <w:rPr>
          <w:rFonts w:hint="eastAsia"/>
          <w:highlight w:val="cyan"/>
          <w:lang w:eastAsia="zh-CN"/>
        </w:rPr>
        <w:t>应用的互操作性和性能增强</w:t>
      </w:r>
      <w:r w:rsidR="00254201" w:rsidRPr="008C2DA3">
        <w:rPr>
          <w:highlight w:val="cyan"/>
          <w:lang w:eastAsia="zh-CN"/>
        </w:rPr>
        <w:t>]</w:t>
      </w:r>
    </w:p>
    <w:p w14:paraId="4C0D9BC1" w14:textId="0149270A" w:rsidR="00AA2F2F" w:rsidRPr="00BA54FA" w:rsidRDefault="00877E67" w:rsidP="00197C6D">
      <w:pPr>
        <w:pStyle w:val="enumlev1"/>
        <w:rPr>
          <w:lang w:eastAsia="zh-CN"/>
        </w:rPr>
      </w:pPr>
      <w:r>
        <w:rPr>
          <w:rFonts w:hint="eastAsia"/>
          <w:lang w:eastAsia="zh-CN"/>
        </w:rPr>
        <w:t>2</w:t>
      </w:r>
      <w:r w:rsidR="00197C6D">
        <w:rPr>
          <w:lang w:eastAsia="zh-CN"/>
        </w:rPr>
        <w:t>)</w:t>
      </w:r>
      <w:r>
        <w:rPr>
          <w:lang w:eastAsia="zh-CN"/>
        </w:rPr>
        <w:tab/>
      </w:r>
      <w:r w:rsidR="008E3DBF" w:rsidRPr="00BA54FA">
        <w:rPr>
          <w:rFonts w:hint="eastAsia"/>
          <w:lang w:eastAsia="zh-CN"/>
        </w:rPr>
        <w:t>对</w:t>
      </w:r>
      <w:r w:rsidR="00254201">
        <w:rPr>
          <w:rFonts w:hint="eastAsia"/>
          <w:lang w:eastAsia="zh-CN"/>
        </w:rPr>
        <w:t>包括电子政务在内的</w:t>
      </w:r>
      <w:r w:rsidR="00254201">
        <w:rPr>
          <w:rFonts w:cs="Calibri" w:hint="eastAsia"/>
          <w:szCs w:val="24"/>
          <w:lang w:val="en-US" w:eastAsia="zh-CN"/>
        </w:rPr>
        <w:t>电信</w:t>
      </w:r>
      <w:r w:rsidR="00254201">
        <w:rPr>
          <w:rFonts w:cs="Calibri" w:hint="eastAsia"/>
          <w:szCs w:val="24"/>
          <w:lang w:val="en-US" w:eastAsia="zh-CN"/>
        </w:rPr>
        <w:t>/</w:t>
      </w:r>
      <w:r w:rsidR="00254201" w:rsidRPr="00A02A7D">
        <w:rPr>
          <w:rFonts w:cs="Calibri" w:hint="eastAsia"/>
          <w:noProof/>
          <w:szCs w:val="24"/>
          <w:lang w:val="en-US" w:eastAsia="zh-CN"/>
        </w:rPr>
        <w:t>ICT</w:t>
      </w:r>
      <w:r w:rsidR="008E3DBF" w:rsidRPr="00BA54FA">
        <w:rPr>
          <w:rFonts w:hint="eastAsia"/>
          <w:lang w:eastAsia="zh-CN"/>
        </w:rPr>
        <w:t>应用的</w:t>
      </w:r>
      <w:r w:rsidR="00E00E29" w:rsidRPr="00BA54FA">
        <w:rPr>
          <w:rFonts w:hint="eastAsia"/>
          <w:lang w:eastAsia="zh-CN"/>
        </w:rPr>
        <w:t>采用</w:t>
      </w:r>
      <w:r w:rsidR="008E3DBF" w:rsidRPr="00BA54FA">
        <w:rPr>
          <w:rFonts w:hint="eastAsia"/>
          <w:lang w:eastAsia="zh-CN"/>
        </w:rPr>
        <w:t>和使用</w:t>
      </w:r>
      <w:r w:rsidR="00E00E29" w:rsidRPr="00BA54FA">
        <w:rPr>
          <w:rFonts w:hint="eastAsia"/>
          <w:lang w:eastAsia="zh-CN"/>
        </w:rPr>
        <w:t>增加</w:t>
      </w:r>
    </w:p>
    <w:p w14:paraId="411D1B9F" w14:textId="07E0125D" w:rsidR="00AA2F2F" w:rsidRDefault="00877E67" w:rsidP="00197C6D">
      <w:pPr>
        <w:pStyle w:val="enumlev1"/>
        <w:rPr>
          <w:lang w:eastAsia="zh-CN"/>
        </w:rPr>
      </w:pPr>
      <w:r>
        <w:rPr>
          <w:rFonts w:hint="eastAsia"/>
          <w:lang w:eastAsia="zh-CN"/>
        </w:rPr>
        <w:t>3</w:t>
      </w:r>
      <w:r w:rsidR="00197C6D">
        <w:rPr>
          <w:lang w:eastAsia="zh-CN"/>
        </w:rPr>
        <w:t>)</w:t>
      </w:r>
      <w:r>
        <w:rPr>
          <w:lang w:eastAsia="zh-CN"/>
        </w:rPr>
        <w:tab/>
      </w:r>
      <w:r w:rsidR="00254201">
        <w:rPr>
          <w:rFonts w:hint="eastAsia"/>
          <w:lang w:eastAsia="zh-CN"/>
        </w:rPr>
        <w:t>增加部署此类</w:t>
      </w:r>
      <w:r w:rsidR="0046568E" w:rsidRPr="00BA54FA">
        <w:rPr>
          <w:rFonts w:hint="eastAsia"/>
          <w:lang w:eastAsia="zh-CN"/>
        </w:rPr>
        <w:t>应用</w:t>
      </w:r>
      <w:r w:rsidR="00254201">
        <w:rPr>
          <w:rFonts w:hint="eastAsia"/>
          <w:lang w:eastAsia="zh-CN"/>
        </w:rPr>
        <w:t>所需</w:t>
      </w:r>
      <w:r w:rsidR="0046568E" w:rsidRPr="00BA54FA">
        <w:rPr>
          <w:rFonts w:hint="eastAsia"/>
          <w:lang w:eastAsia="zh-CN"/>
        </w:rPr>
        <w:t>的</w:t>
      </w:r>
      <w:r w:rsidR="00254201">
        <w:rPr>
          <w:rFonts w:cs="Calibri" w:hint="eastAsia"/>
          <w:szCs w:val="24"/>
          <w:lang w:val="en-US" w:eastAsia="zh-CN"/>
        </w:rPr>
        <w:t>电信</w:t>
      </w:r>
      <w:r w:rsidR="00254201">
        <w:rPr>
          <w:rFonts w:cs="Calibri" w:hint="eastAsia"/>
          <w:szCs w:val="24"/>
          <w:lang w:val="en-US" w:eastAsia="zh-CN"/>
        </w:rPr>
        <w:t>/</w:t>
      </w:r>
      <w:r w:rsidR="00254201" w:rsidRPr="00A02A7D">
        <w:rPr>
          <w:rFonts w:cs="Calibri" w:hint="eastAsia"/>
          <w:noProof/>
          <w:szCs w:val="24"/>
          <w:lang w:val="en-US" w:eastAsia="zh-CN"/>
        </w:rPr>
        <w:t>ICT</w:t>
      </w:r>
      <w:r w:rsidR="00254201">
        <w:rPr>
          <w:rFonts w:cs="Calibri" w:hint="eastAsia"/>
          <w:noProof/>
          <w:szCs w:val="24"/>
          <w:lang w:val="en-US" w:eastAsia="zh-CN"/>
        </w:rPr>
        <w:t>网络和业务</w:t>
      </w:r>
    </w:p>
    <w:p w14:paraId="70887376" w14:textId="33EEAACD" w:rsidR="00254201" w:rsidRPr="00BA54FA" w:rsidRDefault="00254201" w:rsidP="00197C6D">
      <w:pPr>
        <w:pStyle w:val="enumlev1"/>
        <w:rPr>
          <w:lang w:eastAsia="zh-CN"/>
        </w:rPr>
      </w:pPr>
      <w:r>
        <w:rPr>
          <w:lang w:eastAsia="zh-CN"/>
        </w:rPr>
        <w:t>4)</w:t>
      </w:r>
      <w:r>
        <w:rPr>
          <w:lang w:eastAsia="zh-CN"/>
        </w:rPr>
        <w:tab/>
      </w:r>
      <w:r w:rsidRPr="00254201">
        <w:rPr>
          <w:rFonts w:hint="eastAsia"/>
          <w:lang w:eastAsia="zh-CN"/>
        </w:rPr>
        <w:t>提高利用电信</w:t>
      </w:r>
      <w:r w:rsidRPr="00254201">
        <w:rPr>
          <w:rFonts w:hint="eastAsia"/>
          <w:lang w:eastAsia="zh-CN"/>
        </w:rPr>
        <w:t>/ICT</w:t>
      </w:r>
      <w:r w:rsidRPr="00254201">
        <w:rPr>
          <w:rFonts w:hint="eastAsia"/>
          <w:lang w:eastAsia="zh-CN"/>
        </w:rPr>
        <w:t>应用促进可持续发展的能力</w:t>
      </w:r>
    </w:p>
    <w:p w14:paraId="14B97ACE" w14:textId="482A16E8" w:rsidR="00AA2F2F" w:rsidRPr="00BA54FA" w:rsidRDefault="0046568E" w:rsidP="00BA54FA">
      <w:pPr>
        <w:pStyle w:val="Headingb"/>
        <w:rPr>
          <w:lang w:val="en-US" w:eastAsia="zh-CN"/>
        </w:rPr>
      </w:pPr>
      <w:r w:rsidRPr="00BA54FA">
        <w:rPr>
          <w:rFonts w:hint="eastAsia"/>
          <w:lang w:val="en-US" w:eastAsia="zh-CN"/>
        </w:rPr>
        <w:t>有利环境</w:t>
      </w:r>
    </w:p>
    <w:p w14:paraId="2AA8F4B9" w14:textId="3EBCCBC7" w:rsidR="00AA2F2F" w:rsidRPr="00A02A7D"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95" w:name="lt_pId119"/>
      <w:r>
        <w:rPr>
          <w:rFonts w:cs="Calibri" w:hint="eastAsia"/>
          <w:szCs w:val="24"/>
          <w:lang w:val="en-US" w:eastAsia="zh-CN"/>
        </w:rPr>
        <w:t>28</w:t>
      </w:r>
      <w:r w:rsidR="00A16A6E" w:rsidRPr="00A02A7D">
        <w:rPr>
          <w:rFonts w:cs="Calibri"/>
          <w:szCs w:val="24"/>
          <w:lang w:val="en-US" w:eastAsia="zh-CN"/>
        </w:rPr>
        <w:tab/>
      </w:r>
      <w:bookmarkEnd w:id="95"/>
      <w:r w:rsidR="0009412F" w:rsidRPr="00A02A7D">
        <w:rPr>
          <w:rFonts w:cs="Calibri" w:hint="eastAsia"/>
          <w:noProof/>
          <w:szCs w:val="24"/>
          <w:lang w:val="en-US" w:eastAsia="zh-CN"/>
        </w:rPr>
        <w:t>有利环境</w:t>
      </w:r>
      <w:r w:rsidR="00C85E52" w:rsidRPr="00A02A7D">
        <w:rPr>
          <w:rFonts w:cs="Calibri" w:hint="eastAsia"/>
          <w:noProof/>
          <w:szCs w:val="24"/>
          <w:lang w:val="en-US" w:eastAsia="zh-CN"/>
        </w:rPr>
        <w:t>包括</w:t>
      </w:r>
      <w:r w:rsidR="0009412F" w:rsidRPr="00A02A7D">
        <w:rPr>
          <w:rFonts w:cs="Calibri" w:hint="eastAsia"/>
          <w:noProof/>
          <w:szCs w:val="24"/>
          <w:lang w:val="en-US" w:eastAsia="zh-CN"/>
        </w:rPr>
        <w:t>有利于可持续电信</w:t>
      </w:r>
      <w:r w:rsidR="0009412F" w:rsidRPr="00A02A7D">
        <w:rPr>
          <w:rFonts w:cs="Calibri" w:hint="eastAsia"/>
          <w:noProof/>
          <w:szCs w:val="24"/>
          <w:lang w:val="en-US" w:eastAsia="zh-CN"/>
        </w:rPr>
        <w:t>/ICT</w:t>
      </w:r>
      <w:r w:rsidR="0009412F" w:rsidRPr="00A02A7D">
        <w:rPr>
          <w:rFonts w:cs="Calibri" w:hint="eastAsia"/>
          <w:noProof/>
          <w:szCs w:val="24"/>
          <w:lang w:val="en-US" w:eastAsia="zh-CN"/>
        </w:rPr>
        <w:t>发展的政策和监管环境，鼓励</w:t>
      </w:r>
      <w:r w:rsidR="00A210D6">
        <w:rPr>
          <w:rFonts w:cs="Calibri" w:hint="eastAsia"/>
          <w:noProof/>
          <w:szCs w:val="24"/>
          <w:lang w:val="en-US" w:eastAsia="zh-CN"/>
        </w:rPr>
        <w:t>创新、</w:t>
      </w:r>
      <w:r w:rsidR="0009412F" w:rsidRPr="00A02A7D">
        <w:rPr>
          <w:rFonts w:cs="Calibri" w:hint="eastAsia"/>
          <w:noProof/>
          <w:szCs w:val="24"/>
          <w:lang w:val="en-US" w:eastAsia="zh-CN"/>
        </w:rPr>
        <w:t>对基础设施和</w:t>
      </w:r>
      <w:r w:rsidR="0009412F" w:rsidRPr="00A02A7D">
        <w:rPr>
          <w:rFonts w:cs="Calibri" w:hint="eastAsia"/>
          <w:noProof/>
          <w:szCs w:val="24"/>
          <w:lang w:val="en-US" w:eastAsia="zh-CN"/>
        </w:rPr>
        <w:t>ICT</w:t>
      </w:r>
      <w:r w:rsidR="0009412F" w:rsidRPr="00A02A7D">
        <w:rPr>
          <w:rFonts w:cs="Calibri" w:hint="eastAsia"/>
          <w:noProof/>
          <w:szCs w:val="24"/>
          <w:lang w:val="en-US" w:eastAsia="zh-CN"/>
        </w:rPr>
        <w:t>的投资，并且增加</w:t>
      </w:r>
      <w:r w:rsidR="00C85E52" w:rsidRPr="00A02A7D">
        <w:rPr>
          <w:rFonts w:cs="Calibri" w:hint="eastAsia"/>
          <w:noProof/>
          <w:szCs w:val="24"/>
          <w:lang w:val="en-US" w:eastAsia="zh-CN"/>
        </w:rPr>
        <w:t>对</w:t>
      </w:r>
      <w:r w:rsidR="0009412F" w:rsidRPr="00A02A7D">
        <w:rPr>
          <w:rFonts w:cs="Calibri" w:hint="eastAsia"/>
          <w:noProof/>
          <w:szCs w:val="24"/>
          <w:lang w:val="en-US" w:eastAsia="zh-CN"/>
        </w:rPr>
        <w:t>电信</w:t>
      </w:r>
      <w:r w:rsidR="0009412F" w:rsidRPr="00A02A7D">
        <w:rPr>
          <w:rFonts w:cs="Calibri" w:hint="eastAsia"/>
          <w:noProof/>
          <w:szCs w:val="24"/>
          <w:lang w:val="en-US" w:eastAsia="zh-CN"/>
        </w:rPr>
        <w:t>/ICT</w:t>
      </w:r>
      <w:r w:rsidR="0009412F" w:rsidRPr="00A02A7D">
        <w:rPr>
          <w:rFonts w:cs="Calibri" w:hint="eastAsia"/>
          <w:noProof/>
          <w:szCs w:val="24"/>
          <w:lang w:val="en-US" w:eastAsia="zh-CN"/>
        </w:rPr>
        <w:t>的采用，以缩小数字鸿沟，</w:t>
      </w:r>
      <w:r w:rsidR="00254201">
        <w:rPr>
          <w:rFonts w:cs="Calibri" w:hint="eastAsia"/>
          <w:noProof/>
          <w:szCs w:val="24"/>
          <w:lang w:val="en-US" w:eastAsia="zh-CN"/>
        </w:rPr>
        <w:t>推动建成</w:t>
      </w:r>
      <w:r w:rsidR="0009412F" w:rsidRPr="00A02A7D">
        <w:rPr>
          <w:rFonts w:cs="Calibri" w:hint="eastAsia"/>
          <w:noProof/>
          <w:szCs w:val="24"/>
          <w:lang w:val="en-US" w:eastAsia="zh-CN"/>
        </w:rPr>
        <w:t>更具包容性、平等的</w:t>
      </w:r>
      <w:r w:rsidR="00F55CBF" w:rsidRPr="008C2DA3">
        <w:rPr>
          <w:rFonts w:cs="Calibri"/>
          <w:noProof/>
          <w:szCs w:val="24"/>
          <w:highlight w:val="cyan"/>
          <w:lang w:val="en-US" w:eastAsia="zh-CN"/>
        </w:rPr>
        <w:t>[</w:t>
      </w:r>
      <w:r w:rsidR="0009412F" w:rsidRPr="008C2DA3">
        <w:rPr>
          <w:rFonts w:cs="Calibri" w:hint="eastAsia"/>
          <w:noProof/>
          <w:szCs w:val="24"/>
          <w:highlight w:val="cyan"/>
          <w:lang w:val="en-US" w:eastAsia="zh-CN"/>
        </w:rPr>
        <w:t>数字</w:t>
      </w:r>
      <w:r w:rsidR="00D00536" w:rsidRPr="008C2DA3">
        <w:rPr>
          <w:rFonts w:cs="Calibri" w:hint="eastAsia"/>
          <w:noProof/>
          <w:szCs w:val="24"/>
          <w:highlight w:val="cyan"/>
          <w:lang w:val="en-US" w:eastAsia="zh-CN"/>
        </w:rPr>
        <w:t>化</w:t>
      </w:r>
      <w:r w:rsidR="00F55CBF" w:rsidRPr="008C2DA3">
        <w:rPr>
          <w:rFonts w:cs="Calibri"/>
          <w:noProof/>
          <w:szCs w:val="24"/>
          <w:highlight w:val="cyan"/>
          <w:lang w:val="en-US" w:eastAsia="zh-CN"/>
        </w:rPr>
        <w:t>]</w:t>
      </w:r>
      <w:r w:rsidR="0009412F" w:rsidRPr="00A02A7D">
        <w:rPr>
          <w:rFonts w:cs="Calibri" w:hint="eastAsia"/>
          <w:noProof/>
          <w:szCs w:val="24"/>
          <w:lang w:val="en-US" w:eastAsia="zh-CN"/>
        </w:rPr>
        <w:t>社会。</w:t>
      </w:r>
    </w:p>
    <w:p w14:paraId="2EC1266A" w14:textId="40F030DD" w:rsidR="00AA2F2F" w:rsidRPr="00A02A7D"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96" w:name="lt_pId120"/>
      <w:r>
        <w:rPr>
          <w:rFonts w:cs="Calibri" w:hint="eastAsia"/>
          <w:szCs w:val="24"/>
          <w:lang w:val="en-US" w:eastAsia="zh-CN"/>
        </w:rPr>
        <w:t>29</w:t>
      </w:r>
      <w:r w:rsidR="00A16A6E" w:rsidRPr="00A02A7D">
        <w:rPr>
          <w:rFonts w:cs="Calibri"/>
          <w:szCs w:val="24"/>
          <w:lang w:val="en-US" w:eastAsia="zh-CN"/>
        </w:rPr>
        <w:tab/>
      </w:r>
      <w:bookmarkEnd w:id="96"/>
      <w:r w:rsidR="00D00536" w:rsidRPr="00A02A7D">
        <w:rPr>
          <w:rFonts w:cs="Calibri" w:hint="eastAsia"/>
          <w:noProof/>
          <w:szCs w:val="24"/>
          <w:lang w:val="en-US" w:eastAsia="zh-CN"/>
        </w:rPr>
        <w:t>为营造有利环境，国际电联将努力</w:t>
      </w:r>
      <w:r w:rsidR="00B80305" w:rsidRPr="00A02A7D">
        <w:rPr>
          <w:rFonts w:cs="Calibri" w:hint="eastAsia"/>
          <w:noProof/>
          <w:szCs w:val="24"/>
          <w:lang w:val="en-US" w:eastAsia="zh-CN"/>
        </w:rPr>
        <w:t>就构建</w:t>
      </w:r>
      <w:r w:rsidR="00D00536" w:rsidRPr="00A02A7D">
        <w:rPr>
          <w:rFonts w:cs="Calibri" w:hint="eastAsia"/>
          <w:noProof/>
          <w:szCs w:val="24"/>
          <w:lang w:val="en-US" w:eastAsia="zh-CN"/>
        </w:rPr>
        <w:t>创新型、有意义环境的技术和组织方面</w:t>
      </w:r>
      <w:r w:rsidR="00B80305" w:rsidRPr="00A02A7D">
        <w:rPr>
          <w:rFonts w:cs="Calibri" w:hint="eastAsia"/>
          <w:noProof/>
          <w:szCs w:val="24"/>
          <w:lang w:val="en-US" w:eastAsia="zh-CN"/>
        </w:rPr>
        <w:t>向成员国提供</w:t>
      </w:r>
      <w:r w:rsidR="00D00536" w:rsidRPr="00A02A7D">
        <w:rPr>
          <w:rFonts w:cs="Calibri" w:hint="eastAsia"/>
          <w:noProof/>
          <w:szCs w:val="24"/>
          <w:lang w:val="en-US" w:eastAsia="zh-CN"/>
        </w:rPr>
        <w:t>援助，通过建立新伙伴关系和利用现有以及</w:t>
      </w:r>
      <w:r w:rsidR="00FB30AF" w:rsidRPr="00A02A7D">
        <w:rPr>
          <w:rFonts w:cs="Calibri" w:hint="eastAsia"/>
          <w:noProof/>
          <w:szCs w:val="24"/>
          <w:lang w:val="en-US" w:eastAsia="zh-CN"/>
        </w:rPr>
        <w:t>新的和</w:t>
      </w:r>
      <w:r w:rsidR="00D00536" w:rsidRPr="00A02A7D">
        <w:rPr>
          <w:rFonts w:cs="Calibri" w:hint="eastAsia"/>
          <w:noProof/>
          <w:szCs w:val="24"/>
          <w:lang w:val="en-US" w:eastAsia="zh-CN"/>
        </w:rPr>
        <w:t>新兴</w:t>
      </w:r>
      <w:r w:rsidR="00F55CBF">
        <w:rPr>
          <w:rFonts w:cs="Calibri" w:hint="eastAsia"/>
          <w:szCs w:val="24"/>
          <w:lang w:val="en-US" w:eastAsia="zh-CN"/>
        </w:rPr>
        <w:t>电信</w:t>
      </w:r>
      <w:r w:rsidR="00F55CBF">
        <w:rPr>
          <w:rFonts w:cs="Calibri" w:hint="eastAsia"/>
          <w:szCs w:val="24"/>
          <w:lang w:val="en-US" w:eastAsia="zh-CN"/>
        </w:rPr>
        <w:t>/</w:t>
      </w:r>
      <w:r w:rsidR="00F55CBF" w:rsidRPr="00A02A7D">
        <w:rPr>
          <w:rFonts w:cs="Calibri" w:hint="eastAsia"/>
          <w:noProof/>
          <w:szCs w:val="24"/>
          <w:lang w:val="en-US" w:eastAsia="zh-CN"/>
        </w:rPr>
        <w:t>ICT</w:t>
      </w:r>
      <w:r w:rsidR="00F55CBF">
        <w:rPr>
          <w:rFonts w:cs="Calibri" w:hint="eastAsia"/>
          <w:noProof/>
          <w:szCs w:val="24"/>
          <w:lang w:val="en-US" w:eastAsia="zh-CN"/>
        </w:rPr>
        <w:t>业务和</w:t>
      </w:r>
      <w:r w:rsidR="00D00536" w:rsidRPr="00A02A7D">
        <w:rPr>
          <w:rFonts w:cs="Calibri" w:hint="eastAsia"/>
          <w:noProof/>
          <w:szCs w:val="24"/>
          <w:lang w:val="en-US" w:eastAsia="zh-CN"/>
        </w:rPr>
        <w:t>技术、连接解决方案和新商业模式</w:t>
      </w:r>
      <w:r w:rsidR="006F3499" w:rsidRPr="00A02A7D">
        <w:rPr>
          <w:rFonts w:cs="Calibri" w:hint="eastAsia"/>
          <w:noProof/>
          <w:szCs w:val="24"/>
          <w:lang w:val="en-US" w:eastAsia="zh-CN"/>
        </w:rPr>
        <w:t>等</w:t>
      </w:r>
      <w:r w:rsidR="00FB30AF" w:rsidRPr="00A02A7D">
        <w:rPr>
          <w:rFonts w:cs="Calibri" w:hint="eastAsia"/>
          <w:noProof/>
          <w:szCs w:val="24"/>
          <w:lang w:val="en-US" w:eastAsia="zh-CN"/>
        </w:rPr>
        <w:t>方式</w:t>
      </w:r>
      <w:r w:rsidR="00D00536" w:rsidRPr="00A02A7D">
        <w:rPr>
          <w:rFonts w:cs="Calibri" w:hint="eastAsia"/>
          <w:noProof/>
          <w:szCs w:val="24"/>
          <w:lang w:val="en-US" w:eastAsia="zh-CN"/>
        </w:rPr>
        <w:t>，重点围绕数字包容性和环境可持续性。</w:t>
      </w:r>
    </w:p>
    <w:p w14:paraId="42EB75BE" w14:textId="598F5458" w:rsidR="00AA2F2F" w:rsidRPr="00A02A7D" w:rsidRDefault="00A16A6E" w:rsidP="00F271B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97" w:name="lt_pId121"/>
      <w:r w:rsidRPr="00A02A7D">
        <w:rPr>
          <w:rFonts w:cs="Calibri"/>
          <w:szCs w:val="24"/>
          <w:lang w:val="en-US" w:eastAsia="zh-CN"/>
        </w:rPr>
        <w:t>3</w:t>
      </w:r>
      <w:r w:rsidR="00ED4E13">
        <w:rPr>
          <w:rFonts w:cs="Calibri" w:hint="eastAsia"/>
          <w:szCs w:val="24"/>
          <w:lang w:val="en-US" w:eastAsia="zh-CN"/>
        </w:rPr>
        <w:t>0</w:t>
      </w:r>
      <w:r w:rsidRPr="00A02A7D">
        <w:rPr>
          <w:rFonts w:cs="Calibri"/>
          <w:szCs w:val="24"/>
          <w:lang w:val="en-US" w:eastAsia="zh-CN"/>
        </w:rPr>
        <w:tab/>
      </w:r>
      <w:bookmarkEnd w:id="97"/>
      <w:r w:rsidR="00B31CB3" w:rsidRPr="00A02A7D">
        <w:rPr>
          <w:rFonts w:cs="Calibri" w:hint="eastAsia"/>
          <w:noProof/>
          <w:szCs w:val="24"/>
          <w:lang w:val="en-US" w:eastAsia="zh-CN"/>
        </w:rPr>
        <w:t>国际电联创造有利环境的职责还包括促进成员，</w:t>
      </w:r>
      <w:r w:rsidR="006F3499" w:rsidRPr="00A02A7D">
        <w:rPr>
          <w:rFonts w:cs="Calibri" w:hint="eastAsia"/>
          <w:noProof/>
          <w:szCs w:val="24"/>
          <w:lang w:val="en-US" w:eastAsia="zh-CN"/>
        </w:rPr>
        <w:t>尤其</w:t>
      </w:r>
      <w:r w:rsidR="00B31CB3" w:rsidRPr="00A02A7D">
        <w:rPr>
          <w:rFonts w:cs="Calibri" w:hint="eastAsia"/>
          <w:noProof/>
          <w:szCs w:val="24"/>
          <w:lang w:val="en-US" w:eastAsia="zh-CN"/>
        </w:rPr>
        <w:t>是发展中国家</w:t>
      </w:r>
      <w:r w:rsidR="00F55CBF">
        <w:rPr>
          <w:rFonts w:cs="Calibri" w:hint="eastAsia"/>
          <w:noProof/>
          <w:szCs w:val="24"/>
          <w:lang w:val="en-US" w:eastAsia="zh-CN"/>
        </w:rPr>
        <w:t>、</w:t>
      </w:r>
      <w:r w:rsidR="00F55CBF" w:rsidRPr="00F55CBF">
        <w:rPr>
          <w:rFonts w:cs="Calibri" w:hint="eastAsia"/>
          <w:noProof/>
          <w:szCs w:val="24"/>
          <w:lang w:val="en-US" w:eastAsia="zh-CN"/>
        </w:rPr>
        <w:t>最不发达国家、小岛屿发展中国家、内陆发展中国家和经济转型国家</w:t>
      </w:r>
      <w:r w:rsidR="00B31CB3" w:rsidRPr="00A02A7D">
        <w:rPr>
          <w:rFonts w:cs="Calibri" w:hint="eastAsia"/>
          <w:noProof/>
          <w:szCs w:val="24"/>
          <w:lang w:val="en-US" w:eastAsia="zh-CN"/>
        </w:rPr>
        <w:t>积极参与国际电信</w:t>
      </w:r>
      <w:r w:rsidR="00F271BF">
        <w:rPr>
          <w:rFonts w:cs="Calibri"/>
          <w:noProof/>
          <w:szCs w:val="24"/>
          <w:lang w:val="en-US" w:eastAsia="zh-CN"/>
        </w:rPr>
        <w:t>/</w:t>
      </w:r>
      <w:r w:rsidR="00B31CB3" w:rsidRPr="00A02A7D">
        <w:rPr>
          <w:rFonts w:cs="Calibri" w:hint="eastAsia"/>
          <w:noProof/>
          <w:szCs w:val="24"/>
          <w:lang w:val="en-US" w:eastAsia="zh-CN"/>
        </w:rPr>
        <w:t>ICT</w:t>
      </w:r>
      <w:r w:rsidR="00B31CB3" w:rsidRPr="00A02A7D">
        <w:rPr>
          <w:rFonts w:cs="Calibri" w:hint="eastAsia"/>
          <w:noProof/>
          <w:szCs w:val="24"/>
          <w:lang w:val="en-US" w:eastAsia="zh-CN"/>
        </w:rPr>
        <w:t>标准和规则的</w:t>
      </w:r>
      <w:r w:rsidR="006F3499" w:rsidRPr="00A02A7D">
        <w:rPr>
          <w:rFonts w:cs="Calibri" w:hint="eastAsia"/>
          <w:noProof/>
          <w:szCs w:val="24"/>
          <w:lang w:val="en-US" w:eastAsia="zh-CN"/>
        </w:rPr>
        <w:t>确定</w:t>
      </w:r>
      <w:r w:rsidR="00B31CB3" w:rsidRPr="00A02A7D">
        <w:rPr>
          <w:rFonts w:cs="Calibri" w:hint="eastAsia"/>
          <w:noProof/>
          <w:szCs w:val="24"/>
          <w:lang w:val="en-US" w:eastAsia="zh-CN"/>
        </w:rPr>
        <w:t>和</w:t>
      </w:r>
      <w:r w:rsidR="00051654" w:rsidRPr="00A02A7D">
        <w:rPr>
          <w:rFonts w:cs="Calibri" w:hint="eastAsia"/>
          <w:noProof/>
          <w:szCs w:val="24"/>
          <w:lang w:val="en-US" w:eastAsia="zh-CN"/>
        </w:rPr>
        <w:t>通过</w:t>
      </w:r>
      <w:r w:rsidR="00B31CB3" w:rsidRPr="00A02A7D">
        <w:rPr>
          <w:rFonts w:cs="Calibri" w:hint="eastAsia"/>
          <w:noProof/>
          <w:szCs w:val="24"/>
          <w:lang w:val="en-US" w:eastAsia="zh-CN"/>
        </w:rPr>
        <w:t>，以期</w:t>
      </w:r>
      <w:r w:rsidR="009C7938" w:rsidRPr="00446252">
        <w:rPr>
          <w:rFonts w:cs="Calibri" w:hint="eastAsia"/>
          <w:noProof/>
          <w:szCs w:val="24"/>
          <w:lang w:val="en-US" w:eastAsia="zh-CN"/>
        </w:rPr>
        <w:t>缩小</w:t>
      </w:r>
      <w:r w:rsidR="00B31CB3" w:rsidRPr="00A02A7D">
        <w:rPr>
          <w:rFonts w:cs="Calibri" w:hint="eastAsia"/>
          <w:noProof/>
          <w:szCs w:val="24"/>
          <w:lang w:val="en-US" w:eastAsia="zh-CN"/>
        </w:rPr>
        <w:t>标准化差距</w:t>
      </w:r>
      <w:r w:rsidR="00F55CBF">
        <w:rPr>
          <w:rFonts w:cs="Calibri" w:hint="eastAsia"/>
          <w:noProof/>
          <w:szCs w:val="24"/>
          <w:lang w:val="en-US" w:eastAsia="zh-CN"/>
        </w:rPr>
        <w:t>；</w:t>
      </w:r>
      <w:r w:rsidR="00051654" w:rsidRPr="00A02A7D">
        <w:rPr>
          <w:rFonts w:cs="Calibri" w:hint="eastAsia"/>
          <w:noProof/>
          <w:szCs w:val="24"/>
          <w:lang w:val="en-US" w:eastAsia="zh-CN"/>
        </w:rPr>
        <w:t>推动</w:t>
      </w:r>
      <w:r w:rsidR="00B31CB3" w:rsidRPr="00A02A7D">
        <w:rPr>
          <w:rFonts w:cs="Calibri" w:hint="eastAsia"/>
          <w:noProof/>
          <w:szCs w:val="24"/>
          <w:lang w:val="en-US" w:eastAsia="zh-CN"/>
        </w:rPr>
        <w:t>无线电频谱</w:t>
      </w:r>
      <w:r w:rsidR="00F55CBF">
        <w:rPr>
          <w:rFonts w:cs="Calibri" w:hint="eastAsia"/>
          <w:noProof/>
          <w:szCs w:val="24"/>
          <w:lang w:val="en-US" w:eastAsia="zh-CN"/>
        </w:rPr>
        <w:t>、卫星轨道和其他重要</w:t>
      </w:r>
      <w:r w:rsidR="00B31CB3" w:rsidRPr="00A02A7D">
        <w:rPr>
          <w:rFonts w:cs="Calibri" w:hint="eastAsia"/>
          <w:noProof/>
          <w:szCs w:val="24"/>
          <w:lang w:val="en-US" w:eastAsia="zh-CN"/>
        </w:rPr>
        <w:t>资源的公平获取</w:t>
      </w:r>
      <w:r w:rsidR="00F55CBF">
        <w:rPr>
          <w:rFonts w:cs="Calibri" w:hint="eastAsia"/>
          <w:noProof/>
          <w:szCs w:val="24"/>
          <w:lang w:val="en-US" w:eastAsia="zh-CN"/>
        </w:rPr>
        <w:t>；制定最佳做法并建设弥合数字鸿沟的能力</w:t>
      </w:r>
      <w:r w:rsidR="00B31CB3" w:rsidRPr="00A02A7D">
        <w:rPr>
          <w:rFonts w:cs="Calibri" w:hint="eastAsia"/>
          <w:noProof/>
          <w:szCs w:val="24"/>
          <w:lang w:val="en-US" w:eastAsia="zh-CN"/>
        </w:rPr>
        <w:t>。</w:t>
      </w:r>
    </w:p>
    <w:p w14:paraId="5E10CD91" w14:textId="11248FF1"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98" w:name="lt_pId122"/>
      <w:r w:rsidRPr="00A02A7D">
        <w:rPr>
          <w:rFonts w:cs="Calibri"/>
          <w:szCs w:val="24"/>
          <w:lang w:val="en-US" w:eastAsia="zh-CN"/>
        </w:rPr>
        <w:t>3</w:t>
      </w:r>
      <w:r w:rsidR="00ED4E13">
        <w:rPr>
          <w:rFonts w:cs="Calibri" w:hint="eastAsia"/>
          <w:szCs w:val="24"/>
          <w:lang w:val="en-US" w:eastAsia="zh-CN"/>
        </w:rPr>
        <w:t>1</w:t>
      </w:r>
      <w:r w:rsidRPr="00A02A7D">
        <w:rPr>
          <w:rFonts w:cs="Calibri"/>
          <w:szCs w:val="24"/>
          <w:lang w:val="en-US" w:eastAsia="zh-CN"/>
        </w:rPr>
        <w:tab/>
      </w:r>
      <w:bookmarkEnd w:id="98"/>
      <w:r w:rsidR="00B31CB3" w:rsidRPr="00A02A7D">
        <w:rPr>
          <w:rFonts w:cs="Calibri" w:hint="eastAsia"/>
          <w:noProof/>
          <w:szCs w:val="24"/>
          <w:lang w:val="en-US" w:eastAsia="zh-CN"/>
        </w:rPr>
        <w:t>国际电联在有利环境主题重点下的工作预期交付以下成果：</w:t>
      </w:r>
    </w:p>
    <w:p w14:paraId="45AB21D2" w14:textId="586EC7C5" w:rsidR="00AA2F2F" w:rsidRPr="00BA54FA" w:rsidRDefault="00BA54FA" w:rsidP="00F271BF">
      <w:pPr>
        <w:pStyle w:val="enumlev1"/>
        <w:rPr>
          <w:lang w:eastAsia="zh-CN"/>
        </w:rPr>
      </w:pPr>
      <w:r>
        <w:rPr>
          <w:rFonts w:hint="eastAsia"/>
          <w:lang w:eastAsia="zh-CN"/>
        </w:rPr>
        <w:t>1</w:t>
      </w:r>
      <w:r w:rsidR="00F271BF">
        <w:rPr>
          <w:lang w:eastAsia="zh-CN"/>
        </w:rPr>
        <w:t>)</w:t>
      </w:r>
      <w:r>
        <w:rPr>
          <w:lang w:eastAsia="zh-CN"/>
        </w:rPr>
        <w:tab/>
      </w:r>
      <w:r w:rsidR="00B31CB3" w:rsidRPr="00BA54FA">
        <w:rPr>
          <w:rFonts w:hint="eastAsia"/>
          <w:lang w:eastAsia="zh-CN"/>
        </w:rPr>
        <w:t>有利</w:t>
      </w:r>
      <w:r w:rsidR="00F55CBF">
        <w:rPr>
          <w:rFonts w:hint="eastAsia"/>
          <w:lang w:eastAsia="zh-CN"/>
        </w:rPr>
        <w:t>于创新和投资，推动社会和及经济</w:t>
      </w:r>
      <w:r w:rsidR="00B81D8E">
        <w:rPr>
          <w:rFonts w:hint="eastAsia"/>
          <w:lang w:eastAsia="zh-CN"/>
        </w:rPr>
        <w:t>发展</w:t>
      </w:r>
      <w:r w:rsidR="00B31CB3" w:rsidRPr="00BA54FA">
        <w:rPr>
          <w:rFonts w:hint="eastAsia"/>
          <w:lang w:eastAsia="zh-CN"/>
        </w:rPr>
        <w:t>的政策和监管环境</w:t>
      </w:r>
    </w:p>
    <w:p w14:paraId="513D4F94" w14:textId="4E1C7976" w:rsidR="00AA2F2F" w:rsidRPr="00BA54FA" w:rsidRDefault="00BA54FA" w:rsidP="00F271BF">
      <w:pPr>
        <w:pStyle w:val="enumlev1"/>
        <w:rPr>
          <w:lang w:eastAsia="zh-CN"/>
        </w:rPr>
      </w:pPr>
      <w:r>
        <w:rPr>
          <w:rFonts w:hint="eastAsia"/>
          <w:lang w:eastAsia="zh-CN"/>
        </w:rPr>
        <w:t>2</w:t>
      </w:r>
      <w:r w:rsidR="00F271BF">
        <w:rPr>
          <w:lang w:eastAsia="zh-CN"/>
        </w:rPr>
        <w:t>)</w:t>
      </w:r>
      <w:r>
        <w:rPr>
          <w:lang w:eastAsia="zh-CN"/>
        </w:rPr>
        <w:tab/>
      </w:r>
      <w:r w:rsidR="00B31CB3" w:rsidRPr="00BA54FA">
        <w:rPr>
          <w:rFonts w:hint="eastAsia"/>
          <w:lang w:eastAsia="zh-CN"/>
        </w:rPr>
        <w:t>具备数字技能的用户</w:t>
      </w:r>
    </w:p>
    <w:p w14:paraId="3822B5E3" w14:textId="356C875F" w:rsidR="00AA2F2F" w:rsidRPr="00BA54FA" w:rsidRDefault="00BA54FA" w:rsidP="00F271BF">
      <w:pPr>
        <w:pStyle w:val="enumlev1"/>
        <w:rPr>
          <w:lang w:eastAsia="zh-CN"/>
        </w:rPr>
      </w:pPr>
      <w:r>
        <w:rPr>
          <w:rFonts w:hint="eastAsia"/>
          <w:lang w:eastAsia="zh-CN"/>
        </w:rPr>
        <w:t>3</w:t>
      </w:r>
      <w:r w:rsidR="00F271BF">
        <w:rPr>
          <w:lang w:eastAsia="zh-CN"/>
        </w:rPr>
        <w:t>)</w:t>
      </w:r>
      <w:r>
        <w:rPr>
          <w:lang w:eastAsia="zh-CN"/>
        </w:rPr>
        <w:tab/>
      </w:r>
      <w:r w:rsidR="00B31CB3" w:rsidRPr="00BA54FA">
        <w:rPr>
          <w:rFonts w:hint="eastAsia"/>
          <w:lang w:eastAsia="zh-CN"/>
        </w:rPr>
        <w:t>数字包容性增强</w:t>
      </w:r>
      <w:r w:rsidR="00AA2F2F" w:rsidRPr="00140016">
        <w:rPr>
          <w:b/>
          <w:position w:val="6"/>
          <w:sz w:val="16"/>
          <w:lang w:val="en-US" w:eastAsia="zh-CN"/>
        </w:rPr>
        <w:footnoteReference w:id="2"/>
      </w:r>
    </w:p>
    <w:p w14:paraId="26A88621" w14:textId="1E8FBADE" w:rsidR="00AA2F2F" w:rsidRPr="00BA54FA" w:rsidRDefault="00BA54FA" w:rsidP="00B24096">
      <w:pPr>
        <w:pStyle w:val="enumlev1"/>
        <w:rPr>
          <w:lang w:eastAsia="zh-CN"/>
        </w:rPr>
      </w:pPr>
      <w:r>
        <w:rPr>
          <w:rFonts w:hint="eastAsia"/>
          <w:lang w:eastAsia="zh-CN"/>
        </w:rPr>
        <w:t>4</w:t>
      </w:r>
      <w:r w:rsidR="00B24096">
        <w:rPr>
          <w:lang w:eastAsia="zh-CN"/>
        </w:rPr>
        <w:t>)</w:t>
      </w:r>
      <w:r>
        <w:rPr>
          <w:lang w:eastAsia="zh-CN"/>
        </w:rPr>
        <w:tab/>
      </w:r>
      <w:r w:rsidR="00B31CB3" w:rsidRPr="00BA54FA">
        <w:rPr>
          <w:rFonts w:hint="eastAsia"/>
          <w:lang w:eastAsia="zh-CN"/>
        </w:rPr>
        <w:t>所有国家，尤其是发展中国家制定</w:t>
      </w:r>
      <w:r w:rsidR="00B81D8E">
        <w:rPr>
          <w:rFonts w:hint="eastAsia"/>
          <w:lang w:eastAsia="zh-CN"/>
        </w:rPr>
        <w:t>并</w:t>
      </w:r>
      <w:r w:rsidR="00B31CB3" w:rsidRPr="00BA54FA">
        <w:rPr>
          <w:rFonts w:hint="eastAsia"/>
          <w:lang w:eastAsia="zh-CN"/>
        </w:rPr>
        <w:t>落实</w:t>
      </w:r>
      <w:r w:rsidR="00B81D8E">
        <w:rPr>
          <w:rFonts w:hint="eastAsia"/>
          <w:lang w:eastAsia="zh-CN"/>
        </w:rPr>
        <w:t>数字包容战略、政策和实践，获取和使用</w:t>
      </w:r>
      <w:r w:rsidR="00B81D8E">
        <w:rPr>
          <w:rFonts w:cs="Calibri" w:hint="eastAsia"/>
          <w:szCs w:val="24"/>
          <w:lang w:val="en-US" w:eastAsia="zh-CN"/>
        </w:rPr>
        <w:t>电信</w:t>
      </w:r>
      <w:r w:rsidR="00B81D8E">
        <w:rPr>
          <w:rFonts w:cs="Calibri" w:hint="eastAsia"/>
          <w:szCs w:val="24"/>
          <w:lang w:val="en-US" w:eastAsia="zh-CN"/>
        </w:rPr>
        <w:t>/</w:t>
      </w:r>
      <w:r w:rsidR="00B81D8E" w:rsidRPr="00A02A7D">
        <w:rPr>
          <w:rFonts w:cs="Calibri" w:hint="eastAsia"/>
          <w:noProof/>
          <w:szCs w:val="24"/>
          <w:lang w:val="en-US" w:eastAsia="zh-CN"/>
        </w:rPr>
        <w:t>ICT</w:t>
      </w:r>
      <w:r w:rsidR="00B81D8E">
        <w:rPr>
          <w:rFonts w:cs="Calibri" w:hint="eastAsia"/>
          <w:noProof/>
          <w:szCs w:val="24"/>
          <w:lang w:val="en-US" w:eastAsia="zh-CN"/>
        </w:rPr>
        <w:t>，实施并参与制定</w:t>
      </w:r>
      <w:r w:rsidR="00B31CB3" w:rsidRPr="00BA54FA">
        <w:rPr>
          <w:rFonts w:hint="eastAsia"/>
          <w:lang w:eastAsia="zh-CN"/>
        </w:rPr>
        <w:t>国际电联国际标准</w:t>
      </w:r>
      <w:r w:rsidR="00B81D8E">
        <w:rPr>
          <w:rFonts w:hint="eastAsia"/>
          <w:lang w:eastAsia="zh-CN"/>
        </w:rPr>
        <w:t>、建议书、最佳做法</w:t>
      </w:r>
      <w:r w:rsidR="00B31CB3" w:rsidRPr="00BA54FA">
        <w:rPr>
          <w:rFonts w:hint="eastAsia"/>
          <w:lang w:eastAsia="zh-CN"/>
        </w:rPr>
        <w:t>和规则的能力增强</w:t>
      </w:r>
    </w:p>
    <w:p w14:paraId="2A2E7077" w14:textId="0B008EB3" w:rsidR="00AA2F2F" w:rsidRPr="00BA54FA" w:rsidRDefault="00BA54FA" w:rsidP="00B24096">
      <w:pPr>
        <w:pStyle w:val="enumlev1"/>
        <w:rPr>
          <w:lang w:eastAsia="zh-CN"/>
        </w:rPr>
      </w:pPr>
      <w:r>
        <w:rPr>
          <w:rFonts w:hint="eastAsia"/>
          <w:lang w:eastAsia="zh-CN"/>
        </w:rPr>
        <w:t>5</w:t>
      </w:r>
      <w:r w:rsidR="00B24096">
        <w:rPr>
          <w:lang w:eastAsia="zh-CN"/>
        </w:rPr>
        <w:t>)</w:t>
      </w:r>
      <w:r>
        <w:rPr>
          <w:lang w:eastAsia="zh-CN"/>
        </w:rPr>
        <w:tab/>
      </w:r>
      <w:r w:rsidR="00B81D8E" w:rsidRPr="00B81D8E">
        <w:rPr>
          <w:rFonts w:hint="eastAsia"/>
          <w:lang w:eastAsia="zh-CN"/>
        </w:rPr>
        <w:t>以环境可持续的方式使用</w:t>
      </w:r>
      <w:r w:rsidR="00B81D8E">
        <w:rPr>
          <w:rFonts w:cs="Calibri" w:hint="eastAsia"/>
          <w:szCs w:val="24"/>
          <w:lang w:val="en-US" w:eastAsia="zh-CN"/>
        </w:rPr>
        <w:t>电信</w:t>
      </w:r>
      <w:r w:rsidR="00B81D8E">
        <w:rPr>
          <w:rFonts w:cs="Calibri" w:hint="eastAsia"/>
          <w:szCs w:val="24"/>
          <w:lang w:val="en-US" w:eastAsia="zh-CN"/>
        </w:rPr>
        <w:t>/</w:t>
      </w:r>
      <w:r w:rsidR="00B81D8E" w:rsidRPr="00A02A7D">
        <w:rPr>
          <w:rFonts w:cs="Calibri" w:hint="eastAsia"/>
          <w:noProof/>
          <w:szCs w:val="24"/>
          <w:lang w:val="en-US" w:eastAsia="zh-CN"/>
        </w:rPr>
        <w:t>ICT</w:t>
      </w:r>
      <w:r w:rsidR="00B81D8E">
        <w:rPr>
          <w:rFonts w:cs="Calibri" w:hint="eastAsia"/>
          <w:noProof/>
          <w:szCs w:val="24"/>
          <w:lang w:val="en-US" w:eastAsia="zh-CN"/>
        </w:rPr>
        <w:t>的</w:t>
      </w:r>
      <w:r w:rsidR="00E62512" w:rsidRPr="00BA54FA">
        <w:rPr>
          <w:rFonts w:hint="eastAsia"/>
          <w:lang w:eastAsia="zh-CN"/>
        </w:rPr>
        <w:t>政策和战略的采用增强</w:t>
      </w:r>
    </w:p>
    <w:p w14:paraId="529D3BDA" w14:textId="65B0C706" w:rsidR="00AA2F2F" w:rsidRPr="00C15AB2" w:rsidRDefault="00A210D6" w:rsidP="00F511C5">
      <w:pPr>
        <w:pStyle w:val="Headingb"/>
        <w:spacing w:before="240"/>
        <w:rPr>
          <w:highlight w:val="cyan"/>
          <w:lang w:val="en-US" w:eastAsia="zh-CN"/>
        </w:rPr>
      </w:pPr>
      <w:r w:rsidRPr="00C15AB2">
        <w:rPr>
          <w:highlight w:val="cyan"/>
          <w:lang w:val="en-US" w:eastAsia="zh-CN"/>
        </w:rPr>
        <w:lastRenderedPageBreak/>
        <w:t>[</w:t>
      </w:r>
      <w:r w:rsidR="00E62512" w:rsidRPr="00C15AB2">
        <w:rPr>
          <w:rFonts w:hint="eastAsia"/>
          <w:highlight w:val="cyan"/>
          <w:lang w:val="en-US" w:eastAsia="zh-CN"/>
        </w:rPr>
        <w:t>网络安全</w:t>
      </w:r>
    </w:p>
    <w:p w14:paraId="750E03FE" w14:textId="5FA40B54" w:rsidR="00AA2F2F" w:rsidRPr="00C15AB2" w:rsidRDefault="00512704" w:rsidP="00F511C5">
      <w:pPr>
        <w:keepNext/>
        <w:keepLines/>
        <w:tabs>
          <w:tab w:val="clear" w:pos="794"/>
          <w:tab w:val="clear" w:pos="1191"/>
          <w:tab w:val="clear" w:pos="1588"/>
          <w:tab w:val="clear" w:pos="1985"/>
        </w:tabs>
        <w:overflowPunct/>
        <w:autoSpaceDE/>
        <w:autoSpaceDN/>
        <w:adjustRightInd/>
        <w:spacing w:after="160" w:line="259" w:lineRule="auto"/>
        <w:textAlignment w:val="auto"/>
        <w:rPr>
          <w:rFonts w:ascii="STKaiti" w:eastAsia="STKaiti" w:hAnsi="STKaiti" w:cs="Calibri"/>
          <w:iCs/>
          <w:szCs w:val="24"/>
          <w:highlight w:val="cyan"/>
          <w:lang w:val="en-US" w:eastAsia="zh-CN"/>
        </w:rPr>
      </w:pPr>
      <w:bookmarkStart w:id="99" w:name="lt_pId129"/>
      <w:r w:rsidRPr="00C15AB2">
        <w:rPr>
          <w:rFonts w:ascii="STKaiti" w:eastAsia="STKaiti" w:hAnsi="STKaiti" w:cs="Calibri" w:hint="eastAsia"/>
          <w:b/>
          <w:iCs/>
          <w:szCs w:val="24"/>
          <w:highlight w:val="cyan"/>
          <w:lang w:val="en-US" w:eastAsia="zh-CN"/>
        </w:rPr>
        <w:t>方案</w:t>
      </w:r>
      <w:r w:rsidRPr="00C15AB2">
        <w:rPr>
          <w:rFonts w:ascii="STKaiti" w:eastAsia="STKaiti" w:hAnsi="STKaiti" w:cs="Calibri"/>
          <w:b/>
          <w:iCs/>
          <w:szCs w:val="24"/>
          <w:highlight w:val="cyan"/>
          <w:lang w:val="en-US" w:eastAsia="zh-CN"/>
        </w:rPr>
        <w:t>1</w:t>
      </w:r>
      <w:r w:rsidRPr="00C15AB2">
        <w:rPr>
          <w:rFonts w:ascii="STKaiti" w:eastAsia="STKaiti" w:hAnsi="STKaiti" w:cs="Calibri" w:hint="eastAsia"/>
          <w:b/>
          <w:iCs/>
          <w:szCs w:val="24"/>
          <w:highlight w:val="cyan"/>
          <w:lang w:val="en-US" w:eastAsia="zh-CN"/>
        </w:rPr>
        <w:t>：</w:t>
      </w:r>
      <w:r w:rsidRPr="00C15AB2">
        <w:rPr>
          <w:rFonts w:ascii="STKaiti" w:eastAsia="STKaiti" w:hAnsi="STKaiti" w:cs="Calibri" w:hint="eastAsia"/>
          <w:iCs/>
          <w:szCs w:val="24"/>
          <w:highlight w:val="cyan"/>
          <w:lang w:val="en-US" w:eastAsia="zh-CN"/>
        </w:rPr>
        <w:t>将网络安全作为独立的主题重点考虑</w:t>
      </w:r>
      <w:bookmarkEnd w:id="99"/>
    </w:p>
    <w:p w14:paraId="35BC1365" w14:textId="620B1033" w:rsidR="00AA2F2F" w:rsidRPr="00C15AB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highlight w:val="cyan"/>
          <w:lang w:val="en-US" w:eastAsia="zh-CN"/>
        </w:rPr>
      </w:pPr>
      <w:bookmarkStart w:id="100" w:name="lt_pId130"/>
      <w:r w:rsidRPr="00C15AB2">
        <w:rPr>
          <w:rFonts w:cs="Calibri"/>
          <w:szCs w:val="24"/>
          <w:highlight w:val="cyan"/>
          <w:lang w:val="en-US" w:eastAsia="zh-CN"/>
        </w:rPr>
        <w:t>3</w:t>
      </w:r>
      <w:r w:rsidR="00ED4E13" w:rsidRPr="00C15AB2">
        <w:rPr>
          <w:rFonts w:cs="Calibri"/>
          <w:szCs w:val="24"/>
          <w:highlight w:val="cyan"/>
          <w:lang w:val="en-US" w:eastAsia="zh-CN"/>
        </w:rPr>
        <w:t>2</w:t>
      </w:r>
      <w:r w:rsidRPr="00C15AB2">
        <w:rPr>
          <w:rFonts w:cs="Calibri"/>
          <w:szCs w:val="24"/>
          <w:highlight w:val="cyan"/>
          <w:lang w:val="en-US" w:eastAsia="zh-CN"/>
        </w:rPr>
        <w:tab/>
      </w:r>
      <w:bookmarkEnd w:id="100"/>
      <w:r w:rsidR="004F1795" w:rsidRPr="00C15AB2">
        <w:rPr>
          <w:rFonts w:cs="Calibri" w:hint="eastAsia"/>
          <w:noProof/>
          <w:szCs w:val="24"/>
          <w:highlight w:val="cyan"/>
          <w:lang w:val="en-US" w:eastAsia="zh-CN"/>
        </w:rPr>
        <w:t>建立</w:t>
      </w:r>
      <w:r w:rsidR="00766DF4" w:rsidRPr="00C15AB2">
        <w:rPr>
          <w:rFonts w:cs="Calibri" w:hint="eastAsia"/>
          <w:noProof/>
          <w:szCs w:val="24"/>
          <w:highlight w:val="cyan"/>
          <w:lang w:val="en-US" w:eastAsia="zh-CN"/>
        </w:rPr>
        <w:t>对电信</w:t>
      </w:r>
      <w:r w:rsidR="00766DF4" w:rsidRPr="00C15AB2">
        <w:rPr>
          <w:rFonts w:cs="Calibri"/>
          <w:noProof/>
          <w:szCs w:val="24"/>
          <w:highlight w:val="cyan"/>
          <w:lang w:val="en-US" w:eastAsia="zh-CN"/>
        </w:rPr>
        <w:t>/ICT</w:t>
      </w:r>
      <w:r w:rsidR="00766DF4" w:rsidRPr="00C15AB2">
        <w:rPr>
          <w:rFonts w:cs="Calibri" w:hint="eastAsia"/>
          <w:noProof/>
          <w:szCs w:val="24"/>
          <w:highlight w:val="cyan"/>
          <w:lang w:val="en-US" w:eastAsia="zh-CN"/>
        </w:rPr>
        <w:t>的信任和</w:t>
      </w:r>
      <w:r w:rsidR="004F1795" w:rsidRPr="00C15AB2">
        <w:rPr>
          <w:rFonts w:cs="Calibri" w:hint="eastAsia"/>
          <w:noProof/>
          <w:szCs w:val="24"/>
          <w:highlight w:val="cyan"/>
          <w:lang w:val="en-US" w:eastAsia="zh-CN"/>
        </w:rPr>
        <w:t>树立</w:t>
      </w:r>
      <w:r w:rsidR="00766DF4" w:rsidRPr="00C15AB2">
        <w:rPr>
          <w:rFonts w:cs="Calibri" w:hint="eastAsia"/>
          <w:noProof/>
          <w:szCs w:val="24"/>
          <w:highlight w:val="cyan"/>
          <w:lang w:val="en-US" w:eastAsia="zh-CN"/>
        </w:rPr>
        <w:t>信心</w:t>
      </w:r>
      <w:r w:rsidR="004F1795" w:rsidRPr="00C15AB2">
        <w:rPr>
          <w:rFonts w:cs="Calibri" w:hint="eastAsia"/>
          <w:noProof/>
          <w:szCs w:val="24"/>
          <w:highlight w:val="cyan"/>
          <w:lang w:val="en-US" w:eastAsia="zh-CN"/>
        </w:rPr>
        <w:t>是</w:t>
      </w:r>
      <w:r w:rsidR="00766DF4" w:rsidRPr="00C15AB2">
        <w:rPr>
          <w:rFonts w:cs="Calibri" w:hint="eastAsia"/>
          <w:noProof/>
          <w:szCs w:val="24"/>
          <w:highlight w:val="cyan"/>
          <w:lang w:val="en-US" w:eastAsia="zh-CN"/>
        </w:rPr>
        <w:t>其得到广泛采用和使用</w:t>
      </w:r>
      <w:r w:rsidR="004F1795" w:rsidRPr="00C15AB2">
        <w:rPr>
          <w:rFonts w:cs="Calibri" w:hint="eastAsia"/>
          <w:noProof/>
          <w:szCs w:val="24"/>
          <w:highlight w:val="cyan"/>
          <w:lang w:val="en-US" w:eastAsia="zh-CN"/>
        </w:rPr>
        <w:t>的关键</w:t>
      </w:r>
      <w:r w:rsidR="00766DF4" w:rsidRPr="00C15AB2">
        <w:rPr>
          <w:rFonts w:cs="Calibri" w:hint="eastAsia"/>
          <w:noProof/>
          <w:szCs w:val="24"/>
          <w:highlight w:val="cyan"/>
          <w:lang w:val="en-US" w:eastAsia="zh-CN"/>
        </w:rPr>
        <w:t>。</w:t>
      </w:r>
    </w:p>
    <w:p w14:paraId="0B40E7BB" w14:textId="1F8F7163" w:rsidR="00AA2F2F" w:rsidRPr="00C15AB2" w:rsidRDefault="00A16A6E" w:rsidP="00DA156D">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highlight w:val="cyan"/>
          <w:lang w:val="en-US" w:eastAsia="zh-CN"/>
        </w:rPr>
      </w:pPr>
      <w:bookmarkStart w:id="101" w:name="lt_pId131"/>
      <w:r w:rsidRPr="00C15AB2">
        <w:rPr>
          <w:rFonts w:cs="Calibri"/>
          <w:szCs w:val="24"/>
          <w:highlight w:val="cyan"/>
          <w:lang w:val="en-US" w:eastAsia="zh-CN"/>
        </w:rPr>
        <w:t>3</w:t>
      </w:r>
      <w:r w:rsidR="00C921DA" w:rsidRPr="00C15AB2">
        <w:rPr>
          <w:rFonts w:cs="Calibri"/>
          <w:szCs w:val="24"/>
          <w:highlight w:val="cyan"/>
          <w:lang w:val="en-US" w:eastAsia="zh-CN"/>
        </w:rPr>
        <w:t>3</w:t>
      </w:r>
      <w:r w:rsidRPr="00C15AB2">
        <w:rPr>
          <w:rFonts w:cs="Calibri"/>
          <w:szCs w:val="24"/>
          <w:highlight w:val="cyan"/>
          <w:lang w:val="en-US" w:eastAsia="zh-CN"/>
        </w:rPr>
        <w:tab/>
      </w:r>
      <w:bookmarkEnd w:id="101"/>
      <w:r w:rsidR="00766DF4" w:rsidRPr="00C15AB2">
        <w:rPr>
          <w:rFonts w:cs="Calibri" w:hint="eastAsia"/>
          <w:noProof/>
          <w:szCs w:val="24"/>
          <w:highlight w:val="cyan"/>
          <w:lang w:val="en-US" w:eastAsia="zh-CN"/>
        </w:rPr>
        <w:t>在</w:t>
      </w:r>
      <w:r w:rsidR="003606FB" w:rsidRPr="00C15AB2">
        <w:rPr>
          <w:rFonts w:cs="Calibri" w:hint="eastAsia"/>
          <w:noProof/>
          <w:szCs w:val="24"/>
          <w:highlight w:val="cyan"/>
          <w:lang w:val="en-US" w:eastAsia="zh-CN"/>
        </w:rPr>
        <w:t>该</w:t>
      </w:r>
      <w:r w:rsidR="00766DF4" w:rsidRPr="00C15AB2">
        <w:rPr>
          <w:rFonts w:cs="Calibri" w:hint="eastAsia"/>
          <w:noProof/>
          <w:szCs w:val="24"/>
          <w:highlight w:val="cyan"/>
          <w:lang w:val="en-US" w:eastAsia="zh-CN"/>
        </w:rPr>
        <w:t>主题重点下的工作重心是</w:t>
      </w:r>
      <w:r w:rsidR="003606FB" w:rsidRPr="00C15AB2">
        <w:rPr>
          <w:rFonts w:cs="Calibri" w:hint="eastAsia"/>
          <w:noProof/>
          <w:szCs w:val="24"/>
          <w:highlight w:val="cyan"/>
          <w:lang w:val="en-US" w:eastAsia="zh-CN"/>
        </w:rPr>
        <w:t>帮助成员国</w:t>
      </w:r>
      <w:r w:rsidR="00766DF4" w:rsidRPr="00C15AB2">
        <w:rPr>
          <w:rFonts w:cs="Calibri" w:hint="eastAsia"/>
          <w:noProof/>
          <w:szCs w:val="24"/>
          <w:highlight w:val="cyan"/>
          <w:lang w:val="en-US" w:eastAsia="zh-CN"/>
        </w:rPr>
        <w:t>在技术和组织方面</w:t>
      </w:r>
      <w:r w:rsidR="003606FB" w:rsidRPr="00C15AB2">
        <w:rPr>
          <w:rFonts w:cs="Calibri" w:hint="eastAsia"/>
          <w:noProof/>
          <w:szCs w:val="24"/>
          <w:highlight w:val="cyan"/>
          <w:lang w:val="en-US" w:eastAsia="zh-CN"/>
        </w:rPr>
        <w:t>树立</w:t>
      </w:r>
      <w:r w:rsidR="00766DF4" w:rsidRPr="00C15AB2">
        <w:rPr>
          <w:rFonts w:cs="Calibri" w:hint="eastAsia"/>
          <w:noProof/>
          <w:szCs w:val="24"/>
          <w:highlight w:val="cyan"/>
          <w:lang w:val="en-US" w:eastAsia="zh-CN"/>
        </w:rPr>
        <w:t>使用电信</w:t>
      </w:r>
      <w:r w:rsidR="00766DF4" w:rsidRPr="00C15AB2">
        <w:rPr>
          <w:rFonts w:cs="Calibri"/>
          <w:noProof/>
          <w:szCs w:val="24"/>
          <w:highlight w:val="cyan"/>
          <w:lang w:val="en-US" w:eastAsia="zh-CN"/>
        </w:rPr>
        <w:t>/ICT</w:t>
      </w:r>
      <w:r w:rsidR="00766DF4" w:rsidRPr="00C15AB2">
        <w:rPr>
          <w:rFonts w:cs="Calibri" w:hint="eastAsia"/>
          <w:noProof/>
          <w:szCs w:val="24"/>
          <w:highlight w:val="cyan"/>
          <w:lang w:val="en-US" w:eastAsia="zh-CN"/>
        </w:rPr>
        <w:t>的信心、</w:t>
      </w:r>
      <w:r w:rsidR="00B16943" w:rsidRPr="00C15AB2">
        <w:rPr>
          <w:rFonts w:cs="Calibri" w:hint="eastAsia"/>
          <w:noProof/>
          <w:szCs w:val="24"/>
          <w:highlight w:val="cyan"/>
          <w:lang w:val="en-US" w:eastAsia="zh-CN"/>
        </w:rPr>
        <w:t>建立</w:t>
      </w:r>
      <w:r w:rsidR="00766DF4" w:rsidRPr="00C15AB2">
        <w:rPr>
          <w:rFonts w:cs="Calibri" w:hint="eastAsia"/>
          <w:noProof/>
          <w:szCs w:val="24"/>
          <w:highlight w:val="cyan"/>
          <w:lang w:val="en-US" w:eastAsia="zh-CN"/>
        </w:rPr>
        <w:t>信任</w:t>
      </w:r>
      <w:r w:rsidR="00B16943" w:rsidRPr="00C15AB2">
        <w:rPr>
          <w:rFonts w:cs="Calibri" w:hint="eastAsia"/>
          <w:noProof/>
          <w:szCs w:val="24"/>
          <w:highlight w:val="cyan"/>
          <w:lang w:val="en-US" w:eastAsia="zh-CN"/>
        </w:rPr>
        <w:t>并</w:t>
      </w:r>
      <w:r w:rsidR="001F5BE7" w:rsidRPr="00C15AB2">
        <w:rPr>
          <w:rFonts w:cs="Calibri" w:hint="eastAsia"/>
          <w:noProof/>
          <w:szCs w:val="24"/>
          <w:highlight w:val="cyan"/>
          <w:lang w:val="en-US" w:eastAsia="zh-CN"/>
        </w:rPr>
        <w:t>增强</w:t>
      </w:r>
      <w:r w:rsidR="00766DF4" w:rsidRPr="00C15AB2">
        <w:rPr>
          <w:rFonts w:cs="Calibri" w:hint="eastAsia"/>
          <w:noProof/>
          <w:szCs w:val="24"/>
          <w:highlight w:val="cyan"/>
          <w:lang w:val="en-US" w:eastAsia="zh-CN"/>
        </w:rPr>
        <w:t>安全</w:t>
      </w:r>
      <w:r w:rsidR="00B16943" w:rsidRPr="00C15AB2">
        <w:rPr>
          <w:rFonts w:cs="Calibri" w:hint="eastAsia"/>
          <w:noProof/>
          <w:szCs w:val="24"/>
          <w:highlight w:val="cyan"/>
          <w:lang w:val="en-US" w:eastAsia="zh-CN"/>
        </w:rPr>
        <w:t>性</w:t>
      </w:r>
      <w:r w:rsidR="00766DF4" w:rsidRPr="00C15AB2">
        <w:rPr>
          <w:rFonts w:cs="Calibri" w:hint="eastAsia"/>
          <w:noProof/>
          <w:szCs w:val="24"/>
          <w:highlight w:val="cyan"/>
          <w:lang w:val="en-US" w:eastAsia="zh-CN"/>
        </w:rPr>
        <w:t>。</w:t>
      </w:r>
      <w:r w:rsidR="001F5BE7" w:rsidRPr="00C15AB2">
        <w:rPr>
          <w:rFonts w:cs="Calibri" w:hint="eastAsia"/>
          <w:noProof/>
          <w:szCs w:val="24"/>
          <w:highlight w:val="cyan"/>
          <w:lang w:val="en-US" w:eastAsia="zh-CN"/>
        </w:rPr>
        <w:t>这一</w:t>
      </w:r>
      <w:r w:rsidR="00766DF4" w:rsidRPr="00C15AB2">
        <w:rPr>
          <w:rFonts w:cs="Calibri" w:hint="eastAsia"/>
          <w:noProof/>
          <w:szCs w:val="24"/>
          <w:highlight w:val="cyan"/>
          <w:lang w:val="en-US" w:eastAsia="zh-CN"/>
        </w:rPr>
        <w:t>主题重点</w:t>
      </w:r>
      <w:r w:rsidR="003E0848" w:rsidRPr="00C15AB2">
        <w:rPr>
          <w:rFonts w:cs="Calibri" w:hint="eastAsia"/>
          <w:noProof/>
          <w:szCs w:val="24"/>
          <w:highlight w:val="cyan"/>
          <w:lang w:val="en-US" w:eastAsia="zh-CN"/>
        </w:rPr>
        <w:t>力求侧重</w:t>
      </w:r>
      <w:r w:rsidR="001F5BE7" w:rsidRPr="00C15AB2">
        <w:rPr>
          <w:rFonts w:cs="Calibri" w:hint="eastAsia"/>
          <w:noProof/>
          <w:szCs w:val="24"/>
          <w:highlight w:val="cyan"/>
          <w:lang w:val="en-US" w:eastAsia="zh-CN"/>
        </w:rPr>
        <w:t>于</w:t>
      </w:r>
      <w:r w:rsidR="00766DF4" w:rsidRPr="00C15AB2">
        <w:rPr>
          <w:rFonts w:cs="Calibri" w:hint="eastAsia"/>
          <w:noProof/>
          <w:szCs w:val="24"/>
          <w:highlight w:val="cyan"/>
          <w:lang w:val="en-US" w:eastAsia="zh-CN"/>
        </w:rPr>
        <w:t>提高网络和系统的质量、可靠性和</w:t>
      </w:r>
      <w:r w:rsidR="003E0848" w:rsidRPr="00C15AB2">
        <w:rPr>
          <w:rFonts w:cs="Calibri" w:hint="eastAsia"/>
          <w:noProof/>
          <w:szCs w:val="24"/>
          <w:highlight w:val="cyan"/>
          <w:lang w:val="en-US" w:eastAsia="zh-CN"/>
        </w:rPr>
        <w:t>复原力。</w:t>
      </w:r>
      <w:r w:rsidR="00484E1A" w:rsidRPr="00C15AB2">
        <w:rPr>
          <w:rFonts w:cs="Calibri" w:hint="eastAsia"/>
          <w:noProof/>
          <w:szCs w:val="24"/>
          <w:highlight w:val="cyan"/>
          <w:lang w:val="en-US" w:eastAsia="zh-CN"/>
        </w:rPr>
        <w:t>为此，</w:t>
      </w:r>
      <w:r w:rsidR="007648A8" w:rsidRPr="00C15AB2">
        <w:rPr>
          <w:rFonts w:cs="Calibri" w:hint="eastAsia"/>
          <w:szCs w:val="24"/>
          <w:highlight w:val="cyan"/>
          <w:lang w:eastAsia="zh-CN"/>
        </w:rPr>
        <w:t>国际电联将努力抓住电信</w:t>
      </w:r>
      <w:r w:rsidR="007648A8" w:rsidRPr="00C15AB2">
        <w:rPr>
          <w:rFonts w:cs="Calibri"/>
          <w:szCs w:val="24"/>
          <w:highlight w:val="cyan"/>
          <w:lang w:eastAsia="zh-CN"/>
        </w:rPr>
        <w:t>/ICT</w:t>
      </w:r>
      <w:r w:rsidR="007648A8" w:rsidRPr="00C15AB2">
        <w:rPr>
          <w:rFonts w:cs="Calibri" w:hint="eastAsia"/>
          <w:szCs w:val="24"/>
          <w:highlight w:val="cyan"/>
          <w:lang w:eastAsia="zh-CN"/>
        </w:rPr>
        <w:t>提供的机遇，同时最大限度地减少</w:t>
      </w:r>
      <w:r w:rsidR="00484E1A" w:rsidRPr="00C15AB2">
        <w:rPr>
          <w:rFonts w:cs="Calibri" w:hint="eastAsia"/>
          <w:szCs w:val="24"/>
          <w:highlight w:val="cyan"/>
          <w:lang w:eastAsia="zh-CN"/>
        </w:rPr>
        <w:t>意外附带的</w:t>
      </w:r>
      <w:r w:rsidR="007648A8" w:rsidRPr="00C15AB2">
        <w:rPr>
          <w:rFonts w:cs="Calibri" w:hint="eastAsia"/>
          <w:szCs w:val="24"/>
          <w:highlight w:val="cyan"/>
          <w:lang w:eastAsia="zh-CN"/>
        </w:rPr>
        <w:t>负面影响。</w:t>
      </w:r>
    </w:p>
    <w:p w14:paraId="5406A2D6" w14:textId="0B2A5491" w:rsidR="00AA2F2F" w:rsidRPr="00C15AB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highlight w:val="cyan"/>
          <w:lang w:val="en-US" w:eastAsia="zh-CN"/>
        </w:rPr>
      </w:pPr>
      <w:bookmarkStart w:id="102" w:name="lt_pId134"/>
      <w:r w:rsidRPr="00C15AB2">
        <w:rPr>
          <w:rFonts w:cs="Calibri"/>
          <w:szCs w:val="24"/>
          <w:highlight w:val="cyan"/>
          <w:lang w:val="en-US" w:eastAsia="zh-CN"/>
        </w:rPr>
        <w:t>3</w:t>
      </w:r>
      <w:r w:rsidR="00C921DA" w:rsidRPr="00C15AB2">
        <w:rPr>
          <w:rFonts w:cs="Calibri"/>
          <w:szCs w:val="24"/>
          <w:highlight w:val="cyan"/>
          <w:lang w:val="en-US" w:eastAsia="zh-CN"/>
        </w:rPr>
        <w:t>4</w:t>
      </w:r>
      <w:r w:rsidRPr="00C15AB2">
        <w:rPr>
          <w:rFonts w:cs="Calibri"/>
          <w:szCs w:val="24"/>
          <w:highlight w:val="cyan"/>
          <w:lang w:val="en-US" w:eastAsia="zh-CN"/>
        </w:rPr>
        <w:tab/>
      </w:r>
      <w:bookmarkEnd w:id="102"/>
      <w:r w:rsidR="00484E1A" w:rsidRPr="00C15AB2">
        <w:rPr>
          <w:rFonts w:cs="Calibri" w:hint="eastAsia"/>
          <w:noProof/>
          <w:szCs w:val="24"/>
          <w:highlight w:val="cyan"/>
          <w:lang w:val="en-US" w:eastAsia="zh-CN"/>
        </w:rPr>
        <w:t>国际电联在网络安全</w:t>
      </w:r>
      <w:r w:rsidR="00E22498" w:rsidRPr="00C15AB2">
        <w:rPr>
          <w:rFonts w:cs="Calibri" w:hint="eastAsia"/>
          <w:noProof/>
          <w:szCs w:val="24"/>
          <w:highlight w:val="cyan"/>
          <w:lang w:val="en-US" w:eastAsia="zh-CN"/>
        </w:rPr>
        <w:t>方面</w:t>
      </w:r>
      <w:r w:rsidR="00484E1A" w:rsidRPr="00C15AB2">
        <w:rPr>
          <w:rFonts w:cs="Calibri" w:hint="eastAsia"/>
          <w:noProof/>
          <w:szCs w:val="24"/>
          <w:highlight w:val="cyan"/>
          <w:lang w:val="en-US" w:eastAsia="zh-CN"/>
        </w:rPr>
        <w:t>的工作预期交付以下成果：</w:t>
      </w:r>
    </w:p>
    <w:p w14:paraId="1DA1C489" w14:textId="19FA9888" w:rsidR="00AA2F2F" w:rsidRPr="00C15AB2" w:rsidRDefault="00BA54FA" w:rsidP="009F7FBC">
      <w:pPr>
        <w:pStyle w:val="enumlev1"/>
        <w:rPr>
          <w:highlight w:val="cyan"/>
          <w:lang w:eastAsia="zh-CN"/>
        </w:rPr>
      </w:pPr>
      <w:r w:rsidRPr="00C15AB2">
        <w:rPr>
          <w:highlight w:val="cyan"/>
          <w:lang w:eastAsia="zh-CN"/>
        </w:rPr>
        <w:t>1</w:t>
      </w:r>
      <w:r w:rsidR="009F7FBC" w:rsidRPr="00C15AB2">
        <w:rPr>
          <w:highlight w:val="cyan"/>
          <w:lang w:eastAsia="zh-CN"/>
        </w:rPr>
        <w:t>)</w:t>
      </w:r>
      <w:r w:rsidRPr="00C15AB2">
        <w:rPr>
          <w:highlight w:val="cyan"/>
          <w:lang w:eastAsia="zh-CN"/>
        </w:rPr>
        <w:tab/>
      </w:r>
      <w:r w:rsidR="00484E1A" w:rsidRPr="00C15AB2">
        <w:rPr>
          <w:rFonts w:hint="eastAsia"/>
          <w:highlight w:val="cyan"/>
          <w:lang w:eastAsia="zh-CN"/>
        </w:rPr>
        <w:t>国际电联</w:t>
      </w:r>
      <w:r w:rsidR="008C017E" w:rsidRPr="00C15AB2">
        <w:rPr>
          <w:rFonts w:hint="eastAsia"/>
          <w:highlight w:val="cyan"/>
          <w:lang w:eastAsia="zh-CN"/>
        </w:rPr>
        <w:t>成员</w:t>
      </w:r>
      <w:r w:rsidR="008C4117" w:rsidRPr="00C15AB2">
        <w:rPr>
          <w:rFonts w:hint="eastAsia"/>
          <w:highlight w:val="cyan"/>
          <w:lang w:eastAsia="zh-CN"/>
        </w:rPr>
        <w:t>建立</w:t>
      </w:r>
      <w:r w:rsidR="00476EE1" w:rsidRPr="00C15AB2">
        <w:rPr>
          <w:rFonts w:hint="eastAsia"/>
          <w:highlight w:val="cyan"/>
          <w:lang w:eastAsia="zh-CN"/>
        </w:rPr>
        <w:t>信任和树立</w:t>
      </w:r>
      <w:r w:rsidR="008C017E" w:rsidRPr="00C15AB2">
        <w:rPr>
          <w:rFonts w:hint="eastAsia"/>
          <w:highlight w:val="cyan"/>
          <w:lang w:eastAsia="zh-CN"/>
        </w:rPr>
        <w:t>使用</w:t>
      </w:r>
      <w:r w:rsidR="008C017E" w:rsidRPr="00C15AB2">
        <w:rPr>
          <w:highlight w:val="cyan"/>
          <w:lang w:eastAsia="zh-CN"/>
        </w:rPr>
        <w:t>ICT</w:t>
      </w:r>
      <w:r w:rsidR="008C017E" w:rsidRPr="00C15AB2">
        <w:rPr>
          <w:rFonts w:hint="eastAsia"/>
          <w:highlight w:val="cyan"/>
          <w:lang w:eastAsia="zh-CN"/>
        </w:rPr>
        <w:t>的信心</w:t>
      </w:r>
      <w:r w:rsidR="00C06545" w:rsidRPr="00C15AB2">
        <w:rPr>
          <w:rFonts w:hint="eastAsia"/>
          <w:highlight w:val="cyan"/>
          <w:lang w:eastAsia="zh-CN"/>
        </w:rPr>
        <w:t>的</w:t>
      </w:r>
      <w:r w:rsidR="008C017E" w:rsidRPr="00C15AB2">
        <w:rPr>
          <w:rFonts w:hint="eastAsia"/>
          <w:highlight w:val="cyan"/>
          <w:lang w:eastAsia="zh-CN"/>
        </w:rPr>
        <w:t>能力</w:t>
      </w:r>
      <w:r w:rsidR="00A25534" w:rsidRPr="00C15AB2">
        <w:rPr>
          <w:rFonts w:hint="eastAsia"/>
          <w:highlight w:val="cyan"/>
          <w:lang w:eastAsia="zh-CN"/>
        </w:rPr>
        <w:t>得到加强</w:t>
      </w:r>
    </w:p>
    <w:p w14:paraId="61FD789C" w14:textId="6F6AD63A" w:rsidR="00AA2F2F" w:rsidRPr="00C15AB2" w:rsidRDefault="00BA54FA" w:rsidP="009F7FBC">
      <w:pPr>
        <w:pStyle w:val="enumlev1"/>
        <w:rPr>
          <w:highlight w:val="cyan"/>
          <w:lang w:eastAsia="zh-CN"/>
        </w:rPr>
      </w:pPr>
      <w:r w:rsidRPr="00C15AB2">
        <w:rPr>
          <w:highlight w:val="cyan"/>
          <w:lang w:eastAsia="zh-CN"/>
        </w:rPr>
        <w:t>2</w:t>
      </w:r>
      <w:r w:rsidR="009F7FBC" w:rsidRPr="00C15AB2">
        <w:rPr>
          <w:highlight w:val="cyan"/>
          <w:lang w:eastAsia="zh-CN"/>
        </w:rPr>
        <w:t>)</w:t>
      </w:r>
      <w:r w:rsidRPr="00C15AB2">
        <w:rPr>
          <w:highlight w:val="cyan"/>
          <w:lang w:eastAsia="zh-CN"/>
        </w:rPr>
        <w:tab/>
      </w:r>
      <w:r w:rsidR="00DA0893" w:rsidRPr="00C15AB2">
        <w:rPr>
          <w:rFonts w:hint="eastAsia"/>
          <w:highlight w:val="cyan"/>
          <w:lang w:eastAsia="zh-CN"/>
        </w:rPr>
        <w:t>关于</w:t>
      </w:r>
      <w:r w:rsidR="0080498F" w:rsidRPr="00C15AB2">
        <w:rPr>
          <w:rFonts w:hint="eastAsia"/>
          <w:highlight w:val="cyan"/>
          <w:lang w:eastAsia="zh-CN"/>
        </w:rPr>
        <w:t>安全</w:t>
      </w:r>
      <w:r w:rsidR="00A210D6" w:rsidRPr="00C15AB2">
        <w:rPr>
          <w:rFonts w:hint="eastAsia"/>
          <w:highlight w:val="cyan"/>
          <w:lang w:eastAsia="zh-CN"/>
        </w:rPr>
        <w:t>电信</w:t>
      </w:r>
      <w:r w:rsidR="00A210D6" w:rsidRPr="00C15AB2">
        <w:rPr>
          <w:highlight w:val="cyan"/>
          <w:lang w:eastAsia="zh-CN"/>
        </w:rPr>
        <w:t>/ICT</w:t>
      </w:r>
      <w:r w:rsidR="0080498F" w:rsidRPr="00C15AB2">
        <w:rPr>
          <w:rFonts w:hint="eastAsia"/>
          <w:highlight w:val="cyan"/>
          <w:lang w:eastAsia="zh-CN"/>
        </w:rPr>
        <w:t>基础设施、服务和应用</w:t>
      </w:r>
      <w:r w:rsidR="00DA0893" w:rsidRPr="00C15AB2">
        <w:rPr>
          <w:rFonts w:hint="eastAsia"/>
          <w:highlight w:val="cyan"/>
          <w:lang w:eastAsia="zh-CN"/>
        </w:rPr>
        <w:t>的</w:t>
      </w:r>
      <w:r w:rsidR="0080498F" w:rsidRPr="00C15AB2">
        <w:rPr>
          <w:rFonts w:hint="eastAsia"/>
          <w:highlight w:val="cyan"/>
          <w:lang w:eastAsia="zh-CN"/>
        </w:rPr>
        <w:t>知识、互操作性和性能</w:t>
      </w:r>
      <w:r w:rsidR="00A25534" w:rsidRPr="00C15AB2">
        <w:rPr>
          <w:rFonts w:hint="eastAsia"/>
          <w:highlight w:val="cyan"/>
          <w:lang w:eastAsia="zh-CN"/>
        </w:rPr>
        <w:t>得到增强</w:t>
      </w:r>
    </w:p>
    <w:p w14:paraId="754065B7" w14:textId="70A9702B" w:rsidR="00C921DA" w:rsidRPr="00C15AB2" w:rsidRDefault="0080498F" w:rsidP="00B967D8">
      <w:pPr>
        <w:tabs>
          <w:tab w:val="clear" w:pos="794"/>
          <w:tab w:val="clear" w:pos="1191"/>
          <w:tab w:val="clear" w:pos="1588"/>
          <w:tab w:val="clear" w:pos="1985"/>
        </w:tabs>
        <w:overflowPunct/>
        <w:autoSpaceDE/>
        <w:autoSpaceDN/>
        <w:adjustRightInd/>
        <w:spacing w:line="259" w:lineRule="auto"/>
        <w:textAlignment w:val="auto"/>
        <w:rPr>
          <w:rFonts w:ascii="STKaiti" w:eastAsia="STKaiti" w:hAnsi="STKaiti" w:cs="Calibri"/>
          <w:noProof/>
          <w:szCs w:val="24"/>
          <w:highlight w:val="cyan"/>
          <w:lang w:val="en-US" w:eastAsia="zh-CN"/>
        </w:rPr>
      </w:pPr>
      <w:bookmarkStart w:id="103" w:name="lt_pId137"/>
      <w:r w:rsidRPr="00C15AB2">
        <w:rPr>
          <w:rFonts w:ascii="STKaiti" w:eastAsia="STKaiti" w:hAnsi="STKaiti" w:cs="Calibri" w:hint="eastAsia"/>
          <w:b/>
          <w:bCs/>
          <w:szCs w:val="24"/>
          <w:highlight w:val="cyan"/>
          <w:lang w:val="en-US" w:eastAsia="zh-CN"/>
        </w:rPr>
        <w:t>方案</w:t>
      </w:r>
      <w:r w:rsidRPr="00C15AB2">
        <w:rPr>
          <w:rFonts w:ascii="STKaiti" w:eastAsia="STKaiti" w:hAnsi="STKaiti" w:cs="Calibri"/>
          <w:b/>
          <w:bCs/>
          <w:szCs w:val="24"/>
          <w:highlight w:val="cyan"/>
          <w:lang w:val="en-US" w:eastAsia="zh-CN"/>
        </w:rPr>
        <w:t>2</w:t>
      </w:r>
      <w:r w:rsidRPr="00C15AB2">
        <w:rPr>
          <w:rFonts w:ascii="STKaiti" w:eastAsia="STKaiti" w:hAnsi="STKaiti" w:cs="Calibri" w:hint="eastAsia"/>
          <w:szCs w:val="24"/>
          <w:highlight w:val="cyan"/>
          <w:lang w:val="en-US" w:eastAsia="zh-CN"/>
        </w:rPr>
        <w:t>：</w:t>
      </w:r>
      <w:r w:rsidRPr="00C15AB2">
        <w:rPr>
          <w:rFonts w:ascii="STKaiti" w:eastAsia="STKaiti" w:hAnsi="STKaiti" w:cs="Calibri" w:hint="eastAsia"/>
          <w:noProof/>
          <w:szCs w:val="24"/>
          <w:highlight w:val="cyan"/>
          <w:lang w:val="en-US" w:eastAsia="zh-CN"/>
        </w:rPr>
        <w:t>将网络安全方面的工作作为</w:t>
      </w:r>
      <w:r w:rsidR="00986C68" w:rsidRPr="00C15AB2">
        <w:rPr>
          <w:rFonts w:ascii="STKaiti" w:eastAsia="STKaiti" w:hAnsi="STKaiti" w:cs="Calibri" w:hint="eastAsia"/>
          <w:noProof/>
          <w:szCs w:val="24"/>
          <w:highlight w:val="cyan"/>
          <w:lang w:val="en-US" w:eastAsia="zh-CN"/>
        </w:rPr>
        <w:t>应用于</w:t>
      </w:r>
      <w:r w:rsidR="005F5B4B" w:rsidRPr="00C15AB2">
        <w:rPr>
          <w:rFonts w:ascii="STKaiti" w:eastAsia="STKaiti" w:hAnsi="STKaiti" w:cs="Calibri" w:hint="eastAsia"/>
          <w:noProof/>
          <w:szCs w:val="24"/>
          <w:highlight w:val="cyan"/>
          <w:lang w:val="en-US" w:eastAsia="zh-CN"/>
        </w:rPr>
        <w:t>主题重点（基础设施和服务、应用和有利环境）的</w:t>
      </w:r>
      <w:r w:rsidR="000A578A" w:rsidRPr="00C15AB2">
        <w:rPr>
          <w:rFonts w:ascii="STKaiti" w:eastAsia="STKaiti" w:hAnsi="STKaiti" w:cs="Calibri" w:hint="eastAsia"/>
          <w:noProof/>
          <w:szCs w:val="24"/>
          <w:highlight w:val="cyan"/>
          <w:lang w:val="en-US" w:eastAsia="zh-CN"/>
        </w:rPr>
        <w:t>一</w:t>
      </w:r>
      <w:r w:rsidR="00834B1C" w:rsidRPr="00C15AB2">
        <w:rPr>
          <w:rFonts w:ascii="STKaiti" w:eastAsia="STKaiti" w:hAnsi="STKaiti" w:cs="Calibri" w:hint="eastAsia"/>
          <w:noProof/>
          <w:szCs w:val="24"/>
          <w:highlight w:val="cyan"/>
          <w:lang w:val="en-US" w:eastAsia="zh-CN"/>
        </w:rPr>
        <w:t>部分</w:t>
      </w:r>
      <w:r w:rsidR="005F5B4B" w:rsidRPr="00C15AB2">
        <w:rPr>
          <w:rFonts w:ascii="STKaiti" w:eastAsia="STKaiti" w:hAnsi="STKaiti" w:cs="Calibri"/>
          <w:noProof/>
          <w:szCs w:val="24"/>
          <w:highlight w:val="cyan"/>
          <w:lang w:val="en-US" w:eastAsia="zh-CN"/>
        </w:rPr>
        <w:t>/跨领域主题</w:t>
      </w:r>
      <w:r w:rsidR="00834B1C" w:rsidRPr="00C15AB2">
        <w:rPr>
          <w:rFonts w:ascii="STKaiti" w:eastAsia="STKaiti" w:hAnsi="STKaiti" w:cs="Calibri" w:hint="eastAsia"/>
          <w:noProof/>
          <w:szCs w:val="24"/>
          <w:highlight w:val="cyan"/>
          <w:lang w:val="en-US" w:eastAsia="zh-CN"/>
        </w:rPr>
        <w:t>考虑</w:t>
      </w:r>
      <w:bookmarkEnd w:id="103"/>
    </w:p>
    <w:p w14:paraId="31C6098C" w14:textId="320EA047" w:rsidR="00C921DA" w:rsidRPr="00C15AB2" w:rsidRDefault="00A210D6" w:rsidP="00C921DA">
      <w:pPr>
        <w:tabs>
          <w:tab w:val="clear" w:pos="794"/>
          <w:tab w:val="clear" w:pos="1191"/>
          <w:tab w:val="clear" w:pos="1588"/>
          <w:tab w:val="clear" w:pos="1985"/>
        </w:tabs>
        <w:overflowPunct/>
        <w:autoSpaceDE/>
        <w:autoSpaceDN/>
        <w:adjustRightInd/>
        <w:spacing w:before="0"/>
        <w:jc w:val="both"/>
        <w:textAlignment w:val="auto"/>
        <w:rPr>
          <w:rFonts w:eastAsia="STKaiti" w:cs="Calibri"/>
          <w:noProof/>
          <w:szCs w:val="24"/>
          <w:highlight w:val="cyan"/>
          <w:lang w:val="en-US" w:eastAsia="zh-CN"/>
        </w:rPr>
      </w:pPr>
      <w:bookmarkStart w:id="104" w:name="lt_pId138"/>
      <w:r w:rsidRPr="00C15AB2">
        <w:rPr>
          <w:rFonts w:eastAsia="STKaiti" w:cs="Calibri" w:hint="eastAsia"/>
          <w:b/>
          <w:bCs/>
          <w:noProof/>
          <w:szCs w:val="24"/>
          <w:highlight w:val="cyan"/>
          <w:lang w:val="en-US" w:eastAsia="zh-CN"/>
        </w:rPr>
        <w:t>基础设施和服务</w:t>
      </w:r>
      <w:r w:rsidRPr="00C15AB2">
        <w:rPr>
          <w:rFonts w:eastAsia="STKaiti" w:cs="Calibri" w:hint="eastAsia"/>
          <w:noProof/>
          <w:szCs w:val="24"/>
          <w:highlight w:val="cyan"/>
          <w:lang w:val="en-US" w:eastAsia="zh-CN"/>
        </w:rPr>
        <w:t>（增加成果）</w:t>
      </w:r>
      <w:r w:rsidR="00D03DA2" w:rsidRPr="00C15AB2">
        <w:rPr>
          <w:rFonts w:eastAsia="STKaiti" w:cs="Calibri" w:hint="eastAsia"/>
          <w:noProof/>
          <w:szCs w:val="24"/>
          <w:highlight w:val="cyan"/>
          <w:lang w:val="en-US" w:eastAsia="zh-CN"/>
        </w:rPr>
        <w:t>：</w:t>
      </w:r>
    </w:p>
    <w:p w14:paraId="1569173B" w14:textId="5705EC88" w:rsidR="00C921DA" w:rsidRPr="00C15AB2" w:rsidRDefault="00C921DA" w:rsidP="00C15AB2">
      <w:pPr>
        <w:pStyle w:val="enumlev1"/>
        <w:rPr>
          <w:rFonts w:eastAsia="STKaiti" w:cs="Calibri"/>
          <w:noProof/>
          <w:highlight w:val="cyan"/>
          <w:lang w:val="en-US" w:eastAsia="zh-CN"/>
        </w:rPr>
      </w:pPr>
      <w:r w:rsidRPr="00C15AB2">
        <w:rPr>
          <w:rFonts w:eastAsia="STKaiti" w:cs="Calibri"/>
          <w:noProof/>
          <w:highlight w:val="cyan"/>
          <w:lang w:val="en-US" w:eastAsia="zh-CN"/>
        </w:rPr>
        <w:t>4</w:t>
      </w:r>
      <w:r w:rsidR="009648F4" w:rsidRPr="00C15AB2">
        <w:rPr>
          <w:rFonts w:eastAsia="STKaiti" w:cs="Calibri"/>
          <w:noProof/>
          <w:highlight w:val="cyan"/>
          <w:lang w:val="en-US" w:eastAsia="zh-CN"/>
        </w:rPr>
        <w:t>)</w:t>
      </w:r>
      <w:r w:rsidR="009648F4" w:rsidRPr="00C15AB2">
        <w:rPr>
          <w:rFonts w:eastAsia="STKaiti" w:cs="Calibri"/>
          <w:noProof/>
          <w:highlight w:val="cyan"/>
          <w:lang w:val="en-US" w:eastAsia="zh-CN"/>
        </w:rPr>
        <w:tab/>
      </w:r>
      <w:r w:rsidR="00A210D6" w:rsidRPr="00C15AB2">
        <w:rPr>
          <w:rFonts w:eastAsia="STKaiti" w:cs="Calibri" w:hint="eastAsia"/>
          <w:noProof/>
          <w:highlight w:val="cyan"/>
          <w:lang w:val="en-US" w:eastAsia="zh-CN"/>
        </w:rPr>
        <w:t>部署安全</w:t>
      </w:r>
      <w:r w:rsidR="001A0010" w:rsidRPr="00C15AB2">
        <w:rPr>
          <w:rFonts w:eastAsia="STKaiti" w:cs="Calibri" w:hint="eastAsia"/>
          <w:noProof/>
          <w:highlight w:val="cyan"/>
          <w:lang w:val="en-US" w:eastAsia="zh-CN"/>
        </w:rPr>
        <w:t>且</w:t>
      </w:r>
      <w:r w:rsidR="00A210D6" w:rsidRPr="00C15AB2">
        <w:rPr>
          <w:rFonts w:eastAsia="STKaiti" w:cs="Calibri" w:hint="eastAsia"/>
          <w:noProof/>
          <w:highlight w:val="cyan"/>
          <w:lang w:val="en-US" w:eastAsia="zh-CN"/>
        </w:rPr>
        <w:t>具有复原力的</w:t>
      </w:r>
      <w:r w:rsidR="00A210D6" w:rsidRPr="00C15AB2">
        <w:rPr>
          <w:rFonts w:eastAsia="STKaiti" w:cs="Calibri"/>
          <w:noProof/>
          <w:highlight w:val="cyan"/>
          <w:lang w:val="en-US" w:eastAsia="zh-CN"/>
        </w:rPr>
        <w:t>ICT</w:t>
      </w:r>
      <w:r w:rsidR="00A210D6" w:rsidRPr="00C15AB2">
        <w:rPr>
          <w:rFonts w:eastAsia="STKaiti" w:cs="Calibri" w:hint="eastAsia"/>
          <w:noProof/>
          <w:highlight w:val="cyan"/>
          <w:lang w:val="en-US" w:eastAsia="zh-CN"/>
        </w:rPr>
        <w:t>基础设施和处理网络安全相关事件以及采用风险管理做法的能力</w:t>
      </w:r>
      <w:r w:rsidR="001A0010" w:rsidRPr="00C15AB2">
        <w:rPr>
          <w:rFonts w:eastAsia="STKaiti" w:cs="Calibri" w:hint="eastAsia"/>
          <w:noProof/>
          <w:highlight w:val="cyan"/>
          <w:lang w:val="en-US" w:eastAsia="zh-CN"/>
        </w:rPr>
        <w:t>和具体能力</w:t>
      </w:r>
      <w:r w:rsidR="00A210D6" w:rsidRPr="00C15AB2">
        <w:rPr>
          <w:rFonts w:eastAsia="STKaiti" w:cs="Calibri" w:hint="eastAsia"/>
          <w:noProof/>
          <w:highlight w:val="cyan"/>
          <w:lang w:val="en-US" w:eastAsia="zh-CN"/>
        </w:rPr>
        <w:t>得到增强</w:t>
      </w:r>
    </w:p>
    <w:p w14:paraId="7BACDDF7" w14:textId="439A151B" w:rsidR="00C921DA" w:rsidRPr="00F511C5" w:rsidRDefault="00C921DA" w:rsidP="00C15AB2">
      <w:pPr>
        <w:pStyle w:val="enumlev1"/>
        <w:rPr>
          <w:highlight w:val="cyan"/>
          <w:lang w:eastAsia="zh-CN"/>
        </w:rPr>
      </w:pPr>
      <w:r w:rsidRPr="00C15AB2">
        <w:rPr>
          <w:rFonts w:eastAsia="STKaiti" w:cs="Calibri"/>
          <w:noProof/>
          <w:highlight w:val="cyan"/>
          <w:lang w:val="en-US" w:eastAsia="zh-CN"/>
        </w:rPr>
        <w:t>5</w:t>
      </w:r>
      <w:bookmarkStart w:id="105" w:name="_Hlk94127223"/>
      <w:r w:rsidR="009648F4" w:rsidRPr="00C15AB2">
        <w:rPr>
          <w:rFonts w:eastAsia="STKaiti" w:cs="Calibri"/>
          <w:noProof/>
          <w:highlight w:val="cyan"/>
          <w:lang w:val="en-US" w:eastAsia="zh-CN"/>
        </w:rPr>
        <w:t>)</w:t>
      </w:r>
      <w:r w:rsidR="009648F4" w:rsidRPr="00C15AB2">
        <w:rPr>
          <w:rFonts w:eastAsia="STKaiti" w:cs="Calibri"/>
          <w:noProof/>
          <w:highlight w:val="cyan"/>
          <w:lang w:val="en-US" w:eastAsia="zh-CN"/>
        </w:rPr>
        <w:tab/>
      </w:r>
      <w:r w:rsidR="006442C0" w:rsidRPr="00C15AB2">
        <w:rPr>
          <w:rFonts w:eastAsia="STKaiti" w:cs="Calibri" w:hint="eastAsia"/>
          <w:highlight w:val="cyan"/>
          <w:lang w:eastAsia="zh-CN"/>
        </w:rPr>
        <w:t>关于</w:t>
      </w:r>
      <w:r w:rsidR="005E4F78" w:rsidRPr="00C15AB2">
        <w:rPr>
          <w:rFonts w:eastAsia="STKaiti" w:cs="Calibri" w:hint="eastAsia"/>
          <w:highlight w:val="cyan"/>
          <w:lang w:eastAsia="zh-CN"/>
        </w:rPr>
        <w:t>安全</w:t>
      </w:r>
      <w:r w:rsidR="00A210D6" w:rsidRPr="00C15AB2">
        <w:rPr>
          <w:rFonts w:eastAsia="STKaiti" w:cs="Calibri" w:hint="eastAsia"/>
          <w:highlight w:val="cyan"/>
          <w:lang w:eastAsia="zh-CN"/>
        </w:rPr>
        <w:t>电信</w:t>
      </w:r>
      <w:r w:rsidR="00A210D6" w:rsidRPr="00C15AB2">
        <w:rPr>
          <w:rFonts w:eastAsia="STKaiti" w:cs="Calibri"/>
          <w:highlight w:val="cyan"/>
          <w:lang w:eastAsia="zh-CN"/>
        </w:rPr>
        <w:t>/ICT</w:t>
      </w:r>
      <w:r w:rsidR="006442C0" w:rsidRPr="00C15AB2">
        <w:rPr>
          <w:rFonts w:eastAsia="STKaiti" w:cs="Calibri" w:hint="eastAsia"/>
          <w:highlight w:val="cyan"/>
          <w:lang w:eastAsia="zh-CN"/>
        </w:rPr>
        <w:t>基础设施</w:t>
      </w:r>
      <w:r w:rsidR="00A210D6" w:rsidRPr="00C15AB2">
        <w:rPr>
          <w:rFonts w:eastAsia="STKaiti" w:cs="Calibri" w:hint="eastAsia"/>
          <w:highlight w:val="cyan"/>
          <w:lang w:eastAsia="zh-CN"/>
        </w:rPr>
        <w:t>和</w:t>
      </w:r>
      <w:r w:rsidR="006442C0" w:rsidRPr="00C15AB2">
        <w:rPr>
          <w:rFonts w:eastAsia="STKaiti" w:cs="Calibri" w:hint="eastAsia"/>
          <w:highlight w:val="cyan"/>
          <w:lang w:eastAsia="zh-CN"/>
        </w:rPr>
        <w:t>服务的知识、互操作性和性能得到增强</w:t>
      </w:r>
      <w:bookmarkEnd w:id="105"/>
    </w:p>
    <w:p w14:paraId="31CC3B07" w14:textId="4F32E872" w:rsidR="00C921DA" w:rsidRPr="00C15AB2" w:rsidRDefault="00A210D6" w:rsidP="00C921DA">
      <w:pPr>
        <w:tabs>
          <w:tab w:val="clear" w:pos="794"/>
          <w:tab w:val="clear" w:pos="1191"/>
          <w:tab w:val="clear" w:pos="1588"/>
          <w:tab w:val="clear" w:pos="1985"/>
        </w:tabs>
        <w:overflowPunct/>
        <w:autoSpaceDE/>
        <w:autoSpaceDN/>
        <w:adjustRightInd/>
        <w:spacing w:before="0"/>
        <w:jc w:val="both"/>
        <w:textAlignment w:val="auto"/>
        <w:rPr>
          <w:rFonts w:eastAsia="STKaiti" w:cs="Calibri"/>
          <w:noProof/>
          <w:szCs w:val="24"/>
          <w:highlight w:val="cyan"/>
          <w:lang w:val="en-US" w:eastAsia="zh-CN"/>
        </w:rPr>
      </w:pPr>
      <w:r w:rsidRPr="00C15AB2">
        <w:rPr>
          <w:rFonts w:eastAsia="STKaiti" w:cs="Calibri" w:hint="eastAsia"/>
          <w:b/>
          <w:bCs/>
          <w:noProof/>
          <w:szCs w:val="24"/>
          <w:highlight w:val="cyan"/>
          <w:lang w:val="en-US" w:eastAsia="zh-CN"/>
        </w:rPr>
        <w:t>应用</w:t>
      </w:r>
      <w:r w:rsidRPr="00C15AB2">
        <w:rPr>
          <w:rFonts w:eastAsia="STKaiti" w:cs="Calibri" w:hint="eastAsia"/>
          <w:noProof/>
          <w:szCs w:val="24"/>
          <w:highlight w:val="cyan"/>
          <w:lang w:val="en-US" w:eastAsia="zh-CN"/>
        </w:rPr>
        <w:t>（增加成果）：</w:t>
      </w:r>
    </w:p>
    <w:p w14:paraId="03013D69" w14:textId="194940F8" w:rsidR="00C921DA" w:rsidRPr="00C15AB2" w:rsidRDefault="00C921DA" w:rsidP="00C15AB2">
      <w:pPr>
        <w:pStyle w:val="enumlev1"/>
        <w:rPr>
          <w:rFonts w:eastAsia="STKaiti" w:cs="Calibri"/>
          <w:noProof/>
          <w:highlight w:val="cyan"/>
          <w:lang w:val="en-US" w:eastAsia="zh-CN"/>
        </w:rPr>
      </w:pPr>
      <w:r w:rsidRPr="00C15AB2">
        <w:rPr>
          <w:rFonts w:eastAsia="STKaiti" w:cs="Calibri"/>
          <w:noProof/>
          <w:highlight w:val="cyan"/>
          <w:lang w:val="en-US" w:eastAsia="zh-CN"/>
        </w:rPr>
        <w:t>4</w:t>
      </w:r>
      <w:r w:rsidR="009648F4" w:rsidRPr="00C15AB2">
        <w:rPr>
          <w:rFonts w:eastAsia="STKaiti" w:cs="Calibri"/>
          <w:noProof/>
          <w:highlight w:val="cyan"/>
          <w:lang w:val="en-US" w:eastAsia="zh-CN"/>
        </w:rPr>
        <w:t>)</w:t>
      </w:r>
      <w:r w:rsidR="009648F4" w:rsidRPr="00C15AB2">
        <w:rPr>
          <w:rFonts w:eastAsia="STKaiti" w:cs="Calibri"/>
          <w:noProof/>
          <w:highlight w:val="cyan"/>
          <w:lang w:val="en-US" w:eastAsia="zh-CN"/>
        </w:rPr>
        <w:tab/>
      </w:r>
      <w:r w:rsidR="00EC16AB" w:rsidRPr="00C15AB2">
        <w:rPr>
          <w:rFonts w:eastAsia="STKaiti" w:cs="Calibri" w:hint="eastAsia"/>
          <w:noProof/>
          <w:highlight w:val="cyan"/>
          <w:lang w:val="en-US" w:eastAsia="zh-CN"/>
        </w:rPr>
        <w:t>国际</w:t>
      </w:r>
      <w:r w:rsidR="005E3F4C" w:rsidRPr="00C15AB2">
        <w:rPr>
          <w:rFonts w:eastAsia="STKaiti" w:cs="Calibri" w:hint="eastAsia"/>
          <w:noProof/>
          <w:highlight w:val="cyan"/>
          <w:lang w:val="en-US" w:eastAsia="zh-CN"/>
        </w:rPr>
        <w:t>电联成员</w:t>
      </w:r>
      <w:r w:rsidR="00EC16AB" w:rsidRPr="00C15AB2">
        <w:rPr>
          <w:rFonts w:eastAsia="STKaiti" w:cs="Calibri" w:hint="eastAsia"/>
          <w:noProof/>
          <w:highlight w:val="cyan"/>
          <w:lang w:val="en-US" w:eastAsia="zh-CN"/>
        </w:rPr>
        <w:t>在</w:t>
      </w:r>
      <w:r w:rsidR="005E3F4C" w:rsidRPr="00C15AB2">
        <w:rPr>
          <w:rFonts w:eastAsia="STKaiti" w:cs="Calibri" w:hint="eastAsia"/>
          <w:noProof/>
          <w:highlight w:val="cyan"/>
          <w:lang w:val="en-US" w:eastAsia="zh-CN"/>
        </w:rPr>
        <w:t>部署安全</w:t>
      </w:r>
      <w:r w:rsidR="005E3F4C" w:rsidRPr="00C15AB2">
        <w:rPr>
          <w:rFonts w:eastAsia="STKaiti" w:cs="Calibri"/>
          <w:noProof/>
          <w:highlight w:val="cyan"/>
          <w:lang w:val="en-US" w:eastAsia="zh-CN"/>
        </w:rPr>
        <w:t>ICT</w:t>
      </w:r>
      <w:r w:rsidR="005E3F4C" w:rsidRPr="00C15AB2">
        <w:rPr>
          <w:rFonts w:eastAsia="STKaiti" w:cs="Calibri" w:hint="eastAsia"/>
          <w:noProof/>
          <w:highlight w:val="cyan"/>
          <w:lang w:val="en-US" w:eastAsia="zh-CN"/>
        </w:rPr>
        <w:t>应用</w:t>
      </w:r>
      <w:r w:rsidR="00EC16AB" w:rsidRPr="00C15AB2">
        <w:rPr>
          <w:rFonts w:eastAsia="STKaiti" w:cs="Calibri" w:hint="eastAsia"/>
          <w:noProof/>
          <w:highlight w:val="cyan"/>
          <w:lang w:val="en-US" w:eastAsia="zh-CN"/>
        </w:rPr>
        <w:t>时纳入技术和程序措施</w:t>
      </w:r>
      <w:r w:rsidR="005E3F4C" w:rsidRPr="00C15AB2">
        <w:rPr>
          <w:rFonts w:eastAsia="STKaiti" w:cs="Calibri" w:hint="eastAsia"/>
          <w:noProof/>
          <w:highlight w:val="cyan"/>
          <w:lang w:val="en-US" w:eastAsia="zh-CN"/>
        </w:rPr>
        <w:t>的能力得到增强</w:t>
      </w:r>
    </w:p>
    <w:p w14:paraId="619D8BA8" w14:textId="7EBF7759" w:rsidR="00C921DA" w:rsidRPr="00F511C5" w:rsidRDefault="00C921DA" w:rsidP="00C15AB2">
      <w:pPr>
        <w:pStyle w:val="enumlev1"/>
        <w:rPr>
          <w:highlight w:val="cyan"/>
          <w:lang w:eastAsia="zh-CN"/>
        </w:rPr>
      </w:pPr>
      <w:r w:rsidRPr="00C15AB2">
        <w:rPr>
          <w:rFonts w:eastAsia="STKaiti" w:cs="Calibri"/>
          <w:noProof/>
          <w:highlight w:val="cyan"/>
          <w:lang w:val="en-US" w:eastAsia="zh-CN"/>
        </w:rPr>
        <w:t>5</w:t>
      </w:r>
      <w:r w:rsidR="009648F4" w:rsidRPr="00C15AB2">
        <w:rPr>
          <w:rFonts w:eastAsia="STKaiti" w:cs="Calibri"/>
          <w:noProof/>
          <w:highlight w:val="cyan"/>
          <w:lang w:val="en-US" w:eastAsia="zh-CN"/>
        </w:rPr>
        <w:t>)</w:t>
      </w:r>
      <w:r w:rsidR="009648F4" w:rsidRPr="00C15AB2">
        <w:rPr>
          <w:rFonts w:eastAsia="STKaiti" w:cs="Calibri"/>
          <w:noProof/>
          <w:highlight w:val="cyan"/>
          <w:lang w:val="en-US" w:eastAsia="zh-CN"/>
        </w:rPr>
        <w:tab/>
      </w:r>
      <w:r w:rsidR="006442C0" w:rsidRPr="00C15AB2">
        <w:rPr>
          <w:rFonts w:eastAsia="STKaiti" w:cs="Calibri" w:hint="eastAsia"/>
          <w:highlight w:val="cyan"/>
          <w:lang w:eastAsia="zh-CN"/>
        </w:rPr>
        <w:t>关于安全应用的知识、互操作性和性能得到增强</w:t>
      </w:r>
    </w:p>
    <w:p w14:paraId="740393CE" w14:textId="2D67527E" w:rsidR="00C921DA" w:rsidRPr="00C15AB2" w:rsidRDefault="005E3F4C" w:rsidP="00C921DA">
      <w:pPr>
        <w:tabs>
          <w:tab w:val="clear" w:pos="794"/>
          <w:tab w:val="clear" w:pos="1191"/>
          <w:tab w:val="clear" w:pos="1588"/>
          <w:tab w:val="clear" w:pos="1985"/>
        </w:tabs>
        <w:overflowPunct/>
        <w:autoSpaceDE/>
        <w:autoSpaceDN/>
        <w:adjustRightInd/>
        <w:spacing w:before="0"/>
        <w:jc w:val="both"/>
        <w:textAlignment w:val="auto"/>
        <w:rPr>
          <w:rFonts w:eastAsia="STKaiti" w:cs="Calibri"/>
          <w:noProof/>
          <w:szCs w:val="24"/>
          <w:highlight w:val="cyan"/>
          <w:lang w:val="en-US" w:eastAsia="zh-CN"/>
        </w:rPr>
      </w:pPr>
      <w:r w:rsidRPr="00C15AB2">
        <w:rPr>
          <w:rFonts w:eastAsia="STKaiti" w:cs="Calibri" w:hint="eastAsia"/>
          <w:b/>
          <w:bCs/>
          <w:noProof/>
          <w:szCs w:val="24"/>
          <w:highlight w:val="cyan"/>
          <w:lang w:val="en-US" w:eastAsia="zh-CN"/>
        </w:rPr>
        <w:t>有利环境</w:t>
      </w:r>
      <w:r w:rsidRPr="00C15AB2">
        <w:rPr>
          <w:rFonts w:eastAsia="STKaiti" w:cs="Calibri" w:hint="eastAsia"/>
          <w:noProof/>
          <w:szCs w:val="24"/>
          <w:highlight w:val="cyan"/>
          <w:lang w:val="en-US" w:eastAsia="zh-CN"/>
        </w:rPr>
        <w:t>（增加成果）：</w:t>
      </w:r>
    </w:p>
    <w:p w14:paraId="484A4CA2" w14:textId="4939960B" w:rsidR="00C921DA" w:rsidRPr="00C15AB2" w:rsidRDefault="00C921DA" w:rsidP="00C15AB2">
      <w:pPr>
        <w:pStyle w:val="enumlev1"/>
        <w:rPr>
          <w:rFonts w:eastAsia="STKaiti" w:cs="Calibri"/>
          <w:noProof/>
          <w:highlight w:val="cyan"/>
          <w:lang w:val="en-US" w:eastAsia="zh-CN"/>
        </w:rPr>
      </w:pPr>
      <w:r w:rsidRPr="00C15AB2">
        <w:rPr>
          <w:rFonts w:eastAsia="STKaiti" w:cs="Calibri"/>
          <w:noProof/>
          <w:highlight w:val="cyan"/>
          <w:lang w:val="en-US" w:eastAsia="zh-CN"/>
        </w:rPr>
        <w:t>6</w:t>
      </w:r>
      <w:r w:rsidR="009648F4" w:rsidRPr="00C15AB2">
        <w:rPr>
          <w:rFonts w:eastAsia="STKaiti" w:cs="Calibri"/>
          <w:noProof/>
          <w:highlight w:val="cyan"/>
          <w:lang w:val="en-US" w:eastAsia="zh-CN"/>
        </w:rPr>
        <w:t>)</w:t>
      </w:r>
      <w:r w:rsidR="009648F4" w:rsidRPr="00C15AB2">
        <w:rPr>
          <w:rFonts w:eastAsia="STKaiti" w:cs="Calibri"/>
          <w:noProof/>
          <w:highlight w:val="cyan"/>
          <w:lang w:val="en-US" w:eastAsia="zh-CN"/>
        </w:rPr>
        <w:tab/>
      </w:r>
      <w:r w:rsidR="00510A80" w:rsidRPr="00C15AB2">
        <w:rPr>
          <w:rFonts w:eastAsia="STKaiti" w:cs="Calibri" w:hint="eastAsia"/>
          <w:noProof/>
          <w:highlight w:val="cyan"/>
          <w:lang w:val="en-US" w:eastAsia="zh-CN"/>
        </w:rPr>
        <w:t>国际电联成员制定和实施网络安全相关政策和战略的能力得到增强</w:t>
      </w:r>
    </w:p>
    <w:p w14:paraId="656AB3FF" w14:textId="4B86568F" w:rsidR="00C921DA" w:rsidRPr="00CB1D4D" w:rsidRDefault="00C921DA" w:rsidP="00C15AB2">
      <w:pPr>
        <w:pStyle w:val="enumlev1"/>
        <w:rPr>
          <w:rFonts w:eastAsia="STKaiti" w:cs="Calibri"/>
          <w:lang w:val="en-US" w:eastAsia="zh-CN"/>
        </w:rPr>
      </w:pPr>
      <w:r w:rsidRPr="00C15AB2">
        <w:rPr>
          <w:rFonts w:eastAsia="STKaiti" w:cs="Calibri"/>
          <w:noProof/>
          <w:highlight w:val="cyan"/>
          <w:lang w:val="en-US" w:eastAsia="zh-CN"/>
        </w:rPr>
        <w:t>7</w:t>
      </w:r>
      <w:r w:rsidR="009648F4" w:rsidRPr="00C15AB2">
        <w:rPr>
          <w:rFonts w:eastAsia="STKaiti" w:cs="Calibri"/>
          <w:noProof/>
          <w:highlight w:val="cyan"/>
          <w:lang w:val="en-US" w:eastAsia="zh-CN"/>
        </w:rPr>
        <w:t>)</w:t>
      </w:r>
      <w:r w:rsidR="009648F4" w:rsidRPr="00C15AB2">
        <w:rPr>
          <w:rFonts w:eastAsia="STKaiti" w:cs="Calibri"/>
          <w:noProof/>
          <w:highlight w:val="cyan"/>
          <w:lang w:val="en-US" w:eastAsia="zh-CN"/>
        </w:rPr>
        <w:tab/>
      </w:r>
      <w:r w:rsidR="00510A80" w:rsidRPr="00C15AB2">
        <w:rPr>
          <w:rFonts w:eastAsia="STKaiti" w:cs="Calibri" w:hint="eastAsia"/>
          <w:noProof/>
          <w:highlight w:val="cyan"/>
          <w:lang w:val="en-US" w:eastAsia="zh-CN"/>
        </w:rPr>
        <w:t>国际电联成员建立促进网络安全承诺机制的政策和战略能力得到增强</w:t>
      </w:r>
      <w:r w:rsidR="00510A80" w:rsidRPr="00C15AB2">
        <w:rPr>
          <w:rFonts w:eastAsia="STKaiti" w:cs="Calibri"/>
          <w:noProof/>
          <w:highlight w:val="cyan"/>
          <w:lang w:val="en-US" w:eastAsia="zh-CN"/>
        </w:rPr>
        <w:t>]</w:t>
      </w:r>
    </w:p>
    <w:p w14:paraId="74551CAB" w14:textId="428B119F" w:rsidR="00AA2F2F" w:rsidRPr="0054225E" w:rsidRDefault="00A16A6E" w:rsidP="00A02A7D">
      <w:pPr>
        <w:pStyle w:val="Heading2"/>
        <w:rPr>
          <w:lang w:eastAsia="zh-CN"/>
        </w:rPr>
      </w:pPr>
      <w:r w:rsidRPr="0054225E">
        <w:rPr>
          <w:lang w:val="en-US" w:eastAsia="zh-CN"/>
        </w:rPr>
        <w:t>2.7</w:t>
      </w:r>
      <w:r w:rsidRPr="0054225E">
        <w:rPr>
          <w:lang w:val="en-US" w:eastAsia="zh-CN"/>
        </w:rPr>
        <w:tab/>
      </w:r>
      <w:bookmarkEnd w:id="104"/>
      <w:r w:rsidR="00EA4816">
        <w:rPr>
          <w:rFonts w:hint="eastAsia"/>
          <w:lang w:val="en-US" w:eastAsia="zh-CN"/>
        </w:rPr>
        <w:t>产品和服务提供</w:t>
      </w:r>
    </w:p>
    <w:p w14:paraId="0039C92E" w14:textId="458C7D91"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eastAsia="zh-CN"/>
        </w:rPr>
      </w:pPr>
      <w:bookmarkStart w:id="106" w:name="lt_pId139"/>
      <w:r w:rsidRPr="00A02A7D">
        <w:rPr>
          <w:rFonts w:cs="Calibri"/>
          <w:szCs w:val="24"/>
          <w:lang w:val="en-US" w:eastAsia="zh-CN"/>
        </w:rPr>
        <w:t>3</w:t>
      </w:r>
      <w:r w:rsidR="00A26FA6">
        <w:rPr>
          <w:rFonts w:cs="Calibri"/>
          <w:szCs w:val="24"/>
          <w:lang w:val="en-US" w:eastAsia="zh-CN"/>
        </w:rPr>
        <w:t>5</w:t>
      </w:r>
      <w:r w:rsidRPr="00A02A7D">
        <w:rPr>
          <w:rFonts w:cs="Calibri"/>
          <w:szCs w:val="24"/>
          <w:lang w:val="en-US" w:eastAsia="zh-CN"/>
        </w:rPr>
        <w:tab/>
      </w:r>
      <w:bookmarkEnd w:id="106"/>
      <w:r w:rsidR="0011417E" w:rsidRPr="00A02A7D">
        <w:rPr>
          <w:rFonts w:hint="eastAsia"/>
          <w:szCs w:val="24"/>
          <w:lang w:eastAsia="zh-CN"/>
        </w:rPr>
        <w:t>为</w:t>
      </w:r>
      <w:r w:rsidR="0011417E" w:rsidRPr="00A02A7D">
        <w:rPr>
          <w:rFonts w:cs="Calibri" w:hint="eastAsia"/>
          <w:noProof/>
          <w:szCs w:val="24"/>
          <w:lang w:eastAsia="zh-CN"/>
        </w:rPr>
        <w:t>实现主题重点下的成果，国际电联为成员、联合国机构和其他利益攸关方部署了一系列产品和服务；</w:t>
      </w:r>
      <w:r w:rsidR="00742668" w:rsidRPr="00A02A7D">
        <w:rPr>
          <w:rFonts w:cs="Calibri" w:hint="eastAsia"/>
          <w:noProof/>
          <w:szCs w:val="24"/>
          <w:lang w:eastAsia="zh-CN"/>
        </w:rPr>
        <w:t>下文</w:t>
      </w:r>
      <w:r w:rsidR="0011417E" w:rsidRPr="00A02A7D">
        <w:rPr>
          <w:rFonts w:cs="Calibri" w:hint="eastAsia"/>
          <w:noProof/>
          <w:szCs w:val="24"/>
          <w:lang w:eastAsia="zh-CN"/>
        </w:rPr>
        <w:t>介绍了这一系列产品和服务。每个部门和总秘书处将提供</w:t>
      </w:r>
      <w:r w:rsidR="004D5B3E" w:rsidRPr="00A02A7D">
        <w:rPr>
          <w:rFonts w:cs="Calibri" w:hint="eastAsia"/>
          <w:noProof/>
          <w:szCs w:val="24"/>
          <w:lang w:eastAsia="zh-CN"/>
        </w:rPr>
        <w:t>关于</w:t>
      </w:r>
      <w:r w:rsidR="0011417E" w:rsidRPr="00A02A7D">
        <w:rPr>
          <w:rFonts w:cs="Calibri" w:hint="eastAsia"/>
          <w:noProof/>
          <w:szCs w:val="24"/>
          <w:lang w:eastAsia="zh-CN"/>
        </w:rPr>
        <w:t>他们如何在各自</w:t>
      </w:r>
      <w:r w:rsidR="004D5B3E" w:rsidRPr="00A02A7D">
        <w:rPr>
          <w:rFonts w:cs="Calibri" w:hint="eastAsia"/>
          <w:noProof/>
          <w:szCs w:val="24"/>
          <w:lang w:eastAsia="zh-CN"/>
        </w:rPr>
        <w:t>运作规划</w:t>
      </w:r>
      <w:r w:rsidR="0011417E" w:rsidRPr="00A02A7D">
        <w:rPr>
          <w:rFonts w:cs="Calibri" w:hint="eastAsia"/>
          <w:noProof/>
          <w:szCs w:val="24"/>
          <w:lang w:eastAsia="zh-CN"/>
        </w:rPr>
        <w:t>中部署这些产品和服务</w:t>
      </w:r>
      <w:r w:rsidR="004D5B3E" w:rsidRPr="00A02A7D">
        <w:rPr>
          <w:rFonts w:cs="Calibri" w:hint="eastAsia"/>
          <w:noProof/>
          <w:szCs w:val="24"/>
          <w:lang w:eastAsia="zh-CN"/>
        </w:rPr>
        <w:t>的更详细信息</w:t>
      </w:r>
      <w:r w:rsidR="0011417E" w:rsidRPr="00A02A7D">
        <w:rPr>
          <w:rFonts w:cs="Calibri" w:hint="eastAsia"/>
          <w:noProof/>
          <w:szCs w:val="24"/>
          <w:lang w:eastAsia="zh-CN"/>
        </w:rPr>
        <w:t>。</w:t>
      </w:r>
    </w:p>
    <w:p w14:paraId="43E7A355" w14:textId="01D46412" w:rsidR="00AA2F2F" w:rsidRPr="00BA54FA" w:rsidRDefault="004402B2" w:rsidP="00BA54FA">
      <w:pPr>
        <w:pStyle w:val="Headingb"/>
        <w:rPr>
          <w:lang w:val="en-US" w:eastAsia="zh-CN"/>
        </w:rPr>
      </w:pPr>
      <w:r w:rsidRPr="00BA54FA">
        <w:rPr>
          <w:rFonts w:hint="eastAsia"/>
          <w:lang w:val="en-US" w:eastAsia="zh-CN"/>
        </w:rPr>
        <w:t>国际</w:t>
      </w:r>
      <w:r w:rsidR="009C3D7A">
        <w:rPr>
          <w:rFonts w:hint="eastAsia"/>
          <w:lang w:val="en-US" w:eastAsia="zh-CN"/>
        </w:rPr>
        <w:t>电联行政</w:t>
      </w:r>
      <w:r w:rsidRPr="00BA54FA">
        <w:rPr>
          <w:rFonts w:hint="eastAsia"/>
          <w:lang w:val="en-US" w:eastAsia="zh-CN"/>
        </w:rPr>
        <w:t>规则的制定和</w:t>
      </w:r>
      <w:r w:rsidR="00AC6D34" w:rsidRPr="00BA54FA">
        <w:rPr>
          <w:rFonts w:hint="eastAsia"/>
          <w:lang w:val="en-US" w:eastAsia="zh-CN"/>
        </w:rPr>
        <w:t>适用</w:t>
      </w:r>
    </w:p>
    <w:p w14:paraId="2871C182" w14:textId="27BD892D"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07" w:name="lt_pId142"/>
      <w:r w:rsidRPr="00A02A7D">
        <w:rPr>
          <w:rFonts w:cs="Calibri"/>
          <w:szCs w:val="24"/>
          <w:lang w:val="en-US" w:eastAsia="zh-CN"/>
        </w:rPr>
        <w:t>3</w:t>
      </w:r>
      <w:r w:rsidR="00A26FA6">
        <w:rPr>
          <w:rFonts w:cs="Calibri"/>
          <w:szCs w:val="24"/>
          <w:lang w:val="en-US" w:eastAsia="zh-CN"/>
        </w:rPr>
        <w:t>6</w:t>
      </w:r>
      <w:r w:rsidRPr="00A02A7D">
        <w:rPr>
          <w:rFonts w:cs="Calibri"/>
          <w:szCs w:val="24"/>
          <w:lang w:val="en-US" w:eastAsia="zh-CN"/>
        </w:rPr>
        <w:tab/>
      </w:r>
      <w:bookmarkEnd w:id="107"/>
      <w:r w:rsidR="009C3D7A" w:rsidRPr="00C9015D">
        <w:rPr>
          <w:rFonts w:cs="Calibri"/>
          <w:szCs w:val="24"/>
          <w:highlight w:val="cyan"/>
          <w:lang w:val="en-US" w:eastAsia="zh-CN"/>
        </w:rPr>
        <w:t>[</w:t>
      </w:r>
      <w:r w:rsidR="009C3D7A" w:rsidRPr="00C9015D">
        <w:rPr>
          <w:rFonts w:cs="Calibri" w:hint="eastAsia"/>
          <w:szCs w:val="24"/>
          <w:highlight w:val="cyan"/>
          <w:lang w:eastAsia="zh-CN"/>
        </w:rPr>
        <w:t>国际电联行政规则是国际电联《组织法》和《公约》的补充，它们规范</w:t>
      </w:r>
      <w:r w:rsidR="00F12B25" w:rsidRPr="00C9015D">
        <w:rPr>
          <w:rFonts w:cs="Calibri" w:hint="eastAsia"/>
          <w:szCs w:val="24"/>
          <w:highlight w:val="cyan"/>
          <w:lang w:eastAsia="zh-CN"/>
        </w:rPr>
        <w:t>电信</w:t>
      </w:r>
      <w:r w:rsidR="009C3D7A" w:rsidRPr="00C9015D">
        <w:rPr>
          <w:rFonts w:cs="Calibri"/>
          <w:szCs w:val="24"/>
          <w:highlight w:val="cyan"/>
          <w:lang w:eastAsia="zh-CN"/>
        </w:rPr>
        <w:t>/ICT</w:t>
      </w:r>
      <w:r w:rsidR="009C3D7A" w:rsidRPr="00C9015D">
        <w:rPr>
          <w:rFonts w:cs="Calibri" w:hint="eastAsia"/>
          <w:szCs w:val="24"/>
          <w:highlight w:val="cyan"/>
          <w:lang w:eastAsia="zh-CN"/>
        </w:rPr>
        <w:t>的</w:t>
      </w:r>
      <w:r w:rsidR="00F12B25" w:rsidRPr="00C9015D">
        <w:rPr>
          <w:rFonts w:cs="Calibri" w:hint="eastAsia"/>
          <w:szCs w:val="24"/>
          <w:highlight w:val="cyan"/>
          <w:lang w:eastAsia="zh-CN"/>
        </w:rPr>
        <w:t>使用，对所有成员国具有约束力。</w:t>
      </w:r>
      <w:r w:rsidR="009C3D7A" w:rsidRPr="00C9015D">
        <w:rPr>
          <w:rFonts w:cs="Calibri"/>
          <w:szCs w:val="24"/>
          <w:highlight w:val="cyan"/>
          <w:lang w:eastAsia="zh-CN"/>
        </w:rPr>
        <w:t>]</w:t>
      </w:r>
    </w:p>
    <w:p w14:paraId="2F1960FC" w14:textId="47E2088E" w:rsidR="00AA2F2F" w:rsidRPr="00A02A7D"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08" w:name="lt_pId143"/>
      <w:r w:rsidRPr="00A02A7D">
        <w:rPr>
          <w:rFonts w:cs="Calibri"/>
          <w:szCs w:val="24"/>
          <w:lang w:val="en-US" w:eastAsia="zh-CN"/>
        </w:rPr>
        <w:t>3</w:t>
      </w:r>
      <w:r w:rsidR="00A26FA6">
        <w:rPr>
          <w:rFonts w:cs="Calibri"/>
          <w:szCs w:val="24"/>
          <w:lang w:val="en-US" w:eastAsia="zh-CN"/>
        </w:rPr>
        <w:t>7</w:t>
      </w:r>
      <w:r w:rsidRPr="00A02A7D">
        <w:rPr>
          <w:rFonts w:cs="Calibri"/>
          <w:szCs w:val="24"/>
          <w:lang w:val="en-US" w:eastAsia="zh-CN"/>
        </w:rPr>
        <w:tab/>
      </w:r>
      <w:bookmarkEnd w:id="108"/>
      <w:r w:rsidR="00FF1BD1" w:rsidRPr="00A02A7D">
        <w:rPr>
          <w:rFonts w:cs="Calibri" w:hint="eastAsia"/>
          <w:noProof/>
          <w:color w:val="000000" w:themeColor="text1"/>
          <w:szCs w:val="24"/>
          <w:lang w:val="en-US" w:eastAsia="zh-CN"/>
        </w:rPr>
        <w:t>国际频率管理的基础是</w:t>
      </w:r>
      <w:r w:rsidR="00572BA4" w:rsidRPr="00A02A7D">
        <w:rPr>
          <w:rFonts w:cs="Calibri"/>
          <w:color w:val="000000" w:themeColor="text1"/>
          <w:szCs w:val="24"/>
          <w:lang w:val="en-US" w:eastAsia="zh-CN"/>
        </w:rPr>
        <w:t>《无线</w:t>
      </w:r>
      <w:r w:rsidR="00572BA4" w:rsidRPr="00A02A7D">
        <w:rPr>
          <w:rFonts w:cs="Calibri"/>
          <w:szCs w:val="24"/>
          <w:lang w:val="en-US" w:eastAsia="zh-CN"/>
        </w:rPr>
        <w:t>电规则》</w:t>
      </w:r>
      <w:r w:rsidR="00FF1BD1" w:rsidRPr="00A02A7D">
        <w:rPr>
          <w:rFonts w:cs="Calibri" w:hint="eastAsia"/>
          <w:szCs w:val="24"/>
          <w:lang w:val="en-US" w:eastAsia="zh-CN"/>
        </w:rPr>
        <w:t>，</w:t>
      </w:r>
      <w:r w:rsidR="009C3D7A">
        <w:rPr>
          <w:rFonts w:cs="Calibri" w:hint="eastAsia"/>
          <w:szCs w:val="24"/>
          <w:lang w:val="en-US" w:eastAsia="zh-CN"/>
        </w:rPr>
        <w:t>包</w:t>
      </w:r>
      <w:r w:rsidR="00572BA4" w:rsidRPr="00A02A7D">
        <w:rPr>
          <w:rFonts w:cs="Calibri"/>
          <w:szCs w:val="24"/>
          <w:lang w:val="en-US" w:eastAsia="zh-CN"/>
        </w:rPr>
        <w:t>含规则条款和程序</w:t>
      </w:r>
      <w:r w:rsidR="001D45D1" w:rsidRPr="00A02A7D">
        <w:rPr>
          <w:rFonts w:cs="Calibri" w:hint="eastAsia"/>
          <w:szCs w:val="24"/>
          <w:lang w:val="en-US" w:eastAsia="zh-CN"/>
        </w:rPr>
        <w:t>的</w:t>
      </w:r>
      <w:r w:rsidR="00FF1BD1" w:rsidRPr="00A02A7D">
        <w:rPr>
          <w:rFonts w:cs="Calibri" w:hint="eastAsia"/>
          <w:szCs w:val="24"/>
          <w:lang w:val="en-US" w:eastAsia="zh-CN"/>
        </w:rPr>
        <w:t>具有约束力的国际条约</w:t>
      </w:r>
      <w:r w:rsidR="00572BA4" w:rsidRPr="00A02A7D">
        <w:rPr>
          <w:rFonts w:cs="Calibri"/>
          <w:szCs w:val="24"/>
          <w:lang w:val="en-US" w:eastAsia="zh-CN"/>
        </w:rPr>
        <w:t>，</w:t>
      </w:r>
      <w:r w:rsidR="00FF1BD1" w:rsidRPr="00A02A7D">
        <w:rPr>
          <w:rFonts w:cs="Calibri" w:hint="eastAsia"/>
          <w:szCs w:val="24"/>
          <w:lang w:val="en-US" w:eastAsia="zh-CN"/>
        </w:rPr>
        <w:t>其中</w:t>
      </w:r>
      <w:r w:rsidR="00572BA4" w:rsidRPr="00A02A7D">
        <w:rPr>
          <w:rFonts w:cs="Calibri"/>
          <w:szCs w:val="24"/>
          <w:lang w:val="en-US" w:eastAsia="zh-CN"/>
        </w:rPr>
        <w:t>规定国际电联</w:t>
      </w:r>
      <w:r w:rsidR="009C3D7A">
        <w:rPr>
          <w:rFonts w:cs="Calibri" w:hint="eastAsia"/>
          <w:szCs w:val="24"/>
          <w:lang w:val="en-US" w:eastAsia="zh-CN"/>
        </w:rPr>
        <w:t>所有</w:t>
      </w:r>
      <w:r w:rsidR="00572BA4" w:rsidRPr="00A02A7D">
        <w:rPr>
          <w:rFonts w:cs="Calibri"/>
          <w:szCs w:val="24"/>
          <w:lang w:val="en-US" w:eastAsia="zh-CN"/>
        </w:rPr>
        <w:t>成员国主管部门可如何行使</w:t>
      </w:r>
      <w:r w:rsidR="00272449" w:rsidRPr="00A02A7D">
        <w:rPr>
          <w:rFonts w:cs="Calibri" w:hint="eastAsia"/>
          <w:szCs w:val="24"/>
          <w:lang w:val="en-US" w:eastAsia="zh-CN"/>
        </w:rPr>
        <w:t>为此目的</w:t>
      </w:r>
      <w:r w:rsidR="00572BA4" w:rsidRPr="00A02A7D">
        <w:rPr>
          <w:rFonts w:cs="Calibri"/>
          <w:szCs w:val="24"/>
          <w:lang w:val="en-US" w:eastAsia="zh-CN"/>
        </w:rPr>
        <w:t>划分的不同频段中</w:t>
      </w:r>
      <w:r w:rsidR="00272449" w:rsidRPr="00A02A7D">
        <w:rPr>
          <w:rFonts w:cs="Calibri" w:hint="eastAsia"/>
          <w:szCs w:val="24"/>
          <w:lang w:val="en-US" w:eastAsia="zh-CN"/>
        </w:rPr>
        <w:t>的</w:t>
      </w:r>
      <w:r w:rsidR="00572BA4" w:rsidRPr="00A02A7D">
        <w:rPr>
          <w:rFonts w:cs="Calibri"/>
          <w:szCs w:val="24"/>
          <w:lang w:val="en-US" w:eastAsia="zh-CN"/>
        </w:rPr>
        <w:t>频谱使用权以及相应义务。</w:t>
      </w:r>
    </w:p>
    <w:p w14:paraId="7BAA6555" w14:textId="3E8F5EA7" w:rsidR="00AA2F2F" w:rsidRPr="00A02A7D" w:rsidRDefault="00A26FA6" w:rsidP="00F511C5">
      <w:pPr>
        <w:keepNext/>
        <w:keepLines/>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09" w:name="lt_pId144"/>
      <w:r>
        <w:rPr>
          <w:rFonts w:cs="Calibri"/>
          <w:szCs w:val="24"/>
          <w:lang w:val="en-US" w:eastAsia="zh-CN"/>
        </w:rPr>
        <w:lastRenderedPageBreak/>
        <w:t>38</w:t>
      </w:r>
      <w:r w:rsidR="00F42753" w:rsidRPr="00A02A7D">
        <w:rPr>
          <w:rFonts w:cs="Calibri"/>
          <w:szCs w:val="24"/>
          <w:lang w:val="en-US" w:eastAsia="zh-CN"/>
        </w:rPr>
        <w:tab/>
      </w:r>
      <w:bookmarkEnd w:id="109"/>
      <w:r w:rsidR="00FB5734" w:rsidRPr="00A02A7D">
        <w:rPr>
          <w:rFonts w:cs="Calibri" w:hint="eastAsia"/>
          <w:szCs w:val="24"/>
          <w:lang w:eastAsia="zh-CN"/>
        </w:rPr>
        <w:t>《无线电规则》</w:t>
      </w:r>
      <w:r w:rsidR="00F70DFC" w:rsidRPr="00A02A7D">
        <w:rPr>
          <w:rFonts w:cs="Calibri" w:hint="eastAsia"/>
          <w:szCs w:val="24"/>
          <w:lang w:eastAsia="zh-CN"/>
        </w:rPr>
        <w:t>的</w:t>
      </w:r>
      <w:r w:rsidR="00FB5734" w:rsidRPr="00A02A7D">
        <w:rPr>
          <w:rFonts w:cs="Calibri" w:hint="eastAsia"/>
          <w:szCs w:val="24"/>
          <w:lang w:eastAsia="zh-CN"/>
        </w:rPr>
        <w:t>目标</w:t>
      </w:r>
      <w:r w:rsidR="00F70DFC" w:rsidRPr="00A02A7D">
        <w:rPr>
          <w:rFonts w:cs="Calibri" w:hint="eastAsia"/>
          <w:szCs w:val="24"/>
          <w:lang w:eastAsia="zh-CN"/>
        </w:rPr>
        <w:t>如下</w:t>
      </w:r>
      <w:r w:rsidR="00FB5734" w:rsidRPr="00A02A7D">
        <w:rPr>
          <w:rFonts w:cs="Calibri" w:hint="eastAsia"/>
          <w:szCs w:val="24"/>
          <w:lang w:eastAsia="zh-CN"/>
        </w:rPr>
        <w:t>：促进</w:t>
      </w:r>
      <w:r w:rsidR="00F70DFC" w:rsidRPr="00A02A7D">
        <w:rPr>
          <w:rFonts w:cs="Calibri" w:hint="eastAsia"/>
          <w:szCs w:val="24"/>
          <w:lang w:eastAsia="zh-CN"/>
        </w:rPr>
        <w:t>对</w:t>
      </w:r>
      <w:r w:rsidR="00FB5734" w:rsidRPr="00A02A7D">
        <w:rPr>
          <w:rFonts w:cs="Calibri" w:hint="eastAsia"/>
          <w:szCs w:val="24"/>
          <w:lang w:eastAsia="zh-CN"/>
        </w:rPr>
        <w:t>无线电频谱和</w:t>
      </w:r>
      <w:r w:rsidR="00F70DFC" w:rsidRPr="00A02A7D">
        <w:rPr>
          <w:rFonts w:cs="Calibri" w:hint="eastAsia"/>
          <w:szCs w:val="24"/>
          <w:lang w:eastAsia="zh-CN"/>
        </w:rPr>
        <w:t>对</w:t>
      </w:r>
      <w:r w:rsidR="00FB5734" w:rsidRPr="00A02A7D">
        <w:rPr>
          <w:rFonts w:cs="Calibri" w:hint="eastAsia"/>
          <w:szCs w:val="24"/>
          <w:lang w:eastAsia="zh-CN"/>
        </w:rPr>
        <w:t>地静止卫星轨道自然资源</w:t>
      </w:r>
      <w:r w:rsidR="00F70DFC" w:rsidRPr="00A02A7D">
        <w:rPr>
          <w:rFonts w:cs="Calibri" w:hint="eastAsia"/>
          <w:szCs w:val="24"/>
          <w:lang w:eastAsia="zh-CN"/>
        </w:rPr>
        <w:t>的公平获取和合理使用</w:t>
      </w:r>
      <w:r w:rsidR="00FB5734" w:rsidRPr="00A02A7D">
        <w:rPr>
          <w:rFonts w:cs="Calibri" w:hint="eastAsia"/>
          <w:szCs w:val="24"/>
          <w:lang w:eastAsia="zh-CN"/>
        </w:rPr>
        <w:t>；</w:t>
      </w:r>
      <w:r w:rsidR="00F70DFC" w:rsidRPr="00A02A7D">
        <w:rPr>
          <w:rFonts w:cs="Calibri" w:hint="eastAsia"/>
          <w:szCs w:val="24"/>
          <w:lang w:eastAsia="zh-CN"/>
        </w:rPr>
        <w:t>确保为遇险和安全目的提供的频率的可用性以及保护其不受有害干扰；</w:t>
      </w:r>
      <w:r w:rsidR="00176CC9" w:rsidRPr="00A02A7D">
        <w:rPr>
          <w:rFonts w:cs="Calibri" w:hint="eastAsia"/>
          <w:szCs w:val="24"/>
          <w:lang w:eastAsia="zh-CN"/>
        </w:rPr>
        <w:t>帮助防止及解决不同主管部门的无线电业务之间的有害干扰情况</w:t>
      </w:r>
      <w:r w:rsidR="00FB5734" w:rsidRPr="00A02A7D">
        <w:rPr>
          <w:rFonts w:cs="Calibri" w:hint="eastAsia"/>
          <w:szCs w:val="24"/>
          <w:lang w:eastAsia="zh-CN"/>
        </w:rPr>
        <w:t>；促进</w:t>
      </w:r>
      <w:r w:rsidR="00176CC9" w:rsidRPr="00A02A7D">
        <w:rPr>
          <w:rFonts w:cs="Calibri" w:hint="eastAsia"/>
          <w:szCs w:val="24"/>
          <w:lang w:eastAsia="zh-CN"/>
        </w:rPr>
        <w:t>所有无线电通信业务高效率和有效能的运营</w:t>
      </w:r>
      <w:r w:rsidR="00FB5734" w:rsidRPr="00A02A7D">
        <w:rPr>
          <w:rFonts w:cs="Calibri" w:hint="eastAsia"/>
          <w:szCs w:val="24"/>
          <w:lang w:eastAsia="zh-CN"/>
        </w:rPr>
        <w:t>；</w:t>
      </w:r>
      <w:r w:rsidR="00A14664" w:rsidRPr="00A02A7D">
        <w:rPr>
          <w:rFonts w:cs="Calibri" w:hint="eastAsia"/>
          <w:szCs w:val="24"/>
          <w:lang w:eastAsia="zh-CN"/>
        </w:rPr>
        <w:t>提供并在必要时规范</w:t>
      </w:r>
      <w:r w:rsidR="009351B8" w:rsidRPr="00A02A7D">
        <w:rPr>
          <w:rFonts w:cs="Calibri" w:hint="eastAsia"/>
          <w:szCs w:val="24"/>
          <w:lang w:eastAsia="zh-CN"/>
        </w:rPr>
        <w:t>新近应用的</w:t>
      </w:r>
      <w:r w:rsidR="00A14664" w:rsidRPr="00A02A7D">
        <w:rPr>
          <w:rFonts w:cs="Calibri" w:hint="eastAsia"/>
          <w:szCs w:val="24"/>
          <w:lang w:eastAsia="zh-CN"/>
        </w:rPr>
        <w:t>无线电通信技术</w:t>
      </w:r>
      <w:r w:rsidR="00FB5734" w:rsidRPr="00A02A7D">
        <w:rPr>
          <w:rFonts w:cs="Calibri" w:hint="eastAsia"/>
          <w:szCs w:val="24"/>
          <w:lang w:eastAsia="zh-CN"/>
        </w:rPr>
        <w:t>。</w:t>
      </w:r>
    </w:p>
    <w:p w14:paraId="52FE5A26" w14:textId="09E2C877" w:rsidR="00AA2F2F"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ins w:id="110" w:author="Tao, Yingsheng" w:date="2022-03-16T22:59:00Z"/>
          <w:rFonts w:cs="Calibri"/>
          <w:noProof/>
          <w:szCs w:val="24"/>
          <w:lang w:val="en-US" w:eastAsia="zh-CN"/>
        </w:rPr>
      </w:pPr>
      <w:bookmarkStart w:id="111" w:name="lt_pId145"/>
      <w:r>
        <w:rPr>
          <w:rFonts w:cs="Calibri"/>
          <w:szCs w:val="24"/>
          <w:lang w:val="en-US" w:eastAsia="zh-CN"/>
        </w:rPr>
        <w:t>39</w:t>
      </w:r>
      <w:r w:rsidR="00F42753" w:rsidRPr="00A02A7D">
        <w:rPr>
          <w:rFonts w:cs="Calibri"/>
          <w:szCs w:val="24"/>
          <w:lang w:val="en-US" w:eastAsia="zh-CN"/>
        </w:rPr>
        <w:tab/>
      </w:r>
      <w:bookmarkEnd w:id="111"/>
      <w:r w:rsidR="00F926C8" w:rsidRPr="00A02A7D">
        <w:rPr>
          <w:rFonts w:cs="Calibri" w:hint="eastAsia"/>
          <w:noProof/>
          <w:szCs w:val="24"/>
          <w:lang w:val="en-US" w:eastAsia="zh-CN"/>
        </w:rPr>
        <w:t>《无线电规则》和区域性协议由世界和区域性无线电通信大会更新，之前</w:t>
      </w:r>
      <w:r w:rsidR="006C025C" w:rsidRPr="00A02A7D">
        <w:rPr>
          <w:rFonts w:cs="Calibri" w:hint="eastAsia"/>
          <w:noProof/>
          <w:szCs w:val="24"/>
          <w:lang w:val="en-US" w:eastAsia="zh-CN"/>
        </w:rPr>
        <w:t>会有一段时间的</w:t>
      </w:r>
      <w:r w:rsidR="00F926C8" w:rsidRPr="00A02A7D">
        <w:rPr>
          <w:rFonts w:cs="Calibri" w:hint="eastAsia"/>
          <w:noProof/>
          <w:szCs w:val="24"/>
          <w:lang w:val="en-US" w:eastAsia="zh-CN"/>
        </w:rPr>
        <w:t>技术和规则研究。此外，国际电联继续监督这些</w:t>
      </w:r>
      <w:r w:rsidR="00F926C8" w:rsidRPr="00446252">
        <w:rPr>
          <w:rFonts w:cs="Calibri" w:hint="eastAsia"/>
          <w:noProof/>
          <w:szCs w:val="24"/>
          <w:lang w:val="en-US" w:eastAsia="zh-CN"/>
        </w:rPr>
        <w:t>法律</w:t>
      </w:r>
      <w:r w:rsidR="00BC245A" w:rsidRPr="00446252">
        <w:rPr>
          <w:rFonts w:cs="Calibri" w:hint="eastAsia"/>
          <w:noProof/>
          <w:szCs w:val="24"/>
          <w:lang w:val="en-US" w:eastAsia="zh-CN"/>
        </w:rPr>
        <w:t>文件</w:t>
      </w:r>
      <w:r w:rsidR="00F926C8" w:rsidRPr="00A02A7D">
        <w:rPr>
          <w:rFonts w:cs="Calibri" w:hint="eastAsia"/>
          <w:noProof/>
          <w:szCs w:val="24"/>
          <w:lang w:val="en-US" w:eastAsia="zh-CN"/>
        </w:rPr>
        <w:t>的</w:t>
      </w:r>
      <w:r w:rsidR="00EF0DD5" w:rsidRPr="00A02A7D">
        <w:rPr>
          <w:rFonts w:cs="Calibri" w:hint="eastAsia"/>
          <w:noProof/>
          <w:szCs w:val="24"/>
          <w:lang w:val="en-US" w:eastAsia="zh-CN"/>
        </w:rPr>
        <w:t>实施</w:t>
      </w:r>
      <w:r w:rsidR="00F926C8" w:rsidRPr="00A02A7D">
        <w:rPr>
          <w:rFonts w:cs="Calibri" w:hint="eastAsia"/>
          <w:noProof/>
          <w:szCs w:val="24"/>
          <w:lang w:val="en-US" w:eastAsia="zh-CN"/>
        </w:rPr>
        <w:t>和执行，</w:t>
      </w:r>
      <w:r w:rsidR="008B103C" w:rsidRPr="00A02A7D">
        <w:rPr>
          <w:rFonts w:cs="Calibri" w:hint="eastAsia"/>
          <w:noProof/>
          <w:szCs w:val="24"/>
          <w:lang w:val="en-US" w:eastAsia="zh-CN"/>
        </w:rPr>
        <w:t>制定</w:t>
      </w:r>
      <w:r w:rsidR="00F926C8" w:rsidRPr="00A02A7D">
        <w:rPr>
          <w:rFonts w:cs="Calibri" w:hint="eastAsia"/>
          <w:noProof/>
          <w:szCs w:val="24"/>
          <w:lang w:val="en-US" w:eastAsia="zh-CN"/>
        </w:rPr>
        <w:t>支持流程</w:t>
      </w:r>
      <w:r w:rsidR="008B103C" w:rsidRPr="00A02A7D">
        <w:rPr>
          <w:rFonts w:cs="Calibri" w:hint="eastAsia"/>
          <w:noProof/>
          <w:szCs w:val="24"/>
          <w:lang w:val="en-US" w:eastAsia="zh-CN"/>
        </w:rPr>
        <w:t>并开发</w:t>
      </w:r>
      <w:r w:rsidR="00F926C8" w:rsidRPr="00A02A7D">
        <w:rPr>
          <w:rFonts w:cs="Calibri" w:hint="eastAsia"/>
          <w:noProof/>
          <w:szCs w:val="24"/>
          <w:lang w:val="en-US" w:eastAsia="zh-CN"/>
        </w:rPr>
        <w:t>相关软件工具，</w:t>
      </w:r>
      <w:r w:rsidR="008B103C" w:rsidRPr="00A02A7D">
        <w:rPr>
          <w:rFonts w:cs="Calibri" w:hint="eastAsia"/>
          <w:noProof/>
          <w:szCs w:val="24"/>
          <w:lang w:val="en-US" w:eastAsia="zh-CN"/>
        </w:rPr>
        <w:t>为</w:t>
      </w:r>
      <w:r w:rsidR="00F926C8" w:rsidRPr="00A02A7D">
        <w:rPr>
          <w:rFonts w:cs="Calibri" w:hint="eastAsia"/>
          <w:noProof/>
          <w:szCs w:val="24"/>
          <w:lang w:val="en-US" w:eastAsia="zh-CN"/>
        </w:rPr>
        <w:t>国际电联成员国</w:t>
      </w:r>
      <w:r w:rsidR="00220EBB" w:rsidRPr="00A02A7D">
        <w:rPr>
          <w:rFonts w:cs="Calibri" w:hint="eastAsia"/>
          <w:noProof/>
          <w:szCs w:val="24"/>
          <w:lang w:val="en-US" w:eastAsia="zh-CN"/>
        </w:rPr>
        <w:t>的适用</w:t>
      </w:r>
      <w:r w:rsidR="008B103C" w:rsidRPr="00A02A7D">
        <w:rPr>
          <w:rFonts w:cs="Calibri" w:hint="eastAsia"/>
          <w:noProof/>
          <w:szCs w:val="24"/>
          <w:lang w:val="en-US" w:eastAsia="zh-CN"/>
        </w:rPr>
        <w:t>提供便利</w:t>
      </w:r>
      <w:r w:rsidR="00F926C8" w:rsidRPr="00A02A7D">
        <w:rPr>
          <w:rFonts w:cs="Calibri" w:hint="eastAsia"/>
          <w:noProof/>
          <w:szCs w:val="24"/>
          <w:lang w:val="en-US" w:eastAsia="zh-CN"/>
        </w:rPr>
        <w:t>。</w:t>
      </w:r>
    </w:p>
    <w:p w14:paraId="5C313B45" w14:textId="5EE2637C" w:rsidR="00FF5F70" w:rsidRDefault="00EF5F04" w:rsidP="00CB1D4D">
      <w:pPr>
        <w:keepNext/>
        <w:keepLines/>
        <w:tabs>
          <w:tab w:val="clear" w:pos="794"/>
          <w:tab w:val="clear" w:pos="1191"/>
          <w:tab w:val="clear" w:pos="1588"/>
          <w:tab w:val="clear" w:pos="1985"/>
        </w:tabs>
        <w:overflowPunct/>
        <w:autoSpaceDE/>
        <w:autoSpaceDN/>
        <w:adjustRightInd/>
        <w:spacing w:after="120" w:line="259" w:lineRule="auto"/>
        <w:jc w:val="both"/>
        <w:textAlignment w:val="auto"/>
        <w:rPr>
          <w:ins w:id="112" w:author="Tao, Yingsheng" w:date="2022-03-16T23:14:00Z"/>
          <w:rFonts w:cs="Calibri"/>
          <w:noProof/>
          <w:szCs w:val="24"/>
          <w:lang w:val="en-US" w:eastAsia="zh-CN"/>
        </w:rPr>
      </w:pPr>
      <w:ins w:id="113" w:author="Tao, Yingsheng" w:date="2022-03-16T23:14:00Z">
        <w:r w:rsidRPr="00CB1D4D">
          <w:rPr>
            <w:rFonts w:cs="Calibri"/>
            <w:szCs w:val="24"/>
            <w:highlight w:val="cyan"/>
            <w:lang w:val="en-US" w:eastAsia="zh-CN"/>
          </w:rPr>
          <w:t>[</w:t>
        </w:r>
      </w:ins>
      <w:ins w:id="114" w:author="Tao, Yingsheng" w:date="2022-03-16T23:08:00Z">
        <w:r w:rsidR="000530EA" w:rsidRPr="00CB1D4D">
          <w:rPr>
            <w:rFonts w:cs="Calibri"/>
            <w:szCs w:val="24"/>
            <w:highlight w:val="cyan"/>
            <w:lang w:val="en-US" w:eastAsia="zh-CN"/>
          </w:rPr>
          <w:t>39</w:t>
        </w:r>
        <w:r w:rsidR="000530EA" w:rsidRPr="00CB1D4D">
          <w:rPr>
            <w:rFonts w:cs="Calibri" w:hint="eastAsia"/>
            <w:szCs w:val="24"/>
            <w:highlight w:val="cyan"/>
            <w:lang w:val="en-US" w:eastAsia="zh-CN"/>
          </w:rPr>
          <w:t>之二</w:t>
        </w:r>
        <w:r w:rsidR="000530EA" w:rsidRPr="00CB1D4D">
          <w:rPr>
            <w:rFonts w:cs="Calibri"/>
            <w:szCs w:val="24"/>
            <w:highlight w:val="cyan"/>
            <w:lang w:val="en-US" w:eastAsia="zh-CN"/>
          </w:rPr>
          <w:tab/>
        </w:r>
        <w:r w:rsidR="000530EA" w:rsidRPr="00CB1D4D">
          <w:rPr>
            <w:rFonts w:cs="Calibri" w:hint="eastAsia"/>
            <w:szCs w:val="24"/>
            <w:highlight w:val="cyan"/>
            <w:lang w:val="en-US" w:eastAsia="zh-CN"/>
          </w:rPr>
          <w:t>（注：</w:t>
        </w:r>
      </w:ins>
      <w:ins w:id="115" w:author="Tao, Yingsheng" w:date="2022-03-17T09:59:00Z">
        <w:r w:rsidR="001E3400">
          <w:rPr>
            <w:rFonts w:cs="Calibri" w:hint="eastAsia"/>
            <w:szCs w:val="24"/>
            <w:highlight w:val="cyan"/>
            <w:lang w:val="en-US" w:eastAsia="zh-CN"/>
          </w:rPr>
          <w:t>巴拉圭</w:t>
        </w:r>
      </w:ins>
      <w:ins w:id="116" w:author="Tao, Yingsheng" w:date="2022-03-16T23:08:00Z">
        <w:r w:rsidR="000530EA" w:rsidRPr="00CB1D4D">
          <w:rPr>
            <w:rFonts w:cs="Calibri" w:hint="eastAsia"/>
            <w:szCs w:val="24"/>
            <w:highlight w:val="cyan"/>
            <w:lang w:val="en-US" w:eastAsia="zh-CN"/>
          </w:rPr>
          <w:t>建议的案文）</w:t>
        </w:r>
      </w:ins>
      <w:ins w:id="117" w:author="Tao, Yingsheng" w:date="2022-03-16T23:00:00Z">
        <w:r w:rsidR="00FF5F70" w:rsidRPr="00CB1D4D">
          <w:rPr>
            <w:rFonts w:cs="Calibri" w:hint="eastAsia"/>
            <w:noProof/>
            <w:szCs w:val="24"/>
            <w:highlight w:val="cyan"/>
            <w:lang w:val="en-US" w:eastAsia="zh-CN"/>
          </w:rPr>
          <w:t>《国际电信规则》（</w:t>
        </w:r>
        <w:r w:rsidR="00FF5F70" w:rsidRPr="00CB1D4D">
          <w:rPr>
            <w:rFonts w:cs="Calibri"/>
            <w:noProof/>
            <w:szCs w:val="24"/>
            <w:highlight w:val="cyan"/>
            <w:lang w:val="en-US" w:eastAsia="zh-CN"/>
          </w:rPr>
          <w:t>ITR</w:t>
        </w:r>
        <w:r w:rsidR="00FF5F70" w:rsidRPr="00CB1D4D">
          <w:rPr>
            <w:rFonts w:cs="Calibri" w:hint="eastAsia"/>
            <w:noProof/>
            <w:szCs w:val="24"/>
            <w:highlight w:val="cyan"/>
            <w:lang w:val="en-US" w:eastAsia="zh-CN"/>
          </w:rPr>
          <w:t>）</w:t>
        </w:r>
      </w:ins>
      <w:ins w:id="118" w:author="Tao, Yingsheng" w:date="2022-03-16T23:04:00Z">
        <w:r w:rsidR="000530EA" w:rsidRPr="00CB1D4D">
          <w:rPr>
            <w:rFonts w:cs="Calibri" w:hint="eastAsia"/>
            <w:noProof/>
            <w:szCs w:val="24"/>
            <w:highlight w:val="cyan"/>
            <w:lang w:val="en-US" w:eastAsia="zh-CN"/>
          </w:rPr>
          <w:t>是一项在</w:t>
        </w:r>
      </w:ins>
      <w:ins w:id="119" w:author="Tao, Yingsheng" w:date="2022-03-16T23:05:00Z">
        <w:r w:rsidR="000530EA" w:rsidRPr="00CB1D4D">
          <w:rPr>
            <w:rFonts w:cs="Calibri" w:hint="eastAsia"/>
            <w:noProof/>
            <w:szCs w:val="24"/>
            <w:highlight w:val="cyan"/>
            <w:lang w:val="en-US" w:eastAsia="zh-CN"/>
          </w:rPr>
          <w:t>世界范围内</w:t>
        </w:r>
      </w:ins>
      <w:ins w:id="120" w:author="Tao, Yingsheng" w:date="2022-03-16T23:04:00Z">
        <w:r w:rsidR="000530EA" w:rsidRPr="00CB1D4D">
          <w:rPr>
            <w:rFonts w:cs="Calibri" w:hint="eastAsia"/>
            <w:noProof/>
            <w:szCs w:val="24"/>
            <w:highlight w:val="cyan"/>
            <w:lang w:val="en-US" w:eastAsia="zh-CN"/>
          </w:rPr>
          <w:t>适用的全球性条约，</w:t>
        </w:r>
      </w:ins>
      <w:ins w:id="121" w:author="Tao, Yingsheng" w:date="2022-03-16T23:05:00Z">
        <w:r w:rsidR="000530EA" w:rsidRPr="00CB1D4D">
          <w:rPr>
            <w:rFonts w:cs="Calibri" w:hint="eastAsia"/>
            <w:noProof/>
            <w:szCs w:val="24"/>
            <w:highlight w:val="cyan"/>
            <w:lang w:val="en-US" w:eastAsia="zh-CN"/>
          </w:rPr>
          <w:t>它</w:t>
        </w:r>
      </w:ins>
      <w:ins w:id="122" w:author="Tao, Yingsheng" w:date="2022-03-16T23:00:00Z">
        <w:r w:rsidR="00FF5F70" w:rsidRPr="00CB1D4D">
          <w:rPr>
            <w:rFonts w:cs="Calibri" w:hint="eastAsia"/>
            <w:noProof/>
            <w:szCs w:val="24"/>
            <w:highlight w:val="cyan"/>
            <w:lang w:val="en-US" w:eastAsia="zh-CN"/>
          </w:rPr>
          <w:t>确立提供和运营国际电信业务的总原则</w:t>
        </w:r>
      </w:ins>
      <w:ins w:id="123" w:author="Tao, Yingsheng" w:date="2022-03-16T23:07:00Z">
        <w:r w:rsidR="000530EA" w:rsidRPr="00CB1D4D">
          <w:rPr>
            <w:rFonts w:cs="Calibri" w:hint="eastAsia"/>
            <w:noProof/>
            <w:szCs w:val="24"/>
            <w:highlight w:val="cyan"/>
            <w:lang w:val="en-US" w:eastAsia="zh-CN"/>
          </w:rPr>
          <w:t>；</w:t>
        </w:r>
      </w:ins>
      <w:ins w:id="124" w:author="Tao, Yingsheng" w:date="2022-03-16T23:06:00Z">
        <w:r w:rsidR="000530EA" w:rsidRPr="00CB1D4D">
          <w:rPr>
            <w:rFonts w:cs="Calibri" w:hint="eastAsia"/>
            <w:noProof/>
            <w:szCs w:val="24"/>
            <w:highlight w:val="cyan"/>
            <w:lang w:val="en-US" w:eastAsia="zh-CN"/>
          </w:rPr>
          <w:t>推动</w:t>
        </w:r>
      </w:ins>
      <w:ins w:id="125" w:author="Tao, Yingsheng" w:date="2022-03-16T23:00:00Z">
        <w:r w:rsidR="00FF5F70" w:rsidRPr="00CB1D4D">
          <w:rPr>
            <w:rFonts w:cs="Calibri" w:hint="eastAsia"/>
            <w:noProof/>
            <w:szCs w:val="24"/>
            <w:highlight w:val="cyan"/>
            <w:lang w:val="en-US" w:eastAsia="zh-CN"/>
          </w:rPr>
          <w:t>全球互连互通</w:t>
        </w:r>
      </w:ins>
      <w:ins w:id="126" w:author="Tao, Yingsheng" w:date="2022-03-16T23:07:00Z">
        <w:r w:rsidR="000530EA" w:rsidRPr="00CB1D4D">
          <w:rPr>
            <w:rFonts w:cs="Calibri" w:hint="eastAsia"/>
            <w:noProof/>
            <w:szCs w:val="24"/>
            <w:highlight w:val="cyan"/>
            <w:lang w:val="en-US" w:eastAsia="zh-CN"/>
          </w:rPr>
          <w:t>；</w:t>
        </w:r>
      </w:ins>
      <w:ins w:id="127" w:author="Tao, Yingsheng" w:date="2022-03-16T23:06:00Z">
        <w:r w:rsidR="000530EA" w:rsidRPr="00CB1D4D">
          <w:rPr>
            <w:rFonts w:cs="Calibri" w:hint="eastAsia"/>
            <w:noProof/>
            <w:szCs w:val="24"/>
            <w:highlight w:val="cyan"/>
            <w:lang w:val="en-US" w:eastAsia="zh-CN"/>
          </w:rPr>
          <w:t>支撑</w:t>
        </w:r>
      </w:ins>
      <w:ins w:id="128" w:author="Tao, Yingsheng" w:date="2022-03-16T23:00:00Z">
        <w:r w:rsidR="00FF5F70" w:rsidRPr="00CB1D4D">
          <w:rPr>
            <w:rFonts w:cs="Calibri" w:hint="eastAsia"/>
            <w:noProof/>
            <w:szCs w:val="24"/>
            <w:highlight w:val="cyan"/>
            <w:lang w:val="en-US" w:eastAsia="zh-CN"/>
          </w:rPr>
          <w:t>技术设施的和谐发展和高效运营</w:t>
        </w:r>
      </w:ins>
      <w:ins w:id="129" w:author="Tao, Yingsheng" w:date="2022-03-16T23:07:00Z">
        <w:r w:rsidR="000530EA" w:rsidRPr="00CB1D4D">
          <w:rPr>
            <w:rFonts w:cs="Calibri" w:hint="eastAsia"/>
            <w:noProof/>
            <w:szCs w:val="24"/>
            <w:highlight w:val="cyan"/>
            <w:lang w:val="en-US" w:eastAsia="zh-CN"/>
          </w:rPr>
          <w:t>；</w:t>
        </w:r>
      </w:ins>
      <w:ins w:id="130" w:author="Tao, Yingsheng" w:date="2022-03-16T23:00:00Z">
        <w:r w:rsidR="00FF5F70" w:rsidRPr="00CB1D4D">
          <w:rPr>
            <w:rFonts w:cs="Calibri" w:hint="eastAsia"/>
            <w:noProof/>
            <w:szCs w:val="24"/>
            <w:highlight w:val="cyan"/>
            <w:lang w:val="en-US" w:eastAsia="zh-CN"/>
          </w:rPr>
          <w:t>提高国际电信业务的效率、有用性和可用性</w:t>
        </w:r>
      </w:ins>
      <w:ins w:id="131" w:author="Tao, Yingsheng" w:date="2022-03-16T23:07:00Z">
        <w:r w:rsidR="000530EA" w:rsidRPr="00CB1D4D">
          <w:rPr>
            <w:rFonts w:cs="Calibri" w:hint="eastAsia"/>
            <w:noProof/>
            <w:szCs w:val="24"/>
            <w:highlight w:val="cyan"/>
            <w:lang w:val="en-US" w:eastAsia="zh-CN"/>
          </w:rPr>
          <w:t>，</w:t>
        </w:r>
      </w:ins>
      <w:ins w:id="132" w:author="Tao, Yingsheng" w:date="2022-03-16T23:08:00Z">
        <w:r w:rsidR="000530EA" w:rsidRPr="00CB1D4D">
          <w:rPr>
            <w:rFonts w:cs="Calibri" w:hint="eastAsia"/>
            <w:noProof/>
            <w:szCs w:val="24"/>
            <w:highlight w:val="cyan"/>
            <w:lang w:val="en-US" w:eastAsia="zh-CN"/>
          </w:rPr>
          <w:t>并且需要针对国际电信网络和业务制定条约级别的规定</w:t>
        </w:r>
      </w:ins>
      <w:ins w:id="133" w:author="Tao, Yingsheng" w:date="2022-03-16T23:00:00Z">
        <w:r w:rsidR="00FF5F70" w:rsidRPr="00CB1D4D">
          <w:rPr>
            <w:rFonts w:cs="Calibri" w:hint="eastAsia"/>
            <w:noProof/>
            <w:szCs w:val="24"/>
            <w:highlight w:val="cyan"/>
            <w:lang w:val="en-US" w:eastAsia="zh-CN"/>
          </w:rPr>
          <w:t>。</w:t>
        </w:r>
      </w:ins>
      <w:ins w:id="134" w:author="Tao, Yingsheng" w:date="2022-03-16T23:14:00Z">
        <w:r w:rsidRPr="00CB1D4D">
          <w:rPr>
            <w:rFonts w:cs="Calibri"/>
            <w:noProof/>
            <w:szCs w:val="24"/>
            <w:highlight w:val="cyan"/>
            <w:lang w:val="en-US" w:eastAsia="zh-CN"/>
          </w:rPr>
          <w:t>]</w:t>
        </w:r>
      </w:ins>
    </w:p>
    <w:p w14:paraId="37A2CFBD" w14:textId="2F665FB2" w:rsidR="00EF5F04" w:rsidRPr="00A02A7D" w:rsidRDefault="009B7AAC"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ins w:id="135" w:author="Tao, Yingsheng" w:date="2022-03-16T23:15:00Z">
        <w:r w:rsidRPr="002A4BC6">
          <w:rPr>
            <w:rFonts w:cs="Calibri"/>
            <w:szCs w:val="24"/>
            <w:highlight w:val="cyan"/>
            <w:lang w:val="en-US" w:eastAsia="zh-CN"/>
          </w:rPr>
          <w:t>[</w:t>
        </w:r>
        <w:r w:rsidRPr="00303740">
          <w:rPr>
            <w:rFonts w:cs="Calibri"/>
            <w:szCs w:val="24"/>
            <w:highlight w:val="cyan"/>
            <w:lang w:val="en-US" w:eastAsia="zh-CN"/>
          </w:rPr>
          <w:t>39</w:t>
        </w:r>
        <w:r w:rsidRPr="00303740">
          <w:rPr>
            <w:rFonts w:cs="Calibri" w:hint="eastAsia"/>
            <w:szCs w:val="24"/>
            <w:highlight w:val="cyan"/>
            <w:lang w:val="en-US" w:eastAsia="zh-CN"/>
          </w:rPr>
          <w:t>之二</w:t>
        </w:r>
        <w:r w:rsidRPr="00303740">
          <w:rPr>
            <w:rFonts w:cs="Calibri"/>
            <w:szCs w:val="24"/>
            <w:highlight w:val="cyan"/>
            <w:lang w:val="en-US" w:eastAsia="zh-CN"/>
          </w:rPr>
          <w:tab/>
        </w:r>
        <w:r w:rsidRPr="00303740">
          <w:rPr>
            <w:rFonts w:cs="Calibri" w:hint="eastAsia"/>
            <w:szCs w:val="24"/>
            <w:highlight w:val="cyan"/>
            <w:lang w:val="en-US" w:eastAsia="zh-CN"/>
          </w:rPr>
          <w:t>（注：</w:t>
        </w:r>
      </w:ins>
      <w:ins w:id="136" w:author="Tao, Yingsheng" w:date="2022-03-16T23:16:00Z">
        <w:r w:rsidRPr="00303740">
          <w:rPr>
            <w:rFonts w:cs="Calibri" w:hint="eastAsia"/>
            <w:szCs w:val="24"/>
            <w:highlight w:val="cyan"/>
            <w:lang w:val="en-US" w:eastAsia="zh-CN"/>
          </w:rPr>
          <w:t>加拿大</w:t>
        </w:r>
      </w:ins>
      <w:ins w:id="137" w:author="Tao, Yingsheng" w:date="2022-03-16T23:15:00Z">
        <w:r w:rsidRPr="00303740">
          <w:rPr>
            <w:rFonts w:cs="Calibri" w:hint="eastAsia"/>
            <w:szCs w:val="24"/>
            <w:highlight w:val="cyan"/>
            <w:lang w:val="en-US" w:eastAsia="zh-CN"/>
          </w:rPr>
          <w:t>建议的案文）</w:t>
        </w:r>
        <w:r w:rsidRPr="00303740">
          <w:rPr>
            <w:rFonts w:cs="Calibri" w:hint="eastAsia"/>
            <w:noProof/>
            <w:szCs w:val="24"/>
            <w:highlight w:val="cyan"/>
            <w:lang w:val="en-US" w:eastAsia="zh-CN"/>
          </w:rPr>
          <w:t>《国际电信规则》</w:t>
        </w:r>
      </w:ins>
      <w:ins w:id="138" w:author="Tao, Yingsheng" w:date="2022-03-16T23:16:00Z">
        <w:r w:rsidRPr="00303740">
          <w:rPr>
            <w:rFonts w:cs="Calibri" w:hint="eastAsia"/>
            <w:noProof/>
            <w:szCs w:val="24"/>
            <w:highlight w:val="cyan"/>
            <w:lang w:val="en-US" w:eastAsia="zh-CN"/>
          </w:rPr>
          <w:t>（</w:t>
        </w:r>
        <w:r w:rsidRPr="00303740">
          <w:rPr>
            <w:rFonts w:cs="Calibri" w:hint="eastAsia"/>
            <w:noProof/>
            <w:szCs w:val="24"/>
            <w:highlight w:val="cyan"/>
            <w:lang w:val="en-US" w:eastAsia="zh-CN"/>
          </w:rPr>
          <w:t>ITR</w:t>
        </w:r>
        <w:r w:rsidRPr="00303740">
          <w:rPr>
            <w:rFonts w:cs="Calibri" w:hint="eastAsia"/>
            <w:noProof/>
            <w:szCs w:val="24"/>
            <w:highlight w:val="cyan"/>
            <w:lang w:val="en-US" w:eastAsia="zh-CN"/>
          </w:rPr>
          <w:t>）</w:t>
        </w:r>
      </w:ins>
      <w:ins w:id="139" w:author="Tao, Yingsheng" w:date="2022-03-16T23:15:00Z">
        <w:r w:rsidRPr="00CB1D4D">
          <w:rPr>
            <w:rFonts w:cs="Calibri" w:hint="eastAsia"/>
            <w:noProof/>
            <w:szCs w:val="24"/>
            <w:highlight w:val="cyan"/>
            <w:lang w:val="en-US" w:eastAsia="zh-CN"/>
          </w:rPr>
          <w:t>是</w:t>
        </w:r>
      </w:ins>
      <w:ins w:id="140" w:author="Tao, Yingsheng" w:date="2022-03-16T23:16:00Z">
        <w:r w:rsidRPr="00CB1D4D">
          <w:rPr>
            <w:rFonts w:cs="Calibri" w:hint="eastAsia"/>
            <w:noProof/>
            <w:szCs w:val="24"/>
            <w:highlight w:val="cyan"/>
            <w:lang w:val="en-US" w:eastAsia="zh-CN"/>
          </w:rPr>
          <w:t>行政规则的一部分</w:t>
        </w:r>
      </w:ins>
      <w:ins w:id="141" w:author="Tao, Yingsheng" w:date="2022-03-16T23:17:00Z">
        <w:r w:rsidRPr="00CB1D4D">
          <w:rPr>
            <w:rFonts w:cs="Calibri" w:hint="eastAsia"/>
            <w:noProof/>
            <w:szCs w:val="24"/>
            <w:highlight w:val="cyan"/>
            <w:lang w:val="en-US" w:eastAsia="zh-CN"/>
          </w:rPr>
          <w:t>。</w:t>
        </w:r>
      </w:ins>
      <w:ins w:id="142" w:author="Tao, Yingsheng" w:date="2022-03-16T23:16:00Z">
        <w:r w:rsidRPr="00CB1D4D">
          <w:rPr>
            <w:rFonts w:cs="Calibri" w:hint="eastAsia"/>
            <w:noProof/>
            <w:szCs w:val="24"/>
            <w:highlight w:val="cyan"/>
            <w:lang w:val="en-US" w:eastAsia="zh-CN"/>
          </w:rPr>
          <w:t>它</w:t>
        </w:r>
      </w:ins>
      <w:ins w:id="143" w:author="Tao, Yingsheng" w:date="2022-03-16T23:15:00Z">
        <w:r w:rsidRPr="00CB1D4D">
          <w:rPr>
            <w:rFonts w:cs="Calibri" w:hint="eastAsia"/>
            <w:noProof/>
            <w:szCs w:val="24"/>
            <w:highlight w:val="cyan"/>
            <w:lang w:val="en-US" w:eastAsia="zh-CN"/>
          </w:rPr>
          <w:t>对国际电信联盟《组织法》和《公约》的补充</w:t>
        </w:r>
      </w:ins>
      <w:ins w:id="144" w:author="Tao, Yingsheng" w:date="2022-03-16T23:17:00Z">
        <w:r w:rsidRPr="00CB1D4D">
          <w:rPr>
            <w:rFonts w:cs="Calibri" w:hint="eastAsia"/>
            <w:noProof/>
            <w:szCs w:val="24"/>
            <w:highlight w:val="cyan"/>
            <w:lang w:val="en-US" w:eastAsia="zh-CN"/>
          </w:rPr>
          <w:t>，</w:t>
        </w:r>
      </w:ins>
      <w:ins w:id="145" w:author="Tao, Yingsheng" w:date="2022-03-16T23:15:00Z">
        <w:r w:rsidRPr="00CB1D4D">
          <w:rPr>
            <w:rFonts w:cs="Calibri" w:hint="eastAsia"/>
            <w:noProof/>
            <w:szCs w:val="24"/>
            <w:highlight w:val="cyan"/>
            <w:lang w:val="en-US" w:eastAsia="zh-CN"/>
          </w:rPr>
          <w:t>旨在实现国际电信联盟促进电信业务发展及最有效运营</w:t>
        </w:r>
      </w:ins>
      <w:ins w:id="146" w:author="Tao, Yingsheng" w:date="2022-03-16T23:18:00Z">
        <w:r w:rsidRPr="00CB1D4D">
          <w:rPr>
            <w:rFonts w:cs="Calibri" w:hint="eastAsia"/>
            <w:noProof/>
            <w:szCs w:val="24"/>
            <w:highlight w:val="cyan"/>
            <w:lang w:val="en-US" w:eastAsia="zh-CN"/>
          </w:rPr>
          <w:t>，同时协调发展世界电信设施</w:t>
        </w:r>
      </w:ins>
      <w:ins w:id="147" w:author="Tao, Yingsheng" w:date="2022-03-16T23:15:00Z">
        <w:r w:rsidRPr="00CB1D4D">
          <w:rPr>
            <w:rFonts w:cs="Calibri" w:hint="eastAsia"/>
            <w:noProof/>
            <w:szCs w:val="24"/>
            <w:highlight w:val="cyan"/>
            <w:lang w:val="en-US" w:eastAsia="zh-CN"/>
          </w:rPr>
          <w:t>的宗旨。</w:t>
        </w:r>
      </w:ins>
      <w:ins w:id="148" w:author="Tao, Yingsheng" w:date="2022-03-16T23:19:00Z">
        <w:r w:rsidRPr="00303740">
          <w:rPr>
            <w:rFonts w:cs="Calibri" w:hint="eastAsia"/>
            <w:noProof/>
            <w:szCs w:val="24"/>
            <w:highlight w:val="cyan"/>
            <w:lang w:val="en-US" w:eastAsia="zh-CN"/>
          </w:rPr>
          <w:t>《国际电信规则》</w:t>
        </w:r>
        <w:r w:rsidRPr="00CB1D4D">
          <w:rPr>
            <w:rFonts w:cs="Calibri" w:hint="eastAsia"/>
            <w:noProof/>
            <w:szCs w:val="24"/>
            <w:highlight w:val="cyan"/>
            <w:lang w:val="en-US" w:eastAsia="zh-CN"/>
          </w:rPr>
          <w:t>制定一般原则，涉及向公众开放的国际电信业务的提供和操作以及用以提供这些业务的底层国际电信传输手段</w:t>
        </w:r>
      </w:ins>
      <w:ins w:id="149" w:author="Tao, Yingsheng" w:date="2022-03-16T23:16:00Z">
        <w:r w:rsidRPr="00303740">
          <w:rPr>
            <w:rFonts w:cs="Calibri" w:hint="eastAsia"/>
            <w:noProof/>
            <w:szCs w:val="24"/>
            <w:highlight w:val="cyan"/>
            <w:lang w:val="en-US" w:eastAsia="zh-CN"/>
          </w:rPr>
          <w:t>]</w:t>
        </w:r>
      </w:ins>
    </w:p>
    <w:p w14:paraId="02D54FC8" w14:textId="4387500C" w:rsidR="00AA2F2F" w:rsidRPr="00BA54FA" w:rsidRDefault="008B103C" w:rsidP="00BA54FA">
      <w:pPr>
        <w:pStyle w:val="Headingb"/>
        <w:rPr>
          <w:lang w:val="en-US" w:eastAsia="zh-CN"/>
        </w:rPr>
      </w:pPr>
      <w:r w:rsidRPr="00BA54FA">
        <w:rPr>
          <w:rFonts w:hint="eastAsia"/>
          <w:lang w:val="en-US" w:eastAsia="zh-CN"/>
        </w:rPr>
        <w:t>资源的分配</w:t>
      </w:r>
      <w:r w:rsidR="008A48F7">
        <w:rPr>
          <w:lang w:val="en-US" w:eastAsia="zh-CN"/>
        </w:rPr>
        <w:t>和</w:t>
      </w:r>
      <w:r w:rsidRPr="00BA54FA">
        <w:rPr>
          <w:rFonts w:hint="eastAsia"/>
          <w:lang w:val="en-US" w:eastAsia="zh-CN"/>
        </w:rPr>
        <w:t>管理</w:t>
      </w:r>
    </w:p>
    <w:p w14:paraId="4C625551" w14:textId="05CA1E55"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50" w:name="lt_pId148"/>
      <w:r w:rsidRPr="00A02A7D">
        <w:rPr>
          <w:rFonts w:cs="Calibri"/>
          <w:szCs w:val="24"/>
          <w:lang w:val="en-US" w:eastAsia="zh-CN"/>
        </w:rPr>
        <w:t>4</w:t>
      </w:r>
      <w:r w:rsidR="00A26FA6">
        <w:rPr>
          <w:rFonts w:cs="Calibri"/>
          <w:szCs w:val="24"/>
          <w:lang w:val="en-US" w:eastAsia="zh-CN"/>
        </w:rPr>
        <w:t>0</w:t>
      </w:r>
      <w:r w:rsidRPr="00A02A7D">
        <w:rPr>
          <w:rFonts w:cs="Calibri"/>
          <w:szCs w:val="24"/>
          <w:lang w:val="en-US" w:eastAsia="zh-CN"/>
        </w:rPr>
        <w:tab/>
      </w:r>
      <w:bookmarkEnd w:id="150"/>
      <w:r w:rsidR="00033F40" w:rsidRPr="00A02A7D">
        <w:rPr>
          <w:rFonts w:cs="Calibri" w:hint="eastAsia"/>
          <w:szCs w:val="24"/>
          <w:lang w:val="en-US" w:eastAsia="zh-CN"/>
        </w:rPr>
        <w:t>国</w:t>
      </w:r>
      <w:r w:rsidR="008B103C" w:rsidRPr="00A02A7D">
        <w:rPr>
          <w:rFonts w:cs="Calibri" w:hint="eastAsia"/>
          <w:noProof/>
          <w:szCs w:val="24"/>
          <w:lang w:val="en-US" w:eastAsia="zh-CN"/>
        </w:rPr>
        <w:t>际电联</w:t>
      </w:r>
      <w:r w:rsidR="00303740" w:rsidRPr="00C15AB2">
        <w:rPr>
          <w:rFonts w:cs="Calibri"/>
          <w:noProof/>
          <w:szCs w:val="24"/>
          <w:highlight w:val="cyan"/>
          <w:lang w:val="en-US" w:eastAsia="zh-CN"/>
        </w:rPr>
        <w:t>[</w:t>
      </w:r>
      <w:r w:rsidR="00303740" w:rsidRPr="00C15AB2">
        <w:rPr>
          <w:rFonts w:cs="Calibri" w:hint="eastAsia"/>
          <w:noProof/>
          <w:szCs w:val="24"/>
          <w:highlight w:val="cyan"/>
          <w:lang w:val="en-US" w:eastAsia="zh-CN"/>
        </w:rPr>
        <w:t>无线电通信部门</w:t>
      </w:r>
      <w:r w:rsidR="00303740" w:rsidRPr="00C15AB2">
        <w:rPr>
          <w:rFonts w:cs="Calibri"/>
          <w:noProof/>
          <w:szCs w:val="24"/>
          <w:highlight w:val="cyan"/>
          <w:lang w:val="en-US" w:eastAsia="zh-CN"/>
        </w:rPr>
        <w:t>]</w:t>
      </w:r>
      <w:r w:rsidR="008B103C" w:rsidRPr="00A02A7D">
        <w:rPr>
          <w:rFonts w:cs="Calibri" w:hint="eastAsia"/>
          <w:noProof/>
          <w:szCs w:val="24"/>
          <w:lang w:val="en-US" w:eastAsia="zh-CN"/>
        </w:rPr>
        <w:t>开展无线电频谱的频段有效划分、无线电频率的分配和无线电频率指配的登记，</w:t>
      </w:r>
      <w:r w:rsidR="00C348CE" w:rsidRPr="00A02A7D">
        <w:rPr>
          <w:rFonts w:cs="Calibri" w:hint="eastAsia"/>
          <w:noProof/>
          <w:szCs w:val="24"/>
          <w:lang w:val="en-US" w:eastAsia="zh-CN"/>
        </w:rPr>
        <w:t>以及空间业务中对地静止卫星轨道的相关轨道位置或其他轨道中卫星的相关特性的登记</w:t>
      </w:r>
      <w:r w:rsidR="008B103C" w:rsidRPr="00A02A7D">
        <w:rPr>
          <w:rFonts w:cs="Calibri" w:hint="eastAsia"/>
          <w:noProof/>
          <w:szCs w:val="24"/>
          <w:lang w:val="en-US" w:eastAsia="zh-CN"/>
        </w:rPr>
        <w:t>。</w:t>
      </w:r>
    </w:p>
    <w:p w14:paraId="736FDDF7" w14:textId="358C9F9D"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51" w:name="lt_pId149"/>
      <w:r w:rsidRPr="00A02A7D">
        <w:rPr>
          <w:rFonts w:cs="Calibri"/>
          <w:szCs w:val="24"/>
          <w:lang w:val="en-US" w:eastAsia="zh-CN"/>
        </w:rPr>
        <w:t>4</w:t>
      </w:r>
      <w:r w:rsidR="00A26FA6">
        <w:rPr>
          <w:rFonts w:cs="Calibri"/>
          <w:szCs w:val="24"/>
          <w:lang w:val="en-US" w:eastAsia="zh-CN"/>
        </w:rPr>
        <w:t>1</w:t>
      </w:r>
      <w:r w:rsidRPr="00A02A7D">
        <w:rPr>
          <w:rFonts w:cs="Calibri"/>
          <w:szCs w:val="24"/>
          <w:lang w:val="en-US" w:eastAsia="zh-CN"/>
        </w:rPr>
        <w:tab/>
      </w:r>
      <w:bookmarkEnd w:id="151"/>
      <w:r w:rsidR="00E02D12" w:rsidRPr="00A02A7D">
        <w:rPr>
          <w:rFonts w:cs="Calibri" w:hint="eastAsia"/>
          <w:szCs w:val="24"/>
          <w:lang w:eastAsia="zh-CN"/>
        </w:rPr>
        <w:t>与此同时，国际电联</w:t>
      </w:r>
      <w:r w:rsidR="00303740" w:rsidRPr="002A4BC6">
        <w:rPr>
          <w:rFonts w:cs="Calibri" w:hint="eastAsia"/>
          <w:noProof/>
          <w:szCs w:val="24"/>
          <w:highlight w:val="cyan"/>
          <w:lang w:val="en-US" w:eastAsia="zh-CN"/>
        </w:rPr>
        <w:t>[</w:t>
      </w:r>
      <w:r w:rsidR="00303740" w:rsidRPr="002A4BC6">
        <w:rPr>
          <w:rFonts w:cs="Calibri" w:hint="eastAsia"/>
          <w:noProof/>
          <w:szCs w:val="24"/>
          <w:highlight w:val="cyan"/>
          <w:lang w:val="en-US" w:eastAsia="zh-CN"/>
        </w:rPr>
        <w:t>无线电通信部门</w:t>
      </w:r>
      <w:r w:rsidR="00303740" w:rsidRPr="002A4BC6">
        <w:rPr>
          <w:rFonts w:cs="Calibri"/>
          <w:noProof/>
          <w:szCs w:val="24"/>
          <w:highlight w:val="cyan"/>
          <w:lang w:val="en-US" w:eastAsia="zh-CN"/>
        </w:rPr>
        <w:t>]</w:t>
      </w:r>
      <w:r w:rsidR="00E02D12" w:rsidRPr="00A02A7D">
        <w:rPr>
          <w:rFonts w:cs="Calibri" w:hint="eastAsia"/>
          <w:szCs w:val="24"/>
          <w:lang w:eastAsia="zh-CN"/>
        </w:rPr>
        <w:t>协调努力，防止和消除不同国家无线电台之间的有害干扰，并</w:t>
      </w:r>
      <w:r w:rsidR="00DE6D95" w:rsidRPr="00A02A7D">
        <w:rPr>
          <w:rFonts w:cs="Calibri" w:hint="eastAsia"/>
          <w:szCs w:val="24"/>
          <w:lang w:eastAsia="zh-CN"/>
        </w:rPr>
        <w:t>改进</w:t>
      </w:r>
      <w:r w:rsidR="00E02D12" w:rsidRPr="00A02A7D">
        <w:rPr>
          <w:rFonts w:cs="Calibri" w:hint="eastAsia"/>
          <w:szCs w:val="24"/>
          <w:lang w:eastAsia="zh-CN"/>
        </w:rPr>
        <w:t>无线电通信业务对频谱和卫星轨道的使用。</w:t>
      </w:r>
    </w:p>
    <w:p w14:paraId="25A33FE6" w14:textId="58C8A3DB"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52" w:name="lt_pId150"/>
      <w:r w:rsidRPr="00A02A7D">
        <w:rPr>
          <w:rFonts w:cs="Calibri"/>
          <w:szCs w:val="24"/>
          <w:lang w:val="en-US" w:eastAsia="zh-CN"/>
        </w:rPr>
        <w:t>4</w:t>
      </w:r>
      <w:r w:rsidR="00A26FA6">
        <w:rPr>
          <w:rFonts w:cs="Calibri"/>
          <w:szCs w:val="24"/>
          <w:lang w:val="en-US" w:eastAsia="zh-CN"/>
        </w:rPr>
        <w:t>2</w:t>
      </w:r>
      <w:r w:rsidRPr="00A02A7D">
        <w:rPr>
          <w:rFonts w:cs="Calibri"/>
          <w:szCs w:val="24"/>
          <w:lang w:val="en-US" w:eastAsia="zh-CN"/>
        </w:rPr>
        <w:tab/>
      </w:r>
      <w:bookmarkEnd w:id="152"/>
      <w:r w:rsidR="007969D0" w:rsidRPr="00A02A7D">
        <w:rPr>
          <w:rFonts w:cs="Calibri" w:hint="eastAsia"/>
          <w:noProof/>
          <w:szCs w:val="24"/>
          <w:lang w:val="en-US" w:eastAsia="zh-CN"/>
        </w:rPr>
        <w:t>国际电联</w:t>
      </w:r>
      <w:r w:rsidR="00303740" w:rsidRPr="002A4BC6">
        <w:rPr>
          <w:rFonts w:cs="Calibri" w:hint="eastAsia"/>
          <w:noProof/>
          <w:szCs w:val="24"/>
          <w:highlight w:val="cyan"/>
          <w:lang w:val="en-US" w:eastAsia="zh-CN"/>
        </w:rPr>
        <w:t>[</w:t>
      </w:r>
      <w:r w:rsidR="00303740">
        <w:rPr>
          <w:rFonts w:cs="Calibri" w:hint="eastAsia"/>
          <w:noProof/>
          <w:szCs w:val="24"/>
          <w:highlight w:val="cyan"/>
          <w:lang w:val="en-US" w:eastAsia="zh-CN"/>
        </w:rPr>
        <w:t>电信标准化</w:t>
      </w:r>
      <w:r w:rsidR="00303740" w:rsidRPr="002A4BC6">
        <w:rPr>
          <w:rFonts w:cs="Calibri" w:hint="eastAsia"/>
          <w:noProof/>
          <w:szCs w:val="24"/>
          <w:highlight w:val="cyan"/>
          <w:lang w:val="en-US" w:eastAsia="zh-CN"/>
        </w:rPr>
        <w:t>部门</w:t>
      </w:r>
      <w:r w:rsidR="00303740" w:rsidRPr="002A4BC6">
        <w:rPr>
          <w:rFonts w:cs="Calibri"/>
          <w:noProof/>
          <w:szCs w:val="24"/>
          <w:highlight w:val="cyan"/>
          <w:lang w:val="en-US" w:eastAsia="zh-CN"/>
        </w:rPr>
        <w:t>]</w:t>
      </w:r>
      <w:r w:rsidR="007969D0" w:rsidRPr="00A02A7D">
        <w:rPr>
          <w:rFonts w:cs="Calibri" w:hint="eastAsia"/>
          <w:noProof/>
          <w:szCs w:val="24"/>
          <w:lang w:val="en-US" w:eastAsia="zh-CN"/>
        </w:rPr>
        <w:t>还确保</w:t>
      </w:r>
      <w:r w:rsidR="00AE7082" w:rsidRPr="00A02A7D">
        <w:rPr>
          <w:rFonts w:cs="Calibri" w:hint="eastAsia"/>
          <w:szCs w:val="24"/>
          <w:lang w:eastAsia="zh-CN"/>
        </w:rPr>
        <w:t>根据</w:t>
      </w:r>
      <w:r w:rsidR="00EA0058" w:rsidRPr="00A02A7D">
        <w:rPr>
          <w:rFonts w:cs="Calibri"/>
          <w:szCs w:val="24"/>
          <w:lang w:val="en-US" w:eastAsia="zh-CN"/>
        </w:rPr>
        <w:t>ITU-T</w:t>
      </w:r>
      <w:r w:rsidR="00EA0058" w:rsidRPr="00A02A7D">
        <w:rPr>
          <w:rFonts w:cs="Calibri"/>
          <w:szCs w:val="24"/>
          <w:lang w:eastAsia="zh-CN"/>
        </w:rPr>
        <w:t>建议书和程序，有效分配和管理国际电信</w:t>
      </w:r>
      <w:r w:rsidR="007969D0" w:rsidRPr="00A02A7D">
        <w:rPr>
          <w:rFonts w:cs="Calibri" w:hint="eastAsia"/>
          <w:szCs w:val="24"/>
          <w:lang w:eastAsia="zh-CN"/>
        </w:rPr>
        <w:t>码号、命名、寻址和识别</w:t>
      </w:r>
      <w:r w:rsidR="00EA0058" w:rsidRPr="00A02A7D">
        <w:rPr>
          <w:rFonts w:cs="Calibri"/>
          <w:szCs w:val="24"/>
          <w:lang w:eastAsia="zh-CN"/>
        </w:rPr>
        <w:t>资源</w:t>
      </w:r>
      <w:r w:rsidR="00863461" w:rsidRPr="00A02A7D">
        <w:rPr>
          <w:rFonts w:cs="Calibri"/>
          <w:szCs w:val="24"/>
          <w:lang w:eastAsia="zh-CN"/>
        </w:rPr>
        <w:t>。</w:t>
      </w:r>
    </w:p>
    <w:p w14:paraId="02D71514" w14:textId="182CDAAA" w:rsidR="00AA2F2F" w:rsidRPr="00BA54FA" w:rsidRDefault="00957183" w:rsidP="00BA54FA">
      <w:pPr>
        <w:pStyle w:val="Headingb"/>
        <w:rPr>
          <w:lang w:val="en-US" w:eastAsia="zh-CN"/>
        </w:rPr>
      </w:pPr>
      <w:r w:rsidRPr="00BA54FA">
        <w:rPr>
          <w:rFonts w:hint="eastAsia"/>
          <w:lang w:val="en-US" w:eastAsia="zh-CN"/>
        </w:rPr>
        <w:t>国际标准的制定</w:t>
      </w:r>
    </w:p>
    <w:p w14:paraId="10504E6D" w14:textId="4790E0B7"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53" w:name="lt_pId152"/>
      <w:r w:rsidRPr="00A02A7D">
        <w:rPr>
          <w:rFonts w:cs="Calibri"/>
          <w:szCs w:val="24"/>
          <w:lang w:val="en-US" w:eastAsia="zh-CN"/>
        </w:rPr>
        <w:t>4</w:t>
      </w:r>
      <w:r w:rsidR="00A26FA6">
        <w:rPr>
          <w:rFonts w:cs="Calibri"/>
          <w:szCs w:val="24"/>
          <w:lang w:val="en-US" w:eastAsia="zh-CN"/>
        </w:rPr>
        <w:t>3</w:t>
      </w:r>
      <w:r w:rsidRPr="00A02A7D">
        <w:rPr>
          <w:rFonts w:cs="Calibri"/>
          <w:szCs w:val="24"/>
          <w:lang w:val="en-US" w:eastAsia="zh-CN"/>
        </w:rPr>
        <w:tab/>
      </w:r>
      <w:bookmarkEnd w:id="153"/>
      <w:r w:rsidR="002D173A" w:rsidRPr="00A02A7D">
        <w:rPr>
          <w:rFonts w:cs="Calibri" w:hint="eastAsia"/>
          <w:noProof/>
          <w:szCs w:val="24"/>
          <w:lang w:val="en-US" w:eastAsia="zh-CN"/>
        </w:rPr>
        <w:t>国际电联汇集世界各地的专家制定名为</w:t>
      </w:r>
      <w:r w:rsidR="002D173A" w:rsidRPr="00A02A7D">
        <w:rPr>
          <w:rFonts w:cs="Calibri" w:hint="eastAsia"/>
          <w:noProof/>
          <w:szCs w:val="24"/>
          <w:lang w:val="en-US" w:eastAsia="zh-CN"/>
        </w:rPr>
        <w:t>ITU-R</w:t>
      </w:r>
      <w:r w:rsidR="002D173A" w:rsidRPr="00A02A7D">
        <w:rPr>
          <w:rFonts w:cs="Calibri" w:hint="eastAsia"/>
          <w:noProof/>
          <w:szCs w:val="24"/>
          <w:lang w:val="en-US" w:eastAsia="zh-CN"/>
        </w:rPr>
        <w:t>和</w:t>
      </w:r>
      <w:r w:rsidR="002D173A" w:rsidRPr="00A02A7D">
        <w:rPr>
          <w:rFonts w:cs="Calibri" w:hint="eastAsia"/>
          <w:noProof/>
          <w:szCs w:val="24"/>
          <w:lang w:val="en-US" w:eastAsia="zh-CN"/>
        </w:rPr>
        <w:t>ITU-T</w:t>
      </w:r>
      <w:r w:rsidR="002D173A" w:rsidRPr="00A02A7D">
        <w:rPr>
          <w:rFonts w:cs="Calibri" w:hint="eastAsia"/>
          <w:noProof/>
          <w:szCs w:val="24"/>
          <w:lang w:val="en-US" w:eastAsia="zh-CN"/>
        </w:rPr>
        <w:t>建议书的国际标准，</w:t>
      </w:r>
      <w:r w:rsidR="00F32516" w:rsidRPr="00A02A7D">
        <w:rPr>
          <w:rFonts w:cs="Calibri" w:hint="eastAsia"/>
          <w:noProof/>
          <w:szCs w:val="24"/>
          <w:lang w:val="en-US" w:eastAsia="zh-CN"/>
        </w:rPr>
        <w:t>作为</w:t>
      </w:r>
      <w:r w:rsidR="002D173A" w:rsidRPr="00A02A7D">
        <w:rPr>
          <w:rFonts w:cs="Calibri" w:hint="eastAsia"/>
          <w:noProof/>
          <w:szCs w:val="24"/>
          <w:lang w:val="en-US" w:eastAsia="zh-CN"/>
        </w:rPr>
        <w:t>定义全球</w:t>
      </w:r>
      <w:r w:rsidR="00303740">
        <w:rPr>
          <w:rFonts w:cs="Calibri" w:hint="eastAsia"/>
          <w:noProof/>
          <w:szCs w:val="24"/>
          <w:lang w:val="en-US" w:eastAsia="zh-CN"/>
        </w:rPr>
        <w:t>电信</w:t>
      </w:r>
      <w:r w:rsidR="00303740">
        <w:rPr>
          <w:rFonts w:cs="Calibri" w:hint="eastAsia"/>
          <w:noProof/>
          <w:szCs w:val="24"/>
          <w:lang w:val="en-US" w:eastAsia="zh-CN"/>
        </w:rPr>
        <w:t>/</w:t>
      </w:r>
      <w:r w:rsidR="002D173A" w:rsidRPr="00A02A7D">
        <w:rPr>
          <w:rFonts w:cs="Calibri" w:hint="eastAsia"/>
          <w:noProof/>
          <w:szCs w:val="24"/>
          <w:lang w:val="en-US" w:eastAsia="zh-CN"/>
        </w:rPr>
        <w:t>ICT</w:t>
      </w:r>
      <w:r w:rsidR="002D173A" w:rsidRPr="00A02A7D">
        <w:rPr>
          <w:rFonts w:cs="Calibri" w:hint="eastAsia"/>
          <w:noProof/>
          <w:szCs w:val="24"/>
          <w:lang w:val="en-US" w:eastAsia="zh-CN"/>
        </w:rPr>
        <w:t>基础设施、服务和应用的要素。</w:t>
      </w:r>
    </w:p>
    <w:p w14:paraId="73DD5AE0" w14:textId="25BC13BC"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154" w:name="lt_pId153"/>
      <w:r w:rsidRPr="00A02A7D">
        <w:rPr>
          <w:rFonts w:cs="Calibri"/>
          <w:szCs w:val="24"/>
          <w:lang w:val="en-US" w:eastAsia="zh-CN"/>
        </w:rPr>
        <w:t>4</w:t>
      </w:r>
      <w:r w:rsidR="00A26FA6">
        <w:rPr>
          <w:rFonts w:cs="Calibri"/>
          <w:szCs w:val="24"/>
          <w:lang w:val="en-US" w:eastAsia="zh-CN"/>
        </w:rPr>
        <w:t>4</w:t>
      </w:r>
      <w:r w:rsidRPr="00A02A7D">
        <w:rPr>
          <w:rFonts w:cs="Calibri"/>
          <w:szCs w:val="24"/>
          <w:lang w:val="en-US" w:eastAsia="zh-CN"/>
        </w:rPr>
        <w:tab/>
      </w:r>
      <w:bookmarkEnd w:id="154"/>
      <w:r w:rsidR="00836239" w:rsidRPr="00A02A7D">
        <w:rPr>
          <w:rFonts w:cs="Calibri" w:hint="eastAsia"/>
          <w:szCs w:val="24"/>
          <w:lang w:eastAsia="zh-CN"/>
        </w:rPr>
        <w:t>国际电联</w:t>
      </w:r>
      <w:r w:rsidR="00303740" w:rsidRPr="002A4BC6">
        <w:rPr>
          <w:rFonts w:cs="Calibri" w:hint="eastAsia"/>
          <w:noProof/>
          <w:szCs w:val="24"/>
          <w:highlight w:val="cyan"/>
          <w:lang w:val="en-US" w:eastAsia="zh-CN"/>
        </w:rPr>
        <w:t>[</w:t>
      </w:r>
      <w:r w:rsidR="00303740" w:rsidRPr="002A4BC6">
        <w:rPr>
          <w:rFonts w:cs="Calibri" w:hint="eastAsia"/>
          <w:noProof/>
          <w:szCs w:val="24"/>
          <w:highlight w:val="cyan"/>
          <w:lang w:val="en-US" w:eastAsia="zh-CN"/>
        </w:rPr>
        <w:t>无线电通信部门</w:t>
      </w:r>
      <w:r w:rsidR="00303740" w:rsidRPr="002A4BC6">
        <w:rPr>
          <w:rFonts w:cs="Calibri"/>
          <w:noProof/>
          <w:szCs w:val="24"/>
          <w:highlight w:val="cyan"/>
          <w:lang w:val="en-US" w:eastAsia="zh-CN"/>
        </w:rPr>
        <w:t>]</w:t>
      </w:r>
      <w:ins w:id="155" w:author="Tao, Yingsheng" w:date="2022-03-16T23:22:00Z">
        <w:r w:rsidR="00303740" w:rsidRPr="00F511C5">
          <w:rPr>
            <w:rFonts w:cs="Calibri"/>
            <w:noProof/>
            <w:szCs w:val="24"/>
            <w:highlight w:val="green"/>
            <w:lang w:val="en-US" w:eastAsia="zh-CN"/>
          </w:rPr>
          <w:t>[</w:t>
        </w:r>
        <w:r w:rsidR="00303740" w:rsidRPr="00F511C5">
          <w:rPr>
            <w:rFonts w:cs="Calibri" w:hint="eastAsia"/>
            <w:noProof/>
            <w:szCs w:val="24"/>
            <w:highlight w:val="green"/>
            <w:lang w:val="en-US" w:eastAsia="zh-CN"/>
          </w:rPr>
          <w:t>国际电联</w:t>
        </w:r>
        <w:r w:rsidR="00303740" w:rsidRPr="00F511C5">
          <w:rPr>
            <w:rFonts w:cs="Calibri"/>
            <w:noProof/>
            <w:szCs w:val="24"/>
            <w:highlight w:val="green"/>
            <w:lang w:val="en-US" w:eastAsia="zh-CN"/>
          </w:rPr>
          <w:t>]</w:t>
        </w:r>
      </w:ins>
      <w:r w:rsidR="00B4142E" w:rsidRPr="00A02A7D">
        <w:rPr>
          <w:rFonts w:cs="Calibri" w:hint="eastAsia"/>
          <w:szCs w:val="24"/>
          <w:lang w:eastAsia="zh-CN"/>
        </w:rPr>
        <w:t>开展研究，并通过关于无线电通信事项的建议书和报告，其中</w:t>
      </w:r>
      <w:r w:rsidR="00DF7BC8" w:rsidRPr="00A02A7D">
        <w:rPr>
          <w:rFonts w:cs="Calibri" w:hint="eastAsia"/>
          <w:szCs w:val="24"/>
          <w:lang w:eastAsia="zh-CN"/>
        </w:rPr>
        <w:t>规定</w:t>
      </w:r>
      <w:r w:rsidR="00B4142E" w:rsidRPr="00A02A7D">
        <w:rPr>
          <w:rFonts w:cs="Calibri" w:hint="eastAsia"/>
          <w:szCs w:val="24"/>
          <w:lang w:eastAsia="zh-CN"/>
        </w:rPr>
        <w:t>不同无线电业务</w:t>
      </w:r>
      <w:r w:rsidR="007D37AE" w:rsidRPr="00A02A7D">
        <w:rPr>
          <w:rFonts w:cs="Calibri" w:hint="eastAsia"/>
          <w:szCs w:val="24"/>
          <w:lang w:eastAsia="zh-CN"/>
        </w:rPr>
        <w:t>的</w:t>
      </w:r>
      <w:r w:rsidR="00B4142E" w:rsidRPr="00A02A7D">
        <w:rPr>
          <w:rFonts w:cs="Calibri" w:hint="eastAsia"/>
          <w:szCs w:val="24"/>
          <w:lang w:eastAsia="zh-CN"/>
        </w:rPr>
        <w:t>更大</w:t>
      </w:r>
      <w:r w:rsidR="00303740">
        <w:rPr>
          <w:rFonts w:cs="Calibri" w:hint="eastAsia"/>
          <w:szCs w:val="24"/>
          <w:lang w:eastAsia="zh-CN"/>
        </w:rPr>
        <w:t>共用和</w:t>
      </w:r>
      <w:r w:rsidR="00B4142E" w:rsidRPr="00A02A7D">
        <w:rPr>
          <w:rFonts w:cs="Calibri" w:hint="eastAsia"/>
          <w:szCs w:val="24"/>
          <w:lang w:eastAsia="zh-CN"/>
        </w:rPr>
        <w:t>兼容性</w:t>
      </w:r>
      <w:r w:rsidR="00DF7BC8" w:rsidRPr="00A02A7D">
        <w:rPr>
          <w:rFonts w:cs="Calibri" w:hint="eastAsia"/>
          <w:szCs w:val="24"/>
          <w:lang w:eastAsia="zh-CN"/>
        </w:rPr>
        <w:t>，</w:t>
      </w:r>
      <w:r w:rsidR="00B4142E" w:rsidRPr="00A02A7D">
        <w:rPr>
          <w:rFonts w:cs="Calibri" w:hint="eastAsia"/>
          <w:szCs w:val="24"/>
          <w:lang w:eastAsia="zh-CN"/>
        </w:rPr>
        <w:t>无线电频谱</w:t>
      </w:r>
      <w:r w:rsidR="00CA15D3" w:rsidRPr="00A02A7D">
        <w:rPr>
          <w:rFonts w:cs="Calibri" w:hint="eastAsia"/>
          <w:szCs w:val="24"/>
          <w:lang w:eastAsia="zh-CN"/>
        </w:rPr>
        <w:t>更有效且更公平的使用不受有害干扰</w:t>
      </w:r>
      <w:r w:rsidR="00DF7BC8" w:rsidRPr="00A02A7D">
        <w:rPr>
          <w:rFonts w:cs="Calibri" w:hint="eastAsia"/>
          <w:szCs w:val="24"/>
          <w:lang w:eastAsia="zh-CN"/>
        </w:rPr>
        <w:t>，</w:t>
      </w:r>
      <w:r w:rsidR="00B4142E" w:rsidRPr="00A02A7D">
        <w:rPr>
          <w:rFonts w:cs="Calibri" w:hint="eastAsia"/>
          <w:szCs w:val="24"/>
          <w:lang w:eastAsia="zh-CN"/>
        </w:rPr>
        <w:t>全球</w:t>
      </w:r>
      <w:r w:rsidR="00CA15D3" w:rsidRPr="00A02A7D">
        <w:rPr>
          <w:rFonts w:cs="Calibri" w:hint="eastAsia"/>
          <w:szCs w:val="24"/>
          <w:lang w:eastAsia="zh-CN"/>
        </w:rPr>
        <w:t>连通性</w:t>
      </w:r>
      <w:r w:rsidR="00B4142E" w:rsidRPr="00A02A7D">
        <w:rPr>
          <w:rFonts w:cs="Calibri" w:hint="eastAsia"/>
          <w:szCs w:val="24"/>
          <w:lang w:eastAsia="zh-CN"/>
        </w:rPr>
        <w:t>和互操作性</w:t>
      </w:r>
      <w:r w:rsidR="00DF7BC8" w:rsidRPr="00A02A7D">
        <w:rPr>
          <w:rFonts w:cs="Calibri" w:hint="eastAsia"/>
          <w:szCs w:val="24"/>
          <w:lang w:eastAsia="zh-CN"/>
        </w:rPr>
        <w:t>，更高的电信</w:t>
      </w:r>
      <w:r w:rsidR="00DF7BC8" w:rsidRPr="00A02A7D">
        <w:rPr>
          <w:rFonts w:cs="Calibri" w:hint="eastAsia"/>
          <w:szCs w:val="24"/>
          <w:lang w:eastAsia="zh-CN"/>
        </w:rPr>
        <w:t>/ICT</w:t>
      </w:r>
      <w:r w:rsidR="00B4142E" w:rsidRPr="00A02A7D">
        <w:rPr>
          <w:rFonts w:cs="Calibri" w:hint="eastAsia"/>
          <w:szCs w:val="24"/>
          <w:lang w:eastAsia="zh-CN"/>
        </w:rPr>
        <w:t>性能、质量、价格可承受性和</w:t>
      </w:r>
      <w:r w:rsidR="00DF7BC8" w:rsidRPr="00A02A7D">
        <w:rPr>
          <w:rFonts w:cs="Calibri" w:hint="eastAsia"/>
          <w:szCs w:val="24"/>
          <w:lang w:eastAsia="zh-CN"/>
        </w:rPr>
        <w:t>服务</w:t>
      </w:r>
      <w:r w:rsidR="00B4142E" w:rsidRPr="00A02A7D">
        <w:rPr>
          <w:rFonts w:cs="Calibri" w:hint="eastAsia"/>
          <w:szCs w:val="24"/>
          <w:lang w:eastAsia="zh-CN"/>
        </w:rPr>
        <w:t>及时性以及系统</w:t>
      </w:r>
      <w:r w:rsidR="00F66739" w:rsidRPr="00A02A7D">
        <w:rPr>
          <w:rFonts w:cs="Calibri" w:hint="eastAsia"/>
          <w:szCs w:val="24"/>
          <w:lang w:eastAsia="zh-CN"/>
        </w:rPr>
        <w:t>整体</w:t>
      </w:r>
      <w:r w:rsidR="00B4142E" w:rsidRPr="00A02A7D">
        <w:rPr>
          <w:rFonts w:cs="Calibri" w:hint="eastAsia"/>
          <w:szCs w:val="24"/>
          <w:lang w:eastAsia="zh-CN"/>
        </w:rPr>
        <w:t>经济</w:t>
      </w:r>
      <w:r w:rsidR="00F66739" w:rsidRPr="00A02A7D">
        <w:rPr>
          <w:rFonts w:cs="Calibri" w:hint="eastAsia"/>
          <w:szCs w:val="24"/>
          <w:lang w:eastAsia="zh-CN"/>
        </w:rPr>
        <w:t>效益</w:t>
      </w:r>
      <w:r w:rsidR="00B4142E" w:rsidRPr="00A02A7D">
        <w:rPr>
          <w:rFonts w:cs="Calibri" w:hint="eastAsia"/>
          <w:szCs w:val="24"/>
          <w:lang w:eastAsia="zh-CN"/>
        </w:rPr>
        <w:t>。</w:t>
      </w:r>
    </w:p>
    <w:p w14:paraId="0DF44BD3" w14:textId="7AF37875" w:rsidR="00AA2F2F" w:rsidRPr="00A02A7D"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56" w:name="lt_pId154"/>
      <w:r w:rsidRPr="00A02A7D">
        <w:rPr>
          <w:rFonts w:cs="Calibri"/>
          <w:szCs w:val="24"/>
          <w:lang w:val="en-US" w:eastAsia="zh-CN"/>
        </w:rPr>
        <w:t>4</w:t>
      </w:r>
      <w:r w:rsidR="00A26FA6">
        <w:rPr>
          <w:rFonts w:cs="Calibri"/>
          <w:szCs w:val="24"/>
          <w:lang w:val="en-US" w:eastAsia="zh-CN"/>
        </w:rPr>
        <w:t>5</w:t>
      </w:r>
      <w:r w:rsidRPr="00A02A7D">
        <w:rPr>
          <w:rFonts w:cs="Calibri"/>
          <w:szCs w:val="24"/>
          <w:lang w:val="en-US" w:eastAsia="zh-CN"/>
        </w:rPr>
        <w:tab/>
      </w:r>
      <w:bookmarkEnd w:id="156"/>
      <w:r w:rsidR="008D3A1C" w:rsidRPr="00A02A7D">
        <w:rPr>
          <w:rFonts w:cs="Calibri" w:hint="eastAsia"/>
          <w:szCs w:val="24"/>
          <w:lang w:eastAsia="zh-CN"/>
        </w:rPr>
        <w:t>国际电联</w:t>
      </w:r>
      <w:r w:rsidR="00303740" w:rsidRPr="002A4BC6">
        <w:rPr>
          <w:rFonts w:cs="Calibri" w:hint="eastAsia"/>
          <w:noProof/>
          <w:szCs w:val="24"/>
          <w:highlight w:val="cyan"/>
          <w:lang w:val="en-US" w:eastAsia="zh-CN"/>
        </w:rPr>
        <w:t>[</w:t>
      </w:r>
      <w:r w:rsidR="00303740">
        <w:rPr>
          <w:rFonts w:cs="Calibri" w:hint="eastAsia"/>
          <w:noProof/>
          <w:szCs w:val="24"/>
          <w:highlight w:val="cyan"/>
          <w:lang w:val="en-US" w:eastAsia="zh-CN"/>
        </w:rPr>
        <w:t>电信标准化</w:t>
      </w:r>
      <w:r w:rsidR="00303740" w:rsidRPr="002A4BC6">
        <w:rPr>
          <w:rFonts w:cs="Calibri" w:hint="eastAsia"/>
          <w:noProof/>
          <w:szCs w:val="24"/>
          <w:highlight w:val="cyan"/>
          <w:lang w:val="en-US" w:eastAsia="zh-CN"/>
        </w:rPr>
        <w:t>部门</w:t>
      </w:r>
      <w:r w:rsidR="00303740" w:rsidRPr="002A4BC6">
        <w:rPr>
          <w:rFonts w:cs="Calibri"/>
          <w:noProof/>
          <w:szCs w:val="24"/>
          <w:highlight w:val="cyan"/>
          <w:lang w:val="en-US" w:eastAsia="zh-CN"/>
        </w:rPr>
        <w:t>]</w:t>
      </w:r>
      <w:r w:rsidR="008D3A1C" w:rsidRPr="00A02A7D">
        <w:rPr>
          <w:rFonts w:cs="Calibri" w:hint="eastAsia"/>
          <w:szCs w:val="24"/>
          <w:lang w:eastAsia="zh-CN"/>
        </w:rPr>
        <w:t>研究技术、运营和资费课题，并通过相关建议书，以期在全球范围内实现电信标准化。</w:t>
      </w:r>
    </w:p>
    <w:p w14:paraId="6E156ADC" w14:textId="77777777" w:rsidR="00F511C5" w:rsidRPr="00F511C5" w:rsidRDefault="00F42753" w:rsidP="00F511C5">
      <w:pPr>
        <w:rPr>
          <w:lang w:eastAsia="zh-CN"/>
        </w:rPr>
      </w:pPr>
      <w:bookmarkStart w:id="157" w:name="lt_pId155"/>
      <w:r w:rsidRPr="00F511C5">
        <w:rPr>
          <w:lang w:eastAsia="zh-CN"/>
        </w:rPr>
        <w:t>4</w:t>
      </w:r>
      <w:r w:rsidR="00A26FA6" w:rsidRPr="00F511C5">
        <w:rPr>
          <w:lang w:eastAsia="zh-CN"/>
        </w:rPr>
        <w:t>6</w:t>
      </w:r>
      <w:r w:rsidRPr="00F511C5">
        <w:rPr>
          <w:lang w:eastAsia="zh-CN"/>
        </w:rPr>
        <w:tab/>
      </w:r>
      <w:bookmarkEnd w:id="157"/>
      <w:r w:rsidR="006117ED" w:rsidRPr="00F511C5">
        <w:rPr>
          <w:rFonts w:hint="eastAsia"/>
          <w:lang w:eastAsia="zh-CN"/>
        </w:rPr>
        <w:t>国际电联的工作包括为新的和新兴电信</w:t>
      </w:r>
      <w:r w:rsidR="006117ED" w:rsidRPr="00F511C5">
        <w:rPr>
          <w:rFonts w:hint="eastAsia"/>
          <w:lang w:eastAsia="zh-CN"/>
        </w:rPr>
        <w:t>/ICT</w:t>
      </w:r>
      <w:r w:rsidR="006117ED" w:rsidRPr="00F511C5">
        <w:rPr>
          <w:rFonts w:hint="eastAsia"/>
          <w:lang w:eastAsia="zh-CN"/>
        </w:rPr>
        <w:t>制定</w:t>
      </w:r>
      <w:r w:rsidR="00303740" w:rsidRPr="00F511C5">
        <w:rPr>
          <w:rFonts w:hint="eastAsia"/>
          <w:lang w:eastAsia="zh-CN"/>
        </w:rPr>
        <w:t>国际</w:t>
      </w:r>
      <w:r w:rsidR="006117ED" w:rsidRPr="00F511C5">
        <w:rPr>
          <w:rFonts w:hint="eastAsia"/>
          <w:lang w:eastAsia="zh-CN"/>
        </w:rPr>
        <w:t>技术标准，为其引入和使用创造有利环境。</w:t>
      </w:r>
    </w:p>
    <w:p w14:paraId="52323FEB" w14:textId="271BBC59" w:rsidR="00AA2F2F" w:rsidRPr="00BA54FA" w:rsidRDefault="006117ED" w:rsidP="00BA54FA">
      <w:pPr>
        <w:pStyle w:val="Headingb"/>
        <w:rPr>
          <w:lang w:val="en-US" w:eastAsia="zh-CN"/>
        </w:rPr>
      </w:pPr>
      <w:r w:rsidRPr="00BA54FA">
        <w:rPr>
          <w:rFonts w:hint="eastAsia"/>
          <w:lang w:val="en-US" w:eastAsia="zh-CN"/>
        </w:rPr>
        <w:lastRenderedPageBreak/>
        <w:t>政策框架的制定</w:t>
      </w:r>
      <w:r w:rsidR="007A6914" w:rsidRPr="00BA54FA">
        <w:rPr>
          <w:rFonts w:hint="eastAsia"/>
          <w:lang w:val="en-US" w:eastAsia="zh-CN"/>
        </w:rPr>
        <w:t>和</w:t>
      </w:r>
      <w:r w:rsidRPr="00BA54FA">
        <w:rPr>
          <w:rFonts w:hint="eastAsia"/>
          <w:lang w:val="en-US" w:eastAsia="zh-CN"/>
        </w:rPr>
        <w:t>知识产品</w:t>
      </w:r>
      <w:r w:rsidR="007A6914" w:rsidRPr="00BA54FA">
        <w:rPr>
          <w:rFonts w:hint="eastAsia"/>
          <w:lang w:val="en-US" w:eastAsia="zh-CN"/>
        </w:rPr>
        <w:t>的开发</w:t>
      </w:r>
    </w:p>
    <w:p w14:paraId="2349E903" w14:textId="67200E66" w:rsidR="00423109" w:rsidRDefault="00423109"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158" w:name="lt_pId157"/>
      <w:r>
        <w:rPr>
          <w:rFonts w:cs="Calibri"/>
          <w:szCs w:val="24"/>
          <w:lang w:val="en-US" w:eastAsia="zh-CN"/>
        </w:rPr>
        <w:t>47</w:t>
      </w:r>
      <w:r w:rsidRPr="00A02A7D">
        <w:rPr>
          <w:rFonts w:cs="Calibri"/>
          <w:szCs w:val="24"/>
          <w:lang w:val="en-US" w:eastAsia="zh-CN"/>
        </w:rPr>
        <w:tab/>
      </w:r>
      <w:r w:rsidRPr="00A02A7D">
        <w:rPr>
          <w:rFonts w:cs="Calibri" w:hint="eastAsia"/>
          <w:noProof/>
          <w:szCs w:val="24"/>
          <w:lang w:val="en-US" w:eastAsia="zh-CN"/>
        </w:rPr>
        <w:t>国际电联通过制定和提供政策框架和</w:t>
      </w:r>
      <w:r>
        <w:rPr>
          <w:rFonts w:cs="Calibri" w:hint="eastAsia"/>
          <w:noProof/>
          <w:szCs w:val="24"/>
          <w:lang w:val="en-US" w:eastAsia="zh-CN"/>
        </w:rPr>
        <w:t>最佳</w:t>
      </w:r>
      <w:r w:rsidRPr="00A02A7D">
        <w:rPr>
          <w:rFonts w:cs="Calibri" w:hint="eastAsia"/>
          <w:noProof/>
          <w:szCs w:val="24"/>
          <w:lang w:val="en-US" w:eastAsia="zh-CN"/>
        </w:rPr>
        <w:t>做法指南，帮助成员国</w:t>
      </w:r>
      <w:r>
        <w:rPr>
          <w:rFonts w:cs="Calibri" w:hint="eastAsia"/>
          <w:noProof/>
          <w:szCs w:val="24"/>
          <w:lang w:val="en-US" w:eastAsia="zh-CN"/>
        </w:rPr>
        <w:t>促进连通性，缩小数字鸿沟，</w:t>
      </w:r>
      <w:r w:rsidRPr="00A02A7D">
        <w:rPr>
          <w:rFonts w:cs="Calibri" w:hint="eastAsia"/>
          <w:noProof/>
          <w:szCs w:val="24"/>
          <w:lang w:val="en-US" w:eastAsia="zh-CN"/>
        </w:rPr>
        <w:t>实现数字化转型和建设智慧</w:t>
      </w:r>
      <w:r w:rsidRPr="00C15AB2">
        <w:rPr>
          <w:rFonts w:cs="Calibri"/>
          <w:noProof/>
          <w:szCs w:val="24"/>
          <w:highlight w:val="cyan"/>
          <w:lang w:val="en-US" w:eastAsia="zh-CN"/>
        </w:rPr>
        <w:t>[</w:t>
      </w:r>
      <w:r w:rsidRPr="00C15AB2">
        <w:rPr>
          <w:rFonts w:cs="Calibri" w:hint="eastAsia"/>
          <w:noProof/>
          <w:szCs w:val="24"/>
          <w:highlight w:val="cyan"/>
          <w:lang w:val="en-US" w:eastAsia="zh-CN"/>
        </w:rPr>
        <w:t>数字化</w:t>
      </w:r>
      <w:r w:rsidRPr="00C15AB2">
        <w:rPr>
          <w:rFonts w:cs="Calibri"/>
          <w:noProof/>
          <w:szCs w:val="24"/>
          <w:highlight w:val="cyan"/>
          <w:lang w:val="en-US" w:eastAsia="zh-CN"/>
        </w:rPr>
        <w:t>][</w:t>
      </w:r>
      <w:r w:rsidRPr="00C15AB2">
        <w:rPr>
          <w:rFonts w:cs="Calibri" w:hint="eastAsia"/>
          <w:noProof/>
          <w:szCs w:val="24"/>
          <w:highlight w:val="cyan"/>
          <w:lang w:val="en-US" w:eastAsia="zh-CN"/>
        </w:rPr>
        <w:t>信息</w:t>
      </w:r>
      <w:r w:rsidRPr="00C15AB2">
        <w:rPr>
          <w:rFonts w:cs="Calibri"/>
          <w:noProof/>
          <w:szCs w:val="24"/>
          <w:highlight w:val="cyan"/>
          <w:lang w:val="en-US" w:eastAsia="zh-CN"/>
        </w:rPr>
        <w:t>]</w:t>
      </w:r>
      <w:r w:rsidRPr="00A02A7D">
        <w:rPr>
          <w:rFonts w:cs="Calibri" w:hint="eastAsia"/>
          <w:noProof/>
          <w:szCs w:val="24"/>
          <w:lang w:val="en-US" w:eastAsia="zh-CN"/>
        </w:rPr>
        <w:t>社会。</w:t>
      </w:r>
    </w:p>
    <w:p w14:paraId="6CCB0DAF" w14:textId="0A8CD9B0" w:rsidR="00AA2F2F" w:rsidRPr="00A02A7D" w:rsidRDefault="00FE74D8"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sidRPr="00A02A7D">
        <w:rPr>
          <w:rFonts w:cs="Calibri"/>
          <w:szCs w:val="24"/>
          <w:lang w:val="en-US" w:eastAsia="zh-CN"/>
        </w:rPr>
        <w:t>4</w:t>
      </w:r>
      <w:r w:rsidR="00423109">
        <w:rPr>
          <w:rFonts w:cs="Calibri"/>
          <w:szCs w:val="24"/>
          <w:lang w:val="en-US" w:eastAsia="zh-CN"/>
        </w:rPr>
        <w:t>8</w:t>
      </w:r>
      <w:r w:rsidRPr="00A02A7D">
        <w:rPr>
          <w:rFonts w:cs="Calibri"/>
          <w:szCs w:val="24"/>
          <w:lang w:val="en-US" w:eastAsia="zh-CN"/>
        </w:rPr>
        <w:tab/>
      </w:r>
      <w:bookmarkEnd w:id="158"/>
      <w:r w:rsidR="00220D3D" w:rsidRPr="00A02A7D">
        <w:rPr>
          <w:rFonts w:cs="Calibri" w:hint="eastAsia"/>
          <w:noProof/>
          <w:szCs w:val="24"/>
          <w:lang w:val="en-US" w:eastAsia="zh-CN"/>
        </w:rPr>
        <w:t>国际电联通过研究组程序编写关于电信</w:t>
      </w:r>
      <w:r w:rsidR="00220D3D" w:rsidRPr="00A02A7D">
        <w:rPr>
          <w:rFonts w:cs="Calibri" w:hint="eastAsia"/>
          <w:noProof/>
          <w:szCs w:val="24"/>
          <w:lang w:val="en-US" w:eastAsia="zh-CN"/>
        </w:rPr>
        <w:t>/ICT</w:t>
      </w:r>
      <w:r w:rsidR="00220D3D" w:rsidRPr="00A02A7D">
        <w:rPr>
          <w:rFonts w:cs="Calibri" w:hint="eastAsia"/>
          <w:noProof/>
          <w:szCs w:val="24"/>
          <w:lang w:val="en-US" w:eastAsia="zh-CN"/>
        </w:rPr>
        <w:t>事宜的手册、技术报告和论文，为国际电联成员提供帮助。</w:t>
      </w:r>
    </w:p>
    <w:p w14:paraId="4F48CC3F" w14:textId="3614103C" w:rsidR="00AA2F2F" w:rsidRPr="00A02A7D" w:rsidRDefault="00A26FA6" w:rsidP="00E302D0">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rFonts w:cs="Calibri"/>
          <w:szCs w:val="24"/>
          <w:lang w:val="en-US" w:eastAsia="zh-CN"/>
        </w:rPr>
        <w:t>49</w:t>
      </w:r>
      <w:r w:rsidR="00E302D0" w:rsidRPr="00A02A7D">
        <w:rPr>
          <w:rFonts w:cs="Calibri"/>
          <w:szCs w:val="24"/>
          <w:lang w:val="en-US" w:eastAsia="zh-CN"/>
        </w:rPr>
        <w:tab/>
      </w:r>
      <w:r w:rsidR="00572BA4" w:rsidRPr="00A02A7D">
        <w:rPr>
          <w:rFonts w:cs="Calibri"/>
          <w:szCs w:val="24"/>
          <w:lang w:eastAsia="zh-CN"/>
        </w:rPr>
        <w:t>收集成员国、私营部门、研究机构和学术界的</w:t>
      </w:r>
      <w:r w:rsidR="00423109">
        <w:rPr>
          <w:rFonts w:cs="Calibri" w:hint="eastAsia"/>
          <w:szCs w:val="24"/>
          <w:lang w:eastAsia="zh-CN"/>
        </w:rPr>
        <w:t>最佳</w:t>
      </w:r>
      <w:r w:rsidR="00572BA4" w:rsidRPr="00A02A7D">
        <w:rPr>
          <w:rFonts w:cs="Calibri"/>
          <w:szCs w:val="24"/>
          <w:lang w:eastAsia="zh-CN"/>
        </w:rPr>
        <w:t>做法，并与成员国分享。</w:t>
      </w:r>
    </w:p>
    <w:p w14:paraId="36D07556" w14:textId="57FC34FB"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59" w:name="lt_pId160"/>
      <w:r w:rsidRPr="00A02A7D">
        <w:rPr>
          <w:rFonts w:cs="Calibri"/>
          <w:szCs w:val="24"/>
          <w:lang w:val="en-US" w:eastAsia="zh-CN"/>
        </w:rPr>
        <w:t>5</w:t>
      </w:r>
      <w:r w:rsidR="00A26FA6">
        <w:rPr>
          <w:rFonts w:cs="Calibri"/>
          <w:szCs w:val="24"/>
          <w:lang w:val="en-US" w:eastAsia="zh-CN"/>
        </w:rPr>
        <w:t>0</w:t>
      </w:r>
      <w:r w:rsidRPr="00A02A7D">
        <w:rPr>
          <w:rFonts w:cs="Calibri"/>
          <w:szCs w:val="24"/>
          <w:lang w:val="en-US" w:eastAsia="zh-CN"/>
        </w:rPr>
        <w:tab/>
      </w:r>
      <w:bookmarkEnd w:id="159"/>
      <w:r w:rsidR="003113D7" w:rsidRPr="00A02A7D">
        <w:rPr>
          <w:rFonts w:cs="Calibri"/>
          <w:szCs w:val="24"/>
          <w:lang w:eastAsia="zh-CN"/>
        </w:rPr>
        <w:t>国际电联提供知识交流</w:t>
      </w:r>
      <w:r w:rsidR="00D1765B" w:rsidRPr="00A02A7D">
        <w:rPr>
          <w:rFonts w:cs="Calibri" w:hint="eastAsia"/>
          <w:szCs w:val="24"/>
          <w:lang w:eastAsia="zh-CN"/>
        </w:rPr>
        <w:t>产品</w:t>
      </w:r>
      <w:r w:rsidR="003113D7" w:rsidRPr="00A02A7D">
        <w:rPr>
          <w:rFonts w:cs="Calibri"/>
          <w:szCs w:val="24"/>
          <w:lang w:eastAsia="zh-CN"/>
        </w:rPr>
        <w:t>和</w:t>
      </w:r>
      <w:r w:rsidR="00D1765B" w:rsidRPr="00A02A7D">
        <w:rPr>
          <w:rFonts w:cs="Calibri" w:hint="eastAsia"/>
          <w:szCs w:val="24"/>
          <w:lang w:eastAsia="zh-CN"/>
        </w:rPr>
        <w:t>工具</w:t>
      </w:r>
      <w:r w:rsidR="003113D7" w:rsidRPr="00A02A7D">
        <w:rPr>
          <w:rFonts w:cs="Calibri"/>
          <w:szCs w:val="24"/>
          <w:lang w:eastAsia="zh-CN"/>
        </w:rPr>
        <w:t>，</w:t>
      </w:r>
      <w:r w:rsidR="00D1765B" w:rsidRPr="00A02A7D">
        <w:rPr>
          <w:rFonts w:cs="Calibri" w:hint="eastAsia"/>
          <w:szCs w:val="24"/>
          <w:lang w:eastAsia="zh-CN"/>
        </w:rPr>
        <w:t>促成</w:t>
      </w:r>
      <w:r w:rsidR="003113D7" w:rsidRPr="00A02A7D">
        <w:rPr>
          <w:rFonts w:cs="Calibri"/>
          <w:szCs w:val="24"/>
          <w:lang w:eastAsia="zh-CN"/>
        </w:rPr>
        <w:t>包容性对话</w:t>
      </w:r>
      <w:r w:rsidR="00C50C4C" w:rsidRPr="00A02A7D">
        <w:rPr>
          <w:rFonts w:cs="Calibri" w:hint="eastAsia"/>
          <w:szCs w:val="24"/>
          <w:lang w:eastAsia="zh-CN"/>
        </w:rPr>
        <w:t>并</w:t>
      </w:r>
      <w:r w:rsidR="003113D7" w:rsidRPr="00A02A7D">
        <w:rPr>
          <w:rFonts w:cs="Calibri"/>
          <w:szCs w:val="24"/>
          <w:lang w:eastAsia="zh-CN"/>
        </w:rPr>
        <w:t>加强合作，从而帮助实现更具包容性的</w:t>
      </w:r>
      <w:r w:rsidR="009D3F36" w:rsidRPr="008C2DA3">
        <w:rPr>
          <w:rFonts w:cs="Calibri"/>
          <w:szCs w:val="24"/>
          <w:highlight w:val="green"/>
          <w:lang w:eastAsia="zh-CN"/>
        </w:rPr>
        <w:t>[</w:t>
      </w:r>
      <w:r w:rsidR="003113D7" w:rsidRPr="008C2DA3">
        <w:rPr>
          <w:rFonts w:cs="Calibri" w:hint="eastAsia"/>
          <w:szCs w:val="24"/>
          <w:highlight w:val="green"/>
          <w:lang w:eastAsia="zh-CN"/>
        </w:rPr>
        <w:t>数字</w:t>
      </w:r>
      <w:r w:rsidR="009064E3" w:rsidRPr="008C2DA3">
        <w:rPr>
          <w:rFonts w:cs="Calibri" w:hint="eastAsia"/>
          <w:szCs w:val="24"/>
          <w:highlight w:val="green"/>
          <w:lang w:eastAsia="zh-CN"/>
        </w:rPr>
        <w:t>化</w:t>
      </w:r>
      <w:r w:rsidR="009D3F36" w:rsidRPr="008C2DA3">
        <w:rPr>
          <w:rFonts w:cs="Calibri"/>
          <w:szCs w:val="24"/>
          <w:highlight w:val="green"/>
          <w:lang w:eastAsia="zh-CN"/>
        </w:rPr>
        <w:t>]</w:t>
      </w:r>
      <w:r w:rsidR="003113D7" w:rsidRPr="00A02A7D">
        <w:rPr>
          <w:rFonts w:cs="Calibri"/>
          <w:szCs w:val="24"/>
          <w:lang w:eastAsia="zh-CN"/>
        </w:rPr>
        <w:t>社会，并</w:t>
      </w:r>
      <w:r w:rsidR="009064E3" w:rsidRPr="00A02A7D">
        <w:rPr>
          <w:rFonts w:cs="Calibri" w:hint="eastAsia"/>
          <w:szCs w:val="24"/>
          <w:lang w:eastAsia="zh-CN"/>
        </w:rPr>
        <w:t>支持成员理解和</w:t>
      </w:r>
      <w:r w:rsidR="00814CD2" w:rsidRPr="00A02A7D">
        <w:rPr>
          <w:rFonts w:cs="Calibri" w:hint="eastAsia"/>
          <w:szCs w:val="24"/>
          <w:lang w:eastAsia="zh-CN"/>
        </w:rPr>
        <w:t>应对</w:t>
      </w:r>
      <w:r w:rsidR="007F279F">
        <w:rPr>
          <w:rFonts w:cs="Calibri" w:hint="eastAsia"/>
          <w:szCs w:val="24"/>
          <w:lang w:eastAsia="zh-CN"/>
        </w:rPr>
        <w:t>促进连通性和</w:t>
      </w:r>
      <w:r w:rsidR="00814CD2" w:rsidRPr="00A02A7D">
        <w:rPr>
          <w:rFonts w:cs="Calibri" w:hint="eastAsia"/>
          <w:szCs w:val="24"/>
          <w:lang w:eastAsia="zh-CN"/>
        </w:rPr>
        <w:t>数字化转型</w:t>
      </w:r>
      <w:r w:rsidR="00C50C4C" w:rsidRPr="00A02A7D">
        <w:rPr>
          <w:rFonts w:cs="Calibri" w:hint="eastAsia"/>
          <w:szCs w:val="24"/>
          <w:lang w:eastAsia="zh-CN"/>
        </w:rPr>
        <w:t>带来</w:t>
      </w:r>
      <w:r w:rsidR="00814CD2" w:rsidRPr="00A02A7D">
        <w:rPr>
          <w:rFonts w:cs="Calibri" w:hint="eastAsia"/>
          <w:szCs w:val="24"/>
          <w:lang w:eastAsia="zh-CN"/>
        </w:rPr>
        <w:t>的挑战和机遇</w:t>
      </w:r>
      <w:r w:rsidR="003113D7" w:rsidRPr="00A02A7D">
        <w:rPr>
          <w:rFonts w:cs="Calibri"/>
          <w:szCs w:val="24"/>
          <w:lang w:eastAsia="zh-CN"/>
        </w:rPr>
        <w:t>。</w:t>
      </w:r>
    </w:p>
    <w:p w14:paraId="76324605" w14:textId="1ABAC68E" w:rsidR="00AA2F2F" w:rsidRPr="00BA54FA" w:rsidRDefault="00C50C4C" w:rsidP="00BA54FA">
      <w:pPr>
        <w:pStyle w:val="Headingb"/>
        <w:rPr>
          <w:lang w:val="en-US" w:eastAsia="zh-CN"/>
        </w:rPr>
      </w:pPr>
      <w:r w:rsidRPr="00BA54FA">
        <w:rPr>
          <w:rFonts w:hint="eastAsia"/>
          <w:lang w:val="en-US" w:eastAsia="zh-CN"/>
        </w:rPr>
        <w:t>提供</w:t>
      </w:r>
      <w:r w:rsidR="00814CD2" w:rsidRPr="00BA54FA">
        <w:rPr>
          <w:rFonts w:hint="eastAsia"/>
          <w:lang w:val="en-US" w:eastAsia="zh-CN"/>
        </w:rPr>
        <w:t>数据和统计数字</w:t>
      </w:r>
    </w:p>
    <w:p w14:paraId="01B52F99" w14:textId="66DF90D4" w:rsidR="00AA2F2F" w:rsidRPr="00A02A7D" w:rsidRDefault="00E302D0" w:rsidP="00EC550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160" w:name="lt_pId162"/>
      <w:r w:rsidRPr="00A02A7D">
        <w:rPr>
          <w:rFonts w:cs="Calibri"/>
          <w:szCs w:val="24"/>
          <w:lang w:val="en-US" w:eastAsia="zh-CN"/>
        </w:rPr>
        <w:t>5</w:t>
      </w:r>
      <w:r w:rsidR="00A26FA6">
        <w:rPr>
          <w:rFonts w:cs="Calibri"/>
          <w:szCs w:val="24"/>
          <w:lang w:val="en-US" w:eastAsia="zh-CN"/>
        </w:rPr>
        <w:t>1</w:t>
      </w:r>
      <w:r w:rsidRPr="00A02A7D">
        <w:rPr>
          <w:rFonts w:cs="Calibri"/>
          <w:szCs w:val="24"/>
          <w:lang w:val="en-US" w:eastAsia="zh-CN"/>
        </w:rPr>
        <w:tab/>
      </w:r>
      <w:bookmarkEnd w:id="160"/>
      <w:r w:rsidR="00CE336A" w:rsidRPr="00A02A7D">
        <w:rPr>
          <w:rFonts w:cs="Calibri" w:hint="eastAsia"/>
          <w:noProof/>
          <w:szCs w:val="24"/>
          <w:lang w:val="en-US" w:eastAsia="zh-CN"/>
        </w:rPr>
        <w:t>国际电联收集和发布重要数据，并开展世界级的研究，以跟踪和认识全球</w:t>
      </w:r>
      <w:r w:rsidR="007F279F">
        <w:rPr>
          <w:rFonts w:cs="Calibri" w:hint="eastAsia"/>
          <w:noProof/>
          <w:szCs w:val="24"/>
          <w:lang w:val="en-US" w:eastAsia="zh-CN"/>
        </w:rPr>
        <w:t>连通性和</w:t>
      </w:r>
      <w:r w:rsidR="00CE336A" w:rsidRPr="00A02A7D">
        <w:rPr>
          <w:rFonts w:cs="Calibri" w:hint="eastAsia"/>
          <w:noProof/>
          <w:szCs w:val="24"/>
          <w:lang w:val="en-US" w:eastAsia="zh-CN"/>
        </w:rPr>
        <w:t>数字化转型。通过一系列工具和活动，国际电联在</w:t>
      </w:r>
      <w:r w:rsidR="007F279F">
        <w:rPr>
          <w:rFonts w:cs="Calibri" w:hint="eastAsia"/>
          <w:noProof/>
          <w:szCs w:val="24"/>
          <w:lang w:val="en-US" w:eastAsia="zh-CN"/>
        </w:rPr>
        <w:t>整个</w:t>
      </w:r>
      <w:r w:rsidR="00CE336A" w:rsidRPr="00A02A7D">
        <w:rPr>
          <w:rFonts w:cs="Calibri" w:hint="eastAsia"/>
          <w:noProof/>
          <w:szCs w:val="24"/>
          <w:lang w:val="en-US" w:eastAsia="zh-CN"/>
        </w:rPr>
        <w:t>数据生命周期不断向成员国和其他利益攸关方提供支持，从制定数据收集标准和方法到促进数据在决策中的使用</w:t>
      </w:r>
      <w:r w:rsidR="003C7C88" w:rsidRPr="00A02A7D">
        <w:rPr>
          <w:rFonts w:cs="Calibri" w:hint="eastAsia"/>
          <w:noProof/>
          <w:szCs w:val="24"/>
          <w:lang w:val="en-US" w:eastAsia="zh-CN"/>
        </w:rPr>
        <w:t>等不一而足</w:t>
      </w:r>
      <w:r w:rsidR="00CE336A" w:rsidRPr="00A02A7D">
        <w:rPr>
          <w:rFonts w:cs="Calibri" w:hint="eastAsia"/>
          <w:noProof/>
          <w:szCs w:val="24"/>
          <w:lang w:val="en-US" w:eastAsia="zh-CN"/>
        </w:rPr>
        <w:t>。</w:t>
      </w:r>
    </w:p>
    <w:p w14:paraId="1EEFA4C6" w14:textId="29C4063C"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61" w:name="lt_pId164"/>
      <w:r w:rsidRPr="00A02A7D">
        <w:rPr>
          <w:rFonts w:cs="Calibri"/>
          <w:szCs w:val="24"/>
          <w:lang w:val="en-US" w:eastAsia="zh-CN"/>
        </w:rPr>
        <w:t>5</w:t>
      </w:r>
      <w:r w:rsidR="00A26FA6">
        <w:rPr>
          <w:rFonts w:cs="Calibri"/>
          <w:szCs w:val="24"/>
          <w:lang w:val="en-US" w:eastAsia="zh-CN"/>
        </w:rPr>
        <w:t>2</w:t>
      </w:r>
      <w:r w:rsidRPr="00A02A7D">
        <w:rPr>
          <w:rFonts w:cs="Calibri"/>
          <w:szCs w:val="24"/>
          <w:lang w:val="en-US" w:eastAsia="zh-CN"/>
        </w:rPr>
        <w:tab/>
      </w:r>
      <w:bookmarkEnd w:id="161"/>
      <w:r w:rsidR="002B7A65" w:rsidRPr="00A02A7D">
        <w:rPr>
          <w:rFonts w:cs="Calibri" w:hint="eastAsia"/>
          <w:noProof/>
          <w:szCs w:val="24"/>
          <w:lang w:val="en-US" w:eastAsia="zh-CN"/>
        </w:rPr>
        <w:t>国际电联负责</w:t>
      </w:r>
      <w:r w:rsidR="007F279F">
        <w:rPr>
          <w:rFonts w:cs="Calibri" w:hint="eastAsia"/>
          <w:noProof/>
          <w:szCs w:val="24"/>
          <w:lang w:val="en-US" w:eastAsia="zh-CN"/>
        </w:rPr>
        <w:t>电信</w:t>
      </w:r>
      <w:r w:rsidR="007F279F">
        <w:rPr>
          <w:rFonts w:cs="Calibri" w:hint="eastAsia"/>
          <w:noProof/>
          <w:szCs w:val="24"/>
          <w:lang w:val="en-US" w:eastAsia="zh-CN"/>
        </w:rPr>
        <w:t>/</w:t>
      </w:r>
      <w:r w:rsidR="002B7A65" w:rsidRPr="00A02A7D">
        <w:rPr>
          <w:rFonts w:cs="Calibri" w:hint="eastAsia"/>
          <w:noProof/>
          <w:szCs w:val="24"/>
          <w:lang w:val="en-US" w:eastAsia="zh-CN"/>
        </w:rPr>
        <w:t>ICT</w:t>
      </w:r>
      <w:r w:rsidR="002B7A65" w:rsidRPr="00A02A7D">
        <w:rPr>
          <w:rFonts w:cs="Calibri" w:hint="eastAsia"/>
          <w:noProof/>
          <w:szCs w:val="24"/>
          <w:lang w:val="en-US" w:eastAsia="zh-CN"/>
        </w:rPr>
        <w:t>指标的国际统计标准，定期发布超过</w:t>
      </w:r>
      <w:r w:rsidR="002B7A65" w:rsidRPr="00A02A7D">
        <w:rPr>
          <w:rFonts w:cs="Calibri" w:hint="eastAsia"/>
          <w:noProof/>
          <w:szCs w:val="24"/>
          <w:lang w:val="en-US" w:eastAsia="zh-CN"/>
        </w:rPr>
        <w:t>200</w:t>
      </w:r>
      <w:r w:rsidR="009F3786" w:rsidRPr="00A02A7D">
        <w:rPr>
          <w:rFonts w:cs="Calibri" w:hint="eastAsia"/>
          <w:noProof/>
          <w:szCs w:val="24"/>
          <w:lang w:val="en-US" w:eastAsia="zh-CN"/>
        </w:rPr>
        <w:t>项</w:t>
      </w:r>
      <w:r w:rsidR="002B7A65" w:rsidRPr="00A02A7D">
        <w:rPr>
          <w:rFonts w:cs="Calibri" w:hint="eastAsia"/>
          <w:noProof/>
          <w:szCs w:val="24"/>
          <w:lang w:val="en-US" w:eastAsia="zh-CN"/>
        </w:rPr>
        <w:t>指标的标准、定义和收集方法，</w:t>
      </w:r>
      <w:r w:rsidR="009F3786" w:rsidRPr="00A02A7D">
        <w:rPr>
          <w:rFonts w:cs="Calibri" w:hint="eastAsia"/>
          <w:noProof/>
          <w:szCs w:val="24"/>
          <w:lang w:val="en-US" w:eastAsia="zh-CN"/>
        </w:rPr>
        <w:t>作为</w:t>
      </w:r>
      <w:r w:rsidR="002B7A65" w:rsidRPr="00A02A7D">
        <w:rPr>
          <w:rFonts w:cs="Calibri" w:hint="eastAsia"/>
          <w:noProof/>
          <w:szCs w:val="24"/>
          <w:lang w:val="en-US" w:eastAsia="zh-CN"/>
        </w:rPr>
        <w:t>寻求衡量数字化发展的统计人员和经济学家的</w:t>
      </w:r>
      <w:r w:rsidR="007F279F">
        <w:rPr>
          <w:rFonts w:cs="Calibri" w:hint="eastAsia"/>
          <w:noProof/>
          <w:szCs w:val="24"/>
          <w:lang w:val="en-US" w:eastAsia="zh-CN"/>
        </w:rPr>
        <w:t>重要</w:t>
      </w:r>
      <w:r w:rsidR="002B7A65" w:rsidRPr="00A02A7D">
        <w:rPr>
          <w:rFonts w:cs="Calibri" w:hint="eastAsia"/>
          <w:noProof/>
          <w:szCs w:val="24"/>
          <w:lang w:val="en-US" w:eastAsia="zh-CN"/>
        </w:rPr>
        <w:t>参考。</w:t>
      </w:r>
    </w:p>
    <w:p w14:paraId="6A910F81" w14:textId="2A38D3B6"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62" w:name="lt_pId165"/>
      <w:r w:rsidRPr="00A02A7D">
        <w:rPr>
          <w:rFonts w:cs="Calibri"/>
          <w:szCs w:val="24"/>
          <w:lang w:val="en-US" w:eastAsia="zh-CN"/>
        </w:rPr>
        <w:t>5</w:t>
      </w:r>
      <w:r w:rsidR="00A26FA6">
        <w:rPr>
          <w:rFonts w:cs="Calibri"/>
          <w:szCs w:val="24"/>
          <w:lang w:val="en-US" w:eastAsia="zh-CN"/>
        </w:rPr>
        <w:t>3</w:t>
      </w:r>
      <w:r w:rsidRPr="00A02A7D">
        <w:rPr>
          <w:rFonts w:cs="Calibri"/>
          <w:szCs w:val="24"/>
          <w:lang w:val="en-US" w:eastAsia="zh-CN"/>
        </w:rPr>
        <w:tab/>
      </w:r>
      <w:bookmarkEnd w:id="162"/>
      <w:r w:rsidR="00144BB7" w:rsidRPr="00A02A7D">
        <w:rPr>
          <w:rFonts w:cs="Calibri" w:hint="eastAsia"/>
          <w:noProof/>
          <w:szCs w:val="24"/>
          <w:lang w:val="en-US" w:eastAsia="zh-CN"/>
        </w:rPr>
        <w:t>作为若干</w:t>
      </w:r>
      <w:r w:rsidR="007F279F">
        <w:rPr>
          <w:rFonts w:cs="Calibri" w:hint="eastAsia"/>
          <w:noProof/>
          <w:szCs w:val="24"/>
          <w:lang w:val="en-US" w:eastAsia="zh-CN"/>
        </w:rPr>
        <w:t>有关连通性和数字技能的</w:t>
      </w:r>
      <w:r w:rsidR="00144BB7" w:rsidRPr="00A02A7D">
        <w:rPr>
          <w:rFonts w:cs="Calibri" w:hint="eastAsia"/>
          <w:noProof/>
          <w:szCs w:val="24"/>
          <w:lang w:val="en-US" w:eastAsia="zh-CN"/>
        </w:rPr>
        <w:t>可持续发展目标指标（</w:t>
      </w:r>
      <w:r w:rsidR="00144BB7" w:rsidRPr="00A02A7D">
        <w:rPr>
          <w:rFonts w:cs="Calibri" w:hint="eastAsia"/>
          <w:noProof/>
          <w:szCs w:val="24"/>
          <w:lang w:val="en-US" w:eastAsia="zh-CN"/>
        </w:rPr>
        <w:t>4.4.1</w:t>
      </w:r>
      <w:r w:rsidR="00144BB7" w:rsidRPr="00A02A7D">
        <w:rPr>
          <w:rFonts w:cs="Calibri" w:hint="eastAsia"/>
          <w:noProof/>
          <w:szCs w:val="24"/>
          <w:lang w:val="en-US" w:eastAsia="zh-CN"/>
        </w:rPr>
        <w:t>、</w:t>
      </w:r>
      <w:r w:rsidR="00144BB7" w:rsidRPr="00A02A7D">
        <w:rPr>
          <w:rFonts w:cs="Calibri" w:hint="eastAsia"/>
          <w:noProof/>
          <w:szCs w:val="24"/>
          <w:lang w:val="en-US" w:eastAsia="zh-CN"/>
        </w:rPr>
        <w:t>5.b.1</w:t>
      </w:r>
      <w:r w:rsidR="00144BB7" w:rsidRPr="00A02A7D">
        <w:rPr>
          <w:rFonts w:cs="Calibri" w:hint="eastAsia"/>
          <w:noProof/>
          <w:szCs w:val="24"/>
          <w:lang w:val="en-US" w:eastAsia="zh-CN"/>
        </w:rPr>
        <w:t>、</w:t>
      </w:r>
      <w:r w:rsidR="00144BB7" w:rsidRPr="00A02A7D">
        <w:rPr>
          <w:rFonts w:cs="Calibri" w:hint="eastAsia"/>
          <w:noProof/>
          <w:szCs w:val="24"/>
          <w:lang w:val="en-US" w:eastAsia="zh-CN"/>
        </w:rPr>
        <w:t>9.c.1</w:t>
      </w:r>
      <w:r w:rsidR="00144BB7" w:rsidRPr="00A02A7D">
        <w:rPr>
          <w:rFonts w:cs="Calibri" w:hint="eastAsia"/>
          <w:noProof/>
          <w:szCs w:val="24"/>
          <w:lang w:val="en-US" w:eastAsia="zh-CN"/>
        </w:rPr>
        <w:t>、</w:t>
      </w:r>
      <w:r w:rsidR="00144BB7" w:rsidRPr="00A02A7D">
        <w:rPr>
          <w:rFonts w:cs="Calibri" w:hint="eastAsia"/>
          <w:noProof/>
          <w:szCs w:val="24"/>
          <w:lang w:val="en-US" w:eastAsia="zh-CN"/>
        </w:rPr>
        <w:t>17.6.1</w:t>
      </w:r>
      <w:r w:rsidR="00144BB7" w:rsidRPr="00A02A7D">
        <w:rPr>
          <w:rFonts w:cs="Calibri" w:hint="eastAsia"/>
          <w:noProof/>
          <w:szCs w:val="24"/>
          <w:lang w:val="en-US" w:eastAsia="zh-CN"/>
        </w:rPr>
        <w:t>和</w:t>
      </w:r>
      <w:r w:rsidR="00144BB7" w:rsidRPr="00A02A7D">
        <w:rPr>
          <w:rFonts w:cs="Calibri" w:hint="eastAsia"/>
          <w:noProof/>
          <w:szCs w:val="24"/>
          <w:lang w:val="en-US" w:eastAsia="zh-CN"/>
        </w:rPr>
        <w:t>17.8.1</w:t>
      </w:r>
      <w:r w:rsidR="00144BB7" w:rsidRPr="00A02A7D">
        <w:rPr>
          <w:rFonts w:cs="Calibri" w:hint="eastAsia"/>
          <w:noProof/>
          <w:szCs w:val="24"/>
          <w:lang w:val="en-US" w:eastAsia="zh-CN"/>
        </w:rPr>
        <w:t>）的</w:t>
      </w:r>
      <w:r w:rsidR="009F3786" w:rsidRPr="00A02A7D">
        <w:rPr>
          <w:rFonts w:cs="Calibri" w:hint="eastAsia"/>
          <w:noProof/>
          <w:szCs w:val="24"/>
          <w:lang w:val="en-US" w:eastAsia="zh-CN"/>
        </w:rPr>
        <w:t>托管</w:t>
      </w:r>
      <w:r w:rsidR="007F279F">
        <w:rPr>
          <w:rFonts w:cs="Calibri" w:hint="eastAsia"/>
          <w:noProof/>
          <w:szCs w:val="24"/>
          <w:lang w:val="en-US" w:eastAsia="zh-CN"/>
        </w:rPr>
        <w:t>机构</w:t>
      </w:r>
      <w:r w:rsidR="009F3786" w:rsidRPr="00A02A7D">
        <w:rPr>
          <w:rFonts w:cs="Calibri" w:hint="eastAsia"/>
          <w:noProof/>
          <w:szCs w:val="24"/>
          <w:lang w:val="en-US" w:eastAsia="zh-CN"/>
        </w:rPr>
        <w:t>，国际电联负责对</w:t>
      </w:r>
      <w:r w:rsidR="007F279F">
        <w:rPr>
          <w:rFonts w:cs="Calibri" w:hint="eastAsia"/>
          <w:noProof/>
          <w:szCs w:val="24"/>
          <w:lang w:val="en-US" w:eastAsia="zh-CN"/>
        </w:rPr>
        <w:t>这些指标</w:t>
      </w:r>
      <w:r w:rsidR="009F3786" w:rsidRPr="00A02A7D">
        <w:rPr>
          <w:rFonts w:cs="Calibri" w:hint="eastAsia"/>
          <w:noProof/>
          <w:szCs w:val="24"/>
          <w:lang w:val="en-US" w:eastAsia="zh-CN"/>
        </w:rPr>
        <w:t>进行</w:t>
      </w:r>
      <w:r w:rsidR="00144BB7" w:rsidRPr="00A02A7D">
        <w:rPr>
          <w:rFonts w:cs="Calibri" w:hint="eastAsia"/>
          <w:noProof/>
          <w:szCs w:val="24"/>
          <w:lang w:val="en-US" w:eastAsia="zh-CN"/>
        </w:rPr>
        <w:t>监测，</w:t>
      </w:r>
      <w:r w:rsidR="007F279F">
        <w:rPr>
          <w:rFonts w:cs="Calibri" w:hint="eastAsia"/>
          <w:noProof/>
          <w:szCs w:val="24"/>
          <w:lang w:val="en-US" w:eastAsia="zh-CN"/>
        </w:rPr>
        <w:t>并</w:t>
      </w:r>
      <w:r w:rsidR="009F4D08" w:rsidRPr="00A02A7D">
        <w:rPr>
          <w:rFonts w:cs="Calibri" w:hint="eastAsia"/>
          <w:noProof/>
          <w:szCs w:val="24"/>
          <w:lang w:val="en-US" w:eastAsia="zh-CN"/>
        </w:rPr>
        <w:t>为</w:t>
      </w:r>
      <w:r w:rsidR="00577F56" w:rsidRPr="00A02A7D">
        <w:rPr>
          <w:rFonts w:cs="Calibri" w:hint="eastAsia"/>
          <w:noProof/>
          <w:szCs w:val="24"/>
          <w:lang w:val="en-US" w:eastAsia="zh-CN"/>
        </w:rPr>
        <w:t>推进联合国系统内的统计议程</w:t>
      </w:r>
      <w:r w:rsidR="009F4D08" w:rsidRPr="00A02A7D">
        <w:rPr>
          <w:rFonts w:cs="Calibri" w:hint="eastAsia"/>
          <w:noProof/>
          <w:szCs w:val="24"/>
          <w:lang w:val="en-US" w:eastAsia="zh-CN"/>
        </w:rPr>
        <w:t>作出积极贡献</w:t>
      </w:r>
      <w:r w:rsidR="00144BB7" w:rsidRPr="00A02A7D">
        <w:rPr>
          <w:rFonts w:cs="Calibri" w:hint="eastAsia"/>
          <w:noProof/>
          <w:szCs w:val="24"/>
          <w:lang w:val="en-US" w:eastAsia="zh-CN"/>
        </w:rPr>
        <w:t>。</w:t>
      </w:r>
    </w:p>
    <w:p w14:paraId="5A0CB4F5" w14:textId="72CAC880" w:rsidR="00AA2F2F" w:rsidRPr="00BA54FA" w:rsidRDefault="00577F56" w:rsidP="00BA54FA">
      <w:pPr>
        <w:pStyle w:val="Headingb"/>
        <w:rPr>
          <w:lang w:val="en-US" w:eastAsia="zh-CN"/>
        </w:rPr>
      </w:pPr>
      <w:r w:rsidRPr="00BA54FA">
        <w:rPr>
          <w:rFonts w:hint="eastAsia"/>
          <w:lang w:val="en-US" w:eastAsia="zh-CN"/>
        </w:rPr>
        <w:t>能力</w:t>
      </w:r>
      <w:r w:rsidR="001F24A1" w:rsidRPr="00BA54FA">
        <w:rPr>
          <w:rFonts w:hint="eastAsia"/>
          <w:lang w:val="en-US" w:eastAsia="zh-CN"/>
        </w:rPr>
        <w:t>开发</w:t>
      </w:r>
    </w:p>
    <w:p w14:paraId="348706D4" w14:textId="0F187BFA"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63" w:name="lt_pId167"/>
      <w:r w:rsidRPr="00A02A7D">
        <w:rPr>
          <w:rFonts w:cs="Calibri"/>
          <w:szCs w:val="24"/>
          <w:lang w:val="en-US" w:eastAsia="zh-CN"/>
        </w:rPr>
        <w:t>5</w:t>
      </w:r>
      <w:r w:rsidR="00A26FA6">
        <w:rPr>
          <w:rFonts w:cs="Calibri"/>
          <w:szCs w:val="24"/>
          <w:lang w:val="en-US" w:eastAsia="zh-CN"/>
        </w:rPr>
        <w:t>4</w:t>
      </w:r>
      <w:r w:rsidRPr="00A02A7D">
        <w:rPr>
          <w:rFonts w:cs="Calibri"/>
          <w:szCs w:val="24"/>
          <w:lang w:val="en-US" w:eastAsia="zh-CN"/>
        </w:rPr>
        <w:tab/>
      </w:r>
      <w:bookmarkEnd w:id="163"/>
      <w:r w:rsidR="00FE1009" w:rsidRPr="00A02A7D">
        <w:rPr>
          <w:rFonts w:cs="Calibri" w:hint="eastAsia"/>
          <w:noProof/>
          <w:szCs w:val="24"/>
          <w:lang w:val="en-US" w:eastAsia="zh-CN"/>
        </w:rPr>
        <w:t>国际电联</w:t>
      </w:r>
      <w:r w:rsidR="001F24A1" w:rsidRPr="00A02A7D">
        <w:rPr>
          <w:rFonts w:cs="Calibri" w:hint="eastAsia"/>
          <w:noProof/>
          <w:szCs w:val="24"/>
          <w:lang w:val="en-US" w:eastAsia="zh-CN"/>
        </w:rPr>
        <w:t>开发</w:t>
      </w:r>
      <w:r w:rsidR="00FE1009" w:rsidRPr="00A02A7D">
        <w:rPr>
          <w:rFonts w:cs="Calibri" w:hint="eastAsia"/>
          <w:noProof/>
          <w:szCs w:val="24"/>
          <w:lang w:val="en-US" w:eastAsia="zh-CN"/>
        </w:rPr>
        <w:t>电信</w:t>
      </w:r>
      <w:r w:rsidR="00FE1009" w:rsidRPr="00A02A7D">
        <w:rPr>
          <w:rFonts w:cs="Calibri" w:hint="eastAsia"/>
          <w:noProof/>
          <w:szCs w:val="24"/>
          <w:lang w:val="en-US" w:eastAsia="zh-CN"/>
        </w:rPr>
        <w:t>/ICT</w:t>
      </w:r>
      <w:r w:rsidR="00FE1009" w:rsidRPr="00A02A7D">
        <w:rPr>
          <w:rFonts w:cs="Calibri" w:hint="eastAsia"/>
          <w:noProof/>
          <w:szCs w:val="24"/>
          <w:lang w:val="en-US" w:eastAsia="zh-CN"/>
        </w:rPr>
        <w:t>专业人员的能力，致力于提高公民的数字化素养和技能。通过能力</w:t>
      </w:r>
      <w:r w:rsidR="001F24A1" w:rsidRPr="00A02A7D">
        <w:rPr>
          <w:rFonts w:cs="Calibri" w:hint="eastAsia"/>
          <w:noProof/>
          <w:szCs w:val="24"/>
          <w:lang w:val="en-US" w:eastAsia="zh-CN"/>
        </w:rPr>
        <w:t>开发</w:t>
      </w:r>
      <w:r w:rsidR="00FE1009" w:rsidRPr="00A02A7D">
        <w:rPr>
          <w:rFonts w:cs="Calibri" w:hint="eastAsia"/>
          <w:noProof/>
          <w:szCs w:val="24"/>
          <w:lang w:val="en-US" w:eastAsia="zh-CN"/>
        </w:rPr>
        <w:t>计划，国际电联旨在实现</w:t>
      </w:r>
      <w:r w:rsidR="007F279F" w:rsidRPr="008C2DA3">
        <w:rPr>
          <w:rFonts w:cs="Calibri"/>
          <w:noProof/>
          <w:szCs w:val="24"/>
          <w:highlight w:val="cyan"/>
          <w:lang w:val="en-US" w:eastAsia="zh-CN"/>
        </w:rPr>
        <w:t>[</w:t>
      </w:r>
      <w:r w:rsidR="00FE1009" w:rsidRPr="008C2DA3">
        <w:rPr>
          <w:rFonts w:cs="Calibri" w:hint="eastAsia"/>
          <w:noProof/>
          <w:szCs w:val="24"/>
          <w:highlight w:val="cyan"/>
          <w:lang w:val="en-US" w:eastAsia="zh-CN"/>
        </w:rPr>
        <w:t>数字</w:t>
      </w:r>
      <w:r w:rsidR="007F279F" w:rsidRPr="008C2DA3">
        <w:rPr>
          <w:rFonts w:cs="Calibri"/>
          <w:noProof/>
          <w:szCs w:val="24"/>
          <w:highlight w:val="cyan"/>
          <w:lang w:val="en-US" w:eastAsia="zh-CN"/>
        </w:rPr>
        <w:t>]</w:t>
      </w:r>
      <w:r w:rsidR="007F279F" w:rsidRPr="008C2DA3">
        <w:rPr>
          <w:rFonts w:cs="Calibri" w:hint="eastAsia"/>
          <w:noProof/>
          <w:szCs w:val="24"/>
          <w:highlight w:val="cyan"/>
          <w:lang w:val="en-US" w:eastAsia="zh-CN"/>
        </w:rPr>
        <w:t>赋能</w:t>
      </w:r>
      <w:r w:rsidR="00FE1009" w:rsidRPr="008C2DA3">
        <w:rPr>
          <w:rFonts w:cs="Calibri" w:hint="eastAsia"/>
          <w:noProof/>
          <w:szCs w:val="24"/>
          <w:highlight w:val="cyan"/>
          <w:lang w:val="en-US" w:eastAsia="zh-CN"/>
        </w:rPr>
        <w:t>的</w:t>
      </w:r>
      <w:r w:rsidR="007F279F" w:rsidRPr="008C2DA3">
        <w:rPr>
          <w:rFonts w:cs="Calibri"/>
          <w:noProof/>
          <w:szCs w:val="24"/>
          <w:highlight w:val="cyan"/>
          <w:lang w:val="en-US" w:eastAsia="zh-CN"/>
        </w:rPr>
        <w:t>[</w:t>
      </w:r>
      <w:r w:rsidR="007F279F" w:rsidRPr="008C2DA3">
        <w:rPr>
          <w:rFonts w:cs="Calibri" w:hint="eastAsia"/>
          <w:noProof/>
          <w:szCs w:val="24"/>
          <w:highlight w:val="cyan"/>
          <w:lang w:val="en-US" w:eastAsia="zh-CN"/>
        </w:rPr>
        <w:t>信息</w:t>
      </w:r>
      <w:r w:rsidR="007F279F" w:rsidRPr="008C2DA3">
        <w:rPr>
          <w:rFonts w:cs="Calibri"/>
          <w:noProof/>
          <w:szCs w:val="24"/>
          <w:highlight w:val="cyan"/>
          <w:lang w:val="en-US" w:eastAsia="zh-CN"/>
        </w:rPr>
        <w:t>]</w:t>
      </w:r>
      <w:r w:rsidR="00FE1009" w:rsidRPr="00A02A7D">
        <w:rPr>
          <w:rFonts w:cs="Calibri" w:hint="eastAsia"/>
          <w:noProof/>
          <w:szCs w:val="24"/>
          <w:lang w:val="en-US" w:eastAsia="zh-CN"/>
        </w:rPr>
        <w:t>社会，</w:t>
      </w:r>
      <w:r w:rsidR="001F24A1" w:rsidRPr="00A02A7D">
        <w:rPr>
          <w:rFonts w:cs="Calibri" w:hint="eastAsia"/>
          <w:noProof/>
          <w:szCs w:val="24"/>
          <w:lang w:val="en-US" w:eastAsia="zh-CN"/>
        </w:rPr>
        <w:t>其中</w:t>
      </w:r>
      <w:r w:rsidR="00FE1009" w:rsidRPr="00A02A7D">
        <w:rPr>
          <w:rFonts w:cs="Calibri" w:hint="eastAsia"/>
          <w:noProof/>
          <w:szCs w:val="24"/>
          <w:lang w:val="en-US" w:eastAsia="zh-CN"/>
        </w:rPr>
        <w:t>所有人都能利用数字技术的知识和技能改善自己的生活。</w:t>
      </w:r>
    </w:p>
    <w:p w14:paraId="3B1DB51A" w14:textId="7FE91C8F"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64" w:name="lt_pId169"/>
      <w:r w:rsidRPr="00A02A7D">
        <w:rPr>
          <w:rFonts w:cs="Calibri"/>
          <w:szCs w:val="24"/>
          <w:lang w:val="en-US" w:eastAsia="zh-CN"/>
        </w:rPr>
        <w:t>5</w:t>
      </w:r>
      <w:r w:rsidR="00A26FA6">
        <w:rPr>
          <w:rFonts w:cs="Calibri"/>
          <w:szCs w:val="24"/>
          <w:lang w:val="en-US" w:eastAsia="zh-CN"/>
        </w:rPr>
        <w:t>5</w:t>
      </w:r>
      <w:r w:rsidRPr="00A02A7D">
        <w:rPr>
          <w:rFonts w:cs="Calibri"/>
          <w:szCs w:val="24"/>
          <w:lang w:val="en-US" w:eastAsia="zh-CN"/>
        </w:rPr>
        <w:tab/>
      </w:r>
      <w:bookmarkEnd w:id="164"/>
      <w:r w:rsidR="00E877E7" w:rsidRPr="00A02A7D">
        <w:rPr>
          <w:rFonts w:cs="Calibri" w:hint="eastAsia"/>
          <w:noProof/>
          <w:szCs w:val="24"/>
          <w:lang w:val="en-US" w:eastAsia="zh-CN"/>
        </w:rPr>
        <w:t>国际电联</w:t>
      </w:r>
      <w:r w:rsidR="009807F8" w:rsidRPr="00A02A7D">
        <w:rPr>
          <w:rFonts w:cs="Calibri" w:hint="eastAsia"/>
          <w:noProof/>
          <w:szCs w:val="24"/>
          <w:lang w:val="en-US" w:eastAsia="zh-CN"/>
        </w:rPr>
        <w:t>还为</w:t>
      </w:r>
      <w:r w:rsidR="00E877E7" w:rsidRPr="00A02A7D">
        <w:rPr>
          <w:rFonts w:cs="Calibri" w:hint="eastAsia"/>
          <w:noProof/>
          <w:szCs w:val="24"/>
          <w:lang w:val="en-US" w:eastAsia="zh-CN"/>
        </w:rPr>
        <w:t>成员</w:t>
      </w:r>
      <w:r w:rsidR="009807F8" w:rsidRPr="00A02A7D">
        <w:rPr>
          <w:rFonts w:cs="Calibri" w:hint="eastAsia"/>
          <w:noProof/>
          <w:szCs w:val="24"/>
          <w:lang w:val="en-US" w:eastAsia="zh-CN"/>
        </w:rPr>
        <w:t>开发能力和</w:t>
      </w:r>
      <w:r w:rsidR="00E877E7" w:rsidRPr="00A02A7D">
        <w:rPr>
          <w:rFonts w:cs="Calibri" w:hint="eastAsia"/>
          <w:noProof/>
          <w:szCs w:val="24"/>
          <w:lang w:val="en-US" w:eastAsia="zh-CN"/>
        </w:rPr>
        <w:t>提供工具</w:t>
      </w:r>
      <w:r w:rsidR="009807F8" w:rsidRPr="00A02A7D">
        <w:rPr>
          <w:rFonts w:cs="Calibri" w:hint="eastAsia"/>
          <w:noProof/>
          <w:szCs w:val="24"/>
          <w:lang w:val="en-US" w:eastAsia="zh-CN"/>
        </w:rPr>
        <w:t>，使其</w:t>
      </w:r>
      <w:r w:rsidR="00E877E7" w:rsidRPr="00A02A7D">
        <w:rPr>
          <w:rFonts w:cs="Calibri" w:hint="eastAsia"/>
          <w:noProof/>
          <w:szCs w:val="24"/>
          <w:lang w:val="en-US" w:eastAsia="zh-CN"/>
        </w:rPr>
        <w:t>参与国际电联的活动并从中受益。这使</w:t>
      </w:r>
      <w:r w:rsidR="009807F8" w:rsidRPr="00A02A7D">
        <w:rPr>
          <w:rFonts w:cs="Calibri" w:hint="eastAsia"/>
          <w:noProof/>
          <w:szCs w:val="24"/>
          <w:lang w:val="en-US" w:eastAsia="zh-CN"/>
        </w:rPr>
        <w:t>成员</w:t>
      </w:r>
      <w:r w:rsidR="00E877E7" w:rsidRPr="00A02A7D">
        <w:rPr>
          <w:rFonts w:cs="Calibri" w:hint="eastAsia"/>
          <w:noProof/>
          <w:szCs w:val="24"/>
          <w:lang w:val="en-US" w:eastAsia="zh-CN"/>
        </w:rPr>
        <w:t>能够</w:t>
      </w:r>
      <w:r w:rsidR="000D623A" w:rsidRPr="00A02A7D">
        <w:rPr>
          <w:rFonts w:cs="Calibri" w:hint="eastAsia"/>
          <w:noProof/>
          <w:szCs w:val="24"/>
          <w:lang w:val="en-US" w:eastAsia="zh-CN"/>
        </w:rPr>
        <w:t>根据</w:t>
      </w:r>
      <w:r w:rsidR="00E877E7" w:rsidRPr="00A02A7D">
        <w:rPr>
          <w:rFonts w:cs="Calibri" w:hint="eastAsia"/>
          <w:noProof/>
          <w:szCs w:val="24"/>
          <w:lang w:val="en-US" w:eastAsia="zh-CN"/>
        </w:rPr>
        <w:t>《无线电规则》</w:t>
      </w:r>
      <w:r w:rsidR="00755DA1">
        <w:rPr>
          <w:rFonts w:cs="Calibri" w:hint="eastAsia"/>
          <w:noProof/>
          <w:szCs w:val="24"/>
          <w:lang w:val="en-US" w:eastAsia="zh-CN"/>
        </w:rPr>
        <w:t>、《国际电信规则》</w:t>
      </w:r>
      <w:r w:rsidR="00E877E7" w:rsidRPr="00A02A7D">
        <w:rPr>
          <w:rFonts w:cs="Calibri" w:hint="eastAsia"/>
          <w:noProof/>
          <w:szCs w:val="24"/>
          <w:lang w:val="en-US" w:eastAsia="zh-CN"/>
        </w:rPr>
        <w:t>和区域</w:t>
      </w:r>
      <w:r w:rsidR="000D623A" w:rsidRPr="00A02A7D">
        <w:rPr>
          <w:rFonts w:cs="Calibri" w:hint="eastAsia"/>
          <w:noProof/>
          <w:szCs w:val="24"/>
          <w:lang w:val="en-US" w:eastAsia="zh-CN"/>
        </w:rPr>
        <w:t>性</w:t>
      </w:r>
      <w:r w:rsidR="00E877E7" w:rsidRPr="00A02A7D">
        <w:rPr>
          <w:rFonts w:cs="Calibri" w:hint="eastAsia"/>
          <w:noProof/>
          <w:szCs w:val="24"/>
          <w:lang w:val="en-US" w:eastAsia="zh-CN"/>
        </w:rPr>
        <w:t>协议</w:t>
      </w:r>
      <w:r w:rsidR="000D623A" w:rsidRPr="00A02A7D">
        <w:rPr>
          <w:rFonts w:cs="Calibri" w:hint="eastAsia"/>
          <w:noProof/>
          <w:szCs w:val="24"/>
          <w:lang w:val="en-US" w:eastAsia="zh-CN"/>
        </w:rPr>
        <w:t>行使</w:t>
      </w:r>
      <w:r w:rsidR="00E877E7" w:rsidRPr="00A02A7D">
        <w:rPr>
          <w:rFonts w:cs="Calibri" w:hint="eastAsia"/>
          <w:noProof/>
          <w:szCs w:val="24"/>
          <w:lang w:val="en-US" w:eastAsia="zh-CN"/>
        </w:rPr>
        <w:t>权利和义务，</w:t>
      </w:r>
      <w:r w:rsidR="000D623A" w:rsidRPr="00A02A7D">
        <w:rPr>
          <w:rFonts w:cs="Calibri" w:hint="eastAsia"/>
          <w:noProof/>
          <w:szCs w:val="24"/>
          <w:lang w:val="en-US" w:eastAsia="zh-CN"/>
        </w:rPr>
        <w:t>以及</w:t>
      </w:r>
      <w:r w:rsidR="00E877E7" w:rsidRPr="00A02A7D">
        <w:rPr>
          <w:rFonts w:cs="Calibri" w:hint="eastAsia"/>
          <w:noProof/>
          <w:szCs w:val="24"/>
          <w:lang w:val="en-US" w:eastAsia="zh-CN"/>
        </w:rPr>
        <w:t>制定、获取、</w:t>
      </w:r>
      <w:r w:rsidR="000D623A" w:rsidRPr="00A02A7D">
        <w:rPr>
          <w:rFonts w:cs="Calibri" w:hint="eastAsia"/>
          <w:noProof/>
          <w:szCs w:val="24"/>
          <w:lang w:val="en-US" w:eastAsia="zh-CN"/>
        </w:rPr>
        <w:t>落实</w:t>
      </w:r>
      <w:r w:rsidR="00E877E7" w:rsidRPr="00A02A7D">
        <w:rPr>
          <w:rFonts w:cs="Calibri" w:hint="eastAsia"/>
          <w:noProof/>
          <w:szCs w:val="24"/>
          <w:lang w:val="en-US" w:eastAsia="zh-CN"/>
        </w:rPr>
        <w:t>和影响国际电联的国际标准，</w:t>
      </w:r>
      <w:r w:rsidR="000D623A" w:rsidRPr="00A02A7D">
        <w:rPr>
          <w:rFonts w:cs="Calibri" w:hint="eastAsia"/>
          <w:noProof/>
          <w:szCs w:val="24"/>
          <w:lang w:val="en-US" w:eastAsia="zh-CN"/>
        </w:rPr>
        <w:t>以期</w:t>
      </w:r>
      <w:r w:rsidR="00E877E7" w:rsidRPr="00A02A7D">
        <w:rPr>
          <w:rFonts w:cs="Calibri" w:hint="eastAsia"/>
          <w:noProof/>
          <w:szCs w:val="24"/>
          <w:lang w:val="en-US" w:eastAsia="zh-CN"/>
        </w:rPr>
        <w:t>弥合标准化差距。</w:t>
      </w:r>
    </w:p>
    <w:p w14:paraId="7DB98839" w14:textId="3958DA1F"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65" w:name="lt_pId171"/>
      <w:r w:rsidRPr="00A02A7D">
        <w:rPr>
          <w:rFonts w:cs="Calibri"/>
          <w:szCs w:val="24"/>
          <w:lang w:val="en-US" w:eastAsia="zh-CN"/>
        </w:rPr>
        <w:t>5</w:t>
      </w:r>
      <w:r w:rsidR="00A26FA6">
        <w:rPr>
          <w:rFonts w:cs="Calibri"/>
          <w:szCs w:val="24"/>
          <w:lang w:val="en-US" w:eastAsia="zh-CN"/>
        </w:rPr>
        <w:t>6</w:t>
      </w:r>
      <w:r w:rsidRPr="00A02A7D">
        <w:rPr>
          <w:rFonts w:cs="Calibri"/>
          <w:szCs w:val="24"/>
          <w:lang w:val="en-US" w:eastAsia="zh-CN"/>
        </w:rPr>
        <w:tab/>
      </w:r>
      <w:bookmarkEnd w:id="165"/>
      <w:r w:rsidR="0066439A" w:rsidRPr="00A02A7D">
        <w:rPr>
          <w:rFonts w:cs="Calibri" w:hint="eastAsia"/>
          <w:noProof/>
          <w:szCs w:val="24"/>
          <w:lang w:val="en-US" w:eastAsia="zh-CN"/>
        </w:rPr>
        <w:t>国际电联还</w:t>
      </w:r>
      <w:r w:rsidR="00EC30C0" w:rsidRPr="00A02A7D">
        <w:rPr>
          <w:rFonts w:cs="Calibri" w:hint="eastAsia"/>
          <w:noProof/>
          <w:szCs w:val="24"/>
          <w:lang w:val="en-US" w:eastAsia="zh-CN"/>
        </w:rPr>
        <w:t>通过加强能力</w:t>
      </w:r>
      <w:r w:rsidR="008942DF" w:rsidRPr="00A02A7D">
        <w:rPr>
          <w:rFonts w:cs="Calibri" w:hint="eastAsia"/>
          <w:noProof/>
          <w:szCs w:val="24"/>
          <w:lang w:val="en-US" w:eastAsia="zh-CN"/>
        </w:rPr>
        <w:t>开发</w:t>
      </w:r>
      <w:r w:rsidR="0066439A" w:rsidRPr="00A02A7D">
        <w:rPr>
          <w:rFonts w:cs="Calibri" w:hint="eastAsia"/>
          <w:noProof/>
          <w:szCs w:val="24"/>
          <w:lang w:val="en-US" w:eastAsia="zh-CN"/>
        </w:rPr>
        <w:t>促进电信</w:t>
      </w:r>
      <w:r w:rsidR="0066439A" w:rsidRPr="00A02A7D">
        <w:rPr>
          <w:rFonts w:cs="Calibri" w:hint="eastAsia"/>
          <w:noProof/>
          <w:szCs w:val="24"/>
          <w:lang w:val="en-US" w:eastAsia="zh-CN"/>
        </w:rPr>
        <w:t>/ICT</w:t>
      </w:r>
      <w:r w:rsidR="0066439A" w:rsidRPr="00A02A7D">
        <w:rPr>
          <w:rFonts w:cs="Calibri" w:hint="eastAsia"/>
          <w:noProof/>
          <w:szCs w:val="24"/>
          <w:lang w:val="en-US" w:eastAsia="zh-CN"/>
        </w:rPr>
        <w:t>网络、服务和应用的开发、扩展和</w:t>
      </w:r>
      <w:r w:rsidR="00755DA1">
        <w:rPr>
          <w:rFonts w:cs="Calibri" w:hint="eastAsia"/>
          <w:noProof/>
          <w:szCs w:val="24"/>
          <w:lang w:val="en-US" w:eastAsia="zh-CN"/>
        </w:rPr>
        <w:t>使用</w:t>
      </w:r>
      <w:r w:rsidR="0066439A" w:rsidRPr="00A02A7D">
        <w:rPr>
          <w:rFonts w:cs="Calibri" w:hint="eastAsia"/>
          <w:noProof/>
          <w:szCs w:val="24"/>
          <w:lang w:val="en-US" w:eastAsia="zh-CN"/>
        </w:rPr>
        <w:t>，</w:t>
      </w:r>
      <w:r w:rsidR="00EC30C0" w:rsidRPr="00A02A7D">
        <w:rPr>
          <w:rFonts w:cs="Calibri" w:hint="eastAsia"/>
          <w:noProof/>
          <w:szCs w:val="24"/>
          <w:lang w:val="en-US" w:eastAsia="zh-CN"/>
        </w:rPr>
        <w:t>尤其通过伙伴关系的方式</w:t>
      </w:r>
      <w:r w:rsidR="008942DF" w:rsidRPr="00A02A7D">
        <w:rPr>
          <w:rFonts w:cs="Calibri" w:hint="eastAsia"/>
          <w:noProof/>
          <w:szCs w:val="24"/>
          <w:lang w:val="en-US" w:eastAsia="zh-CN"/>
        </w:rPr>
        <w:t>以及</w:t>
      </w:r>
      <w:r w:rsidR="0066439A" w:rsidRPr="00A02A7D">
        <w:rPr>
          <w:rFonts w:cs="Calibri" w:hint="eastAsia"/>
          <w:noProof/>
          <w:szCs w:val="24"/>
          <w:lang w:val="en-US" w:eastAsia="zh-CN"/>
        </w:rPr>
        <w:t>在发展中国家</w:t>
      </w:r>
      <w:r w:rsidR="00392195" w:rsidRPr="00A02A7D">
        <w:rPr>
          <w:rFonts w:cs="Calibri" w:hint="eastAsia"/>
          <w:noProof/>
          <w:szCs w:val="24"/>
          <w:lang w:val="en-US" w:eastAsia="zh-CN"/>
        </w:rPr>
        <w:t>进行</w:t>
      </w:r>
      <w:r w:rsidR="0066439A" w:rsidRPr="00A02A7D">
        <w:rPr>
          <w:rFonts w:cs="Calibri" w:hint="eastAsia"/>
          <w:noProof/>
          <w:szCs w:val="24"/>
          <w:lang w:val="en-US" w:eastAsia="zh-CN"/>
        </w:rPr>
        <w:t>，同时</w:t>
      </w:r>
      <w:r w:rsidR="00EC30C0" w:rsidRPr="00A02A7D">
        <w:rPr>
          <w:rFonts w:cs="Calibri" w:hint="eastAsia"/>
          <w:noProof/>
          <w:szCs w:val="24"/>
          <w:lang w:val="en-US" w:eastAsia="zh-CN"/>
        </w:rPr>
        <w:t>将</w:t>
      </w:r>
      <w:r w:rsidR="0066439A" w:rsidRPr="00A02A7D">
        <w:rPr>
          <w:rFonts w:cs="Calibri" w:hint="eastAsia"/>
          <w:noProof/>
          <w:szCs w:val="24"/>
          <w:lang w:val="en-US" w:eastAsia="zh-CN"/>
        </w:rPr>
        <w:t>其他相关机构的活动</w:t>
      </w:r>
      <w:r w:rsidR="00EC30C0" w:rsidRPr="00A02A7D">
        <w:rPr>
          <w:rFonts w:cs="Calibri" w:hint="eastAsia"/>
          <w:noProof/>
          <w:szCs w:val="24"/>
          <w:lang w:val="en-US" w:eastAsia="zh-CN"/>
        </w:rPr>
        <w:t>纳入考虑</w:t>
      </w:r>
      <w:r w:rsidR="0066439A" w:rsidRPr="00A02A7D">
        <w:rPr>
          <w:rFonts w:cs="Calibri" w:hint="eastAsia"/>
          <w:noProof/>
          <w:szCs w:val="24"/>
          <w:lang w:val="en-US" w:eastAsia="zh-CN"/>
        </w:rPr>
        <w:t>。</w:t>
      </w:r>
    </w:p>
    <w:p w14:paraId="51ABF47B" w14:textId="7514F078" w:rsidR="00AA2F2F" w:rsidRPr="00BA54FA" w:rsidRDefault="0066439A" w:rsidP="00BA54FA">
      <w:pPr>
        <w:pStyle w:val="Headingb"/>
        <w:rPr>
          <w:lang w:val="en-US" w:eastAsia="zh-CN"/>
        </w:rPr>
      </w:pPr>
      <w:r w:rsidRPr="00BA54FA">
        <w:rPr>
          <w:rFonts w:hint="eastAsia"/>
          <w:lang w:val="en-US" w:eastAsia="zh-CN"/>
        </w:rPr>
        <w:t>提供技术援助</w:t>
      </w:r>
    </w:p>
    <w:p w14:paraId="4CCF039A" w14:textId="499E935A"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66" w:name="lt_pId173"/>
      <w:r w:rsidRPr="00A02A7D">
        <w:rPr>
          <w:rFonts w:cs="Calibri"/>
          <w:szCs w:val="24"/>
          <w:lang w:val="en-US" w:eastAsia="zh-CN"/>
        </w:rPr>
        <w:t>5</w:t>
      </w:r>
      <w:r w:rsidR="00A26FA6">
        <w:rPr>
          <w:rFonts w:cs="Calibri"/>
          <w:szCs w:val="24"/>
          <w:lang w:val="en-US" w:eastAsia="zh-CN"/>
        </w:rPr>
        <w:t>7</w:t>
      </w:r>
      <w:r w:rsidRPr="00A02A7D">
        <w:rPr>
          <w:rFonts w:cs="Calibri"/>
          <w:szCs w:val="24"/>
          <w:lang w:val="en-US" w:eastAsia="zh-CN"/>
        </w:rPr>
        <w:tab/>
      </w:r>
      <w:bookmarkEnd w:id="166"/>
      <w:r w:rsidR="00CB7C8D" w:rsidRPr="00A02A7D">
        <w:rPr>
          <w:rFonts w:cs="Calibri" w:hint="eastAsia"/>
          <w:szCs w:val="24"/>
          <w:lang w:eastAsia="zh-CN"/>
        </w:rPr>
        <w:t>国际电联在电信领域促进和提供对成员国的技术援助，尤其是向发展中国家</w:t>
      </w:r>
      <w:r w:rsidR="00755DA1" w:rsidRPr="0012092B" w:rsidDel="00755DA1">
        <w:rPr>
          <w:rStyle w:val="FootnoteReference"/>
          <w:lang w:eastAsia="zh-CN"/>
        </w:rPr>
        <w:t xml:space="preserve"> </w:t>
      </w:r>
      <w:r w:rsidR="00755DA1" w:rsidRPr="00CB1D4D">
        <w:rPr>
          <w:highlight w:val="cyan"/>
          <w:lang w:val="en-US" w:eastAsia="zh-CN"/>
        </w:rPr>
        <w:t>[</w:t>
      </w:r>
      <w:r w:rsidR="00CB1D4D" w:rsidRPr="00FE23DA">
        <w:rPr>
          <w:rStyle w:val="FootnoteReference"/>
          <w:highlight w:val="cyan"/>
        </w:rPr>
        <w:footnoteReference w:id="3"/>
      </w:r>
      <w:r w:rsidR="00755DA1" w:rsidRPr="00CB1D4D">
        <w:rPr>
          <w:highlight w:val="cyan"/>
          <w:lang w:val="en-US" w:eastAsia="zh-CN"/>
        </w:rPr>
        <w:t>][</w:t>
      </w:r>
      <w:r w:rsidR="00755DA1" w:rsidRPr="00CB1D4D">
        <w:rPr>
          <w:rFonts w:hint="eastAsia"/>
          <w:highlight w:val="cyan"/>
          <w:lang w:val="en-US" w:eastAsia="zh-CN"/>
        </w:rPr>
        <w:t>尤其是最不发达国家（</w:t>
      </w:r>
      <w:r w:rsidR="00755DA1" w:rsidRPr="00CB1D4D">
        <w:rPr>
          <w:highlight w:val="cyan"/>
          <w:lang w:val="en-US" w:eastAsia="zh-CN"/>
        </w:rPr>
        <w:t>LDC</w:t>
      </w:r>
      <w:r w:rsidR="00755DA1" w:rsidRPr="00CB1D4D">
        <w:rPr>
          <w:rFonts w:hint="eastAsia"/>
          <w:highlight w:val="cyan"/>
          <w:lang w:val="en-US" w:eastAsia="zh-CN"/>
        </w:rPr>
        <w:t>）、小岛屿发展中国家（</w:t>
      </w:r>
      <w:r w:rsidR="00755DA1" w:rsidRPr="00CB1D4D">
        <w:rPr>
          <w:highlight w:val="cyan"/>
          <w:lang w:val="en-US" w:eastAsia="zh-CN"/>
        </w:rPr>
        <w:t>SIDS</w:t>
      </w:r>
      <w:r w:rsidR="00755DA1" w:rsidRPr="00CB1D4D">
        <w:rPr>
          <w:rFonts w:hint="eastAsia"/>
          <w:highlight w:val="cyan"/>
          <w:lang w:val="en-US" w:eastAsia="zh-CN"/>
        </w:rPr>
        <w:t>）、内陆发展中国家（</w:t>
      </w:r>
      <w:r w:rsidR="00755DA1" w:rsidRPr="00CB1D4D">
        <w:rPr>
          <w:highlight w:val="cyan"/>
          <w:lang w:val="en-US" w:eastAsia="zh-CN"/>
        </w:rPr>
        <w:t>LLDC</w:t>
      </w:r>
      <w:r w:rsidR="00755DA1" w:rsidRPr="00CB1D4D">
        <w:rPr>
          <w:rFonts w:hint="eastAsia"/>
          <w:highlight w:val="cyan"/>
          <w:lang w:val="en-US" w:eastAsia="zh-CN"/>
        </w:rPr>
        <w:t>）和经济转型国家</w:t>
      </w:r>
      <w:r w:rsidR="00755DA1" w:rsidRPr="00CB1D4D">
        <w:rPr>
          <w:highlight w:val="cyan"/>
          <w:lang w:val="en-US" w:eastAsia="zh-CN"/>
        </w:rPr>
        <w:t>]</w:t>
      </w:r>
      <w:r w:rsidR="00CB7C8D" w:rsidRPr="00A02A7D">
        <w:rPr>
          <w:rFonts w:cs="Calibri" w:hint="eastAsia"/>
          <w:szCs w:val="24"/>
          <w:lang w:eastAsia="zh-CN"/>
        </w:rPr>
        <w:t>及区域</w:t>
      </w:r>
      <w:r w:rsidR="00755DA1">
        <w:rPr>
          <w:rFonts w:cs="Calibri" w:hint="eastAsia"/>
          <w:szCs w:val="24"/>
          <w:lang w:eastAsia="zh-CN"/>
        </w:rPr>
        <w:t>电信</w:t>
      </w:r>
      <w:r w:rsidR="00CB7C8D" w:rsidRPr="00A02A7D">
        <w:rPr>
          <w:rFonts w:cs="Calibri" w:hint="eastAsia"/>
          <w:szCs w:val="24"/>
          <w:lang w:eastAsia="zh-CN"/>
        </w:rPr>
        <w:t>组织。</w:t>
      </w:r>
    </w:p>
    <w:p w14:paraId="3CC9FA85" w14:textId="477BA1BC"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69" w:name="lt_pId174"/>
      <w:r>
        <w:rPr>
          <w:rFonts w:cs="Calibri"/>
          <w:szCs w:val="24"/>
          <w:lang w:val="en-US" w:eastAsia="zh-CN"/>
        </w:rPr>
        <w:t>58</w:t>
      </w:r>
      <w:r w:rsidR="00E302D0" w:rsidRPr="00A02A7D">
        <w:rPr>
          <w:rFonts w:cs="Calibri"/>
          <w:szCs w:val="24"/>
          <w:lang w:val="en-US" w:eastAsia="zh-CN"/>
        </w:rPr>
        <w:tab/>
      </w:r>
      <w:bookmarkEnd w:id="169"/>
      <w:r w:rsidR="00E72E26" w:rsidRPr="00A02A7D">
        <w:rPr>
          <w:rFonts w:cs="Calibri" w:hint="eastAsia"/>
          <w:noProof/>
          <w:szCs w:val="24"/>
          <w:lang w:val="en-US" w:eastAsia="zh-CN"/>
        </w:rPr>
        <w:t>国际电联提供根据利益攸关多方需求定制的项目和解决方案，其在电信</w:t>
      </w:r>
      <w:r w:rsidR="00E72E26" w:rsidRPr="00A02A7D">
        <w:rPr>
          <w:rFonts w:cs="Calibri" w:hint="eastAsia"/>
          <w:noProof/>
          <w:szCs w:val="24"/>
          <w:lang w:val="en-US" w:eastAsia="zh-CN"/>
        </w:rPr>
        <w:t>/ICT</w:t>
      </w:r>
      <w:r w:rsidR="00E72E26" w:rsidRPr="00A02A7D">
        <w:rPr>
          <w:rFonts w:cs="Calibri" w:hint="eastAsia"/>
          <w:noProof/>
          <w:szCs w:val="24"/>
          <w:lang w:val="en-US" w:eastAsia="zh-CN"/>
        </w:rPr>
        <w:t>领域的技术专长以及在项目开发、管理、落实、监测和评估方面的综合经验，</w:t>
      </w:r>
      <w:r w:rsidR="00E33350" w:rsidRPr="00A02A7D">
        <w:rPr>
          <w:rFonts w:cs="Calibri" w:hint="eastAsia"/>
          <w:noProof/>
          <w:szCs w:val="24"/>
          <w:lang w:val="en-US" w:eastAsia="zh-CN"/>
        </w:rPr>
        <w:t>注重</w:t>
      </w:r>
      <w:r w:rsidR="00E72E26" w:rsidRPr="00A02A7D">
        <w:rPr>
          <w:rFonts w:cs="Calibri" w:hint="eastAsia"/>
          <w:noProof/>
          <w:szCs w:val="24"/>
          <w:lang w:val="en-US" w:eastAsia="zh-CN"/>
        </w:rPr>
        <w:t>基于结果的管理</w:t>
      </w:r>
      <w:r w:rsidR="00E33350" w:rsidRPr="00A02A7D">
        <w:rPr>
          <w:rFonts w:cs="Calibri" w:hint="eastAsia"/>
          <w:noProof/>
          <w:szCs w:val="24"/>
          <w:lang w:val="en-US" w:eastAsia="zh-CN"/>
        </w:rPr>
        <w:t>早</w:t>
      </w:r>
      <w:r w:rsidR="00E33350" w:rsidRPr="00A02A7D">
        <w:rPr>
          <w:rFonts w:cs="Calibri" w:hint="eastAsia"/>
          <w:noProof/>
          <w:szCs w:val="24"/>
          <w:lang w:val="en-US" w:eastAsia="zh-CN"/>
        </w:rPr>
        <w:lastRenderedPageBreak/>
        <w:t>已获得公认</w:t>
      </w:r>
      <w:r w:rsidR="00E72E26" w:rsidRPr="00A02A7D">
        <w:rPr>
          <w:rFonts w:cs="Calibri" w:hint="eastAsia"/>
          <w:noProof/>
          <w:szCs w:val="24"/>
          <w:lang w:val="en-US" w:eastAsia="zh-CN"/>
        </w:rPr>
        <w:t>。这也为</w:t>
      </w:r>
      <w:r w:rsidR="00295A0B" w:rsidRPr="00A02A7D">
        <w:rPr>
          <w:rFonts w:cs="Calibri" w:hint="eastAsia"/>
          <w:noProof/>
          <w:szCs w:val="24"/>
          <w:lang w:val="en-US" w:eastAsia="zh-CN"/>
        </w:rPr>
        <w:t>公共</w:t>
      </w:r>
      <w:r w:rsidR="00EB6DA2">
        <w:rPr>
          <w:rFonts w:cs="Calibri"/>
          <w:noProof/>
          <w:szCs w:val="24"/>
          <w:lang w:val="en-US" w:eastAsia="zh-CN"/>
        </w:rPr>
        <w:t xml:space="preserve"> </w:t>
      </w:r>
      <w:r w:rsidR="00EB6DA2" w:rsidRPr="00EB6DA2">
        <w:rPr>
          <w:rFonts w:cs="Calibri"/>
          <w:noProof/>
          <w:szCs w:val="24"/>
          <w:lang w:val="en-US" w:eastAsia="zh-CN"/>
        </w:rPr>
        <w:t>–</w:t>
      </w:r>
      <w:r w:rsidR="00EB6DA2">
        <w:rPr>
          <w:rFonts w:cs="Calibri"/>
          <w:noProof/>
          <w:szCs w:val="24"/>
          <w:lang w:val="en-US" w:eastAsia="zh-CN"/>
        </w:rPr>
        <w:t xml:space="preserve"> </w:t>
      </w:r>
      <w:r w:rsidR="00295A0B" w:rsidRPr="00A02A7D">
        <w:rPr>
          <w:rFonts w:cs="Calibri" w:hint="eastAsia"/>
          <w:noProof/>
          <w:szCs w:val="24"/>
          <w:lang w:val="en-US" w:eastAsia="zh-CN"/>
        </w:rPr>
        <w:t>私营</w:t>
      </w:r>
      <w:r w:rsidR="00E72E26" w:rsidRPr="00A02A7D">
        <w:rPr>
          <w:rFonts w:cs="Calibri" w:hint="eastAsia"/>
          <w:noProof/>
          <w:szCs w:val="24"/>
          <w:lang w:val="en-US" w:eastAsia="zh-CN"/>
        </w:rPr>
        <w:t>伙伴关系提供了机会</w:t>
      </w:r>
      <w:r w:rsidR="00295A0B" w:rsidRPr="00A02A7D">
        <w:rPr>
          <w:rFonts w:cs="Calibri" w:hint="eastAsia"/>
          <w:noProof/>
          <w:szCs w:val="24"/>
          <w:lang w:val="en-US" w:eastAsia="zh-CN"/>
        </w:rPr>
        <w:t>和值得信赖的</w:t>
      </w:r>
      <w:r w:rsidR="00E72E26" w:rsidRPr="00A02A7D">
        <w:rPr>
          <w:rFonts w:cs="Calibri" w:hint="eastAsia"/>
          <w:noProof/>
          <w:szCs w:val="24"/>
          <w:lang w:val="en-US" w:eastAsia="zh-CN"/>
        </w:rPr>
        <w:t>平台，</w:t>
      </w:r>
      <w:r w:rsidR="004D22F9" w:rsidRPr="00A02A7D">
        <w:rPr>
          <w:rFonts w:cs="Calibri" w:hint="eastAsia"/>
          <w:noProof/>
          <w:szCs w:val="24"/>
          <w:lang w:val="en-US" w:eastAsia="zh-CN"/>
        </w:rPr>
        <w:t>以</w:t>
      </w:r>
      <w:r w:rsidR="00E72E26" w:rsidRPr="00A02A7D">
        <w:rPr>
          <w:rFonts w:cs="Calibri" w:hint="eastAsia"/>
          <w:noProof/>
          <w:szCs w:val="24"/>
          <w:lang w:val="en-US" w:eastAsia="zh-CN"/>
        </w:rPr>
        <w:t>通过电信</w:t>
      </w:r>
      <w:r w:rsidR="00E72E26" w:rsidRPr="00A02A7D">
        <w:rPr>
          <w:rFonts w:cs="Calibri" w:hint="eastAsia"/>
          <w:noProof/>
          <w:szCs w:val="24"/>
          <w:lang w:val="en-US" w:eastAsia="zh-CN"/>
        </w:rPr>
        <w:t>/ICT</w:t>
      </w:r>
      <w:r w:rsidR="004D22F9" w:rsidRPr="00A02A7D">
        <w:rPr>
          <w:rFonts w:cs="Calibri" w:hint="eastAsia"/>
          <w:noProof/>
          <w:szCs w:val="24"/>
          <w:lang w:val="en-US" w:eastAsia="zh-CN"/>
        </w:rPr>
        <w:t>的使用</w:t>
      </w:r>
      <w:r w:rsidR="00295A0B" w:rsidRPr="00A02A7D">
        <w:rPr>
          <w:rFonts w:cs="Calibri" w:hint="eastAsia"/>
          <w:noProof/>
          <w:szCs w:val="24"/>
          <w:lang w:val="en-US" w:eastAsia="zh-CN"/>
        </w:rPr>
        <w:t>解决</w:t>
      </w:r>
      <w:r w:rsidR="00E72E26" w:rsidRPr="00A02A7D">
        <w:rPr>
          <w:rFonts w:cs="Calibri" w:hint="eastAsia"/>
          <w:noProof/>
          <w:szCs w:val="24"/>
          <w:lang w:val="en-US" w:eastAsia="zh-CN"/>
        </w:rPr>
        <w:t>发展需求。</w:t>
      </w:r>
    </w:p>
    <w:p w14:paraId="2B9C9669" w14:textId="6D8C2260" w:rsidR="00AA2F2F"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70" w:name="lt_pId176"/>
      <w:r>
        <w:rPr>
          <w:rFonts w:cs="Calibri"/>
          <w:szCs w:val="24"/>
          <w:lang w:val="en-US" w:eastAsia="zh-CN"/>
        </w:rPr>
        <w:t>59</w:t>
      </w:r>
      <w:r w:rsidR="00E302D0" w:rsidRPr="00A02A7D">
        <w:rPr>
          <w:rFonts w:cs="Calibri"/>
          <w:szCs w:val="24"/>
          <w:lang w:val="en-US" w:eastAsia="zh-CN"/>
        </w:rPr>
        <w:tab/>
      </w:r>
      <w:bookmarkEnd w:id="170"/>
      <w:r w:rsidR="00EE2B6E" w:rsidRPr="00A02A7D">
        <w:rPr>
          <w:rFonts w:cs="Calibri" w:hint="eastAsia"/>
          <w:szCs w:val="24"/>
          <w:lang w:eastAsia="zh-CN"/>
        </w:rPr>
        <w:t>国际电联还为</w:t>
      </w:r>
      <w:r w:rsidR="006225CE" w:rsidRPr="00A02A7D">
        <w:rPr>
          <w:rFonts w:cs="Calibri" w:hint="eastAsia"/>
          <w:szCs w:val="24"/>
          <w:lang w:eastAsia="zh-CN"/>
        </w:rPr>
        <w:t>落实</w:t>
      </w:r>
      <w:r w:rsidR="00EE2B6E" w:rsidRPr="00A02A7D">
        <w:rPr>
          <w:rFonts w:cs="Calibri" w:hint="eastAsia"/>
          <w:szCs w:val="24"/>
          <w:lang w:eastAsia="zh-CN"/>
        </w:rPr>
        <w:t>世界和区域性</w:t>
      </w:r>
      <w:r w:rsidR="006225CE" w:rsidRPr="00A02A7D">
        <w:rPr>
          <w:rFonts w:cs="Calibri" w:hint="eastAsia"/>
          <w:szCs w:val="24"/>
          <w:lang w:eastAsia="zh-CN"/>
        </w:rPr>
        <w:t>大会</w:t>
      </w:r>
      <w:r w:rsidR="00EE2B6E" w:rsidRPr="00A02A7D">
        <w:rPr>
          <w:rFonts w:cs="Calibri" w:hint="eastAsia"/>
          <w:szCs w:val="24"/>
          <w:lang w:eastAsia="zh-CN"/>
        </w:rPr>
        <w:t>的决定提供援助，为国际电联成员之间的频谱协调活动</w:t>
      </w:r>
      <w:r w:rsidR="00764BB5" w:rsidRPr="00A02A7D">
        <w:rPr>
          <w:rFonts w:cs="Calibri" w:hint="eastAsia"/>
          <w:szCs w:val="24"/>
          <w:lang w:eastAsia="zh-CN"/>
        </w:rPr>
        <w:t>给与</w:t>
      </w:r>
      <w:r w:rsidR="00EE2B6E" w:rsidRPr="00A02A7D">
        <w:rPr>
          <w:rFonts w:cs="Calibri" w:hint="eastAsia"/>
          <w:szCs w:val="24"/>
          <w:lang w:eastAsia="zh-CN"/>
        </w:rPr>
        <w:t>支持，并提供软件工具帮助发展中国家的主管部门更有效地履行频谱管理职责。</w:t>
      </w:r>
    </w:p>
    <w:p w14:paraId="340FAC4B" w14:textId="7BDCB528" w:rsidR="007E2914" w:rsidRPr="00A02A7D" w:rsidRDefault="007E2914"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rFonts w:cs="Calibri"/>
          <w:szCs w:val="24"/>
          <w:lang w:val="en-US" w:eastAsia="zh-CN"/>
        </w:rPr>
        <w:t>59</w:t>
      </w:r>
      <w:r>
        <w:rPr>
          <w:rFonts w:cs="Calibri" w:hint="eastAsia"/>
          <w:szCs w:val="24"/>
          <w:lang w:val="en-US" w:eastAsia="zh-CN"/>
        </w:rPr>
        <w:t>之二</w:t>
      </w:r>
      <w:r w:rsidRPr="00A02A7D">
        <w:rPr>
          <w:rFonts w:cs="Calibri"/>
          <w:szCs w:val="24"/>
          <w:lang w:val="en-US" w:eastAsia="zh-CN"/>
        </w:rPr>
        <w:tab/>
      </w:r>
      <w:r w:rsidRPr="007E2914">
        <w:rPr>
          <w:rFonts w:cs="Calibri" w:hint="eastAsia"/>
          <w:szCs w:val="24"/>
          <w:lang w:val="en-US" w:eastAsia="zh-CN"/>
        </w:rPr>
        <w:t>此外，国际电联与其他联合国</w:t>
      </w:r>
      <w:r>
        <w:rPr>
          <w:rFonts w:cs="Calibri" w:hint="eastAsia"/>
          <w:szCs w:val="24"/>
          <w:lang w:val="en-US" w:eastAsia="zh-CN"/>
        </w:rPr>
        <w:t>组织</w:t>
      </w:r>
      <w:r w:rsidRPr="007E2914">
        <w:rPr>
          <w:rFonts w:cs="Calibri" w:hint="eastAsia"/>
          <w:szCs w:val="24"/>
          <w:lang w:val="en-US" w:eastAsia="zh-CN"/>
        </w:rPr>
        <w:t>/</w:t>
      </w:r>
      <w:r w:rsidRPr="007E2914">
        <w:rPr>
          <w:rFonts w:cs="Calibri" w:hint="eastAsia"/>
          <w:szCs w:val="24"/>
          <w:lang w:val="en-US" w:eastAsia="zh-CN"/>
        </w:rPr>
        <w:t>机构在其各自职责范围内开展协作和合作。</w:t>
      </w:r>
    </w:p>
    <w:p w14:paraId="314308AC" w14:textId="415A0547" w:rsidR="00AA2F2F" w:rsidRPr="00BA54FA" w:rsidRDefault="0052716A" w:rsidP="00BA54FA">
      <w:pPr>
        <w:pStyle w:val="Headingb"/>
        <w:rPr>
          <w:lang w:val="en-US" w:eastAsia="zh-CN"/>
        </w:rPr>
      </w:pPr>
      <w:r w:rsidRPr="00BA54FA">
        <w:rPr>
          <w:rFonts w:hint="eastAsia"/>
          <w:lang w:val="en-US" w:eastAsia="zh-CN"/>
        </w:rPr>
        <w:t>召集</w:t>
      </w:r>
      <w:r w:rsidR="006225CE" w:rsidRPr="00BA54FA">
        <w:rPr>
          <w:rFonts w:hint="eastAsia"/>
          <w:lang w:val="en-US" w:eastAsia="zh-CN"/>
        </w:rPr>
        <w:t>平台</w:t>
      </w:r>
    </w:p>
    <w:p w14:paraId="73B06FBE" w14:textId="0F83CA41"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1" w:name="lt_pId178"/>
      <w:r w:rsidRPr="00A02A7D">
        <w:rPr>
          <w:rFonts w:cs="Calibri"/>
          <w:szCs w:val="24"/>
          <w:lang w:val="en-US" w:eastAsia="zh-CN"/>
        </w:rPr>
        <w:t>6</w:t>
      </w:r>
      <w:r w:rsidR="00A26FA6">
        <w:rPr>
          <w:rFonts w:cs="Calibri"/>
          <w:szCs w:val="24"/>
          <w:lang w:val="en-US" w:eastAsia="zh-CN"/>
        </w:rPr>
        <w:t>0</w:t>
      </w:r>
      <w:r w:rsidRPr="00A02A7D">
        <w:rPr>
          <w:rFonts w:cs="Calibri"/>
          <w:szCs w:val="24"/>
          <w:lang w:val="en-US" w:eastAsia="zh-CN"/>
        </w:rPr>
        <w:tab/>
      </w:r>
      <w:bookmarkEnd w:id="171"/>
      <w:r w:rsidR="00C466F2" w:rsidRPr="00A02A7D">
        <w:rPr>
          <w:rFonts w:cs="Calibri" w:hint="eastAsia"/>
          <w:noProof/>
          <w:szCs w:val="24"/>
          <w:lang w:val="en-US" w:eastAsia="zh-CN"/>
        </w:rPr>
        <w:t>国际电联作为电信</w:t>
      </w:r>
      <w:r w:rsidR="00C466F2" w:rsidRPr="00A02A7D">
        <w:rPr>
          <w:rFonts w:cs="Calibri" w:hint="eastAsia"/>
          <w:noProof/>
          <w:szCs w:val="24"/>
          <w:lang w:val="en-US" w:eastAsia="zh-CN"/>
        </w:rPr>
        <w:t>/ICT</w:t>
      </w:r>
      <w:r w:rsidR="00C466F2" w:rsidRPr="00A02A7D">
        <w:rPr>
          <w:rFonts w:cs="Calibri" w:hint="eastAsia"/>
          <w:noProof/>
          <w:szCs w:val="24"/>
          <w:lang w:val="en-US" w:eastAsia="zh-CN"/>
        </w:rPr>
        <w:t>召集平台具有</w:t>
      </w:r>
      <w:r w:rsidR="00B20183" w:rsidRPr="00A02A7D">
        <w:rPr>
          <w:rFonts w:cs="Calibri" w:hint="eastAsia"/>
          <w:noProof/>
          <w:szCs w:val="24"/>
          <w:lang w:val="en-US" w:eastAsia="zh-CN"/>
        </w:rPr>
        <w:t>独特优势</w:t>
      </w:r>
      <w:r w:rsidR="00C466F2" w:rsidRPr="00A02A7D">
        <w:rPr>
          <w:rFonts w:cs="Calibri" w:hint="eastAsia"/>
          <w:noProof/>
          <w:szCs w:val="24"/>
          <w:lang w:val="en-US" w:eastAsia="zh-CN"/>
        </w:rPr>
        <w:t>汇集广泛利益攸关方，</w:t>
      </w:r>
      <w:r w:rsidR="00B20183" w:rsidRPr="00A02A7D">
        <w:rPr>
          <w:rFonts w:cs="Calibri" w:hint="eastAsia"/>
          <w:noProof/>
          <w:szCs w:val="24"/>
          <w:lang w:val="en-US" w:eastAsia="zh-CN"/>
        </w:rPr>
        <w:t>以</w:t>
      </w:r>
      <w:r w:rsidR="00C466F2" w:rsidRPr="00A02A7D">
        <w:rPr>
          <w:rFonts w:cs="Calibri" w:hint="eastAsia"/>
          <w:noProof/>
          <w:szCs w:val="24"/>
          <w:lang w:val="en-US" w:eastAsia="zh-CN"/>
        </w:rPr>
        <w:t>分享经验、知识、协作并确定方法</w:t>
      </w:r>
      <w:r w:rsidR="00C130CB" w:rsidRPr="00A02A7D">
        <w:rPr>
          <w:rFonts w:cs="Calibri" w:hint="eastAsia"/>
          <w:noProof/>
          <w:szCs w:val="24"/>
          <w:lang w:val="en-US" w:eastAsia="zh-CN"/>
        </w:rPr>
        <w:t>为世界各地的人们带来价格可承受、安全、可靠且可信任的互连互通及使用</w:t>
      </w:r>
      <w:r w:rsidR="00C466F2" w:rsidRPr="00A02A7D">
        <w:rPr>
          <w:rFonts w:cs="Calibri" w:hint="eastAsia"/>
          <w:noProof/>
          <w:szCs w:val="24"/>
          <w:lang w:val="en-US" w:eastAsia="zh-CN"/>
        </w:rPr>
        <w:t>。</w:t>
      </w:r>
    </w:p>
    <w:p w14:paraId="52BBD43E" w14:textId="46A439DA"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2" w:name="lt_pId179"/>
      <w:r w:rsidRPr="00A02A7D">
        <w:rPr>
          <w:rFonts w:cs="Calibri"/>
          <w:szCs w:val="24"/>
          <w:lang w:val="en-US" w:eastAsia="zh-CN"/>
        </w:rPr>
        <w:t>6</w:t>
      </w:r>
      <w:r w:rsidR="00A26FA6">
        <w:rPr>
          <w:rFonts w:cs="Calibri"/>
          <w:szCs w:val="24"/>
          <w:lang w:val="en-US" w:eastAsia="zh-CN"/>
        </w:rPr>
        <w:t>1</w:t>
      </w:r>
      <w:r w:rsidRPr="00A02A7D">
        <w:rPr>
          <w:rFonts w:cs="Calibri"/>
          <w:szCs w:val="24"/>
          <w:lang w:val="en-US" w:eastAsia="zh-CN"/>
        </w:rPr>
        <w:tab/>
      </w:r>
      <w:bookmarkEnd w:id="172"/>
      <w:r w:rsidR="00C130CB" w:rsidRPr="00A02A7D">
        <w:rPr>
          <w:rFonts w:cs="Calibri" w:hint="eastAsia"/>
          <w:noProof/>
          <w:szCs w:val="24"/>
          <w:lang w:val="en-US" w:eastAsia="zh-CN"/>
        </w:rPr>
        <w:t>通过</w:t>
      </w:r>
      <w:r w:rsidR="007E2914">
        <w:rPr>
          <w:rFonts w:cs="Calibri" w:hint="eastAsia"/>
          <w:noProof/>
          <w:szCs w:val="24"/>
          <w:lang w:val="en-US" w:eastAsia="zh-CN"/>
        </w:rPr>
        <w:t>其召集</w:t>
      </w:r>
      <w:r w:rsidR="00C130CB" w:rsidRPr="00A02A7D">
        <w:rPr>
          <w:rFonts w:cs="Calibri" w:hint="eastAsia"/>
          <w:noProof/>
          <w:szCs w:val="24"/>
          <w:lang w:val="en-US" w:eastAsia="zh-CN"/>
        </w:rPr>
        <w:t>平台，国际电联</w:t>
      </w:r>
      <w:r w:rsidR="00B4637B" w:rsidRPr="00A02A7D">
        <w:rPr>
          <w:rFonts w:cs="Calibri" w:hint="eastAsia"/>
          <w:noProof/>
          <w:szCs w:val="24"/>
          <w:lang w:val="en-US" w:eastAsia="zh-CN"/>
        </w:rPr>
        <w:t>鼓励国际合作和伙伴关系促进电信</w:t>
      </w:r>
      <w:r w:rsidR="00B4637B" w:rsidRPr="00A02A7D">
        <w:rPr>
          <w:rFonts w:cs="Calibri" w:hint="eastAsia"/>
          <w:noProof/>
          <w:szCs w:val="24"/>
          <w:lang w:val="en-US" w:eastAsia="zh-CN"/>
        </w:rPr>
        <w:t>/ICT</w:t>
      </w:r>
      <w:r w:rsidR="00B4637B" w:rsidRPr="00A02A7D">
        <w:rPr>
          <w:rFonts w:cs="Calibri" w:hint="eastAsia"/>
          <w:noProof/>
          <w:szCs w:val="24"/>
          <w:lang w:val="en-US" w:eastAsia="zh-CN"/>
        </w:rPr>
        <w:t>的</w:t>
      </w:r>
      <w:r w:rsidR="00C379AD" w:rsidRPr="00A02A7D">
        <w:rPr>
          <w:rFonts w:cs="Calibri" w:hint="eastAsia"/>
          <w:noProof/>
          <w:szCs w:val="24"/>
          <w:lang w:val="en-US" w:eastAsia="zh-CN"/>
        </w:rPr>
        <w:t>增长</w:t>
      </w:r>
      <w:r w:rsidR="00B4637B" w:rsidRPr="00A02A7D">
        <w:rPr>
          <w:rFonts w:cs="Calibri" w:hint="eastAsia"/>
          <w:noProof/>
          <w:szCs w:val="24"/>
          <w:lang w:val="en-US" w:eastAsia="zh-CN"/>
        </w:rPr>
        <w:t>，尤其是与区域</w:t>
      </w:r>
      <w:r w:rsidR="002E7077" w:rsidRPr="00A02A7D">
        <w:rPr>
          <w:rFonts w:cs="Calibri" w:hint="eastAsia"/>
          <w:noProof/>
          <w:szCs w:val="24"/>
          <w:lang w:val="en-US" w:eastAsia="zh-CN"/>
        </w:rPr>
        <w:t>性</w:t>
      </w:r>
      <w:r w:rsidR="00B4637B" w:rsidRPr="00A02A7D">
        <w:rPr>
          <w:rFonts w:cs="Calibri" w:hint="eastAsia"/>
          <w:noProof/>
          <w:szCs w:val="24"/>
          <w:lang w:val="en-US" w:eastAsia="zh-CN"/>
        </w:rPr>
        <w:t>电信组织</w:t>
      </w:r>
      <w:r w:rsidR="00C379AD" w:rsidRPr="00A02A7D">
        <w:rPr>
          <w:rFonts w:cs="Calibri" w:hint="eastAsia"/>
          <w:noProof/>
          <w:szCs w:val="24"/>
          <w:lang w:val="en-US" w:eastAsia="zh-CN"/>
        </w:rPr>
        <w:t>以及</w:t>
      </w:r>
      <w:r w:rsidR="002E7077" w:rsidRPr="00A02A7D">
        <w:rPr>
          <w:rFonts w:cs="Calibri" w:hint="eastAsia"/>
          <w:noProof/>
          <w:szCs w:val="24"/>
          <w:lang w:val="en-US" w:eastAsia="zh-CN"/>
        </w:rPr>
        <w:t>全球</w:t>
      </w:r>
      <w:r w:rsidR="00C379AD" w:rsidRPr="00A02A7D">
        <w:rPr>
          <w:rFonts w:cs="Calibri" w:hint="eastAsia"/>
          <w:noProof/>
          <w:szCs w:val="24"/>
          <w:lang w:val="en-US" w:eastAsia="zh-CN"/>
        </w:rPr>
        <w:t>和</w:t>
      </w:r>
      <w:r w:rsidR="002E7077" w:rsidRPr="00A02A7D">
        <w:rPr>
          <w:rFonts w:cs="Calibri" w:hint="eastAsia"/>
          <w:noProof/>
          <w:szCs w:val="24"/>
          <w:lang w:val="en-US" w:eastAsia="zh-CN"/>
        </w:rPr>
        <w:t>区域性发展金融机构</w:t>
      </w:r>
      <w:r w:rsidR="00B4637B" w:rsidRPr="00A02A7D">
        <w:rPr>
          <w:rFonts w:cs="Calibri" w:hint="eastAsia"/>
          <w:noProof/>
          <w:szCs w:val="24"/>
          <w:lang w:val="en-US" w:eastAsia="zh-CN"/>
        </w:rPr>
        <w:t>。</w:t>
      </w:r>
    </w:p>
    <w:p w14:paraId="0ACA310F" w14:textId="60219793" w:rsidR="00AA2F2F" w:rsidRPr="0054225E" w:rsidRDefault="00E302D0" w:rsidP="00A02A7D">
      <w:pPr>
        <w:pStyle w:val="Heading2"/>
        <w:rPr>
          <w:noProof/>
          <w:lang w:val="en-US" w:eastAsia="zh-CN"/>
        </w:rPr>
      </w:pPr>
      <w:bookmarkStart w:id="173" w:name="lt_pId180"/>
      <w:r w:rsidRPr="0054225E">
        <w:rPr>
          <w:noProof/>
          <w:lang w:val="en-US" w:eastAsia="zh-CN"/>
        </w:rPr>
        <w:t>2.8</w:t>
      </w:r>
      <w:r w:rsidRPr="0054225E">
        <w:rPr>
          <w:noProof/>
          <w:lang w:val="en-US" w:eastAsia="zh-CN"/>
        </w:rPr>
        <w:tab/>
      </w:r>
      <w:bookmarkEnd w:id="173"/>
      <w:r w:rsidR="002E7077">
        <w:rPr>
          <w:rFonts w:hint="eastAsia"/>
          <w:noProof/>
          <w:lang w:val="en-US" w:eastAsia="zh-CN"/>
        </w:rPr>
        <w:t>推动因素</w:t>
      </w:r>
    </w:p>
    <w:p w14:paraId="09C8BA75" w14:textId="727BB3CD"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4" w:name="lt_pId181"/>
      <w:r w:rsidRPr="00A02A7D">
        <w:rPr>
          <w:rFonts w:cs="Calibri"/>
          <w:szCs w:val="24"/>
          <w:lang w:val="en-US" w:eastAsia="zh-CN"/>
        </w:rPr>
        <w:t>6</w:t>
      </w:r>
      <w:r w:rsidR="00A26FA6">
        <w:rPr>
          <w:rFonts w:cs="Calibri"/>
          <w:szCs w:val="24"/>
          <w:lang w:val="en-US" w:eastAsia="zh-CN"/>
        </w:rPr>
        <w:t>2</w:t>
      </w:r>
      <w:r w:rsidRPr="00A02A7D">
        <w:rPr>
          <w:rFonts w:cs="Calibri"/>
          <w:szCs w:val="24"/>
          <w:lang w:val="en-US" w:eastAsia="zh-CN"/>
        </w:rPr>
        <w:tab/>
      </w:r>
      <w:bookmarkEnd w:id="174"/>
      <w:r w:rsidR="00250CB0" w:rsidRPr="00A02A7D">
        <w:rPr>
          <w:rFonts w:cs="Calibri" w:hint="eastAsia"/>
          <w:noProof/>
          <w:szCs w:val="24"/>
          <w:lang w:val="en-US" w:eastAsia="zh-CN"/>
        </w:rPr>
        <w:t>推动因素是使国际电联</w:t>
      </w:r>
      <w:r w:rsidR="003F56E3" w:rsidRPr="00A02A7D">
        <w:rPr>
          <w:rFonts w:cs="Calibri" w:hint="eastAsia"/>
          <w:noProof/>
          <w:szCs w:val="24"/>
          <w:lang w:val="en-US" w:eastAsia="zh-CN"/>
        </w:rPr>
        <w:t>能够</w:t>
      </w:r>
      <w:r w:rsidR="00250CB0" w:rsidRPr="00A02A7D">
        <w:rPr>
          <w:rFonts w:cs="Calibri" w:hint="eastAsia"/>
          <w:noProof/>
          <w:szCs w:val="24"/>
          <w:lang w:val="en-US" w:eastAsia="zh-CN"/>
        </w:rPr>
        <w:t>更有效、高效</w:t>
      </w:r>
      <w:r w:rsidR="00E457C1" w:rsidRPr="00A02A7D">
        <w:rPr>
          <w:rFonts w:cs="Calibri" w:hint="eastAsia"/>
          <w:noProof/>
          <w:szCs w:val="24"/>
          <w:lang w:val="en-US" w:eastAsia="zh-CN"/>
        </w:rPr>
        <w:t>交付总体</w:t>
      </w:r>
      <w:r w:rsidR="00250CB0" w:rsidRPr="00A02A7D">
        <w:rPr>
          <w:rFonts w:cs="Calibri" w:hint="eastAsia"/>
          <w:noProof/>
          <w:szCs w:val="24"/>
          <w:lang w:val="en-US" w:eastAsia="zh-CN"/>
        </w:rPr>
        <w:t>目标和</w:t>
      </w:r>
      <w:r w:rsidR="00E457C1" w:rsidRPr="00A02A7D">
        <w:rPr>
          <w:rFonts w:cs="Calibri" w:hint="eastAsia"/>
          <w:noProof/>
          <w:szCs w:val="24"/>
          <w:lang w:val="en-US" w:eastAsia="zh-CN"/>
        </w:rPr>
        <w:t>重点的工作方式</w:t>
      </w:r>
      <w:r w:rsidR="00250CB0" w:rsidRPr="00A02A7D">
        <w:rPr>
          <w:rFonts w:cs="Calibri" w:hint="eastAsia"/>
          <w:noProof/>
          <w:szCs w:val="24"/>
          <w:lang w:val="en-US" w:eastAsia="zh-CN"/>
        </w:rPr>
        <w:t>。它们反映了国际电联效率、透明度和问责制、开放性、普遍性和中立性以及以人为本、以服务为导向和</w:t>
      </w:r>
      <w:r w:rsidR="00E457C1" w:rsidRPr="00A02A7D">
        <w:rPr>
          <w:rFonts w:cs="Calibri" w:hint="eastAsia"/>
          <w:noProof/>
          <w:szCs w:val="24"/>
          <w:lang w:val="en-US" w:eastAsia="zh-CN"/>
        </w:rPr>
        <w:t>基于</w:t>
      </w:r>
      <w:r w:rsidR="00250CB0" w:rsidRPr="00A02A7D">
        <w:rPr>
          <w:rFonts w:cs="Calibri" w:hint="eastAsia"/>
          <w:noProof/>
          <w:szCs w:val="24"/>
          <w:lang w:val="en-US" w:eastAsia="zh-CN"/>
        </w:rPr>
        <w:t>结果的价值观，利用主要优势</w:t>
      </w:r>
      <w:r w:rsidR="003F56E3" w:rsidRPr="00A02A7D">
        <w:rPr>
          <w:rFonts w:cs="Calibri" w:hint="eastAsia"/>
          <w:noProof/>
          <w:szCs w:val="24"/>
          <w:lang w:val="en-US" w:eastAsia="zh-CN"/>
        </w:rPr>
        <w:t>并</w:t>
      </w:r>
      <w:r w:rsidR="00D04454" w:rsidRPr="00A02A7D">
        <w:rPr>
          <w:rFonts w:cs="Calibri" w:hint="eastAsia"/>
          <w:noProof/>
          <w:szCs w:val="24"/>
          <w:lang w:val="en-US" w:eastAsia="zh-CN"/>
        </w:rPr>
        <w:t>弥补缺陷</w:t>
      </w:r>
      <w:r w:rsidR="00250CB0" w:rsidRPr="00A02A7D">
        <w:rPr>
          <w:rFonts w:cs="Calibri" w:hint="eastAsia"/>
          <w:noProof/>
          <w:szCs w:val="24"/>
          <w:lang w:val="en-US" w:eastAsia="zh-CN"/>
        </w:rPr>
        <w:t>，</w:t>
      </w:r>
      <w:r w:rsidR="00C41669" w:rsidRPr="00A02A7D">
        <w:rPr>
          <w:rFonts w:cs="Calibri" w:hint="eastAsia"/>
          <w:noProof/>
          <w:szCs w:val="24"/>
          <w:lang w:val="en-US" w:eastAsia="zh-CN"/>
        </w:rPr>
        <w:t>从而</w:t>
      </w:r>
      <w:r w:rsidR="00D04454" w:rsidRPr="00A02A7D">
        <w:rPr>
          <w:rFonts w:cs="Calibri" w:hint="eastAsia"/>
          <w:noProof/>
          <w:szCs w:val="24"/>
          <w:lang w:val="en-US" w:eastAsia="zh-CN"/>
        </w:rPr>
        <w:t>能够为</w:t>
      </w:r>
      <w:r w:rsidR="00250CB0" w:rsidRPr="00A02A7D">
        <w:rPr>
          <w:rFonts w:cs="Calibri" w:hint="eastAsia"/>
          <w:noProof/>
          <w:szCs w:val="24"/>
          <w:lang w:val="en-US" w:eastAsia="zh-CN"/>
        </w:rPr>
        <w:t>成员</w:t>
      </w:r>
      <w:r w:rsidR="00D04454" w:rsidRPr="00A02A7D">
        <w:rPr>
          <w:rFonts w:cs="Calibri" w:hint="eastAsia"/>
          <w:noProof/>
          <w:szCs w:val="24"/>
          <w:lang w:val="en-US" w:eastAsia="zh-CN"/>
        </w:rPr>
        <w:t>提供支持</w:t>
      </w:r>
      <w:r w:rsidR="00250CB0" w:rsidRPr="00A02A7D">
        <w:rPr>
          <w:rFonts w:cs="Calibri" w:hint="eastAsia"/>
          <w:noProof/>
          <w:szCs w:val="24"/>
          <w:lang w:val="en-US" w:eastAsia="zh-CN"/>
        </w:rPr>
        <w:t>。</w:t>
      </w:r>
    </w:p>
    <w:p w14:paraId="74A5E235" w14:textId="08C7277A" w:rsidR="00AA2F2F" w:rsidRPr="00BA54FA" w:rsidRDefault="00FB08CC" w:rsidP="00BA54FA">
      <w:pPr>
        <w:pStyle w:val="Headingb"/>
        <w:rPr>
          <w:lang w:val="en-US" w:eastAsia="zh-CN"/>
        </w:rPr>
      </w:pPr>
      <w:r w:rsidRPr="00BA54FA">
        <w:rPr>
          <w:rFonts w:hint="eastAsia"/>
          <w:lang w:val="en-US" w:eastAsia="zh-CN"/>
        </w:rPr>
        <w:t>成员驱动</w:t>
      </w:r>
    </w:p>
    <w:p w14:paraId="1AE404F1" w14:textId="3BBE94AA"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5" w:name="lt_pId184"/>
      <w:r w:rsidRPr="00A02A7D">
        <w:rPr>
          <w:rFonts w:cs="Calibri"/>
          <w:szCs w:val="24"/>
          <w:lang w:val="en-US" w:eastAsia="zh-CN"/>
        </w:rPr>
        <w:t>6</w:t>
      </w:r>
      <w:r w:rsidR="00A26FA6">
        <w:rPr>
          <w:rFonts w:cs="Calibri"/>
          <w:szCs w:val="24"/>
          <w:lang w:val="en-US" w:eastAsia="zh-CN"/>
        </w:rPr>
        <w:t>3</w:t>
      </w:r>
      <w:r w:rsidRPr="00A02A7D">
        <w:rPr>
          <w:rFonts w:cs="Calibri"/>
          <w:szCs w:val="24"/>
          <w:lang w:val="en-US" w:eastAsia="zh-CN"/>
        </w:rPr>
        <w:tab/>
      </w:r>
      <w:bookmarkEnd w:id="175"/>
      <w:r w:rsidR="00FB08CC" w:rsidRPr="00A02A7D">
        <w:rPr>
          <w:rFonts w:cs="Calibri" w:hint="eastAsia"/>
          <w:noProof/>
          <w:szCs w:val="24"/>
          <w:lang w:val="en-US" w:eastAsia="zh-CN"/>
        </w:rPr>
        <w:t>国际电联将继续作为成员驱动的组织开展工作，有效支持和反映不同成员的需求。国际电联认识到所有国家的需求，尤其是发展中国家、最不发达国家、小岛屿发展中国家、内陆发展中国家和经济转型国家以及服务欠缺</w:t>
      </w:r>
      <w:r w:rsidR="00ED475B" w:rsidRPr="00A02A7D">
        <w:rPr>
          <w:rFonts w:cs="Calibri" w:hint="eastAsia"/>
          <w:noProof/>
          <w:szCs w:val="24"/>
          <w:lang w:val="en-US" w:eastAsia="zh-CN"/>
        </w:rPr>
        <w:t>的</w:t>
      </w:r>
      <w:r w:rsidR="00FB08CC" w:rsidRPr="00A02A7D">
        <w:rPr>
          <w:rFonts w:cs="Calibri" w:hint="eastAsia"/>
          <w:noProof/>
          <w:szCs w:val="24"/>
          <w:lang w:val="en-US" w:eastAsia="zh-CN"/>
        </w:rPr>
        <w:t>弱势群体</w:t>
      </w:r>
      <w:r w:rsidR="00ED475B" w:rsidRPr="00A02A7D">
        <w:rPr>
          <w:rFonts w:cs="Calibri" w:hint="eastAsia"/>
          <w:noProof/>
          <w:szCs w:val="24"/>
          <w:lang w:val="en-US" w:eastAsia="zh-CN"/>
        </w:rPr>
        <w:t>的需求</w:t>
      </w:r>
      <w:r w:rsidR="00FB08CC" w:rsidRPr="00A02A7D">
        <w:rPr>
          <w:rFonts w:cs="Calibri" w:hint="eastAsia"/>
          <w:noProof/>
          <w:szCs w:val="24"/>
          <w:lang w:val="en-US" w:eastAsia="zh-CN"/>
        </w:rPr>
        <w:t>，应优先考虑并给予适当关注。国际电联还将努力深化与电信</w:t>
      </w:r>
      <w:r w:rsidR="00FB08CC" w:rsidRPr="00A02A7D">
        <w:rPr>
          <w:rFonts w:cs="Calibri" w:hint="eastAsia"/>
          <w:noProof/>
          <w:szCs w:val="24"/>
          <w:lang w:val="en-US" w:eastAsia="zh-CN"/>
        </w:rPr>
        <w:t>/ICT</w:t>
      </w:r>
      <w:r w:rsidR="00ED475B" w:rsidRPr="00A02A7D">
        <w:rPr>
          <w:rFonts w:cs="Calibri" w:hint="eastAsia"/>
          <w:noProof/>
          <w:szCs w:val="24"/>
          <w:lang w:val="en-US" w:eastAsia="zh-CN"/>
        </w:rPr>
        <w:t>及</w:t>
      </w:r>
      <w:r w:rsidR="00FB08CC" w:rsidRPr="00A02A7D">
        <w:rPr>
          <w:rFonts w:cs="Calibri" w:hint="eastAsia"/>
          <w:noProof/>
          <w:szCs w:val="24"/>
          <w:lang w:val="en-US" w:eastAsia="zh-CN"/>
        </w:rPr>
        <w:t>其他行业</w:t>
      </w:r>
      <w:r w:rsidR="00D53195" w:rsidRPr="00A02A7D">
        <w:rPr>
          <w:rFonts w:cs="Calibri" w:hint="eastAsia"/>
          <w:noProof/>
          <w:szCs w:val="24"/>
          <w:lang w:val="en-US" w:eastAsia="zh-CN"/>
        </w:rPr>
        <w:t>领域</w:t>
      </w:r>
      <w:r w:rsidR="00FB08CC" w:rsidRPr="00A02A7D">
        <w:rPr>
          <w:rFonts w:cs="Calibri" w:hint="eastAsia"/>
          <w:noProof/>
          <w:szCs w:val="24"/>
          <w:lang w:val="en-US" w:eastAsia="zh-CN"/>
        </w:rPr>
        <w:t>代表的</w:t>
      </w:r>
      <w:r w:rsidR="00D53195" w:rsidRPr="00A02A7D">
        <w:rPr>
          <w:rFonts w:cs="Calibri" w:hint="eastAsia"/>
          <w:noProof/>
          <w:szCs w:val="24"/>
          <w:lang w:val="en-US" w:eastAsia="zh-CN"/>
        </w:rPr>
        <w:t>合作</w:t>
      </w:r>
      <w:r w:rsidR="00FB08CC" w:rsidRPr="00A02A7D">
        <w:rPr>
          <w:rFonts w:cs="Calibri" w:hint="eastAsia"/>
          <w:noProof/>
          <w:szCs w:val="24"/>
          <w:lang w:val="en-US" w:eastAsia="zh-CN"/>
        </w:rPr>
        <w:t>，</w:t>
      </w:r>
      <w:r w:rsidR="00764BB5" w:rsidRPr="00A02A7D">
        <w:rPr>
          <w:rFonts w:cs="Calibri" w:hint="eastAsia"/>
          <w:noProof/>
          <w:szCs w:val="24"/>
          <w:lang w:val="en-US" w:eastAsia="zh-CN"/>
        </w:rPr>
        <w:t>展示</w:t>
      </w:r>
      <w:r w:rsidR="00FB08CC" w:rsidRPr="00A02A7D">
        <w:rPr>
          <w:rFonts w:cs="Calibri" w:hint="eastAsia"/>
          <w:noProof/>
          <w:szCs w:val="24"/>
          <w:lang w:val="en-US" w:eastAsia="zh-CN"/>
        </w:rPr>
        <w:t>国际电联在</w:t>
      </w:r>
      <w:r w:rsidR="00D53195" w:rsidRPr="00A02A7D">
        <w:rPr>
          <w:rFonts w:cs="Calibri" w:hint="eastAsia"/>
          <w:noProof/>
          <w:szCs w:val="24"/>
          <w:lang w:val="en-US" w:eastAsia="zh-CN"/>
        </w:rPr>
        <w:t>总体</w:t>
      </w:r>
      <w:r w:rsidR="00FB08CC" w:rsidRPr="00A02A7D">
        <w:rPr>
          <w:rFonts w:cs="Calibri" w:hint="eastAsia"/>
          <w:noProof/>
          <w:szCs w:val="24"/>
          <w:lang w:val="en-US" w:eastAsia="zh-CN"/>
        </w:rPr>
        <w:t>战略目标</w:t>
      </w:r>
      <w:r w:rsidR="00ED475B" w:rsidRPr="00A02A7D">
        <w:rPr>
          <w:rFonts w:cs="Calibri" w:hint="eastAsia"/>
          <w:noProof/>
          <w:szCs w:val="24"/>
          <w:lang w:val="en-US" w:eastAsia="zh-CN"/>
        </w:rPr>
        <w:t>框架</w:t>
      </w:r>
      <w:r w:rsidR="00FB08CC" w:rsidRPr="00A02A7D">
        <w:rPr>
          <w:rFonts w:cs="Calibri" w:hint="eastAsia"/>
          <w:noProof/>
          <w:szCs w:val="24"/>
          <w:lang w:val="en-US" w:eastAsia="zh-CN"/>
        </w:rPr>
        <w:t>下的价值主张。</w:t>
      </w:r>
    </w:p>
    <w:p w14:paraId="389E446E" w14:textId="7CAF8456" w:rsidR="00AA2F2F" w:rsidRPr="00BA54FA" w:rsidRDefault="000A17FA" w:rsidP="00BA54FA">
      <w:pPr>
        <w:pStyle w:val="Headingb"/>
        <w:rPr>
          <w:lang w:val="en-US" w:eastAsia="zh-CN"/>
        </w:rPr>
      </w:pPr>
      <w:r w:rsidRPr="00BA54FA">
        <w:rPr>
          <w:rFonts w:hint="eastAsia"/>
          <w:lang w:val="en-US" w:eastAsia="zh-CN"/>
        </w:rPr>
        <w:t>区域代表处</w:t>
      </w:r>
    </w:p>
    <w:p w14:paraId="6234DD95" w14:textId="77777777" w:rsidR="007E2914"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6" w:name="lt_pId188"/>
      <w:r w:rsidRPr="00A02A7D">
        <w:rPr>
          <w:rFonts w:cs="Calibri"/>
          <w:szCs w:val="24"/>
          <w:lang w:val="en-US" w:eastAsia="zh-CN"/>
        </w:rPr>
        <w:t>6</w:t>
      </w:r>
      <w:r w:rsidR="00A26FA6">
        <w:rPr>
          <w:rFonts w:cs="Calibri"/>
          <w:szCs w:val="24"/>
          <w:lang w:val="en-US" w:eastAsia="zh-CN"/>
        </w:rPr>
        <w:t>4</w:t>
      </w:r>
      <w:r w:rsidRPr="00A02A7D">
        <w:rPr>
          <w:rFonts w:cs="Calibri"/>
          <w:szCs w:val="24"/>
          <w:lang w:val="en-US" w:eastAsia="zh-CN"/>
        </w:rPr>
        <w:tab/>
      </w:r>
      <w:bookmarkEnd w:id="176"/>
      <w:r w:rsidR="007E2914">
        <w:rPr>
          <w:noProof/>
          <w:lang w:val="en-US" w:eastAsia="zh-CN"/>
        </w:rPr>
        <w:t>a)</w:t>
      </w:r>
      <w:r w:rsidR="008F02EE" w:rsidRPr="00A02A7D">
        <w:rPr>
          <w:rFonts w:cs="Calibri" w:hint="eastAsia"/>
          <w:noProof/>
          <w:szCs w:val="24"/>
          <w:lang w:val="en-US" w:eastAsia="zh-CN"/>
        </w:rPr>
        <w:t>作为</w:t>
      </w:r>
      <w:r w:rsidR="00EB018D" w:rsidRPr="00A02A7D">
        <w:rPr>
          <w:rFonts w:cs="Calibri" w:hint="eastAsia"/>
          <w:noProof/>
          <w:szCs w:val="24"/>
          <w:lang w:val="en-US" w:eastAsia="zh-CN"/>
        </w:rPr>
        <w:t>国际电联整个组织的延伸机构，区域代表处在实现国际电联使命、增强国际电联对当地情况的了解</w:t>
      </w:r>
      <w:r w:rsidR="00AC2F13" w:rsidRPr="00A02A7D">
        <w:rPr>
          <w:rFonts w:cs="Calibri" w:hint="eastAsia"/>
          <w:noProof/>
          <w:szCs w:val="24"/>
          <w:lang w:val="en-US" w:eastAsia="zh-CN"/>
        </w:rPr>
        <w:t>和</w:t>
      </w:r>
      <w:r w:rsidR="00EB018D" w:rsidRPr="00A02A7D">
        <w:rPr>
          <w:rFonts w:cs="Calibri" w:hint="eastAsia"/>
          <w:noProof/>
          <w:szCs w:val="24"/>
          <w:lang w:val="en-US" w:eastAsia="zh-CN"/>
        </w:rPr>
        <w:t>有效</w:t>
      </w:r>
      <w:r w:rsidR="00AC2F13" w:rsidRPr="00A02A7D">
        <w:rPr>
          <w:rFonts w:cs="Calibri" w:hint="eastAsia"/>
          <w:noProof/>
          <w:szCs w:val="24"/>
          <w:lang w:val="en-US" w:eastAsia="zh-CN"/>
        </w:rPr>
        <w:t>回应</w:t>
      </w:r>
      <w:r w:rsidR="00EB018D" w:rsidRPr="00A02A7D">
        <w:rPr>
          <w:rFonts w:cs="Calibri" w:hint="eastAsia"/>
          <w:noProof/>
          <w:szCs w:val="24"/>
          <w:lang w:val="en-US" w:eastAsia="zh-CN"/>
        </w:rPr>
        <w:t>各国需求的能力方面发挥着至关重要的作用。区域</w:t>
      </w:r>
      <w:r w:rsidR="00AC2F13" w:rsidRPr="00A02A7D">
        <w:rPr>
          <w:rFonts w:cs="Calibri" w:hint="eastAsia"/>
          <w:noProof/>
          <w:szCs w:val="24"/>
          <w:lang w:val="en-US" w:eastAsia="zh-CN"/>
        </w:rPr>
        <w:t>代表处</w:t>
      </w:r>
      <w:r w:rsidR="00EB018D" w:rsidRPr="00A02A7D">
        <w:rPr>
          <w:rFonts w:cs="Calibri" w:hint="eastAsia"/>
          <w:noProof/>
          <w:szCs w:val="24"/>
          <w:lang w:val="en-US" w:eastAsia="zh-CN"/>
        </w:rPr>
        <w:t>将在每个</w:t>
      </w:r>
      <w:r w:rsidR="00EB018D" w:rsidRPr="00446252">
        <w:rPr>
          <w:rFonts w:cs="Calibri" w:hint="eastAsia"/>
          <w:noProof/>
          <w:szCs w:val="24"/>
          <w:lang w:val="en-US" w:eastAsia="zh-CN"/>
        </w:rPr>
        <w:t>区域</w:t>
      </w:r>
      <w:r w:rsidR="00B97769" w:rsidRPr="00446252">
        <w:rPr>
          <w:rFonts w:cs="Calibri" w:hint="eastAsia"/>
          <w:noProof/>
          <w:szCs w:val="24"/>
          <w:lang w:val="en-US" w:eastAsia="zh-CN"/>
        </w:rPr>
        <w:t>代表处</w:t>
      </w:r>
      <w:r w:rsidR="00EB018D" w:rsidRPr="00446252">
        <w:rPr>
          <w:rFonts w:cs="Calibri" w:hint="eastAsia"/>
          <w:noProof/>
          <w:szCs w:val="24"/>
          <w:lang w:val="en-US" w:eastAsia="zh-CN"/>
        </w:rPr>
        <w:t>/</w:t>
      </w:r>
      <w:r w:rsidR="00EB018D" w:rsidRPr="00446252">
        <w:rPr>
          <w:rFonts w:cs="Calibri" w:hint="eastAsia"/>
          <w:noProof/>
          <w:szCs w:val="24"/>
          <w:lang w:val="en-US" w:eastAsia="zh-CN"/>
        </w:rPr>
        <w:t>地区办事</w:t>
      </w:r>
      <w:r w:rsidR="00780445" w:rsidRPr="00446252">
        <w:rPr>
          <w:rFonts w:cs="Calibri" w:hint="eastAsia"/>
          <w:noProof/>
          <w:szCs w:val="24"/>
          <w:lang w:val="en-US" w:eastAsia="zh-CN"/>
        </w:rPr>
        <w:t>处</w:t>
      </w:r>
      <w:r w:rsidR="00EB018D" w:rsidRPr="00A02A7D">
        <w:rPr>
          <w:rFonts w:cs="Calibri" w:hint="eastAsia"/>
          <w:noProof/>
          <w:szCs w:val="24"/>
          <w:lang w:val="en-US" w:eastAsia="zh-CN"/>
        </w:rPr>
        <w:t>层面</w:t>
      </w:r>
      <w:r w:rsidR="008F02EE" w:rsidRPr="00A02A7D">
        <w:rPr>
          <w:rFonts w:cs="Calibri" w:hint="eastAsia"/>
          <w:noProof/>
          <w:szCs w:val="24"/>
          <w:lang w:val="en-US" w:eastAsia="zh-CN"/>
        </w:rPr>
        <w:t>巩固</w:t>
      </w:r>
      <w:r w:rsidR="00EB018D" w:rsidRPr="00A02A7D">
        <w:rPr>
          <w:rFonts w:cs="Calibri" w:hint="eastAsia"/>
          <w:noProof/>
          <w:szCs w:val="24"/>
          <w:lang w:val="en-US" w:eastAsia="zh-CN"/>
        </w:rPr>
        <w:t>战略规划，</w:t>
      </w:r>
      <w:r w:rsidR="00F030C0" w:rsidRPr="00A02A7D">
        <w:rPr>
          <w:rFonts w:cs="Calibri" w:hint="eastAsia"/>
          <w:noProof/>
          <w:szCs w:val="24"/>
          <w:lang w:val="en-US" w:eastAsia="zh-CN"/>
        </w:rPr>
        <w:t>落实</w:t>
      </w:r>
      <w:r w:rsidR="00EB018D" w:rsidRPr="00A02A7D">
        <w:rPr>
          <w:rFonts w:cs="Calibri" w:hint="eastAsia"/>
          <w:noProof/>
          <w:szCs w:val="24"/>
          <w:lang w:val="en-US" w:eastAsia="zh-CN"/>
        </w:rPr>
        <w:t>符合</w:t>
      </w:r>
      <w:r w:rsidR="00F030C0" w:rsidRPr="00A02A7D">
        <w:rPr>
          <w:rFonts w:cs="Calibri" w:hint="eastAsia"/>
          <w:noProof/>
          <w:szCs w:val="24"/>
          <w:lang w:val="en-US" w:eastAsia="zh-CN"/>
        </w:rPr>
        <w:t>和基于</w:t>
      </w:r>
      <w:r w:rsidR="00EB018D" w:rsidRPr="00A02A7D">
        <w:rPr>
          <w:rFonts w:cs="Calibri" w:hint="eastAsia"/>
          <w:noProof/>
          <w:szCs w:val="24"/>
          <w:lang w:val="en-US" w:eastAsia="zh-CN"/>
        </w:rPr>
        <w:t>国际电联</w:t>
      </w:r>
      <w:r w:rsidR="00F030C0" w:rsidRPr="00A02A7D">
        <w:rPr>
          <w:rFonts w:cs="Calibri" w:hint="eastAsia"/>
          <w:noProof/>
          <w:szCs w:val="24"/>
          <w:lang w:val="en-US" w:eastAsia="zh-CN"/>
        </w:rPr>
        <w:t>总体</w:t>
      </w:r>
      <w:r w:rsidR="00EB018D" w:rsidRPr="00A02A7D">
        <w:rPr>
          <w:rFonts w:cs="Calibri" w:hint="eastAsia"/>
          <w:noProof/>
          <w:szCs w:val="24"/>
          <w:lang w:val="en-US" w:eastAsia="zh-CN"/>
        </w:rPr>
        <w:t>战略目标和主题</w:t>
      </w:r>
      <w:r w:rsidR="00F030C0" w:rsidRPr="00A02A7D">
        <w:rPr>
          <w:rFonts w:cs="Calibri" w:hint="eastAsia"/>
          <w:noProof/>
          <w:szCs w:val="24"/>
          <w:lang w:val="en-US" w:eastAsia="zh-CN"/>
        </w:rPr>
        <w:t>重点</w:t>
      </w:r>
      <w:r w:rsidR="00EB018D" w:rsidRPr="00A02A7D">
        <w:rPr>
          <w:rFonts w:cs="Calibri" w:hint="eastAsia"/>
          <w:noProof/>
          <w:szCs w:val="24"/>
          <w:lang w:val="en-US" w:eastAsia="zh-CN"/>
        </w:rPr>
        <w:t>的计划和举措。</w:t>
      </w:r>
    </w:p>
    <w:p w14:paraId="66A10F41" w14:textId="3E7286C1" w:rsidR="007E2914" w:rsidRDefault="007E2914"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noProof/>
          <w:lang w:val="en-US" w:eastAsia="zh-CN"/>
        </w:rPr>
        <w:t>64</w:t>
      </w:r>
      <w:r>
        <w:rPr>
          <w:noProof/>
          <w:lang w:val="en-US" w:eastAsia="zh-CN"/>
        </w:rPr>
        <w:tab/>
        <w:t>b)</w:t>
      </w:r>
      <w:r w:rsidR="00EB018D" w:rsidRPr="00A02A7D">
        <w:rPr>
          <w:rFonts w:cs="Calibri" w:hint="eastAsia"/>
          <w:noProof/>
          <w:szCs w:val="24"/>
          <w:lang w:val="en-US" w:eastAsia="zh-CN"/>
        </w:rPr>
        <w:t>通过在区域层面应用全球</w:t>
      </w:r>
      <w:r w:rsidR="00F030C0" w:rsidRPr="00A02A7D">
        <w:rPr>
          <w:rFonts w:cs="Calibri" w:hint="eastAsia"/>
          <w:noProof/>
          <w:szCs w:val="24"/>
          <w:lang w:val="en-US" w:eastAsia="zh-CN"/>
        </w:rPr>
        <w:t>具体</w:t>
      </w:r>
      <w:r w:rsidR="00EB018D" w:rsidRPr="00A02A7D">
        <w:rPr>
          <w:rFonts w:cs="Calibri" w:hint="eastAsia"/>
          <w:noProof/>
          <w:szCs w:val="24"/>
          <w:lang w:val="en-US" w:eastAsia="zh-CN"/>
        </w:rPr>
        <w:t>目标</w:t>
      </w:r>
      <w:r w:rsidR="00F030C0" w:rsidRPr="00A02A7D">
        <w:rPr>
          <w:rFonts w:cs="Calibri" w:hint="eastAsia"/>
          <w:noProof/>
          <w:szCs w:val="24"/>
          <w:lang w:val="en-US" w:eastAsia="zh-CN"/>
        </w:rPr>
        <w:t>以及</w:t>
      </w:r>
      <w:r w:rsidR="00EB018D" w:rsidRPr="00A02A7D">
        <w:rPr>
          <w:rFonts w:cs="Calibri" w:hint="eastAsia"/>
          <w:noProof/>
          <w:szCs w:val="24"/>
          <w:lang w:val="en-US" w:eastAsia="zh-CN"/>
        </w:rPr>
        <w:t>明确计划</w:t>
      </w:r>
      <w:r w:rsidR="002D2122" w:rsidRPr="00A02A7D">
        <w:rPr>
          <w:rFonts w:cs="Calibri" w:hint="eastAsia"/>
          <w:noProof/>
          <w:szCs w:val="24"/>
          <w:lang w:val="en-US" w:eastAsia="zh-CN"/>
        </w:rPr>
        <w:t>的</w:t>
      </w:r>
      <w:r w:rsidR="00EB018D" w:rsidRPr="00A02A7D">
        <w:rPr>
          <w:rFonts w:cs="Calibri" w:hint="eastAsia"/>
          <w:noProof/>
          <w:szCs w:val="24"/>
          <w:lang w:val="en-US" w:eastAsia="zh-CN"/>
        </w:rPr>
        <w:t>优先</w:t>
      </w:r>
      <w:r w:rsidR="002D2122" w:rsidRPr="00A02A7D">
        <w:rPr>
          <w:rFonts w:cs="Calibri" w:hint="eastAsia"/>
          <w:noProof/>
          <w:szCs w:val="24"/>
          <w:lang w:val="en-US" w:eastAsia="zh-CN"/>
        </w:rPr>
        <w:t>重点</w:t>
      </w:r>
      <w:r w:rsidR="00EB018D" w:rsidRPr="00A02A7D">
        <w:rPr>
          <w:rFonts w:cs="Calibri" w:hint="eastAsia"/>
          <w:noProof/>
          <w:szCs w:val="24"/>
          <w:lang w:val="en-US" w:eastAsia="zh-CN"/>
        </w:rPr>
        <w:t>，国际电联还将寻求</w:t>
      </w:r>
      <w:r w:rsidR="00F030C0" w:rsidRPr="00A02A7D">
        <w:rPr>
          <w:rFonts w:cs="Calibri" w:hint="eastAsia"/>
          <w:noProof/>
          <w:szCs w:val="24"/>
          <w:lang w:val="en-US" w:eastAsia="zh-CN"/>
        </w:rPr>
        <w:t>加强</w:t>
      </w:r>
      <w:r w:rsidR="00EB018D" w:rsidRPr="00A02A7D">
        <w:rPr>
          <w:rFonts w:cs="Calibri" w:hint="eastAsia"/>
          <w:noProof/>
          <w:szCs w:val="24"/>
          <w:lang w:val="en-US" w:eastAsia="zh-CN"/>
        </w:rPr>
        <w:t>其整体全球有效性和影响力。</w:t>
      </w:r>
    </w:p>
    <w:p w14:paraId="0CC6A34A" w14:textId="77777777" w:rsidR="007E2914" w:rsidRDefault="007E2914"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noProof/>
          <w:lang w:val="en-US" w:eastAsia="zh-CN"/>
        </w:rPr>
        <w:t>64</w:t>
      </w:r>
      <w:r>
        <w:rPr>
          <w:noProof/>
          <w:lang w:val="en-US" w:eastAsia="zh-CN"/>
        </w:rPr>
        <w:tab/>
        <w:t>c)</w:t>
      </w:r>
      <w:r w:rsidR="00EB018D" w:rsidRPr="00A02A7D">
        <w:rPr>
          <w:rFonts w:cs="Calibri" w:hint="eastAsia"/>
          <w:noProof/>
          <w:szCs w:val="24"/>
          <w:lang w:val="en-US" w:eastAsia="zh-CN"/>
        </w:rPr>
        <w:t>区域</w:t>
      </w:r>
      <w:r w:rsidR="00F030C0" w:rsidRPr="00A02A7D">
        <w:rPr>
          <w:rFonts w:cs="Calibri" w:hint="eastAsia"/>
          <w:noProof/>
          <w:szCs w:val="24"/>
          <w:lang w:val="en-US" w:eastAsia="zh-CN"/>
        </w:rPr>
        <w:t>代表处会强化国际电联</w:t>
      </w:r>
      <w:r w:rsidR="002D2122" w:rsidRPr="00A02A7D">
        <w:rPr>
          <w:rFonts w:cs="Calibri" w:hint="eastAsia"/>
          <w:noProof/>
          <w:szCs w:val="24"/>
          <w:lang w:val="en-US" w:eastAsia="zh-CN"/>
        </w:rPr>
        <w:t>作为</w:t>
      </w:r>
      <w:r w:rsidR="00F030C0" w:rsidRPr="00A02A7D">
        <w:rPr>
          <w:rFonts w:cs="Calibri" w:hint="eastAsia"/>
          <w:noProof/>
          <w:szCs w:val="24"/>
          <w:lang w:val="en-US" w:eastAsia="zh-CN"/>
        </w:rPr>
        <w:t>塑造者</w:t>
      </w:r>
      <w:r w:rsidR="00F030C0" w:rsidRPr="00A02A7D">
        <w:rPr>
          <w:rFonts w:cs="Calibri" w:hint="eastAsia"/>
          <w:noProof/>
          <w:szCs w:val="24"/>
          <w:lang w:val="en-US" w:eastAsia="zh-CN"/>
        </w:rPr>
        <w:t>/</w:t>
      </w:r>
      <w:r w:rsidR="00F030C0" w:rsidRPr="00A02A7D">
        <w:rPr>
          <w:rFonts w:cs="Calibri" w:hint="eastAsia"/>
          <w:noProof/>
          <w:szCs w:val="24"/>
          <w:lang w:val="en-US" w:eastAsia="zh-CN"/>
        </w:rPr>
        <w:t>践行者的定位</w:t>
      </w:r>
      <w:r w:rsidR="00EB018D" w:rsidRPr="00A02A7D">
        <w:rPr>
          <w:rFonts w:cs="Calibri" w:hint="eastAsia"/>
          <w:noProof/>
          <w:szCs w:val="24"/>
          <w:lang w:val="en-US" w:eastAsia="zh-CN"/>
        </w:rPr>
        <w:t>并加强联合国合作，以创造更多区域</w:t>
      </w:r>
      <w:r w:rsidR="00F030C0" w:rsidRPr="00A02A7D">
        <w:rPr>
          <w:rFonts w:cs="Calibri" w:hint="eastAsia"/>
          <w:noProof/>
          <w:szCs w:val="24"/>
          <w:lang w:val="en-US" w:eastAsia="zh-CN"/>
        </w:rPr>
        <w:t>性</w:t>
      </w:r>
      <w:r w:rsidR="00EB018D" w:rsidRPr="00A02A7D">
        <w:rPr>
          <w:rFonts w:cs="Calibri" w:hint="eastAsia"/>
          <w:noProof/>
          <w:szCs w:val="24"/>
          <w:lang w:val="en-US" w:eastAsia="zh-CN"/>
        </w:rPr>
        <w:t>机会，从而</w:t>
      </w:r>
      <w:r w:rsidR="00F030C0" w:rsidRPr="00A02A7D">
        <w:rPr>
          <w:rFonts w:cs="Calibri" w:hint="eastAsia"/>
          <w:noProof/>
          <w:szCs w:val="24"/>
          <w:lang w:val="en-US" w:eastAsia="zh-CN"/>
        </w:rPr>
        <w:t>触及</w:t>
      </w:r>
      <w:r w:rsidR="00EB018D" w:rsidRPr="00A02A7D">
        <w:rPr>
          <w:rFonts w:cs="Calibri" w:hint="eastAsia"/>
          <w:noProof/>
          <w:szCs w:val="24"/>
          <w:lang w:val="en-US" w:eastAsia="zh-CN"/>
        </w:rPr>
        <w:t>更多国家，并为国家层面的参与确定更</w:t>
      </w:r>
      <w:r w:rsidR="00277E3B" w:rsidRPr="00A02A7D">
        <w:rPr>
          <w:rFonts w:cs="Calibri" w:hint="eastAsia"/>
          <w:noProof/>
          <w:szCs w:val="24"/>
          <w:lang w:val="en-US" w:eastAsia="zh-CN"/>
        </w:rPr>
        <w:t>清晰</w:t>
      </w:r>
      <w:r w:rsidR="00EB018D" w:rsidRPr="00A02A7D">
        <w:rPr>
          <w:rFonts w:cs="Calibri" w:hint="eastAsia"/>
          <w:noProof/>
          <w:szCs w:val="24"/>
          <w:lang w:val="en-US" w:eastAsia="zh-CN"/>
        </w:rPr>
        <w:t>、更</w:t>
      </w:r>
      <w:r w:rsidR="00F030C0" w:rsidRPr="00A02A7D">
        <w:rPr>
          <w:rFonts w:cs="Calibri" w:hint="eastAsia"/>
          <w:noProof/>
          <w:szCs w:val="24"/>
          <w:lang w:val="en-US" w:eastAsia="zh-CN"/>
        </w:rPr>
        <w:t>具</w:t>
      </w:r>
      <w:r w:rsidR="00EB018D" w:rsidRPr="00A02A7D">
        <w:rPr>
          <w:rFonts w:cs="Calibri" w:hint="eastAsia"/>
          <w:noProof/>
          <w:szCs w:val="24"/>
          <w:lang w:val="en-US" w:eastAsia="zh-CN"/>
        </w:rPr>
        <w:t>影响力的</w:t>
      </w:r>
      <w:r w:rsidR="00730C09" w:rsidRPr="00A02A7D">
        <w:rPr>
          <w:rFonts w:cs="Calibri" w:hint="eastAsia"/>
          <w:noProof/>
          <w:szCs w:val="24"/>
          <w:lang w:val="en-US" w:eastAsia="zh-CN"/>
        </w:rPr>
        <w:t>优先</w:t>
      </w:r>
      <w:r w:rsidR="00F030C0" w:rsidRPr="00A02A7D">
        <w:rPr>
          <w:rFonts w:cs="Calibri" w:hint="eastAsia"/>
          <w:noProof/>
          <w:szCs w:val="24"/>
          <w:lang w:val="en-US" w:eastAsia="zh-CN"/>
        </w:rPr>
        <w:t>重点</w:t>
      </w:r>
      <w:r w:rsidR="00EB018D" w:rsidRPr="00A02A7D">
        <w:rPr>
          <w:rFonts w:cs="Calibri" w:hint="eastAsia"/>
          <w:noProof/>
          <w:szCs w:val="24"/>
          <w:lang w:val="en-US" w:eastAsia="zh-CN"/>
        </w:rPr>
        <w:t>。</w:t>
      </w:r>
    </w:p>
    <w:p w14:paraId="2AB3F040" w14:textId="6EC1D69D" w:rsidR="00AA2F2F" w:rsidRPr="00A02A7D" w:rsidRDefault="007E2914"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noProof/>
          <w:lang w:val="en-US" w:eastAsia="zh-CN"/>
        </w:rPr>
        <w:t>64</w:t>
      </w:r>
      <w:r>
        <w:rPr>
          <w:noProof/>
          <w:lang w:val="en-US" w:eastAsia="zh-CN"/>
        </w:rPr>
        <w:tab/>
        <w:t>d)</w:t>
      </w:r>
      <w:r w:rsidR="00EB018D" w:rsidRPr="00A02A7D">
        <w:rPr>
          <w:rFonts w:cs="Calibri" w:hint="eastAsia"/>
          <w:noProof/>
          <w:szCs w:val="24"/>
          <w:lang w:val="en-US" w:eastAsia="zh-CN"/>
        </w:rPr>
        <w:t>还将努力加强</w:t>
      </w:r>
      <w:r w:rsidR="00F030C0" w:rsidRPr="00A02A7D">
        <w:rPr>
          <w:rFonts w:cs="Calibri" w:hint="eastAsia"/>
          <w:noProof/>
          <w:szCs w:val="24"/>
          <w:lang w:val="en-US" w:eastAsia="zh-CN"/>
        </w:rPr>
        <w:t>区域</w:t>
      </w:r>
      <w:r w:rsidR="00EB018D" w:rsidRPr="00A02A7D">
        <w:rPr>
          <w:rFonts w:cs="Calibri" w:hint="eastAsia"/>
          <w:noProof/>
          <w:szCs w:val="24"/>
          <w:lang w:val="en-US" w:eastAsia="zh-CN"/>
        </w:rPr>
        <w:t>层面的能力，以确保</w:t>
      </w:r>
      <w:r w:rsidR="00F030C0" w:rsidRPr="00A02A7D">
        <w:rPr>
          <w:rFonts w:cs="Calibri" w:hint="eastAsia"/>
          <w:noProof/>
          <w:szCs w:val="24"/>
          <w:lang w:val="en-US" w:eastAsia="zh-CN"/>
        </w:rPr>
        <w:t>区域</w:t>
      </w:r>
      <w:r w:rsidR="00CB3914">
        <w:rPr>
          <w:rFonts w:cs="Calibri" w:hint="eastAsia"/>
          <w:noProof/>
          <w:szCs w:val="24"/>
          <w:lang w:val="en-US" w:eastAsia="zh-CN"/>
        </w:rPr>
        <w:t>代表处</w:t>
      </w:r>
      <w:r w:rsidR="00EB018D" w:rsidRPr="00A02A7D">
        <w:rPr>
          <w:rFonts w:cs="Calibri" w:hint="eastAsia"/>
          <w:noProof/>
          <w:szCs w:val="24"/>
          <w:lang w:val="en-US" w:eastAsia="zh-CN"/>
        </w:rPr>
        <w:t>和地区</w:t>
      </w:r>
      <w:r w:rsidR="00CB3914">
        <w:rPr>
          <w:rFonts w:cs="Calibri" w:hint="eastAsia"/>
          <w:noProof/>
          <w:szCs w:val="24"/>
          <w:lang w:val="en-US" w:eastAsia="zh-CN"/>
        </w:rPr>
        <w:t>办事处</w:t>
      </w:r>
      <w:r w:rsidR="00730C09" w:rsidRPr="00A02A7D">
        <w:rPr>
          <w:rFonts w:cs="Calibri" w:hint="eastAsia"/>
          <w:noProof/>
          <w:szCs w:val="24"/>
          <w:lang w:val="en-US" w:eastAsia="zh-CN"/>
        </w:rPr>
        <w:t>能够</w:t>
      </w:r>
      <w:r w:rsidR="00F030C0" w:rsidRPr="00A02A7D">
        <w:rPr>
          <w:rFonts w:cs="Calibri" w:hint="eastAsia"/>
          <w:noProof/>
          <w:szCs w:val="24"/>
          <w:lang w:val="en-US" w:eastAsia="zh-CN"/>
        </w:rPr>
        <w:t>落实</w:t>
      </w:r>
      <w:r w:rsidR="00EB018D" w:rsidRPr="00A02A7D">
        <w:rPr>
          <w:rFonts w:cs="Calibri" w:hint="eastAsia"/>
          <w:noProof/>
          <w:szCs w:val="24"/>
          <w:lang w:val="en-US" w:eastAsia="zh-CN"/>
        </w:rPr>
        <w:t>根据国际电联</w:t>
      </w:r>
      <w:r w:rsidR="00F030C0" w:rsidRPr="00A02A7D">
        <w:rPr>
          <w:rFonts w:cs="Calibri" w:hint="eastAsia"/>
          <w:noProof/>
          <w:szCs w:val="24"/>
          <w:lang w:val="en-US" w:eastAsia="zh-CN"/>
        </w:rPr>
        <w:t>总体</w:t>
      </w:r>
      <w:r w:rsidR="00EB018D" w:rsidRPr="00A02A7D">
        <w:rPr>
          <w:rFonts w:cs="Calibri" w:hint="eastAsia"/>
          <w:noProof/>
          <w:szCs w:val="24"/>
          <w:lang w:val="en-US" w:eastAsia="zh-CN"/>
        </w:rPr>
        <w:t>战略目标和主题</w:t>
      </w:r>
      <w:r w:rsidR="00F030C0" w:rsidRPr="00A02A7D">
        <w:rPr>
          <w:rFonts w:cs="Calibri" w:hint="eastAsia"/>
          <w:noProof/>
          <w:szCs w:val="24"/>
          <w:lang w:val="en-US" w:eastAsia="zh-CN"/>
        </w:rPr>
        <w:t>重点</w:t>
      </w:r>
      <w:r w:rsidR="00EB018D" w:rsidRPr="00A02A7D">
        <w:rPr>
          <w:rFonts w:cs="Calibri" w:hint="eastAsia"/>
          <w:noProof/>
          <w:szCs w:val="24"/>
          <w:lang w:val="en-US" w:eastAsia="zh-CN"/>
        </w:rPr>
        <w:t>确定的计划和</w:t>
      </w:r>
      <w:r w:rsidR="006E34A7" w:rsidRPr="00A02A7D">
        <w:rPr>
          <w:rFonts w:cs="Calibri" w:hint="eastAsia"/>
          <w:noProof/>
          <w:szCs w:val="24"/>
          <w:lang w:val="en-US" w:eastAsia="zh-CN"/>
        </w:rPr>
        <w:t>合作</w:t>
      </w:r>
      <w:r w:rsidR="00EB018D" w:rsidRPr="00A02A7D">
        <w:rPr>
          <w:rFonts w:cs="Calibri" w:hint="eastAsia"/>
          <w:noProof/>
          <w:szCs w:val="24"/>
          <w:lang w:val="en-US" w:eastAsia="zh-CN"/>
        </w:rPr>
        <w:t>。</w:t>
      </w:r>
    </w:p>
    <w:p w14:paraId="54149B3E" w14:textId="25286104" w:rsidR="00AA2F2F" w:rsidRPr="00BA54FA" w:rsidRDefault="009F4286" w:rsidP="00BA54FA">
      <w:pPr>
        <w:pStyle w:val="Headingb"/>
        <w:rPr>
          <w:lang w:val="en-US" w:eastAsia="zh-CN"/>
        </w:rPr>
      </w:pPr>
      <w:r w:rsidRPr="00BA54FA">
        <w:rPr>
          <w:rFonts w:hint="eastAsia"/>
          <w:lang w:val="en-US" w:eastAsia="zh-CN"/>
        </w:rPr>
        <w:lastRenderedPageBreak/>
        <w:t>多样性和包容性</w:t>
      </w:r>
    </w:p>
    <w:p w14:paraId="35948B1E" w14:textId="49A3B46B"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7" w:name="lt_pId194"/>
      <w:r w:rsidRPr="00A02A7D">
        <w:rPr>
          <w:rFonts w:cs="Calibri"/>
          <w:szCs w:val="24"/>
          <w:lang w:val="en-US" w:eastAsia="zh-CN"/>
        </w:rPr>
        <w:t>6</w:t>
      </w:r>
      <w:r w:rsidR="00A26FA6">
        <w:rPr>
          <w:rFonts w:cs="Calibri"/>
          <w:szCs w:val="24"/>
          <w:lang w:val="en-US" w:eastAsia="zh-CN"/>
        </w:rPr>
        <w:t>5</w:t>
      </w:r>
      <w:r w:rsidRPr="00A02A7D">
        <w:rPr>
          <w:rFonts w:cs="Calibri"/>
          <w:szCs w:val="24"/>
          <w:lang w:val="en-US" w:eastAsia="zh-CN"/>
        </w:rPr>
        <w:tab/>
      </w:r>
      <w:bookmarkEnd w:id="177"/>
      <w:r w:rsidR="00AD2847" w:rsidRPr="00A02A7D">
        <w:rPr>
          <w:rFonts w:cs="Calibri" w:hint="eastAsia"/>
          <w:noProof/>
          <w:szCs w:val="24"/>
          <w:lang w:val="en-US" w:eastAsia="zh-CN"/>
        </w:rPr>
        <w:t>国际电联始终致力于将多样性和包容性做法纳入</w:t>
      </w:r>
      <w:r w:rsidR="00D95D14" w:rsidRPr="00A02A7D">
        <w:rPr>
          <w:rFonts w:cs="Calibri" w:hint="eastAsia"/>
          <w:noProof/>
          <w:szCs w:val="24"/>
          <w:lang w:val="en-US" w:eastAsia="zh-CN"/>
        </w:rPr>
        <w:t>各项</w:t>
      </w:r>
      <w:r w:rsidR="00AD2847" w:rsidRPr="00A02A7D">
        <w:rPr>
          <w:rFonts w:cs="Calibri" w:hint="eastAsia"/>
          <w:noProof/>
          <w:szCs w:val="24"/>
          <w:lang w:val="en-US" w:eastAsia="zh-CN"/>
        </w:rPr>
        <w:t>工作的主流，以确保平等并促进边缘化群体的权利。为实现目标，国际电联将</w:t>
      </w:r>
      <w:r w:rsidR="00D95D14" w:rsidRPr="00A02A7D">
        <w:rPr>
          <w:rFonts w:cs="Calibri" w:hint="eastAsia"/>
          <w:noProof/>
          <w:szCs w:val="24"/>
          <w:lang w:val="en-US" w:eastAsia="zh-CN"/>
        </w:rPr>
        <w:t>通过</w:t>
      </w:r>
      <w:r w:rsidR="001B614A" w:rsidRPr="00A02A7D">
        <w:rPr>
          <w:rFonts w:cs="Calibri" w:hint="eastAsia"/>
          <w:noProof/>
          <w:szCs w:val="24"/>
          <w:lang w:val="en-US" w:eastAsia="zh-CN"/>
        </w:rPr>
        <w:t>促进</w:t>
      </w:r>
      <w:r w:rsidR="00D95D14" w:rsidRPr="00A02A7D">
        <w:rPr>
          <w:rFonts w:cs="Calibri" w:hint="eastAsia"/>
          <w:noProof/>
          <w:szCs w:val="24"/>
          <w:lang w:val="en-US" w:eastAsia="zh-CN"/>
        </w:rPr>
        <w:t>所有国家和所有人（包括女性和年轻女性、青年、原住民、老年人、残疾人和有具体需求人群）的电信</w:t>
      </w:r>
      <w:r w:rsidR="00D95D14" w:rsidRPr="00A02A7D">
        <w:rPr>
          <w:rFonts w:cs="Calibri" w:hint="eastAsia"/>
          <w:noProof/>
          <w:szCs w:val="24"/>
          <w:lang w:val="en-US" w:eastAsia="zh-CN"/>
        </w:rPr>
        <w:t>/ICT</w:t>
      </w:r>
      <w:r w:rsidR="00D95D14" w:rsidRPr="00A02A7D">
        <w:rPr>
          <w:rFonts w:cs="Calibri" w:hint="eastAsia"/>
          <w:noProof/>
          <w:szCs w:val="24"/>
          <w:lang w:val="en-US" w:eastAsia="zh-CN"/>
        </w:rPr>
        <w:t>接入、价格可承受性和使用，</w:t>
      </w:r>
      <w:r w:rsidR="00AD2847" w:rsidRPr="00A02A7D">
        <w:rPr>
          <w:rFonts w:cs="Calibri" w:hint="eastAsia"/>
          <w:noProof/>
          <w:szCs w:val="24"/>
          <w:lang w:val="en-US" w:eastAsia="zh-CN"/>
        </w:rPr>
        <w:t>努力弥合数字鸿沟并建设包容性</w:t>
      </w:r>
      <w:r w:rsidR="007E2914" w:rsidRPr="008C2DA3">
        <w:rPr>
          <w:rFonts w:cs="Calibri"/>
          <w:noProof/>
          <w:szCs w:val="24"/>
          <w:highlight w:val="green"/>
          <w:lang w:val="en-US" w:eastAsia="zh-CN"/>
        </w:rPr>
        <w:t>[</w:t>
      </w:r>
      <w:r w:rsidR="00AD2847" w:rsidRPr="008C2DA3">
        <w:rPr>
          <w:rFonts w:cs="Calibri" w:hint="eastAsia"/>
          <w:noProof/>
          <w:szCs w:val="24"/>
          <w:highlight w:val="green"/>
          <w:lang w:val="en-US" w:eastAsia="zh-CN"/>
        </w:rPr>
        <w:t>数字</w:t>
      </w:r>
      <w:r w:rsidR="00D95D14" w:rsidRPr="008C2DA3">
        <w:rPr>
          <w:rFonts w:cs="Calibri" w:hint="eastAsia"/>
          <w:noProof/>
          <w:szCs w:val="24"/>
          <w:highlight w:val="green"/>
          <w:lang w:val="en-US" w:eastAsia="zh-CN"/>
        </w:rPr>
        <w:t>化</w:t>
      </w:r>
      <w:r w:rsidR="007E2914" w:rsidRPr="008C2DA3">
        <w:rPr>
          <w:rFonts w:cs="Calibri"/>
          <w:noProof/>
          <w:szCs w:val="24"/>
          <w:highlight w:val="green"/>
          <w:lang w:val="en-US" w:eastAsia="zh-CN"/>
        </w:rPr>
        <w:t>]</w:t>
      </w:r>
      <w:r w:rsidR="00AD2847" w:rsidRPr="00A02A7D">
        <w:rPr>
          <w:rFonts w:cs="Calibri" w:hint="eastAsia"/>
          <w:noProof/>
          <w:szCs w:val="24"/>
          <w:lang w:val="en-US" w:eastAsia="zh-CN"/>
        </w:rPr>
        <w:t>社会。在内部，国际电联继续</w:t>
      </w:r>
      <w:r w:rsidR="003C602E" w:rsidRPr="00A02A7D">
        <w:rPr>
          <w:rFonts w:cs="Calibri" w:hint="eastAsia"/>
          <w:noProof/>
          <w:szCs w:val="24"/>
          <w:lang w:val="en-US" w:eastAsia="zh-CN"/>
        </w:rPr>
        <w:t>营造</w:t>
      </w:r>
      <w:r w:rsidR="00AD2847" w:rsidRPr="00A02A7D">
        <w:rPr>
          <w:rFonts w:cs="Calibri" w:hint="eastAsia"/>
          <w:noProof/>
          <w:szCs w:val="24"/>
          <w:lang w:val="en-US" w:eastAsia="zh-CN"/>
        </w:rPr>
        <w:t>包容性文化，促进员工</w:t>
      </w:r>
      <w:r w:rsidR="003C602E" w:rsidRPr="00A02A7D">
        <w:rPr>
          <w:rFonts w:cs="Calibri" w:hint="eastAsia"/>
          <w:noProof/>
          <w:szCs w:val="24"/>
          <w:lang w:val="en-US" w:eastAsia="zh-CN"/>
        </w:rPr>
        <w:t>队伍</w:t>
      </w:r>
      <w:r w:rsidR="00AD2847" w:rsidRPr="00A02A7D">
        <w:rPr>
          <w:rFonts w:cs="Calibri" w:hint="eastAsia"/>
          <w:noProof/>
          <w:szCs w:val="24"/>
          <w:lang w:val="en-US" w:eastAsia="zh-CN"/>
        </w:rPr>
        <w:t>和成员的多样性。</w:t>
      </w:r>
    </w:p>
    <w:p w14:paraId="1EA9BF77" w14:textId="7CACFACD" w:rsidR="00AA2F2F" w:rsidRPr="00BA54FA" w:rsidRDefault="0004537B" w:rsidP="00BA54FA">
      <w:pPr>
        <w:pStyle w:val="Headingb"/>
        <w:rPr>
          <w:lang w:val="en-US" w:eastAsia="zh-CN"/>
        </w:rPr>
      </w:pPr>
      <w:r w:rsidRPr="00BA54FA">
        <w:rPr>
          <w:rFonts w:hint="eastAsia"/>
          <w:lang w:val="en-US" w:eastAsia="zh-CN"/>
        </w:rPr>
        <w:t>对环境可持续性的承诺</w:t>
      </w:r>
    </w:p>
    <w:p w14:paraId="7122E93B" w14:textId="4EBFCE2C" w:rsidR="00AA2F2F" w:rsidRPr="00A02A7D"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8" w:name="lt_pId198"/>
      <w:r w:rsidRPr="00A02A7D">
        <w:rPr>
          <w:rFonts w:cs="Calibri"/>
          <w:szCs w:val="24"/>
          <w:lang w:val="en-US" w:eastAsia="zh-CN"/>
        </w:rPr>
        <w:t>6</w:t>
      </w:r>
      <w:r w:rsidR="00A26FA6">
        <w:rPr>
          <w:rFonts w:cs="Calibri"/>
          <w:szCs w:val="24"/>
          <w:lang w:val="en-US" w:eastAsia="zh-CN"/>
        </w:rPr>
        <w:t>6</w:t>
      </w:r>
      <w:r w:rsidRPr="00A02A7D">
        <w:rPr>
          <w:rFonts w:cs="Calibri"/>
          <w:szCs w:val="24"/>
          <w:lang w:val="en-US" w:eastAsia="zh-CN"/>
        </w:rPr>
        <w:tab/>
      </w:r>
      <w:bookmarkEnd w:id="178"/>
      <w:r w:rsidR="000A048D" w:rsidRPr="00A02A7D">
        <w:rPr>
          <w:rFonts w:cs="Calibri" w:hint="eastAsia"/>
          <w:szCs w:val="24"/>
          <w:lang w:eastAsia="zh-CN"/>
        </w:rPr>
        <w:t>国际电联认识到，电信</w:t>
      </w:r>
      <w:r w:rsidR="000A048D" w:rsidRPr="00A02A7D">
        <w:rPr>
          <w:rFonts w:cs="Calibri" w:hint="eastAsia"/>
          <w:szCs w:val="24"/>
          <w:lang w:eastAsia="zh-CN"/>
        </w:rPr>
        <w:t>/ICT</w:t>
      </w:r>
      <w:r w:rsidR="000A048D" w:rsidRPr="00A02A7D">
        <w:rPr>
          <w:rFonts w:cs="Calibri" w:hint="eastAsia"/>
          <w:szCs w:val="24"/>
          <w:lang w:eastAsia="zh-CN"/>
        </w:rPr>
        <w:t>伴随着环境风险、挑战和机遇。国际电联致力于帮助使用</w:t>
      </w:r>
      <w:r w:rsidR="004778DF">
        <w:rPr>
          <w:rFonts w:cs="Calibri" w:hint="eastAsia"/>
          <w:szCs w:val="24"/>
          <w:lang w:eastAsia="zh-CN"/>
        </w:rPr>
        <w:t>电信</w:t>
      </w:r>
      <w:r w:rsidR="004778DF">
        <w:rPr>
          <w:rFonts w:cs="Calibri" w:hint="eastAsia"/>
          <w:szCs w:val="24"/>
          <w:lang w:eastAsia="zh-CN"/>
        </w:rPr>
        <w:t>/</w:t>
      </w:r>
      <w:r w:rsidR="004778DF">
        <w:rPr>
          <w:rFonts w:cs="Calibri"/>
          <w:szCs w:val="24"/>
          <w:lang w:eastAsia="zh-CN"/>
        </w:rPr>
        <w:t>ICT</w:t>
      </w:r>
      <w:r w:rsidR="000A048D" w:rsidRPr="00A02A7D">
        <w:rPr>
          <w:rFonts w:cs="Calibri" w:hint="eastAsia"/>
          <w:szCs w:val="24"/>
          <w:lang w:eastAsia="zh-CN"/>
        </w:rPr>
        <w:t>监测、减缓和适应气候变化，促进提高能效和减少碳排放的数字解决方案，</w:t>
      </w:r>
      <w:r w:rsidR="006F50A1" w:rsidRPr="00A02A7D">
        <w:rPr>
          <w:rFonts w:cs="Calibri" w:hint="eastAsia"/>
          <w:szCs w:val="24"/>
          <w:lang w:eastAsia="zh-CN"/>
        </w:rPr>
        <w:t>并</w:t>
      </w:r>
      <w:r w:rsidR="000A048D" w:rsidRPr="00A02A7D">
        <w:rPr>
          <w:rFonts w:cs="Calibri" w:hint="eastAsia"/>
          <w:szCs w:val="24"/>
          <w:lang w:eastAsia="zh-CN"/>
        </w:rPr>
        <w:t>保护人类健康和环境</w:t>
      </w:r>
      <w:r w:rsidR="006F50A1" w:rsidRPr="00A02A7D">
        <w:rPr>
          <w:rFonts w:cs="Calibri" w:hint="eastAsia"/>
          <w:szCs w:val="24"/>
          <w:lang w:eastAsia="zh-CN"/>
        </w:rPr>
        <w:t>不</w:t>
      </w:r>
      <w:r w:rsidR="000A048D" w:rsidRPr="00A02A7D">
        <w:rPr>
          <w:rFonts w:cs="Calibri" w:hint="eastAsia"/>
          <w:szCs w:val="24"/>
          <w:lang w:eastAsia="zh-CN"/>
        </w:rPr>
        <w:t>受电子</w:t>
      </w:r>
      <w:r w:rsidR="006F50A1" w:rsidRPr="00A02A7D">
        <w:rPr>
          <w:rFonts w:cs="Calibri" w:hint="eastAsia"/>
          <w:szCs w:val="24"/>
          <w:lang w:eastAsia="zh-CN"/>
        </w:rPr>
        <w:t>废弃物</w:t>
      </w:r>
      <w:r w:rsidR="000A048D" w:rsidRPr="00A02A7D">
        <w:rPr>
          <w:rFonts w:cs="Calibri" w:hint="eastAsia"/>
          <w:szCs w:val="24"/>
          <w:lang w:eastAsia="zh-CN"/>
        </w:rPr>
        <w:t>影响。国际电联将在工作中</w:t>
      </w:r>
      <w:r w:rsidR="00794087" w:rsidRPr="00A02A7D">
        <w:rPr>
          <w:rFonts w:cs="Calibri" w:hint="eastAsia"/>
          <w:szCs w:val="24"/>
          <w:lang w:eastAsia="zh-CN"/>
        </w:rPr>
        <w:t>应用</w:t>
      </w:r>
      <w:r w:rsidR="000A048D" w:rsidRPr="00A02A7D">
        <w:rPr>
          <w:rFonts w:cs="Calibri" w:hint="eastAsia"/>
          <w:szCs w:val="24"/>
          <w:lang w:eastAsia="zh-CN"/>
        </w:rPr>
        <w:t>环境视角，促进可持续数字化转型，同时继续从内部应对气候变化，并</w:t>
      </w:r>
      <w:r w:rsidR="00794087" w:rsidRPr="00A02A7D">
        <w:rPr>
          <w:rFonts w:cs="Calibri" w:hint="eastAsia"/>
          <w:szCs w:val="24"/>
          <w:lang w:eastAsia="zh-CN"/>
        </w:rPr>
        <w:t>依据</w:t>
      </w:r>
      <w:r w:rsidR="00794087" w:rsidRPr="00A02A7D">
        <w:rPr>
          <w:rFonts w:cs="Calibri" w:hint="eastAsia"/>
          <w:szCs w:val="24"/>
          <w:lang w:eastAsia="zh-CN"/>
        </w:rPr>
        <w:t>2020-2030</w:t>
      </w:r>
      <w:r w:rsidR="00794087" w:rsidRPr="00A02A7D">
        <w:rPr>
          <w:rFonts w:cs="Calibri" w:hint="eastAsia"/>
          <w:szCs w:val="24"/>
          <w:lang w:eastAsia="zh-CN"/>
        </w:rPr>
        <w:t>年联合国系统可持续性管理战略</w:t>
      </w:r>
      <w:r w:rsidR="000A048D" w:rsidRPr="00A02A7D">
        <w:rPr>
          <w:rFonts w:cs="Calibri" w:hint="eastAsia"/>
          <w:szCs w:val="24"/>
          <w:lang w:eastAsia="zh-CN"/>
        </w:rPr>
        <w:t>，将环境可持续性</w:t>
      </w:r>
      <w:r w:rsidR="00794087" w:rsidRPr="00A02A7D">
        <w:rPr>
          <w:rFonts w:cs="Calibri" w:hint="eastAsia"/>
          <w:szCs w:val="24"/>
          <w:lang w:eastAsia="zh-CN"/>
        </w:rPr>
        <w:t>考量系统性</w:t>
      </w:r>
      <w:r w:rsidR="003344EC" w:rsidRPr="00A02A7D">
        <w:rPr>
          <w:rFonts w:cs="Calibri" w:hint="eastAsia"/>
          <w:szCs w:val="24"/>
          <w:lang w:eastAsia="zh-CN"/>
        </w:rPr>
        <w:t>地</w:t>
      </w:r>
      <w:r w:rsidR="00794087" w:rsidRPr="00A02A7D">
        <w:rPr>
          <w:rFonts w:cs="Calibri" w:hint="eastAsia"/>
          <w:szCs w:val="24"/>
          <w:lang w:eastAsia="zh-CN"/>
        </w:rPr>
        <w:t>纳入运营</w:t>
      </w:r>
      <w:r w:rsidR="000A048D" w:rsidRPr="00A02A7D">
        <w:rPr>
          <w:rFonts w:cs="Calibri" w:hint="eastAsia"/>
          <w:szCs w:val="24"/>
          <w:lang w:eastAsia="zh-CN"/>
        </w:rPr>
        <w:t>。</w:t>
      </w:r>
    </w:p>
    <w:p w14:paraId="635A74B1" w14:textId="377DF285" w:rsidR="00AA2F2F" w:rsidRPr="00BA54FA" w:rsidRDefault="00794087" w:rsidP="00BA54FA">
      <w:pPr>
        <w:pStyle w:val="Headingb"/>
        <w:rPr>
          <w:lang w:val="en-US" w:eastAsia="zh-CN"/>
        </w:rPr>
      </w:pPr>
      <w:r w:rsidRPr="00BA54FA">
        <w:rPr>
          <w:rFonts w:hint="eastAsia"/>
          <w:lang w:val="en-US" w:eastAsia="zh-CN"/>
        </w:rPr>
        <w:t>伙伴关系</w:t>
      </w:r>
      <w:r w:rsidR="008A48F7">
        <w:rPr>
          <w:rFonts w:hint="eastAsia"/>
          <w:lang w:val="en-US" w:eastAsia="zh-CN"/>
        </w:rPr>
        <w:t>和</w:t>
      </w:r>
      <w:r w:rsidRPr="00BA54FA">
        <w:rPr>
          <w:rFonts w:hint="eastAsia"/>
          <w:lang w:val="en-US" w:eastAsia="zh-CN"/>
        </w:rPr>
        <w:t>国际合作</w:t>
      </w:r>
    </w:p>
    <w:p w14:paraId="203B98AC" w14:textId="74DF64C3" w:rsidR="00AA2F2F" w:rsidRPr="00A02A7D" w:rsidRDefault="00E302D0" w:rsidP="00EC550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179" w:name="lt_pId202"/>
      <w:r w:rsidRPr="00A02A7D">
        <w:rPr>
          <w:rFonts w:cs="Calibri"/>
          <w:szCs w:val="24"/>
          <w:lang w:val="en-US" w:eastAsia="zh-CN"/>
        </w:rPr>
        <w:t>6</w:t>
      </w:r>
      <w:r w:rsidR="00A26FA6">
        <w:rPr>
          <w:rFonts w:cs="Calibri"/>
          <w:szCs w:val="24"/>
          <w:lang w:val="en-US" w:eastAsia="zh-CN"/>
        </w:rPr>
        <w:t>7</w:t>
      </w:r>
      <w:r w:rsidRPr="00A02A7D">
        <w:rPr>
          <w:rFonts w:cs="Calibri"/>
          <w:szCs w:val="24"/>
          <w:lang w:val="en-US" w:eastAsia="zh-CN"/>
        </w:rPr>
        <w:tab/>
      </w:r>
      <w:bookmarkEnd w:id="179"/>
      <w:r w:rsidR="00794087" w:rsidRPr="00A02A7D">
        <w:rPr>
          <w:rFonts w:cs="Calibri" w:hint="eastAsia"/>
          <w:noProof/>
          <w:szCs w:val="24"/>
          <w:lang w:val="en-US" w:eastAsia="zh-CN"/>
        </w:rPr>
        <w:t>为增加</w:t>
      </w:r>
      <w:r w:rsidR="00CF1391" w:rsidRPr="00A02A7D">
        <w:rPr>
          <w:rFonts w:cs="Calibri" w:hint="eastAsia"/>
          <w:noProof/>
          <w:szCs w:val="24"/>
          <w:lang w:val="en-US" w:eastAsia="zh-CN"/>
        </w:rPr>
        <w:t>完成</w:t>
      </w:r>
      <w:r w:rsidR="00794087" w:rsidRPr="00A02A7D">
        <w:rPr>
          <w:rFonts w:cs="Calibri" w:hint="eastAsia"/>
          <w:noProof/>
          <w:szCs w:val="24"/>
          <w:lang w:val="en-US" w:eastAsia="zh-CN"/>
        </w:rPr>
        <w:t>使命的全球协作，国际电联继续在成员和其他利益攸关方中加强伙伴关系。为此，国际电联可以利用自己多元化的成员和多边召集力量促进政府和监管机构、私营部门和学术界之间的合作。国际电联还认识到与联合国机构和其他组织（包括标准化机构）建立战略伙伴关系加强电信</w:t>
      </w:r>
      <w:r w:rsidR="00794087" w:rsidRPr="00A02A7D">
        <w:rPr>
          <w:rFonts w:cs="Calibri" w:hint="eastAsia"/>
          <w:noProof/>
          <w:szCs w:val="24"/>
          <w:lang w:val="en-US" w:eastAsia="zh-CN"/>
        </w:rPr>
        <w:t>/ICT</w:t>
      </w:r>
      <w:r w:rsidR="00881502" w:rsidRPr="00A02A7D">
        <w:rPr>
          <w:rFonts w:cs="Calibri" w:hint="eastAsia"/>
          <w:noProof/>
          <w:szCs w:val="24"/>
          <w:lang w:val="en-US" w:eastAsia="zh-CN"/>
        </w:rPr>
        <w:t>领域</w:t>
      </w:r>
      <w:r w:rsidR="00794087" w:rsidRPr="00A02A7D">
        <w:rPr>
          <w:rFonts w:cs="Calibri" w:hint="eastAsia"/>
          <w:noProof/>
          <w:szCs w:val="24"/>
          <w:lang w:val="en-US" w:eastAsia="zh-CN"/>
        </w:rPr>
        <w:t>合作</w:t>
      </w:r>
      <w:r w:rsidR="00CF1391" w:rsidRPr="00A02A7D">
        <w:rPr>
          <w:rFonts w:cs="Calibri" w:hint="eastAsia"/>
          <w:noProof/>
          <w:szCs w:val="24"/>
          <w:lang w:val="en-US" w:eastAsia="zh-CN"/>
        </w:rPr>
        <w:t>的重要性</w:t>
      </w:r>
      <w:r w:rsidR="00881502" w:rsidRPr="00A02A7D">
        <w:rPr>
          <w:rFonts w:cs="Calibri" w:hint="eastAsia"/>
          <w:noProof/>
          <w:szCs w:val="24"/>
          <w:lang w:val="en-US" w:eastAsia="zh-CN"/>
        </w:rPr>
        <w:t>，</w:t>
      </w:r>
      <w:r w:rsidR="00794087" w:rsidRPr="00A02A7D">
        <w:rPr>
          <w:rFonts w:cs="Calibri" w:hint="eastAsia"/>
          <w:noProof/>
          <w:szCs w:val="24"/>
          <w:lang w:val="en-US" w:eastAsia="zh-CN"/>
        </w:rPr>
        <w:t>以实现</w:t>
      </w:r>
      <w:r w:rsidR="00794087" w:rsidRPr="00A02A7D">
        <w:rPr>
          <w:rFonts w:cs="Calibri" w:hint="eastAsia"/>
          <w:noProof/>
          <w:szCs w:val="24"/>
          <w:lang w:val="en-US" w:eastAsia="zh-CN"/>
        </w:rPr>
        <w:t>WSIS</w:t>
      </w:r>
      <w:r w:rsidR="00794087" w:rsidRPr="00A02A7D">
        <w:rPr>
          <w:rFonts w:cs="Calibri" w:hint="eastAsia"/>
          <w:noProof/>
          <w:szCs w:val="24"/>
          <w:lang w:val="en-US" w:eastAsia="zh-CN"/>
        </w:rPr>
        <w:t>行动</w:t>
      </w:r>
      <w:r w:rsidR="00881502" w:rsidRPr="00A02A7D">
        <w:rPr>
          <w:rFonts w:cs="Calibri" w:hint="eastAsia"/>
          <w:noProof/>
          <w:szCs w:val="24"/>
          <w:lang w:val="en-US" w:eastAsia="zh-CN"/>
        </w:rPr>
        <w:t>方面</w:t>
      </w:r>
      <w:r w:rsidR="00794087" w:rsidRPr="00A02A7D">
        <w:rPr>
          <w:rFonts w:cs="Calibri" w:hint="eastAsia"/>
          <w:noProof/>
          <w:szCs w:val="24"/>
          <w:lang w:val="en-US" w:eastAsia="zh-CN"/>
        </w:rPr>
        <w:t>和可持续发展目标。</w:t>
      </w:r>
    </w:p>
    <w:p w14:paraId="295CC751" w14:textId="13313368" w:rsidR="00AA2F2F" w:rsidRPr="00BA54FA" w:rsidRDefault="006414E8" w:rsidP="00BA54FA">
      <w:pPr>
        <w:pStyle w:val="Headingb"/>
        <w:rPr>
          <w:lang w:val="en-US" w:eastAsia="zh-CN"/>
        </w:rPr>
      </w:pPr>
      <w:r w:rsidRPr="00BA54FA">
        <w:rPr>
          <w:rFonts w:hint="eastAsia"/>
          <w:lang w:val="en-US" w:eastAsia="zh-CN"/>
        </w:rPr>
        <w:t>资源筹措</w:t>
      </w:r>
    </w:p>
    <w:p w14:paraId="6757372E" w14:textId="0CECF3D4" w:rsidR="00AA2F2F" w:rsidRPr="00A02A7D"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80" w:name="lt_pId206"/>
      <w:r>
        <w:rPr>
          <w:rFonts w:cs="Calibri"/>
          <w:szCs w:val="24"/>
          <w:lang w:val="en-US" w:eastAsia="zh-CN"/>
        </w:rPr>
        <w:t>68</w:t>
      </w:r>
      <w:r w:rsidR="00E302D0" w:rsidRPr="00A02A7D">
        <w:rPr>
          <w:rFonts w:cs="Calibri"/>
          <w:szCs w:val="24"/>
          <w:lang w:val="en-US" w:eastAsia="zh-CN"/>
        </w:rPr>
        <w:tab/>
      </w:r>
      <w:bookmarkEnd w:id="180"/>
      <w:r w:rsidR="006414E8" w:rsidRPr="00A02A7D">
        <w:rPr>
          <w:rFonts w:cs="Calibri" w:hint="eastAsia"/>
          <w:noProof/>
          <w:szCs w:val="24"/>
          <w:lang w:val="en-US"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w:t>
      </w:r>
      <w:r w:rsidR="00EE2669" w:rsidRPr="00A02A7D">
        <w:rPr>
          <w:rFonts w:cs="Calibri" w:hint="eastAsia"/>
          <w:noProof/>
          <w:szCs w:val="24"/>
          <w:lang w:val="en-US" w:eastAsia="zh-CN"/>
        </w:rPr>
        <w:t>投入作为</w:t>
      </w:r>
      <w:r w:rsidR="006414E8" w:rsidRPr="00A02A7D">
        <w:rPr>
          <w:rFonts w:cs="Calibri" w:hint="eastAsia"/>
          <w:noProof/>
          <w:szCs w:val="24"/>
          <w:lang w:val="en-US" w:eastAsia="zh-CN"/>
        </w:rPr>
        <w:t>这些努力</w:t>
      </w:r>
      <w:r w:rsidR="00EE2669" w:rsidRPr="00A02A7D">
        <w:rPr>
          <w:rFonts w:cs="Calibri" w:hint="eastAsia"/>
          <w:noProof/>
          <w:szCs w:val="24"/>
          <w:lang w:val="en-US" w:eastAsia="zh-CN"/>
        </w:rPr>
        <w:t>的</w:t>
      </w:r>
      <w:r w:rsidR="006414E8" w:rsidRPr="00A02A7D">
        <w:rPr>
          <w:rFonts w:cs="Calibri" w:hint="eastAsia"/>
          <w:noProof/>
          <w:szCs w:val="24"/>
          <w:lang w:val="en-US" w:eastAsia="zh-CN"/>
        </w:rPr>
        <w:t>补充。</w:t>
      </w:r>
    </w:p>
    <w:p w14:paraId="17ECC7DD" w14:textId="2BC8BC4E" w:rsidR="00AA2F2F" w:rsidRPr="00BA54FA" w:rsidRDefault="004778DF" w:rsidP="00BA54FA">
      <w:pPr>
        <w:pStyle w:val="Headingb"/>
        <w:rPr>
          <w:lang w:val="en-US" w:eastAsia="zh-CN"/>
        </w:rPr>
      </w:pPr>
      <w:ins w:id="181" w:author="Tao, Yingsheng" w:date="2022-03-17T00:21:00Z">
        <w:r w:rsidRPr="00CB1D4D">
          <w:rPr>
            <w:rFonts w:hint="eastAsia"/>
            <w:highlight w:val="green"/>
            <w:lang w:val="en-US" w:eastAsia="zh-CN"/>
          </w:rPr>
          <w:t>组织和人力资源</w:t>
        </w:r>
      </w:ins>
      <w:ins w:id="182" w:author="Tao, Yingsheng" w:date="2022-03-17T00:22:00Z">
        <w:r w:rsidRPr="00CB1D4D">
          <w:rPr>
            <w:rFonts w:hint="eastAsia"/>
            <w:highlight w:val="green"/>
            <w:lang w:val="en-US" w:eastAsia="zh-CN"/>
          </w:rPr>
          <w:t>卓越</w:t>
        </w:r>
      </w:ins>
      <w:del w:id="183" w:author="Tao, Yingsheng" w:date="2022-03-17T00:21:00Z">
        <w:r w:rsidR="000C400C" w:rsidRPr="00CB1D4D" w:rsidDel="004778DF">
          <w:rPr>
            <w:rFonts w:hint="eastAsia"/>
            <w:highlight w:val="green"/>
            <w:lang w:val="en-US" w:eastAsia="zh-CN"/>
          </w:rPr>
          <w:delText>运作效率、有效性</w:delText>
        </w:r>
      </w:del>
      <w:r w:rsidR="000C400C" w:rsidRPr="00BA54FA">
        <w:rPr>
          <w:rFonts w:hint="eastAsia"/>
          <w:lang w:val="en-US" w:eastAsia="zh-CN"/>
        </w:rPr>
        <w:t>和创新</w:t>
      </w:r>
    </w:p>
    <w:p w14:paraId="71BC2F31" w14:textId="5A938562" w:rsidR="00AA2F2F" w:rsidRPr="00A02A7D" w:rsidRDefault="00A26FA6" w:rsidP="00C56811">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184" w:name="lt_pId209"/>
      <w:r>
        <w:rPr>
          <w:rFonts w:cs="Calibri"/>
          <w:szCs w:val="24"/>
          <w:lang w:val="en-US" w:eastAsia="zh-CN"/>
        </w:rPr>
        <w:t>69</w:t>
      </w:r>
      <w:r w:rsidR="00E302D0" w:rsidRPr="00A02A7D">
        <w:rPr>
          <w:rFonts w:cs="Calibri"/>
          <w:szCs w:val="24"/>
          <w:lang w:val="en-US" w:eastAsia="zh-CN"/>
        </w:rPr>
        <w:tab/>
      </w:r>
      <w:bookmarkEnd w:id="184"/>
      <w:r w:rsidR="00A703BF" w:rsidRPr="00A02A7D">
        <w:rPr>
          <w:rFonts w:cs="Calibri" w:hint="eastAsia"/>
          <w:noProof/>
          <w:szCs w:val="24"/>
          <w:lang w:val="en-US" w:eastAsia="zh-CN"/>
        </w:rPr>
        <w:t>提高运作效率和有效性使国际电联能够应对电信</w:t>
      </w:r>
      <w:r w:rsidR="00A703BF" w:rsidRPr="00A02A7D">
        <w:rPr>
          <w:rFonts w:cs="Calibri" w:hint="eastAsia"/>
          <w:noProof/>
          <w:szCs w:val="24"/>
          <w:lang w:val="en-US" w:eastAsia="zh-CN"/>
        </w:rPr>
        <w:t>/ICT</w:t>
      </w:r>
      <w:r w:rsidR="00A703BF" w:rsidRPr="00A02A7D">
        <w:rPr>
          <w:rFonts w:cs="Calibri" w:hint="eastAsia"/>
          <w:noProof/>
          <w:szCs w:val="24"/>
          <w:lang w:val="en-US" w:eastAsia="zh-CN"/>
        </w:rPr>
        <w:t>格局的变化和不断发展的成员需求。因此，国际电联旨在通过解决运作效率低下、</w:t>
      </w:r>
      <w:r w:rsidR="00A703BF" w:rsidRPr="00446252">
        <w:rPr>
          <w:rFonts w:cs="Calibri" w:hint="eastAsia"/>
          <w:noProof/>
          <w:szCs w:val="24"/>
          <w:lang w:val="en-US" w:eastAsia="zh-CN"/>
        </w:rPr>
        <w:t>重复</w:t>
      </w:r>
      <w:r w:rsidR="009B5F91" w:rsidRPr="00446252">
        <w:rPr>
          <w:rFonts w:cs="Calibri" w:hint="eastAsia"/>
          <w:noProof/>
          <w:szCs w:val="24"/>
          <w:lang w:val="en-US" w:eastAsia="zh-CN"/>
        </w:rPr>
        <w:t>工作</w:t>
      </w:r>
      <w:r w:rsidR="00A703BF" w:rsidRPr="00446252">
        <w:rPr>
          <w:rFonts w:cs="Calibri" w:hint="eastAsia"/>
          <w:noProof/>
          <w:szCs w:val="24"/>
          <w:lang w:val="en-US" w:eastAsia="zh-CN"/>
        </w:rPr>
        <w:t>和</w:t>
      </w:r>
      <w:r w:rsidR="00F10E30" w:rsidRPr="00446252">
        <w:rPr>
          <w:rFonts w:cs="Calibri" w:hint="eastAsia"/>
          <w:noProof/>
          <w:szCs w:val="24"/>
          <w:lang w:val="en-US" w:eastAsia="zh-CN"/>
        </w:rPr>
        <w:t>明显</w:t>
      </w:r>
      <w:r w:rsidR="00A703BF" w:rsidRPr="00446252">
        <w:rPr>
          <w:rFonts w:cs="Calibri" w:hint="eastAsia"/>
          <w:noProof/>
          <w:szCs w:val="24"/>
          <w:lang w:val="en-US" w:eastAsia="zh-CN"/>
        </w:rPr>
        <w:t>的官僚主义</w:t>
      </w:r>
      <w:r w:rsidR="00A703BF" w:rsidRPr="00A02A7D">
        <w:rPr>
          <w:rFonts w:cs="Calibri" w:hint="eastAsia"/>
          <w:noProof/>
          <w:szCs w:val="24"/>
          <w:lang w:val="en-US" w:eastAsia="zh-CN"/>
        </w:rPr>
        <w:t>，</w:t>
      </w:r>
      <w:r w:rsidR="00B86C19">
        <w:rPr>
          <w:rFonts w:cs="Calibri" w:hint="eastAsia"/>
          <w:noProof/>
          <w:szCs w:val="24"/>
          <w:lang w:val="en-US" w:eastAsia="zh-CN"/>
        </w:rPr>
        <w:t>反映透明度</w:t>
      </w:r>
      <w:r w:rsidR="00F714EB">
        <w:rPr>
          <w:rFonts w:cs="Calibri" w:hint="eastAsia"/>
          <w:noProof/>
          <w:szCs w:val="24"/>
          <w:lang w:val="en-US" w:eastAsia="zh-CN"/>
        </w:rPr>
        <w:t>和</w:t>
      </w:r>
      <w:r w:rsidR="00B86C19">
        <w:rPr>
          <w:rFonts w:cs="Calibri" w:hint="eastAsia"/>
          <w:noProof/>
          <w:szCs w:val="24"/>
          <w:lang w:val="en-US" w:eastAsia="zh-CN"/>
        </w:rPr>
        <w:t>问责制的价值，</w:t>
      </w:r>
      <w:r w:rsidR="00A703BF" w:rsidRPr="00A02A7D">
        <w:rPr>
          <w:rFonts w:cs="Calibri" w:hint="eastAsia"/>
          <w:noProof/>
          <w:szCs w:val="24"/>
          <w:lang w:val="en-US" w:eastAsia="zh-CN"/>
        </w:rPr>
        <w:t>改进内部流程并加快决策制定。国际电联还认识到需要通过增强跨职能协同作用、鼓励内部创新、为组织范围提供</w:t>
      </w:r>
      <w:r w:rsidR="008B40CB" w:rsidRPr="00A02A7D">
        <w:rPr>
          <w:rFonts w:cs="Calibri" w:hint="eastAsia"/>
          <w:noProof/>
          <w:szCs w:val="24"/>
          <w:lang w:val="en-US" w:eastAsia="zh-CN"/>
        </w:rPr>
        <w:t>统一</w:t>
      </w:r>
      <w:r w:rsidR="00A703BF" w:rsidRPr="00A02A7D">
        <w:rPr>
          <w:rFonts w:cs="Calibri" w:hint="eastAsia"/>
          <w:noProof/>
          <w:szCs w:val="24"/>
          <w:lang w:val="en-US" w:eastAsia="zh-CN"/>
        </w:rPr>
        <w:t>指导以及制定更</w:t>
      </w:r>
      <w:r w:rsidR="00256C8B" w:rsidRPr="00A02A7D">
        <w:rPr>
          <w:rFonts w:cs="Calibri" w:hint="eastAsia"/>
          <w:noProof/>
          <w:szCs w:val="24"/>
          <w:lang w:val="en-US" w:eastAsia="zh-CN"/>
        </w:rPr>
        <w:t>有力的</w:t>
      </w:r>
      <w:r w:rsidR="00A703BF" w:rsidRPr="00A02A7D">
        <w:rPr>
          <w:rFonts w:cs="Calibri" w:hint="eastAsia"/>
          <w:noProof/>
          <w:szCs w:val="24"/>
          <w:lang w:val="en-US" w:eastAsia="zh-CN"/>
        </w:rPr>
        <w:t>绩效和人才管理</w:t>
      </w:r>
      <w:r w:rsidR="00256C8B" w:rsidRPr="00A02A7D">
        <w:rPr>
          <w:rFonts w:cs="Calibri" w:hint="eastAsia"/>
          <w:noProof/>
          <w:szCs w:val="24"/>
          <w:lang w:val="en-US" w:eastAsia="zh-CN"/>
        </w:rPr>
        <w:t>方式</w:t>
      </w:r>
      <w:r w:rsidR="00A703BF" w:rsidRPr="00A02A7D">
        <w:rPr>
          <w:rFonts w:cs="Calibri" w:hint="eastAsia"/>
          <w:noProof/>
          <w:szCs w:val="24"/>
          <w:lang w:val="en-US" w:eastAsia="zh-CN"/>
        </w:rPr>
        <w:t>来提高</w:t>
      </w:r>
      <w:r w:rsidR="00032D54" w:rsidRPr="00A02A7D">
        <w:rPr>
          <w:rFonts w:cs="Calibri" w:hint="eastAsia"/>
          <w:noProof/>
          <w:szCs w:val="24"/>
          <w:lang w:val="en-US" w:eastAsia="zh-CN"/>
        </w:rPr>
        <w:t>运作</w:t>
      </w:r>
      <w:r w:rsidR="00256C8B" w:rsidRPr="00A02A7D">
        <w:rPr>
          <w:rFonts w:cs="Calibri" w:hint="eastAsia"/>
          <w:noProof/>
          <w:szCs w:val="24"/>
          <w:lang w:val="en-US" w:eastAsia="zh-CN"/>
        </w:rPr>
        <w:t>成效</w:t>
      </w:r>
      <w:r w:rsidR="00A703BF" w:rsidRPr="00A02A7D">
        <w:rPr>
          <w:rFonts w:cs="Calibri" w:hint="eastAsia"/>
          <w:noProof/>
          <w:szCs w:val="24"/>
          <w:lang w:val="en-US" w:eastAsia="zh-CN"/>
        </w:rPr>
        <w:t>。</w:t>
      </w:r>
      <w:ins w:id="185" w:author="Tao, Yingsheng" w:date="2022-03-17T00:23:00Z">
        <w:r w:rsidR="004778DF" w:rsidRPr="00CB1D4D">
          <w:rPr>
            <w:rFonts w:cs="Calibri" w:hint="eastAsia"/>
            <w:noProof/>
            <w:szCs w:val="24"/>
            <w:highlight w:val="green"/>
            <w:lang w:val="en-US" w:eastAsia="zh-CN"/>
          </w:rPr>
          <w:t>国际电联最大的资源是一支掌握技能、充满积极性和敬业精神的职员队伍，他们具有最高的能力和操守，显示地域多元化，性别平衡，通过致力于管理成果，有能力实现国际电联的使命和战略目标。</w:t>
        </w:r>
      </w:ins>
      <w:ins w:id="186" w:author="Tao, Yingsheng" w:date="2022-03-17T00:25:00Z">
        <w:r w:rsidR="001168D3" w:rsidRPr="00CB1D4D">
          <w:rPr>
            <w:rFonts w:cs="Calibri" w:hint="eastAsia"/>
            <w:noProof/>
            <w:szCs w:val="24"/>
            <w:highlight w:val="green"/>
            <w:lang w:val="en-US" w:eastAsia="zh-CN"/>
          </w:rPr>
          <w:t>本组织的关注重点是</w:t>
        </w:r>
      </w:ins>
      <w:ins w:id="187" w:author="Tao, Yingsheng" w:date="2022-03-17T00:24:00Z">
        <w:r w:rsidR="001168D3" w:rsidRPr="00CB1D4D">
          <w:rPr>
            <w:rFonts w:cs="Calibri" w:hint="eastAsia"/>
            <w:noProof/>
            <w:szCs w:val="24"/>
            <w:highlight w:val="green"/>
            <w:lang w:val="en-US" w:eastAsia="zh-CN"/>
          </w:rPr>
          <w:t>实现国际电联人员能力、流程、程序和工具</w:t>
        </w:r>
      </w:ins>
      <w:ins w:id="188" w:author="Tao, Yingsheng" w:date="2022-03-17T00:25:00Z">
        <w:r w:rsidR="001168D3" w:rsidRPr="00CB1D4D">
          <w:rPr>
            <w:rFonts w:cs="Calibri" w:hint="eastAsia"/>
            <w:noProof/>
            <w:szCs w:val="24"/>
            <w:highlight w:val="green"/>
            <w:lang w:val="en-US" w:eastAsia="zh-CN"/>
          </w:rPr>
          <w:t>的</w:t>
        </w:r>
      </w:ins>
      <w:ins w:id="189" w:author="Tao, Yingsheng" w:date="2022-03-17T00:24:00Z">
        <w:r w:rsidR="001168D3" w:rsidRPr="00CB1D4D">
          <w:rPr>
            <w:rFonts w:cs="Calibri" w:hint="eastAsia"/>
            <w:noProof/>
            <w:szCs w:val="24"/>
            <w:highlight w:val="green"/>
            <w:lang w:val="en-US" w:eastAsia="zh-CN"/>
          </w:rPr>
          <w:t>现代化，并与联合国共同制度和国际公务员制度的价值观相结合和协调</w:t>
        </w:r>
      </w:ins>
      <w:ins w:id="190" w:author="Tao, Yingsheng" w:date="2022-03-17T00:26:00Z">
        <w:r w:rsidR="001168D3" w:rsidRPr="00CB1D4D">
          <w:rPr>
            <w:rFonts w:cs="Calibri" w:hint="eastAsia"/>
            <w:noProof/>
            <w:szCs w:val="24"/>
            <w:highlight w:val="green"/>
            <w:lang w:val="en-US" w:eastAsia="zh-CN"/>
          </w:rPr>
          <w:t>。</w:t>
        </w:r>
      </w:ins>
      <w:r w:rsidR="00A703BF" w:rsidRPr="00A02A7D">
        <w:rPr>
          <w:rFonts w:cs="Calibri" w:hint="eastAsia"/>
          <w:noProof/>
          <w:szCs w:val="24"/>
          <w:lang w:val="en-US" w:eastAsia="zh-CN"/>
        </w:rPr>
        <w:t>为此，</w:t>
      </w:r>
      <w:r w:rsidR="00256C8B" w:rsidRPr="00A02A7D">
        <w:rPr>
          <w:rFonts w:cs="Calibri" w:hint="eastAsia"/>
          <w:noProof/>
          <w:szCs w:val="24"/>
          <w:lang w:val="en-US" w:eastAsia="zh-CN"/>
        </w:rPr>
        <w:t>本</w:t>
      </w:r>
      <w:r w:rsidR="00A703BF" w:rsidRPr="00A02A7D">
        <w:rPr>
          <w:rFonts w:cs="Calibri" w:hint="eastAsia"/>
          <w:noProof/>
          <w:szCs w:val="24"/>
          <w:lang w:val="en-US" w:eastAsia="zh-CN"/>
        </w:rPr>
        <w:t>组织将实施</w:t>
      </w:r>
      <w:r w:rsidR="00F714EB">
        <w:rPr>
          <w:rFonts w:cs="Calibri" w:hint="eastAsia"/>
          <w:noProof/>
          <w:szCs w:val="24"/>
          <w:lang w:val="en-US" w:eastAsia="zh-CN"/>
        </w:rPr>
        <w:t>加强</w:t>
      </w:r>
      <w:r w:rsidR="00E70943">
        <w:rPr>
          <w:rFonts w:cs="Calibri" w:hint="eastAsia"/>
          <w:noProof/>
          <w:szCs w:val="24"/>
          <w:lang w:val="en-US" w:eastAsia="zh-CN"/>
        </w:rPr>
        <w:t>组织开放性</w:t>
      </w:r>
      <w:r w:rsidR="00A703BF" w:rsidRPr="00A02A7D">
        <w:rPr>
          <w:rFonts w:cs="Calibri" w:hint="eastAsia"/>
          <w:noProof/>
          <w:szCs w:val="24"/>
          <w:lang w:val="en-US" w:eastAsia="zh-CN"/>
        </w:rPr>
        <w:t>的文化和技能转型计划</w:t>
      </w:r>
      <w:r w:rsidR="00E70943">
        <w:rPr>
          <w:rFonts w:cs="Calibri" w:hint="eastAsia"/>
          <w:noProof/>
          <w:szCs w:val="24"/>
          <w:lang w:val="en-US" w:eastAsia="zh-CN"/>
        </w:rPr>
        <w:t>，</w:t>
      </w:r>
      <w:r w:rsidR="00E70943" w:rsidRPr="00A02A7D">
        <w:rPr>
          <w:rFonts w:cs="Calibri" w:hint="eastAsia"/>
          <w:noProof/>
          <w:szCs w:val="24"/>
          <w:lang w:val="en-US" w:eastAsia="zh-CN"/>
        </w:rPr>
        <w:t>基于</w:t>
      </w:r>
      <w:r w:rsidR="00E70943" w:rsidRPr="00A02A7D">
        <w:rPr>
          <w:rFonts w:cs="Calibri" w:hint="eastAsia"/>
          <w:noProof/>
          <w:szCs w:val="24"/>
          <w:lang w:val="en-US" w:eastAsia="zh-CN"/>
        </w:rPr>
        <w:t>4</w:t>
      </w:r>
      <w:r w:rsidR="00E70943" w:rsidRPr="00A02A7D">
        <w:rPr>
          <w:rFonts w:cs="Calibri" w:hint="eastAsia"/>
          <w:noProof/>
          <w:szCs w:val="24"/>
          <w:lang w:val="en-US" w:eastAsia="zh-CN"/>
        </w:rPr>
        <w:t>个主要方面</w:t>
      </w:r>
      <w:r w:rsidR="00A703BF" w:rsidRPr="00A02A7D">
        <w:rPr>
          <w:rFonts w:cs="Calibri" w:hint="eastAsia"/>
          <w:noProof/>
          <w:szCs w:val="24"/>
          <w:lang w:val="en-US" w:eastAsia="zh-CN"/>
        </w:rPr>
        <w:t>：战略规划、数字化转型、创新和</w:t>
      </w:r>
      <w:r w:rsidR="001168D3">
        <w:rPr>
          <w:rFonts w:cs="Calibri" w:hint="eastAsia"/>
          <w:noProof/>
          <w:szCs w:val="24"/>
          <w:lang w:val="en-US" w:eastAsia="zh-CN"/>
        </w:rPr>
        <w:t>人力资源</w:t>
      </w:r>
      <w:r w:rsidR="00A703BF" w:rsidRPr="00A02A7D">
        <w:rPr>
          <w:rFonts w:cs="Calibri" w:hint="eastAsia"/>
          <w:noProof/>
          <w:szCs w:val="24"/>
          <w:lang w:val="en-US" w:eastAsia="zh-CN"/>
        </w:rPr>
        <w:t>管理。</w:t>
      </w:r>
    </w:p>
    <w:p w14:paraId="5B6B56B2" w14:textId="2A614E66" w:rsidR="00AA2F2F" w:rsidRPr="0054225E" w:rsidRDefault="00A02A7D" w:rsidP="00F511C5">
      <w:pPr>
        <w:pStyle w:val="Heading1"/>
        <w:rPr>
          <w:noProof/>
          <w:lang w:val="en-US" w:eastAsia="zh-CN"/>
        </w:rPr>
      </w:pPr>
      <w:r>
        <w:rPr>
          <w:rFonts w:hint="eastAsia"/>
          <w:noProof/>
          <w:lang w:val="en-US" w:eastAsia="zh-CN"/>
        </w:rPr>
        <w:lastRenderedPageBreak/>
        <w:t>3</w:t>
      </w:r>
      <w:r>
        <w:rPr>
          <w:noProof/>
          <w:lang w:val="en-US" w:eastAsia="zh-CN"/>
        </w:rPr>
        <w:tab/>
      </w:r>
      <w:r w:rsidR="00837D92">
        <w:rPr>
          <w:rFonts w:hint="eastAsia"/>
          <w:noProof/>
          <w:lang w:val="en-US" w:eastAsia="zh-CN"/>
        </w:rPr>
        <w:t>国际电联结果框架</w:t>
      </w:r>
    </w:p>
    <w:p w14:paraId="3FE9DA15" w14:textId="0BEF2D67" w:rsidR="00AA2F2F" w:rsidRPr="00CB1D4D" w:rsidRDefault="00AA2F2F" w:rsidP="00F511C5">
      <w:pPr>
        <w:keepNext/>
        <w:keepLines/>
        <w:tabs>
          <w:tab w:val="clear" w:pos="794"/>
          <w:tab w:val="clear" w:pos="1191"/>
          <w:tab w:val="clear" w:pos="1588"/>
          <w:tab w:val="clear" w:pos="1985"/>
        </w:tabs>
        <w:overflowPunct/>
        <w:autoSpaceDE/>
        <w:autoSpaceDN/>
        <w:adjustRightInd/>
        <w:spacing w:after="160" w:line="259" w:lineRule="auto"/>
        <w:textAlignment w:val="auto"/>
        <w:rPr>
          <w:rFonts w:asciiTheme="minorHAnsi" w:eastAsia="STKaiti" w:hAnsiTheme="minorHAnsi" w:cstheme="minorHAnsi"/>
          <w:iCs/>
          <w:szCs w:val="24"/>
          <w:lang w:val="en-US" w:eastAsia="zh-CN"/>
        </w:rPr>
      </w:pPr>
      <w:bookmarkStart w:id="191" w:name="lt_pId214"/>
      <w:r w:rsidRPr="00CB1D4D">
        <w:rPr>
          <w:rFonts w:asciiTheme="minorHAnsi" w:eastAsia="STKaiti" w:hAnsiTheme="minorHAnsi" w:cstheme="minorHAnsi"/>
          <w:bCs/>
          <w:iCs/>
          <w:szCs w:val="24"/>
          <w:lang w:val="en-US" w:eastAsia="zh-CN"/>
        </w:rPr>
        <w:t>[</w:t>
      </w:r>
      <w:r w:rsidR="00304230" w:rsidRPr="00CB1D4D">
        <w:rPr>
          <w:rFonts w:asciiTheme="minorHAnsi" w:eastAsia="STKaiti" w:hAnsiTheme="minorHAnsi" w:cstheme="minorHAnsi"/>
          <w:bCs/>
          <w:iCs/>
          <w:szCs w:val="24"/>
          <w:lang w:val="en-US" w:eastAsia="zh-CN"/>
        </w:rPr>
        <w:t>将在</w:t>
      </w:r>
      <w:r w:rsidR="001168D3" w:rsidRPr="00CB1D4D">
        <w:rPr>
          <w:rFonts w:asciiTheme="minorHAnsi" w:eastAsia="STKaiti" w:hAnsiTheme="minorHAnsi" w:cstheme="minorHAnsi"/>
          <w:bCs/>
          <w:iCs/>
          <w:szCs w:val="24"/>
          <w:lang w:val="en-US" w:eastAsia="zh-CN"/>
        </w:rPr>
        <w:t>CWG-SFP</w:t>
      </w:r>
      <w:r w:rsidR="001168D3" w:rsidRPr="00CB1D4D">
        <w:rPr>
          <w:rFonts w:asciiTheme="minorHAnsi" w:eastAsia="STKaiti" w:hAnsiTheme="minorHAnsi" w:cstheme="minorHAnsi"/>
          <w:bCs/>
          <w:iCs/>
          <w:szCs w:val="24"/>
          <w:lang w:val="en-US" w:eastAsia="zh-CN"/>
        </w:rPr>
        <w:t>第</w:t>
      </w:r>
      <w:r w:rsidR="001168D3" w:rsidRPr="00CB1D4D">
        <w:rPr>
          <w:rFonts w:asciiTheme="minorHAnsi" w:eastAsia="STKaiti" w:hAnsiTheme="minorHAnsi" w:cstheme="minorHAnsi"/>
          <w:bCs/>
          <w:iCs/>
          <w:szCs w:val="24"/>
          <w:lang w:val="en-US" w:eastAsia="zh-CN"/>
        </w:rPr>
        <w:t>4</w:t>
      </w:r>
      <w:r w:rsidR="001168D3" w:rsidRPr="00CB1D4D">
        <w:rPr>
          <w:rFonts w:asciiTheme="minorHAnsi" w:eastAsia="STKaiti" w:hAnsiTheme="minorHAnsi" w:cstheme="minorHAnsi"/>
          <w:bCs/>
          <w:iCs/>
          <w:szCs w:val="24"/>
          <w:lang w:val="en-US" w:eastAsia="zh-CN"/>
        </w:rPr>
        <w:t>次会议讨论</w:t>
      </w:r>
      <w:r w:rsidR="00304230" w:rsidRPr="00CB1D4D">
        <w:rPr>
          <w:rFonts w:asciiTheme="minorHAnsi" w:eastAsia="STKaiti" w:hAnsiTheme="minorHAnsi" w:cstheme="minorHAnsi"/>
          <w:bCs/>
          <w:iCs/>
          <w:szCs w:val="24"/>
          <w:lang w:val="en-US" w:eastAsia="zh-CN"/>
        </w:rPr>
        <w:t>后纳入</w:t>
      </w:r>
      <w:r w:rsidRPr="00CB1D4D">
        <w:rPr>
          <w:rFonts w:asciiTheme="minorHAnsi" w:eastAsia="STKaiti" w:hAnsiTheme="minorHAnsi" w:cstheme="minorHAnsi"/>
          <w:bCs/>
          <w:iCs/>
          <w:szCs w:val="24"/>
          <w:lang w:val="en-US" w:eastAsia="zh-CN"/>
        </w:rPr>
        <w:t>]</w:t>
      </w:r>
      <w:bookmarkEnd w:id="191"/>
      <w:r w:rsidR="00304230" w:rsidRPr="00CB1D4D">
        <w:rPr>
          <w:rFonts w:asciiTheme="minorHAnsi" w:eastAsia="STKaiti" w:hAnsiTheme="minorHAnsi" w:cstheme="minorHAnsi"/>
          <w:bCs/>
          <w:iCs/>
          <w:szCs w:val="24"/>
          <w:lang w:val="en-US" w:eastAsia="zh-CN"/>
        </w:rPr>
        <w:t>。</w:t>
      </w:r>
    </w:p>
    <w:p w14:paraId="0960354B" w14:textId="4F3E5BA3" w:rsidR="00AA2F2F" w:rsidRPr="0054225E" w:rsidRDefault="00EA0058" w:rsidP="00A02A7D">
      <w:pPr>
        <w:pStyle w:val="Heading1"/>
        <w:rPr>
          <w:noProof/>
          <w:lang w:val="en-US" w:eastAsia="zh-CN"/>
        </w:rPr>
      </w:pPr>
      <w:r w:rsidRPr="0054225E">
        <w:rPr>
          <w:noProof/>
          <w:lang w:val="en-US" w:eastAsia="zh-CN"/>
        </w:rPr>
        <w:t>附录</w:t>
      </w:r>
      <w:r w:rsidRPr="0054225E">
        <w:rPr>
          <w:noProof/>
          <w:lang w:val="en-US" w:eastAsia="zh-CN"/>
        </w:rPr>
        <w:t xml:space="preserve">A – </w:t>
      </w:r>
      <w:r w:rsidRPr="0054225E">
        <w:rPr>
          <w:noProof/>
          <w:lang w:val="en-US" w:eastAsia="zh-CN"/>
        </w:rPr>
        <w:t>资源分配（与财务规划的关联）</w:t>
      </w:r>
    </w:p>
    <w:p w14:paraId="4AE933AB" w14:textId="279417EA" w:rsidR="00AA2F2F" w:rsidRPr="00CB1D4D" w:rsidRDefault="001423A2" w:rsidP="00A02A7D">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Cs/>
          <w:iCs/>
          <w:szCs w:val="24"/>
          <w:lang w:val="en-US" w:eastAsia="zh-CN"/>
        </w:rPr>
      </w:pPr>
      <w:r w:rsidRPr="00CB1D4D">
        <w:rPr>
          <w:rFonts w:asciiTheme="minorHAnsi" w:eastAsia="STKaiti" w:hAnsiTheme="minorHAnsi" w:cstheme="minorHAnsi"/>
          <w:bCs/>
          <w:iCs/>
          <w:szCs w:val="24"/>
          <w:lang w:val="en-US" w:eastAsia="zh-CN"/>
        </w:rPr>
        <w:t>[</w:t>
      </w:r>
      <w:r w:rsidRPr="00CB1D4D">
        <w:rPr>
          <w:rFonts w:asciiTheme="minorHAnsi" w:eastAsia="STKaiti" w:hAnsiTheme="minorHAnsi" w:cstheme="minorHAnsi"/>
          <w:bCs/>
          <w:iCs/>
          <w:szCs w:val="24"/>
          <w:lang w:val="en-US" w:eastAsia="zh-CN"/>
        </w:rPr>
        <w:t>将在</w:t>
      </w:r>
      <w:r w:rsidR="001168D3" w:rsidRPr="00CB1D4D">
        <w:rPr>
          <w:rFonts w:asciiTheme="minorHAnsi" w:eastAsia="STKaiti" w:hAnsiTheme="minorHAnsi" w:cstheme="minorHAnsi"/>
          <w:bCs/>
          <w:iCs/>
          <w:szCs w:val="24"/>
          <w:lang w:val="en-US" w:eastAsia="zh-CN"/>
        </w:rPr>
        <w:t>CWG-SFP</w:t>
      </w:r>
      <w:r w:rsidR="001168D3" w:rsidRPr="00CB1D4D">
        <w:rPr>
          <w:rFonts w:asciiTheme="minorHAnsi" w:eastAsia="STKaiti" w:hAnsiTheme="minorHAnsi" w:cstheme="minorHAnsi"/>
          <w:bCs/>
          <w:iCs/>
          <w:szCs w:val="24"/>
          <w:lang w:val="en-US" w:eastAsia="zh-CN"/>
        </w:rPr>
        <w:t>和</w:t>
      </w:r>
      <w:r w:rsidR="001168D3" w:rsidRPr="00CB1D4D">
        <w:rPr>
          <w:rFonts w:asciiTheme="minorHAnsi" w:eastAsia="STKaiti" w:hAnsiTheme="minorHAnsi" w:cstheme="minorHAnsi"/>
          <w:bCs/>
          <w:iCs/>
          <w:szCs w:val="24"/>
          <w:lang w:val="en-US" w:eastAsia="zh-CN"/>
        </w:rPr>
        <w:t>CWG-FHR</w:t>
      </w:r>
      <w:r w:rsidR="001168D3" w:rsidRPr="00CB1D4D">
        <w:rPr>
          <w:rFonts w:asciiTheme="minorHAnsi" w:eastAsia="STKaiti" w:hAnsiTheme="minorHAnsi" w:cstheme="minorHAnsi"/>
          <w:bCs/>
          <w:iCs/>
          <w:szCs w:val="24"/>
          <w:lang w:val="en-US" w:eastAsia="zh-CN"/>
        </w:rPr>
        <w:t>举办联席会议</w:t>
      </w:r>
      <w:r w:rsidRPr="00CB1D4D">
        <w:rPr>
          <w:rFonts w:asciiTheme="minorHAnsi" w:eastAsia="STKaiti" w:hAnsiTheme="minorHAnsi" w:cstheme="minorHAnsi"/>
          <w:bCs/>
          <w:iCs/>
          <w:szCs w:val="24"/>
          <w:lang w:val="en-US" w:eastAsia="zh-CN"/>
        </w:rPr>
        <w:t>后纳入</w:t>
      </w:r>
      <w:r w:rsidRPr="00CB1D4D">
        <w:rPr>
          <w:rFonts w:asciiTheme="minorHAnsi" w:eastAsia="STKaiti" w:hAnsiTheme="minorHAnsi" w:cstheme="minorHAnsi"/>
          <w:bCs/>
          <w:iCs/>
          <w:szCs w:val="24"/>
          <w:lang w:val="en-US" w:eastAsia="zh-CN"/>
        </w:rPr>
        <w:t>]</w:t>
      </w:r>
      <w:r w:rsidRPr="00CB1D4D">
        <w:rPr>
          <w:rFonts w:asciiTheme="minorHAnsi" w:eastAsia="STKaiti" w:hAnsiTheme="minorHAnsi" w:cstheme="minorHAnsi"/>
          <w:bCs/>
          <w:iCs/>
          <w:szCs w:val="24"/>
          <w:lang w:val="en-US" w:eastAsia="zh-CN"/>
        </w:rPr>
        <w:t>。</w:t>
      </w:r>
    </w:p>
    <w:p w14:paraId="37242487" w14:textId="77777777" w:rsidR="003C1DBB" w:rsidRDefault="003C1DBB" w:rsidP="00411C49">
      <w:pPr>
        <w:pStyle w:val="Reasons"/>
        <w:rPr>
          <w:lang w:eastAsia="zh-CN"/>
        </w:rPr>
      </w:pPr>
    </w:p>
    <w:p w14:paraId="009A0F8F" w14:textId="77777777" w:rsidR="003C1DBB" w:rsidRDefault="003C1DBB">
      <w:pPr>
        <w:jc w:val="center"/>
      </w:pPr>
      <w:r>
        <w:t>______________</w:t>
      </w:r>
    </w:p>
    <w:sectPr w:rsidR="003C1DBB" w:rsidSect="00DC60C4">
      <w:headerReference w:type="default" r:id="rId10"/>
      <w:footerReference w:type="default" r:id="rId11"/>
      <w:footerReference w:type="first" r:id="rId12"/>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923" w14:textId="77777777" w:rsidR="00D80064" w:rsidRDefault="00D80064">
      <w:r>
        <w:separator/>
      </w:r>
    </w:p>
  </w:endnote>
  <w:endnote w:type="continuationSeparator" w:id="0">
    <w:p w14:paraId="727871C6" w14:textId="77777777" w:rsidR="00D80064" w:rsidRDefault="00D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06077128" w:rsidR="00B40A53" w:rsidRPr="000D7433" w:rsidRDefault="0001297B" w:rsidP="0001297B">
    <w:pPr>
      <w:pStyle w:val="Footer"/>
      <w:rPr>
        <w:szCs w:val="16"/>
        <w:lang w:val="fr-CH"/>
      </w:rPr>
    </w:pPr>
    <w:r w:rsidRPr="002D7905">
      <w:rPr>
        <w:color w:val="F2F2F2" w:themeColor="background1" w:themeShade="F2"/>
        <w:szCs w:val="16"/>
      </w:rPr>
      <w:fldChar w:fldCharType="begin"/>
    </w:r>
    <w:r w:rsidRPr="002D7905">
      <w:rPr>
        <w:color w:val="F2F2F2" w:themeColor="background1" w:themeShade="F2"/>
        <w:szCs w:val="16"/>
        <w:lang w:val="fr-CH"/>
      </w:rPr>
      <w:instrText xml:space="preserve"> FILENAME \p \* MERGEFORMAT </w:instrText>
    </w:r>
    <w:r w:rsidRPr="002D7905">
      <w:rPr>
        <w:color w:val="F2F2F2" w:themeColor="background1" w:themeShade="F2"/>
        <w:szCs w:val="16"/>
      </w:rPr>
      <w:fldChar w:fldCharType="separate"/>
    </w:r>
    <w:r w:rsidR="008E63DB" w:rsidRPr="002D7905">
      <w:rPr>
        <w:color w:val="F2F2F2" w:themeColor="background1" w:themeShade="F2"/>
        <w:szCs w:val="16"/>
        <w:lang w:val="fr-CH"/>
      </w:rPr>
      <w:t>P:\CHI\SG\CONSEIL\CWG-SFP\CWG-SFP4\000\002C.docx</w:t>
    </w:r>
    <w:r w:rsidRPr="002D7905">
      <w:rPr>
        <w:color w:val="F2F2F2" w:themeColor="background1" w:themeShade="F2"/>
        <w:szCs w:val="16"/>
      </w:rPr>
      <w:fldChar w:fldCharType="end"/>
    </w:r>
    <w:r w:rsidRPr="002D7905">
      <w:rPr>
        <w:color w:val="F2F2F2" w:themeColor="background1" w:themeShade="F2"/>
        <w:szCs w:val="16"/>
        <w:lang w:val="fr-CH"/>
      </w:rPr>
      <w:t xml:space="preserve"> (</w:t>
    </w:r>
    <w:r w:rsidR="005A5E89" w:rsidRPr="002D7905">
      <w:rPr>
        <w:color w:val="F2F2F2" w:themeColor="background1" w:themeShade="F2"/>
        <w:szCs w:val="16"/>
        <w:lang w:val="fr-CH"/>
      </w:rPr>
      <w:t>50</w:t>
    </w:r>
    <w:r w:rsidR="00796BC5" w:rsidRPr="002D7905">
      <w:rPr>
        <w:color w:val="F2F2F2" w:themeColor="background1" w:themeShade="F2"/>
        <w:szCs w:val="16"/>
        <w:lang w:val="fr-CH"/>
      </w:rPr>
      <w:t>2290</w:t>
    </w:r>
    <w:r w:rsidRPr="002D7905">
      <w:rPr>
        <w:color w:val="F2F2F2" w:themeColor="background1" w:themeShade="F2"/>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D803" w14:textId="77777777" w:rsidR="00D80064" w:rsidRDefault="00D80064">
      <w:r>
        <w:t>____________________</w:t>
      </w:r>
    </w:p>
  </w:footnote>
  <w:footnote w:type="continuationSeparator" w:id="0">
    <w:p w14:paraId="46FE56D5" w14:textId="77777777" w:rsidR="00D80064" w:rsidRDefault="00D80064">
      <w:r>
        <w:continuationSeparator/>
      </w:r>
    </w:p>
  </w:footnote>
  <w:footnote w:id="1">
    <w:p w14:paraId="052A0EE3" w14:textId="42B7FF55" w:rsidR="00AA2F2F" w:rsidRPr="00D74985" w:rsidRDefault="00AA2F2F" w:rsidP="00AA2F2F">
      <w:pPr>
        <w:pStyle w:val="FootnoteText"/>
        <w:rPr>
          <w:sz w:val="18"/>
          <w:szCs w:val="18"/>
          <w:lang w:eastAsia="zh-CN"/>
        </w:rPr>
      </w:pPr>
      <w:r w:rsidRPr="00D7793D">
        <w:rPr>
          <w:rStyle w:val="FootnoteReference"/>
          <w:szCs w:val="18"/>
        </w:rPr>
        <w:footnoteRef/>
      </w:r>
      <w:r w:rsidRPr="00D7793D">
        <w:rPr>
          <w:sz w:val="18"/>
          <w:szCs w:val="18"/>
          <w:lang w:eastAsia="zh-CN"/>
        </w:rPr>
        <w:t xml:space="preserve"> </w:t>
      </w:r>
      <w:r w:rsidR="00F5014A" w:rsidRPr="00F1666B">
        <w:rPr>
          <w:rFonts w:hint="eastAsia"/>
          <w:sz w:val="22"/>
          <w:szCs w:val="22"/>
          <w:lang w:eastAsia="zh-CN"/>
        </w:rPr>
        <w:t>无线电频谱和用于空间业务的任何相关卫星轨道资源</w:t>
      </w:r>
    </w:p>
  </w:footnote>
  <w:footnote w:id="2">
    <w:p w14:paraId="3989C746" w14:textId="1F16EF62" w:rsidR="00AA2F2F" w:rsidRPr="00D74985" w:rsidRDefault="00AA2F2F" w:rsidP="00AA2F2F">
      <w:pPr>
        <w:pStyle w:val="FootnoteText"/>
        <w:rPr>
          <w:sz w:val="18"/>
          <w:szCs w:val="18"/>
          <w:lang w:val="en-US" w:eastAsia="zh-CN"/>
        </w:rPr>
      </w:pPr>
      <w:r w:rsidRPr="00D60A3D">
        <w:rPr>
          <w:rStyle w:val="FootnoteReference"/>
          <w:szCs w:val="18"/>
        </w:rPr>
        <w:footnoteRef/>
      </w:r>
      <w:r w:rsidRPr="00D60A3D">
        <w:rPr>
          <w:sz w:val="18"/>
          <w:szCs w:val="18"/>
          <w:lang w:eastAsia="zh-CN"/>
        </w:rPr>
        <w:t xml:space="preserve"> </w:t>
      </w:r>
      <w:r w:rsidR="00766DF4" w:rsidRPr="00877E67">
        <w:rPr>
          <w:rFonts w:hint="eastAsia"/>
          <w:sz w:val="22"/>
          <w:szCs w:val="22"/>
          <w:lang w:eastAsia="zh-CN"/>
        </w:rPr>
        <w:t>包括女性和年轻女性、青年、原住民、老年人</w:t>
      </w:r>
      <w:r w:rsidR="008C4117" w:rsidRPr="00877E67">
        <w:rPr>
          <w:rFonts w:hint="eastAsia"/>
          <w:sz w:val="22"/>
          <w:szCs w:val="22"/>
          <w:lang w:eastAsia="zh-CN"/>
        </w:rPr>
        <w:t>、</w:t>
      </w:r>
      <w:r w:rsidR="00766DF4" w:rsidRPr="00877E67">
        <w:rPr>
          <w:rFonts w:hint="eastAsia"/>
          <w:sz w:val="22"/>
          <w:szCs w:val="22"/>
          <w:lang w:eastAsia="zh-CN"/>
        </w:rPr>
        <w:t>残疾人</w:t>
      </w:r>
      <w:r w:rsidR="008C4117" w:rsidRPr="00877E67">
        <w:rPr>
          <w:rFonts w:hint="eastAsia"/>
          <w:sz w:val="22"/>
          <w:szCs w:val="22"/>
          <w:lang w:eastAsia="zh-CN"/>
        </w:rPr>
        <w:t>和有</w:t>
      </w:r>
      <w:r w:rsidR="00766DF4" w:rsidRPr="00877E67">
        <w:rPr>
          <w:rFonts w:hint="eastAsia"/>
          <w:sz w:val="22"/>
          <w:szCs w:val="22"/>
          <w:lang w:eastAsia="zh-CN"/>
        </w:rPr>
        <w:t>具体需求</w:t>
      </w:r>
      <w:r w:rsidR="008C4117" w:rsidRPr="00877E67">
        <w:rPr>
          <w:rFonts w:hint="eastAsia"/>
          <w:sz w:val="22"/>
          <w:szCs w:val="22"/>
          <w:lang w:eastAsia="zh-CN"/>
        </w:rPr>
        <w:t>人群</w:t>
      </w:r>
    </w:p>
  </w:footnote>
  <w:footnote w:id="3">
    <w:p w14:paraId="11615980" w14:textId="1379EAED" w:rsidR="00CB1D4D" w:rsidRPr="00427C2C" w:rsidRDefault="00CB1D4D" w:rsidP="00CB1D4D">
      <w:pPr>
        <w:pStyle w:val="FootnoteText"/>
        <w:rPr>
          <w:sz w:val="18"/>
          <w:szCs w:val="18"/>
          <w:lang w:val="en-US" w:eastAsia="zh-CN"/>
        </w:rPr>
      </w:pPr>
      <w:ins w:id="167" w:author="Author" w:date="2022-01-17T14:22:00Z">
        <w:r w:rsidRPr="00FB57A5">
          <w:rPr>
            <w:rStyle w:val="FootnoteReference"/>
            <w:highlight w:val="cyan"/>
          </w:rPr>
          <w:footnoteRef/>
        </w:r>
        <w:r w:rsidRPr="00FB57A5">
          <w:rPr>
            <w:highlight w:val="cyan"/>
            <w:lang w:eastAsia="zh-CN"/>
          </w:rPr>
          <w:t xml:space="preserve"> </w:t>
        </w:r>
      </w:ins>
      <w:ins w:id="168" w:author="Zheng bingyue" w:date="2022-03-17T14:36:00Z">
        <w:r w:rsidRPr="008C2DA3">
          <w:rPr>
            <w:rFonts w:hint="eastAsia"/>
            <w:sz w:val="18"/>
            <w:szCs w:val="18"/>
            <w:highlight w:val="cyan"/>
            <w:lang w:val="en-US" w:eastAsia="zh-CN"/>
          </w:rPr>
          <w:t>包括最不发达国家、小岛屿发展中国家、内陆发展中国家和经济转型国家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1974DD09"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t>CWG-SFP-</w:t>
    </w:r>
    <w:r w:rsidR="00C15AB2">
      <w:rPr>
        <w:noProof/>
      </w:rPr>
      <w:t>4</w:t>
    </w:r>
    <w:r w:rsidR="008270CA">
      <w:rPr>
        <w:rFonts w:hint="eastAsia"/>
        <w:noProof/>
        <w:lang w:eastAsia="zh-CN"/>
      </w:rPr>
      <w:t>/</w:t>
    </w:r>
    <w:r w:rsidR="00C15AB2">
      <w:rPr>
        <w:noProof/>
        <w:lang w:eastAsia="zh-CN"/>
      </w:rPr>
      <w:t>2</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rson w15:author="CWG-SFP">
    <w15:presenceInfo w15:providerId="None" w15:userId="CWG-SFP"/>
  </w15:person>
  <w15:person w15:author="Author">
    <w15:presenceInfo w15:providerId="None" w15:userId="Author"/>
  </w15:person>
  <w15:person w15:author="Zheng bingyue">
    <w15:presenceInfo w15:providerId="None" w15:userId="Zheng bing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517A"/>
    <w:rsid w:val="0001297B"/>
    <w:rsid w:val="0001306F"/>
    <w:rsid w:val="00016C4E"/>
    <w:rsid w:val="00021647"/>
    <w:rsid w:val="0003010B"/>
    <w:rsid w:val="00031E72"/>
    <w:rsid w:val="00032CF4"/>
    <w:rsid w:val="00032D54"/>
    <w:rsid w:val="00033DCB"/>
    <w:rsid w:val="00033F40"/>
    <w:rsid w:val="000404D2"/>
    <w:rsid w:val="0004378E"/>
    <w:rsid w:val="000438B2"/>
    <w:rsid w:val="0004537B"/>
    <w:rsid w:val="0004548F"/>
    <w:rsid w:val="00050F95"/>
    <w:rsid w:val="00051654"/>
    <w:rsid w:val="000530EA"/>
    <w:rsid w:val="00057AB3"/>
    <w:rsid w:val="00057C46"/>
    <w:rsid w:val="00067287"/>
    <w:rsid w:val="0007087B"/>
    <w:rsid w:val="0007442E"/>
    <w:rsid w:val="00076630"/>
    <w:rsid w:val="000803ED"/>
    <w:rsid w:val="000853C0"/>
    <w:rsid w:val="00087F14"/>
    <w:rsid w:val="00090085"/>
    <w:rsid w:val="0009412F"/>
    <w:rsid w:val="00095F33"/>
    <w:rsid w:val="000A048D"/>
    <w:rsid w:val="000A17FA"/>
    <w:rsid w:val="000A1C21"/>
    <w:rsid w:val="000A578A"/>
    <w:rsid w:val="000B13DA"/>
    <w:rsid w:val="000C2058"/>
    <w:rsid w:val="000C400C"/>
    <w:rsid w:val="000C4248"/>
    <w:rsid w:val="000C7F49"/>
    <w:rsid w:val="000D0712"/>
    <w:rsid w:val="000D0B67"/>
    <w:rsid w:val="000D0C98"/>
    <w:rsid w:val="000D15EA"/>
    <w:rsid w:val="000D3817"/>
    <w:rsid w:val="000D623A"/>
    <w:rsid w:val="000D7433"/>
    <w:rsid w:val="000D7579"/>
    <w:rsid w:val="000E2EC9"/>
    <w:rsid w:val="000E4596"/>
    <w:rsid w:val="000E4A58"/>
    <w:rsid w:val="00100D84"/>
    <w:rsid w:val="00102A6B"/>
    <w:rsid w:val="001050DA"/>
    <w:rsid w:val="00106205"/>
    <w:rsid w:val="00107185"/>
    <w:rsid w:val="00112342"/>
    <w:rsid w:val="0011417E"/>
    <w:rsid w:val="001168D3"/>
    <w:rsid w:val="00117F6C"/>
    <w:rsid w:val="00120379"/>
    <w:rsid w:val="00120DFA"/>
    <w:rsid w:val="00124C9D"/>
    <w:rsid w:val="00133AC5"/>
    <w:rsid w:val="00134F64"/>
    <w:rsid w:val="0013504B"/>
    <w:rsid w:val="00140016"/>
    <w:rsid w:val="001423A2"/>
    <w:rsid w:val="00144BB7"/>
    <w:rsid w:val="00146627"/>
    <w:rsid w:val="00157773"/>
    <w:rsid w:val="00161832"/>
    <w:rsid w:val="00167EC1"/>
    <w:rsid w:val="0017021F"/>
    <w:rsid w:val="00175665"/>
    <w:rsid w:val="00176CC9"/>
    <w:rsid w:val="001807EF"/>
    <w:rsid w:val="0018251A"/>
    <w:rsid w:val="00186F8A"/>
    <w:rsid w:val="00190272"/>
    <w:rsid w:val="00193244"/>
    <w:rsid w:val="00195C6C"/>
    <w:rsid w:val="00195FED"/>
    <w:rsid w:val="00197C6D"/>
    <w:rsid w:val="001A0010"/>
    <w:rsid w:val="001A4BD6"/>
    <w:rsid w:val="001A589E"/>
    <w:rsid w:val="001B3E52"/>
    <w:rsid w:val="001B4A65"/>
    <w:rsid w:val="001B614A"/>
    <w:rsid w:val="001C2C8F"/>
    <w:rsid w:val="001D0731"/>
    <w:rsid w:val="001D45D1"/>
    <w:rsid w:val="001D5A18"/>
    <w:rsid w:val="001D5A70"/>
    <w:rsid w:val="001E3400"/>
    <w:rsid w:val="001E48EF"/>
    <w:rsid w:val="001E4F3E"/>
    <w:rsid w:val="001F1E10"/>
    <w:rsid w:val="001F24A1"/>
    <w:rsid w:val="001F2B5F"/>
    <w:rsid w:val="001F3B24"/>
    <w:rsid w:val="001F5BE7"/>
    <w:rsid w:val="001F7058"/>
    <w:rsid w:val="002024BE"/>
    <w:rsid w:val="00202AA1"/>
    <w:rsid w:val="002069FB"/>
    <w:rsid w:val="002177FD"/>
    <w:rsid w:val="00220D3D"/>
    <w:rsid w:val="00220EBB"/>
    <w:rsid w:val="0022502C"/>
    <w:rsid w:val="00227FEA"/>
    <w:rsid w:val="00234713"/>
    <w:rsid w:val="00236406"/>
    <w:rsid w:val="00250CB0"/>
    <w:rsid w:val="00254201"/>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B335C"/>
    <w:rsid w:val="002B490C"/>
    <w:rsid w:val="002B7A65"/>
    <w:rsid w:val="002C49A6"/>
    <w:rsid w:val="002D173A"/>
    <w:rsid w:val="002D2122"/>
    <w:rsid w:val="002D4831"/>
    <w:rsid w:val="002D4C87"/>
    <w:rsid w:val="002D7905"/>
    <w:rsid w:val="002E2809"/>
    <w:rsid w:val="002E2C4D"/>
    <w:rsid w:val="002E51DF"/>
    <w:rsid w:val="002E62B1"/>
    <w:rsid w:val="002E7077"/>
    <w:rsid w:val="002F20D0"/>
    <w:rsid w:val="00303502"/>
    <w:rsid w:val="00303740"/>
    <w:rsid w:val="00304230"/>
    <w:rsid w:val="003113D7"/>
    <w:rsid w:val="003174A4"/>
    <w:rsid w:val="003223FC"/>
    <w:rsid w:val="00325C25"/>
    <w:rsid w:val="003320BA"/>
    <w:rsid w:val="003344EC"/>
    <w:rsid w:val="00337C44"/>
    <w:rsid w:val="00341AED"/>
    <w:rsid w:val="00354040"/>
    <w:rsid w:val="003552E5"/>
    <w:rsid w:val="00357E2B"/>
    <w:rsid w:val="003606FB"/>
    <w:rsid w:val="003646F7"/>
    <w:rsid w:val="00372C8F"/>
    <w:rsid w:val="00375928"/>
    <w:rsid w:val="00380ECE"/>
    <w:rsid w:val="00387582"/>
    <w:rsid w:val="00392195"/>
    <w:rsid w:val="00393DDF"/>
    <w:rsid w:val="00397F55"/>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3EB7"/>
    <w:rsid w:val="00423109"/>
    <w:rsid w:val="00430BF0"/>
    <w:rsid w:val="00437EA7"/>
    <w:rsid w:val="004402B2"/>
    <w:rsid w:val="0044178F"/>
    <w:rsid w:val="00446252"/>
    <w:rsid w:val="0045569D"/>
    <w:rsid w:val="0046568E"/>
    <w:rsid w:val="004672E6"/>
    <w:rsid w:val="004727D3"/>
    <w:rsid w:val="004745D9"/>
    <w:rsid w:val="00474ED1"/>
    <w:rsid w:val="00476EE1"/>
    <w:rsid w:val="004778DF"/>
    <w:rsid w:val="00484E1A"/>
    <w:rsid w:val="0049134D"/>
    <w:rsid w:val="00493085"/>
    <w:rsid w:val="004A0FC0"/>
    <w:rsid w:val="004A36EC"/>
    <w:rsid w:val="004B63CD"/>
    <w:rsid w:val="004C166B"/>
    <w:rsid w:val="004D163F"/>
    <w:rsid w:val="004D22F9"/>
    <w:rsid w:val="004D5B3E"/>
    <w:rsid w:val="004E29AD"/>
    <w:rsid w:val="004E4BFF"/>
    <w:rsid w:val="004F0575"/>
    <w:rsid w:val="004F079A"/>
    <w:rsid w:val="004F0D62"/>
    <w:rsid w:val="004F1795"/>
    <w:rsid w:val="004F2598"/>
    <w:rsid w:val="004F700E"/>
    <w:rsid w:val="0050080B"/>
    <w:rsid w:val="00505D95"/>
    <w:rsid w:val="00510A80"/>
    <w:rsid w:val="005115D7"/>
    <w:rsid w:val="00512704"/>
    <w:rsid w:val="005202C2"/>
    <w:rsid w:val="0052716A"/>
    <w:rsid w:val="005274B6"/>
    <w:rsid w:val="00531DC1"/>
    <w:rsid w:val="00532354"/>
    <w:rsid w:val="00533269"/>
    <w:rsid w:val="00534584"/>
    <w:rsid w:val="00537105"/>
    <w:rsid w:val="00537176"/>
    <w:rsid w:val="005403F7"/>
    <w:rsid w:val="00540632"/>
    <w:rsid w:val="00541CF4"/>
    <w:rsid w:val="0054225E"/>
    <w:rsid w:val="00543A2A"/>
    <w:rsid w:val="00544C81"/>
    <w:rsid w:val="005451E8"/>
    <w:rsid w:val="005507F2"/>
    <w:rsid w:val="00555B1F"/>
    <w:rsid w:val="00556E7D"/>
    <w:rsid w:val="005624CC"/>
    <w:rsid w:val="0056627B"/>
    <w:rsid w:val="0057103B"/>
    <w:rsid w:val="005716DE"/>
    <w:rsid w:val="00572BA4"/>
    <w:rsid w:val="005759CC"/>
    <w:rsid w:val="00577F56"/>
    <w:rsid w:val="00582248"/>
    <w:rsid w:val="005A1712"/>
    <w:rsid w:val="005A5E89"/>
    <w:rsid w:val="005A72E1"/>
    <w:rsid w:val="005C1267"/>
    <w:rsid w:val="005C2C0C"/>
    <w:rsid w:val="005C3C81"/>
    <w:rsid w:val="005C5A89"/>
    <w:rsid w:val="005C6632"/>
    <w:rsid w:val="005D1C9E"/>
    <w:rsid w:val="005E3F4C"/>
    <w:rsid w:val="005E4F78"/>
    <w:rsid w:val="005E5C7A"/>
    <w:rsid w:val="005E6AD5"/>
    <w:rsid w:val="005F5B4B"/>
    <w:rsid w:val="0060514B"/>
    <w:rsid w:val="00606F93"/>
    <w:rsid w:val="006117ED"/>
    <w:rsid w:val="006225CE"/>
    <w:rsid w:val="00626565"/>
    <w:rsid w:val="006414E8"/>
    <w:rsid w:val="006442C0"/>
    <w:rsid w:val="00644A8F"/>
    <w:rsid w:val="00652F17"/>
    <w:rsid w:val="00654257"/>
    <w:rsid w:val="0065435A"/>
    <w:rsid w:val="00654B3B"/>
    <w:rsid w:val="00656540"/>
    <w:rsid w:val="00663B80"/>
    <w:rsid w:val="00663F72"/>
    <w:rsid w:val="0066439A"/>
    <w:rsid w:val="00670C71"/>
    <w:rsid w:val="006748D5"/>
    <w:rsid w:val="00691282"/>
    <w:rsid w:val="006A2DD3"/>
    <w:rsid w:val="006A333E"/>
    <w:rsid w:val="006A5AF8"/>
    <w:rsid w:val="006B46EE"/>
    <w:rsid w:val="006C025C"/>
    <w:rsid w:val="006C04C8"/>
    <w:rsid w:val="006C36CD"/>
    <w:rsid w:val="006C41DD"/>
    <w:rsid w:val="006E34A7"/>
    <w:rsid w:val="006E48DF"/>
    <w:rsid w:val="006F3499"/>
    <w:rsid w:val="006F50A1"/>
    <w:rsid w:val="006F5EA9"/>
    <w:rsid w:val="00700D1F"/>
    <w:rsid w:val="007125F3"/>
    <w:rsid w:val="00715DAC"/>
    <w:rsid w:val="00720594"/>
    <w:rsid w:val="007205CB"/>
    <w:rsid w:val="00722F05"/>
    <w:rsid w:val="00726073"/>
    <w:rsid w:val="00730C09"/>
    <w:rsid w:val="00733AB2"/>
    <w:rsid w:val="00734801"/>
    <w:rsid w:val="00734FE8"/>
    <w:rsid w:val="007360CE"/>
    <w:rsid w:val="00742668"/>
    <w:rsid w:val="00746A88"/>
    <w:rsid w:val="0075041B"/>
    <w:rsid w:val="007508E8"/>
    <w:rsid w:val="00750EBE"/>
    <w:rsid w:val="00752688"/>
    <w:rsid w:val="0075409F"/>
    <w:rsid w:val="00755DA1"/>
    <w:rsid w:val="007648A8"/>
    <w:rsid w:val="00764BB5"/>
    <w:rsid w:val="007668F1"/>
    <w:rsid w:val="00766DF4"/>
    <w:rsid w:val="00772315"/>
    <w:rsid w:val="00775157"/>
    <w:rsid w:val="00780445"/>
    <w:rsid w:val="007813AE"/>
    <w:rsid w:val="007908A4"/>
    <w:rsid w:val="00794087"/>
    <w:rsid w:val="00796390"/>
    <w:rsid w:val="00796695"/>
    <w:rsid w:val="007969D0"/>
    <w:rsid w:val="00796BC5"/>
    <w:rsid w:val="00797000"/>
    <w:rsid w:val="007A37DB"/>
    <w:rsid w:val="007A6914"/>
    <w:rsid w:val="007B2B00"/>
    <w:rsid w:val="007B5665"/>
    <w:rsid w:val="007C0123"/>
    <w:rsid w:val="007C2748"/>
    <w:rsid w:val="007C55A2"/>
    <w:rsid w:val="007D24E8"/>
    <w:rsid w:val="007D37AE"/>
    <w:rsid w:val="007E189D"/>
    <w:rsid w:val="007E2914"/>
    <w:rsid w:val="007F279F"/>
    <w:rsid w:val="007F46B6"/>
    <w:rsid w:val="007F4DD2"/>
    <w:rsid w:val="00803EB5"/>
    <w:rsid w:val="0080498F"/>
    <w:rsid w:val="00807359"/>
    <w:rsid w:val="00811259"/>
    <w:rsid w:val="008119AE"/>
    <w:rsid w:val="00813AA2"/>
    <w:rsid w:val="00814CD2"/>
    <w:rsid w:val="008173A3"/>
    <w:rsid w:val="008270CA"/>
    <w:rsid w:val="00833914"/>
    <w:rsid w:val="00834B1C"/>
    <w:rsid w:val="00835E7B"/>
    <w:rsid w:val="00836239"/>
    <w:rsid w:val="00837D92"/>
    <w:rsid w:val="00840CE2"/>
    <w:rsid w:val="0086059C"/>
    <w:rsid w:val="008617A3"/>
    <w:rsid w:val="00863461"/>
    <w:rsid w:val="00864589"/>
    <w:rsid w:val="00865F96"/>
    <w:rsid w:val="00867593"/>
    <w:rsid w:val="00870ECF"/>
    <w:rsid w:val="00877E67"/>
    <w:rsid w:val="00881502"/>
    <w:rsid w:val="008876C4"/>
    <w:rsid w:val="00890AFB"/>
    <w:rsid w:val="00890FC4"/>
    <w:rsid w:val="008942DF"/>
    <w:rsid w:val="00895694"/>
    <w:rsid w:val="00895905"/>
    <w:rsid w:val="00896D93"/>
    <w:rsid w:val="008A0E44"/>
    <w:rsid w:val="008A48F7"/>
    <w:rsid w:val="008B103C"/>
    <w:rsid w:val="008B40CB"/>
    <w:rsid w:val="008C017E"/>
    <w:rsid w:val="008C052B"/>
    <w:rsid w:val="008C0F28"/>
    <w:rsid w:val="008C2DA3"/>
    <w:rsid w:val="008C4117"/>
    <w:rsid w:val="008C7FAF"/>
    <w:rsid w:val="008D1A24"/>
    <w:rsid w:val="008D21E5"/>
    <w:rsid w:val="008D3A1C"/>
    <w:rsid w:val="008E3DBF"/>
    <w:rsid w:val="008E43AD"/>
    <w:rsid w:val="008E4A03"/>
    <w:rsid w:val="008E63DB"/>
    <w:rsid w:val="008E7781"/>
    <w:rsid w:val="008F02EE"/>
    <w:rsid w:val="008F3421"/>
    <w:rsid w:val="008F6603"/>
    <w:rsid w:val="00904574"/>
    <w:rsid w:val="009064E3"/>
    <w:rsid w:val="00906FBA"/>
    <w:rsid w:val="009106EB"/>
    <w:rsid w:val="00914DEA"/>
    <w:rsid w:val="0091572F"/>
    <w:rsid w:val="009164A9"/>
    <w:rsid w:val="009258CB"/>
    <w:rsid w:val="00927C31"/>
    <w:rsid w:val="0093362E"/>
    <w:rsid w:val="009351B8"/>
    <w:rsid w:val="00944563"/>
    <w:rsid w:val="00953160"/>
    <w:rsid w:val="00957183"/>
    <w:rsid w:val="009618D1"/>
    <w:rsid w:val="009625D8"/>
    <w:rsid w:val="009648F4"/>
    <w:rsid w:val="00977179"/>
    <w:rsid w:val="009807F8"/>
    <w:rsid w:val="0098459B"/>
    <w:rsid w:val="00986C68"/>
    <w:rsid w:val="00991D91"/>
    <w:rsid w:val="0099506C"/>
    <w:rsid w:val="00997185"/>
    <w:rsid w:val="009B0BC1"/>
    <w:rsid w:val="009B1B88"/>
    <w:rsid w:val="009B5D8C"/>
    <w:rsid w:val="009B5F91"/>
    <w:rsid w:val="009B7AAC"/>
    <w:rsid w:val="009B7CFC"/>
    <w:rsid w:val="009C2458"/>
    <w:rsid w:val="009C3D7A"/>
    <w:rsid w:val="009C4A7B"/>
    <w:rsid w:val="009C6123"/>
    <w:rsid w:val="009C7938"/>
    <w:rsid w:val="009D2585"/>
    <w:rsid w:val="009D3F36"/>
    <w:rsid w:val="009F1E3E"/>
    <w:rsid w:val="009F343A"/>
    <w:rsid w:val="009F3786"/>
    <w:rsid w:val="009F4286"/>
    <w:rsid w:val="009F4D08"/>
    <w:rsid w:val="009F7FBC"/>
    <w:rsid w:val="00A02A7D"/>
    <w:rsid w:val="00A04109"/>
    <w:rsid w:val="00A0674D"/>
    <w:rsid w:val="00A1213C"/>
    <w:rsid w:val="00A13BE6"/>
    <w:rsid w:val="00A14664"/>
    <w:rsid w:val="00A147BA"/>
    <w:rsid w:val="00A16A6E"/>
    <w:rsid w:val="00A210D6"/>
    <w:rsid w:val="00A25534"/>
    <w:rsid w:val="00A26FA6"/>
    <w:rsid w:val="00A272FF"/>
    <w:rsid w:val="00A40FE5"/>
    <w:rsid w:val="00A44CF1"/>
    <w:rsid w:val="00A5354B"/>
    <w:rsid w:val="00A56042"/>
    <w:rsid w:val="00A651EF"/>
    <w:rsid w:val="00A703BF"/>
    <w:rsid w:val="00A71B57"/>
    <w:rsid w:val="00A71C71"/>
    <w:rsid w:val="00A74331"/>
    <w:rsid w:val="00A77519"/>
    <w:rsid w:val="00A87B83"/>
    <w:rsid w:val="00A9291C"/>
    <w:rsid w:val="00A974D5"/>
    <w:rsid w:val="00AA1218"/>
    <w:rsid w:val="00AA2F2F"/>
    <w:rsid w:val="00AA5128"/>
    <w:rsid w:val="00AB0B85"/>
    <w:rsid w:val="00AB42C1"/>
    <w:rsid w:val="00AC2F13"/>
    <w:rsid w:val="00AC516F"/>
    <w:rsid w:val="00AC6D34"/>
    <w:rsid w:val="00AD2847"/>
    <w:rsid w:val="00AE0906"/>
    <w:rsid w:val="00AE2926"/>
    <w:rsid w:val="00AE3390"/>
    <w:rsid w:val="00AE48AC"/>
    <w:rsid w:val="00AE536E"/>
    <w:rsid w:val="00AE7082"/>
    <w:rsid w:val="00AF66C9"/>
    <w:rsid w:val="00AF7962"/>
    <w:rsid w:val="00B00895"/>
    <w:rsid w:val="00B0184B"/>
    <w:rsid w:val="00B01FF6"/>
    <w:rsid w:val="00B035CD"/>
    <w:rsid w:val="00B0769D"/>
    <w:rsid w:val="00B10446"/>
    <w:rsid w:val="00B1197B"/>
    <w:rsid w:val="00B16943"/>
    <w:rsid w:val="00B16F5A"/>
    <w:rsid w:val="00B20183"/>
    <w:rsid w:val="00B211B8"/>
    <w:rsid w:val="00B217F8"/>
    <w:rsid w:val="00B23855"/>
    <w:rsid w:val="00B24096"/>
    <w:rsid w:val="00B2518B"/>
    <w:rsid w:val="00B25AAE"/>
    <w:rsid w:val="00B2605E"/>
    <w:rsid w:val="00B31CB3"/>
    <w:rsid w:val="00B332EA"/>
    <w:rsid w:val="00B34757"/>
    <w:rsid w:val="00B35507"/>
    <w:rsid w:val="00B40A53"/>
    <w:rsid w:val="00B4142E"/>
    <w:rsid w:val="00B43679"/>
    <w:rsid w:val="00B45365"/>
    <w:rsid w:val="00B4637B"/>
    <w:rsid w:val="00B46A1E"/>
    <w:rsid w:val="00B46A65"/>
    <w:rsid w:val="00B60184"/>
    <w:rsid w:val="00B62D20"/>
    <w:rsid w:val="00B660E9"/>
    <w:rsid w:val="00B66D94"/>
    <w:rsid w:val="00B71E81"/>
    <w:rsid w:val="00B73480"/>
    <w:rsid w:val="00B80305"/>
    <w:rsid w:val="00B81D8E"/>
    <w:rsid w:val="00B81E75"/>
    <w:rsid w:val="00B86C19"/>
    <w:rsid w:val="00B86D56"/>
    <w:rsid w:val="00B878CF"/>
    <w:rsid w:val="00B90C18"/>
    <w:rsid w:val="00B94622"/>
    <w:rsid w:val="00B967D8"/>
    <w:rsid w:val="00B97769"/>
    <w:rsid w:val="00BA327C"/>
    <w:rsid w:val="00BA54FA"/>
    <w:rsid w:val="00BA7E23"/>
    <w:rsid w:val="00BC021A"/>
    <w:rsid w:val="00BC245A"/>
    <w:rsid w:val="00BC6A72"/>
    <w:rsid w:val="00BD055B"/>
    <w:rsid w:val="00BD1194"/>
    <w:rsid w:val="00BD1A5A"/>
    <w:rsid w:val="00BD30B7"/>
    <w:rsid w:val="00BD7A9B"/>
    <w:rsid w:val="00BD7BE1"/>
    <w:rsid w:val="00BF1BA8"/>
    <w:rsid w:val="00BF416B"/>
    <w:rsid w:val="00BF4EFC"/>
    <w:rsid w:val="00BF774C"/>
    <w:rsid w:val="00C06545"/>
    <w:rsid w:val="00C12DEA"/>
    <w:rsid w:val="00C130CB"/>
    <w:rsid w:val="00C15AB2"/>
    <w:rsid w:val="00C15BB8"/>
    <w:rsid w:val="00C24ACB"/>
    <w:rsid w:val="00C257FD"/>
    <w:rsid w:val="00C2758C"/>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4B30"/>
    <w:rsid w:val="00C761A0"/>
    <w:rsid w:val="00C85E52"/>
    <w:rsid w:val="00C85F7E"/>
    <w:rsid w:val="00C9015D"/>
    <w:rsid w:val="00C90D53"/>
    <w:rsid w:val="00C91DC6"/>
    <w:rsid w:val="00C921DA"/>
    <w:rsid w:val="00C95D6B"/>
    <w:rsid w:val="00C961B9"/>
    <w:rsid w:val="00C96259"/>
    <w:rsid w:val="00CA15D3"/>
    <w:rsid w:val="00CA3D9A"/>
    <w:rsid w:val="00CA7246"/>
    <w:rsid w:val="00CB1D4D"/>
    <w:rsid w:val="00CB3914"/>
    <w:rsid w:val="00CB7C8D"/>
    <w:rsid w:val="00CC11DF"/>
    <w:rsid w:val="00CD47F0"/>
    <w:rsid w:val="00CD5566"/>
    <w:rsid w:val="00CD64D7"/>
    <w:rsid w:val="00CE18E2"/>
    <w:rsid w:val="00CE19A5"/>
    <w:rsid w:val="00CE336A"/>
    <w:rsid w:val="00CE6F22"/>
    <w:rsid w:val="00CF1391"/>
    <w:rsid w:val="00CF41F6"/>
    <w:rsid w:val="00CF7D3E"/>
    <w:rsid w:val="00D00536"/>
    <w:rsid w:val="00D02B4E"/>
    <w:rsid w:val="00D03DA2"/>
    <w:rsid w:val="00D04454"/>
    <w:rsid w:val="00D072D3"/>
    <w:rsid w:val="00D07A3F"/>
    <w:rsid w:val="00D1765B"/>
    <w:rsid w:val="00D201C5"/>
    <w:rsid w:val="00D21F11"/>
    <w:rsid w:val="00D36785"/>
    <w:rsid w:val="00D36817"/>
    <w:rsid w:val="00D446D6"/>
    <w:rsid w:val="00D53195"/>
    <w:rsid w:val="00D542FF"/>
    <w:rsid w:val="00D5666C"/>
    <w:rsid w:val="00D568BA"/>
    <w:rsid w:val="00D56F97"/>
    <w:rsid w:val="00D57407"/>
    <w:rsid w:val="00D638E4"/>
    <w:rsid w:val="00D666BC"/>
    <w:rsid w:val="00D7636B"/>
    <w:rsid w:val="00D80064"/>
    <w:rsid w:val="00D83542"/>
    <w:rsid w:val="00D92F45"/>
    <w:rsid w:val="00D9413F"/>
    <w:rsid w:val="00D94637"/>
    <w:rsid w:val="00D95D14"/>
    <w:rsid w:val="00D96457"/>
    <w:rsid w:val="00D966A7"/>
    <w:rsid w:val="00D9725C"/>
    <w:rsid w:val="00DA0893"/>
    <w:rsid w:val="00DA156D"/>
    <w:rsid w:val="00DA35CE"/>
    <w:rsid w:val="00DA48FE"/>
    <w:rsid w:val="00DA7006"/>
    <w:rsid w:val="00DB73F9"/>
    <w:rsid w:val="00DC60C4"/>
    <w:rsid w:val="00DC6427"/>
    <w:rsid w:val="00DC65EC"/>
    <w:rsid w:val="00DC7CA8"/>
    <w:rsid w:val="00DD0810"/>
    <w:rsid w:val="00DD2B3B"/>
    <w:rsid w:val="00DD66A1"/>
    <w:rsid w:val="00DE196D"/>
    <w:rsid w:val="00DE6D95"/>
    <w:rsid w:val="00DE723D"/>
    <w:rsid w:val="00DF498D"/>
    <w:rsid w:val="00DF4E04"/>
    <w:rsid w:val="00DF6B49"/>
    <w:rsid w:val="00DF7BC8"/>
    <w:rsid w:val="00E0083E"/>
    <w:rsid w:val="00E00E29"/>
    <w:rsid w:val="00E02D12"/>
    <w:rsid w:val="00E067C5"/>
    <w:rsid w:val="00E0706B"/>
    <w:rsid w:val="00E16846"/>
    <w:rsid w:val="00E22498"/>
    <w:rsid w:val="00E265BF"/>
    <w:rsid w:val="00E302D0"/>
    <w:rsid w:val="00E33350"/>
    <w:rsid w:val="00E342E5"/>
    <w:rsid w:val="00E344DC"/>
    <w:rsid w:val="00E3651D"/>
    <w:rsid w:val="00E378D8"/>
    <w:rsid w:val="00E41F79"/>
    <w:rsid w:val="00E43A12"/>
    <w:rsid w:val="00E457C1"/>
    <w:rsid w:val="00E53FBB"/>
    <w:rsid w:val="00E62512"/>
    <w:rsid w:val="00E66E3C"/>
    <w:rsid w:val="00E67C67"/>
    <w:rsid w:val="00E70943"/>
    <w:rsid w:val="00E72E26"/>
    <w:rsid w:val="00E72E7B"/>
    <w:rsid w:val="00E77042"/>
    <w:rsid w:val="00E77476"/>
    <w:rsid w:val="00E8228B"/>
    <w:rsid w:val="00E8400B"/>
    <w:rsid w:val="00E877E7"/>
    <w:rsid w:val="00EA0058"/>
    <w:rsid w:val="00EA2204"/>
    <w:rsid w:val="00EA4816"/>
    <w:rsid w:val="00EA7FAC"/>
    <w:rsid w:val="00EB018D"/>
    <w:rsid w:val="00EB1C52"/>
    <w:rsid w:val="00EB6DA2"/>
    <w:rsid w:val="00EC16AB"/>
    <w:rsid w:val="00EC30C0"/>
    <w:rsid w:val="00EC550F"/>
    <w:rsid w:val="00ED11E5"/>
    <w:rsid w:val="00ED475B"/>
    <w:rsid w:val="00ED4E13"/>
    <w:rsid w:val="00ED5AD6"/>
    <w:rsid w:val="00EE2669"/>
    <w:rsid w:val="00EE2B6E"/>
    <w:rsid w:val="00EE4D0B"/>
    <w:rsid w:val="00EE5706"/>
    <w:rsid w:val="00EF0DD5"/>
    <w:rsid w:val="00EF15BE"/>
    <w:rsid w:val="00EF328A"/>
    <w:rsid w:val="00EF373D"/>
    <w:rsid w:val="00EF4495"/>
    <w:rsid w:val="00EF5F04"/>
    <w:rsid w:val="00F02796"/>
    <w:rsid w:val="00F030C0"/>
    <w:rsid w:val="00F054AD"/>
    <w:rsid w:val="00F06175"/>
    <w:rsid w:val="00F10E30"/>
    <w:rsid w:val="00F11595"/>
    <w:rsid w:val="00F12B25"/>
    <w:rsid w:val="00F13BC9"/>
    <w:rsid w:val="00F1666B"/>
    <w:rsid w:val="00F17728"/>
    <w:rsid w:val="00F17A80"/>
    <w:rsid w:val="00F271BF"/>
    <w:rsid w:val="00F31B35"/>
    <w:rsid w:val="00F31C89"/>
    <w:rsid w:val="00F32516"/>
    <w:rsid w:val="00F350F0"/>
    <w:rsid w:val="00F357B2"/>
    <w:rsid w:val="00F36556"/>
    <w:rsid w:val="00F42753"/>
    <w:rsid w:val="00F432F3"/>
    <w:rsid w:val="00F4381C"/>
    <w:rsid w:val="00F5014A"/>
    <w:rsid w:val="00F511C5"/>
    <w:rsid w:val="00F5570F"/>
    <w:rsid w:val="00F55CBF"/>
    <w:rsid w:val="00F66739"/>
    <w:rsid w:val="00F705DF"/>
    <w:rsid w:val="00F70622"/>
    <w:rsid w:val="00F70DFC"/>
    <w:rsid w:val="00F714EB"/>
    <w:rsid w:val="00F75A67"/>
    <w:rsid w:val="00F85624"/>
    <w:rsid w:val="00F8767C"/>
    <w:rsid w:val="00F87C05"/>
    <w:rsid w:val="00F915E1"/>
    <w:rsid w:val="00F926C8"/>
    <w:rsid w:val="00F93191"/>
    <w:rsid w:val="00F93A17"/>
    <w:rsid w:val="00F94B66"/>
    <w:rsid w:val="00FA2AD1"/>
    <w:rsid w:val="00FA2AF6"/>
    <w:rsid w:val="00FB073D"/>
    <w:rsid w:val="00FB08CC"/>
    <w:rsid w:val="00FB30AF"/>
    <w:rsid w:val="00FB38D8"/>
    <w:rsid w:val="00FB5734"/>
    <w:rsid w:val="00FB771F"/>
    <w:rsid w:val="00FC0E67"/>
    <w:rsid w:val="00FC485F"/>
    <w:rsid w:val="00FC5386"/>
    <w:rsid w:val="00FD0164"/>
    <w:rsid w:val="00FD65F8"/>
    <w:rsid w:val="00FE1009"/>
    <w:rsid w:val="00FE247E"/>
    <w:rsid w:val="00FE36B0"/>
    <w:rsid w:val="00FE6A06"/>
    <w:rsid w:val="00FE72D2"/>
    <w:rsid w:val="00FE74D8"/>
    <w:rsid w:val="00FF1BD1"/>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2487-D5AB-4264-98A1-9BA3E989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2</TotalTime>
  <Pages>12</Pages>
  <Words>8701</Words>
  <Characters>991</Characters>
  <Application>Microsoft Office Word</Application>
  <DocSecurity>4</DocSecurity>
  <Lines>8</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dc:description/>
  <cp:lastModifiedBy>Xue, Kun</cp:lastModifiedBy>
  <cp:revision>2</cp:revision>
  <cp:lastPrinted>2021-12-17T13:40:00Z</cp:lastPrinted>
  <dcterms:created xsi:type="dcterms:W3CDTF">2022-03-17T18:20:00Z</dcterms:created>
  <dcterms:modified xsi:type="dcterms:W3CDTF">2022-03-17T18:20:00Z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