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5127A8" w:rsidRPr="00614C1A" w14:paraId="0AD3065D" w14:textId="77777777" w:rsidTr="00D91F77">
        <w:tc>
          <w:tcPr>
            <w:tcW w:w="9889" w:type="dxa"/>
            <w:gridSpan w:val="4"/>
            <w:shd w:val="clear" w:color="auto" w:fill="auto"/>
          </w:tcPr>
          <w:p w14:paraId="051ED4B6" w14:textId="77777777" w:rsidR="005127A8" w:rsidRPr="00614C1A" w:rsidRDefault="007714EE" w:rsidP="00A11A73">
            <w:pPr>
              <w:spacing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14C1A"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总秘书处（</w:t>
            </w:r>
            <w:r w:rsidRPr="00614C1A"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SG</w:t>
            </w:r>
            <w:r w:rsidRPr="00614C1A"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614C1A" w14:paraId="2D4D466D" w14:textId="77777777" w:rsidTr="00D91F77">
        <w:tc>
          <w:tcPr>
            <w:tcW w:w="9889" w:type="dxa"/>
            <w:gridSpan w:val="4"/>
            <w:shd w:val="clear" w:color="auto" w:fill="auto"/>
          </w:tcPr>
          <w:p w14:paraId="5CA7D2C2" w14:textId="56C51BD6" w:rsidR="005127A8" w:rsidRPr="00614C1A" w:rsidRDefault="005127A8" w:rsidP="00A11A73">
            <w:pPr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5127A8" w:rsidRPr="00A76D3C" w14:paraId="60F8EEC6" w14:textId="77777777" w:rsidTr="00D91F77">
        <w:tc>
          <w:tcPr>
            <w:tcW w:w="5353" w:type="dxa"/>
            <w:gridSpan w:val="3"/>
            <w:shd w:val="clear" w:color="auto" w:fill="auto"/>
          </w:tcPr>
          <w:p w14:paraId="0893974C" w14:textId="77777777" w:rsidR="005127A8" w:rsidRPr="00A76D3C" w:rsidRDefault="005127A8" w:rsidP="00A11A73">
            <w:pPr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211FEDF7" w14:textId="7E4B2402" w:rsidR="005127A8" w:rsidRPr="00A76D3C" w:rsidRDefault="00D35714" w:rsidP="00A11A73">
            <w:pPr>
              <w:spacing w:line="240" w:lineRule="auto"/>
              <w:ind w:right="57"/>
              <w:jc w:val="lef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hint="eastAsia"/>
                  <w:sz w:val="24"/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5C4851ABE43341FA8983D8EA73AB8ED7"/>
                </w:placeholder>
                <w:date w:fullDate="2022-02-02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897883">
                  <w:rPr>
                    <w:rFonts w:hint="eastAsia"/>
                    <w:sz w:val="24"/>
                    <w:szCs w:val="24"/>
                    <w:lang w:val="en-GB"/>
                  </w:rPr>
                  <w:t>2022</w:t>
                </w:r>
                <w:r w:rsidR="00897883">
                  <w:rPr>
                    <w:rFonts w:hint="eastAsia"/>
                    <w:sz w:val="24"/>
                    <w:szCs w:val="24"/>
                    <w:lang w:val="en-GB"/>
                  </w:rPr>
                  <w:t>年</w:t>
                </w:r>
                <w:r w:rsidR="00897883">
                  <w:rPr>
                    <w:rFonts w:hint="eastAsia"/>
                    <w:sz w:val="24"/>
                    <w:szCs w:val="24"/>
                    <w:lang w:val="en-GB"/>
                  </w:rPr>
                  <w:t>2</w:t>
                </w:r>
                <w:r w:rsidR="00897883">
                  <w:rPr>
                    <w:rFonts w:hint="eastAsia"/>
                    <w:sz w:val="24"/>
                    <w:szCs w:val="24"/>
                    <w:lang w:val="en-GB"/>
                  </w:rPr>
                  <w:t>月</w:t>
                </w:r>
                <w:r w:rsidR="00897883">
                  <w:rPr>
                    <w:rFonts w:hint="eastAsia"/>
                    <w:sz w:val="24"/>
                    <w:szCs w:val="24"/>
                    <w:lang w:val="en-GB"/>
                  </w:rPr>
                  <w:t>2</w:t>
                </w:r>
                <w:r w:rsidR="00897883">
                  <w:rPr>
                    <w:rFonts w:hint="eastAsia"/>
                    <w:sz w:val="24"/>
                    <w:szCs w:val="24"/>
                    <w:lang w:val="en-GB"/>
                  </w:rPr>
                  <w:t>日</w:t>
                </w:r>
              </w:sdtContent>
            </w:sdt>
            <w:r w:rsidR="005127A8" w:rsidRPr="00A76D3C">
              <w:rPr>
                <w:sz w:val="24"/>
                <w:szCs w:val="24"/>
                <w:lang w:val="en-CA"/>
              </w:rPr>
              <w:t>，日内瓦</w:t>
            </w:r>
          </w:p>
        </w:tc>
      </w:tr>
      <w:tr w:rsidR="00C31670" w:rsidRPr="00A76D3C" w14:paraId="389C43F9" w14:textId="77777777" w:rsidTr="00C31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1E29" w14:textId="77777777" w:rsidR="00C31670" w:rsidRPr="00A76D3C" w:rsidRDefault="00C31670" w:rsidP="00A11A73">
            <w:pPr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A76D3C">
              <w:rPr>
                <w:sz w:val="24"/>
                <w:szCs w:val="24"/>
                <w:lang w:val="en-GB"/>
              </w:rPr>
              <w:t>文号：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AEAE1" w14:textId="0E192EB3" w:rsidR="00C31670" w:rsidRPr="00A76D3C" w:rsidRDefault="00545EC5" w:rsidP="00A11A7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A76D3C">
              <w:rPr>
                <w:b/>
                <w:bCs/>
                <w:sz w:val="24"/>
                <w:szCs w:val="24"/>
                <w:lang w:val="en-GB"/>
              </w:rPr>
              <w:t>DM-2</w:t>
            </w:r>
            <w:r w:rsidR="0003538C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76D3C">
              <w:rPr>
                <w:b/>
                <w:bCs/>
                <w:sz w:val="24"/>
                <w:szCs w:val="24"/>
                <w:lang w:val="en-GB"/>
              </w:rPr>
              <w:t>/10</w:t>
            </w:r>
            <w:r w:rsidR="0003538C">
              <w:rPr>
                <w:b/>
                <w:bCs/>
                <w:sz w:val="24"/>
                <w:szCs w:val="24"/>
                <w:lang w:val="en-GB"/>
              </w:rPr>
              <w:t>0</w:t>
            </w:r>
            <w:r w:rsidR="009933E3" w:rsidRPr="00A76D3C">
              <w:rPr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2DB85" w14:textId="2F50E6D8" w:rsidR="00C31670" w:rsidRPr="00A76D3C" w:rsidRDefault="00C31670" w:rsidP="0058233E">
            <w:pPr>
              <w:pStyle w:val="Tabletext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ind w:left="283" w:hanging="283"/>
              <w:rPr>
                <w:rFonts w:cs="Arial"/>
                <w:sz w:val="24"/>
                <w:szCs w:val="24"/>
                <w:lang w:val="en-GB"/>
              </w:rPr>
            </w:pPr>
            <w:r w:rsidRPr="00A76D3C">
              <w:rPr>
                <w:rFonts w:asciiTheme="minorHAnsi" w:hAnsiTheme="minorHAnsi" w:hint="eastAsia"/>
                <w:sz w:val="24"/>
                <w:szCs w:val="24"/>
                <w:lang w:val="en-GB"/>
              </w:rPr>
              <w:t>致国际电联理事国</w:t>
            </w:r>
          </w:p>
        </w:tc>
      </w:tr>
      <w:tr w:rsidR="00C31670" w:rsidRPr="00A76D3C" w14:paraId="15071D11" w14:textId="77777777" w:rsidTr="00B82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88C4F" w14:textId="77777777" w:rsidR="00C31670" w:rsidRPr="00A76D3C" w:rsidRDefault="00C31670" w:rsidP="00A11A73">
            <w:pPr>
              <w:spacing w:before="0" w:line="240" w:lineRule="auto"/>
              <w:jc w:val="left"/>
              <w:rPr>
                <w:i/>
                <w:iCs/>
                <w:sz w:val="24"/>
                <w:szCs w:val="24"/>
                <w:lang w:val="en-GB"/>
              </w:rPr>
            </w:pPr>
            <w:r w:rsidRPr="00A76D3C">
              <w:rPr>
                <w:sz w:val="24"/>
                <w:szCs w:val="24"/>
                <w:lang w:val="en-CA"/>
              </w:rPr>
              <w:t>联系人：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B9F45" w14:textId="63B24CB5" w:rsidR="00C31670" w:rsidRPr="00A76D3C" w:rsidRDefault="00C31670" w:rsidP="00A11A73">
            <w:pPr>
              <w:spacing w:before="0" w:line="240" w:lineRule="auto"/>
              <w:jc w:val="left"/>
              <w:rPr>
                <w:sz w:val="24"/>
                <w:szCs w:val="24"/>
                <w:lang w:val="en-GB"/>
              </w:rPr>
            </w:pPr>
            <w:bookmarkStart w:id="0" w:name="Contact"/>
            <w:bookmarkEnd w:id="0"/>
            <w:proofErr w:type="spellStart"/>
            <w:r w:rsidRPr="00A76D3C">
              <w:rPr>
                <w:sz w:val="24"/>
                <w:szCs w:val="24"/>
                <w:lang w:val="en-GB"/>
              </w:rPr>
              <w:t>Béatrice</w:t>
            </w:r>
            <w:proofErr w:type="spellEnd"/>
            <w:r w:rsidRPr="00A76D3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D3C">
              <w:rPr>
                <w:sz w:val="24"/>
                <w:szCs w:val="24"/>
                <w:lang w:val="en-GB"/>
              </w:rPr>
              <w:t>Pluchon</w:t>
            </w:r>
            <w:proofErr w:type="spellEnd"/>
            <w:r w:rsidR="00B828E8" w:rsidRPr="00A76D3C">
              <w:rPr>
                <w:rFonts w:hint="eastAsia"/>
                <w:sz w:val="24"/>
                <w:szCs w:val="24"/>
                <w:lang w:val="en-GB"/>
              </w:rPr>
              <w:t>女士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9FB78" w14:textId="77777777" w:rsidR="00C31670" w:rsidRPr="00A76D3C" w:rsidRDefault="00C31670" w:rsidP="00A11A73">
            <w:pPr>
              <w:spacing w:before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7312FE4" w14:textId="77777777" w:rsidR="00C31670" w:rsidRPr="00A76D3C" w:rsidRDefault="00C31670" w:rsidP="00A11A73">
            <w:pPr>
              <w:pStyle w:val="Tabletext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ind w:left="283" w:hanging="283"/>
              <w:rPr>
                <w:rFonts w:cs="Microsoft YaHei"/>
                <w:sz w:val="24"/>
                <w:szCs w:val="24"/>
                <w:lang w:val="en-GB"/>
              </w:rPr>
            </w:pPr>
          </w:p>
        </w:tc>
      </w:tr>
      <w:tr w:rsidR="00C31670" w:rsidRPr="00A76D3C" w14:paraId="684B4393" w14:textId="77777777" w:rsidTr="00AB5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C37B" w14:textId="77777777" w:rsidR="00C31670" w:rsidRPr="00A76D3C" w:rsidRDefault="00C31670" w:rsidP="00A11A73">
            <w:pPr>
              <w:spacing w:before="0" w:line="240" w:lineRule="auto"/>
              <w:jc w:val="left"/>
              <w:rPr>
                <w:i/>
                <w:iCs/>
                <w:sz w:val="24"/>
                <w:szCs w:val="24"/>
                <w:lang w:val="en-GB"/>
              </w:rPr>
            </w:pPr>
            <w:r w:rsidRPr="00A76D3C">
              <w:rPr>
                <w:rFonts w:hAnsi="SimSun" w:hint="eastAsia"/>
                <w:sz w:val="24"/>
                <w:szCs w:val="24"/>
                <w:lang w:val="en-CA"/>
              </w:rPr>
              <w:t>电话：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22944" w14:textId="77777777" w:rsidR="00C31670" w:rsidRPr="00A76D3C" w:rsidRDefault="00C31670" w:rsidP="00A11A73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A76D3C">
              <w:rPr>
                <w:sz w:val="24"/>
                <w:szCs w:val="24"/>
              </w:rPr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D88A" w14:textId="77777777" w:rsidR="00C31670" w:rsidRPr="00A76D3C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5C100DF" w14:textId="77777777" w:rsidR="00C31670" w:rsidRPr="00A76D3C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C31670" w:rsidRPr="00A76D3C" w14:paraId="08FC5992" w14:textId="77777777" w:rsidTr="00AB5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C5311" w14:textId="3CB5E288" w:rsidR="00C31670" w:rsidRPr="00A76D3C" w:rsidRDefault="00C31670" w:rsidP="00A11A73">
            <w:pPr>
              <w:spacing w:before="0" w:line="240" w:lineRule="auto"/>
              <w:jc w:val="left"/>
              <w:rPr>
                <w:i/>
                <w:iCs/>
                <w:sz w:val="24"/>
                <w:szCs w:val="24"/>
                <w:lang w:val="en-GB"/>
              </w:rPr>
            </w:pPr>
            <w:r w:rsidRPr="00A76D3C">
              <w:rPr>
                <w:rFonts w:hAnsi="SimSun" w:hint="eastAsia"/>
                <w:sz w:val="24"/>
                <w:szCs w:val="24"/>
                <w:lang w:val="en-CA"/>
              </w:rPr>
              <w:t>电子邮件：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85E6" w14:textId="77777777" w:rsidR="00C31670" w:rsidRPr="00A76D3C" w:rsidRDefault="00D35714" w:rsidP="00A11A7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="00C31670" w:rsidRPr="00A76D3C">
                <w:rPr>
                  <w:rStyle w:val="Hyperlink"/>
                  <w:sz w:val="24"/>
                  <w:szCs w:val="24"/>
                  <w:lang w:val="fr-CH"/>
                </w:rPr>
                <w:t>gbs@itu.int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C9069" w14:textId="77777777" w:rsidR="00C31670" w:rsidRPr="00A76D3C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0CED68" w14:textId="77777777" w:rsidR="00C31670" w:rsidRPr="00A76D3C" w:rsidRDefault="00C31670" w:rsidP="00A11A73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33234A" w:rsidRPr="00A76D3C" w14:paraId="59DE7160" w14:textId="77777777" w:rsidTr="00D91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DEA6" w14:textId="77777777" w:rsidR="0033234A" w:rsidRPr="00A76D3C" w:rsidRDefault="0033234A" w:rsidP="00A11A73">
            <w:pPr>
              <w:spacing w:before="12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33234A" w:rsidRPr="00A76D3C" w14:paraId="43B112F6" w14:textId="77777777" w:rsidTr="004A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5F5E" w14:textId="77777777" w:rsidR="0033234A" w:rsidRPr="00A76D3C" w:rsidRDefault="0033234A" w:rsidP="00A11A73">
            <w:pPr>
              <w:spacing w:before="120" w:line="240" w:lineRule="auto"/>
              <w:jc w:val="left"/>
              <w:rPr>
                <w:sz w:val="24"/>
                <w:szCs w:val="24"/>
                <w:lang w:val="en-CA"/>
              </w:rPr>
            </w:pPr>
            <w:r w:rsidRPr="00A76D3C">
              <w:rPr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7DC8" w14:textId="28C05579" w:rsidR="0033234A" w:rsidRPr="00A76D3C" w:rsidRDefault="00D85319" w:rsidP="00A11A73">
            <w:pPr>
              <w:spacing w:before="12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76D3C">
              <w:rPr>
                <w:rFonts w:hint="eastAsia"/>
                <w:b/>
                <w:bCs/>
                <w:sz w:val="24"/>
                <w:szCs w:val="24"/>
              </w:rPr>
              <w:t>有关</w:t>
            </w:r>
            <w:r w:rsidR="009933E3" w:rsidRPr="00A76D3C">
              <w:rPr>
                <w:rFonts w:hint="eastAsia"/>
                <w:b/>
                <w:bCs/>
                <w:sz w:val="24"/>
                <w:szCs w:val="24"/>
              </w:rPr>
              <w:t>变更</w:t>
            </w:r>
            <w:r w:rsidR="009933E3" w:rsidRPr="00A76D3C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9933E3" w:rsidRPr="00A76D3C">
              <w:rPr>
                <w:b/>
                <w:bCs/>
                <w:sz w:val="24"/>
                <w:szCs w:val="24"/>
              </w:rPr>
              <w:t>021</w:t>
            </w:r>
            <w:r w:rsidR="009933E3" w:rsidRPr="00A76D3C">
              <w:rPr>
                <w:rFonts w:hint="eastAsia"/>
                <w:b/>
                <w:bCs/>
                <w:sz w:val="24"/>
                <w:szCs w:val="24"/>
              </w:rPr>
              <w:t>年世界电信发展大会（</w:t>
            </w:r>
            <w:r w:rsidR="009933E3" w:rsidRPr="00A76D3C">
              <w:rPr>
                <w:rFonts w:hint="eastAsia"/>
                <w:b/>
                <w:bCs/>
                <w:sz w:val="24"/>
                <w:szCs w:val="24"/>
              </w:rPr>
              <w:t>W</w:t>
            </w:r>
            <w:r w:rsidR="009933E3" w:rsidRPr="00A76D3C">
              <w:rPr>
                <w:b/>
                <w:bCs/>
                <w:sz w:val="24"/>
                <w:szCs w:val="24"/>
              </w:rPr>
              <w:t>TDC-21</w:t>
            </w:r>
            <w:r w:rsidR="009933E3" w:rsidRPr="00A76D3C">
              <w:rPr>
                <w:rFonts w:hint="eastAsia"/>
                <w:b/>
                <w:bCs/>
                <w:sz w:val="24"/>
                <w:szCs w:val="24"/>
              </w:rPr>
              <w:t>）举办</w:t>
            </w:r>
            <w:r w:rsidR="00BD1ECA">
              <w:rPr>
                <w:rFonts w:hint="eastAsia"/>
                <w:b/>
                <w:bCs/>
                <w:sz w:val="24"/>
                <w:szCs w:val="24"/>
              </w:rPr>
              <w:t>地点和</w:t>
            </w:r>
            <w:r w:rsidR="009933E3" w:rsidRPr="00A76D3C">
              <w:rPr>
                <w:rFonts w:hint="eastAsia"/>
                <w:b/>
                <w:bCs/>
                <w:sz w:val="24"/>
                <w:szCs w:val="24"/>
              </w:rPr>
              <w:t>日期</w:t>
            </w:r>
            <w:r w:rsidRPr="00A76D3C">
              <w:rPr>
                <w:rFonts w:hint="eastAsia"/>
                <w:b/>
                <w:bCs/>
                <w:sz w:val="24"/>
                <w:szCs w:val="24"/>
              </w:rPr>
              <w:t>的</w:t>
            </w:r>
            <w:r w:rsidR="00FA63CA" w:rsidRPr="00A76D3C">
              <w:rPr>
                <w:rFonts w:hint="eastAsia"/>
                <w:b/>
                <w:bCs/>
                <w:sz w:val="24"/>
                <w:szCs w:val="24"/>
              </w:rPr>
              <w:t>信函</w:t>
            </w:r>
            <w:r w:rsidRPr="00A76D3C">
              <w:rPr>
                <w:rFonts w:hint="eastAsia"/>
                <w:b/>
                <w:bCs/>
                <w:sz w:val="24"/>
                <w:szCs w:val="24"/>
              </w:rPr>
              <w:t>磋商</w:t>
            </w:r>
          </w:p>
        </w:tc>
      </w:tr>
    </w:tbl>
    <w:p w14:paraId="7B312EC5" w14:textId="51633340" w:rsidR="00073A86" w:rsidRPr="00A76D3C" w:rsidRDefault="00D85319" w:rsidP="00F43178">
      <w:pPr>
        <w:spacing w:before="400" w:line="240" w:lineRule="auto"/>
        <w:rPr>
          <w:sz w:val="24"/>
          <w:szCs w:val="24"/>
        </w:rPr>
      </w:pPr>
      <w:r w:rsidRPr="00A76D3C">
        <w:rPr>
          <w:rFonts w:hint="eastAsia"/>
          <w:sz w:val="24"/>
          <w:szCs w:val="24"/>
        </w:rPr>
        <w:t>尊敬的女士</w:t>
      </w:r>
      <w:r w:rsidR="009C063D" w:rsidRPr="00A76D3C">
        <w:rPr>
          <w:sz w:val="24"/>
          <w:szCs w:val="24"/>
        </w:rPr>
        <w:t>/</w:t>
      </w:r>
      <w:r w:rsidR="009C063D" w:rsidRPr="00A76D3C">
        <w:rPr>
          <w:rFonts w:hint="eastAsia"/>
          <w:sz w:val="24"/>
          <w:szCs w:val="24"/>
        </w:rPr>
        <w:t>先生</w:t>
      </w:r>
      <w:r w:rsidRPr="00A76D3C">
        <w:rPr>
          <w:rFonts w:hint="eastAsia"/>
          <w:sz w:val="24"/>
          <w:szCs w:val="24"/>
        </w:rPr>
        <w:t>：</w:t>
      </w:r>
    </w:p>
    <w:p w14:paraId="5F5FC3C2" w14:textId="1AF3D90B" w:rsidR="00BD1ECA" w:rsidRPr="00BD1ECA" w:rsidRDefault="00BD1ECA" w:rsidP="00F43178">
      <w:pPr>
        <w:spacing w:line="320" w:lineRule="exact"/>
        <w:ind w:firstLineChars="200" w:firstLine="480"/>
        <w:rPr>
          <w:sz w:val="24"/>
          <w:szCs w:val="24"/>
        </w:rPr>
      </w:pPr>
      <w:r w:rsidRPr="00BD1ECA">
        <w:rPr>
          <w:rFonts w:hint="eastAsia"/>
          <w:sz w:val="24"/>
          <w:szCs w:val="24"/>
        </w:rPr>
        <w:t>2022</w:t>
      </w:r>
      <w:r w:rsidRPr="00BD1ECA">
        <w:rPr>
          <w:rFonts w:hint="eastAsia"/>
          <w:sz w:val="24"/>
          <w:szCs w:val="24"/>
        </w:rPr>
        <w:t>年</w:t>
      </w:r>
      <w:r w:rsidRPr="00BD1ECA">
        <w:rPr>
          <w:rFonts w:hint="eastAsia"/>
          <w:sz w:val="24"/>
          <w:szCs w:val="24"/>
        </w:rPr>
        <w:t>1</w:t>
      </w:r>
      <w:r w:rsidRPr="00BD1ECA">
        <w:rPr>
          <w:rFonts w:hint="eastAsia"/>
          <w:sz w:val="24"/>
          <w:szCs w:val="24"/>
        </w:rPr>
        <w:t>月</w:t>
      </w:r>
      <w:r w:rsidRPr="00BD1ECA">
        <w:rPr>
          <w:rFonts w:hint="eastAsia"/>
          <w:sz w:val="24"/>
          <w:szCs w:val="24"/>
        </w:rPr>
        <w:t>21</w:t>
      </w:r>
      <w:r w:rsidRPr="00BD1ECA">
        <w:rPr>
          <w:rFonts w:hint="eastAsia"/>
          <w:sz w:val="24"/>
          <w:szCs w:val="24"/>
        </w:rPr>
        <w:t>日，国际电联理事国举行了一次非正式磋商，讨论即将举行的</w:t>
      </w:r>
      <w:r w:rsidR="00341627">
        <w:rPr>
          <w:rFonts w:hint="eastAsia"/>
          <w:sz w:val="24"/>
          <w:szCs w:val="24"/>
        </w:rPr>
        <w:t>世界电信发展大会</w:t>
      </w:r>
      <w:r w:rsidRPr="00BD1ECA">
        <w:rPr>
          <w:rFonts w:hint="eastAsia"/>
          <w:sz w:val="24"/>
          <w:szCs w:val="24"/>
        </w:rPr>
        <w:t>、</w:t>
      </w:r>
      <w:r w:rsidR="00341627">
        <w:rPr>
          <w:rFonts w:hint="eastAsia"/>
          <w:sz w:val="24"/>
          <w:szCs w:val="24"/>
        </w:rPr>
        <w:t>世界电信标准化全会</w:t>
      </w:r>
      <w:r w:rsidRPr="00BD1ECA">
        <w:rPr>
          <w:rFonts w:hint="eastAsia"/>
          <w:sz w:val="24"/>
          <w:szCs w:val="24"/>
        </w:rPr>
        <w:t>和理事会的筹备</w:t>
      </w:r>
      <w:r>
        <w:rPr>
          <w:rFonts w:hint="eastAsia"/>
          <w:sz w:val="24"/>
          <w:szCs w:val="24"/>
        </w:rPr>
        <w:t>情况</w:t>
      </w:r>
      <w:r w:rsidRPr="00BD1ECA">
        <w:rPr>
          <w:rFonts w:hint="eastAsia"/>
          <w:sz w:val="24"/>
          <w:szCs w:val="24"/>
        </w:rPr>
        <w:t>。</w:t>
      </w:r>
    </w:p>
    <w:p w14:paraId="69709B49" w14:textId="720CCFD5" w:rsidR="00BD1ECA" w:rsidRPr="00BD1ECA" w:rsidRDefault="00BD1ECA" w:rsidP="00F43178">
      <w:pPr>
        <w:spacing w:line="320" w:lineRule="exact"/>
        <w:ind w:firstLineChars="200" w:firstLine="480"/>
        <w:rPr>
          <w:sz w:val="24"/>
          <w:szCs w:val="24"/>
        </w:rPr>
      </w:pPr>
      <w:r w:rsidRPr="00BD1ECA">
        <w:rPr>
          <w:rFonts w:hint="eastAsia"/>
          <w:sz w:val="24"/>
          <w:szCs w:val="24"/>
        </w:rPr>
        <w:t>在对理事会主席</w:t>
      </w:r>
      <w:r w:rsidRPr="00BD1ECA">
        <w:rPr>
          <w:rFonts w:hint="eastAsia"/>
          <w:sz w:val="24"/>
          <w:szCs w:val="24"/>
        </w:rPr>
        <w:t>2021</w:t>
      </w:r>
      <w:r w:rsidRPr="00BD1ECA">
        <w:rPr>
          <w:rFonts w:hint="eastAsia"/>
          <w:sz w:val="24"/>
          <w:szCs w:val="24"/>
        </w:rPr>
        <w:t>年</w:t>
      </w:r>
      <w:r w:rsidRPr="00BD1ECA">
        <w:rPr>
          <w:rFonts w:hint="eastAsia"/>
          <w:sz w:val="24"/>
          <w:szCs w:val="24"/>
        </w:rPr>
        <w:t>12</w:t>
      </w:r>
      <w:r w:rsidRPr="00BD1ECA">
        <w:rPr>
          <w:rFonts w:hint="eastAsia"/>
          <w:sz w:val="24"/>
          <w:szCs w:val="24"/>
        </w:rPr>
        <w:t>月</w:t>
      </w:r>
      <w:r w:rsidRPr="00BD1ECA">
        <w:rPr>
          <w:rFonts w:hint="eastAsia"/>
          <w:sz w:val="24"/>
          <w:szCs w:val="24"/>
        </w:rPr>
        <w:t>6</w:t>
      </w:r>
      <w:r w:rsidRPr="00BD1ECA">
        <w:rPr>
          <w:rFonts w:hint="eastAsia"/>
          <w:sz w:val="24"/>
          <w:szCs w:val="24"/>
        </w:rPr>
        <w:t>日</w:t>
      </w:r>
      <w:r w:rsidR="00861538">
        <w:fldChar w:fldCharType="begin"/>
      </w:r>
      <w:r w:rsidR="00861538">
        <w:instrText xml:space="preserve"> HYPERLINK "https://www.itu.int/md/S21-DM-CIR-01025/en" </w:instrText>
      </w:r>
      <w:r w:rsidR="00861538">
        <w:fldChar w:fldCharType="separate"/>
      </w:r>
      <w:r w:rsidRPr="00184762">
        <w:rPr>
          <w:rStyle w:val="Hyperlink"/>
          <w:sz w:val="24"/>
          <w:szCs w:val="24"/>
        </w:rPr>
        <w:t>DM-21/1025</w:t>
      </w:r>
      <w:r w:rsidR="00861538">
        <w:rPr>
          <w:rStyle w:val="Hyperlink"/>
          <w:sz w:val="24"/>
          <w:szCs w:val="24"/>
        </w:rPr>
        <w:fldChar w:fldCharType="end"/>
      </w:r>
      <w:r w:rsidRPr="00BD1ECA">
        <w:rPr>
          <w:rFonts w:hint="eastAsia"/>
          <w:sz w:val="24"/>
          <w:szCs w:val="24"/>
        </w:rPr>
        <w:t>号通函中提出的问题进行进一步讨论后，理事们一致认为在埃塞俄比亚联邦民主共和国亚的斯亚贝巴举办</w:t>
      </w:r>
      <w:r w:rsidR="00C40C78">
        <w:rPr>
          <w:rFonts w:hint="eastAsia"/>
          <w:sz w:val="24"/>
          <w:szCs w:val="24"/>
        </w:rPr>
        <w:t>WTDC</w:t>
      </w:r>
      <w:r w:rsidRPr="00BD1ECA">
        <w:rPr>
          <w:rFonts w:hint="eastAsia"/>
          <w:sz w:val="24"/>
          <w:szCs w:val="24"/>
        </w:rPr>
        <w:t>不再是一个可行的选择，并一致希望尽可能将</w:t>
      </w:r>
      <w:r w:rsidR="004B475F">
        <w:rPr>
          <w:rFonts w:hint="eastAsia"/>
          <w:sz w:val="24"/>
          <w:szCs w:val="24"/>
        </w:rPr>
        <w:t>世界电信发展大会</w:t>
      </w:r>
      <w:r w:rsidRPr="00BD1ECA">
        <w:rPr>
          <w:rFonts w:hint="eastAsia"/>
          <w:sz w:val="24"/>
          <w:szCs w:val="24"/>
        </w:rPr>
        <w:t>留在非洲</w:t>
      </w:r>
      <w:r w:rsidR="00341627">
        <w:rPr>
          <w:rFonts w:hint="eastAsia"/>
          <w:sz w:val="24"/>
          <w:szCs w:val="24"/>
        </w:rPr>
        <w:t>举办</w:t>
      </w:r>
      <w:r w:rsidRPr="00BD1ECA">
        <w:rPr>
          <w:rFonts w:hint="eastAsia"/>
          <w:sz w:val="24"/>
          <w:szCs w:val="24"/>
        </w:rPr>
        <w:t>。</w:t>
      </w:r>
      <w:r w:rsidR="00C40C78">
        <w:rPr>
          <w:rFonts w:hint="eastAsia"/>
          <w:sz w:val="24"/>
          <w:szCs w:val="24"/>
        </w:rPr>
        <w:t>鉴于</w:t>
      </w:r>
      <w:r w:rsidR="0068581B">
        <w:rPr>
          <w:rFonts w:hint="eastAsia"/>
          <w:sz w:val="24"/>
          <w:szCs w:val="24"/>
        </w:rPr>
        <w:t>后备</w:t>
      </w:r>
      <w:r w:rsidRPr="00BD1ECA">
        <w:rPr>
          <w:rFonts w:hint="eastAsia"/>
          <w:sz w:val="24"/>
          <w:szCs w:val="24"/>
        </w:rPr>
        <w:t>地点（</w:t>
      </w:r>
      <w:r w:rsidR="004B475F">
        <w:rPr>
          <w:rFonts w:hint="eastAsia"/>
          <w:sz w:val="24"/>
          <w:szCs w:val="24"/>
        </w:rPr>
        <w:t>未出现</w:t>
      </w:r>
      <w:r w:rsidRPr="00BD1ECA">
        <w:rPr>
          <w:rFonts w:hint="eastAsia"/>
          <w:sz w:val="24"/>
          <w:szCs w:val="24"/>
        </w:rPr>
        <w:t>新东道</w:t>
      </w:r>
      <w:r w:rsidR="004B475F">
        <w:rPr>
          <w:rFonts w:hint="eastAsia"/>
          <w:sz w:val="24"/>
          <w:szCs w:val="24"/>
        </w:rPr>
        <w:t>国</w:t>
      </w:r>
      <w:r w:rsidRPr="00BD1ECA">
        <w:rPr>
          <w:rFonts w:hint="eastAsia"/>
          <w:sz w:val="24"/>
          <w:szCs w:val="24"/>
        </w:rPr>
        <w:t>的情况下）将是日内瓦，</w:t>
      </w:r>
      <w:r w:rsidR="00C40C78">
        <w:rPr>
          <w:rFonts w:hint="eastAsia"/>
          <w:sz w:val="24"/>
          <w:szCs w:val="24"/>
        </w:rPr>
        <w:t>会议</w:t>
      </w:r>
      <w:r w:rsidRPr="00BD1ECA">
        <w:rPr>
          <w:rFonts w:hint="eastAsia"/>
          <w:sz w:val="24"/>
          <w:szCs w:val="24"/>
        </w:rPr>
        <w:t>向非洲成员国征求</w:t>
      </w:r>
      <w:r w:rsidR="00C40C78">
        <w:rPr>
          <w:rFonts w:hint="eastAsia"/>
          <w:sz w:val="24"/>
          <w:szCs w:val="24"/>
        </w:rPr>
        <w:t>备选</w:t>
      </w:r>
      <w:r w:rsidRPr="00BD1ECA">
        <w:rPr>
          <w:rFonts w:hint="eastAsia"/>
          <w:sz w:val="24"/>
          <w:szCs w:val="24"/>
        </w:rPr>
        <w:t>地点的建议。在征求建议之后，来自卢旺达的</w:t>
      </w:r>
      <w:r w:rsidR="00C40C78">
        <w:rPr>
          <w:rFonts w:hint="eastAsia"/>
          <w:sz w:val="24"/>
          <w:szCs w:val="24"/>
        </w:rPr>
        <w:t>理事</w:t>
      </w:r>
      <w:r w:rsidRPr="00BD1ECA">
        <w:rPr>
          <w:rFonts w:hint="eastAsia"/>
          <w:sz w:val="24"/>
          <w:szCs w:val="24"/>
        </w:rPr>
        <w:t>向会议通报了卢旺达愿意在基加利主办</w:t>
      </w:r>
      <w:r w:rsidR="004B475F">
        <w:rPr>
          <w:rFonts w:hint="eastAsia"/>
          <w:sz w:val="24"/>
          <w:szCs w:val="24"/>
        </w:rPr>
        <w:t>世界电信发展</w:t>
      </w:r>
      <w:r w:rsidR="00C40C78">
        <w:rPr>
          <w:rFonts w:hint="eastAsia"/>
          <w:sz w:val="24"/>
          <w:szCs w:val="24"/>
        </w:rPr>
        <w:t>大会</w:t>
      </w:r>
      <w:r w:rsidRPr="00BD1ECA">
        <w:rPr>
          <w:rFonts w:hint="eastAsia"/>
          <w:sz w:val="24"/>
          <w:szCs w:val="24"/>
        </w:rPr>
        <w:t>的意愿，得到了会议的一致支持。</w:t>
      </w:r>
    </w:p>
    <w:p w14:paraId="09B0DE09" w14:textId="0AA56934" w:rsidR="00BD1ECA" w:rsidRDefault="00BD1ECA" w:rsidP="00F43178">
      <w:pPr>
        <w:spacing w:line="320" w:lineRule="exact"/>
        <w:ind w:firstLineChars="200" w:firstLine="480"/>
        <w:rPr>
          <w:sz w:val="24"/>
          <w:szCs w:val="24"/>
        </w:rPr>
      </w:pPr>
      <w:r w:rsidRPr="00BD1ECA">
        <w:rPr>
          <w:rFonts w:hint="eastAsia"/>
          <w:sz w:val="24"/>
          <w:szCs w:val="24"/>
        </w:rPr>
        <w:t>我很高兴地通知大家，</w:t>
      </w:r>
      <w:r w:rsidR="00C40C78" w:rsidRPr="00BD1ECA">
        <w:rPr>
          <w:rFonts w:hint="eastAsia"/>
          <w:sz w:val="24"/>
          <w:szCs w:val="24"/>
        </w:rPr>
        <w:t>秘书长于</w:t>
      </w:r>
      <w:r w:rsidRPr="00BD1ECA">
        <w:rPr>
          <w:rFonts w:hint="eastAsia"/>
          <w:sz w:val="24"/>
          <w:szCs w:val="24"/>
        </w:rPr>
        <w:t>2022</w:t>
      </w:r>
      <w:r w:rsidRPr="00BD1ECA">
        <w:rPr>
          <w:rFonts w:hint="eastAsia"/>
          <w:sz w:val="24"/>
          <w:szCs w:val="24"/>
        </w:rPr>
        <w:t>年</w:t>
      </w:r>
      <w:r w:rsidRPr="00BD1ECA">
        <w:rPr>
          <w:rFonts w:hint="eastAsia"/>
          <w:sz w:val="24"/>
          <w:szCs w:val="24"/>
        </w:rPr>
        <w:t>1</w:t>
      </w:r>
      <w:r w:rsidRPr="00BD1ECA">
        <w:rPr>
          <w:rFonts w:hint="eastAsia"/>
          <w:sz w:val="24"/>
          <w:szCs w:val="24"/>
        </w:rPr>
        <w:t>月</w:t>
      </w:r>
      <w:r w:rsidRPr="00BD1ECA">
        <w:rPr>
          <w:rFonts w:hint="eastAsia"/>
          <w:sz w:val="24"/>
          <w:szCs w:val="24"/>
        </w:rPr>
        <w:t>30</w:t>
      </w:r>
      <w:r w:rsidRPr="00BD1ECA">
        <w:rPr>
          <w:rFonts w:hint="eastAsia"/>
          <w:sz w:val="24"/>
          <w:szCs w:val="24"/>
        </w:rPr>
        <w:t>日收到了卢旺达政府的正式邀请，</w:t>
      </w:r>
      <w:r w:rsidR="00C40C78">
        <w:rPr>
          <w:rFonts w:hint="eastAsia"/>
          <w:sz w:val="24"/>
          <w:szCs w:val="24"/>
        </w:rPr>
        <w:t>将于</w:t>
      </w:r>
      <w:r w:rsidRPr="00BD1ECA">
        <w:rPr>
          <w:rFonts w:hint="eastAsia"/>
          <w:sz w:val="24"/>
          <w:szCs w:val="24"/>
        </w:rPr>
        <w:t>2022</w:t>
      </w:r>
      <w:r w:rsidRPr="00BD1ECA">
        <w:rPr>
          <w:rFonts w:hint="eastAsia"/>
          <w:sz w:val="24"/>
          <w:szCs w:val="24"/>
        </w:rPr>
        <w:t>年</w:t>
      </w:r>
      <w:r w:rsidRPr="00BD1ECA">
        <w:rPr>
          <w:rFonts w:hint="eastAsia"/>
          <w:sz w:val="24"/>
          <w:szCs w:val="24"/>
        </w:rPr>
        <w:t>6</w:t>
      </w:r>
      <w:r w:rsidRPr="00BD1ECA">
        <w:rPr>
          <w:rFonts w:hint="eastAsia"/>
          <w:sz w:val="24"/>
          <w:szCs w:val="24"/>
        </w:rPr>
        <w:t>月</w:t>
      </w:r>
      <w:r w:rsidRPr="00BD1ECA">
        <w:rPr>
          <w:rFonts w:hint="eastAsia"/>
          <w:sz w:val="24"/>
          <w:szCs w:val="24"/>
        </w:rPr>
        <w:t>6</w:t>
      </w:r>
      <w:r w:rsidRPr="00BD1ECA">
        <w:rPr>
          <w:rFonts w:hint="eastAsia"/>
          <w:sz w:val="24"/>
          <w:szCs w:val="24"/>
        </w:rPr>
        <w:t>日至</w:t>
      </w:r>
      <w:r w:rsidRPr="00BD1ECA">
        <w:rPr>
          <w:rFonts w:hint="eastAsia"/>
          <w:sz w:val="24"/>
          <w:szCs w:val="24"/>
        </w:rPr>
        <w:t>16</w:t>
      </w:r>
      <w:r w:rsidRPr="00BD1ECA">
        <w:rPr>
          <w:rFonts w:hint="eastAsia"/>
          <w:sz w:val="24"/>
          <w:szCs w:val="24"/>
        </w:rPr>
        <w:t>日在基加利市举行下一届</w:t>
      </w:r>
      <w:r w:rsidR="004B475F">
        <w:rPr>
          <w:rFonts w:hint="eastAsia"/>
          <w:sz w:val="24"/>
          <w:szCs w:val="24"/>
        </w:rPr>
        <w:t>世界电信发展大会</w:t>
      </w:r>
      <w:r w:rsidR="00C40C78">
        <w:rPr>
          <w:rFonts w:hint="eastAsia"/>
          <w:sz w:val="24"/>
          <w:szCs w:val="24"/>
        </w:rPr>
        <w:t>，</w:t>
      </w:r>
      <w:r w:rsidRPr="00BD1ECA">
        <w:rPr>
          <w:rFonts w:hint="eastAsia"/>
          <w:sz w:val="24"/>
          <w:szCs w:val="24"/>
        </w:rPr>
        <w:t>在</w:t>
      </w:r>
      <w:r w:rsidR="004B475F">
        <w:rPr>
          <w:rFonts w:hint="eastAsia"/>
          <w:sz w:val="24"/>
          <w:szCs w:val="24"/>
        </w:rPr>
        <w:t>大会</w:t>
      </w:r>
      <w:r w:rsidRPr="00BD1ECA">
        <w:rPr>
          <w:rFonts w:hint="eastAsia"/>
          <w:sz w:val="24"/>
          <w:szCs w:val="24"/>
        </w:rPr>
        <w:t>之前，将于</w:t>
      </w:r>
      <w:r w:rsidRPr="00BD1ECA">
        <w:rPr>
          <w:rFonts w:hint="eastAsia"/>
          <w:sz w:val="24"/>
          <w:szCs w:val="24"/>
        </w:rPr>
        <w:t>2022</w:t>
      </w:r>
      <w:r w:rsidRPr="00BD1ECA">
        <w:rPr>
          <w:rFonts w:hint="eastAsia"/>
          <w:sz w:val="24"/>
          <w:szCs w:val="24"/>
        </w:rPr>
        <w:t>年</w:t>
      </w:r>
      <w:r w:rsidRPr="00BD1ECA">
        <w:rPr>
          <w:rFonts w:hint="eastAsia"/>
          <w:sz w:val="24"/>
          <w:szCs w:val="24"/>
        </w:rPr>
        <w:t>6</w:t>
      </w:r>
      <w:r w:rsidRPr="00BD1ECA">
        <w:rPr>
          <w:rFonts w:hint="eastAsia"/>
          <w:sz w:val="24"/>
          <w:szCs w:val="24"/>
        </w:rPr>
        <w:t>月</w:t>
      </w:r>
      <w:r w:rsidRPr="00BD1ECA">
        <w:rPr>
          <w:rFonts w:hint="eastAsia"/>
          <w:sz w:val="24"/>
          <w:szCs w:val="24"/>
        </w:rPr>
        <w:t>2</w:t>
      </w:r>
      <w:r w:rsidRPr="00BD1ECA">
        <w:rPr>
          <w:rFonts w:hint="eastAsia"/>
          <w:sz w:val="24"/>
          <w:szCs w:val="24"/>
        </w:rPr>
        <w:t>日开始</w:t>
      </w:r>
      <w:r w:rsidR="004B475F">
        <w:rPr>
          <w:rFonts w:hint="eastAsia"/>
          <w:sz w:val="24"/>
          <w:szCs w:val="24"/>
        </w:rPr>
        <w:t>举办</w:t>
      </w:r>
      <w:r w:rsidR="00334957" w:rsidRPr="00BD1ECA">
        <w:rPr>
          <w:rFonts w:hint="eastAsia"/>
          <w:sz w:val="24"/>
          <w:szCs w:val="24"/>
        </w:rPr>
        <w:t>青年峰会</w:t>
      </w:r>
      <w:r w:rsidRPr="00BD1ECA">
        <w:rPr>
          <w:rFonts w:hint="eastAsia"/>
          <w:sz w:val="24"/>
          <w:szCs w:val="24"/>
        </w:rPr>
        <w:t>。</w:t>
      </w:r>
    </w:p>
    <w:p w14:paraId="4EDF9D82" w14:textId="4D7E19B0" w:rsidR="004B475F" w:rsidRDefault="00A81B8D" w:rsidP="00F43178">
      <w:pPr>
        <w:ind w:firstLineChars="200" w:firstLine="480"/>
        <w:rPr>
          <w:sz w:val="24"/>
          <w:szCs w:val="24"/>
        </w:rPr>
      </w:pPr>
      <w:r w:rsidRPr="00A76D3C">
        <w:rPr>
          <w:rFonts w:hint="eastAsia"/>
          <w:sz w:val="24"/>
          <w:szCs w:val="24"/>
        </w:rPr>
        <w:t>根据国际电联《公约》第</w:t>
      </w:r>
      <w:r w:rsidRPr="00A76D3C">
        <w:rPr>
          <w:rFonts w:hint="eastAsia"/>
          <w:sz w:val="24"/>
          <w:szCs w:val="24"/>
        </w:rPr>
        <w:t>42</w:t>
      </w:r>
      <w:r w:rsidRPr="00A76D3C">
        <w:rPr>
          <w:rFonts w:hint="eastAsia"/>
          <w:sz w:val="24"/>
          <w:szCs w:val="24"/>
        </w:rPr>
        <w:t>款，理事会须确定一届</w:t>
      </w:r>
      <w:r w:rsidRPr="00A76D3C">
        <w:rPr>
          <w:rFonts w:hint="eastAsia"/>
          <w:sz w:val="24"/>
          <w:szCs w:val="24"/>
        </w:rPr>
        <w:t>WT</w:t>
      </w:r>
      <w:r w:rsidR="00363D0B" w:rsidRPr="00A76D3C">
        <w:rPr>
          <w:sz w:val="24"/>
          <w:szCs w:val="24"/>
        </w:rPr>
        <w:t>DC</w:t>
      </w:r>
      <w:r w:rsidRPr="00A76D3C">
        <w:rPr>
          <w:rFonts w:hint="eastAsia"/>
          <w:sz w:val="24"/>
          <w:szCs w:val="24"/>
        </w:rPr>
        <w:t>的确切日期和地点并获得多数成员国的同意。对这些决定的任何</w:t>
      </w:r>
      <w:r w:rsidR="00363D0B" w:rsidRPr="00A76D3C">
        <w:rPr>
          <w:rFonts w:hint="eastAsia"/>
          <w:sz w:val="24"/>
          <w:szCs w:val="24"/>
        </w:rPr>
        <w:t>变更</w:t>
      </w:r>
      <w:r w:rsidRPr="00A76D3C">
        <w:rPr>
          <w:rFonts w:hint="eastAsia"/>
          <w:sz w:val="24"/>
          <w:szCs w:val="24"/>
        </w:rPr>
        <w:t>也要经过同样的</w:t>
      </w:r>
      <w:r w:rsidR="00363D0B" w:rsidRPr="00A76D3C">
        <w:rPr>
          <w:rFonts w:hint="eastAsia"/>
          <w:sz w:val="24"/>
          <w:szCs w:val="24"/>
        </w:rPr>
        <w:t>程序</w:t>
      </w:r>
      <w:r w:rsidRPr="00A76D3C">
        <w:rPr>
          <w:rFonts w:hint="eastAsia"/>
          <w:sz w:val="24"/>
          <w:szCs w:val="24"/>
        </w:rPr>
        <w:t>。</w:t>
      </w:r>
    </w:p>
    <w:p w14:paraId="79AC5D4F" w14:textId="4F1C90E8" w:rsidR="00BD02D0" w:rsidRDefault="00BD02D0" w:rsidP="00BD02D0">
      <w:pPr>
        <w:spacing w:before="360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0CFDD1" w14:textId="036D47E7" w:rsidR="00073A86" w:rsidRPr="00353179" w:rsidRDefault="00363D0B" w:rsidP="00F43178">
      <w:pPr>
        <w:ind w:firstLineChars="200" w:firstLine="48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A76D3C">
        <w:rPr>
          <w:rFonts w:hint="eastAsia"/>
          <w:sz w:val="24"/>
          <w:szCs w:val="24"/>
        </w:rPr>
        <w:lastRenderedPageBreak/>
        <w:t>因此，</w:t>
      </w:r>
      <w:r w:rsidR="00523CE2" w:rsidRPr="00A76D3C">
        <w:rPr>
          <w:rFonts w:hint="eastAsia"/>
          <w:sz w:val="24"/>
          <w:szCs w:val="24"/>
          <w:lang w:val="en-GB"/>
        </w:rPr>
        <w:t>我谨</w:t>
      </w:r>
      <w:r w:rsidR="009C063D" w:rsidRPr="00A76D3C">
        <w:rPr>
          <w:rFonts w:hint="eastAsia"/>
          <w:sz w:val="24"/>
          <w:szCs w:val="24"/>
          <w:lang w:val="en-GB"/>
        </w:rPr>
        <w:t>在此</w:t>
      </w:r>
      <w:r w:rsidR="00523CE2" w:rsidRPr="00A76D3C">
        <w:rPr>
          <w:rFonts w:hint="eastAsia"/>
          <w:sz w:val="24"/>
          <w:szCs w:val="24"/>
          <w:lang w:val="en-GB"/>
        </w:rPr>
        <w:t>请</w:t>
      </w:r>
      <w:r w:rsidR="00334957">
        <w:rPr>
          <w:rFonts w:hint="eastAsia"/>
          <w:sz w:val="24"/>
          <w:szCs w:val="24"/>
          <w:lang w:val="en-GB"/>
        </w:rPr>
        <w:t>国际电联</w:t>
      </w:r>
      <w:r w:rsidR="00523CE2" w:rsidRPr="00A76D3C">
        <w:rPr>
          <w:rFonts w:hint="eastAsia"/>
          <w:sz w:val="24"/>
          <w:szCs w:val="24"/>
          <w:lang w:val="en-GB"/>
        </w:rPr>
        <w:t>理事国</w:t>
      </w:r>
      <w:r w:rsidR="00523CE2" w:rsidRPr="00334957">
        <w:rPr>
          <w:rFonts w:hint="eastAsia"/>
          <w:b/>
          <w:bCs/>
          <w:sz w:val="24"/>
          <w:szCs w:val="24"/>
          <w:lang w:val="en-GB"/>
        </w:rPr>
        <w:t>在</w:t>
      </w:r>
      <w:r w:rsidR="00523CE2" w:rsidRPr="00334957">
        <w:rPr>
          <w:rFonts w:cs="Arial"/>
          <w:b/>
          <w:bCs/>
          <w:color w:val="000000" w:themeColor="text1"/>
          <w:sz w:val="24"/>
          <w:szCs w:val="24"/>
        </w:rPr>
        <w:t>202</w:t>
      </w:r>
      <w:r w:rsidR="0003538C" w:rsidRPr="00334957">
        <w:rPr>
          <w:rFonts w:cs="Arial"/>
          <w:b/>
          <w:bCs/>
          <w:color w:val="000000" w:themeColor="text1"/>
          <w:sz w:val="24"/>
          <w:szCs w:val="24"/>
        </w:rPr>
        <w:t>2</w:t>
      </w:r>
      <w:r w:rsidR="00523CE2" w:rsidRPr="00334957">
        <w:rPr>
          <w:rFonts w:cs="Arial" w:hint="eastAsia"/>
          <w:b/>
          <w:bCs/>
          <w:color w:val="000000" w:themeColor="text1"/>
          <w:sz w:val="24"/>
          <w:szCs w:val="24"/>
        </w:rPr>
        <w:t>年</w:t>
      </w:r>
      <w:r w:rsidR="0003538C" w:rsidRPr="00334957">
        <w:rPr>
          <w:rFonts w:cs="Arial"/>
          <w:b/>
          <w:bCs/>
          <w:color w:val="000000" w:themeColor="text1"/>
          <w:sz w:val="24"/>
          <w:szCs w:val="24"/>
        </w:rPr>
        <w:t>2</w:t>
      </w:r>
      <w:r w:rsidR="00523CE2" w:rsidRPr="00334957">
        <w:rPr>
          <w:rFonts w:cs="Arial" w:hint="eastAsia"/>
          <w:b/>
          <w:bCs/>
          <w:color w:val="000000" w:themeColor="text1"/>
          <w:sz w:val="24"/>
          <w:szCs w:val="24"/>
        </w:rPr>
        <w:t>月</w:t>
      </w:r>
      <w:r w:rsidR="0003538C" w:rsidRPr="00334957">
        <w:rPr>
          <w:rFonts w:cs="Arial"/>
          <w:b/>
          <w:bCs/>
          <w:color w:val="000000" w:themeColor="text1"/>
          <w:sz w:val="24"/>
          <w:szCs w:val="24"/>
        </w:rPr>
        <w:t>8</w:t>
      </w:r>
      <w:r w:rsidR="00523CE2" w:rsidRPr="00334957">
        <w:rPr>
          <w:rFonts w:cs="Arial" w:hint="eastAsia"/>
          <w:b/>
          <w:bCs/>
          <w:color w:val="000000" w:themeColor="text1"/>
          <w:sz w:val="24"/>
          <w:szCs w:val="24"/>
        </w:rPr>
        <w:t>日</w:t>
      </w:r>
      <w:r w:rsidR="0003538C" w:rsidRPr="00334957">
        <w:rPr>
          <w:rFonts w:cs="Arial" w:hint="eastAsia"/>
          <w:b/>
          <w:bCs/>
          <w:color w:val="000000" w:themeColor="text1"/>
          <w:sz w:val="24"/>
          <w:szCs w:val="24"/>
        </w:rPr>
        <w:t>（星期二）</w:t>
      </w:r>
      <w:r w:rsidR="00523CE2" w:rsidRPr="00334957">
        <w:rPr>
          <w:rFonts w:hint="eastAsia"/>
          <w:b/>
          <w:bCs/>
          <w:sz w:val="24"/>
          <w:szCs w:val="24"/>
          <w:lang w:val="en-GB"/>
        </w:rPr>
        <w:t>之前</w:t>
      </w:r>
      <w:r w:rsidR="00523CE2" w:rsidRPr="00A76D3C">
        <w:rPr>
          <w:rFonts w:hint="eastAsia"/>
          <w:sz w:val="24"/>
          <w:szCs w:val="24"/>
          <w:lang w:val="en-GB"/>
        </w:rPr>
        <w:t>，</w:t>
      </w:r>
      <w:r w:rsidR="002B1F05" w:rsidRPr="00A76D3C">
        <w:rPr>
          <w:rFonts w:hint="eastAsia"/>
          <w:sz w:val="24"/>
          <w:szCs w:val="24"/>
          <w:lang w:val="en-GB"/>
        </w:rPr>
        <w:t>使用</w:t>
      </w:r>
      <w:r w:rsidRPr="00334957">
        <w:rPr>
          <w:b/>
          <w:bCs/>
          <w:sz w:val="24"/>
          <w:szCs w:val="24"/>
        </w:rPr>
        <w:t>在线工具</w:t>
      </w:r>
      <w:r w:rsidR="0067677C" w:rsidRPr="0003538C">
        <w:rPr>
          <w:rFonts w:eastAsia="MS Mincho" w:cs="Calibri"/>
          <w:b/>
          <w:bCs/>
          <w:position w:val="6"/>
          <w:lang w:eastAsia="en-US"/>
        </w:rPr>
        <w:footnoteReference w:id="1"/>
      </w:r>
      <w:r w:rsidR="002B1F05" w:rsidRPr="00A76D3C">
        <w:rPr>
          <w:rFonts w:hint="eastAsia"/>
          <w:sz w:val="24"/>
          <w:szCs w:val="24"/>
        </w:rPr>
        <w:t>或采</w:t>
      </w:r>
      <w:r w:rsidR="00523CE2" w:rsidRPr="00A76D3C">
        <w:rPr>
          <w:rFonts w:hint="eastAsia"/>
          <w:sz w:val="24"/>
          <w:szCs w:val="24"/>
          <w:lang w:val="en-GB"/>
        </w:rPr>
        <w:t>用</w:t>
      </w:r>
      <w:hyperlink w:anchor="annex1" w:history="1">
        <w:r w:rsidR="00523CE2" w:rsidRPr="00334957">
          <w:rPr>
            <w:rStyle w:val="Hyperlink"/>
            <w:rFonts w:cs="Arial"/>
            <w:b/>
            <w:bCs/>
            <w:sz w:val="24"/>
            <w:szCs w:val="24"/>
          </w:rPr>
          <w:t>附件</w:t>
        </w:r>
        <w:r w:rsidR="00523CE2" w:rsidRPr="00334957">
          <w:rPr>
            <w:rStyle w:val="Hyperlink"/>
            <w:rFonts w:cs="Arial"/>
            <w:b/>
            <w:bCs/>
            <w:sz w:val="24"/>
            <w:szCs w:val="24"/>
          </w:rPr>
          <w:t>1</w:t>
        </w:r>
      </w:hyperlink>
      <w:r w:rsidR="00523CE2" w:rsidRPr="00A76D3C">
        <w:rPr>
          <w:rFonts w:hint="eastAsia"/>
          <w:sz w:val="24"/>
          <w:szCs w:val="24"/>
          <w:lang w:val="en-GB"/>
        </w:rPr>
        <w:t>中的模版</w:t>
      </w:r>
      <w:r w:rsidR="009C063D" w:rsidRPr="00A76D3C">
        <w:rPr>
          <w:rFonts w:hint="eastAsia"/>
          <w:sz w:val="24"/>
          <w:szCs w:val="24"/>
          <w:lang w:val="en-GB"/>
        </w:rPr>
        <w:t>，向</w:t>
      </w:r>
      <w:hyperlink r:id="rId9" w:history="1">
        <w:r w:rsidR="009C063D" w:rsidRPr="00A76D3C">
          <w:rPr>
            <w:rStyle w:val="Hyperlink"/>
            <w:rFonts w:cs="Arial"/>
            <w:sz w:val="24"/>
            <w:szCs w:val="24"/>
          </w:rPr>
          <w:t>memberstates@itu.int</w:t>
        </w:r>
      </w:hyperlink>
      <w:r w:rsidR="009C063D" w:rsidRPr="00A76D3C">
        <w:rPr>
          <w:rFonts w:cs="Arial" w:hint="eastAsia"/>
          <w:color w:val="000000" w:themeColor="text1"/>
          <w:sz w:val="24"/>
          <w:szCs w:val="24"/>
        </w:rPr>
        <w:t>发送</w:t>
      </w:r>
      <w:r w:rsidR="009C063D" w:rsidRPr="00A76D3C">
        <w:rPr>
          <w:rFonts w:hint="eastAsia"/>
          <w:sz w:val="24"/>
          <w:szCs w:val="24"/>
          <w:lang w:val="en-GB"/>
        </w:rPr>
        <w:t>电子邮件，</w:t>
      </w:r>
      <w:r w:rsidR="00353179" w:rsidRPr="00353179">
        <w:rPr>
          <w:sz w:val="24"/>
          <w:szCs w:val="24"/>
          <w:lang w:val="en-GB"/>
        </w:rPr>
        <w:t>将赞同上述</w:t>
      </w:r>
      <w:r w:rsidR="00353179" w:rsidRPr="00353179">
        <w:rPr>
          <w:sz w:val="24"/>
          <w:szCs w:val="24"/>
          <w:lang w:val="en-GB"/>
        </w:rPr>
        <w:t>WTDC-21</w:t>
      </w:r>
      <w:r w:rsidR="00353179" w:rsidRPr="00353179">
        <w:rPr>
          <w:rFonts w:hint="eastAsia"/>
          <w:sz w:val="24"/>
          <w:szCs w:val="24"/>
          <w:lang w:val="en-GB"/>
        </w:rPr>
        <w:t>地点和</w:t>
      </w:r>
      <w:r w:rsidR="00353179" w:rsidRPr="00353179">
        <w:rPr>
          <w:sz w:val="24"/>
          <w:szCs w:val="24"/>
          <w:lang w:val="en-GB"/>
        </w:rPr>
        <w:t>日期变更的意见告知秘书长</w:t>
      </w:r>
      <w:r w:rsidR="00353179" w:rsidRPr="00353179">
        <w:rPr>
          <w:rFonts w:hint="eastAsia"/>
          <w:sz w:val="24"/>
          <w:szCs w:val="24"/>
          <w:lang w:val="en-GB"/>
        </w:rPr>
        <w:t>。</w:t>
      </w:r>
      <w:r w:rsidRPr="00A76D3C">
        <w:rPr>
          <w:rFonts w:hint="eastAsia"/>
          <w:sz w:val="24"/>
          <w:szCs w:val="24"/>
          <w:lang w:val="en-GB"/>
        </w:rPr>
        <w:t>理事会</w:t>
      </w:r>
      <w:r w:rsidR="0013248A" w:rsidRPr="00A76D3C">
        <w:rPr>
          <w:rFonts w:hint="eastAsia"/>
          <w:sz w:val="24"/>
          <w:szCs w:val="24"/>
          <w:lang w:val="en-GB"/>
        </w:rPr>
        <w:t>就该</w:t>
      </w:r>
      <w:r w:rsidRPr="00A76D3C">
        <w:rPr>
          <w:rFonts w:hint="eastAsia"/>
          <w:sz w:val="24"/>
          <w:szCs w:val="24"/>
          <w:lang w:val="en-GB"/>
        </w:rPr>
        <w:t>事项</w:t>
      </w:r>
      <w:r w:rsidR="0013248A" w:rsidRPr="00A76D3C">
        <w:rPr>
          <w:rFonts w:hint="eastAsia"/>
          <w:sz w:val="24"/>
          <w:szCs w:val="24"/>
          <w:lang w:val="en-GB"/>
        </w:rPr>
        <w:t>达成</w:t>
      </w:r>
      <w:r w:rsidRPr="00A76D3C">
        <w:rPr>
          <w:rFonts w:hint="eastAsia"/>
          <w:sz w:val="24"/>
          <w:szCs w:val="24"/>
          <w:lang w:val="en-GB"/>
        </w:rPr>
        <w:t>的</w:t>
      </w:r>
      <w:r w:rsidR="0013248A" w:rsidRPr="00A76D3C">
        <w:rPr>
          <w:rFonts w:hint="eastAsia"/>
          <w:sz w:val="24"/>
          <w:szCs w:val="24"/>
          <w:lang w:val="en-GB"/>
        </w:rPr>
        <w:t>一致意见</w:t>
      </w:r>
      <w:r w:rsidRPr="00A76D3C">
        <w:rPr>
          <w:rFonts w:hint="eastAsia"/>
          <w:sz w:val="24"/>
          <w:szCs w:val="24"/>
          <w:lang w:val="en-GB"/>
        </w:rPr>
        <w:t>还应获得国际电联多数成员国的同意（根据《公约》第</w:t>
      </w:r>
      <w:r w:rsidRPr="00A76D3C">
        <w:rPr>
          <w:rFonts w:hint="eastAsia"/>
          <w:sz w:val="24"/>
          <w:szCs w:val="24"/>
          <w:lang w:val="en-GB"/>
        </w:rPr>
        <w:t>4</w:t>
      </w:r>
      <w:r w:rsidR="0003538C">
        <w:rPr>
          <w:rFonts w:hint="eastAsia"/>
          <w:sz w:val="24"/>
          <w:szCs w:val="24"/>
          <w:lang w:val="en-GB"/>
        </w:rPr>
        <w:t>6</w:t>
      </w:r>
      <w:r w:rsidRPr="00A76D3C">
        <w:rPr>
          <w:rFonts w:hint="eastAsia"/>
          <w:sz w:val="24"/>
          <w:szCs w:val="24"/>
          <w:lang w:val="en-GB"/>
        </w:rPr>
        <w:t>款）。</w:t>
      </w:r>
      <w:r w:rsidR="002A6587" w:rsidRPr="00A76D3C">
        <w:rPr>
          <w:rFonts w:cs="Arial" w:hint="eastAsia"/>
          <w:color w:val="000000" w:themeColor="text1"/>
          <w:sz w:val="24"/>
          <w:szCs w:val="24"/>
        </w:rPr>
        <w:t>如有需要，请随时联系秘书处。</w:t>
      </w:r>
    </w:p>
    <w:p w14:paraId="7B721C2E" w14:textId="13F93C17" w:rsidR="00073A86" w:rsidRPr="00A76D3C" w:rsidRDefault="00614C1A" w:rsidP="00F43178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A76D3C">
        <w:rPr>
          <w:rFonts w:hint="eastAsia"/>
          <w:sz w:val="24"/>
          <w:szCs w:val="24"/>
          <w:lang w:val="en-GB"/>
        </w:rPr>
        <w:t>函复</w:t>
      </w:r>
      <w:r w:rsidR="005A5E81" w:rsidRPr="00A76D3C">
        <w:rPr>
          <w:rFonts w:hint="eastAsia"/>
          <w:sz w:val="24"/>
          <w:szCs w:val="24"/>
          <w:lang w:val="en-GB"/>
        </w:rPr>
        <w:t>为盼！</w:t>
      </w:r>
    </w:p>
    <w:p w14:paraId="63B00812" w14:textId="1A462460" w:rsidR="00073A86" w:rsidRPr="00A76D3C" w:rsidRDefault="00073A86" w:rsidP="00F43178">
      <w:pPr>
        <w:spacing w:line="240" w:lineRule="auto"/>
        <w:ind w:firstLineChars="200" w:firstLine="480"/>
        <w:rPr>
          <w:rFonts w:cs="Arial"/>
          <w:color w:val="000000" w:themeColor="text1"/>
          <w:sz w:val="24"/>
          <w:szCs w:val="24"/>
        </w:rPr>
      </w:pPr>
      <w:r w:rsidRPr="00A76D3C">
        <w:rPr>
          <w:rFonts w:eastAsiaTheme="minorEastAsia" w:cstheme="minorHAnsi" w:hint="eastAsia"/>
          <w:sz w:val="24"/>
          <w:szCs w:val="24"/>
        </w:rPr>
        <w:t>顺致敬意！</w:t>
      </w:r>
    </w:p>
    <w:p w14:paraId="73328203" w14:textId="0FEE2496" w:rsidR="00073A86" w:rsidRPr="00A76D3C" w:rsidRDefault="00073A86" w:rsidP="00F43178">
      <w:pPr>
        <w:spacing w:before="360" w:after="360" w:line="240" w:lineRule="auto"/>
        <w:jc w:val="left"/>
        <w:rPr>
          <w:i/>
          <w:iCs/>
          <w:sz w:val="24"/>
          <w:szCs w:val="24"/>
        </w:rPr>
      </w:pPr>
      <w:r w:rsidRPr="00A76D3C">
        <w:rPr>
          <w:rFonts w:eastAsia="KaiTi" w:cs="Calibri" w:hint="eastAsia"/>
          <w:sz w:val="24"/>
          <w:szCs w:val="24"/>
        </w:rPr>
        <w:t>（</w:t>
      </w:r>
      <w:r w:rsidRPr="00A76D3C">
        <w:rPr>
          <w:rFonts w:ascii="STKaiti" w:eastAsia="STKaiti" w:hAnsi="STKaiti" w:cs="Calibri" w:hint="eastAsia"/>
          <w:sz w:val="24"/>
          <w:szCs w:val="24"/>
        </w:rPr>
        <w:t>原件已签</w:t>
      </w:r>
      <w:r w:rsidRPr="00A76D3C">
        <w:rPr>
          <w:rFonts w:eastAsia="KaiTi" w:cs="Calibri" w:hint="eastAsia"/>
          <w:sz w:val="24"/>
          <w:szCs w:val="24"/>
        </w:rPr>
        <w:t>）</w:t>
      </w:r>
    </w:p>
    <w:p w14:paraId="73B2A75F" w14:textId="57BAB2EA" w:rsidR="00073A86" w:rsidRPr="00A76D3C" w:rsidRDefault="005A5E81" w:rsidP="00F43178">
      <w:pPr>
        <w:spacing w:before="120" w:line="240" w:lineRule="auto"/>
        <w:jc w:val="left"/>
        <w:rPr>
          <w:sz w:val="24"/>
          <w:szCs w:val="24"/>
        </w:rPr>
      </w:pPr>
      <w:r w:rsidRPr="00A76D3C">
        <w:rPr>
          <w:rFonts w:hint="eastAsia"/>
          <w:sz w:val="24"/>
          <w:szCs w:val="24"/>
        </w:rPr>
        <w:t>理事会主席</w:t>
      </w:r>
      <w:r w:rsidR="00A314C4" w:rsidRPr="00A76D3C">
        <w:rPr>
          <w:sz w:val="24"/>
          <w:szCs w:val="24"/>
        </w:rPr>
        <w:br/>
      </w:r>
      <w:proofErr w:type="spellStart"/>
      <w:r w:rsidR="00073A86" w:rsidRPr="00A76D3C">
        <w:rPr>
          <w:sz w:val="24"/>
          <w:szCs w:val="24"/>
        </w:rPr>
        <w:t>Elsayed</w:t>
      </w:r>
      <w:proofErr w:type="spellEnd"/>
      <w:r w:rsidR="00073A86" w:rsidRPr="00A76D3C">
        <w:rPr>
          <w:sz w:val="24"/>
          <w:szCs w:val="24"/>
        </w:rPr>
        <w:t xml:space="preserve"> </w:t>
      </w:r>
      <w:proofErr w:type="spellStart"/>
      <w:r w:rsidR="00073A86" w:rsidRPr="00A76D3C">
        <w:rPr>
          <w:sz w:val="24"/>
          <w:szCs w:val="24"/>
        </w:rPr>
        <w:t>Azzouz</w:t>
      </w:r>
      <w:proofErr w:type="spellEnd"/>
      <w:r w:rsidRPr="00A76D3C">
        <w:rPr>
          <w:rFonts w:hint="eastAsia"/>
          <w:sz w:val="24"/>
          <w:szCs w:val="24"/>
        </w:rPr>
        <w:t>博士</w:t>
      </w:r>
    </w:p>
    <w:p w14:paraId="6774070E" w14:textId="5EA17BF6" w:rsidR="00545EC5" w:rsidRPr="00E526A8" w:rsidRDefault="00D457C1" w:rsidP="002810C4">
      <w:pPr>
        <w:tabs>
          <w:tab w:val="clear" w:pos="1588"/>
          <w:tab w:val="clear" w:pos="1985"/>
          <w:tab w:val="center" w:pos="5102"/>
        </w:tabs>
        <w:spacing w:before="840"/>
        <w:rPr>
          <w:rFonts w:eastAsia="STKaiti" w:cs="Calibri"/>
          <w:b/>
          <w:bCs/>
          <w:sz w:val="24"/>
          <w:szCs w:val="24"/>
          <w:lang w:val="en-GB"/>
        </w:rPr>
      </w:pPr>
      <w:r w:rsidRPr="00E526A8">
        <w:rPr>
          <w:rFonts w:eastAsia="STKaiti" w:cs="Calibri"/>
          <w:b/>
          <w:bCs/>
          <w:sz w:val="24"/>
          <w:szCs w:val="24"/>
          <w:lang w:val="en-GB"/>
        </w:rPr>
        <w:t>附件：</w:t>
      </w:r>
      <w:r w:rsidR="00363D0B" w:rsidRPr="00E526A8">
        <w:rPr>
          <w:rFonts w:eastAsia="STKaiti" w:cs="Calibri"/>
          <w:b/>
          <w:bCs/>
          <w:sz w:val="24"/>
          <w:szCs w:val="24"/>
          <w:lang w:val="en-GB"/>
        </w:rPr>
        <w:t>2</w:t>
      </w:r>
      <w:r w:rsidRPr="00E526A8">
        <w:rPr>
          <w:rFonts w:eastAsia="STKaiti" w:cs="Calibri"/>
          <w:b/>
          <w:bCs/>
          <w:sz w:val="24"/>
          <w:szCs w:val="24"/>
          <w:lang w:val="en-GB"/>
        </w:rPr>
        <w:t>件</w:t>
      </w:r>
    </w:p>
    <w:bookmarkStart w:id="1" w:name="_Hlk57637725"/>
    <w:p w14:paraId="693FA0D7" w14:textId="0E842127" w:rsidR="00545EC5" w:rsidRPr="00A76D3C" w:rsidRDefault="000D0431" w:rsidP="006A24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ind w:right="-567"/>
        <w:jc w:val="left"/>
        <w:textAlignment w:val="auto"/>
        <w:rPr>
          <w:sz w:val="24"/>
          <w:szCs w:val="24"/>
          <w:lang w:val="en-GB"/>
        </w:rPr>
      </w:pPr>
      <w:r w:rsidRPr="00A76D3C">
        <w:rPr>
          <w:sz w:val="24"/>
          <w:szCs w:val="24"/>
          <w:lang w:val="en-GB"/>
        </w:rPr>
        <w:fldChar w:fldCharType="begin"/>
      </w:r>
      <w:r w:rsidR="00661205">
        <w:rPr>
          <w:sz w:val="24"/>
          <w:szCs w:val="24"/>
          <w:lang w:val="en-GB"/>
        </w:rPr>
        <w:instrText>HYPERLINK  \l "annex1"</w:instrText>
      </w:r>
      <w:r w:rsidRPr="00A76D3C">
        <w:rPr>
          <w:sz w:val="24"/>
          <w:szCs w:val="24"/>
          <w:lang w:val="en-GB"/>
        </w:rPr>
        <w:fldChar w:fldCharType="separate"/>
      </w:r>
      <w:r w:rsidR="00D457C1" w:rsidRPr="00A76D3C">
        <w:rPr>
          <w:rStyle w:val="Hyperlink"/>
          <w:rFonts w:hint="eastAsia"/>
          <w:sz w:val="24"/>
          <w:szCs w:val="24"/>
          <w:lang w:val="en-GB"/>
        </w:rPr>
        <w:t>附件</w:t>
      </w:r>
      <w:r w:rsidR="00545EC5" w:rsidRPr="00A76D3C">
        <w:rPr>
          <w:rStyle w:val="Hyperlink"/>
          <w:sz w:val="24"/>
          <w:szCs w:val="24"/>
          <w:lang w:val="en-GB"/>
        </w:rPr>
        <w:t>1</w:t>
      </w:r>
      <w:r w:rsidRPr="00A76D3C">
        <w:rPr>
          <w:sz w:val="24"/>
          <w:szCs w:val="24"/>
          <w:lang w:val="en-GB"/>
        </w:rPr>
        <w:fldChar w:fldCharType="end"/>
      </w:r>
      <w:r w:rsidR="00545EC5" w:rsidRPr="00A76D3C">
        <w:rPr>
          <w:sz w:val="24"/>
          <w:szCs w:val="24"/>
          <w:lang w:val="en-GB"/>
        </w:rPr>
        <w:t xml:space="preserve"> – </w:t>
      </w:r>
      <w:r w:rsidR="00363D0B" w:rsidRPr="00A76D3C">
        <w:rPr>
          <w:rFonts w:hint="eastAsia"/>
          <w:sz w:val="24"/>
          <w:szCs w:val="24"/>
          <w:lang w:val="en-GB"/>
        </w:rPr>
        <w:t>有关变更</w:t>
      </w:r>
      <w:r w:rsidR="00363D0B" w:rsidRPr="00A76D3C">
        <w:rPr>
          <w:rFonts w:hint="eastAsia"/>
          <w:sz w:val="24"/>
          <w:szCs w:val="24"/>
          <w:lang w:val="en-GB"/>
        </w:rPr>
        <w:t>2021</w:t>
      </w:r>
      <w:r w:rsidR="00363D0B" w:rsidRPr="00A76D3C">
        <w:rPr>
          <w:rFonts w:hint="eastAsia"/>
          <w:sz w:val="24"/>
          <w:szCs w:val="24"/>
          <w:lang w:val="en-GB"/>
        </w:rPr>
        <w:t>年世界电信发展大会（</w:t>
      </w:r>
      <w:r w:rsidR="00363D0B" w:rsidRPr="00A76D3C">
        <w:rPr>
          <w:rFonts w:hint="eastAsia"/>
          <w:sz w:val="24"/>
          <w:szCs w:val="24"/>
          <w:lang w:val="en-GB"/>
        </w:rPr>
        <w:t>WTDC-21</w:t>
      </w:r>
      <w:r w:rsidR="00363D0B" w:rsidRPr="00A76D3C">
        <w:rPr>
          <w:rFonts w:hint="eastAsia"/>
          <w:sz w:val="24"/>
          <w:szCs w:val="24"/>
          <w:lang w:val="en-GB"/>
        </w:rPr>
        <w:t>）举办</w:t>
      </w:r>
      <w:r w:rsidR="00353179">
        <w:rPr>
          <w:rFonts w:hint="eastAsia"/>
          <w:sz w:val="24"/>
          <w:szCs w:val="24"/>
          <w:lang w:val="en-GB"/>
        </w:rPr>
        <w:t>地点和</w:t>
      </w:r>
      <w:r w:rsidR="00363D0B" w:rsidRPr="00A76D3C">
        <w:rPr>
          <w:rFonts w:hint="eastAsia"/>
          <w:sz w:val="24"/>
          <w:szCs w:val="24"/>
          <w:lang w:val="en-GB"/>
        </w:rPr>
        <w:t>日期的磋商</w:t>
      </w:r>
    </w:p>
    <w:p w14:paraId="490A4281" w14:textId="32118C16" w:rsidR="00545EC5" w:rsidRPr="00A76D3C" w:rsidRDefault="00D35714" w:rsidP="006A24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ind w:right="-567"/>
        <w:jc w:val="left"/>
        <w:textAlignment w:val="auto"/>
        <w:rPr>
          <w:sz w:val="24"/>
          <w:szCs w:val="24"/>
          <w:lang w:val="en-GB"/>
        </w:rPr>
      </w:pPr>
      <w:hyperlink w:anchor="annex2" w:history="1">
        <w:r w:rsidR="00D457C1" w:rsidRPr="00A76D3C">
          <w:rPr>
            <w:rStyle w:val="Hyperlink"/>
            <w:sz w:val="24"/>
            <w:szCs w:val="24"/>
            <w:lang w:val="en-GB"/>
          </w:rPr>
          <w:t>附件</w:t>
        </w:r>
        <w:r w:rsidR="00545EC5" w:rsidRPr="00A76D3C">
          <w:rPr>
            <w:rStyle w:val="Hyperlink"/>
            <w:sz w:val="24"/>
            <w:szCs w:val="24"/>
            <w:lang w:val="en-GB"/>
          </w:rPr>
          <w:t>2</w:t>
        </w:r>
      </w:hyperlink>
      <w:r w:rsidR="00545EC5" w:rsidRPr="00A76D3C">
        <w:rPr>
          <w:sz w:val="24"/>
          <w:szCs w:val="24"/>
          <w:lang w:val="en-GB"/>
        </w:rPr>
        <w:t xml:space="preserve"> – </w:t>
      </w:r>
      <w:r w:rsidR="00353179">
        <w:rPr>
          <w:rFonts w:hint="eastAsia"/>
          <w:sz w:val="24"/>
          <w:szCs w:val="24"/>
          <w:lang w:val="en-GB"/>
        </w:rPr>
        <w:t>卢旺达邀请函</w:t>
      </w:r>
    </w:p>
    <w:bookmarkEnd w:id="1"/>
    <w:p w14:paraId="483AB5B6" w14:textId="3911AE30" w:rsidR="00F43178" w:rsidRDefault="00F43178" w:rsidP="00421433">
      <w:pPr>
        <w:rPr>
          <w:lang w:val="en-GB"/>
        </w:rPr>
      </w:pPr>
      <w:r>
        <w:rPr>
          <w:lang w:val="en-GB"/>
        </w:rPr>
        <w:br w:type="page"/>
      </w:r>
    </w:p>
    <w:p w14:paraId="7007E2D6" w14:textId="05968E80" w:rsidR="007F4E98" w:rsidRPr="0030406C" w:rsidRDefault="007078FA" w:rsidP="004B6168">
      <w:pPr>
        <w:pStyle w:val="AnnexNotitle0"/>
        <w:spacing w:before="0"/>
        <w:rPr>
          <w:rFonts w:asciiTheme="minorHAnsi" w:eastAsia="SimSun" w:hAnsiTheme="minorHAnsi" w:cstheme="minorHAnsi"/>
          <w:lang w:eastAsia="zh-CN"/>
        </w:rPr>
      </w:pPr>
      <w:r w:rsidRPr="0030406C">
        <w:rPr>
          <w:rFonts w:asciiTheme="minorHAnsi" w:eastAsia="SimSun" w:hAnsiTheme="minorHAnsi" w:cstheme="minorHAnsi"/>
          <w:lang w:eastAsia="zh-CN"/>
        </w:rPr>
        <w:lastRenderedPageBreak/>
        <w:t>附件</w:t>
      </w:r>
      <w:r w:rsidR="00073A86" w:rsidRPr="0030406C">
        <w:rPr>
          <w:rFonts w:asciiTheme="minorHAnsi" w:eastAsia="SimSun" w:hAnsiTheme="minorHAnsi" w:cstheme="minorHAnsi"/>
          <w:lang w:eastAsia="zh-CN"/>
        </w:rPr>
        <w:t>1</w:t>
      </w:r>
      <w:bookmarkStart w:id="2" w:name="annex1"/>
      <w:bookmarkEnd w:id="2"/>
    </w:p>
    <w:p w14:paraId="2B213406" w14:textId="39E12E4A" w:rsidR="008F3BA5" w:rsidRPr="00A76D3C" w:rsidRDefault="000123A7" w:rsidP="0030406C">
      <w:pPr>
        <w:pStyle w:val="AnnexNotitle0"/>
        <w:rPr>
          <w:bCs/>
          <w:color w:val="000000" w:themeColor="text1"/>
          <w:sz w:val="24"/>
          <w:szCs w:val="24"/>
          <w:lang w:eastAsia="zh-CN"/>
        </w:rPr>
      </w:pPr>
      <w:r w:rsidRPr="0030406C">
        <w:rPr>
          <w:rFonts w:asciiTheme="minorHAnsi" w:eastAsia="SimSun" w:hAnsiTheme="minorHAnsi" w:cstheme="minorHAnsi"/>
          <w:bCs/>
          <w:color w:val="000000" w:themeColor="text1"/>
          <w:lang w:val="en-GB" w:eastAsia="zh-CN"/>
        </w:rPr>
        <w:t>有关变更</w:t>
      </w:r>
      <w:r w:rsidRPr="0030406C">
        <w:rPr>
          <w:rFonts w:asciiTheme="minorHAnsi" w:hAnsiTheme="minorHAnsi" w:cstheme="minorHAnsi"/>
          <w:bCs/>
          <w:color w:val="000000" w:themeColor="text1"/>
          <w:lang w:val="en-GB" w:eastAsia="zh-CN"/>
        </w:rPr>
        <w:t>2021</w:t>
      </w:r>
      <w:r w:rsidRPr="0030406C">
        <w:rPr>
          <w:rFonts w:asciiTheme="minorHAnsi" w:eastAsia="SimSun" w:hAnsiTheme="minorHAnsi" w:cstheme="minorHAnsi"/>
          <w:bCs/>
          <w:color w:val="000000" w:themeColor="text1"/>
          <w:lang w:val="en-GB" w:eastAsia="zh-CN"/>
        </w:rPr>
        <w:t>年世界电信发展大会（</w:t>
      </w:r>
      <w:r w:rsidRPr="0030406C">
        <w:rPr>
          <w:rFonts w:asciiTheme="minorHAnsi" w:hAnsiTheme="minorHAnsi" w:cstheme="minorHAnsi"/>
          <w:bCs/>
          <w:color w:val="000000" w:themeColor="text1"/>
          <w:lang w:val="en-GB" w:eastAsia="zh-CN"/>
        </w:rPr>
        <w:t>WTDC-21</w:t>
      </w:r>
      <w:r w:rsidRPr="0030406C">
        <w:rPr>
          <w:rFonts w:asciiTheme="minorHAnsi" w:eastAsia="SimSun" w:hAnsiTheme="minorHAnsi" w:cstheme="minorHAnsi"/>
          <w:bCs/>
          <w:color w:val="000000" w:themeColor="text1"/>
          <w:lang w:val="en-GB" w:eastAsia="zh-CN"/>
        </w:rPr>
        <w:t>）举办</w:t>
      </w:r>
      <w:r w:rsidR="006A2412">
        <w:rPr>
          <w:rFonts w:asciiTheme="minorHAnsi" w:eastAsia="SimSun" w:hAnsiTheme="minorHAnsi" w:cstheme="minorHAnsi" w:hint="eastAsia"/>
          <w:bCs/>
          <w:color w:val="000000" w:themeColor="text1"/>
          <w:lang w:val="en-GB" w:eastAsia="zh-CN"/>
        </w:rPr>
        <w:t>地点和</w:t>
      </w:r>
      <w:r w:rsidRPr="0030406C">
        <w:rPr>
          <w:rFonts w:asciiTheme="minorHAnsi" w:eastAsia="SimSun" w:hAnsiTheme="minorHAnsi" w:cstheme="minorHAnsi"/>
          <w:bCs/>
          <w:color w:val="000000" w:themeColor="text1"/>
          <w:lang w:val="en-GB" w:eastAsia="zh-CN"/>
        </w:rPr>
        <w:t>日期的磋商</w:t>
      </w:r>
    </w:p>
    <w:p w14:paraId="57A5408F" w14:textId="21B843DE" w:rsidR="000123A7" w:rsidRDefault="008F3BA5" w:rsidP="0030406C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360" w:after="120" w:line="240" w:lineRule="auto"/>
        <w:ind w:left="-454" w:firstLineChars="247" w:firstLine="595"/>
        <w:jc w:val="left"/>
        <w:rPr>
          <w:b/>
          <w:bCs/>
          <w:color w:val="000000" w:themeColor="text1"/>
          <w:sz w:val="24"/>
          <w:szCs w:val="24"/>
          <w:lang w:val="es-ES_tradnl"/>
        </w:rPr>
      </w:pPr>
      <w:r w:rsidRPr="00A76D3C">
        <w:rPr>
          <w:rFonts w:hint="eastAsia"/>
          <w:b/>
          <w:bCs/>
          <w:color w:val="000000" w:themeColor="text1"/>
          <w:sz w:val="24"/>
          <w:szCs w:val="24"/>
        </w:rPr>
        <w:t>理事国国名</w:t>
      </w:r>
      <w:r w:rsidRPr="00A76D3C">
        <w:rPr>
          <w:rFonts w:hint="eastAsia"/>
          <w:b/>
          <w:bCs/>
          <w:color w:val="000000" w:themeColor="text1"/>
          <w:sz w:val="24"/>
          <w:szCs w:val="24"/>
          <w:lang w:val="es-ES_tradnl"/>
        </w:rPr>
        <w:t>：</w:t>
      </w:r>
    </w:p>
    <w:tbl>
      <w:tblPr>
        <w:tblStyle w:val="TableGrid"/>
        <w:tblW w:w="9356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PrChange w:id="3" w:author="Pluchon, Beatrice" w:date="2022-02-02T13:45:00Z">
          <w:tblPr>
            <w:tblStyle w:val="TableGrid"/>
            <w:tblW w:w="0" w:type="auto"/>
            <w:tblInd w:w="142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356"/>
        <w:tblGridChange w:id="4">
          <w:tblGrid>
            <w:gridCol w:w="9636"/>
          </w:tblGrid>
        </w:tblGridChange>
      </w:tblGrid>
      <w:tr w:rsidR="0067677C" w14:paraId="3BCA4592" w14:textId="77777777" w:rsidTr="00861538">
        <w:trPr>
          <w:trHeight w:val="510"/>
          <w:trPrChange w:id="5" w:author="Pluchon, Beatrice" w:date="2022-02-02T13:45:00Z">
            <w:trPr>
              <w:trHeight w:val="651"/>
            </w:trPr>
          </w:trPrChange>
        </w:trPr>
        <w:tc>
          <w:tcPr>
            <w:tcW w:w="9356" w:type="dxa"/>
            <w:vAlign w:val="center"/>
            <w:tcPrChange w:id="6" w:author="Pluchon, Beatrice" w:date="2022-02-02T13:45:00Z">
              <w:tcPr>
                <w:tcW w:w="9636" w:type="dxa"/>
                <w:vAlign w:val="center"/>
              </w:tcPr>
            </w:tcPrChange>
          </w:tcPr>
          <w:p w14:paraId="3CB9B7BB" w14:textId="77777777" w:rsidR="0067677C" w:rsidRDefault="0067677C" w:rsidP="00E81559">
            <w:pPr>
              <w:spacing w:before="0" w:line="240" w:lineRule="auto"/>
              <w:jc w:val="left"/>
              <w:rPr>
                <w:b/>
                <w:color w:val="000000" w:themeColor="text1"/>
                <w:sz w:val="20"/>
                <w:rPrChange w:id="7" w:author="Pluchon, Beatrice" w:date="2022-02-02T13:45:00Z">
                  <w:rPr>
                    <w:b/>
                    <w:color w:val="000000" w:themeColor="text1"/>
                    <w:sz w:val="24"/>
                  </w:rPr>
                </w:rPrChange>
              </w:rPr>
            </w:pPr>
            <w:bookmarkStart w:id="8" w:name="_Hlk94704742"/>
          </w:p>
        </w:tc>
      </w:tr>
    </w:tbl>
    <w:bookmarkEnd w:id="8"/>
    <w:p w14:paraId="200F5044" w14:textId="2115377F" w:rsidR="000123A7" w:rsidRPr="0055562D" w:rsidRDefault="000123A7" w:rsidP="000123A7">
      <w:pPr>
        <w:tabs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eastAsia="MS Mincho" w:cs="Calibri"/>
          <w:color w:val="000000" w:themeColor="text1"/>
          <w:sz w:val="24"/>
          <w:szCs w:val="24"/>
          <w:lang w:val="es-ES_tradnl"/>
        </w:rPr>
      </w:pPr>
      <w:r w:rsidRPr="0055562D">
        <w:rPr>
          <w:rFonts w:cs="Calibri"/>
          <w:color w:val="000000" w:themeColor="text1"/>
          <w:sz w:val="24"/>
          <w:szCs w:val="24"/>
        </w:rPr>
        <w:t>我们同意将</w:t>
      </w:r>
      <w:r w:rsidRPr="0055562D">
        <w:rPr>
          <w:rFonts w:cs="Calibri"/>
          <w:color w:val="000000" w:themeColor="text1"/>
          <w:sz w:val="24"/>
          <w:szCs w:val="24"/>
        </w:rPr>
        <w:t>WTDC-21</w:t>
      </w:r>
      <w:r w:rsidRPr="0055562D">
        <w:rPr>
          <w:rFonts w:cs="Calibri"/>
          <w:color w:val="000000" w:themeColor="text1"/>
          <w:sz w:val="24"/>
          <w:szCs w:val="24"/>
        </w:rPr>
        <w:t>的</w:t>
      </w:r>
      <w:r w:rsidR="00D53172" w:rsidRPr="0055562D">
        <w:rPr>
          <w:rFonts w:cs="Calibri"/>
          <w:color w:val="000000" w:themeColor="text1"/>
          <w:sz w:val="24"/>
          <w:szCs w:val="24"/>
        </w:rPr>
        <w:t>地点和</w:t>
      </w:r>
      <w:r w:rsidRPr="0055562D">
        <w:rPr>
          <w:rFonts w:cs="Calibri"/>
          <w:color w:val="000000" w:themeColor="text1"/>
          <w:sz w:val="24"/>
          <w:szCs w:val="24"/>
        </w:rPr>
        <w:t>日期改为</w:t>
      </w:r>
      <w:r w:rsidR="00D53172" w:rsidRPr="0055562D">
        <w:rPr>
          <w:rFonts w:cs="Calibri"/>
          <w:color w:val="000000" w:themeColor="text1"/>
          <w:sz w:val="24"/>
          <w:szCs w:val="24"/>
        </w:rPr>
        <w:t>于</w:t>
      </w:r>
      <w:r w:rsidRPr="0055562D">
        <w:rPr>
          <w:rFonts w:cs="Calibri"/>
          <w:color w:val="000000" w:themeColor="text1"/>
          <w:sz w:val="24"/>
          <w:szCs w:val="24"/>
          <w:lang w:val="es-ES_tradnl"/>
        </w:rPr>
        <w:t>2022</w:t>
      </w:r>
      <w:r w:rsidRPr="0055562D">
        <w:rPr>
          <w:rFonts w:cs="Calibri"/>
          <w:color w:val="000000" w:themeColor="text1"/>
          <w:sz w:val="24"/>
          <w:szCs w:val="24"/>
        </w:rPr>
        <w:t>年</w:t>
      </w:r>
      <w:r w:rsidRPr="0055562D">
        <w:rPr>
          <w:rFonts w:cs="Calibri"/>
          <w:color w:val="000000" w:themeColor="text1"/>
          <w:sz w:val="24"/>
          <w:szCs w:val="24"/>
          <w:lang w:val="es-ES_tradnl"/>
        </w:rPr>
        <w:t>6</w:t>
      </w:r>
      <w:r w:rsidRPr="0055562D">
        <w:rPr>
          <w:rFonts w:cs="Calibri"/>
          <w:color w:val="000000" w:themeColor="text1"/>
          <w:sz w:val="24"/>
          <w:szCs w:val="24"/>
        </w:rPr>
        <w:t>月</w:t>
      </w:r>
      <w:r w:rsidRPr="0055562D">
        <w:rPr>
          <w:rFonts w:cs="Calibri"/>
          <w:color w:val="000000" w:themeColor="text1"/>
          <w:sz w:val="24"/>
          <w:szCs w:val="24"/>
          <w:lang w:val="es-ES_tradnl"/>
        </w:rPr>
        <w:t>6</w:t>
      </w:r>
      <w:r w:rsidRPr="0055562D">
        <w:rPr>
          <w:rFonts w:cs="Calibri"/>
          <w:color w:val="000000" w:themeColor="text1"/>
          <w:sz w:val="24"/>
          <w:szCs w:val="24"/>
        </w:rPr>
        <w:t>日至</w:t>
      </w:r>
      <w:r w:rsidRPr="0055562D">
        <w:rPr>
          <w:rFonts w:cs="Calibri"/>
          <w:color w:val="000000" w:themeColor="text1"/>
          <w:sz w:val="24"/>
          <w:szCs w:val="24"/>
          <w:lang w:val="es-ES_tradnl"/>
        </w:rPr>
        <w:t>1</w:t>
      </w:r>
      <w:r w:rsidR="00421433" w:rsidRPr="0055562D">
        <w:rPr>
          <w:rFonts w:cs="Calibri"/>
          <w:color w:val="000000" w:themeColor="text1"/>
          <w:sz w:val="24"/>
          <w:szCs w:val="24"/>
          <w:lang w:val="es-ES_tradnl"/>
        </w:rPr>
        <w:t>6</w:t>
      </w:r>
      <w:r w:rsidRPr="0055562D">
        <w:rPr>
          <w:rFonts w:cs="Calibri"/>
          <w:color w:val="000000" w:themeColor="text1"/>
          <w:sz w:val="24"/>
          <w:szCs w:val="24"/>
        </w:rPr>
        <w:t>日</w:t>
      </w:r>
      <w:r w:rsidR="00D53172" w:rsidRPr="0055562D">
        <w:rPr>
          <w:rFonts w:cs="Calibri"/>
          <w:color w:val="000000" w:themeColor="text1"/>
          <w:sz w:val="24"/>
          <w:szCs w:val="24"/>
        </w:rPr>
        <w:t>在</w:t>
      </w:r>
      <w:r w:rsidR="00D53172" w:rsidRPr="0055562D">
        <w:rPr>
          <w:rFonts w:cs="Calibri"/>
          <w:sz w:val="24"/>
          <w:szCs w:val="24"/>
        </w:rPr>
        <w:t>卢旺达基加利举办</w:t>
      </w:r>
      <w:r w:rsidRPr="0055562D">
        <w:rPr>
          <w:rFonts w:cs="Calibri"/>
          <w:color w:val="000000" w:themeColor="text1"/>
          <w:sz w:val="24"/>
          <w:szCs w:val="24"/>
          <w:lang w:val="es-ES_tradnl"/>
        </w:rPr>
        <w:t>：</w:t>
      </w:r>
    </w:p>
    <w:p w14:paraId="0687111B" w14:textId="67102A9A" w:rsidR="000123A7" w:rsidRPr="00A76D3C" w:rsidRDefault="000123A7" w:rsidP="000123A7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A76D3C">
        <w:rPr>
          <w:rFonts w:ascii="Calibri Light" w:hAnsi="Calibri Light" w:cs="Calibri Light" w:hint="eastAsia"/>
          <w:color w:val="000000" w:themeColor="text1"/>
          <w:sz w:val="24"/>
          <w:szCs w:val="24"/>
        </w:rPr>
        <w:t>是</w:t>
      </w:r>
      <w:r w:rsidRPr="00A76D3C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A76D3C">
        <w:rPr>
          <w:rFonts w:ascii="Wingdings 2" w:hAnsi="Wingdings 2" w:cs="Calibri Light"/>
          <w:position w:val="-4"/>
          <w:sz w:val="24"/>
          <w:szCs w:val="24"/>
          <w:lang w:val="fr-CH"/>
        </w:rPr>
        <w:t>£</w:t>
      </w:r>
      <w:r w:rsidRPr="00A76D3C">
        <w:rPr>
          <w:rFonts w:ascii="Calibri Light" w:hAnsi="Calibri Light" w:cs="Calibri Light"/>
          <w:sz w:val="24"/>
          <w:szCs w:val="24"/>
        </w:rPr>
        <w:tab/>
      </w:r>
      <w:r w:rsidRPr="00A76D3C">
        <w:rPr>
          <w:rFonts w:ascii="Calibri Light" w:hAnsi="Calibri Light" w:cs="Calibri Light" w:hint="eastAsia"/>
          <w:sz w:val="24"/>
          <w:szCs w:val="24"/>
        </w:rPr>
        <w:t>否</w:t>
      </w:r>
      <w:r w:rsidRPr="00A76D3C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A76D3C">
        <w:rPr>
          <w:rFonts w:ascii="Wingdings 2" w:hAnsi="Wingdings 2" w:cs="Calibri Light"/>
          <w:position w:val="-4"/>
          <w:sz w:val="24"/>
          <w:szCs w:val="24"/>
          <w:lang w:val="fr-CH"/>
        </w:rPr>
        <w:t xml:space="preserve">£ </w:t>
      </w:r>
      <w:r w:rsidRPr="00A76D3C">
        <w:rPr>
          <w:rFonts w:ascii="Wingdings 2" w:hAnsi="Wingdings 2" w:cs="Calibri Light"/>
          <w:position w:val="-4"/>
          <w:sz w:val="24"/>
          <w:szCs w:val="24"/>
          <w:lang w:val="en-GB"/>
        </w:rPr>
        <w:tab/>
      </w:r>
      <w:r w:rsidRPr="00A76D3C">
        <w:rPr>
          <w:rFonts w:ascii="Wingdings 2" w:hAnsi="Wingdings 2" w:cs="Calibri Light" w:hint="eastAsia"/>
          <w:position w:val="-4"/>
          <w:sz w:val="24"/>
          <w:szCs w:val="24"/>
          <w:lang w:val="en-GB"/>
        </w:rPr>
        <w:t>弃权</w:t>
      </w:r>
      <w:r w:rsidRPr="00A76D3C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A76D3C">
        <w:rPr>
          <w:rFonts w:ascii="Wingdings 2" w:hAnsi="Wingdings 2" w:cs="Calibri Light"/>
          <w:position w:val="-4"/>
          <w:sz w:val="24"/>
          <w:szCs w:val="24"/>
          <w:lang w:val="fr-CH"/>
        </w:rPr>
        <w:t>£</w:t>
      </w:r>
    </w:p>
    <w:p w14:paraId="50255B2D" w14:textId="1BDCFAED" w:rsidR="00206045" w:rsidRPr="00A76D3C" w:rsidRDefault="00F679D4" w:rsidP="00421433">
      <w:pPr>
        <w:spacing w:before="360"/>
        <w:jc w:val="left"/>
        <w:rPr>
          <w:rFonts w:eastAsia="MS Mincho" w:cs="Calibri"/>
          <w:b/>
          <w:bCs/>
          <w:sz w:val="24"/>
          <w:szCs w:val="24"/>
        </w:rPr>
      </w:pPr>
      <w:r w:rsidRPr="00A76D3C">
        <w:rPr>
          <w:rFonts w:hint="eastAsia"/>
          <w:sz w:val="24"/>
          <w:szCs w:val="24"/>
          <w:lang w:val="en-GB"/>
        </w:rPr>
        <w:t>请各位理事在</w:t>
      </w:r>
      <w:r w:rsidRPr="00A76D3C">
        <w:rPr>
          <w:rFonts w:cs="Arial"/>
          <w:b/>
          <w:color w:val="000000" w:themeColor="text1"/>
          <w:sz w:val="24"/>
          <w:szCs w:val="24"/>
        </w:rPr>
        <w:t>202</w:t>
      </w:r>
      <w:r w:rsidR="00421433">
        <w:rPr>
          <w:rFonts w:cs="Arial" w:hint="eastAsia"/>
          <w:b/>
          <w:color w:val="000000" w:themeColor="text1"/>
          <w:sz w:val="24"/>
          <w:szCs w:val="24"/>
        </w:rPr>
        <w:t>2</w:t>
      </w:r>
      <w:r w:rsidRPr="00A76D3C">
        <w:rPr>
          <w:rFonts w:cs="Arial" w:hint="eastAsia"/>
          <w:b/>
          <w:color w:val="000000" w:themeColor="text1"/>
          <w:sz w:val="24"/>
          <w:szCs w:val="24"/>
        </w:rPr>
        <w:t>年</w:t>
      </w:r>
      <w:r w:rsidR="00421433">
        <w:rPr>
          <w:rFonts w:cs="Arial" w:hint="eastAsia"/>
          <w:b/>
          <w:color w:val="000000" w:themeColor="text1"/>
          <w:sz w:val="24"/>
          <w:szCs w:val="24"/>
        </w:rPr>
        <w:t>2</w:t>
      </w:r>
      <w:r w:rsidRPr="00A76D3C">
        <w:rPr>
          <w:rFonts w:cs="Arial" w:hint="eastAsia"/>
          <w:b/>
          <w:color w:val="000000" w:themeColor="text1"/>
          <w:sz w:val="24"/>
          <w:szCs w:val="24"/>
        </w:rPr>
        <w:t>月</w:t>
      </w:r>
      <w:r w:rsidR="00421433">
        <w:rPr>
          <w:rFonts w:cs="Arial" w:hint="eastAsia"/>
          <w:b/>
          <w:color w:val="000000" w:themeColor="text1"/>
          <w:sz w:val="24"/>
          <w:szCs w:val="24"/>
        </w:rPr>
        <w:t>8</w:t>
      </w:r>
      <w:r w:rsidRPr="00A76D3C">
        <w:rPr>
          <w:rFonts w:cs="Arial" w:hint="eastAsia"/>
          <w:b/>
          <w:color w:val="000000" w:themeColor="text1"/>
          <w:sz w:val="24"/>
          <w:szCs w:val="24"/>
        </w:rPr>
        <w:t>日</w:t>
      </w:r>
      <w:r w:rsidR="00421433">
        <w:rPr>
          <w:rFonts w:cs="Arial" w:hint="eastAsia"/>
          <w:b/>
          <w:color w:val="000000" w:themeColor="text1"/>
          <w:sz w:val="24"/>
          <w:szCs w:val="24"/>
        </w:rPr>
        <w:t>（星期二）</w:t>
      </w:r>
      <w:r w:rsidRPr="00A76D3C">
        <w:rPr>
          <w:rFonts w:hint="eastAsia"/>
          <w:sz w:val="24"/>
          <w:szCs w:val="24"/>
          <w:lang w:val="en-GB"/>
        </w:rPr>
        <w:t>之前，</w:t>
      </w:r>
      <w:r w:rsidR="00106E81" w:rsidRPr="00A76D3C">
        <w:rPr>
          <w:rFonts w:hint="eastAsia"/>
          <w:sz w:val="24"/>
          <w:szCs w:val="24"/>
          <w:lang w:val="en-GB"/>
        </w:rPr>
        <w:t>使用</w:t>
      </w:r>
      <w:hyperlink r:id="rId10" w:history="1">
        <w:r w:rsidR="000123A7" w:rsidRPr="00A76D3C">
          <w:rPr>
            <w:rStyle w:val="Hyperlink"/>
            <w:rFonts w:ascii="SimSun" w:hAnsi="SimSun" w:cs="MS Mincho" w:hint="eastAsia"/>
            <w:b/>
            <w:bCs/>
            <w:sz w:val="24"/>
            <w:szCs w:val="24"/>
          </w:rPr>
          <w:t>在线工具</w:t>
        </w:r>
      </w:hyperlink>
      <w:r w:rsidR="006A2412" w:rsidRPr="00A76D3C">
        <w:rPr>
          <w:rFonts w:hint="eastAsia"/>
          <w:sz w:val="24"/>
          <w:szCs w:val="24"/>
          <w:lang w:val="en-GB"/>
        </w:rPr>
        <w:t>回复</w:t>
      </w:r>
      <w:r w:rsidR="00106E81" w:rsidRPr="00A76D3C">
        <w:rPr>
          <w:rFonts w:hint="eastAsia"/>
          <w:sz w:val="24"/>
          <w:szCs w:val="24"/>
          <w:lang w:val="en-GB"/>
        </w:rPr>
        <w:t>或</w:t>
      </w:r>
      <w:r w:rsidRPr="00A76D3C">
        <w:rPr>
          <w:rFonts w:hint="eastAsia"/>
          <w:sz w:val="24"/>
          <w:szCs w:val="24"/>
          <w:lang w:val="en-GB"/>
        </w:rPr>
        <w:t>通过电子邮件</w:t>
      </w:r>
      <w:r w:rsidR="006A2412">
        <w:rPr>
          <w:rFonts w:hint="eastAsia"/>
          <w:sz w:val="24"/>
          <w:szCs w:val="24"/>
          <w:lang w:val="en-GB"/>
        </w:rPr>
        <w:t>将回复发送至</w:t>
      </w:r>
      <w:hyperlink r:id="rId11" w:history="1">
        <w:r w:rsidRPr="00A76D3C">
          <w:rPr>
            <w:rStyle w:val="Hyperlink"/>
            <w:rFonts w:cs="Arial"/>
            <w:sz w:val="24"/>
            <w:szCs w:val="24"/>
          </w:rPr>
          <w:t>memberstates@itu.int</w:t>
        </w:r>
      </w:hyperlink>
      <w:r w:rsidRPr="00A76D3C">
        <w:rPr>
          <w:rFonts w:asciiTheme="minorHAnsi" w:hAnsiTheme="minorHAnsi" w:cstheme="minorHAnsi" w:hint="eastAsia"/>
          <w:color w:val="000000" w:themeColor="text1"/>
          <w:sz w:val="24"/>
          <w:szCs w:val="24"/>
        </w:rPr>
        <w:t>。</w:t>
      </w:r>
    </w:p>
    <w:p w14:paraId="07976936" w14:textId="77777777" w:rsidR="00C03E89" w:rsidRDefault="00421433" w:rsidP="00F43178">
      <w:pPr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9020A13" w14:textId="5334A6A9" w:rsidR="00D92CD7" w:rsidRDefault="00D92CD7" w:rsidP="00D92CD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08C7951B" wp14:editId="58B92E5E">
            <wp:extent cx="192659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DAF2E" w14:textId="63EB1CA1" w:rsidR="00C6250A" w:rsidRPr="00D92CD7" w:rsidRDefault="00C6250A" w:rsidP="00821E5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D92CD7">
        <w:rPr>
          <w:rFonts w:asciiTheme="minorHAnsi" w:hAnsiTheme="minorHAnsi" w:cstheme="minorHAnsi" w:hint="eastAsia"/>
          <w:b/>
          <w:bCs/>
          <w:color w:val="0070C0"/>
          <w:sz w:val="28"/>
          <w:szCs w:val="28"/>
        </w:rPr>
        <w:t>卢旺达共和国</w:t>
      </w:r>
      <w:bookmarkStart w:id="9" w:name="annex2"/>
      <w:bookmarkEnd w:id="9"/>
      <w:r w:rsidR="00821E55" w:rsidRPr="00D92CD7">
        <w:rPr>
          <w:rFonts w:asciiTheme="minorHAnsi" w:hAnsiTheme="minorHAnsi" w:cstheme="minorHAnsi"/>
          <w:b/>
          <w:bCs/>
          <w:color w:val="0070C0"/>
          <w:sz w:val="28"/>
          <w:szCs w:val="28"/>
        </w:rPr>
        <w:br/>
      </w:r>
      <w:r w:rsidRPr="00D92CD7">
        <w:rPr>
          <w:rFonts w:asciiTheme="minorHAnsi" w:hAnsiTheme="minorHAnsi" w:cstheme="minorHAnsi" w:hint="eastAsia"/>
          <w:b/>
          <w:bCs/>
          <w:color w:val="0070C0"/>
          <w:sz w:val="28"/>
          <w:szCs w:val="28"/>
        </w:rPr>
        <w:t>信息通信技术与创新部</w:t>
      </w:r>
    </w:p>
    <w:p w14:paraId="2EF5BF23" w14:textId="7657DEB8" w:rsidR="00C6250A" w:rsidRPr="00F43178" w:rsidRDefault="00821E55" w:rsidP="00276E54">
      <w:pPr>
        <w:pStyle w:val="BodyText"/>
        <w:tabs>
          <w:tab w:val="clear" w:pos="794"/>
          <w:tab w:val="clear" w:pos="1191"/>
          <w:tab w:val="clear" w:pos="1588"/>
          <w:tab w:val="clear" w:pos="1985"/>
          <w:tab w:val="left" w:pos="7371"/>
        </w:tabs>
        <w:spacing w:before="600" w:line="247" w:lineRule="auto"/>
        <w:jc w:val="left"/>
        <w:rPr>
          <w:rFonts w:eastAsia="SimSun"/>
          <w:b/>
          <w:bCs/>
          <w:sz w:val="24"/>
          <w:szCs w:val="24"/>
          <w:lang w:val="en-GB" w:eastAsia="zh-CN"/>
        </w:rPr>
      </w:pPr>
      <w:r>
        <w:rPr>
          <w:rFonts w:eastAsia="SimSun"/>
          <w:b/>
          <w:bCs/>
          <w:color w:val="1F1F1F"/>
          <w:sz w:val="24"/>
          <w:szCs w:val="24"/>
          <w:lang w:val="en-GB" w:eastAsia="zh-CN"/>
        </w:rPr>
        <w:tab/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2022</w:t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年</w:t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1</w:t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月</w:t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29</w:t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日</w:t>
      </w:r>
      <w:r w:rsidR="00950E21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，</w:t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基加利</w:t>
      </w:r>
      <w:r w:rsidRPr="00F43178">
        <w:rPr>
          <w:rFonts w:eastAsia="SimSun"/>
          <w:b/>
          <w:bCs/>
          <w:color w:val="1F1F1F"/>
          <w:spacing w:val="-56"/>
          <w:w w:val="105"/>
          <w:sz w:val="24"/>
          <w:szCs w:val="24"/>
          <w:lang w:val="en-GB" w:eastAsia="zh-CN"/>
        </w:rPr>
        <w:br/>
      </w:r>
      <w:r w:rsidRPr="00F43178">
        <w:rPr>
          <w:rFonts w:eastAsia="SimSun"/>
          <w:b/>
          <w:bCs/>
          <w:color w:val="1F1F1F"/>
          <w:sz w:val="24"/>
          <w:szCs w:val="24"/>
          <w:lang w:val="en-GB" w:eastAsia="zh-CN"/>
        </w:rPr>
        <w:tab/>
      </w:r>
      <w:r w:rsidR="00C6250A" w:rsidRPr="00F43178">
        <w:rPr>
          <w:rFonts w:eastAsia="SimSun" w:hint="eastAsia"/>
          <w:b/>
          <w:bCs/>
          <w:color w:val="1F1F1F"/>
          <w:sz w:val="24"/>
          <w:szCs w:val="24"/>
          <w:lang w:val="en-GB" w:eastAsia="zh-CN"/>
        </w:rPr>
        <w:t>文号：</w:t>
      </w:r>
      <w:r w:rsidR="00C6250A" w:rsidRPr="00F43178">
        <w:rPr>
          <w:rFonts w:eastAsia="SimSun"/>
          <w:b/>
          <w:bCs/>
          <w:color w:val="1F1F1F"/>
          <w:sz w:val="24"/>
          <w:szCs w:val="24"/>
          <w:lang w:val="en-GB" w:eastAsia="zh-CN"/>
        </w:rPr>
        <w:t>011/MIN/2022</w:t>
      </w:r>
    </w:p>
    <w:p w14:paraId="24B2690C" w14:textId="0FEEDAA0" w:rsidR="00C6250A" w:rsidRPr="00231238" w:rsidRDefault="00C6250A" w:rsidP="00EC6E5A">
      <w:pPr>
        <w:spacing w:before="240"/>
        <w:jc w:val="left"/>
        <w:rPr>
          <w:rFonts w:cs="Calibri"/>
          <w:b/>
          <w:bCs/>
          <w:sz w:val="24"/>
          <w:szCs w:val="24"/>
          <w:lang w:val="en-GB"/>
        </w:rPr>
      </w:pPr>
      <w:r w:rsidRPr="00231238">
        <w:rPr>
          <w:rFonts w:cs="Calibri" w:hint="eastAsia"/>
          <w:b/>
          <w:bCs/>
          <w:w w:val="105"/>
          <w:sz w:val="24"/>
          <w:szCs w:val="24"/>
          <w:lang w:val="en-GB"/>
        </w:rPr>
        <w:t>国际电联秘书长赵厚麟</w:t>
      </w:r>
      <w:r w:rsidRPr="00231238">
        <w:rPr>
          <w:rFonts w:cs="Calibri"/>
          <w:b/>
          <w:bCs/>
          <w:sz w:val="24"/>
          <w:szCs w:val="24"/>
          <w:lang w:val="en-GB"/>
        </w:rPr>
        <w:br/>
      </w:r>
      <w:r w:rsidRPr="00231238">
        <w:rPr>
          <w:rFonts w:cs="Calibri"/>
          <w:b/>
          <w:bCs/>
          <w:w w:val="105"/>
          <w:sz w:val="24"/>
          <w:szCs w:val="24"/>
          <w:lang w:val="en-GB"/>
        </w:rPr>
        <w:t xml:space="preserve">Place </w:t>
      </w:r>
      <w:r w:rsidRPr="00231238">
        <w:rPr>
          <w:rFonts w:cs="Calibri"/>
          <w:b/>
          <w:bCs/>
          <w:color w:val="333333"/>
          <w:w w:val="105"/>
          <w:sz w:val="24"/>
          <w:szCs w:val="24"/>
          <w:lang w:val="en-GB"/>
        </w:rPr>
        <w:t xml:space="preserve">des </w:t>
      </w:r>
      <w:r w:rsidRPr="00231238">
        <w:rPr>
          <w:rFonts w:cs="Calibri"/>
          <w:b/>
          <w:bCs/>
          <w:w w:val="105"/>
          <w:sz w:val="24"/>
          <w:szCs w:val="24"/>
          <w:lang w:val="en-GB"/>
        </w:rPr>
        <w:t xml:space="preserve">Nations, CH-1211 </w:t>
      </w:r>
      <w:r w:rsidRPr="00231238">
        <w:rPr>
          <w:rFonts w:cs="Calibri"/>
          <w:b/>
          <w:bCs/>
          <w:color w:val="333333"/>
          <w:w w:val="105"/>
          <w:sz w:val="24"/>
          <w:szCs w:val="24"/>
          <w:lang w:val="en-GB"/>
        </w:rPr>
        <w:t xml:space="preserve">Geneve 20, </w:t>
      </w:r>
      <w:r w:rsidRPr="00231238">
        <w:rPr>
          <w:rFonts w:cs="Calibri"/>
          <w:b/>
          <w:bCs/>
          <w:w w:val="105"/>
          <w:sz w:val="24"/>
          <w:szCs w:val="24"/>
          <w:lang w:val="en-GB"/>
        </w:rPr>
        <w:t>Switzerland</w:t>
      </w:r>
      <w:r w:rsidRPr="00231238">
        <w:rPr>
          <w:rFonts w:cs="Calibri"/>
          <w:b/>
          <w:bCs/>
          <w:spacing w:val="-56"/>
          <w:w w:val="105"/>
          <w:sz w:val="24"/>
          <w:szCs w:val="24"/>
          <w:lang w:val="en-GB"/>
        </w:rPr>
        <w:t xml:space="preserve"> </w:t>
      </w:r>
      <w:r w:rsidRPr="00231238">
        <w:rPr>
          <w:rFonts w:cs="Calibri"/>
          <w:b/>
          <w:bCs/>
          <w:spacing w:val="-56"/>
          <w:w w:val="105"/>
          <w:sz w:val="24"/>
          <w:szCs w:val="24"/>
          <w:lang w:val="en-GB"/>
        </w:rPr>
        <w:br/>
      </w:r>
      <w:r w:rsidRPr="00231238">
        <w:rPr>
          <w:rFonts w:cs="Calibri" w:hint="eastAsia"/>
          <w:b/>
          <w:bCs/>
          <w:w w:val="110"/>
          <w:sz w:val="24"/>
          <w:szCs w:val="24"/>
          <w:u w:val="thick" w:color="1F1F1F"/>
          <w:lang w:val="en-GB"/>
        </w:rPr>
        <w:t>瑞士</w:t>
      </w:r>
    </w:p>
    <w:p w14:paraId="495D4DD8" w14:textId="77777777" w:rsidR="00821E55" w:rsidRPr="00231238" w:rsidRDefault="00821E55" w:rsidP="00821E55">
      <w:pPr>
        <w:spacing w:before="480" w:after="120"/>
        <w:ind w:left="1191" w:hanging="1191"/>
        <w:rPr>
          <w:b/>
          <w:bCs/>
          <w:w w:val="110"/>
          <w:sz w:val="24"/>
          <w:szCs w:val="24"/>
          <w:u w:val="single"/>
          <w:lang w:val="en-GB"/>
        </w:rPr>
      </w:pPr>
      <w:r w:rsidRPr="00231238">
        <w:rPr>
          <w:rFonts w:hint="eastAsia"/>
          <w:b/>
          <w:bCs/>
          <w:spacing w:val="-1"/>
          <w:w w:val="110"/>
          <w:sz w:val="24"/>
          <w:szCs w:val="24"/>
          <w:u w:val="single"/>
          <w:lang w:val="en-GB"/>
        </w:rPr>
        <w:t>事由：</w:t>
      </w:r>
      <w:r w:rsidRPr="00231238">
        <w:rPr>
          <w:b/>
          <w:bCs/>
          <w:spacing w:val="-1"/>
          <w:w w:val="110"/>
          <w:sz w:val="24"/>
          <w:szCs w:val="24"/>
          <w:u w:val="single"/>
          <w:lang w:val="en-GB"/>
        </w:rPr>
        <w:tab/>
      </w:r>
      <w:r w:rsidRPr="00231238">
        <w:rPr>
          <w:b/>
          <w:bCs/>
          <w:spacing w:val="-13"/>
          <w:w w:val="110"/>
          <w:sz w:val="24"/>
          <w:szCs w:val="24"/>
          <w:u w:val="single"/>
          <w:lang w:val="en-GB"/>
        </w:rPr>
        <w:tab/>
      </w:r>
      <w:r w:rsidRPr="00231238">
        <w:rPr>
          <w:rFonts w:hint="eastAsia"/>
          <w:b/>
          <w:bCs/>
          <w:w w:val="110"/>
          <w:sz w:val="24"/>
          <w:szCs w:val="24"/>
          <w:u w:val="single"/>
          <w:lang w:val="en-GB"/>
        </w:rPr>
        <w:t>卢旺达有意主办</w:t>
      </w:r>
      <w:r w:rsidRPr="00231238">
        <w:rPr>
          <w:rFonts w:hint="eastAsia"/>
          <w:b/>
          <w:bCs/>
          <w:w w:val="110"/>
          <w:sz w:val="24"/>
          <w:szCs w:val="24"/>
          <w:u w:val="single"/>
          <w:lang w:val="en-GB"/>
        </w:rPr>
        <w:t>2022</w:t>
      </w:r>
      <w:r w:rsidRPr="00231238">
        <w:rPr>
          <w:rFonts w:hint="eastAsia"/>
          <w:b/>
          <w:bCs/>
          <w:w w:val="110"/>
          <w:sz w:val="24"/>
          <w:szCs w:val="24"/>
          <w:u w:val="single"/>
          <w:lang w:val="en-GB"/>
        </w:rPr>
        <w:t>年世界电信发展大会（</w:t>
      </w:r>
      <w:r w:rsidRPr="00231238">
        <w:rPr>
          <w:rFonts w:hint="eastAsia"/>
          <w:b/>
          <w:bCs/>
          <w:w w:val="110"/>
          <w:sz w:val="24"/>
          <w:szCs w:val="24"/>
          <w:u w:val="single"/>
          <w:lang w:val="en-GB"/>
        </w:rPr>
        <w:t>WTDC</w:t>
      </w:r>
      <w:r w:rsidRPr="00231238">
        <w:rPr>
          <w:rFonts w:hint="eastAsia"/>
          <w:b/>
          <w:bCs/>
          <w:w w:val="110"/>
          <w:sz w:val="24"/>
          <w:szCs w:val="24"/>
          <w:u w:val="single"/>
          <w:lang w:val="en-GB"/>
        </w:rPr>
        <w:t>）</w:t>
      </w:r>
    </w:p>
    <w:p w14:paraId="736B4B4E" w14:textId="77777777" w:rsidR="007A1883" w:rsidRPr="00231238" w:rsidRDefault="007A1883" w:rsidP="007A1883">
      <w:pPr>
        <w:spacing w:before="480" w:after="12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尊敬的秘书长</w:t>
      </w:r>
      <w:r>
        <w:rPr>
          <w:rFonts w:hint="eastAsia"/>
          <w:sz w:val="24"/>
          <w:szCs w:val="24"/>
          <w:lang w:val="en-GB"/>
        </w:rPr>
        <w:t>：</w:t>
      </w:r>
    </w:p>
    <w:p w14:paraId="0DFD9EE3" w14:textId="6070310F" w:rsidR="005A0C5A" w:rsidRPr="00231238" w:rsidRDefault="005A0C5A" w:rsidP="007747AA">
      <w:pPr>
        <w:spacing w:before="480"/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根据</w:t>
      </w:r>
      <w:r w:rsidRPr="00231238">
        <w:rPr>
          <w:rFonts w:hint="eastAsia"/>
          <w:sz w:val="24"/>
          <w:szCs w:val="24"/>
          <w:lang w:val="en-GB"/>
        </w:rPr>
        <w:t>2021</w:t>
      </w:r>
      <w:r w:rsidRPr="00231238">
        <w:rPr>
          <w:rFonts w:hint="eastAsia"/>
          <w:sz w:val="24"/>
          <w:szCs w:val="24"/>
          <w:lang w:val="en-GB"/>
        </w:rPr>
        <w:t>年</w:t>
      </w:r>
      <w:r w:rsidRPr="00231238">
        <w:rPr>
          <w:rFonts w:hint="eastAsia"/>
          <w:sz w:val="24"/>
          <w:szCs w:val="24"/>
          <w:lang w:val="en-GB"/>
        </w:rPr>
        <w:t>12</w:t>
      </w:r>
      <w:r w:rsidRPr="00231238">
        <w:rPr>
          <w:rFonts w:hint="eastAsia"/>
          <w:sz w:val="24"/>
          <w:szCs w:val="24"/>
          <w:lang w:val="en-GB"/>
        </w:rPr>
        <w:t>月</w:t>
      </w:r>
      <w:r w:rsidRPr="00231238">
        <w:rPr>
          <w:rFonts w:hint="eastAsia"/>
          <w:sz w:val="24"/>
          <w:szCs w:val="24"/>
          <w:lang w:val="en-GB"/>
        </w:rPr>
        <w:t>6</w:t>
      </w:r>
      <w:r w:rsidRPr="00231238">
        <w:rPr>
          <w:rFonts w:hint="eastAsia"/>
          <w:sz w:val="24"/>
          <w:szCs w:val="24"/>
          <w:lang w:val="en-GB"/>
        </w:rPr>
        <w:t>日</w:t>
      </w:r>
      <w:r w:rsidR="00807EB3" w:rsidRPr="00231238">
        <w:rPr>
          <w:rFonts w:hint="eastAsia"/>
          <w:sz w:val="24"/>
          <w:szCs w:val="24"/>
          <w:lang w:val="en-GB"/>
        </w:rPr>
        <w:t>发出的关于</w:t>
      </w:r>
      <w:r w:rsidR="00807EB3" w:rsidRPr="00231238">
        <w:rPr>
          <w:sz w:val="24"/>
          <w:szCs w:val="24"/>
          <w:lang w:val="en-GB"/>
        </w:rPr>
        <w:t>向国际电联理事国介绍</w:t>
      </w:r>
      <w:r w:rsidR="00807EB3" w:rsidRPr="00231238">
        <w:rPr>
          <w:sz w:val="24"/>
          <w:szCs w:val="24"/>
          <w:lang w:val="en-GB"/>
        </w:rPr>
        <w:t>2021</w:t>
      </w:r>
      <w:r w:rsidR="00807EB3" w:rsidRPr="00231238">
        <w:rPr>
          <w:sz w:val="24"/>
          <w:szCs w:val="24"/>
          <w:lang w:val="en-GB"/>
        </w:rPr>
        <w:t>年世界电信发展</w:t>
      </w:r>
      <w:r w:rsidR="001B4973" w:rsidRPr="00231238">
        <w:rPr>
          <w:rFonts w:hint="eastAsia"/>
          <w:sz w:val="24"/>
          <w:szCs w:val="24"/>
          <w:lang w:val="en-GB"/>
        </w:rPr>
        <w:t>大会</w:t>
      </w:r>
      <w:r w:rsidR="00807EB3" w:rsidRPr="00231238">
        <w:rPr>
          <w:rFonts w:hint="eastAsia"/>
          <w:sz w:val="24"/>
          <w:szCs w:val="24"/>
          <w:lang w:val="en-GB"/>
        </w:rPr>
        <w:t>（</w:t>
      </w:r>
      <w:r w:rsidR="00807EB3" w:rsidRPr="00231238">
        <w:rPr>
          <w:sz w:val="24"/>
          <w:szCs w:val="24"/>
          <w:lang w:val="en-GB"/>
        </w:rPr>
        <w:t>WTDC-21</w:t>
      </w:r>
      <w:r w:rsidR="00807EB3" w:rsidRPr="00231238">
        <w:rPr>
          <w:rFonts w:hint="eastAsia"/>
          <w:sz w:val="24"/>
          <w:szCs w:val="24"/>
          <w:lang w:val="en-GB"/>
        </w:rPr>
        <w:t>）</w:t>
      </w:r>
      <w:r w:rsidR="00807EB3" w:rsidRPr="00231238">
        <w:rPr>
          <w:sz w:val="24"/>
          <w:szCs w:val="24"/>
          <w:lang w:val="en-GB"/>
        </w:rPr>
        <w:t>最新情况</w:t>
      </w:r>
      <w:r w:rsidRPr="00231238">
        <w:rPr>
          <w:rFonts w:hint="eastAsia"/>
          <w:sz w:val="24"/>
          <w:szCs w:val="24"/>
          <w:lang w:val="en-GB"/>
        </w:rPr>
        <w:t>的通函，</w:t>
      </w:r>
      <w:r w:rsidR="00807EB3" w:rsidRPr="00231238">
        <w:rPr>
          <w:sz w:val="24"/>
          <w:szCs w:val="24"/>
          <w:lang w:val="en-GB"/>
        </w:rPr>
        <w:t>鉴于亚的斯亚贝巴不再是一个</w:t>
      </w:r>
      <w:r w:rsidR="001B4973" w:rsidRPr="00231238">
        <w:rPr>
          <w:rFonts w:hint="eastAsia"/>
          <w:sz w:val="24"/>
          <w:szCs w:val="24"/>
          <w:lang w:val="en-GB"/>
        </w:rPr>
        <w:t>可行的选择</w:t>
      </w:r>
      <w:r w:rsidR="00807EB3" w:rsidRPr="00231238">
        <w:rPr>
          <w:sz w:val="24"/>
          <w:szCs w:val="24"/>
          <w:lang w:val="en-GB"/>
        </w:rPr>
        <w:t>，有必要</w:t>
      </w:r>
      <w:r w:rsidR="00807EB3" w:rsidRPr="00231238">
        <w:rPr>
          <w:rFonts w:hint="eastAsia"/>
          <w:sz w:val="24"/>
          <w:szCs w:val="24"/>
          <w:lang w:val="en-GB"/>
        </w:rPr>
        <w:t>为即将</w:t>
      </w:r>
      <w:r w:rsidR="001B4973" w:rsidRPr="00231238">
        <w:rPr>
          <w:rFonts w:hint="eastAsia"/>
          <w:sz w:val="24"/>
          <w:szCs w:val="24"/>
          <w:lang w:val="en-GB"/>
        </w:rPr>
        <w:t>召开</w:t>
      </w:r>
      <w:r w:rsidR="00807EB3" w:rsidRPr="00231238">
        <w:rPr>
          <w:rFonts w:hint="eastAsia"/>
          <w:sz w:val="24"/>
          <w:szCs w:val="24"/>
          <w:lang w:val="en-GB"/>
        </w:rPr>
        <w:t>的</w:t>
      </w:r>
      <w:r w:rsidR="00950E21" w:rsidRPr="00231238">
        <w:rPr>
          <w:rFonts w:hint="eastAsia"/>
          <w:sz w:val="24"/>
          <w:szCs w:val="24"/>
          <w:lang w:val="en-GB"/>
        </w:rPr>
        <w:t>世界电信发展大会</w:t>
      </w:r>
      <w:r w:rsidR="001B4973" w:rsidRPr="00231238">
        <w:rPr>
          <w:rFonts w:hint="eastAsia"/>
          <w:sz w:val="24"/>
          <w:szCs w:val="24"/>
          <w:lang w:val="en-GB"/>
        </w:rPr>
        <w:t>探索</w:t>
      </w:r>
      <w:r w:rsidRPr="00231238">
        <w:rPr>
          <w:rFonts w:hint="eastAsia"/>
          <w:sz w:val="24"/>
          <w:szCs w:val="24"/>
          <w:lang w:val="en-GB"/>
        </w:rPr>
        <w:t>东道国的</w:t>
      </w:r>
      <w:r w:rsidR="001B4973" w:rsidRPr="00231238">
        <w:rPr>
          <w:rFonts w:hint="eastAsia"/>
          <w:sz w:val="24"/>
          <w:szCs w:val="24"/>
          <w:lang w:val="en-GB"/>
        </w:rPr>
        <w:t>备选方案。</w:t>
      </w:r>
    </w:p>
    <w:p w14:paraId="55C523EF" w14:textId="5B67C0E9" w:rsidR="005A0C5A" w:rsidRPr="00231238" w:rsidRDefault="001B4973" w:rsidP="00F43178">
      <w:pPr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鉴于</w:t>
      </w:r>
      <w:r w:rsidR="005A0C5A" w:rsidRPr="00231238">
        <w:rPr>
          <w:rFonts w:hint="eastAsia"/>
          <w:sz w:val="24"/>
          <w:szCs w:val="24"/>
          <w:lang w:val="en-GB"/>
        </w:rPr>
        <w:t>随后</w:t>
      </w:r>
      <w:r w:rsidRPr="00231238">
        <w:rPr>
          <w:sz w:val="24"/>
          <w:szCs w:val="24"/>
          <w:lang w:val="en-GB"/>
        </w:rPr>
        <w:t>就</w:t>
      </w:r>
      <w:r w:rsidR="00E71984" w:rsidRPr="00231238">
        <w:rPr>
          <w:rFonts w:hint="eastAsia"/>
          <w:sz w:val="24"/>
          <w:szCs w:val="24"/>
          <w:lang w:val="en-GB"/>
        </w:rPr>
        <w:t>2022</w:t>
      </w:r>
      <w:r w:rsidR="00E71984" w:rsidRPr="00231238">
        <w:rPr>
          <w:rFonts w:hint="eastAsia"/>
          <w:sz w:val="24"/>
          <w:szCs w:val="24"/>
          <w:lang w:val="en-GB"/>
        </w:rPr>
        <w:t>年世界电信发展大会</w:t>
      </w:r>
      <w:r w:rsidRPr="00231238">
        <w:rPr>
          <w:rFonts w:hint="eastAsia"/>
          <w:sz w:val="24"/>
          <w:szCs w:val="24"/>
          <w:lang w:val="en-GB"/>
        </w:rPr>
        <w:t>的主办问题进行了</w:t>
      </w:r>
      <w:r w:rsidR="005A0C5A" w:rsidRPr="00231238">
        <w:rPr>
          <w:rFonts w:hint="eastAsia"/>
          <w:sz w:val="24"/>
          <w:szCs w:val="24"/>
          <w:lang w:val="en-GB"/>
        </w:rPr>
        <w:t>非正式磋商；在磋商中，理事们表示希望</w:t>
      </w:r>
      <w:r w:rsidR="00D3712E" w:rsidRPr="00231238">
        <w:rPr>
          <w:rFonts w:hint="eastAsia"/>
          <w:sz w:val="24"/>
          <w:szCs w:val="24"/>
          <w:lang w:val="en-GB"/>
        </w:rPr>
        <w:t>将大会留在</w:t>
      </w:r>
      <w:r w:rsidR="00D3712E" w:rsidRPr="00231238">
        <w:rPr>
          <w:sz w:val="24"/>
          <w:szCs w:val="24"/>
          <w:lang w:val="en-GB"/>
        </w:rPr>
        <w:t>非洲</w:t>
      </w:r>
      <w:r w:rsidR="007F57E6" w:rsidRPr="00231238">
        <w:rPr>
          <w:rFonts w:hint="eastAsia"/>
          <w:sz w:val="24"/>
          <w:szCs w:val="24"/>
          <w:lang w:val="en-GB"/>
        </w:rPr>
        <w:t>举办</w:t>
      </w:r>
      <w:r w:rsidR="005A0C5A" w:rsidRPr="00231238">
        <w:rPr>
          <w:rFonts w:hint="eastAsia"/>
          <w:sz w:val="24"/>
          <w:szCs w:val="24"/>
          <w:lang w:val="en-GB"/>
        </w:rPr>
        <w:t>。通过这些磋商，卢旺达表示愿意</w:t>
      </w:r>
      <w:r w:rsidR="00950E21" w:rsidRPr="00231238">
        <w:rPr>
          <w:rFonts w:hint="eastAsia"/>
          <w:sz w:val="24"/>
          <w:szCs w:val="24"/>
          <w:lang w:val="en-GB"/>
        </w:rPr>
        <w:t>于</w:t>
      </w:r>
      <w:r w:rsidR="005A0C5A" w:rsidRPr="00231238">
        <w:rPr>
          <w:rFonts w:hint="eastAsia"/>
          <w:sz w:val="24"/>
          <w:szCs w:val="24"/>
          <w:lang w:val="en-GB"/>
        </w:rPr>
        <w:t>2022</w:t>
      </w:r>
      <w:r w:rsidR="005A0C5A" w:rsidRPr="00231238">
        <w:rPr>
          <w:rFonts w:hint="eastAsia"/>
          <w:sz w:val="24"/>
          <w:szCs w:val="24"/>
          <w:lang w:val="en-GB"/>
        </w:rPr>
        <w:t>年</w:t>
      </w:r>
      <w:r w:rsidR="005A0C5A" w:rsidRPr="00231238">
        <w:rPr>
          <w:rFonts w:hint="eastAsia"/>
          <w:sz w:val="24"/>
          <w:szCs w:val="24"/>
          <w:lang w:val="en-GB"/>
        </w:rPr>
        <w:t>6</w:t>
      </w:r>
      <w:r w:rsidR="005A0C5A" w:rsidRPr="00231238">
        <w:rPr>
          <w:rFonts w:hint="eastAsia"/>
          <w:sz w:val="24"/>
          <w:szCs w:val="24"/>
          <w:lang w:val="en-GB"/>
        </w:rPr>
        <w:t>月</w:t>
      </w:r>
      <w:r w:rsidR="005A0C5A" w:rsidRPr="00231238">
        <w:rPr>
          <w:rFonts w:hint="eastAsia"/>
          <w:sz w:val="24"/>
          <w:szCs w:val="24"/>
          <w:lang w:val="en-GB"/>
        </w:rPr>
        <w:t>2</w:t>
      </w:r>
      <w:r w:rsidR="005A0C5A" w:rsidRPr="00231238">
        <w:rPr>
          <w:rFonts w:hint="eastAsia"/>
          <w:sz w:val="24"/>
          <w:szCs w:val="24"/>
          <w:lang w:val="en-GB"/>
        </w:rPr>
        <w:t>日至</w:t>
      </w:r>
      <w:r w:rsidR="005A0C5A" w:rsidRPr="00231238">
        <w:rPr>
          <w:rFonts w:hint="eastAsia"/>
          <w:sz w:val="24"/>
          <w:szCs w:val="24"/>
          <w:lang w:val="en-GB"/>
        </w:rPr>
        <w:t>6</w:t>
      </w:r>
      <w:r w:rsidR="005A0C5A" w:rsidRPr="00231238">
        <w:rPr>
          <w:rFonts w:hint="eastAsia"/>
          <w:sz w:val="24"/>
          <w:szCs w:val="24"/>
          <w:lang w:val="en-GB"/>
        </w:rPr>
        <w:t>月</w:t>
      </w:r>
      <w:r w:rsidR="005A0C5A" w:rsidRPr="00231238">
        <w:rPr>
          <w:rFonts w:hint="eastAsia"/>
          <w:sz w:val="24"/>
          <w:szCs w:val="24"/>
          <w:lang w:val="en-GB"/>
        </w:rPr>
        <w:t>16</w:t>
      </w:r>
      <w:r w:rsidR="005A0C5A" w:rsidRPr="00231238">
        <w:rPr>
          <w:rFonts w:hint="eastAsia"/>
          <w:sz w:val="24"/>
          <w:szCs w:val="24"/>
          <w:lang w:val="en-GB"/>
        </w:rPr>
        <w:t>日在基加利举办</w:t>
      </w:r>
      <w:r w:rsidR="005A0C5A" w:rsidRPr="00231238">
        <w:rPr>
          <w:rFonts w:hint="eastAsia"/>
          <w:sz w:val="24"/>
          <w:szCs w:val="24"/>
          <w:lang w:val="en-GB"/>
        </w:rPr>
        <w:t>2022</w:t>
      </w:r>
      <w:r w:rsidR="005A0C5A" w:rsidRPr="00231238">
        <w:rPr>
          <w:rFonts w:hint="eastAsia"/>
          <w:sz w:val="24"/>
          <w:szCs w:val="24"/>
          <w:lang w:val="en-GB"/>
        </w:rPr>
        <w:t>年</w:t>
      </w:r>
      <w:r w:rsidR="00D3712E" w:rsidRPr="00231238">
        <w:rPr>
          <w:rFonts w:hint="eastAsia"/>
          <w:sz w:val="24"/>
          <w:szCs w:val="24"/>
          <w:lang w:val="en-GB"/>
        </w:rPr>
        <w:t>世界电信发展大会</w:t>
      </w:r>
      <w:r w:rsidR="005A0C5A" w:rsidRPr="00231238">
        <w:rPr>
          <w:rFonts w:hint="eastAsia"/>
          <w:sz w:val="24"/>
          <w:szCs w:val="24"/>
          <w:lang w:val="en-GB"/>
        </w:rPr>
        <w:t>，作为日内瓦的</w:t>
      </w:r>
      <w:r w:rsidR="00950E21" w:rsidRPr="00231238">
        <w:rPr>
          <w:rFonts w:hint="eastAsia"/>
          <w:sz w:val="24"/>
          <w:szCs w:val="24"/>
          <w:lang w:val="en-GB"/>
        </w:rPr>
        <w:t>替代</w:t>
      </w:r>
      <w:r w:rsidR="00D3712E" w:rsidRPr="00231238">
        <w:rPr>
          <w:rFonts w:hint="eastAsia"/>
          <w:sz w:val="24"/>
          <w:szCs w:val="24"/>
          <w:lang w:val="en-GB"/>
        </w:rPr>
        <w:t>地点</w:t>
      </w:r>
      <w:r w:rsidR="005A0C5A" w:rsidRPr="00231238">
        <w:rPr>
          <w:rFonts w:hint="eastAsia"/>
          <w:sz w:val="24"/>
          <w:szCs w:val="24"/>
          <w:lang w:val="en-GB"/>
        </w:rPr>
        <w:t>。</w:t>
      </w:r>
    </w:p>
    <w:p w14:paraId="688DD5EA" w14:textId="364D8920" w:rsidR="005A0C5A" w:rsidRPr="00231238" w:rsidRDefault="005A0C5A" w:rsidP="00F43178">
      <w:pPr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卢旺达拥有世界一流的</w:t>
      </w:r>
      <w:r w:rsidRPr="00231238">
        <w:rPr>
          <w:rFonts w:hint="eastAsia"/>
          <w:sz w:val="24"/>
          <w:szCs w:val="24"/>
          <w:lang w:val="en-GB"/>
        </w:rPr>
        <w:t>MICE</w:t>
      </w:r>
      <w:r w:rsidRPr="00231238">
        <w:rPr>
          <w:rFonts w:hint="eastAsia"/>
          <w:sz w:val="24"/>
          <w:szCs w:val="24"/>
          <w:lang w:val="en-GB"/>
        </w:rPr>
        <w:t>（会议、奖励</w:t>
      </w:r>
      <w:r w:rsidR="00E71984" w:rsidRPr="00231238">
        <w:rPr>
          <w:rFonts w:hint="eastAsia"/>
          <w:sz w:val="24"/>
          <w:szCs w:val="24"/>
          <w:lang w:val="en-GB"/>
        </w:rPr>
        <w:t>、大会</w:t>
      </w:r>
      <w:r w:rsidRPr="00231238">
        <w:rPr>
          <w:rFonts w:hint="eastAsia"/>
          <w:sz w:val="24"/>
          <w:szCs w:val="24"/>
          <w:lang w:val="en-GB"/>
        </w:rPr>
        <w:t>和活动</w:t>
      </w:r>
      <w:r w:rsidRPr="00231238">
        <w:rPr>
          <w:rFonts w:hint="eastAsia"/>
          <w:sz w:val="24"/>
          <w:szCs w:val="24"/>
          <w:lang w:val="en-GB"/>
        </w:rPr>
        <w:t>/</w:t>
      </w:r>
      <w:r w:rsidRPr="00231238">
        <w:rPr>
          <w:rFonts w:hint="eastAsia"/>
          <w:sz w:val="24"/>
          <w:szCs w:val="24"/>
          <w:lang w:val="en-GB"/>
        </w:rPr>
        <w:t>展览）基础设施，以及</w:t>
      </w:r>
      <w:r w:rsidR="00E71984" w:rsidRPr="00231238">
        <w:rPr>
          <w:sz w:val="24"/>
          <w:szCs w:val="24"/>
          <w:lang w:val="en-GB"/>
        </w:rPr>
        <w:t>多元化的</w:t>
      </w:r>
      <w:r w:rsidRPr="00231238">
        <w:rPr>
          <w:rFonts w:hint="eastAsia"/>
          <w:sz w:val="24"/>
          <w:szCs w:val="24"/>
          <w:lang w:val="en-GB"/>
        </w:rPr>
        <w:t>国际和本地酒店品牌，</w:t>
      </w:r>
      <w:r w:rsidR="007F57E6" w:rsidRPr="00231238">
        <w:rPr>
          <w:rFonts w:hint="eastAsia"/>
          <w:sz w:val="24"/>
          <w:szCs w:val="24"/>
          <w:lang w:val="en-GB"/>
        </w:rPr>
        <w:t>而且拥有</w:t>
      </w:r>
      <w:r w:rsidRPr="00231238">
        <w:rPr>
          <w:rFonts w:hint="eastAsia"/>
          <w:sz w:val="24"/>
          <w:szCs w:val="24"/>
          <w:lang w:val="en-GB"/>
        </w:rPr>
        <w:t>良好的商业环境支持。标志性的基加利会议中心是</w:t>
      </w:r>
      <w:r w:rsidR="00E71984" w:rsidRPr="00231238">
        <w:rPr>
          <w:rFonts w:hint="eastAsia"/>
          <w:sz w:val="24"/>
          <w:szCs w:val="24"/>
          <w:lang w:val="en-GB"/>
        </w:rPr>
        <w:t>2022</w:t>
      </w:r>
      <w:r w:rsidR="00E71984" w:rsidRPr="00231238">
        <w:rPr>
          <w:rFonts w:hint="eastAsia"/>
          <w:sz w:val="24"/>
          <w:szCs w:val="24"/>
          <w:lang w:val="en-GB"/>
        </w:rPr>
        <w:t>年世界电信发展大会</w:t>
      </w:r>
      <w:r w:rsidRPr="00231238">
        <w:rPr>
          <w:rFonts w:hint="eastAsia"/>
          <w:sz w:val="24"/>
          <w:szCs w:val="24"/>
          <w:lang w:val="en-GB"/>
        </w:rPr>
        <w:t>的</w:t>
      </w:r>
      <w:r w:rsidR="00E71984" w:rsidRPr="00231238">
        <w:rPr>
          <w:rFonts w:hint="eastAsia"/>
          <w:sz w:val="24"/>
          <w:szCs w:val="24"/>
          <w:lang w:val="en-GB"/>
        </w:rPr>
        <w:t>推荐</w:t>
      </w:r>
      <w:r w:rsidRPr="00231238">
        <w:rPr>
          <w:rFonts w:hint="eastAsia"/>
          <w:sz w:val="24"/>
          <w:szCs w:val="24"/>
          <w:lang w:val="en-GB"/>
        </w:rPr>
        <w:t>主会场。基加利曾举办过重大的全球活动，包括非洲联盟峰会、非盟和欧盟峰会、世界经济论坛和非洲</w:t>
      </w:r>
      <w:r w:rsidR="00E71984" w:rsidRPr="00231238">
        <w:rPr>
          <w:rFonts w:hint="eastAsia"/>
          <w:sz w:val="24"/>
          <w:szCs w:val="24"/>
          <w:lang w:val="en-GB"/>
        </w:rPr>
        <w:t>转型</w:t>
      </w:r>
      <w:r w:rsidRPr="00231238">
        <w:rPr>
          <w:rFonts w:hint="eastAsia"/>
          <w:sz w:val="24"/>
          <w:szCs w:val="24"/>
          <w:lang w:val="en-GB"/>
        </w:rPr>
        <w:t>峰会等。还有其他先进的场地可供任何其他活动使用。</w:t>
      </w:r>
    </w:p>
    <w:p w14:paraId="5D27101D" w14:textId="5D37E3F4" w:rsidR="00226983" w:rsidRPr="00231238" w:rsidRDefault="00226983" w:rsidP="00F43178">
      <w:pPr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我国通过国家航空公司</w:t>
      </w:r>
      <w:r w:rsidR="00414EA2">
        <w:rPr>
          <w:rFonts w:hint="eastAsia"/>
          <w:sz w:val="24"/>
          <w:szCs w:val="24"/>
          <w:lang w:val="en-GB"/>
        </w:rPr>
        <w:t xml:space="preserve"> </w:t>
      </w:r>
      <w:r w:rsidRPr="00231238">
        <w:rPr>
          <w:rFonts w:hint="eastAsia"/>
          <w:sz w:val="24"/>
          <w:szCs w:val="24"/>
          <w:lang w:val="en-GB"/>
        </w:rPr>
        <w:t>—</w:t>
      </w:r>
      <w:r w:rsidR="00414EA2">
        <w:rPr>
          <w:rFonts w:hint="eastAsia"/>
          <w:sz w:val="24"/>
          <w:szCs w:val="24"/>
          <w:lang w:val="en-GB"/>
        </w:rPr>
        <w:t xml:space="preserve"> </w:t>
      </w:r>
      <w:r w:rsidRPr="00231238">
        <w:rPr>
          <w:rFonts w:hint="eastAsia"/>
          <w:sz w:val="24"/>
          <w:szCs w:val="24"/>
          <w:lang w:val="en-GB"/>
        </w:rPr>
        <w:t>卢旺达航空</w:t>
      </w:r>
      <w:r w:rsidR="007F57E6" w:rsidRPr="00231238">
        <w:rPr>
          <w:rFonts w:hint="eastAsia"/>
          <w:sz w:val="24"/>
          <w:szCs w:val="24"/>
          <w:lang w:val="en-GB"/>
        </w:rPr>
        <w:t>拥有</w:t>
      </w:r>
      <w:r w:rsidRPr="00231238">
        <w:rPr>
          <w:rFonts w:hint="eastAsia"/>
          <w:sz w:val="24"/>
          <w:szCs w:val="24"/>
          <w:lang w:val="en-GB"/>
        </w:rPr>
        <w:t>良好的航空连接</w:t>
      </w:r>
      <w:r w:rsidR="007F57E6" w:rsidRPr="00231238">
        <w:rPr>
          <w:rFonts w:hint="eastAsia"/>
          <w:sz w:val="24"/>
          <w:szCs w:val="24"/>
          <w:lang w:val="en-GB"/>
        </w:rPr>
        <w:t>。</w:t>
      </w:r>
      <w:r w:rsidRPr="00231238">
        <w:rPr>
          <w:rFonts w:hint="eastAsia"/>
          <w:sz w:val="24"/>
          <w:szCs w:val="24"/>
          <w:lang w:val="en-GB"/>
        </w:rPr>
        <w:t>该公司飞往非洲和世界各地近</w:t>
      </w:r>
      <w:r w:rsidRPr="00231238">
        <w:rPr>
          <w:rFonts w:hint="eastAsia"/>
          <w:sz w:val="24"/>
          <w:szCs w:val="24"/>
          <w:lang w:val="en-GB"/>
        </w:rPr>
        <w:t>30</w:t>
      </w:r>
      <w:r w:rsidRPr="00231238">
        <w:rPr>
          <w:rFonts w:hint="eastAsia"/>
          <w:sz w:val="24"/>
          <w:szCs w:val="24"/>
          <w:lang w:val="en-GB"/>
        </w:rPr>
        <w:t>个目的地</w:t>
      </w:r>
      <w:r w:rsidR="00414EA2">
        <w:rPr>
          <w:rFonts w:hint="eastAsia"/>
          <w:sz w:val="24"/>
          <w:szCs w:val="24"/>
          <w:lang w:val="en-GB"/>
        </w:rPr>
        <w:t>。</w:t>
      </w:r>
      <w:r w:rsidR="007F57E6" w:rsidRPr="00231238">
        <w:rPr>
          <w:rFonts w:hint="eastAsia"/>
          <w:sz w:val="24"/>
          <w:szCs w:val="24"/>
          <w:lang w:val="en-GB"/>
        </w:rPr>
        <w:t>而且</w:t>
      </w:r>
      <w:r w:rsidRPr="00231238">
        <w:rPr>
          <w:rFonts w:hint="eastAsia"/>
          <w:sz w:val="24"/>
          <w:szCs w:val="24"/>
          <w:lang w:val="en-GB"/>
        </w:rPr>
        <w:t>国际</w:t>
      </w:r>
      <w:r w:rsidR="00915D57" w:rsidRPr="00231238">
        <w:rPr>
          <w:rFonts w:hint="eastAsia"/>
          <w:sz w:val="24"/>
          <w:szCs w:val="24"/>
          <w:lang w:val="en-GB"/>
        </w:rPr>
        <w:t>性</w:t>
      </w:r>
      <w:r w:rsidRPr="00231238">
        <w:rPr>
          <w:rFonts w:hint="eastAsia"/>
          <w:sz w:val="24"/>
          <w:szCs w:val="24"/>
          <w:lang w:val="en-GB"/>
        </w:rPr>
        <w:t>航空公司，如荷兰航空公司、布鲁塞尔航空公司、卡塔尔航空公司、土耳其航空公司、埃塞俄比亚航空公司、埃及航空公司和肯尼亚航空公司也为卢旺达提供定期服务。此外，卢旺达实行开放的签证政策，</w:t>
      </w:r>
      <w:r w:rsidR="004504DF" w:rsidRPr="00231238">
        <w:rPr>
          <w:rFonts w:hint="eastAsia"/>
          <w:sz w:val="24"/>
          <w:szCs w:val="24"/>
          <w:lang w:val="en-GB"/>
        </w:rPr>
        <w:t>任何人，无论</w:t>
      </w:r>
      <w:r w:rsidRPr="00231238">
        <w:rPr>
          <w:rFonts w:hint="eastAsia"/>
          <w:sz w:val="24"/>
          <w:szCs w:val="24"/>
          <w:lang w:val="en-GB"/>
        </w:rPr>
        <w:t>国籍</w:t>
      </w:r>
      <w:r w:rsidR="004504DF" w:rsidRPr="00231238">
        <w:rPr>
          <w:rFonts w:hint="eastAsia"/>
          <w:sz w:val="24"/>
          <w:szCs w:val="24"/>
          <w:lang w:val="en-GB"/>
        </w:rPr>
        <w:t>均</w:t>
      </w:r>
      <w:r w:rsidRPr="00231238">
        <w:rPr>
          <w:rFonts w:hint="eastAsia"/>
          <w:sz w:val="24"/>
          <w:szCs w:val="24"/>
          <w:lang w:val="en-GB"/>
        </w:rPr>
        <w:t>可获得落地签证，非洲联盟成员国、英联邦国家和法语国家的所有公民都可以免签，而其他</w:t>
      </w:r>
      <w:r w:rsidR="007F57E6" w:rsidRPr="00231238">
        <w:rPr>
          <w:rFonts w:hint="eastAsia"/>
          <w:sz w:val="24"/>
          <w:szCs w:val="24"/>
          <w:lang w:val="en-GB"/>
        </w:rPr>
        <w:t>到访者</w:t>
      </w:r>
      <w:r w:rsidR="004504DF" w:rsidRPr="00231238">
        <w:rPr>
          <w:rFonts w:hint="eastAsia"/>
          <w:sz w:val="24"/>
          <w:szCs w:val="24"/>
          <w:lang w:val="en-GB"/>
        </w:rPr>
        <w:t>需</w:t>
      </w:r>
      <w:r w:rsidRPr="00231238">
        <w:rPr>
          <w:rFonts w:hint="eastAsia"/>
          <w:sz w:val="24"/>
          <w:szCs w:val="24"/>
          <w:lang w:val="en-GB"/>
        </w:rPr>
        <w:t>在抵达时支付</w:t>
      </w:r>
      <w:r w:rsidRPr="00231238">
        <w:rPr>
          <w:rFonts w:hint="eastAsia"/>
          <w:sz w:val="24"/>
          <w:szCs w:val="24"/>
          <w:lang w:val="en-GB"/>
        </w:rPr>
        <w:t>50</w:t>
      </w:r>
      <w:r w:rsidRPr="00231238">
        <w:rPr>
          <w:rFonts w:hint="eastAsia"/>
          <w:sz w:val="24"/>
          <w:szCs w:val="24"/>
          <w:lang w:val="en-GB"/>
        </w:rPr>
        <w:t>美元的签证费。</w:t>
      </w:r>
    </w:p>
    <w:p w14:paraId="21DD9A88" w14:textId="77777777" w:rsidR="00BD02D0" w:rsidRDefault="004504DF" w:rsidP="00F43178">
      <w:pPr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基加利</w:t>
      </w:r>
      <w:r w:rsidRPr="00231238">
        <w:rPr>
          <w:rFonts w:hint="eastAsia"/>
          <w:sz w:val="24"/>
          <w:szCs w:val="24"/>
          <w:lang w:val="en-GB"/>
        </w:rPr>
        <w:t>9</w:t>
      </w:r>
      <w:r w:rsidRPr="00231238">
        <w:rPr>
          <w:sz w:val="24"/>
          <w:szCs w:val="24"/>
          <w:lang w:val="en-GB"/>
        </w:rPr>
        <w:t>0%</w:t>
      </w:r>
      <w:r w:rsidRPr="00231238">
        <w:rPr>
          <w:rFonts w:hint="eastAsia"/>
          <w:sz w:val="24"/>
          <w:szCs w:val="24"/>
          <w:lang w:val="en-GB"/>
        </w:rPr>
        <w:t>居民都已经接种了疫苗，卢旺达在新冠肺炎疫情管理和向公众提供信息方面在非洲排名第一，全球排名第六。卢旺达致力于与国际电联合作，在基加利成功举办</w:t>
      </w:r>
      <w:r w:rsidRPr="00231238">
        <w:rPr>
          <w:rFonts w:hint="eastAsia"/>
          <w:sz w:val="24"/>
          <w:szCs w:val="24"/>
          <w:lang w:val="en-GB"/>
        </w:rPr>
        <w:t>2022</w:t>
      </w:r>
      <w:r w:rsidRPr="00231238">
        <w:rPr>
          <w:rFonts w:hint="eastAsia"/>
          <w:sz w:val="24"/>
          <w:szCs w:val="24"/>
          <w:lang w:val="en-GB"/>
        </w:rPr>
        <w:t>年世界电信发展大会。</w:t>
      </w:r>
    </w:p>
    <w:p w14:paraId="57AE8725" w14:textId="19CB2881" w:rsidR="00BD02D0" w:rsidRDefault="00BD02D0" w:rsidP="00BD02D0">
      <w:pPr>
        <w:spacing w:before="360" w:after="240"/>
        <w:ind w:firstLineChars="200" w:firstLine="4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745B9722" w14:textId="5EF30D58" w:rsidR="00226983" w:rsidRPr="00231238" w:rsidRDefault="00226983" w:rsidP="00F43178">
      <w:pPr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lastRenderedPageBreak/>
        <w:t>我借此机会</w:t>
      </w:r>
      <w:r w:rsidR="004504DF" w:rsidRPr="00231238">
        <w:rPr>
          <w:rFonts w:hint="eastAsia"/>
          <w:sz w:val="24"/>
          <w:szCs w:val="24"/>
          <w:lang w:val="en-GB"/>
        </w:rPr>
        <w:t>对</w:t>
      </w:r>
      <w:r w:rsidRPr="00231238">
        <w:rPr>
          <w:rFonts w:hint="eastAsia"/>
          <w:sz w:val="24"/>
          <w:szCs w:val="24"/>
          <w:lang w:val="en-GB"/>
        </w:rPr>
        <w:t>国际电联与卢旺达的合作</w:t>
      </w:r>
      <w:r w:rsidR="004504DF" w:rsidRPr="00231238">
        <w:rPr>
          <w:rFonts w:hint="eastAsia"/>
          <w:sz w:val="24"/>
          <w:szCs w:val="24"/>
          <w:lang w:val="en-GB"/>
        </w:rPr>
        <w:t>表示赞赏</w:t>
      </w:r>
      <w:r w:rsidRPr="00231238">
        <w:rPr>
          <w:rFonts w:hint="eastAsia"/>
          <w:sz w:val="24"/>
          <w:szCs w:val="24"/>
          <w:lang w:val="en-GB"/>
        </w:rPr>
        <w:t>。我们坚信，在卢旺达举办世界电信发展大会将继续加强国际电联在我国</w:t>
      </w:r>
      <w:r w:rsidR="001A5784" w:rsidRPr="00231238">
        <w:rPr>
          <w:rFonts w:hint="eastAsia"/>
          <w:sz w:val="24"/>
          <w:szCs w:val="24"/>
          <w:lang w:val="en-GB"/>
        </w:rPr>
        <w:t>以及</w:t>
      </w:r>
      <w:r w:rsidRPr="00231238">
        <w:rPr>
          <w:rFonts w:hint="eastAsia"/>
          <w:sz w:val="24"/>
          <w:szCs w:val="24"/>
          <w:lang w:val="en-GB"/>
        </w:rPr>
        <w:t>整个</w:t>
      </w:r>
      <w:r w:rsidR="004504DF" w:rsidRPr="00231238">
        <w:rPr>
          <w:rFonts w:hint="eastAsia"/>
          <w:sz w:val="24"/>
          <w:szCs w:val="24"/>
          <w:lang w:val="en-GB"/>
        </w:rPr>
        <w:t>区域</w:t>
      </w:r>
      <w:r w:rsidRPr="00231238">
        <w:rPr>
          <w:rFonts w:hint="eastAsia"/>
          <w:sz w:val="24"/>
          <w:szCs w:val="24"/>
          <w:lang w:val="en-GB"/>
        </w:rPr>
        <w:t>已经</w:t>
      </w:r>
      <w:r w:rsidR="001A5784" w:rsidRPr="00231238">
        <w:rPr>
          <w:rFonts w:hint="eastAsia"/>
          <w:sz w:val="24"/>
          <w:szCs w:val="24"/>
          <w:lang w:val="en-GB"/>
        </w:rPr>
        <w:t>确立</w:t>
      </w:r>
      <w:r w:rsidRPr="00231238">
        <w:rPr>
          <w:rFonts w:hint="eastAsia"/>
          <w:sz w:val="24"/>
          <w:szCs w:val="24"/>
          <w:lang w:val="en-GB"/>
        </w:rPr>
        <w:t>的举措。</w:t>
      </w:r>
    </w:p>
    <w:p w14:paraId="78C1F859" w14:textId="77777777" w:rsidR="00226983" w:rsidRPr="00231238" w:rsidRDefault="00226983" w:rsidP="00EC6E5A">
      <w:pPr>
        <w:spacing w:before="240" w:after="240"/>
        <w:ind w:firstLineChars="200" w:firstLine="480"/>
        <w:rPr>
          <w:sz w:val="24"/>
          <w:szCs w:val="24"/>
          <w:lang w:val="en-GB"/>
        </w:rPr>
      </w:pPr>
      <w:r w:rsidRPr="00231238">
        <w:rPr>
          <w:sz w:val="24"/>
          <w:szCs w:val="24"/>
          <w:lang w:val="en-GB"/>
        </w:rPr>
        <w:t>顺致崇高敬意</w:t>
      </w:r>
      <w:r w:rsidRPr="00231238">
        <w:rPr>
          <w:rFonts w:hint="eastAsia"/>
          <w:sz w:val="24"/>
          <w:szCs w:val="24"/>
          <w:lang w:val="en-GB"/>
        </w:rPr>
        <w:t>，</w:t>
      </w:r>
      <w:r w:rsidRPr="00231238">
        <w:rPr>
          <w:sz w:val="24"/>
          <w:szCs w:val="24"/>
          <w:lang w:val="en-GB"/>
        </w:rPr>
        <w:t>敬请回复为盼</w:t>
      </w:r>
      <w:r w:rsidRPr="00231238">
        <w:rPr>
          <w:rFonts w:hint="eastAsia"/>
          <w:sz w:val="24"/>
          <w:szCs w:val="24"/>
          <w:lang w:val="en-GB"/>
        </w:rPr>
        <w:t>！</w:t>
      </w:r>
    </w:p>
    <w:p w14:paraId="4461580E" w14:textId="5020984C" w:rsidR="00226983" w:rsidRPr="00231238" w:rsidRDefault="004504DF" w:rsidP="00414EA2">
      <w:pPr>
        <w:spacing w:before="240" w:after="120"/>
        <w:ind w:firstLineChars="200" w:firstLine="480"/>
        <w:rPr>
          <w:sz w:val="24"/>
          <w:szCs w:val="24"/>
          <w:lang w:val="en-GB"/>
        </w:rPr>
      </w:pPr>
      <w:r w:rsidRPr="00231238">
        <w:rPr>
          <w:rFonts w:hint="eastAsia"/>
          <w:sz w:val="24"/>
          <w:szCs w:val="24"/>
          <w:lang w:val="en-GB"/>
        </w:rPr>
        <w:t>您诚挚的，</w:t>
      </w:r>
    </w:p>
    <w:p w14:paraId="657BF650" w14:textId="052A2546" w:rsidR="00226983" w:rsidRPr="005A0C5A" w:rsidRDefault="00414EA2" w:rsidP="00821E55">
      <w:pPr>
        <w:spacing w:before="480"/>
        <w:rPr>
          <w:lang w:val="en-GB"/>
        </w:rPr>
      </w:pPr>
      <w:r w:rsidRPr="00414EA2">
        <w:t>（原件已签名并盖章）</w:t>
      </w:r>
    </w:p>
    <w:p w14:paraId="4E81CE82" w14:textId="77BD93C7" w:rsidR="00C6250A" w:rsidRPr="00821E55" w:rsidRDefault="004504DF" w:rsidP="00821E55">
      <w:pPr>
        <w:spacing w:before="480"/>
        <w:jc w:val="left"/>
        <w:rPr>
          <w:rFonts w:cs="Calibri"/>
          <w:bCs/>
          <w:sz w:val="24"/>
          <w:szCs w:val="24"/>
          <w:lang w:val="en-GB"/>
        </w:rPr>
      </w:pPr>
      <w:r w:rsidRPr="00821E55">
        <w:rPr>
          <w:rFonts w:cs="Calibri" w:hint="eastAsia"/>
          <w:bCs/>
          <w:w w:val="105"/>
          <w:sz w:val="24"/>
          <w:szCs w:val="24"/>
          <w:lang w:val="en-GB"/>
        </w:rPr>
        <w:t>信息通信技术与创新部长</w:t>
      </w:r>
      <w:r w:rsidR="001A5784" w:rsidRPr="00821E55">
        <w:rPr>
          <w:rFonts w:cs="Calibri"/>
          <w:bCs/>
          <w:w w:val="105"/>
          <w:sz w:val="24"/>
          <w:szCs w:val="24"/>
          <w:lang w:val="en-GB"/>
        </w:rPr>
        <w:br/>
      </w:r>
      <w:r w:rsidR="001A5784" w:rsidRPr="00821E55">
        <w:rPr>
          <w:rFonts w:cs="Calibri"/>
          <w:bCs/>
          <w:spacing w:val="-1"/>
          <w:w w:val="110"/>
          <w:sz w:val="24"/>
          <w:szCs w:val="24"/>
          <w:lang w:val="en-GB"/>
        </w:rPr>
        <w:t>Paula</w:t>
      </w:r>
      <w:r w:rsidR="001A5784" w:rsidRPr="00821E55">
        <w:rPr>
          <w:rFonts w:cs="Calibri"/>
          <w:bCs/>
          <w:spacing w:val="-12"/>
          <w:w w:val="110"/>
          <w:sz w:val="24"/>
          <w:szCs w:val="24"/>
          <w:lang w:val="en-GB"/>
        </w:rPr>
        <w:t xml:space="preserve"> </w:t>
      </w:r>
      <w:proofErr w:type="spellStart"/>
      <w:r w:rsidR="001A5784" w:rsidRPr="00821E55">
        <w:rPr>
          <w:rFonts w:cs="Calibri"/>
          <w:bCs/>
          <w:spacing w:val="-1"/>
          <w:w w:val="110"/>
          <w:sz w:val="24"/>
          <w:szCs w:val="24"/>
          <w:lang w:val="en-GB"/>
        </w:rPr>
        <w:t>lngabire</w:t>
      </w:r>
      <w:proofErr w:type="spellEnd"/>
    </w:p>
    <w:p w14:paraId="64DC2A77" w14:textId="21FF5340" w:rsidR="00C6250A" w:rsidRDefault="004504DF" w:rsidP="00F43178">
      <w:pPr>
        <w:tabs>
          <w:tab w:val="clear" w:pos="794"/>
        </w:tabs>
        <w:spacing w:before="600"/>
        <w:jc w:val="left"/>
        <w:rPr>
          <w:rFonts w:cs="Calibri"/>
          <w:bCs/>
          <w:w w:val="110"/>
          <w:sz w:val="24"/>
          <w:szCs w:val="24"/>
          <w:u w:val="thick" w:color="131313"/>
          <w:lang w:val="en-GB"/>
        </w:rPr>
      </w:pPr>
      <w:r w:rsidRPr="00414EA2">
        <w:rPr>
          <w:rFonts w:cs="Calibri" w:hint="eastAsia"/>
          <w:b/>
          <w:w w:val="105"/>
          <w:sz w:val="24"/>
          <w:szCs w:val="24"/>
          <w:lang w:val="en-GB"/>
        </w:rPr>
        <w:t>抄送：</w:t>
      </w:r>
      <w:r w:rsidR="00F43178">
        <w:rPr>
          <w:rFonts w:cs="Calibri"/>
          <w:b/>
          <w:w w:val="105"/>
          <w:sz w:val="24"/>
          <w:szCs w:val="24"/>
          <w:lang w:val="en-GB"/>
        </w:rPr>
        <w:tab/>
      </w:r>
      <w:r w:rsidR="00341627" w:rsidRPr="00821E55">
        <w:rPr>
          <w:rFonts w:cs="Calibri" w:hint="eastAsia"/>
          <w:bCs/>
          <w:spacing w:val="-32"/>
          <w:w w:val="105"/>
          <w:sz w:val="24"/>
          <w:szCs w:val="24"/>
          <w:lang w:val="en-GB"/>
        </w:rPr>
        <w:t>外交与国际合作部长</w:t>
      </w:r>
      <w:r w:rsidR="00C6250A" w:rsidRPr="00821E55">
        <w:rPr>
          <w:rFonts w:cs="Calibri"/>
          <w:bCs/>
          <w:spacing w:val="1"/>
          <w:w w:val="105"/>
          <w:sz w:val="24"/>
          <w:szCs w:val="24"/>
          <w:lang w:val="en-GB"/>
        </w:rPr>
        <w:t xml:space="preserve"> </w:t>
      </w:r>
      <w:r w:rsidR="00C6250A" w:rsidRPr="00821E55">
        <w:rPr>
          <w:rFonts w:cs="Calibri"/>
          <w:bCs/>
          <w:spacing w:val="1"/>
          <w:w w:val="105"/>
          <w:sz w:val="24"/>
          <w:szCs w:val="24"/>
          <w:lang w:val="en-GB"/>
        </w:rPr>
        <w:br/>
      </w:r>
      <w:r w:rsidR="00C6250A" w:rsidRPr="00821E55">
        <w:rPr>
          <w:rFonts w:cs="Calibri"/>
          <w:bCs/>
          <w:spacing w:val="1"/>
          <w:w w:val="105"/>
          <w:sz w:val="24"/>
          <w:szCs w:val="24"/>
          <w:lang w:val="en-GB"/>
        </w:rPr>
        <w:tab/>
      </w:r>
      <w:r w:rsidR="00341627" w:rsidRPr="00821E55">
        <w:rPr>
          <w:rFonts w:cs="Calibri" w:hint="eastAsia"/>
          <w:bCs/>
          <w:w w:val="110"/>
          <w:sz w:val="24"/>
          <w:szCs w:val="24"/>
          <w:u w:val="thick" w:color="131313"/>
          <w:lang w:val="en-GB"/>
        </w:rPr>
        <w:t>基加利</w:t>
      </w:r>
    </w:p>
    <w:p w14:paraId="169113EC" w14:textId="77777777" w:rsidR="00F43178" w:rsidRPr="00821E55" w:rsidRDefault="00F43178" w:rsidP="00821E55">
      <w:pPr>
        <w:spacing w:before="600"/>
        <w:jc w:val="left"/>
        <w:rPr>
          <w:bCs/>
          <w:lang w:val="en-GB"/>
        </w:rPr>
      </w:pPr>
    </w:p>
    <w:sectPr w:rsidR="00F43178" w:rsidRPr="00821E55" w:rsidSect="00846B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type w:val="continuous"/>
      <w:pgSz w:w="11906" w:h="16838" w:code="9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FD8" w14:textId="77777777" w:rsidR="00D35714" w:rsidRDefault="00D35714">
      <w:r>
        <w:separator/>
      </w:r>
    </w:p>
    <w:p w14:paraId="78E79C7F" w14:textId="77777777" w:rsidR="00D35714" w:rsidRDefault="00D35714"/>
  </w:endnote>
  <w:endnote w:type="continuationSeparator" w:id="0">
    <w:p w14:paraId="0867EE8B" w14:textId="77777777" w:rsidR="00D35714" w:rsidRDefault="00D35714">
      <w:r>
        <w:continuationSeparator/>
      </w:r>
    </w:p>
    <w:p w14:paraId="163705D8" w14:textId="77777777" w:rsidR="00D35714" w:rsidRDefault="00D35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EC6F" w14:textId="1826652C" w:rsidR="00A81B8D" w:rsidRPr="00336530" w:rsidRDefault="00A81B8D" w:rsidP="00071651">
    <w:pPr>
      <w:pStyle w:val="Footer"/>
      <w:rPr>
        <w:sz w:val="16"/>
        <w:szCs w:val="16"/>
        <w:lang w:val="en-GB"/>
      </w:rPr>
    </w:pPr>
    <w:r w:rsidRPr="00071651">
      <w:rPr>
        <w:sz w:val="16"/>
        <w:szCs w:val="16"/>
      </w:rPr>
      <w:fldChar w:fldCharType="begin"/>
    </w:r>
    <w:r w:rsidRPr="00336530">
      <w:rPr>
        <w:sz w:val="16"/>
        <w:szCs w:val="16"/>
        <w:lang w:val="en-GB"/>
      </w:rPr>
      <w:instrText xml:space="preserve"> FILENAME \p  \* MERGEFORMAT </w:instrText>
    </w:r>
    <w:r w:rsidRPr="00071651">
      <w:rPr>
        <w:sz w:val="16"/>
        <w:szCs w:val="16"/>
      </w:rPr>
      <w:fldChar w:fldCharType="separate"/>
    </w:r>
    <w:r w:rsidR="00D92CD7">
      <w:rPr>
        <w:noProof/>
        <w:sz w:val="16"/>
        <w:szCs w:val="16"/>
        <w:lang w:val="en-GB"/>
      </w:rPr>
      <w:t>P:\SPM\GBS\wtdc\wtdc21\DM-22-1000-consultationWTDC-newdates-place\final\DM-22-1000 - WTDC-consultation-final-c.docx</w:t>
    </w:r>
    <w:r w:rsidRPr="00071651">
      <w:rPr>
        <w:sz w:val="16"/>
        <w:szCs w:val="16"/>
      </w:rPr>
      <w:fldChar w:fldCharType="end"/>
    </w:r>
    <w:r w:rsidRPr="00336530">
      <w:rPr>
        <w:sz w:val="16"/>
        <w:szCs w:val="16"/>
        <w:lang w:val="en-GB"/>
      </w:rPr>
      <w:t xml:space="preserve"> (472646)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471D" w14:textId="79381E2E" w:rsidR="00A83290" w:rsidRPr="00336530" w:rsidRDefault="00A83290" w:rsidP="00A83290">
    <w:pPr>
      <w:pStyle w:val="Footer"/>
      <w:rPr>
        <w:color w:val="F2F2F2" w:themeColor="background1" w:themeShade="F2"/>
        <w:sz w:val="16"/>
        <w:szCs w:val="16"/>
        <w:lang w:val="en-GB"/>
      </w:rPr>
    </w:pPr>
    <w:r w:rsidRPr="00C85795">
      <w:rPr>
        <w:noProof/>
        <w:color w:val="F2F2F2" w:themeColor="background1" w:themeShade="F2"/>
        <w:sz w:val="16"/>
        <w:szCs w:val="16"/>
      </w:rPr>
      <w:fldChar w:fldCharType="begin"/>
    </w:r>
    <w:r w:rsidRPr="00336530">
      <w:rPr>
        <w:noProof/>
        <w:color w:val="F2F2F2" w:themeColor="background1" w:themeShade="F2"/>
        <w:sz w:val="16"/>
        <w:szCs w:val="16"/>
        <w:lang w:val="en-GB"/>
      </w:rPr>
      <w:instrText xml:space="preserve"> FILENAME \p  \* MERGEFORMAT </w:instrText>
    </w:r>
    <w:r w:rsidRPr="00C85795">
      <w:rPr>
        <w:noProof/>
        <w:color w:val="F2F2F2" w:themeColor="background1" w:themeShade="F2"/>
        <w:sz w:val="16"/>
        <w:szCs w:val="16"/>
      </w:rPr>
      <w:fldChar w:fldCharType="separate"/>
    </w:r>
    <w:r w:rsidR="00D92CD7">
      <w:rPr>
        <w:noProof/>
        <w:color w:val="F2F2F2" w:themeColor="background1" w:themeShade="F2"/>
        <w:sz w:val="16"/>
        <w:szCs w:val="16"/>
        <w:lang w:val="en-GB"/>
      </w:rPr>
      <w:t>P:\SPM\GBS\wtdc\wtdc21\DM-22-1000-consultationWTDC-newdates-place\final\DM-22-1000 - WTDC-consultation-final-c.docx</w:t>
    </w:r>
    <w:r w:rsidRPr="00C85795">
      <w:rPr>
        <w:noProof/>
        <w:color w:val="F2F2F2" w:themeColor="background1" w:themeShade="F2"/>
        <w:sz w:val="16"/>
        <w:szCs w:val="16"/>
      </w:rPr>
      <w:fldChar w:fldCharType="end"/>
    </w:r>
    <w:r w:rsidRPr="00336530">
      <w:rPr>
        <w:noProof/>
        <w:color w:val="F2F2F2" w:themeColor="background1" w:themeShade="F2"/>
        <w:sz w:val="16"/>
        <w:szCs w:val="16"/>
        <w:lang w:val="en-GB"/>
      </w:rPr>
      <w:t xml:space="preserve"> (501348)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E813" w14:textId="77777777" w:rsidR="00A81B8D" w:rsidRPr="00FA222C" w:rsidRDefault="00A81B8D" w:rsidP="00FA222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401D" w14:textId="77777777" w:rsidR="00D35714" w:rsidRDefault="00D35714" w:rsidP="00A32E5B">
      <w:pPr>
        <w:spacing w:after="80"/>
      </w:pPr>
      <w:r>
        <w:t>____________________</w:t>
      </w:r>
    </w:p>
  </w:footnote>
  <w:footnote w:type="continuationSeparator" w:id="0">
    <w:p w14:paraId="178F30C5" w14:textId="77777777" w:rsidR="00D35714" w:rsidRDefault="00D35714">
      <w:r>
        <w:continuationSeparator/>
      </w:r>
    </w:p>
    <w:p w14:paraId="6B4EA78B" w14:textId="77777777" w:rsidR="00D35714" w:rsidRDefault="00D35714"/>
  </w:footnote>
  <w:footnote w:id="1">
    <w:p w14:paraId="0B748D27" w14:textId="4411681F" w:rsidR="0067677C" w:rsidRPr="00714A7A" w:rsidRDefault="0067677C" w:rsidP="0067677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ind w:left="284" w:hanging="284"/>
        <w:rPr>
          <w:highlight w:val="green"/>
          <w:lang w:val="en-GB"/>
        </w:rPr>
      </w:pPr>
      <w:r w:rsidRPr="00D53172">
        <w:rPr>
          <w:rStyle w:val="FootnoteReference"/>
          <w:sz w:val="22"/>
        </w:rPr>
        <w:footnoteRef/>
      </w:r>
      <w:r w:rsidRPr="00D53172">
        <w:t xml:space="preserve"> </w:t>
      </w:r>
      <w:r w:rsidRPr="00D53172">
        <w:tab/>
      </w:r>
      <w:hyperlink r:id="rId1" w:history="1">
        <w:r w:rsidR="00F43178">
          <w:rPr>
            <w:rStyle w:val="Hyperlink"/>
            <w:rFonts w:hint="eastAsia"/>
            <w:b/>
            <w:bCs/>
            <w:sz w:val="21"/>
            <w:szCs w:val="21"/>
          </w:rPr>
          <w:t>在线工具</w:t>
        </w:r>
      </w:hyperlink>
      <w:r w:rsidR="00F43178" w:rsidRPr="00F43178">
        <w:rPr>
          <w:rStyle w:val="Hyperlink"/>
          <w:b/>
          <w:bCs/>
          <w:color w:val="auto"/>
          <w:sz w:val="21"/>
          <w:szCs w:val="21"/>
          <w:u w:val="none"/>
        </w:rPr>
        <w:t>:</w:t>
      </w:r>
      <w:r w:rsidR="00421433" w:rsidRPr="00D53172">
        <w:rPr>
          <w:rFonts w:ascii="SimSun" w:hAnsi="SimSun" w:cs="Calibri" w:hint="eastAsia"/>
        </w:rPr>
        <w:t>每位理事均可使用其</w:t>
      </w:r>
      <w:r w:rsidR="00421433" w:rsidRPr="00D53172">
        <w:rPr>
          <w:rFonts w:ascii="SimSun" w:hAnsi="SimSun" w:cs="MS Mincho" w:hint="eastAsia"/>
        </w:rPr>
        <w:t>具有</w:t>
      </w:r>
      <w:r w:rsidR="00421433" w:rsidRPr="00D53172">
        <w:rPr>
          <w:rFonts w:asciiTheme="minorHAnsi" w:hAnsiTheme="minorHAnsi" w:cstheme="minorHAnsi"/>
        </w:rPr>
        <w:t>TIES</w:t>
      </w:r>
      <w:r w:rsidR="00421433" w:rsidRPr="00D53172">
        <w:rPr>
          <w:rFonts w:ascii="SimSun" w:hAnsi="SimSun" w:cs="Microsoft YaHei" w:hint="eastAsia"/>
        </w:rPr>
        <w:t>访问</w:t>
      </w:r>
      <w:r w:rsidR="00421433" w:rsidRPr="00D53172">
        <w:rPr>
          <w:rFonts w:ascii="SimSun" w:hAnsi="SimSun" w:cs="MS Mincho" w:hint="eastAsia"/>
        </w:rPr>
        <w:t>登</w:t>
      </w:r>
      <w:r w:rsidR="00421433" w:rsidRPr="00D53172">
        <w:rPr>
          <w:rFonts w:ascii="SimSun" w:hAnsi="SimSun" w:cs="Microsoft YaHei" w:hint="eastAsia"/>
        </w:rPr>
        <w:t>录</w:t>
      </w:r>
      <w:r w:rsidR="00421433" w:rsidRPr="00D53172">
        <w:rPr>
          <w:rFonts w:ascii="SimSun" w:hAnsi="SimSun" w:cs="MS Mincho" w:hint="eastAsia"/>
        </w:rPr>
        <w:t>信息（用</w:t>
      </w:r>
      <w:r w:rsidR="00421433" w:rsidRPr="00D53172">
        <w:rPr>
          <w:rFonts w:ascii="SimSun" w:hAnsi="SimSun" w:cs="Microsoft YaHei" w:hint="eastAsia"/>
        </w:rPr>
        <w:t>户</w:t>
      </w:r>
      <w:r w:rsidR="00421433" w:rsidRPr="00D53172">
        <w:rPr>
          <w:rFonts w:ascii="SimSun" w:hAnsi="SimSun" w:cs="MS Mincho" w:hint="eastAsia"/>
        </w:rPr>
        <w:t>名和密</w:t>
      </w:r>
      <w:r w:rsidR="00421433" w:rsidRPr="00D53172">
        <w:rPr>
          <w:rFonts w:ascii="SimSun" w:hAnsi="SimSun" w:cs="Microsoft YaHei" w:hint="eastAsia"/>
        </w:rPr>
        <w:t>码</w:t>
      </w:r>
      <w:r w:rsidR="00421433" w:rsidRPr="00D53172">
        <w:rPr>
          <w:rFonts w:ascii="SimSun" w:hAnsi="SimSun" w:cs="MS Mincho" w:hint="eastAsia"/>
        </w:rPr>
        <w:t>）的</w:t>
      </w:r>
      <w:r w:rsidR="00421433" w:rsidRPr="00D53172">
        <w:rPr>
          <w:rFonts w:ascii="SimSun" w:hAnsi="SimSun" w:cs="Calibri" w:hint="eastAsia"/>
        </w:rPr>
        <w:t>国</w:t>
      </w:r>
      <w:r w:rsidR="00421433" w:rsidRPr="00D53172">
        <w:rPr>
          <w:rFonts w:ascii="SimSun" w:hAnsi="SimSun" w:cs="Microsoft YaHei" w:hint="eastAsia"/>
        </w:rPr>
        <w:t>际电联</w:t>
      </w:r>
      <w:r w:rsidR="00421433" w:rsidRPr="00D53172">
        <w:rPr>
          <w:rFonts w:ascii="SimSun" w:hAnsi="SimSun" w:cs="MS Mincho" w:hint="eastAsia"/>
        </w:rPr>
        <w:t>用</w:t>
      </w:r>
      <w:r w:rsidR="00421433" w:rsidRPr="00D53172">
        <w:rPr>
          <w:rFonts w:ascii="SimSun" w:hAnsi="SimSun" w:cs="Microsoft YaHei" w:hint="eastAsia"/>
        </w:rPr>
        <w:t>户账户</w:t>
      </w:r>
      <w:r w:rsidR="00421433" w:rsidRPr="00D53172">
        <w:rPr>
          <w:rFonts w:ascii="SimSun" w:hAnsi="SimSun" w:cs="MS Mincho" w:hint="eastAsia"/>
        </w:rPr>
        <w:t>直接</w:t>
      </w:r>
      <w:r w:rsidR="00421433" w:rsidRPr="00D53172">
        <w:rPr>
          <w:rFonts w:ascii="SimSun" w:hAnsi="SimSun" w:cs="Microsoft YaHei" w:hint="eastAsia"/>
        </w:rPr>
        <w:t>获取</w:t>
      </w:r>
      <w:r w:rsidR="00353179" w:rsidRPr="00D53172">
        <w:rPr>
          <w:rFonts w:ascii="SimSun" w:hAnsi="SimSun" w:cs="Microsoft YaHei" w:hint="eastAsia"/>
        </w:rPr>
        <w:t>在线工具。</w:t>
      </w:r>
      <w:r w:rsidR="00421433" w:rsidRPr="00D53172">
        <w:rPr>
          <w:rFonts w:ascii="SimSun" w:hAnsi="SimSun" w:cs="MS Mincho" w:hint="eastAsia"/>
        </w:rPr>
        <w:t>只有一位</w:t>
      </w:r>
      <w:r w:rsidR="00421433" w:rsidRPr="00D53172">
        <w:rPr>
          <w:rFonts w:ascii="SimSun" w:hAnsi="SimSun" w:cs="Microsoft YaHei" w:hint="eastAsia"/>
        </w:rPr>
        <w:t>理事</w:t>
      </w:r>
      <w:r w:rsidR="00421433" w:rsidRPr="00D53172">
        <w:rPr>
          <w:rFonts w:ascii="SimSun" w:hAnsi="SimSun" w:cs="MS Mincho" w:hint="eastAsia"/>
        </w:rPr>
        <w:t>可代表其</w:t>
      </w:r>
      <w:r w:rsidR="00421433" w:rsidRPr="00D53172">
        <w:rPr>
          <w:rFonts w:ascii="SimSun" w:hAnsi="SimSun" w:cs="Calibri" w:hint="eastAsia"/>
        </w:rPr>
        <w:t>理事</w:t>
      </w:r>
      <w:r w:rsidR="00421433" w:rsidRPr="00D53172">
        <w:rPr>
          <w:rFonts w:ascii="SimSun" w:hAnsi="SimSun" w:cs="MS Mincho" w:hint="eastAsia"/>
        </w:rPr>
        <w:t>国</w:t>
      </w:r>
      <w:r w:rsidR="00D53172" w:rsidRPr="00D53172">
        <w:rPr>
          <w:rFonts w:ascii="SimSun" w:hAnsi="SimSun" w:cs="MS Mincho" w:hint="eastAsia"/>
        </w:rPr>
        <w:t>做出回复</w:t>
      </w:r>
      <w:r w:rsidR="00421433" w:rsidRPr="00D53172">
        <w:rPr>
          <w:rFonts w:ascii="SimSun" w:hAnsi="SimSun" w:cs="MS Mincho" w:hint="eastAsia"/>
        </w:rPr>
        <w:t>。任何希望指定他人通</w:t>
      </w:r>
      <w:r w:rsidR="00421433" w:rsidRPr="00D53172">
        <w:rPr>
          <w:rFonts w:ascii="SimSun" w:hAnsi="SimSun" w:cs="Microsoft YaHei" w:hint="eastAsia"/>
        </w:rPr>
        <w:t>过</w:t>
      </w:r>
      <w:r w:rsidR="00421433" w:rsidRPr="00D53172">
        <w:rPr>
          <w:rFonts w:ascii="SimSun" w:hAnsi="SimSun" w:cs="MS Mincho" w:hint="eastAsia"/>
        </w:rPr>
        <w:t>在</w:t>
      </w:r>
      <w:r w:rsidR="00421433" w:rsidRPr="00D53172">
        <w:rPr>
          <w:rFonts w:ascii="SimSun" w:hAnsi="SimSun" w:cs="Microsoft YaHei" w:hint="eastAsia"/>
        </w:rPr>
        <w:t>线</w:t>
      </w:r>
      <w:r w:rsidR="00421433" w:rsidRPr="00D53172">
        <w:rPr>
          <w:rFonts w:ascii="SimSun" w:hAnsi="SimSun" w:cs="MS Mincho" w:hint="eastAsia"/>
        </w:rPr>
        <w:t>工具回</w:t>
      </w:r>
      <w:r w:rsidR="00421433" w:rsidRPr="00D53172">
        <w:rPr>
          <w:rFonts w:ascii="SimSun" w:hAnsi="SimSun" w:cs="Microsoft YaHei" w:hint="eastAsia"/>
        </w:rPr>
        <w:t>复</w:t>
      </w:r>
      <w:r w:rsidR="00421433" w:rsidRPr="00D53172">
        <w:rPr>
          <w:rFonts w:ascii="SimSun" w:hAnsi="SimSun" w:cs="MS Mincho" w:hint="eastAsia"/>
        </w:rPr>
        <w:t>磋商的理事，</w:t>
      </w:r>
      <w:r w:rsidR="00421433" w:rsidRPr="00D53172">
        <w:rPr>
          <w:rFonts w:ascii="SimSun" w:hAnsi="SimSun" w:cs="Microsoft YaHei" w:hint="eastAsia"/>
        </w:rPr>
        <w:t>请</w:t>
      </w:r>
      <w:r w:rsidR="00421433" w:rsidRPr="00D53172">
        <w:rPr>
          <w:rFonts w:ascii="SimSun" w:hAnsi="SimSun" w:cs="MS Mincho" w:hint="eastAsia"/>
        </w:rPr>
        <w:t>通</w:t>
      </w:r>
      <w:r w:rsidR="00421433" w:rsidRPr="00D53172">
        <w:rPr>
          <w:rFonts w:ascii="SimSun" w:hAnsi="SimSun" w:cs="Microsoft YaHei" w:hint="eastAsia"/>
        </w:rPr>
        <w:t>过</w:t>
      </w:r>
      <w:hyperlink r:id="rId2" w:history="1">
        <w:r w:rsidR="00D53172" w:rsidRPr="00D53172">
          <w:rPr>
            <w:rStyle w:val="Hyperlink"/>
          </w:rPr>
          <w:t>memberstates@itu.int</w:t>
        </w:r>
      </w:hyperlink>
      <w:r w:rsidR="00421433" w:rsidRPr="00D53172">
        <w:rPr>
          <w:rFonts w:ascii="SimSun" w:hAnsi="SimSun" w:cs="Calibri" w:hint="eastAsia"/>
        </w:rPr>
        <w:t>告知国</w:t>
      </w:r>
      <w:r w:rsidR="00421433" w:rsidRPr="00D53172">
        <w:rPr>
          <w:rFonts w:ascii="SimSun" w:hAnsi="SimSun" w:cs="Microsoft YaHei" w:hint="eastAsia"/>
        </w:rPr>
        <w:t>际电联</w:t>
      </w:r>
      <w:r w:rsidR="00421433" w:rsidRPr="00D53172">
        <w:rPr>
          <w:rFonts w:ascii="SimSun" w:hAnsi="SimSun" w:cs="MS Mincho" w:hint="eastAsia"/>
        </w:rPr>
        <w:t>，并提供该指定人</w:t>
      </w:r>
      <w:r w:rsidR="00421433" w:rsidRPr="00D53172">
        <w:rPr>
          <w:rFonts w:ascii="SimSun" w:hAnsi="SimSun" w:cs="Microsoft YaHei" w:hint="eastAsia"/>
        </w:rPr>
        <w:t>员</w:t>
      </w:r>
      <w:r w:rsidR="00421433" w:rsidRPr="00D53172">
        <w:rPr>
          <w:rFonts w:ascii="SimSun" w:hAnsi="SimSun" w:cs="MS Mincho" w:hint="eastAsia"/>
        </w:rPr>
        <w:t>的用</w:t>
      </w:r>
      <w:r w:rsidR="00421433" w:rsidRPr="00D53172">
        <w:rPr>
          <w:rFonts w:ascii="SimSun" w:hAnsi="SimSun" w:cs="Microsoft YaHei" w:hint="eastAsia"/>
        </w:rPr>
        <w:t>户</w:t>
      </w:r>
      <w:r w:rsidR="00421433" w:rsidRPr="00D53172">
        <w:rPr>
          <w:rFonts w:ascii="SimSun" w:hAnsi="SimSun" w:cs="MS Mincho" w:hint="eastAsia"/>
        </w:rPr>
        <w:t>名</w:t>
      </w:r>
      <w:r w:rsidR="00421433" w:rsidRPr="00D53172">
        <w:rPr>
          <w:rFonts w:ascii="SimSun" w:hAnsi="SimSun" w:cs="Calibri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6AD7" w14:textId="77777777" w:rsidR="00A81B8D" w:rsidRPr="00234AE0" w:rsidRDefault="00A81B8D" w:rsidP="00205E6E">
    <w:pPr>
      <w:pStyle w:val="Header"/>
      <w:jc w:val="center"/>
      <w:rPr>
        <w:sz w:val="18"/>
        <w:szCs w:val="18"/>
      </w:rPr>
    </w:pPr>
    <w:r w:rsidRPr="00234AE0">
      <w:rPr>
        <w:sz w:val="18"/>
        <w:szCs w:val="18"/>
      </w:rPr>
      <w:t xml:space="preserve">- </w:t>
    </w:r>
    <w:r w:rsidRPr="00234AE0">
      <w:rPr>
        <w:rStyle w:val="PageNumber"/>
        <w:sz w:val="18"/>
        <w:szCs w:val="18"/>
      </w:rPr>
      <w:fldChar w:fldCharType="begin"/>
    </w:r>
    <w:r w:rsidRPr="00234AE0">
      <w:rPr>
        <w:rStyle w:val="PageNumber"/>
        <w:sz w:val="18"/>
        <w:szCs w:val="18"/>
      </w:rPr>
      <w:instrText xml:space="preserve"> PAGE </w:instrText>
    </w:r>
    <w:r w:rsidRPr="00234AE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12</w:t>
    </w:r>
    <w:r w:rsidRPr="00234AE0">
      <w:rPr>
        <w:rStyle w:val="PageNumber"/>
        <w:sz w:val="18"/>
        <w:szCs w:val="18"/>
      </w:rPr>
      <w:fldChar w:fldCharType="end"/>
    </w:r>
    <w:r w:rsidRPr="00234AE0">
      <w:rPr>
        <w:rStyle w:val="PageNumber"/>
        <w:sz w:val="18"/>
        <w:szCs w:val="18"/>
      </w:rPr>
      <w:t xml:space="preserve"> -</w:t>
    </w:r>
  </w:p>
  <w:p w14:paraId="383CAA3F" w14:textId="77777777" w:rsidR="00A81B8D" w:rsidRDefault="00A81B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7B9A" w14:textId="4E65A2DE" w:rsidR="00624AB7" w:rsidRPr="00846B2B" w:rsidRDefault="00846B2B" w:rsidP="00846B2B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 w:rsidRPr="00155CA8">
      <w:rPr>
        <w:rStyle w:val="PageNumber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81B8D" w14:paraId="22CA0E9D" w14:textId="77777777" w:rsidTr="00DE2505">
      <w:tc>
        <w:tcPr>
          <w:tcW w:w="9923" w:type="dxa"/>
        </w:tcPr>
        <w:p w14:paraId="5F964460" w14:textId="77777777" w:rsidR="00A81B8D" w:rsidRDefault="00A81B8D" w:rsidP="00E0437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038EB8DA" wp14:editId="155637B9">
                <wp:extent cx="682388" cy="720000"/>
                <wp:effectExtent l="0" t="0" r="381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size tem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9F5A8D" w14:textId="77777777" w:rsidR="00A81B8D" w:rsidRPr="005127A8" w:rsidRDefault="00A81B8D" w:rsidP="00E0437A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6CF8"/>
    <w:multiLevelType w:val="hybridMultilevel"/>
    <w:tmpl w:val="78D064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BED"/>
    <w:multiLevelType w:val="hybridMultilevel"/>
    <w:tmpl w:val="851AAB70"/>
    <w:lvl w:ilvl="0" w:tplc="0CD0F29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2648"/>
    <w:multiLevelType w:val="hybridMultilevel"/>
    <w:tmpl w:val="6A20E272"/>
    <w:lvl w:ilvl="0" w:tplc="FA844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56F4E"/>
    <w:multiLevelType w:val="hybridMultilevel"/>
    <w:tmpl w:val="9CDC490A"/>
    <w:lvl w:ilvl="0" w:tplc="15107ED8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45B8F"/>
    <w:multiLevelType w:val="hybridMultilevel"/>
    <w:tmpl w:val="35124AF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991E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379E9"/>
    <w:multiLevelType w:val="hybridMultilevel"/>
    <w:tmpl w:val="8DB28EC8"/>
    <w:lvl w:ilvl="0" w:tplc="F648B970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788D"/>
    <w:multiLevelType w:val="hybridMultilevel"/>
    <w:tmpl w:val="22E61466"/>
    <w:lvl w:ilvl="0" w:tplc="B80E9A4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D5E343D"/>
    <w:multiLevelType w:val="hybridMultilevel"/>
    <w:tmpl w:val="BEF0AB14"/>
    <w:lvl w:ilvl="0" w:tplc="832226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028B5"/>
    <w:multiLevelType w:val="hybridMultilevel"/>
    <w:tmpl w:val="A69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7E73"/>
    <w:multiLevelType w:val="hybridMultilevel"/>
    <w:tmpl w:val="56960FF8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8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7"/>
  </w:num>
  <w:num w:numId="10">
    <w:abstractNumId w:val="4"/>
  </w:num>
  <w:num w:numId="11">
    <w:abstractNumId w:val="19"/>
  </w:num>
  <w:num w:numId="12">
    <w:abstractNumId w:val="5"/>
  </w:num>
  <w:num w:numId="13">
    <w:abstractNumId w:val="13"/>
  </w:num>
  <w:num w:numId="14">
    <w:abstractNumId w:val="20"/>
  </w:num>
  <w:num w:numId="15">
    <w:abstractNumId w:val="16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714EE"/>
    <w:rsid w:val="00005C06"/>
    <w:rsid w:val="00010E30"/>
    <w:rsid w:val="000123A7"/>
    <w:rsid w:val="000240BC"/>
    <w:rsid w:val="00025630"/>
    <w:rsid w:val="000269C0"/>
    <w:rsid w:val="00026CF8"/>
    <w:rsid w:val="0003538C"/>
    <w:rsid w:val="000478BB"/>
    <w:rsid w:val="00054390"/>
    <w:rsid w:val="00055DE1"/>
    <w:rsid w:val="00056197"/>
    <w:rsid w:val="0006221D"/>
    <w:rsid w:val="000631C5"/>
    <w:rsid w:val="00063653"/>
    <w:rsid w:val="00070258"/>
    <w:rsid w:val="00071651"/>
    <w:rsid w:val="0007323C"/>
    <w:rsid w:val="00073A86"/>
    <w:rsid w:val="00084956"/>
    <w:rsid w:val="00084D6D"/>
    <w:rsid w:val="00086D03"/>
    <w:rsid w:val="000934C9"/>
    <w:rsid w:val="0009560A"/>
    <w:rsid w:val="0009750E"/>
    <w:rsid w:val="000A012D"/>
    <w:rsid w:val="000A7051"/>
    <w:rsid w:val="000B1647"/>
    <w:rsid w:val="000B5E20"/>
    <w:rsid w:val="000C03C7"/>
    <w:rsid w:val="000C507B"/>
    <w:rsid w:val="000C7940"/>
    <w:rsid w:val="000D0431"/>
    <w:rsid w:val="000D2128"/>
    <w:rsid w:val="000E2EB7"/>
    <w:rsid w:val="000E3DEE"/>
    <w:rsid w:val="000E5364"/>
    <w:rsid w:val="000F47A1"/>
    <w:rsid w:val="000F5E33"/>
    <w:rsid w:val="00103C76"/>
    <w:rsid w:val="00103FD0"/>
    <w:rsid w:val="00104A96"/>
    <w:rsid w:val="00106E81"/>
    <w:rsid w:val="0011265F"/>
    <w:rsid w:val="001221B7"/>
    <w:rsid w:val="00123664"/>
    <w:rsid w:val="0012466F"/>
    <w:rsid w:val="00127C71"/>
    <w:rsid w:val="00131AE1"/>
    <w:rsid w:val="00131C36"/>
    <w:rsid w:val="00132319"/>
    <w:rsid w:val="0013248A"/>
    <w:rsid w:val="001332BA"/>
    <w:rsid w:val="001467A7"/>
    <w:rsid w:val="0015728C"/>
    <w:rsid w:val="00177973"/>
    <w:rsid w:val="001903EF"/>
    <w:rsid w:val="001937AA"/>
    <w:rsid w:val="00196710"/>
    <w:rsid w:val="00197324"/>
    <w:rsid w:val="001979EA"/>
    <w:rsid w:val="001A0072"/>
    <w:rsid w:val="001A5784"/>
    <w:rsid w:val="001A591D"/>
    <w:rsid w:val="001B1AC6"/>
    <w:rsid w:val="001B4973"/>
    <w:rsid w:val="001B4F11"/>
    <w:rsid w:val="001C244A"/>
    <w:rsid w:val="001D7070"/>
    <w:rsid w:val="001E4D14"/>
    <w:rsid w:val="001F2BCC"/>
    <w:rsid w:val="001F4003"/>
    <w:rsid w:val="001F5A49"/>
    <w:rsid w:val="001F63BC"/>
    <w:rsid w:val="00201097"/>
    <w:rsid w:val="00201B6E"/>
    <w:rsid w:val="00205E6E"/>
    <w:rsid w:val="00206045"/>
    <w:rsid w:val="00207092"/>
    <w:rsid w:val="00212B2C"/>
    <w:rsid w:val="00212F0A"/>
    <w:rsid w:val="0021382B"/>
    <w:rsid w:val="0021491D"/>
    <w:rsid w:val="00215A11"/>
    <w:rsid w:val="00225850"/>
    <w:rsid w:val="00226983"/>
    <w:rsid w:val="00231238"/>
    <w:rsid w:val="00233221"/>
    <w:rsid w:val="00234AE0"/>
    <w:rsid w:val="00235A29"/>
    <w:rsid w:val="00246557"/>
    <w:rsid w:val="002521B8"/>
    <w:rsid w:val="00260560"/>
    <w:rsid w:val="0026148D"/>
    <w:rsid w:val="00265368"/>
    <w:rsid w:val="0027233B"/>
    <w:rsid w:val="0027514F"/>
    <w:rsid w:val="00276E54"/>
    <w:rsid w:val="002810C4"/>
    <w:rsid w:val="0028119E"/>
    <w:rsid w:val="002861E6"/>
    <w:rsid w:val="0028713F"/>
    <w:rsid w:val="00293082"/>
    <w:rsid w:val="002947DD"/>
    <w:rsid w:val="00295128"/>
    <w:rsid w:val="00295560"/>
    <w:rsid w:val="00296A7A"/>
    <w:rsid w:val="002A0949"/>
    <w:rsid w:val="002A6587"/>
    <w:rsid w:val="002A6DA9"/>
    <w:rsid w:val="002A7912"/>
    <w:rsid w:val="002B1F05"/>
    <w:rsid w:val="002B504B"/>
    <w:rsid w:val="002C18B9"/>
    <w:rsid w:val="002C1CED"/>
    <w:rsid w:val="002D2948"/>
    <w:rsid w:val="002D3235"/>
    <w:rsid w:val="002D445C"/>
    <w:rsid w:val="002E062C"/>
    <w:rsid w:val="002E7D70"/>
    <w:rsid w:val="002F0890"/>
    <w:rsid w:val="002F0AC2"/>
    <w:rsid w:val="00303DBA"/>
    <w:rsid w:val="0030406C"/>
    <w:rsid w:val="00304A8E"/>
    <w:rsid w:val="0030661B"/>
    <w:rsid w:val="00310738"/>
    <w:rsid w:val="003156C8"/>
    <w:rsid w:val="0031684F"/>
    <w:rsid w:val="00325EEB"/>
    <w:rsid w:val="003317CB"/>
    <w:rsid w:val="0033234A"/>
    <w:rsid w:val="0033340E"/>
    <w:rsid w:val="00333EF8"/>
    <w:rsid w:val="00334957"/>
    <w:rsid w:val="00336530"/>
    <w:rsid w:val="003370B8"/>
    <w:rsid w:val="00341627"/>
    <w:rsid w:val="00353179"/>
    <w:rsid w:val="00357C40"/>
    <w:rsid w:val="00363D0B"/>
    <w:rsid w:val="003666FF"/>
    <w:rsid w:val="00370161"/>
    <w:rsid w:val="0037189E"/>
    <w:rsid w:val="003726AE"/>
    <w:rsid w:val="00373C9E"/>
    <w:rsid w:val="003832DF"/>
    <w:rsid w:val="00396EF4"/>
    <w:rsid w:val="003A0272"/>
    <w:rsid w:val="003A5178"/>
    <w:rsid w:val="003B2BDA"/>
    <w:rsid w:val="003B55EC"/>
    <w:rsid w:val="003C228C"/>
    <w:rsid w:val="003C4471"/>
    <w:rsid w:val="003C68E9"/>
    <w:rsid w:val="003C6BA4"/>
    <w:rsid w:val="003C7BEE"/>
    <w:rsid w:val="003D72AB"/>
    <w:rsid w:val="003E3390"/>
    <w:rsid w:val="003E504F"/>
    <w:rsid w:val="003F1DBE"/>
    <w:rsid w:val="003F45CF"/>
    <w:rsid w:val="0040560A"/>
    <w:rsid w:val="0040761A"/>
    <w:rsid w:val="004102C6"/>
    <w:rsid w:val="00410F3B"/>
    <w:rsid w:val="00414EA2"/>
    <w:rsid w:val="00421433"/>
    <w:rsid w:val="0042222F"/>
    <w:rsid w:val="004326DB"/>
    <w:rsid w:val="00432EE4"/>
    <w:rsid w:val="00434684"/>
    <w:rsid w:val="004354FA"/>
    <w:rsid w:val="0043682E"/>
    <w:rsid w:val="004504DF"/>
    <w:rsid w:val="00452970"/>
    <w:rsid w:val="00453E46"/>
    <w:rsid w:val="00460D22"/>
    <w:rsid w:val="00466629"/>
    <w:rsid w:val="004754EB"/>
    <w:rsid w:val="004811E0"/>
    <w:rsid w:val="004815EB"/>
    <w:rsid w:val="004829FD"/>
    <w:rsid w:val="00495EBC"/>
    <w:rsid w:val="00496920"/>
    <w:rsid w:val="004A0EA3"/>
    <w:rsid w:val="004A5935"/>
    <w:rsid w:val="004A76F3"/>
    <w:rsid w:val="004B212D"/>
    <w:rsid w:val="004B24C1"/>
    <w:rsid w:val="004B4457"/>
    <w:rsid w:val="004B475F"/>
    <w:rsid w:val="004B6168"/>
    <w:rsid w:val="004B7C9A"/>
    <w:rsid w:val="004C13A2"/>
    <w:rsid w:val="004C2606"/>
    <w:rsid w:val="004C5168"/>
    <w:rsid w:val="004C6822"/>
    <w:rsid w:val="004D0E52"/>
    <w:rsid w:val="004E0DC4"/>
    <w:rsid w:val="004E0FB5"/>
    <w:rsid w:val="004E43BB"/>
    <w:rsid w:val="004F178E"/>
    <w:rsid w:val="004F36CF"/>
    <w:rsid w:val="00505309"/>
    <w:rsid w:val="0050789B"/>
    <w:rsid w:val="00507CD9"/>
    <w:rsid w:val="00510BC2"/>
    <w:rsid w:val="0051177E"/>
    <w:rsid w:val="005127A8"/>
    <w:rsid w:val="00523CE2"/>
    <w:rsid w:val="00524FE6"/>
    <w:rsid w:val="00531125"/>
    <w:rsid w:val="00532B99"/>
    <w:rsid w:val="005422BA"/>
    <w:rsid w:val="00542C4A"/>
    <w:rsid w:val="00543DF8"/>
    <w:rsid w:val="00544438"/>
    <w:rsid w:val="00545C17"/>
    <w:rsid w:val="00545EC5"/>
    <w:rsid w:val="00546101"/>
    <w:rsid w:val="00552A99"/>
    <w:rsid w:val="00553DD7"/>
    <w:rsid w:val="0055562D"/>
    <w:rsid w:val="00556C5D"/>
    <w:rsid w:val="00562A39"/>
    <w:rsid w:val="00572A27"/>
    <w:rsid w:val="00573682"/>
    <w:rsid w:val="0057469A"/>
    <w:rsid w:val="00577509"/>
    <w:rsid w:val="00580814"/>
    <w:rsid w:val="00580B7C"/>
    <w:rsid w:val="0058233E"/>
    <w:rsid w:val="00587050"/>
    <w:rsid w:val="005A03A3"/>
    <w:rsid w:val="005A0C5A"/>
    <w:rsid w:val="005A38C3"/>
    <w:rsid w:val="005A5E81"/>
    <w:rsid w:val="005A7F5E"/>
    <w:rsid w:val="005B214C"/>
    <w:rsid w:val="005B28C2"/>
    <w:rsid w:val="005B4984"/>
    <w:rsid w:val="005C1DF3"/>
    <w:rsid w:val="005D108F"/>
    <w:rsid w:val="005D4854"/>
    <w:rsid w:val="005E1000"/>
    <w:rsid w:val="005E10C0"/>
    <w:rsid w:val="005E4EE6"/>
    <w:rsid w:val="00600174"/>
    <w:rsid w:val="00602D53"/>
    <w:rsid w:val="00603EB7"/>
    <w:rsid w:val="0060601F"/>
    <w:rsid w:val="00613D41"/>
    <w:rsid w:val="00614C1A"/>
    <w:rsid w:val="00617ED0"/>
    <w:rsid w:val="00620AEB"/>
    <w:rsid w:val="00621950"/>
    <w:rsid w:val="00622631"/>
    <w:rsid w:val="00623B41"/>
    <w:rsid w:val="00624AB7"/>
    <w:rsid w:val="006301A7"/>
    <w:rsid w:val="00630AD3"/>
    <w:rsid w:val="00630E2B"/>
    <w:rsid w:val="00635F22"/>
    <w:rsid w:val="006363B8"/>
    <w:rsid w:val="006439F8"/>
    <w:rsid w:val="006461A8"/>
    <w:rsid w:val="00651777"/>
    <w:rsid w:val="00661205"/>
    <w:rsid w:val="00661D33"/>
    <w:rsid w:val="0067677C"/>
    <w:rsid w:val="0068581B"/>
    <w:rsid w:val="00691ED9"/>
    <w:rsid w:val="00692E40"/>
    <w:rsid w:val="00693282"/>
    <w:rsid w:val="006A2412"/>
    <w:rsid w:val="006A29CE"/>
    <w:rsid w:val="006B0590"/>
    <w:rsid w:val="006B49DA"/>
    <w:rsid w:val="006C0895"/>
    <w:rsid w:val="006C6032"/>
    <w:rsid w:val="006C7D6C"/>
    <w:rsid w:val="006D496E"/>
    <w:rsid w:val="006D69F0"/>
    <w:rsid w:val="006E15ED"/>
    <w:rsid w:val="006E5839"/>
    <w:rsid w:val="006F379D"/>
    <w:rsid w:val="006F4F94"/>
    <w:rsid w:val="007078FA"/>
    <w:rsid w:val="00711D80"/>
    <w:rsid w:val="00712CAB"/>
    <w:rsid w:val="00716920"/>
    <w:rsid w:val="007234B1"/>
    <w:rsid w:val="00727301"/>
    <w:rsid w:val="00727EE2"/>
    <w:rsid w:val="00730B9A"/>
    <w:rsid w:val="0074584A"/>
    <w:rsid w:val="00746F4F"/>
    <w:rsid w:val="00750D95"/>
    <w:rsid w:val="00751B6F"/>
    <w:rsid w:val="00752A3C"/>
    <w:rsid w:val="007540C6"/>
    <w:rsid w:val="007547D7"/>
    <w:rsid w:val="00755786"/>
    <w:rsid w:val="0076037A"/>
    <w:rsid w:val="007714EE"/>
    <w:rsid w:val="00772CEF"/>
    <w:rsid w:val="007737F0"/>
    <w:rsid w:val="007747AA"/>
    <w:rsid w:val="00782D7F"/>
    <w:rsid w:val="00785B15"/>
    <w:rsid w:val="007921A7"/>
    <w:rsid w:val="00796350"/>
    <w:rsid w:val="00797A07"/>
    <w:rsid w:val="007A1883"/>
    <w:rsid w:val="007A6E32"/>
    <w:rsid w:val="007A7601"/>
    <w:rsid w:val="007B3DB1"/>
    <w:rsid w:val="007B4180"/>
    <w:rsid w:val="007B683F"/>
    <w:rsid w:val="007B7F2D"/>
    <w:rsid w:val="007C3CCC"/>
    <w:rsid w:val="007D183E"/>
    <w:rsid w:val="007D1F3F"/>
    <w:rsid w:val="007E064C"/>
    <w:rsid w:val="007E3F13"/>
    <w:rsid w:val="007E61E2"/>
    <w:rsid w:val="007F4E98"/>
    <w:rsid w:val="007F54C9"/>
    <w:rsid w:val="007F57E6"/>
    <w:rsid w:val="00800012"/>
    <w:rsid w:val="008039B5"/>
    <w:rsid w:val="0080568E"/>
    <w:rsid w:val="008058BF"/>
    <w:rsid w:val="00807EB3"/>
    <w:rsid w:val="0081513E"/>
    <w:rsid w:val="00821E55"/>
    <w:rsid w:val="0083002C"/>
    <w:rsid w:val="00833965"/>
    <w:rsid w:val="00833A74"/>
    <w:rsid w:val="00834CC4"/>
    <w:rsid w:val="00843A12"/>
    <w:rsid w:val="00844372"/>
    <w:rsid w:val="00846B2B"/>
    <w:rsid w:val="00854131"/>
    <w:rsid w:val="0085652D"/>
    <w:rsid w:val="0085690E"/>
    <w:rsid w:val="00861538"/>
    <w:rsid w:val="00861D84"/>
    <w:rsid w:val="00862A6C"/>
    <w:rsid w:val="008651A9"/>
    <w:rsid w:val="008703E4"/>
    <w:rsid w:val="00870E90"/>
    <w:rsid w:val="00871768"/>
    <w:rsid w:val="0087694B"/>
    <w:rsid w:val="0088045C"/>
    <w:rsid w:val="0088072A"/>
    <w:rsid w:val="00880A1D"/>
    <w:rsid w:val="008908BD"/>
    <w:rsid w:val="008944EB"/>
    <w:rsid w:val="00894F09"/>
    <w:rsid w:val="00897883"/>
    <w:rsid w:val="008B4422"/>
    <w:rsid w:val="008B7A62"/>
    <w:rsid w:val="008C23EE"/>
    <w:rsid w:val="008C3E23"/>
    <w:rsid w:val="008C6FF0"/>
    <w:rsid w:val="008F1B1B"/>
    <w:rsid w:val="008F3BA5"/>
    <w:rsid w:val="008F3C14"/>
    <w:rsid w:val="008F4C60"/>
    <w:rsid w:val="008F4F21"/>
    <w:rsid w:val="00904D4A"/>
    <w:rsid w:val="00914508"/>
    <w:rsid w:val="009151BA"/>
    <w:rsid w:val="00915D57"/>
    <w:rsid w:val="009217A4"/>
    <w:rsid w:val="009277BC"/>
    <w:rsid w:val="00927D57"/>
    <w:rsid w:val="00931058"/>
    <w:rsid w:val="00937C5B"/>
    <w:rsid w:val="009404A0"/>
    <w:rsid w:val="00950DB8"/>
    <w:rsid w:val="00950E21"/>
    <w:rsid w:val="00951E4C"/>
    <w:rsid w:val="00960634"/>
    <w:rsid w:val="00963D9D"/>
    <w:rsid w:val="00965DAC"/>
    <w:rsid w:val="009727F1"/>
    <w:rsid w:val="0097793B"/>
    <w:rsid w:val="00980594"/>
    <w:rsid w:val="00981B54"/>
    <w:rsid w:val="0098243D"/>
    <w:rsid w:val="009842C3"/>
    <w:rsid w:val="009861B4"/>
    <w:rsid w:val="00992E52"/>
    <w:rsid w:val="009933E3"/>
    <w:rsid w:val="0099741A"/>
    <w:rsid w:val="009A1D4C"/>
    <w:rsid w:val="009A6BB6"/>
    <w:rsid w:val="009A6E62"/>
    <w:rsid w:val="009B39FC"/>
    <w:rsid w:val="009B7EA8"/>
    <w:rsid w:val="009C008F"/>
    <w:rsid w:val="009C063D"/>
    <w:rsid w:val="009C161F"/>
    <w:rsid w:val="009C3062"/>
    <w:rsid w:val="009E13AC"/>
    <w:rsid w:val="009E4AEC"/>
    <w:rsid w:val="009E5BD8"/>
    <w:rsid w:val="009E5FD4"/>
    <w:rsid w:val="009E681E"/>
    <w:rsid w:val="009F1572"/>
    <w:rsid w:val="009F25C5"/>
    <w:rsid w:val="009F3345"/>
    <w:rsid w:val="009F4F6B"/>
    <w:rsid w:val="009F6148"/>
    <w:rsid w:val="00A038EA"/>
    <w:rsid w:val="00A0626C"/>
    <w:rsid w:val="00A119D3"/>
    <w:rsid w:val="00A11A73"/>
    <w:rsid w:val="00A13BF0"/>
    <w:rsid w:val="00A1404F"/>
    <w:rsid w:val="00A14DF9"/>
    <w:rsid w:val="00A27760"/>
    <w:rsid w:val="00A314C4"/>
    <w:rsid w:val="00A32378"/>
    <w:rsid w:val="00A32E5B"/>
    <w:rsid w:val="00A33082"/>
    <w:rsid w:val="00A34D6F"/>
    <w:rsid w:val="00A40055"/>
    <w:rsid w:val="00A41F91"/>
    <w:rsid w:val="00A518B5"/>
    <w:rsid w:val="00A51B90"/>
    <w:rsid w:val="00A528C8"/>
    <w:rsid w:val="00A57838"/>
    <w:rsid w:val="00A612DC"/>
    <w:rsid w:val="00A63B0B"/>
    <w:rsid w:val="00A670D3"/>
    <w:rsid w:val="00A71E6F"/>
    <w:rsid w:val="00A721CF"/>
    <w:rsid w:val="00A76D3C"/>
    <w:rsid w:val="00A80812"/>
    <w:rsid w:val="00A81B8D"/>
    <w:rsid w:val="00A83290"/>
    <w:rsid w:val="00A963DF"/>
    <w:rsid w:val="00AA231C"/>
    <w:rsid w:val="00AB1252"/>
    <w:rsid w:val="00AB5460"/>
    <w:rsid w:val="00AB7100"/>
    <w:rsid w:val="00AC1EBE"/>
    <w:rsid w:val="00AC23CA"/>
    <w:rsid w:val="00AC3896"/>
    <w:rsid w:val="00AC5069"/>
    <w:rsid w:val="00AC7069"/>
    <w:rsid w:val="00AD3F2B"/>
    <w:rsid w:val="00AD44CF"/>
    <w:rsid w:val="00AD5533"/>
    <w:rsid w:val="00AE6165"/>
    <w:rsid w:val="00AE6EEA"/>
    <w:rsid w:val="00AE7790"/>
    <w:rsid w:val="00AF18EB"/>
    <w:rsid w:val="00AF3325"/>
    <w:rsid w:val="00AF448E"/>
    <w:rsid w:val="00B142F3"/>
    <w:rsid w:val="00B2287E"/>
    <w:rsid w:val="00B230CE"/>
    <w:rsid w:val="00B235AA"/>
    <w:rsid w:val="00B2484E"/>
    <w:rsid w:val="00B27C10"/>
    <w:rsid w:val="00B34CF9"/>
    <w:rsid w:val="00B445CB"/>
    <w:rsid w:val="00B46746"/>
    <w:rsid w:val="00B47F59"/>
    <w:rsid w:val="00B522A1"/>
    <w:rsid w:val="00B56938"/>
    <w:rsid w:val="00B63BFB"/>
    <w:rsid w:val="00B71205"/>
    <w:rsid w:val="00B723F7"/>
    <w:rsid w:val="00B823EA"/>
    <w:rsid w:val="00B828E8"/>
    <w:rsid w:val="00B87270"/>
    <w:rsid w:val="00B90C45"/>
    <w:rsid w:val="00B9254B"/>
    <w:rsid w:val="00B92DCD"/>
    <w:rsid w:val="00B933BE"/>
    <w:rsid w:val="00BA25C4"/>
    <w:rsid w:val="00BA2FCB"/>
    <w:rsid w:val="00BA3B54"/>
    <w:rsid w:val="00BB6AC7"/>
    <w:rsid w:val="00BD02D0"/>
    <w:rsid w:val="00BD1ECA"/>
    <w:rsid w:val="00BD1F1A"/>
    <w:rsid w:val="00BD7E5E"/>
    <w:rsid w:val="00BE0CCA"/>
    <w:rsid w:val="00BE6574"/>
    <w:rsid w:val="00C03E89"/>
    <w:rsid w:val="00C11F47"/>
    <w:rsid w:val="00C143F9"/>
    <w:rsid w:val="00C15CCB"/>
    <w:rsid w:val="00C20C7C"/>
    <w:rsid w:val="00C2219D"/>
    <w:rsid w:val="00C236EA"/>
    <w:rsid w:val="00C30210"/>
    <w:rsid w:val="00C3119B"/>
    <w:rsid w:val="00C31670"/>
    <w:rsid w:val="00C40C78"/>
    <w:rsid w:val="00C41FBC"/>
    <w:rsid w:val="00C5376A"/>
    <w:rsid w:val="00C57E2C"/>
    <w:rsid w:val="00C608B7"/>
    <w:rsid w:val="00C6250A"/>
    <w:rsid w:val="00C65224"/>
    <w:rsid w:val="00C66A2B"/>
    <w:rsid w:val="00C66F24"/>
    <w:rsid w:val="00C84092"/>
    <w:rsid w:val="00C85795"/>
    <w:rsid w:val="00C921D3"/>
    <w:rsid w:val="00C9291E"/>
    <w:rsid w:val="00C95C3F"/>
    <w:rsid w:val="00C9685C"/>
    <w:rsid w:val="00C96A04"/>
    <w:rsid w:val="00C96A78"/>
    <w:rsid w:val="00CA3F44"/>
    <w:rsid w:val="00CA4E58"/>
    <w:rsid w:val="00CA7D7D"/>
    <w:rsid w:val="00CA7DC2"/>
    <w:rsid w:val="00CB3771"/>
    <w:rsid w:val="00CB5153"/>
    <w:rsid w:val="00CC0508"/>
    <w:rsid w:val="00CC1788"/>
    <w:rsid w:val="00CD4FD3"/>
    <w:rsid w:val="00CD4FDE"/>
    <w:rsid w:val="00CD7401"/>
    <w:rsid w:val="00CE11CF"/>
    <w:rsid w:val="00CE64E7"/>
    <w:rsid w:val="00CF1155"/>
    <w:rsid w:val="00CF2AEC"/>
    <w:rsid w:val="00CF79DE"/>
    <w:rsid w:val="00D02B8F"/>
    <w:rsid w:val="00D06E39"/>
    <w:rsid w:val="00D10BA0"/>
    <w:rsid w:val="00D119B6"/>
    <w:rsid w:val="00D13906"/>
    <w:rsid w:val="00D13D5A"/>
    <w:rsid w:val="00D16745"/>
    <w:rsid w:val="00D20F02"/>
    <w:rsid w:val="00D21D84"/>
    <w:rsid w:val="00D24EB5"/>
    <w:rsid w:val="00D35714"/>
    <w:rsid w:val="00D3712E"/>
    <w:rsid w:val="00D41571"/>
    <w:rsid w:val="00D416A0"/>
    <w:rsid w:val="00D457C1"/>
    <w:rsid w:val="00D458A3"/>
    <w:rsid w:val="00D47672"/>
    <w:rsid w:val="00D5123C"/>
    <w:rsid w:val="00D53172"/>
    <w:rsid w:val="00D55560"/>
    <w:rsid w:val="00D61C5A"/>
    <w:rsid w:val="00D703EA"/>
    <w:rsid w:val="00D715EC"/>
    <w:rsid w:val="00D761C9"/>
    <w:rsid w:val="00D820C5"/>
    <w:rsid w:val="00D85319"/>
    <w:rsid w:val="00D85717"/>
    <w:rsid w:val="00D90728"/>
    <w:rsid w:val="00D91F77"/>
    <w:rsid w:val="00D92CD7"/>
    <w:rsid w:val="00D944AD"/>
    <w:rsid w:val="00D95589"/>
    <w:rsid w:val="00D955B4"/>
    <w:rsid w:val="00DA02CB"/>
    <w:rsid w:val="00DB08E3"/>
    <w:rsid w:val="00DC22FE"/>
    <w:rsid w:val="00DC45D5"/>
    <w:rsid w:val="00DC7CAC"/>
    <w:rsid w:val="00DE2505"/>
    <w:rsid w:val="00DE4401"/>
    <w:rsid w:val="00DE4B4F"/>
    <w:rsid w:val="00DE5ACA"/>
    <w:rsid w:val="00DE66A5"/>
    <w:rsid w:val="00DE68DD"/>
    <w:rsid w:val="00DF2B50"/>
    <w:rsid w:val="00DF603D"/>
    <w:rsid w:val="00E00F82"/>
    <w:rsid w:val="00E016F2"/>
    <w:rsid w:val="00E0437A"/>
    <w:rsid w:val="00E04C86"/>
    <w:rsid w:val="00E135F3"/>
    <w:rsid w:val="00E16F44"/>
    <w:rsid w:val="00E20F30"/>
    <w:rsid w:val="00E21493"/>
    <w:rsid w:val="00E27BBA"/>
    <w:rsid w:val="00E32855"/>
    <w:rsid w:val="00E35E8F"/>
    <w:rsid w:val="00E438E8"/>
    <w:rsid w:val="00E47294"/>
    <w:rsid w:val="00E520E2"/>
    <w:rsid w:val="00E526A8"/>
    <w:rsid w:val="00E5323B"/>
    <w:rsid w:val="00E61FC7"/>
    <w:rsid w:val="00E64254"/>
    <w:rsid w:val="00E70A00"/>
    <w:rsid w:val="00E70D93"/>
    <w:rsid w:val="00E71984"/>
    <w:rsid w:val="00E745E2"/>
    <w:rsid w:val="00E752F5"/>
    <w:rsid w:val="00E81767"/>
    <w:rsid w:val="00E82C53"/>
    <w:rsid w:val="00E97BF8"/>
    <w:rsid w:val="00EA15B3"/>
    <w:rsid w:val="00EA7107"/>
    <w:rsid w:val="00EB0DE9"/>
    <w:rsid w:val="00EB2358"/>
    <w:rsid w:val="00EB333B"/>
    <w:rsid w:val="00EB3EB8"/>
    <w:rsid w:val="00EB60F6"/>
    <w:rsid w:val="00EC1E3E"/>
    <w:rsid w:val="00EC6E5A"/>
    <w:rsid w:val="00ED3BE5"/>
    <w:rsid w:val="00EF0525"/>
    <w:rsid w:val="00EF4E58"/>
    <w:rsid w:val="00F009EF"/>
    <w:rsid w:val="00F0641E"/>
    <w:rsid w:val="00F07A67"/>
    <w:rsid w:val="00F21ABF"/>
    <w:rsid w:val="00F2305D"/>
    <w:rsid w:val="00F37D78"/>
    <w:rsid w:val="00F43178"/>
    <w:rsid w:val="00F451AE"/>
    <w:rsid w:val="00F45EF8"/>
    <w:rsid w:val="00F468C5"/>
    <w:rsid w:val="00F473BB"/>
    <w:rsid w:val="00F516E7"/>
    <w:rsid w:val="00F52F39"/>
    <w:rsid w:val="00F545BE"/>
    <w:rsid w:val="00F65537"/>
    <w:rsid w:val="00F679D4"/>
    <w:rsid w:val="00F754FD"/>
    <w:rsid w:val="00F861EF"/>
    <w:rsid w:val="00F914DD"/>
    <w:rsid w:val="00FA1AFB"/>
    <w:rsid w:val="00FA222C"/>
    <w:rsid w:val="00FA2358"/>
    <w:rsid w:val="00FA3578"/>
    <w:rsid w:val="00FA63CA"/>
    <w:rsid w:val="00FA662B"/>
    <w:rsid w:val="00FA6CC7"/>
    <w:rsid w:val="00FB2592"/>
    <w:rsid w:val="00FB2810"/>
    <w:rsid w:val="00FB79A1"/>
    <w:rsid w:val="00FC0EF4"/>
    <w:rsid w:val="00FC21BF"/>
    <w:rsid w:val="00FC2947"/>
    <w:rsid w:val="00FC6C66"/>
    <w:rsid w:val="00FD03B6"/>
    <w:rsid w:val="00FD0412"/>
    <w:rsid w:val="00FE0818"/>
    <w:rsid w:val="00FE65E5"/>
    <w:rsid w:val="00FF0C5E"/>
    <w:rsid w:val="00FF115C"/>
    <w:rsid w:val="00FF730A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68681"/>
  <w15:docId w15:val="{99148EC9-E22A-4F9F-A907-BEAE342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D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link w:val="FootnoteTextChar"/>
    <w:uiPriority w:val="99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uiPriority w:val="99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D1390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link w:val="TabletextChar"/>
    <w:qFormat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EE"/>
    <w:pPr>
      <w:ind w:left="720"/>
      <w:contextualSpacing/>
      <w:textAlignment w:val="auto"/>
    </w:pPr>
    <w:rPr>
      <w:rFonts w:eastAsia="Times New Roman" w:cs="Calibri"/>
      <w:lang w:eastAsia="en-US"/>
    </w:rPr>
  </w:style>
  <w:style w:type="paragraph" w:customStyle="1" w:styleId="BDTDistributionEmdash">
    <w:name w:val="BDT_Distribution_Emdash"/>
    <w:basedOn w:val="Normal"/>
    <w:uiPriority w:val="99"/>
    <w:rsid w:val="00BA25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szCs w:val="18"/>
    </w:rPr>
  </w:style>
  <w:style w:type="character" w:customStyle="1" w:styleId="enumlev1Char">
    <w:name w:val="enumlev1 Char"/>
    <w:link w:val="enumlev1"/>
    <w:locked/>
    <w:rsid w:val="00BA25C4"/>
    <w:rPr>
      <w:rFonts w:eastAsia="SimSun" w:cs="Times New Roman"/>
      <w:sz w:val="22"/>
      <w:szCs w:val="22"/>
      <w:lang w:val="en-US"/>
    </w:rPr>
  </w:style>
  <w:style w:type="paragraph" w:customStyle="1" w:styleId="AnnexNotitle0">
    <w:name w:val="Annex_No &amp; title"/>
    <w:basedOn w:val="Normal"/>
    <w:next w:val="Normal"/>
    <w:rsid w:val="00BA25C4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s-ES_tradnl" w:eastAsia="en-US"/>
    </w:rPr>
  </w:style>
  <w:style w:type="paragraph" w:customStyle="1" w:styleId="Annextitle">
    <w:name w:val="Annex_title"/>
    <w:basedOn w:val="Normal"/>
    <w:next w:val="Normal"/>
    <w:link w:val="AnnextitleChar"/>
    <w:rsid w:val="00BA25C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/>
      <w:b/>
      <w:sz w:val="28"/>
      <w:szCs w:val="20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6C6032"/>
    <w:rPr>
      <w:rFonts w:eastAsia="SimSun" w:cs="Times New Roman"/>
      <w:b/>
      <w:sz w:val="28"/>
      <w:szCs w:val="22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23B41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DecNo">
    <w:name w:val="Dec_No"/>
    <w:basedOn w:val="Heading1"/>
    <w:next w:val="Normal"/>
    <w:qFormat/>
    <w:rsid w:val="00B72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64" w:lineRule="auto"/>
      <w:ind w:left="0" w:firstLine="0"/>
      <w:jc w:val="center"/>
      <w:textAlignment w:val="auto"/>
    </w:pPr>
    <w:rPr>
      <w:b w:val="0"/>
      <w:sz w:val="32"/>
      <w:szCs w:val="20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80568E"/>
    <w:rPr>
      <w:rFonts w:eastAsia="SimSun" w:cs="Times New Roman"/>
      <w:sz w:val="22"/>
      <w:szCs w:val="22"/>
      <w:lang w:val="en-US"/>
    </w:rPr>
  </w:style>
  <w:style w:type="paragraph" w:customStyle="1" w:styleId="Reasons">
    <w:name w:val="Reasons"/>
    <w:basedOn w:val="Normal"/>
    <w:qFormat/>
    <w:rsid w:val="007078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unhideWhenUsed/>
    <w:rsid w:val="005B4984"/>
    <w:rPr>
      <w:color w:val="800080" w:themeColor="followedHyperlink"/>
      <w:u w:val="single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E0437A"/>
    <w:rPr>
      <w:rFonts w:eastAsia="SimSun" w:cs="Times New Roman"/>
      <w:sz w:val="22"/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A13B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caps/>
      <w:sz w:val="28"/>
      <w:szCs w:val="20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uiPriority w:val="99"/>
    <w:qFormat/>
    <w:locked/>
    <w:rsid w:val="00073A86"/>
    <w:rPr>
      <w:rFonts w:eastAsia="SimSun" w:cs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073A8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line="240" w:lineRule="auto"/>
      <w:ind w:left="794" w:hanging="357"/>
      <w:jc w:val="left"/>
    </w:pPr>
    <w:rPr>
      <w:rFonts w:eastAsia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A32E5B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D13906"/>
    <w:rPr>
      <w:rFonts w:eastAsia="STKaiti" w:cs="Times New Roman"/>
      <w:sz w:val="22"/>
      <w:szCs w:val="22"/>
      <w:lang w:val="en-US"/>
    </w:rPr>
  </w:style>
  <w:style w:type="character" w:customStyle="1" w:styleId="ResNoChar">
    <w:name w:val="Res_No Char"/>
    <w:basedOn w:val="DefaultParagraphFont"/>
    <w:link w:val="ResNo"/>
    <w:locked/>
    <w:rsid w:val="00A32E5B"/>
    <w:rPr>
      <w:rFonts w:eastAsia="SimSun" w:cs="Times New Roman"/>
      <w:caps/>
      <w:sz w:val="28"/>
      <w:szCs w:val="22"/>
      <w:lang w:val="en-US"/>
    </w:rPr>
  </w:style>
  <w:style w:type="paragraph" w:customStyle="1" w:styleId="Annexref">
    <w:name w:val="Annex_ref"/>
    <w:basedOn w:val="Normal"/>
    <w:next w:val="Normalaftertitle0"/>
    <w:rsid w:val="00A32E5B"/>
    <w:pPr>
      <w:keepNext/>
      <w:keepLines/>
      <w:spacing w:before="120" w:after="280" w:line="240" w:lineRule="auto"/>
      <w:jc w:val="center"/>
    </w:pPr>
    <w:rPr>
      <w:sz w:val="24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A32E5B"/>
    <w:rPr>
      <w:rFonts w:ascii="Times New Roman Bold" w:hAnsi="Times New Roman Bold" w:cs="Times New Roman"/>
      <w:b/>
      <w:sz w:val="28"/>
      <w:lang w:val="en-GB" w:eastAsia="en-US"/>
    </w:rPr>
  </w:style>
  <w:style w:type="paragraph" w:customStyle="1" w:styleId="TableText0">
    <w:name w:val="Table_Text"/>
    <w:basedOn w:val="Normal"/>
    <w:rsid w:val="00A32E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Theme="minorEastAsia" w:hAnsi="Times New Roman"/>
      <w:szCs w:val="20"/>
      <w:lang w:val="en-GB" w:eastAsia="en-US"/>
    </w:rPr>
  </w:style>
  <w:style w:type="paragraph" w:customStyle="1" w:styleId="TableHead0">
    <w:name w:val="Table_Head"/>
    <w:basedOn w:val="TableText0"/>
    <w:rsid w:val="00A32E5B"/>
    <w:pPr>
      <w:keepNext/>
      <w:spacing w:before="80" w:after="80"/>
      <w:jc w:val="center"/>
    </w:pPr>
    <w:rPr>
      <w:b/>
    </w:rPr>
  </w:style>
  <w:style w:type="character" w:customStyle="1" w:styleId="AnnexNoChar">
    <w:name w:val="Annex_No Char"/>
    <w:basedOn w:val="DefaultParagraphFont"/>
    <w:link w:val="AnnexNo"/>
    <w:rsid w:val="00A13BF0"/>
    <w:rPr>
      <w:rFonts w:eastAsia="SimSun" w:cs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qFormat/>
    <w:locked/>
    <w:rsid w:val="00A32E5B"/>
    <w:rPr>
      <w:rFonts w:eastAsia="SimSun" w:cs="Times New Roman"/>
      <w:sz w:val="22"/>
      <w:szCs w:val="22"/>
      <w:lang w:val="en-US"/>
    </w:rPr>
  </w:style>
  <w:style w:type="paragraph" w:customStyle="1" w:styleId="Headingb0">
    <w:name w:val="Heading b"/>
    <w:basedOn w:val="Heading3"/>
    <w:rsid w:val="00A32E5B"/>
    <w:pPr>
      <w:keepLines w:val="0"/>
      <w:spacing w:after="60" w:line="240" w:lineRule="auto"/>
      <w:ind w:left="0" w:firstLine="0"/>
    </w:pPr>
    <w:rPr>
      <w:rFonts w:ascii="Arial" w:hAnsi="Arial" w:cs="Arial"/>
      <w:bCs/>
      <w:sz w:val="26"/>
      <w:szCs w:val="26"/>
      <w:lang w:val="en-GB"/>
    </w:rPr>
  </w:style>
  <w:style w:type="paragraph" w:customStyle="1" w:styleId="RecTitle0">
    <w:name w:val="Rec_Title"/>
    <w:basedOn w:val="Normal"/>
    <w:next w:val="Heading1"/>
    <w:rsid w:val="00CE64E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D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5EC5"/>
    <w:rPr>
      <w:color w:val="605E5C"/>
      <w:shd w:val="clear" w:color="auto" w:fill="E1DFDD"/>
    </w:rPr>
  </w:style>
  <w:style w:type="paragraph" w:customStyle="1" w:styleId="headingi0">
    <w:name w:val="heading_i"/>
    <w:basedOn w:val="Heading3"/>
    <w:next w:val="Normal"/>
    <w:rsid w:val="00545E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/>
      <w:b w:val="0"/>
      <w:i/>
      <w:szCs w:val="20"/>
      <w:lang w:val="en-GB" w:eastAsia="en-US"/>
    </w:rPr>
  </w:style>
  <w:style w:type="table" w:customStyle="1" w:styleId="TableGrid6">
    <w:name w:val="Table Grid6"/>
    <w:basedOn w:val="TableNormal"/>
    <w:next w:val="TableGrid"/>
    <w:uiPriority w:val="59"/>
    <w:rsid w:val="00E70D93"/>
    <w:rPr>
      <w:rFonts w:ascii="Times New Roman" w:eastAsia="SimSun" w:hAnsi="Times New Roman" w:cs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363B8"/>
  </w:style>
  <w:style w:type="paragraph" w:customStyle="1" w:styleId="CharCharCharCharCharChar">
    <w:name w:val="Char Char Char Char Char Char"/>
    <w:basedOn w:val="Normal"/>
    <w:rsid w:val="006363B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/>
      <w:kern w:val="2"/>
      <w:sz w:val="24"/>
      <w:szCs w:val="20"/>
    </w:rPr>
  </w:style>
  <w:style w:type="paragraph" w:customStyle="1" w:styleId="TableTitle">
    <w:name w:val="Table_Title"/>
    <w:basedOn w:val="Normal"/>
    <w:next w:val="Normal"/>
    <w:rsid w:val="006363B8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636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363B8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6363B8"/>
    <w:pPr>
      <w:overflowPunct/>
      <w:autoSpaceDE/>
      <w:autoSpaceDN/>
      <w:adjustRightInd/>
      <w:spacing w:before="120" w:line="240" w:lineRule="auto"/>
      <w:ind w:left="284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363B8"/>
    <w:rPr>
      <w:rFonts w:ascii="Times New Roman" w:eastAsia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363B8"/>
    <w:rPr>
      <w:color w:val="808080"/>
    </w:rPr>
  </w:style>
  <w:style w:type="character" w:customStyle="1" w:styleId="CommentTextChar">
    <w:name w:val="Comment Text Char"/>
    <w:basedOn w:val="DefaultParagraphFont"/>
    <w:semiHidden/>
    <w:rsid w:val="006363B8"/>
    <w:rPr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3B8"/>
    <w:rPr>
      <w:rFonts w:asciiTheme="minorHAnsi" w:eastAsiaTheme="minorHAnsi" w:hAnsiTheme="minorHAnsi" w:cstheme="minorBidi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63B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63B8"/>
    <w:pPr>
      <w:spacing w:line="240" w:lineRule="auto"/>
    </w:pPr>
    <w:rPr>
      <w:rFonts w:eastAsia="MS Mincho" w:cs="Calibri"/>
      <w:b/>
      <w:bCs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semiHidden/>
    <w:rsid w:val="006363B8"/>
    <w:rPr>
      <w:rFonts w:eastAsia="SimSun" w:cs="Times New Roman"/>
      <w:sz w:val="22"/>
      <w:szCs w:val="22"/>
      <w:lang w:val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6363B8"/>
    <w:rPr>
      <w:rFonts w:eastAsia="MS Mincho" w:cs="Times New Roman"/>
      <w:b/>
      <w:bCs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363B8"/>
    <w:rPr>
      <w:rFonts w:eastAsia="MS Mincho"/>
      <w:sz w:val="22"/>
      <w:szCs w:val="22"/>
      <w:lang w:val="en-US" w:eastAsia="en-US"/>
    </w:rPr>
  </w:style>
  <w:style w:type="paragraph" w:customStyle="1" w:styleId="Message">
    <w:name w:val="Message"/>
    <w:rsid w:val="006363B8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paragraph" w:customStyle="1" w:styleId="TextA">
    <w:name w:val="Text A"/>
    <w:rsid w:val="006363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Calibri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6363B8"/>
    <w:rPr>
      <w:color w:val="0000FF"/>
      <w:u w:val="single" w:color="0000FF"/>
    </w:rPr>
  </w:style>
  <w:style w:type="table" w:customStyle="1" w:styleId="TableGrid1">
    <w:name w:val="Table Grid1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6363B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table" w:customStyle="1" w:styleId="TableGrid0">
    <w:name w:val="TableGrid"/>
    <w:rsid w:val="006363B8"/>
    <w:rPr>
      <w:rFonts w:asciiTheme="minorHAnsi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">
    <w:name w:val="Dec"/>
    <w:basedOn w:val="Normal"/>
    <w:rsid w:val="006363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center"/>
    </w:pPr>
    <w:rPr>
      <w:rFonts w:eastAsia="Times New Roman"/>
      <w:sz w:val="28"/>
      <w:szCs w:val="28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363B8"/>
    <w:rPr>
      <w:rFonts w:eastAsia="MS Minch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5">
    <w:name w:val="Table Grid15"/>
    <w:basedOn w:val="TableNormal"/>
    <w:next w:val="TableGrid"/>
    <w:uiPriority w:val="39"/>
    <w:rsid w:val="006363B8"/>
    <w:rPr>
      <w:rFonts w:eastAsia="MS Mincho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6363B8"/>
    <w:rPr>
      <w:rFonts w:eastAsia="SimSun" w:cs="Arial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nhideWhenUsed/>
    <w:rsid w:val="00C6250A"/>
    <w:pPr>
      <w:spacing w:after="120"/>
    </w:pPr>
    <w:rPr>
      <w:rFonts w:eastAsia="MS Mincho" w:cs="Calibri"/>
      <w:lang w:eastAsia="en-US"/>
    </w:rPr>
  </w:style>
  <w:style w:type="character" w:customStyle="1" w:styleId="BodyTextChar">
    <w:name w:val="Body Text Char"/>
    <w:basedOn w:val="DefaultParagraphFont"/>
    <w:link w:val="BodyText"/>
    <w:rsid w:val="00C6250A"/>
    <w:rPr>
      <w:rFonts w:eastAsia="MS Minch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online/mm-new/scripts/s/gensel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mberstate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ITU\Letter-Fax-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4851ABE43341FA8983D8EA73AB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280B-D3EB-4164-BD78-F363AD488A3A}"/>
      </w:docPartPr>
      <w:docPartBody>
        <w:p w:rsidR="008C325E" w:rsidRDefault="008C325E">
          <w:pPr>
            <w:pStyle w:val="5C4851ABE43341FA8983D8EA73AB8ED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25E"/>
    <w:rsid w:val="0004764B"/>
    <w:rsid w:val="000C43AF"/>
    <w:rsid w:val="00152D19"/>
    <w:rsid w:val="001E37BB"/>
    <w:rsid w:val="00226A10"/>
    <w:rsid w:val="00294CB9"/>
    <w:rsid w:val="002A1632"/>
    <w:rsid w:val="002B5FF2"/>
    <w:rsid w:val="00397DF9"/>
    <w:rsid w:val="003F506A"/>
    <w:rsid w:val="003F5BA4"/>
    <w:rsid w:val="00420B4C"/>
    <w:rsid w:val="006148BE"/>
    <w:rsid w:val="006607C6"/>
    <w:rsid w:val="00786F5B"/>
    <w:rsid w:val="007A6ACD"/>
    <w:rsid w:val="007B46E2"/>
    <w:rsid w:val="00862CE6"/>
    <w:rsid w:val="00892DB8"/>
    <w:rsid w:val="008C325E"/>
    <w:rsid w:val="00AC2986"/>
    <w:rsid w:val="00AE0A80"/>
    <w:rsid w:val="00BB0E0D"/>
    <w:rsid w:val="00FC2772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4851ABE43341FA8983D8EA73AB8ED7">
    <w:name w:val="5C4851ABE43341FA8983D8EA73AB8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65AF-796E-4EB8-829D-084FEE1C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Letter-Fax-C.dotm</Template>
  <TotalTime>2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Consultations on outcomes of discussions of the VCC</vt:lpstr>
      <vt:lpstr>ITU-T Rec. Book 1 Resolutions ITU-T Series A Recommendations:</vt:lpstr>
    </vt:vector>
  </TitlesOfParts>
  <Company>ITU</Company>
  <LinksUpToDate>false</LinksUpToDate>
  <CharactersWithSpaces>2397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Consultations on outcomes of discussions of the VCC</dc:title>
  <dc:subject>Virtual consultation of councillors</dc:subject>
  <dc:creator>cong</dc:creator>
  <cp:keywords>VCC, C20, Council-20</cp:keywords>
  <dc:description/>
  <cp:lastModifiedBy>Schaefer, Susanne</cp:lastModifiedBy>
  <cp:revision>2</cp:revision>
  <cp:lastPrinted>2022-02-03T14:49:00Z</cp:lastPrinted>
  <dcterms:created xsi:type="dcterms:W3CDTF">2022-02-03T15:39:00Z</dcterms:created>
  <dcterms:modified xsi:type="dcterms:W3CDTF">2022-02-03T15:39:00Z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