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B2843" w14:paraId="76D140CA" w14:textId="77777777">
        <w:trPr>
          <w:cantSplit/>
        </w:trPr>
        <w:tc>
          <w:tcPr>
            <w:tcW w:w="6911" w:type="dxa"/>
          </w:tcPr>
          <w:p w14:paraId="11815EA7" w14:textId="77777777" w:rsidR="00BC7BC0" w:rsidRPr="000B2843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0B284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2B18F08E" w14:textId="77777777" w:rsidR="00BC7BC0" w:rsidRPr="000B2843" w:rsidRDefault="00327D3A" w:rsidP="00202D95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B2843">
              <w:rPr>
                <w:noProof/>
                <w:lang w:val="ru-RU"/>
              </w:rPr>
              <w:drawing>
                <wp:inline distT="0" distB="0" distL="0" distR="0" wp14:anchorId="371A6D91" wp14:editId="0BEA2E4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B2843" w14:paraId="0C8A6DB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4AF70FB" w14:textId="4B822095" w:rsidR="00BC7BC0" w:rsidRPr="000B2843" w:rsidRDefault="00590CC6" w:rsidP="00C73AFE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2"/>
                <w:lang w:val="ru-RU"/>
              </w:rPr>
            </w:pPr>
            <w:r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Шестое</w:t>
            </w:r>
            <w:r w:rsidR="00327D3A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собрание –</w:t>
            </w:r>
            <w:r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1</w:t>
            </w:r>
            <w:r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7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–1</w:t>
            </w:r>
            <w:r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8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Pr="000B284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января</w:t>
            </w:r>
            <w:r w:rsidR="00D71D97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20</w:t>
            </w:r>
            <w:r w:rsidR="00D71D97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</w:t>
            </w:r>
            <w:r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</w:t>
            </w:r>
            <w:r w:rsidR="00760C98" w:rsidRPr="000B2843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8E20BA" w14:textId="77777777" w:rsidR="00BC7BC0" w:rsidRPr="000B284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2843" w14:paraId="460EE99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9FDFC5" w14:textId="77777777" w:rsidR="00BC7BC0" w:rsidRPr="000B284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585DAF" w14:textId="77777777" w:rsidR="00BC7BC0" w:rsidRPr="000B284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2843" w14:paraId="387F7D5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24896B" w14:textId="77777777" w:rsidR="00BC7BC0" w:rsidRPr="000B284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5B8AADC" w14:textId="10679FDD" w:rsidR="00BC7BC0" w:rsidRPr="000B2843" w:rsidRDefault="00E66423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B2843">
              <w:rPr>
                <w:b/>
                <w:bCs/>
                <w:szCs w:val="22"/>
                <w:lang w:val="ru-RU"/>
              </w:rPr>
              <w:t>Документ EG-ITRs-6/</w:t>
            </w:r>
            <w:r w:rsidR="0056286F" w:rsidRPr="000B2843">
              <w:rPr>
                <w:b/>
                <w:bCs/>
                <w:szCs w:val="22"/>
                <w:lang w:val="ru-RU"/>
              </w:rPr>
              <w:t>6</w:t>
            </w:r>
            <w:r w:rsidRPr="000B284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B2843" w14:paraId="2FB2C9C8" w14:textId="77777777">
        <w:trPr>
          <w:cantSplit/>
          <w:trHeight w:val="23"/>
        </w:trPr>
        <w:tc>
          <w:tcPr>
            <w:tcW w:w="6911" w:type="dxa"/>
            <w:vMerge/>
          </w:tcPr>
          <w:p w14:paraId="0DF8F82F" w14:textId="77777777" w:rsidR="00BC7BC0" w:rsidRPr="000B28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355DAAC" w14:textId="7E47CB4E" w:rsidR="00BC7BC0" w:rsidRPr="000B2843" w:rsidRDefault="00E66423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2843">
              <w:rPr>
                <w:b/>
                <w:bCs/>
                <w:szCs w:val="22"/>
                <w:lang w:val="ru-RU"/>
              </w:rPr>
              <w:t>4</w:t>
            </w:r>
            <w:r w:rsidR="00BC7BC0" w:rsidRPr="000B2843">
              <w:rPr>
                <w:b/>
                <w:bCs/>
                <w:szCs w:val="22"/>
                <w:lang w:val="ru-RU"/>
              </w:rPr>
              <w:t xml:space="preserve"> </w:t>
            </w:r>
            <w:r w:rsidRPr="000B2843">
              <w:rPr>
                <w:b/>
                <w:bCs/>
                <w:szCs w:val="22"/>
                <w:lang w:val="ru-RU"/>
              </w:rPr>
              <w:t>января</w:t>
            </w:r>
            <w:r w:rsidR="00EB4FCB" w:rsidRPr="000B284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B2843">
              <w:rPr>
                <w:b/>
                <w:bCs/>
                <w:szCs w:val="22"/>
                <w:lang w:val="ru-RU"/>
              </w:rPr>
              <w:t>20</w:t>
            </w:r>
            <w:r w:rsidR="00D71D97" w:rsidRPr="000B2843">
              <w:rPr>
                <w:b/>
                <w:bCs/>
                <w:szCs w:val="22"/>
                <w:lang w:val="ru-RU"/>
              </w:rPr>
              <w:t>2</w:t>
            </w:r>
            <w:r w:rsidRPr="000B2843">
              <w:rPr>
                <w:b/>
                <w:bCs/>
                <w:szCs w:val="22"/>
                <w:lang w:val="ru-RU"/>
              </w:rPr>
              <w:t>2</w:t>
            </w:r>
            <w:r w:rsidR="00BC7BC0" w:rsidRPr="000B284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B2843" w14:paraId="3F69782E" w14:textId="77777777">
        <w:trPr>
          <w:cantSplit/>
          <w:trHeight w:val="23"/>
        </w:trPr>
        <w:tc>
          <w:tcPr>
            <w:tcW w:w="6911" w:type="dxa"/>
            <w:vMerge/>
          </w:tcPr>
          <w:p w14:paraId="78F3DA90" w14:textId="77777777" w:rsidR="00BC7BC0" w:rsidRPr="000B28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14CF82" w14:textId="0638209C" w:rsidR="00BC7BC0" w:rsidRPr="000B284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284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66423" w:rsidRPr="000B284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EB7800" w14:paraId="10843E67" w14:textId="77777777">
        <w:trPr>
          <w:cantSplit/>
        </w:trPr>
        <w:tc>
          <w:tcPr>
            <w:tcW w:w="10031" w:type="dxa"/>
            <w:gridSpan w:val="2"/>
          </w:tcPr>
          <w:p w14:paraId="4C346144" w14:textId="181685DC" w:rsidR="00BC7BC0" w:rsidRPr="000B2843" w:rsidRDefault="000B2843" w:rsidP="00A71773">
            <w:pPr>
              <w:pStyle w:val="Source"/>
              <w:rPr>
                <w:rFonts w:eastAsia="方正小标宋简体"/>
                <w:lang w:val="ru-RU"/>
              </w:rPr>
            </w:pPr>
            <w:bookmarkStart w:id="1" w:name="dtitle2" w:colFirst="0" w:colLast="0"/>
            <w:r w:rsidRPr="000B2843">
              <w:rPr>
                <w:rFonts w:eastAsia="方正小标宋简体"/>
                <w:lang w:val="ru-RU"/>
              </w:rPr>
              <w:t>Вклад Арабской Республики Египет и Государства Кувейт</w:t>
            </w:r>
          </w:p>
        </w:tc>
      </w:tr>
      <w:tr w:rsidR="00BC7BC0" w:rsidRPr="00EB7800" w14:paraId="00A8E15B" w14:textId="77777777">
        <w:trPr>
          <w:cantSplit/>
        </w:trPr>
        <w:tc>
          <w:tcPr>
            <w:tcW w:w="10031" w:type="dxa"/>
            <w:gridSpan w:val="2"/>
          </w:tcPr>
          <w:p w14:paraId="3C5AC0F2" w14:textId="5408C603" w:rsidR="00BC7BC0" w:rsidRPr="000B2843" w:rsidRDefault="0056286F" w:rsidP="00A14CD8">
            <w:pPr>
              <w:pStyle w:val="Title1"/>
              <w:spacing w:after="120"/>
              <w:rPr>
                <w:rFonts w:eastAsia="方正小标宋简体"/>
                <w:lang w:val="ru-RU"/>
              </w:rPr>
            </w:pPr>
            <w:bookmarkStart w:id="2" w:name="dtitle3" w:colFirst="0" w:colLast="0"/>
            <w:bookmarkEnd w:id="1"/>
            <w:r w:rsidRPr="000B2843">
              <w:rPr>
                <w:rFonts w:eastAsia="方正小标宋简体"/>
                <w:lang w:val="ru-RU"/>
              </w:rPr>
              <w:t>Заключительные замечания в отношении РМЭ</w:t>
            </w:r>
          </w:p>
        </w:tc>
      </w:tr>
    </w:tbl>
    <w:bookmarkEnd w:id="2"/>
    <w:p w14:paraId="1B6F3CD9" w14:textId="77777777" w:rsidR="000B2843" w:rsidRPr="000B2843" w:rsidRDefault="000B2843" w:rsidP="000B2843">
      <w:pPr>
        <w:pStyle w:val="Normalaftertitle"/>
        <w:rPr>
          <w:lang w:val="ru-RU"/>
        </w:rPr>
      </w:pPr>
      <w:r w:rsidRPr="000B2843">
        <w:rPr>
          <w:lang w:val="ru-RU"/>
        </w:rPr>
        <w:t>Принимая во внимание, что деятельность ГЭ-РМЭ подходит к концу, очевидно, что консенсуса в отношении договора нет. Некоторые Члены считают, что РМЭ актуален, другие – что он неприменим.</w:t>
      </w:r>
    </w:p>
    <w:p w14:paraId="157E13F9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Несмотря на то, что поиск консенсуса в отношении дальнейших действий не входит в мандат группы, результаты работы собраний поставили нас в сложную ситуацию, когда мы не уверены, как именно действовать дальше.</w:t>
      </w:r>
    </w:p>
    <w:p w14:paraId="20D0E158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Египет и Кувейт последовательно поддерживают РМЭ, и мы разъясняли в наших вкладах и выступлениях, представленных ранее, важность поиска консенсуса и формирования общей позиции.</w:t>
      </w:r>
    </w:p>
    <w:p w14:paraId="0861B50E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Мы считаем, что сфера применения РМЭ должна быть ограничена Государствами-Членами и не касаться эксплуатационных организаций. Далее Государства-Члены могут использовать инструментарий своих национальных регламентов и политики для обеспечения применения операторами положений и указаний РМЭ. Это также было продемонстрировано Мексикой во вкладе 12 для второго собрания ГЭ-РМЭ.</w:t>
      </w:r>
    </w:p>
    <w:p w14:paraId="276B8386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Мы видим, что некоторые Государства-Члены прилагают усилия для формирования действующего и применимого договора, пытаясь найти способ согласования единого договора. Другие Государства-Члены возражают против этой позиции, не предлагая других вариантов дальнейших действий.</w:t>
      </w:r>
    </w:p>
    <w:p w14:paraId="62A17050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Текущая ситуация существования двух версий договора (РМЭ 1988 и 2012 годов) вредит имиджу МСЭ как специализированного учреждения ООН по вопросам электросвязи/ИКТ.</w:t>
      </w:r>
    </w:p>
    <w:p w14:paraId="665E9596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Поэтому мы ожидаем предложений по дальнейшим действиям от всех Государств-Членов, и в особенности от тех, кто считает, что РМЭ более не актуален, включая предложения по прекращению действия договора, если они придерживаются такого мнения.</w:t>
      </w:r>
    </w:p>
    <w:p w14:paraId="559D843E" w14:textId="77777777" w:rsidR="000B2843" w:rsidRPr="000B2843" w:rsidRDefault="000B2843" w:rsidP="000B2843">
      <w:pPr>
        <w:rPr>
          <w:szCs w:val="22"/>
          <w:rtl/>
          <w:lang w:val="ru-RU"/>
        </w:rPr>
      </w:pPr>
      <w:r w:rsidRPr="000B2843">
        <w:rPr>
          <w:lang w:val="ru-RU"/>
        </w:rPr>
        <w:t xml:space="preserve">РМЭ представляет важность для нас как для развивающихся стран, и поэтому мы предлагаем продолжить работу данной Группы экспертов до достижения консенсуса. </w:t>
      </w:r>
    </w:p>
    <w:p w14:paraId="16E715D1" w14:textId="77777777" w:rsidR="000B2843" w:rsidRPr="000B2843" w:rsidRDefault="000B2843" w:rsidP="000B2843">
      <w:pPr>
        <w:rPr>
          <w:lang w:val="ru-RU"/>
        </w:rPr>
      </w:pPr>
      <w:r w:rsidRPr="000B2843">
        <w:rPr>
          <w:lang w:val="ru-RU"/>
        </w:rPr>
        <w:t>Для нас было честью и удовольствием принимать участие в деятельности этой группы, и мы хотели бы поблагодарить всех коллег за их активную работу, секретариат – за проделанную большую работу по содействию деятельности группы, заместителей Председателя – за руководство работой региональных групп и, разумеется, Председателя Группы г-на Лвандо Ббуку за его неустанное последовательное руководство работой собраний.</w:t>
      </w:r>
    </w:p>
    <w:p w14:paraId="193FD2E7" w14:textId="3F202E0C" w:rsidR="00A14CD8" w:rsidRDefault="0079381F" w:rsidP="00EB7800">
      <w:pPr>
        <w:spacing w:before="720"/>
        <w:jc w:val="center"/>
      </w:pPr>
      <w:r>
        <w:t>______________</w:t>
      </w:r>
    </w:p>
    <w:sectPr w:rsidR="00A14CD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20E0" w14:textId="77777777" w:rsidR="00E85F63" w:rsidRDefault="00E85F63">
      <w:r>
        <w:separator/>
      </w:r>
    </w:p>
  </w:endnote>
  <w:endnote w:type="continuationSeparator" w:id="0">
    <w:p w14:paraId="7B54248C" w14:textId="77777777" w:rsidR="00E85F63" w:rsidRDefault="00E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2F16" w14:textId="0CD3CD44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79381F">
      <w:rPr>
        <w:lang w:val="en-US"/>
      </w:rPr>
      <w:t>P:\RUS\SG\CONSEIL\EG-ITR\EG-ITR-6\000\006R.DOCX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79381F">
      <w:rPr>
        <w:lang w:val="en-US"/>
      </w:rPr>
      <w:t>500489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E2F7A">
      <w:t>13.01.22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9381F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80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60D1" w14:textId="77777777" w:rsidR="00E85F63" w:rsidRDefault="00E85F63">
      <w:r>
        <w:t>____________________</w:t>
      </w:r>
    </w:p>
  </w:footnote>
  <w:footnote w:type="continuationSeparator" w:id="0">
    <w:p w14:paraId="24FB3C3C" w14:textId="77777777" w:rsidR="00E85F63" w:rsidRDefault="00E8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47D" w14:textId="702F1EAB" w:rsidR="000E568E" w:rsidRPr="00A14CD8" w:rsidRDefault="00A14CD8" w:rsidP="00A14CD8">
    <w:pPr>
      <w:pStyle w:val="Header"/>
    </w:pPr>
    <w:r w:rsidRPr="00A14CD8">
      <w:fldChar w:fldCharType="begin"/>
    </w:r>
    <w:r w:rsidRPr="00A14CD8">
      <w:instrText>PAGE</w:instrText>
    </w:r>
    <w:r w:rsidRPr="00A14CD8">
      <w:fldChar w:fldCharType="separate"/>
    </w:r>
    <w:r w:rsidRPr="00A14CD8">
      <w:t>2</w:t>
    </w:r>
    <w:r w:rsidRPr="00A14CD8">
      <w:fldChar w:fldCharType="end"/>
    </w:r>
    <w:r w:rsidRPr="00A14CD8">
      <w:br/>
      <w:t>EG-ITRs-6/</w:t>
    </w:r>
    <w:r>
      <w:t>6</w:t>
    </w:r>
    <w:r w:rsidRPr="00A14CD8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5"/>
    <w:rsid w:val="0002183E"/>
    <w:rsid w:val="000569B4"/>
    <w:rsid w:val="00080E82"/>
    <w:rsid w:val="000B2843"/>
    <w:rsid w:val="000E568E"/>
    <w:rsid w:val="00110552"/>
    <w:rsid w:val="0014734F"/>
    <w:rsid w:val="0015710D"/>
    <w:rsid w:val="00163A32"/>
    <w:rsid w:val="00192B41"/>
    <w:rsid w:val="001B7B09"/>
    <w:rsid w:val="001E6719"/>
    <w:rsid w:val="00202D95"/>
    <w:rsid w:val="00225368"/>
    <w:rsid w:val="0022751D"/>
    <w:rsid w:val="00227FF0"/>
    <w:rsid w:val="0024486B"/>
    <w:rsid w:val="00253526"/>
    <w:rsid w:val="00291EB6"/>
    <w:rsid w:val="002D2F57"/>
    <w:rsid w:val="002D48C5"/>
    <w:rsid w:val="00327D3A"/>
    <w:rsid w:val="003343F0"/>
    <w:rsid w:val="00363962"/>
    <w:rsid w:val="003A2C2E"/>
    <w:rsid w:val="003F099E"/>
    <w:rsid w:val="003F19ED"/>
    <w:rsid w:val="003F235E"/>
    <w:rsid w:val="004023E0"/>
    <w:rsid w:val="00403DD8"/>
    <w:rsid w:val="00422270"/>
    <w:rsid w:val="0045686C"/>
    <w:rsid w:val="004918C4"/>
    <w:rsid w:val="004A0128"/>
    <w:rsid w:val="004A0374"/>
    <w:rsid w:val="004A45B5"/>
    <w:rsid w:val="004D0129"/>
    <w:rsid w:val="0056286F"/>
    <w:rsid w:val="00590CC6"/>
    <w:rsid w:val="005A64D5"/>
    <w:rsid w:val="00601994"/>
    <w:rsid w:val="006E2D42"/>
    <w:rsid w:val="006E4030"/>
    <w:rsid w:val="00703676"/>
    <w:rsid w:val="00707304"/>
    <w:rsid w:val="00710B7F"/>
    <w:rsid w:val="00732269"/>
    <w:rsid w:val="00760C98"/>
    <w:rsid w:val="00785ABD"/>
    <w:rsid w:val="0079381F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14CD8"/>
    <w:rsid w:val="00A408DF"/>
    <w:rsid w:val="00A71773"/>
    <w:rsid w:val="00AE2C85"/>
    <w:rsid w:val="00B12A37"/>
    <w:rsid w:val="00B63EF2"/>
    <w:rsid w:val="00BC0D39"/>
    <w:rsid w:val="00BC7BC0"/>
    <w:rsid w:val="00BD57B7"/>
    <w:rsid w:val="00BE2F7A"/>
    <w:rsid w:val="00BE63E2"/>
    <w:rsid w:val="00C27CFF"/>
    <w:rsid w:val="00C73AFE"/>
    <w:rsid w:val="00CD2009"/>
    <w:rsid w:val="00CF629C"/>
    <w:rsid w:val="00D544DD"/>
    <w:rsid w:val="00D579EF"/>
    <w:rsid w:val="00D71D97"/>
    <w:rsid w:val="00D92EEA"/>
    <w:rsid w:val="00DA5D4E"/>
    <w:rsid w:val="00DC6CE2"/>
    <w:rsid w:val="00E176BA"/>
    <w:rsid w:val="00E423EC"/>
    <w:rsid w:val="00E55121"/>
    <w:rsid w:val="00E66423"/>
    <w:rsid w:val="00E85F63"/>
    <w:rsid w:val="00E90D0E"/>
    <w:rsid w:val="00EB4FCB"/>
    <w:rsid w:val="00EB7800"/>
    <w:rsid w:val="00EC6BC5"/>
    <w:rsid w:val="00F35898"/>
    <w:rsid w:val="00F5225B"/>
    <w:rsid w:val="00FE22A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038DD"/>
  <w15:docId w15:val="{21D8B894-8CDD-4AB5-BE95-D713521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ne">
    <w:name w:val="None"/>
    <w:rsid w:val="00E66423"/>
  </w:style>
  <w:style w:type="paragraph" w:customStyle="1" w:styleId="Normal1">
    <w:name w:val="Normal1"/>
    <w:rsid w:val="0056286F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1</Pages>
  <Words>319</Words>
  <Characters>2169</Characters>
  <Application>Microsoft Office Word</Application>
  <DocSecurity>4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2484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Arab Republic of Egypt and the State of Kuwait - Final thoughts on the ITRs</dc:title>
  <dc:subject>EG-ITRs</dc:subject>
  <dc:creator>Russian</dc:creator>
  <cp:keywords>EG-ITRs</cp:keywords>
  <dc:description/>
  <cp:lastModifiedBy>Xue, Kun</cp:lastModifiedBy>
  <cp:revision>2</cp:revision>
  <cp:lastPrinted>2006-03-28T16:12:00Z</cp:lastPrinted>
  <dcterms:created xsi:type="dcterms:W3CDTF">2022-01-13T10:45:00Z</dcterms:created>
  <dcterms:modified xsi:type="dcterms:W3CDTF">2022-01-13T10:45:00Z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