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EDE4686" w14:textId="77777777" w:rsidTr="004D03EC">
        <w:trPr>
          <w:cantSplit/>
        </w:trPr>
        <w:tc>
          <w:tcPr>
            <w:tcW w:w="6911" w:type="dxa"/>
          </w:tcPr>
          <w:p w14:paraId="1F8A0B8D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0DE9D6B3" w14:textId="77777777" w:rsidR="00255FA1" w:rsidRPr="004C22ED" w:rsidRDefault="009D1BE0" w:rsidP="004D03EC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60A0091" wp14:editId="18C484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3168CF98" w14:textId="77777777" w:rsidTr="004D03E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44770C" w14:textId="77777777" w:rsidR="00255FA1" w:rsidRPr="004C22ED" w:rsidRDefault="00255FA1" w:rsidP="004D03EC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97BE35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6565CD03" w14:textId="77777777" w:rsidTr="004D03E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F0D9FB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EE72AE7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4CCBF080" w14:textId="77777777" w:rsidTr="004D03EC">
        <w:trPr>
          <w:cantSplit/>
        </w:trPr>
        <w:tc>
          <w:tcPr>
            <w:tcW w:w="6911" w:type="dxa"/>
          </w:tcPr>
          <w:p w14:paraId="0D76D7EA" w14:textId="77777777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2345EE19" w14:textId="7FE83212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D84973">
              <w:rPr>
                <w:rFonts w:cstheme="minorHAnsi"/>
                <w:b/>
                <w:szCs w:val="24"/>
                <w:lang w:val="en-US"/>
              </w:rPr>
              <w:t>3</w:t>
            </w:r>
            <w:r w:rsidR="00AC06B6">
              <w:rPr>
                <w:rFonts w:cstheme="minorHAnsi"/>
                <w:b/>
                <w:szCs w:val="24"/>
                <w:lang w:val="en-US"/>
              </w:rPr>
              <w:t>7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634EB3E2" w14:textId="77777777" w:rsidTr="004D03EC">
        <w:trPr>
          <w:cantSplit/>
        </w:trPr>
        <w:tc>
          <w:tcPr>
            <w:tcW w:w="6911" w:type="dxa"/>
          </w:tcPr>
          <w:p w14:paraId="46D639EA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3789090" w14:textId="3A0D1C34" w:rsidR="00255FA1" w:rsidRPr="004C22ED" w:rsidRDefault="00AC06B6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30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junio</w:t>
            </w:r>
            <w:r w:rsidR="009A443B">
              <w:rPr>
                <w:rStyle w:val="PageNumber"/>
                <w:b/>
                <w:szCs w:val="24"/>
              </w:rPr>
              <w:t xml:space="preserve">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</w:t>
            </w:r>
            <w:r w:rsidR="00D84973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15937E96" w14:textId="77777777" w:rsidTr="004D03EC">
        <w:trPr>
          <w:cantSplit/>
        </w:trPr>
        <w:tc>
          <w:tcPr>
            <w:tcW w:w="6911" w:type="dxa"/>
          </w:tcPr>
          <w:p w14:paraId="5D57E18E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F74F97A" w14:textId="77777777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07AED4EE" w14:textId="77777777" w:rsidTr="004D03EC">
        <w:trPr>
          <w:cantSplit/>
        </w:trPr>
        <w:tc>
          <w:tcPr>
            <w:tcW w:w="10031" w:type="dxa"/>
            <w:gridSpan w:val="2"/>
          </w:tcPr>
          <w:p w14:paraId="566BFBFC" w14:textId="08AE049E" w:rsidR="00255FA1" w:rsidRPr="004C22ED" w:rsidRDefault="00255FA1" w:rsidP="004D03EC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D84973" w:rsidRPr="0002785D" w14:paraId="73304523" w14:textId="77777777" w:rsidTr="004D03EC">
        <w:trPr>
          <w:cantSplit/>
        </w:trPr>
        <w:tc>
          <w:tcPr>
            <w:tcW w:w="10031" w:type="dxa"/>
            <w:gridSpan w:val="2"/>
          </w:tcPr>
          <w:p w14:paraId="592B74E4" w14:textId="4638C3E0" w:rsidR="00D84973" w:rsidRPr="0002785D" w:rsidRDefault="00AC06B6" w:rsidP="00D84973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AC06B6">
              <w:t>Nota del Secretario General</w:t>
            </w:r>
          </w:p>
        </w:tc>
      </w:tr>
      <w:tr w:rsidR="00D84973" w:rsidRPr="0002785D" w14:paraId="33C4E8BD" w14:textId="77777777" w:rsidTr="004D03EC">
        <w:trPr>
          <w:cantSplit/>
        </w:trPr>
        <w:tc>
          <w:tcPr>
            <w:tcW w:w="10031" w:type="dxa"/>
            <w:gridSpan w:val="2"/>
          </w:tcPr>
          <w:p w14:paraId="1DD948A7" w14:textId="669E91E3" w:rsidR="00D84973" w:rsidRPr="00D84973" w:rsidRDefault="00AC06B6" w:rsidP="00D84973">
            <w:pPr>
              <w:pStyle w:val="Title1"/>
            </w:pPr>
            <w:bookmarkStart w:id="5" w:name="dtitle1" w:colFirst="0" w:colLast="0"/>
            <w:bookmarkEnd w:id="4"/>
            <w:r w:rsidRPr="00AC06B6">
              <w:t>CALENDARIO DE FUTURAS CONFERENCIAS, ASAMBLEAS</w:t>
            </w:r>
            <w:r w:rsidRPr="00AC06B6">
              <w:br/>
              <w:t>Y REUNIONES DE LA UNIÓN: 2022-2025</w:t>
            </w:r>
          </w:p>
        </w:tc>
      </w:tr>
      <w:tr w:rsidR="00255FA1" w:rsidRPr="0002785D" w14:paraId="312ED34E" w14:textId="77777777" w:rsidTr="004D03EC">
        <w:trPr>
          <w:cantSplit/>
        </w:trPr>
        <w:tc>
          <w:tcPr>
            <w:tcW w:w="10031" w:type="dxa"/>
            <w:gridSpan w:val="2"/>
          </w:tcPr>
          <w:p w14:paraId="24216BBC" w14:textId="76019593" w:rsidR="00255FA1" w:rsidRPr="00567761" w:rsidRDefault="00255FA1" w:rsidP="004D03EC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14:paraId="3177DA61" w14:textId="77777777" w:rsidTr="004D03EC">
        <w:trPr>
          <w:cantSplit/>
        </w:trPr>
        <w:tc>
          <w:tcPr>
            <w:tcW w:w="10031" w:type="dxa"/>
            <w:gridSpan w:val="2"/>
          </w:tcPr>
          <w:p w14:paraId="6C6D202A" w14:textId="77777777" w:rsidR="00255FA1" w:rsidRDefault="00255FA1" w:rsidP="004D03EC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942D492" w14:textId="79790353" w:rsidR="00D84973" w:rsidRPr="00D84973" w:rsidRDefault="00D84973" w:rsidP="00D84973"/>
    <w:tbl>
      <w:tblPr>
        <w:tblStyle w:val="TableGrid"/>
        <w:tblW w:w="8787" w:type="dxa"/>
        <w:jc w:val="center"/>
        <w:tblLook w:val="04A0" w:firstRow="1" w:lastRow="0" w:firstColumn="1" w:lastColumn="0" w:noHBand="0" w:noVBand="1"/>
      </w:tblPr>
      <w:tblGrid>
        <w:gridCol w:w="8787"/>
      </w:tblGrid>
      <w:tr w:rsidR="00D84973" w14:paraId="0FC456A1" w14:textId="77777777" w:rsidTr="002754B5">
        <w:trPr>
          <w:jc w:val="center"/>
        </w:trPr>
        <w:tc>
          <w:tcPr>
            <w:tcW w:w="8787" w:type="dxa"/>
          </w:tcPr>
          <w:p w14:paraId="0C4AD000" w14:textId="77777777" w:rsidR="00AC06B6" w:rsidRPr="00AC06B6" w:rsidRDefault="00AC06B6" w:rsidP="006533EB">
            <w:pPr>
              <w:ind w:left="-57"/>
              <w:rPr>
                <w:b/>
              </w:rPr>
            </w:pPr>
            <w:r w:rsidRPr="00AC06B6">
              <w:rPr>
                <w:b/>
              </w:rPr>
              <w:t>Resumen</w:t>
            </w:r>
          </w:p>
          <w:p w14:paraId="2D1A4B32" w14:textId="52DC5CC6" w:rsidR="00AC06B6" w:rsidRPr="00AC06B6" w:rsidRDefault="00AC06B6" w:rsidP="006533EB">
            <w:pPr>
              <w:ind w:left="-57" w:right="-57"/>
            </w:pPr>
            <w:r w:rsidRPr="00AC06B6">
              <w:t>Se presenta, para información general, el siguiente calendario planificado para el periodo</w:t>
            </w:r>
            <w:r w:rsidR="002754B5">
              <w:t> </w:t>
            </w:r>
            <w:r w:rsidRPr="00AC06B6">
              <w:t>2022</w:t>
            </w:r>
            <w:r w:rsidR="006533EB">
              <w:noBreakHyphen/>
            </w:r>
            <w:r w:rsidRPr="00AC06B6">
              <w:t>2025.</w:t>
            </w:r>
          </w:p>
          <w:p w14:paraId="64C383AB" w14:textId="77777777" w:rsidR="00AC06B6" w:rsidRPr="00AC06B6" w:rsidRDefault="00AC06B6" w:rsidP="006533EB">
            <w:pPr>
              <w:ind w:left="-57"/>
              <w:rPr>
                <w:b/>
              </w:rPr>
            </w:pPr>
            <w:r w:rsidRPr="00AC06B6">
              <w:rPr>
                <w:b/>
              </w:rPr>
              <w:t>Acción solicitada</w:t>
            </w:r>
          </w:p>
          <w:p w14:paraId="70A1F1C0" w14:textId="3B9F3467" w:rsidR="00D84973" w:rsidRDefault="00AC06B6" w:rsidP="006533EB">
            <w:pPr>
              <w:spacing w:after="120"/>
              <w:ind w:left="-57"/>
            </w:pPr>
            <w:r w:rsidRPr="00AC06B6">
              <w:t xml:space="preserve">Se invita a la Conferencia de Plenipotenciarios a </w:t>
            </w:r>
            <w:r w:rsidRPr="00AC06B6">
              <w:rPr>
                <w:b/>
                <w:bCs/>
              </w:rPr>
              <w:t xml:space="preserve">tomar nota </w:t>
            </w:r>
            <w:r w:rsidRPr="00AC06B6">
              <w:t>del presente Informe.</w:t>
            </w:r>
          </w:p>
        </w:tc>
      </w:tr>
    </w:tbl>
    <w:p w14:paraId="3CA4A001" w14:textId="370D5989" w:rsidR="00D84973" w:rsidRDefault="00D84973" w:rsidP="009B5EE0">
      <w:pPr>
        <w:pStyle w:val="Reasons"/>
        <w:spacing w:before="240"/>
      </w:pPr>
    </w:p>
    <w:p w14:paraId="16309F89" w14:textId="610DECE0" w:rsidR="00AC06B6" w:rsidRDefault="00AC06B6" w:rsidP="004D03EC">
      <w:pPr>
        <w:pStyle w:val="Reasons"/>
      </w:pPr>
      <w:r w:rsidRPr="00AC06B6">
        <w:t xml:space="preserve">Cabe señalar que para el período 2023-2026 las fechas y los lugares de determinadas reuniones podrían variar debido a limitaciones relacionadas con la demolición del edificio de </w:t>
      </w:r>
      <w:proofErr w:type="spellStart"/>
      <w:r w:rsidRPr="00AC06B6">
        <w:t>Varembé</w:t>
      </w:r>
      <w:proofErr w:type="spellEnd"/>
      <w:r w:rsidRPr="00AC06B6">
        <w:t xml:space="preserve"> y la construcción de la nueva sede de la UIT.</w:t>
      </w:r>
    </w:p>
    <w:p w14:paraId="0DD22A07" w14:textId="77777777" w:rsidR="00AC06B6" w:rsidRDefault="00AC06B6" w:rsidP="004D03EC">
      <w:pPr>
        <w:pStyle w:val="Reasons"/>
      </w:pPr>
    </w:p>
    <w:p w14:paraId="5F79DC86" w14:textId="77777777" w:rsidR="00AC06B6" w:rsidRDefault="00AC06B6" w:rsidP="004D03EC">
      <w:pPr>
        <w:pStyle w:val="Reasons"/>
        <w:sectPr w:rsidR="00AC06B6" w:rsidSect="00A70E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3"/>
        <w:gridCol w:w="884"/>
        <w:gridCol w:w="964"/>
        <w:gridCol w:w="15"/>
        <w:gridCol w:w="1019"/>
        <w:gridCol w:w="820"/>
        <w:gridCol w:w="1059"/>
        <w:gridCol w:w="843"/>
        <w:gridCol w:w="13"/>
        <w:gridCol w:w="924"/>
        <w:gridCol w:w="947"/>
        <w:gridCol w:w="983"/>
        <w:gridCol w:w="848"/>
        <w:gridCol w:w="1054"/>
      </w:tblGrid>
      <w:tr w:rsidR="00F64BF5" w:rsidRPr="00266179" w14:paraId="17D56A49" w14:textId="77777777" w:rsidTr="00F64BF5">
        <w:trPr>
          <w:trHeight w:val="57"/>
          <w:jc w:val="center"/>
        </w:trPr>
        <w:tc>
          <w:tcPr>
            <w:tcW w:w="1125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FCF895C" w14:textId="77777777" w:rsidR="00F64BF5" w:rsidRPr="00266179" w:rsidRDefault="009B5EE0" w:rsidP="0016140F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hyperlink w:anchor="Year_2022" w:history="1">
              <w:r w:rsidR="00F64BF5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2022</w:t>
              </w:r>
            </w:hyperlink>
          </w:p>
        </w:tc>
      </w:tr>
      <w:tr w:rsidR="00F64BF5" w:rsidRPr="00266179" w14:paraId="6B807CCD" w14:textId="77777777" w:rsidTr="00F64BF5">
        <w:trPr>
          <w:trHeight w:val="57"/>
          <w:jc w:val="center"/>
        </w:trPr>
        <w:tc>
          <w:tcPr>
            <w:tcW w:w="8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5B408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88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4C70B87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312126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758195D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B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9D1BDA8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E65AAB3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D52789B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FE9BB95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AG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O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4CE24D5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367FA3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6F5D22F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F8D519A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I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C</w:t>
            </w:r>
          </w:p>
        </w:tc>
      </w:tr>
      <w:tr w:rsidR="00F64BF5" w:rsidRPr="00266179" w14:paraId="4E8FB81E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B40A80E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A7BE3FF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3DE68F58" w14:textId="77777777" w:rsidR="00F64BF5" w:rsidRPr="00266179" w:rsidRDefault="00F64BF5" w:rsidP="004D03EC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5115F76A" w14:textId="77777777" w:rsidR="00F64BF5" w:rsidRPr="00266179" w:rsidRDefault="00F64BF5" w:rsidP="004D03EC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52C16C2F" w14:textId="77777777" w:rsidR="00F64BF5" w:rsidRPr="00266179" w:rsidRDefault="00F64BF5" w:rsidP="004D03EC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6160164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E43550B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226A2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965BF">
              <w:rPr>
                <w:rFonts w:asciiTheme="minorHAnsi" w:hAnsiTheme="minorHAnsi"/>
                <w:b/>
                <w:bCs/>
                <w:sz w:val="12"/>
                <w:szCs w:val="12"/>
              </w:rPr>
              <w:t>Reunión Preparatoria Interregional para la PP-22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30</w:t>
            </w:r>
            <w:r>
              <w:rPr>
                <w:rFonts w:asciiTheme="minorHAnsi" w:hAnsiTheme="minorHAnsi"/>
                <w:sz w:val="12"/>
                <w:szCs w:val="12"/>
              </w:rPr>
              <w:t>-31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4E3361" w14:textId="77777777" w:rsidR="00F64BF5" w:rsidRPr="00266179" w:rsidRDefault="00F64BF5" w:rsidP="004D03EC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reunión final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</w:p>
          <w:p w14:paraId="2215DD57" w14:textId="77777777" w:rsidR="00F64BF5" w:rsidRPr="00266179" w:rsidRDefault="00F64BF5" w:rsidP="004D03EC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3BD928EC" w14:textId="77777777" w:rsidR="00F64BF5" w:rsidRPr="00266179" w:rsidRDefault="00F64BF5" w:rsidP="004D03EC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1503C92B" w14:textId="77777777" w:rsidR="00F64BF5" w:rsidRDefault="00F64BF5" w:rsidP="004D03EC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  <w:p w14:paraId="4D492B85" w14:textId="77777777" w:rsidR="00F64BF5" w:rsidRPr="00266F78" w:rsidRDefault="00F64BF5" w:rsidP="004D03EC">
            <w:pPr>
              <w:tabs>
                <w:tab w:val="clear" w:pos="567"/>
                <w:tab w:val="left" w:pos="95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6F7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C23-EXT</w:t>
            </w:r>
          </w:p>
          <w:p w14:paraId="0B17704D" w14:textId="77777777" w:rsidR="00F64BF5" w:rsidRPr="00266179" w:rsidRDefault="00F64BF5" w:rsidP="004D03EC">
            <w:pPr>
              <w:tabs>
                <w:tab w:val="clear" w:pos="567"/>
                <w:tab w:val="left" w:pos="95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14/10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3BEB6E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C389F1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64BF5" w:rsidRPr="00266179" w14:paraId="64982DFE" w14:textId="77777777" w:rsidTr="00F64BF5">
        <w:trPr>
          <w:jc w:val="center"/>
        </w:trPr>
        <w:tc>
          <w:tcPr>
            <w:tcW w:w="6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A97415E" w14:textId="77777777" w:rsidR="00F64BF5" w:rsidRPr="00266179" w:rsidRDefault="00F64BF5" w:rsidP="004D03EC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5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7B3B7A0" w14:textId="77777777" w:rsidR="00F64BF5" w:rsidRPr="00266179" w:rsidRDefault="00F64BF5" w:rsidP="004D03EC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64BF5" w:rsidRPr="00266179" w14:paraId="62F4A4C1" w14:textId="77777777" w:rsidTr="00F64BF5">
        <w:trPr>
          <w:trHeight w:val="183"/>
          <w:jc w:val="center"/>
        </w:trPr>
        <w:tc>
          <w:tcPr>
            <w:tcW w:w="8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3D29644E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7F9E7EA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942E535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65FFCFE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B7974D7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D842A69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25BAA81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8DEB9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1A1A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772871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-22****</w:t>
            </w:r>
          </w:p>
          <w:p w14:paraId="07575E75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24-28/10</w:t>
            </w:r>
          </w:p>
          <w:p w14:paraId="3DCF5518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61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RRB22.3**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31/10-4/11</w:t>
            </w:r>
          </w:p>
          <w:p w14:paraId="56004219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46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</w:tc>
      </w:tr>
      <w:tr w:rsidR="00F64BF5" w:rsidRPr="00266179" w14:paraId="11330A79" w14:textId="77777777" w:rsidTr="00F64BF5">
        <w:trPr>
          <w:jc w:val="center"/>
        </w:trPr>
        <w:tc>
          <w:tcPr>
            <w:tcW w:w="6494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E615AA0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8" w:name="_Hlk92966355"/>
          </w:p>
        </w:tc>
        <w:tc>
          <w:tcPr>
            <w:tcW w:w="4756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DE9626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8"/>
      <w:tr w:rsidR="00F64BF5" w:rsidRPr="00266179" w14:paraId="76C83CEF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6E256F30" w14:textId="77777777" w:rsidR="00F64BF5" w:rsidRPr="00266179" w:rsidRDefault="00F64BF5" w:rsidP="004D03EC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2D277D39" w14:textId="77777777" w:rsidR="00F64BF5" w:rsidRPr="00266179" w:rsidRDefault="00F64BF5" w:rsidP="004D03EC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5EFBC60D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57" w:type="dxa"/>
            </w:tcMar>
          </w:tcPr>
          <w:p w14:paraId="7BE9D276" w14:textId="77777777" w:rsidR="00F64BF5" w:rsidRPr="00266179" w:rsidRDefault="00F64BF5" w:rsidP="004D03EC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543BEEBA" w14:textId="77777777" w:rsidR="00F64BF5" w:rsidRPr="00266179" w:rsidRDefault="00F64BF5" w:rsidP="004D03EC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1A424B23" w14:textId="77777777" w:rsidR="00F64BF5" w:rsidRPr="00266179" w:rsidRDefault="00F64BF5" w:rsidP="004D03EC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7C4930F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EE856DD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2591BC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F8A68D2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15"/>
                <w:tab w:val="left" w:pos="1307"/>
                <w:tab w:val="left" w:pos="1601"/>
                <w:tab w:val="left" w:pos="2027"/>
              </w:tabs>
              <w:spacing w:before="0" w:after="2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BE4127C" w14:textId="77777777" w:rsidR="00F64BF5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51"/>
                <w:tab w:val="left" w:pos="440"/>
                <w:tab w:val="left" w:pos="1002"/>
                <w:tab w:val="left" w:pos="2027"/>
              </w:tabs>
              <w:spacing w:before="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  <w:p w14:paraId="37A602DA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002"/>
                <w:tab w:val="left" w:pos="1285"/>
                <w:tab w:val="left" w:pos="202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12-16/12</w:t>
            </w:r>
          </w:p>
        </w:tc>
      </w:tr>
      <w:tr w:rsidR="00F64BF5" w:rsidRPr="00266179" w14:paraId="35AC16AE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AD6918F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149B1B28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1D6D78EB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BC4895E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20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DD6A542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59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E8E7ABD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3B07937B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B1A209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47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A210A2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83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64D6C4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902" w:type="dxa"/>
            <w:gridSpan w:val="2"/>
            <w:tcBorders>
              <w:top w:val="dashDotStroked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88FF4B9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28/11-9/12</w:t>
            </w:r>
          </w:p>
        </w:tc>
      </w:tr>
      <w:tr w:rsidR="00F64BF5" w:rsidRPr="00266179" w14:paraId="0B402A35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25EED0E7" w14:textId="77777777" w:rsidR="00F64BF5" w:rsidRPr="00266179" w:rsidRDefault="00F64BF5" w:rsidP="004D03E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5D0F087" w14:textId="77777777" w:rsidR="00F64BF5" w:rsidRPr="00266179" w:rsidRDefault="00F64BF5" w:rsidP="004D03E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BA8573D" w14:textId="77777777" w:rsidR="00F64BF5" w:rsidRPr="00266179" w:rsidRDefault="00F64BF5" w:rsidP="004D03EC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427A417" w14:textId="77777777" w:rsidR="00F64BF5" w:rsidRPr="00266179" w:rsidRDefault="00F64BF5" w:rsidP="004D03EC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FCED388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C95E5B1" w14:textId="77777777" w:rsidR="00F64BF5" w:rsidRPr="00266179" w:rsidRDefault="00F64BF5" w:rsidP="004D03EC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9969C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BA4E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F4828" w14:textId="77777777" w:rsidR="00F64BF5" w:rsidRPr="00266179" w:rsidRDefault="00F64BF5" w:rsidP="004D03EC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3979A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GEH-GEIT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12-16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5001041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7C72D8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GSR-22</w:t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  <w:t>21-23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4E8B3B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4BF5" w:rsidRPr="00266179" w14:paraId="0CD0A0B2" w14:textId="77777777" w:rsidTr="00F64BF5">
        <w:trPr>
          <w:trHeight w:val="57"/>
          <w:jc w:val="center"/>
        </w:trPr>
        <w:tc>
          <w:tcPr>
            <w:tcW w:w="1125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79FE994" w14:textId="77777777" w:rsidR="00F64BF5" w:rsidRPr="00266179" w:rsidRDefault="00F64BF5" w:rsidP="0016140F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66179">
              <w:rPr>
                <w:sz w:val="23"/>
                <w:szCs w:val="23"/>
              </w:rPr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</w:p>
        </w:tc>
      </w:tr>
      <w:tr w:rsidR="00F64BF5" w:rsidRPr="00266179" w14:paraId="0BD775AB" w14:textId="77777777" w:rsidTr="00F64BF5">
        <w:trPr>
          <w:trHeight w:val="57"/>
          <w:jc w:val="center"/>
        </w:trPr>
        <w:tc>
          <w:tcPr>
            <w:tcW w:w="8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B17C8B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88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603BCF5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874E26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71DD292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B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E24066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7157AD3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E15C459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41A600D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AG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O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2E3A4C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234EF7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D25575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7254512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I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C</w:t>
            </w:r>
          </w:p>
        </w:tc>
      </w:tr>
      <w:tr w:rsidR="00F64BF5" w:rsidRPr="00266179" w14:paraId="656E39B6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3C9E873" w14:textId="77777777" w:rsidR="00F64BF5" w:rsidRPr="00266179" w:rsidRDefault="00F64BF5" w:rsidP="004D03EC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3E780FB" w14:textId="77777777" w:rsidR="00F64BF5" w:rsidRPr="00266179" w:rsidRDefault="00F64BF5" w:rsidP="004D03EC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734C0B07" w14:textId="77777777" w:rsidR="00F64BF5" w:rsidRPr="00266179" w:rsidRDefault="00F64BF5" w:rsidP="004D03EC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74FF052" w14:textId="77777777" w:rsidR="00F64BF5" w:rsidRPr="00266179" w:rsidRDefault="00F64BF5" w:rsidP="004D03EC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0C35F77" w14:textId="77777777" w:rsidR="00F64BF5" w:rsidRPr="00266179" w:rsidRDefault="00F64BF5" w:rsidP="004D03EC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3244BA" w14:textId="77777777" w:rsidR="00F64BF5" w:rsidRPr="00266179" w:rsidRDefault="00F64BF5" w:rsidP="004D03EC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DMTSI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836E03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62025C8" w14:textId="77777777" w:rsidR="00F64BF5" w:rsidRPr="00266179" w:rsidRDefault="00F64BF5" w:rsidP="004D03EC">
            <w:pPr>
              <w:tabs>
                <w:tab w:val="clear" w:pos="567"/>
                <w:tab w:val="left" w:pos="360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56487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25E846" w14:textId="77777777" w:rsidR="00F64BF5" w:rsidRPr="00266179" w:rsidRDefault="00F64BF5" w:rsidP="004D03EC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084C9B60" w14:textId="77777777" w:rsidR="00F64BF5" w:rsidRPr="00266179" w:rsidRDefault="00F64BF5" w:rsidP="004D03EC">
            <w:pPr>
              <w:tabs>
                <w:tab w:val="clear" w:pos="567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F17276" w14:textId="77777777" w:rsidR="00F64BF5" w:rsidRPr="00266179" w:rsidRDefault="00F64BF5" w:rsidP="004D03EC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C108BC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278F57B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64BF5" w:rsidRPr="00266179" w14:paraId="7AA4EE27" w14:textId="77777777" w:rsidTr="00F64BF5">
        <w:trPr>
          <w:jc w:val="center"/>
        </w:trPr>
        <w:tc>
          <w:tcPr>
            <w:tcW w:w="11250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A8E6A3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64BF5" w:rsidRPr="00266179" w14:paraId="1EF9B278" w14:textId="77777777" w:rsidTr="00F64BF5">
        <w:trPr>
          <w:trHeight w:val="183"/>
          <w:jc w:val="center"/>
        </w:trPr>
        <w:tc>
          <w:tcPr>
            <w:tcW w:w="87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451407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21BC5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54228AD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RRB23.1***</w:t>
            </w:r>
          </w:p>
          <w:p w14:paraId="261F1FA2" w14:textId="77777777" w:rsidR="00F64BF5" w:rsidRPr="00266179" w:rsidRDefault="00F64BF5" w:rsidP="004D03EC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  <w:p w14:paraId="130D58D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23-2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27/03-6/04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21581BB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E1E85B4" w14:textId="77777777" w:rsidR="00F64BF5" w:rsidRPr="00266179" w:rsidRDefault="00F64BF5" w:rsidP="004D03E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FC08A9" w14:textId="497C8BE1" w:rsidR="00F64BF5" w:rsidRPr="00266179" w:rsidRDefault="00F64BF5" w:rsidP="004D03EC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 xml:space="preserve">26/06 </w:t>
            </w:r>
            <w:r w:rsidR="00853EF8">
              <w:rPr>
                <w:rFonts w:asciiTheme="minorHAnsi" w:hAnsiTheme="minorHAnsi"/>
                <w:sz w:val="12"/>
                <w:szCs w:val="12"/>
              </w:rPr>
              <w:t>–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 xml:space="preserve"> 4/07</w:t>
            </w:r>
          </w:p>
        </w:tc>
        <w:tc>
          <w:tcPr>
            <w:tcW w:w="2885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6E503B4" w14:textId="77777777" w:rsidR="00F64BF5" w:rsidRPr="00567761" w:rsidRDefault="00F64BF5" w:rsidP="004D03EC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 xml:space="preserve">RRB23.3*** </w:t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  <w:t>TIRP***</w:t>
            </w:r>
          </w:p>
          <w:p w14:paraId="0ACBCEBC" w14:textId="77777777" w:rsidR="00F64BF5" w:rsidRPr="00567761" w:rsidRDefault="00F64BF5" w:rsidP="004D03EC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sz w:val="12"/>
                <w:szCs w:val="12"/>
                <w:lang w:val="en-GB"/>
              </w:rPr>
              <w:t>16-20/10</w:t>
            </w:r>
          </w:p>
          <w:p w14:paraId="47C6BA91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GB"/>
              </w:rPr>
              <w:t>AR-23</w:t>
            </w:r>
          </w:p>
          <w:p w14:paraId="2DF03653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567761">
              <w:rPr>
                <w:rFonts w:asciiTheme="minorHAnsi" w:hAnsiTheme="minorHAnsi"/>
                <w:sz w:val="12"/>
                <w:szCs w:val="12"/>
                <w:lang w:val="en-GB"/>
              </w:rPr>
              <w:t>13-17/11</w:t>
            </w:r>
          </w:p>
          <w:p w14:paraId="7360EC56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GB"/>
              </w:rPr>
              <w:t>CMR-23</w:t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</w:p>
          <w:p w14:paraId="68578571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277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567761">
              <w:rPr>
                <w:rFonts w:asciiTheme="minorHAnsi" w:hAnsiTheme="minorHAnsi"/>
                <w:sz w:val="12"/>
                <w:szCs w:val="12"/>
                <w:lang w:val="en-GB"/>
              </w:rPr>
              <w:t>20/11-15/12</w:t>
            </w:r>
          </w:p>
          <w:p w14:paraId="00A736F7" w14:textId="77777777" w:rsidR="00F64BF5" w:rsidRPr="00567761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GB"/>
              </w:rPr>
              <w:t>RPC27-</w:t>
            </w: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>1</w:t>
            </w:r>
          </w:p>
          <w:p w14:paraId="29F45F53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67761"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F64BF5" w:rsidRPr="00266179" w14:paraId="6A5B725F" w14:textId="77777777" w:rsidTr="00F64BF5">
        <w:trPr>
          <w:jc w:val="center"/>
        </w:trPr>
        <w:tc>
          <w:tcPr>
            <w:tcW w:w="6494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C40773A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02AD529" w14:textId="77777777" w:rsidR="00F64BF5" w:rsidRPr="00266179" w:rsidRDefault="00F64BF5" w:rsidP="004D03EC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40431D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F64BF5" w:rsidRPr="00266179" w14:paraId="5F35D3C5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3F8F9F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75AA0C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3093552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4F7603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</w:p>
          <w:p w14:paraId="3A6F2828" w14:textId="22234242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56462EB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733A9CA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056ABF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DCFC5A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EC9CFCD" w14:textId="3958E3AD" w:rsidR="00F64BF5" w:rsidRPr="00266179" w:rsidRDefault="00F64BF5" w:rsidP="004D03E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64BF5" w:rsidRPr="00266179" w14:paraId="70D6C52B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A26C7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E5D96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90D4D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F33A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7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2D104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UIT-D**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0B5499">
              <w:rPr>
                <w:rFonts w:asciiTheme="minorHAnsi" w:hAnsiTheme="minorHAnsi"/>
                <w:sz w:val="12"/>
                <w:szCs w:val="12"/>
                <w:lang w:val="de-CH"/>
              </w:rPr>
              <w:t>8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/05-2/06</w:t>
            </w: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92ADF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6B21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0A62E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20B4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UIT-D*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27/10-3/11</w:t>
            </w:r>
          </w:p>
        </w:tc>
        <w:tc>
          <w:tcPr>
            <w:tcW w:w="10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478C1B" w14:textId="77777777" w:rsidR="00F64BF5" w:rsidRPr="00266179" w:rsidRDefault="00F64BF5" w:rsidP="004D03EC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4BF5" w:rsidRPr="00266179" w14:paraId="15E8D9CA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56E8E5" w14:textId="77777777" w:rsidR="00F64BF5" w:rsidRPr="00266179" w:rsidRDefault="00F64BF5" w:rsidP="004D03EC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319725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804D51" w14:textId="77777777" w:rsidR="00F64BF5" w:rsidRDefault="00F64BF5" w:rsidP="004D03EC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0B930641" w14:textId="3DB1B2B9" w:rsidR="00F64BF5" w:rsidRPr="00F64BF5" w:rsidRDefault="00F64BF5" w:rsidP="00F64BF5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SMTI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63AA2E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GIC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  <w:p w14:paraId="648473E3" w14:textId="77777777" w:rsidR="00F64BF5" w:rsidRPr="00266179" w:rsidRDefault="00F64BF5" w:rsidP="004D03EC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GADT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19-23/06</w:t>
            </w:r>
          </w:p>
          <w:p w14:paraId="727CAD0E" w14:textId="6DCB7599" w:rsidR="00F64BF5" w:rsidRPr="00266179" w:rsidRDefault="00F64BF5" w:rsidP="00853EF8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</w:t>
            </w:r>
            <w:r w:rsidR="00853EF8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5-8/06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07F41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2BCF87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0AB5CD" w14:textId="4082BDD9" w:rsidR="00F64BF5" w:rsidRPr="00266179" w:rsidRDefault="00F64BF5" w:rsidP="00853EF8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3979A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GEH-GEIT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</w:t>
            </w:r>
            <w:r w:rsidR="00853EF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18-21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ED642C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28B8A3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0401815" w14:textId="77777777" w:rsidR="00F64BF5" w:rsidRPr="00266179" w:rsidRDefault="00F64BF5" w:rsidP="004D03EC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4BF5" w:rsidRPr="00266179" w14:paraId="6A19BB00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F7CD09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81A404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17E0DCF" w14:textId="77777777" w:rsidR="00F64BF5" w:rsidRPr="00266179" w:rsidRDefault="00F64BF5" w:rsidP="004D03E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Foro CMSI</w:t>
            </w: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13-17</w:t>
            </w:r>
          </w:p>
        </w:tc>
        <w:tc>
          <w:tcPr>
            <w:tcW w:w="10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E4AEAA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Niñas en las TIC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20</w:t>
            </w:r>
          </w:p>
        </w:tc>
        <w:tc>
          <w:tcPr>
            <w:tcW w:w="82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0DA240" w14:textId="77777777" w:rsidR="00F64BF5" w:rsidRPr="00266179" w:rsidRDefault="00F64BF5" w:rsidP="004D03EC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5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1639B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B0A108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E864C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12FC0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</w:t>
            </w:r>
            <w:proofErr w:type="spellEnd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105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85AAFDF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4BF5" w:rsidRPr="00266179" w14:paraId="2E3BB922" w14:textId="77777777" w:rsidTr="00F64BF5">
        <w:trPr>
          <w:jc w:val="center"/>
        </w:trPr>
        <w:tc>
          <w:tcPr>
            <w:tcW w:w="11250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27E9A8" w14:textId="77777777" w:rsidR="00F64BF5" w:rsidRPr="00266179" w:rsidRDefault="009B5EE0" w:rsidP="0016140F">
            <w:pPr>
              <w:keepNext/>
              <w:keepLines/>
              <w:spacing w:after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F64BF5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</w:p>
        </w:tc>
      </w:tr>
      <w:tr w:rsidR="00F64BF5" w:rsidRPr="00266179" w14:paraId="077FF77F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43A24CB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5A2589D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02E42D8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9C74112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B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8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C1818E4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37FDC5D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B35A73E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5DA5A0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AG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O</w:t>
            </w:r>
          </w:p>
        </w:tc>
        <w:tc>
          <w:tcPr>
            <w:tcW w:w="9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7A7DC7E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DC2A0DF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EA24F58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CAD5FC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I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C</w:t>
            </w:r>
          </w:p>
        </w:tc>
      </w:tr>
      <w:tr w:rsidR="00F64BF5" w:rsidRPr="00266179" w14:paraId="3968866F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7989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51AA" w14:textId="77777777" w:rsidR="00F64BF5" w:rsidRPr="00266179" w:rsidRDefault="00F64BF5" w:rsidP="004D03EC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1A96B8E2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10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F6C94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51F43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DMTSI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41B4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739B" w14:textId="77777777" w:rsidR="00F64BF5" w:rsidRPr="00266179" w:rsidRDefault="00F64BF5" w:rsidP="004D03E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035B349" w14:textId="77777777" w:rsidR="00F64BF5" w:rsidRPr="00266179" w:rsidRDefault="00F64BF5" w:rsidP="004D03E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</w:t>
            </w:r>
          </w:p>
          <w:p w14:paraId="372BD747" w14:textId="77777777" w:rsidR="00F64BF5" w:rsidRPr="00266179" w:rsidRDefault="00F64BF5" w:rsidP="00F64BF5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E9DE1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B8779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08F8F26B" w14:textId="6F71EDAB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30/09</w:t>
            </w:r>
            <w:r w:rsidR="00853EF8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853EF8" w:rsidRPr="00853EF8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="00853EF8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11/10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B4F5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C2FCCA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64BF5" w:rsidRPr="00266179" w14:paraId="0AE5F951" w14:textId="77777777" w:rsidTr="00F64BF5">
        <w:trPr>
          <w:jc w:val="center"/>
        </w:trPr>
        <w:tc>
          <w:tcPr>
            <w:tcW w:w="11250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FA1AE0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64BF5" w:rsidRPr="00266179" w14:paraId="54682735" w14:textId="77777777" w:rsidTr="00F64BF5">
        <w:trPr>
          <w:trHeight w:val="183"/>
          <w:jc w:val="center"/>
        </w:trPr>
        <w:tc>
          <w:tcPr>
            <w:tcW w:w="87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39A484E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D4B4CC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B28D57E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RRB24.1***</w:t>
            </w:r>
          </w:p>
          <w:p w14:paraId="28932561" w14:textId="77777777" w:rsidR="00F64BF5" w:rsidRPr="00266179" w:rsidRDefault="00F64BF5" w:rsidP="004D03EC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00DD594" w14:textId="77777777" w:rsidR="00F64BF5" w:rsidRPr="00266179" w:rsidRDefault="00F64BF5" w:rsidP="004D03E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C7525A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RRB24.2***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AF1A65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94440D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035268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7D4CA6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F27995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RRB24.3***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92F3DF1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-24****</w:t>
            </w:r>
          </w:p>
        </w:tc>
      </w:tr>
      <w:tr w:rsidR="00F64BF5" w:rsidRPr="00266179" w14:paraId="1DDD2A12" w14:textId="77777777" w:rsidTr="00F64BF5">
        <w:trPr>
          <w:jc w:val="center"/>
        </w:trPr>
        <w:tc>
          <w:tcPr>
            <w:tcW w:w="6494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B5023B" w14:textId="77777777" w:rsidR="00F64BF5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RIR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  <w:p w14:paraId="4D237370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56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4108001" w14:textId="77777777" w:rsidR="00F64BF5" w:rsidRPr="00266179" w:rsidRDefault="00F64BF5" w:rsidP="004D03EC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680B8AEA" w14:textId="77777777" w:rsidR="00F64BF5" w:rsidRPr="00266179" w:rsidRDefault="00F64BF5" w:rsidP="00F64BF5">
            <w:pPr>
              <w:spacing w:before="0" w:after="4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979A9">
              <w:rPr>
                <w:rFonts w:asciiTheme="minorHAnsi" w:hAnsiTheme="minorHAnsi"/>
                <w:b/>
                <w:bCs/>
                <w:sz w:val="12"/>
                <w:szCs w:val="12"/>
              </w:rPr>
              <w:t>SMN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</w:tr>
      <w:tr w:rsidR="00F64BF5" w:rsidRPr="00266179" w14:paraId="14E0E5EC" w14:textId="77777777" w:rsidTr="00F64BF5">
        <w:trPr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8A3C011" w14:textId="316B503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9B5EE0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D0C299C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A532EA" w14:textId="7CF11B87" w:rsidR="00F64BF5" w:rsidRPr="00266179" w:rsidRDefault="00F64BF5" w:rsidP="00853EF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938"/>
                <w:tab w:val="left" w:pos="2072"/>
              </w:tabs>
              <w:spacing w:before="0" w:after="60"/>
              <w:ind w:left="-6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9B5EE0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A9F34C4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8B82368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3355AD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B6AA24C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64BF5" w:rsidRPr="00266179" w14:paraId="4A370641" w14:textId="77777777" w:rsidTr="00F64BF5">
        <w:trPr>
          <w:trHeight w:val="413"/>
          <w:jc w:val="center"/>
        </w:trPr>
        <w:tc>
          <w:tcPr>
            <w:tcW w:w="864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15DF0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7370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272D1" w14:textId="77777777" w:rsidR="00F64BF5" w:rsidRPr="00266179" w:rsidRDefault="00F64BF5" w:rsidP="004D03EC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5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BA1C2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UIT-D*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0068F7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15/04-3/05</w:t>
            </w:r>
          </w:p>
        </w:tc>
        <w:tc>
          <w:tcPr>
            <w:tcW w:w="10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93D2F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D064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668DF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20AC1" w14:textId="77777777" w:rsidR="00F64BF5" w:rsidRPr="00266179" w:rsidRDefault="00F64BF5" w:rsidP="004D03E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5C7C" w14:textId="77777777" w:rsidR="00F64BF5" w:rsidRPr="00266179" w:rsidRDefault="00F64BF5" w:rsidP="004D03E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  <w:t>UIT-D**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21/10-1/11</w:t>
            </w:r>
          </w:p>
        </w:tc>
        <w:tc>
          <w:tcPr>
            <w:tcW w:w="10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000119" w14:textId="77777777" w:rsidR="00F64BF5" w:rsidRPr="00266179" w:rsidRDefault="00F64BF5" w:rsidP="004D03E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F64BF5" w:rsidRPr="00266179" w14:paraId="736C88B3" w14:textId="77777777" w:rsidTr="00853EF8">
        <w:trPr>
          <w:trHeight w:val="397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F7D44A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97EB35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271F4E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SMIT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E8BF03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GADT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</w:p>
          <w:p w14:paraId="2EF4C177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AEB0DE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C42F29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51EAC6" w14:textId="77777777" w:rsidR="00F64BF5" w:rsidRPr="00266179" w:rsidRDefault="00F64BF5" w:rsidP="004D03E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A86E38" w14:textId="77777777" w:rsidR="00F64BF5" w:rsidRPr="00266179" w:rsidRDefault="00F64BF5" w:rsidP="004D03E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3979A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GEH-GEIT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</w:t>
            </w:r>
          </w:p>
          <w:p w14:paraId="24992E57" w14:textId="19B73F69" w:rsidR="00F64BF5" w:rsidRPr="00266179" w:rsidRDefault="00F64BF5" w:rsidP="004D03E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938AD6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E41F54D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RPR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</w:t>
            </w:r>
          </w:p>
        </w:tc>
      </w:tr>
      <w:tr w:rsidR="00F64BF5" w:rsidRPr="00266179" w14:paraId="20C93AE0" w14:textId="77777777" w:rsidTr="00F64BF5">
        <w:trPr>
          <w:jc w:val="center"/>
        </w:trPr>
        <w:tc>
          <w:tcPr>
            <w:tcW w:w="87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C53370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5325A2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5D77871" w14:textId="77777777" w:rsidR="00F64BF5" w:rsidRPr="00266179" w:rsidRDefault="00F64BF5" w:rsidP="004D03E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34508E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Niñas en las TIC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25</w:t>
            </w:r>
          </w:p>
        </w:tc>
        <w:tc>
          <w:tcPr>
            <w:tcW w:w="82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0338B2" w14:textId="77777777" w:rsidR="00F64BF5" w:rsidRPr="00266179" w:rsidRDefault="00F64BF5" w:rsidP="004D03EC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Foro CMSI</w:t>
            </w: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27-31</w:t>
            </w:r>
          </w:p>
        </w:tc>
        <w:tc>
          <w:tcPr>
            <w:tcW w:w="105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A2C7BB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D4F3DA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9BBE65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E41E7B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</w:t>
            </w:r>
            <w:proofErr w:type="spellEnd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105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C721CD7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731A53FE" w14:textId="49635EA8" w:rsidR="00F64BF5" w:rsidRDefault="00F64BF5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907"/>
        <w:gridCol w:w="995"/>
        <w:gridCol w:w="995"/>
        <w:gridCol w:w="876"/>
        <w:gridCol w:w="13"/>
        <w:gridCol w:w="944"/>
        <w:gridCol w:w="942"/>
        <w:gridCol w:w="940"/>
        <w:gridCol w:w="909"/>
        <w:gridCol w:w="979"/>
        <w:gridCol w:w="966"/>
        <w:gridCol w:w="13"/>
        <w:gridCol w:w="938"/>
      </w:tblGrid>
      <w:tr w:rsidR="00F64BF5" w:rsidRPr="00266179" w14:paraId="6ED8E45D" w14:textId="77777777" w:rsidTr="004D03EC">
        <w:trPr>
          <w:jc w:val="center"/>
        </w:trPr>
        <w:tc>
          <w:tcPr>
            <w:tcW w:w="11325" w:type="dxa"/>
            <w:gridSpan w:val="1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62E463E3" w14:textId="77777777" w:rsidR="00F64BF5" w:rsidRPr="00266179" w:rsidRDefault="009B5EE0" w:rsidP="0016140F">
            <w:pPr>
              <w:keepNext/>
              <w:keepLines/>
              <w:spacing w:after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F64BF5" w:rsidRPr="0016140F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F64BF5" w:rsidRPr="00266179" w14:paraId="4660076B" w14:textId="77777777" w:rsidTr="004D03EC">
        <w:trPr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BDA904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409C137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5462EBF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07C5870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B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D598EB0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FC3D326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9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6883126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D23833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AG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O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8C2DB9D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7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66FDCC5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C753706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37CCC9A1" w14:textId="77777777" w:rsidR="00F64BF5" w:rsidRPr="00266179" w:rsidRDefault="00F64BF5" w:rsidP="004D03EC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I</w:t>
            </w: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C</w:t>
            </w:r>
          </w:p>
        </w:tc>
      </w:tr>
      <w:tr w:rsidR="00F64BF5" w:rsidRPr="00266179" w14:paraId="005BC441" w14:textId="77777777" w:rsidTr="004D03EC">
        <w:trPr>
          <w:jc w:val="center"/>
        </w:trPr>
        <w:tc>
          <w:tcPr>
            <w:tcW w:w="9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7D38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AE36" w14:textId="610F03CD" w:rsidR="00F64BF5" w:rsidRPr="00266179" w:rsidRDefault="00F64BF5" w:rsidP="00853EF8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853E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49FF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A98E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9869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DMTSI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D738" w14:textId="2B2ACED8" w:rsidR="00F64BF5" w:rsidRPr="00266179" w:rsidRDefault="00F64BF5" w:rsidP="00853EF8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  <w:r w:rsidR="00853E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D13E" w14:textId="7B7912A0" w:rsidR="00F64BF5" w:rsidRPr="00266179" w:rsidRDefault="00F64BF5" w:rsidP="00853EF8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</w:t>
            </w:r>
            <w:r w:rsidR="00853E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2D76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0F4E5" w14:textId="340C3E26" w:rsidR="00F64BF5" w:rsidRPr="00266179" w:rsidRDefault="00F64BF5" w:rsidP="00853EF8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853E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FB674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6200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D675604" w14:textId="77777777" w:rsidR="00F64BF5" w:rsidRPr="00266179" w:rsidRDefault="00F64BF5" w:rsidP="004D03E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64BF5" w:rsidRPr="00266179" w14:paraId="0942C61A" w14:textId="77777777" w:rsidTr="004D03EC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849B32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64BF5" w:rsidRPr="00266179" w14:paraId="6CD7B361" w14:textId="77777777" w:rsidTr="004D03EC">
        <w:trPr>
          <w:trHeight w:val="183"/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B69BC0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581F97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4BB5C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RRB25.1***</w:t>
            </w:r>
          </w:p>
          <w:p w14:paraId="31895694" w14:textId="77777777" w:rsidR="00F64BF5" w:rsidRPr="00266179" w:rsidRDefault="00F64BF5" w:rsidP="004D03EC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CB49F2" w14:textId="77777777" w:rsidR="00F64BF5" w:rsidRPr="00266179" w:rsidRDefault="00F64BF5" w:rsidP="004D03E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DE0D57B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56AA03B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RRB25.2***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91DB63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49A4AA4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2E6226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782D37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RRB25.3***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6B4F8D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64BF5" w:rsidRPr="00266179" w14:paraId="7B64B860" w14:textId="77777777" w:rsidTr="004D03EC">
        <w:trPr>
          <w:jc w:val="center"/>
        </w:trPr>
        <w:tc>
          <w:tcPr>
            <w:tcW w:w="6580" w:type="dxa"/>
            <w:gridSpan w:val="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9844E" w14:textId="77777777" w:rsidR="00F64BF5" w:rsidRPr="00266179" w:rsidRDefault="00F64BF5" w:rsidP="004D03E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28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65BF" w14:textId="77777777" w:rsidR="00F64BF5" w:rsidRPr="00266179" w:rsidRDefault="00F64BF5" w:rsidP="004D03EC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402F" w14:textId="77777777" w:rsidR="00F64BF5" w:rsidRPr="00266179" w:rsidRDefault="00F64BF5" w:rsidP="004D03EC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53FED9" w14:textId="77777777" w:rsidR="00F64BF5" w:rsidRPr="00266179" w:rsidRDefault="00F64BF5" w:rsidP="004D03EC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4BF5" w:rsidRPr="00266179" w14:paraId="1CA99280" w14:textId="77777777" w:rsidTr="004D03E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2022A2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179D3E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F81829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C39F0F" w14:textId="5CDEDF01" w:rsidR="00F64BF5" w:rsidRPr="00266179" w:rsidRDefault="00F64BF5" w:rsidP="004D03EC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  <w:p w14:paraId="7FB9C4D5" w14:textId="77777777" w:rsidR="00F64BF5" w:rsidRPr="00266179" w:rsidRDefault="00F64BF5" w:rsidP="004D03EC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C11D09" w14:textId="77777777" w:rsidR="00F64BF5" w:rsidRPr="00266179" w:rsidRDefault="00F64BF5" w:rsidP="004D03EC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F83AD46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B2974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920482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C3C000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64BF5" w:rsidRPr="00266179" w14:paraId="29275430" w14:textId="77777777" w:rsidTr="004D03EC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EB74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80EF" w14:textId="478BA2B1" w:rsidR="00F64BF5" w:rsidRPr="00266179" w:rsidRDefault="00F64BF5" w:rsidP="008B7BD0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UIT-D**</w:t>
            </w:r>
            <w:r w:rsidR="008B7BD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DF611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A838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34619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0EDD" w14:textId="77777777" w:rsidR="00F64BF5" w:rsidRPr="00266179" w:rsidRDefault="00F64BF5" w:rsidP="004D03E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0FB2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1094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F3C7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7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3F66E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AB56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F6BFC3" w14:textId="77777777" w:rsidR="00F64BF5" w:rsidRPr="00266179" w:rsidRDefault="00F64BF5" w:rsidP="004D03E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F64BF5" w:rsidRPr="00266179" w14:paraId="258F3D83" w14:textId="77777777" w:rsidTr="004D03E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D57FB1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90835D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0C6D5C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DMTSI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  <w:p w14:paraId="63CC55E2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3107BBC9" w14:textId="48BA0A2C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GADT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="009B5EE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BBCB17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6AE642" w14:textId="77777777" w:rsidR="00F64BF5" w:rsidRPr="00266179" w:rsidRDefault="00F64BF5" w:rsidP="004D03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102E99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D85508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BACFAE" w14:textId="56F8A5E0" w:rsidR="00F64BF5" w:rsidRPr="00FB5D7D" w:rsidRDefault="00F64BF5" w:rsidP="00853EF8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3979A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GEH-GEIT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</w:t>
            </w:r>
            <w:r w:rsidR="00853EF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BE115E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CMDT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ACFDBE" w14:textId="77777777" w:rsidR="00F64BF5" w:rsidRPr="00266179" w:rsidRDefault="00F64BF5" w:rsidP="004D03E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4BF5" w:rsidRPr="00266179" w14:paraId="5602B04D" w14:textId="77777777" w:rsidTr="009B5EE0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379C1E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6CCFFE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473F360" w14:textId="77777777" w:rsidR="00F64BF5" w:rsidRPr="00266179" w:rsidRDefault="00F64BF5" w:rsidP="004D03E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</w:tcPr>
          <w:p w14:paraId="1F4CB23D" w14:textId="242504D7" w:rsidR="00F64BF5" w:rsidRPr="00266179" w:rsidRDefault="00F64BF5" w:rsidP="004D03E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Niñas en las TIC</w:t>
            </w:r>
            <w:r w:rsidR="009B5EE0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</w:p>
        </w:tc>
        <w:tc>
          <w:tcPr>
            <w:tcW w:w="88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5E88FA" w14:textId="77777777" w:rsidR="00F64BF5" w:rsidRPr="00266179" w:rsidRDefault="00F64BF5" w:rsidP="00853EF8">
            <w:pPr>
              <w:tabs>
                <w:tab w:val="clear" w:pos="567"/>
                <w:tab w:val="left" w:pos="848"/>
              </w:tabs>
              <w:spacing w:before="0" w:after="20"/>
              <w:ind w:left="-57" w:right="-113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Foro de la CMSI</w:t>
            </w: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</w:p>
        </w:tc>
        <w:tc>
          <w:tcPr>
            <w:tcW w:w="94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B9CF37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4F3624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DCCFA8" w14:textId="77777777" w:rsidR="00F64BF5" w:rsidRPr="00266179" w:rsidRDefault="00F64BF5" w:rsidP="004D03E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172BEE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</w:t>
            </w:r>
            <w:proofErr w:type="spellEnd"/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EFD49BC" w14:textId="77777777" w:rsidR="00F64BF5" w:rsidRPr="00266179" w:rsidRDefault="00F64BF5" w:rsidP="004D03E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EC471DC" w14:textId="5072CEF1" w:rsidR="00AC06B6" w:rsidRDefault="00AC06B6" w:rsidP="004D03EC">
      <w:pPr>
        <w:pStyle w:val="Reasons"/>
      </w:pPr>
    </w:p>
    <w:p w14:paraId="25E9BE4C" w14:textId="77777777" w:rsidR="00F64BF5" w:rsidRDefault="00F64BF5" w:rsidP="004D03EC">
      <w:pPr>
        <w:pStyle w:val="Reasons"/>
        <w:sectPr w:rsidR="00F64BF5" w:rsidSect="00EA238C">
          <w:footerReference w:type="default" r:id="rId14"/>
          <w:footerReference w:type="first" r:id="rId15"/>
          <w:pgSz w:w="11913" w:h="16834" w:code="9"/>
          <w:pgMar w:top="1418" w:right="1134" w:bottom="1418" w:left="1134" w:header="720" w:footer="720" w:gutter="0"/>
          <w:paperSrc w:first="15" w:other="15"/>
          <w:cols w:space="720"/>
        </w:sectPr>
      </w:pPr>
    </w:p>
    <w:p w14:paraId="4D380CC0" w14:textId="77777777" w:rsidR="00AC06B6" w:rsidRPr="00E50167" w:rsidRDefault="00AC06B6" w:rsidP="00CA612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b/>
          <w:bCs/>
          <w:color w:val="0070C0"/>
          <w:sz w:val="28"/>
          <w:szCs w:val="28"/>
        </w:rPr>
      </w:pPr>
      <w:bookmarkStart w:id="9" w:name="Year_2021"/>
      <w:r w:rsidRPr="00E50167">
        <w:rPr>
          <w:b/>
          <w:bCs/>
          <w:color w:val="0070C0"/>
          <w:sz w:val="28"/>
          <w:szCs w:val="28"/>
        </w:rPr>
        <w:lastRenderedPageBreak/>
        <w:t>2022</w:t>
      </w:r>
    </w:p>
    <w:bookmarkEnd w:id="9"/>
    <w:p w14:paraId="7A4E010E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1D8B7817" w14:textId="1A00AFB2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t>UIT-T****</w:t>
      </w:r>
      <w:r w:rsidRPr="00E50167">
        <w:tab/>
        <w:t>Grupo Asesor de Normalización de las Telecomunicaciones, Grupos</w:t>
      </w:r>
      <w:r w:rsidR="000F17A3">
        <w:t> </w:t>
      </w:r>
      <w:r w:rsidRPr="00E50167">
        <w:t>Temáticos, Grupos Regionales y Talleres:</w:t>
      </w:r>
      <w:r w:rsidR="000F17A3">
        <w:t xml:space="preserve"> </w:t>
      </w:r>
      <w:r w:rsidRPr="00E50167">
        <w:t>periodo propuesto:</w:t>
      </w:r>
      <w:r w:rsidR="000F17A3">
        <w:t xml:space="preserve"> </w:t>
      </w:r>
      <w:r w:rsidRPr="00E50167">
        <w:rPr>
          <w:b/>
          <w:bCs/>
        </w:rPr>
        <w:t xml:space="preserve">enero, finales de abril-julio </w:t>
      </w:r>
      <w:r w:rsidRPr="00E50167">
        <w:t xml:space="preserve">y </w:t>
      </w:r>
      <w:r w:rsidRPr="00E50167">
        <w:rPr>
          <w:b/>
          <w:bCs/>
        </w:rPr>
        <w:t>finales</w:t>
      </w:r>
      <w:r w:rsidR="000F17A3">
        <w:rPr>
          <w:b/>
          <w:bCs/>
        </w:rPr>
        <w:t xml:space="preserve"> </w:t>
      </w:r>
      <w:r w:rsidRPr="00E50167">
        <w:rPr>
          <w:b/>
          <w:bCs/>
        </w:rPr>
        <w:t>de agosto-diciembre</w:t>
      </w:r>
    </w:p>
    <w:p w14:paraId="0A8AC388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rPr>
          <w:rFonts w:asciiTheme="minorHAnsi" w:hAnsiTheme="minorHAnsi"/>
          <w:color w:val="000000" w:themeColor="text1"/>
        </w:rPr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</w:t>
      </w:r>
      <w:r w:rsidRPr="00E50167">
        <w:rPr>
          <w:rFonts w:asciiTheme="minorHAnsi" w:hAnsiTheme="minorHAnsi"/>
          <w:color w:val="000000" w:themeColor="text1"/>
        </w:rPr>
        <w:tab/>
        <w:t>Tercera Reunión Preparatoria Interregional para la PP-22:</w:t>
      </w:r>
      <w:r w:rsidRPr="00E50167"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b/>
          <w:bCs/>
          <w:color w:val="000000" w:themeColor="text1"/>
        </w:rPr>
        <w:t>30-31 de agosto</w:t>
      </w:r>
    </w:p>
    <w:p w14:paraId="087BDC3A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GEH-GEIT</w:t>
      </w:r>
      <w:r w:rsidRPr="00E50167">
        <w:tab/>
        <w:t xml:space="preserve">Reuniones del Grupo de Expertos en Indicadores de Telecomunicaciones/TIC (GEIT) y del Grupo de Expertos en Indicadores TIC en el Hogar (GEH) (virtual): </w:t>
      </w:r>
      <w:r w:rsidRPr="00E50167">
        <w:rPr>
          <w:b/>
          <w:bCs/>
        </w:rPr>
        <w:t>12-16 de septiembre</w:t>
      </w:r>
    </w:p>
    <w:p w14:paraId="12BC49CE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C-22</w:t>
      </w:r>
      <w:r w:rsidRPr="00E50167">
        <w:t xml:space="preserve"> (sesión final)</w:t>
      </w:r>
      <w:r w:rsidRPr="00E50167">
        <w:rPr>
          <w:b/>
          <w:bCs/>
        </w:rPr>
        <w:tab/>
      </w:r>
      <w:r w:rsidRPr="00E50167">
        <w:t>Sesión final de la reunión de 2022 del Consejo</w:t>
      </w:r>
      <w:r w:rsidRPr="00E50167">
        <w:rPr>
          <w:spacing w:val="-4"/>
        </w:rPr>
        <w:t xml:space="preserve">: </w:t>
      </w:r>
      <w:r w:rsidRPr="00E50167">
        <w:rPr>
          <w:b/>
          <w:bCs/>
          <w:spacing w:val="-4"/>
        </w:rPr>
        <w:t>24</w:t>
      </w:r>
      <w:r w:rsidRPr="00E50167">
        <w:rPr>
          <w:b/>
          <w:bCs/>
        </w:rPr>
        <w:t xml:space="preserve"> de septiembre</w:t>
      </w:r>
    </w:p>
    <w:p w14:paraId="5C68282B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PP-</w:t>
      </w:r>
      <w:r w:rsidRPr="00E50167">
        <w:rPr>
          <w:rFonts w:asciiTheme="minorHAnsi" w:hAnsiTheme="minorHAnsi"/>
          <w:u w:val="single"/>
        </w:rPr>
        <w:t>22</w:t>
      </w:r>
      <w:r w:rsidRPr="00E50167">
        <w:rPr>
          <w:rFonts w:asciiTheme="minorHAnsi" w:hAnsiTheme="minorHAnsi"/>
        </w:rPr>
        <w:tab/>
        <w:t xml:space="preserve">Conferencia de Plenipotenciarios: </w:t>
      </w:r>
      <w:r w:rsidRPr="00E50167">
        <w:rPr>
          <w:b/>
          <w:bCs/>
        </w:rPr>
        <w:t>26 de septiembre – 14 de octubre</w:t>
      </w:r>
    </w:p>
    <w:p w14:paraId="22D9ECA3" w14:textId="77777777" w:rsidR="00AC06B6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>
        <w:t>C23-EXT</w:t>
      </w:r>
      <w:r>
        <w:tab/>
        <w:t xml:space="preserve">Reunión extraordinaria del Consejo 2023: </w:t>
      </w:r>
      <w:r w:rsidRPr="004D03EC">
        <w:rPr>
          <w:b/>
          <w:bCs/>
        </w:rPr>
        <w:t>14 de octubre</w:t>
      </w:r>
    </w:p>
    <w:p w14:paraId="1D57FC17" w14:textId="77777777" w:rsidR="00AC06B6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>
        <w:t>SMR-22****</w:t>
      </w:r>
      <w:r>
        <w:tab/>
        <w:t xml:space="preserve">Seminario Mundial de Radiocomunicaciones: </w:t>
      </w:r>
      <w:r w:rsidRPr="004D03EC">
        <w:rPr>
          <w:b/>
          <w:bCs/>
        </w:rPr>
        <w:t>24-28 de octubre</w:t>
      </w:r>
    </w:p>
    <w:p w14:paraId="536EADC9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RRB22.3**</w:t>
      </w:r>
      <w:r w:rsidRPr="00E50167">
        <w:tab/>
        <w:t xml:space="preserve">Junta del Reglamento de Radiocomunicaciones: </w:t>
      </w:r>
      <w:r w:rsidRPr="00E50167">
        <w:br/>
        <w:t xml:space="preserve">fechas propuestas: </w:t>
      </w:r>
      <w:r w:rsidRPr="00E50167">
        <w:rPr>
          <w:b/>
          <w:bCs/>
        </w:rPr>
        <w:t>31 de</w:t>
      </w:r>
      <w:r w:rsidRPr="00E50167">
        <w:t xml:space="preserve"> </w:t>
      </w:r>
      <w:r w:rsidRPr="00E50167">
        <w:rPr>
          <w:b/>
          <w:bCs/>
        </w:rPr>
        <w:t>octubre – 4 de noviembre</w:t>
      </w:r>
    </w:p>
    <w:p w14:paraId="580DD108" w14:textId="62BCC105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</w:rPr>
        <w:tab/>
        <w:t>Grupo Asesor de Normalización de las Telecomunicaciones:</w:t>
      </w:r>
      <w:r w:rsidR="000F17A3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>
        <w:rPr>
          <w:rFonts w:asciiTheme="minorHAnsi" w:hAnsiTheme="minorHAnsi"/>
          <w:b/>
          <w:bCs/>
        </w:rPr>
        <w:t>12-16 de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25191805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u w:val="single"/>
        </w:rPr>
      </w:pPr>
      <w:r w:rsidRPr="00E50167">
        <w:rPr>
          <w:u w:val="single"/>
        </w:rPr>
        <w:t>Caleidoscopio</w:t>
      </w:r>
    </w:p>
    <w:p w14:paraId="4EBB31CF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u w:val="single"/>
        </w:rPr>
      </w:pPr>
      <w:r w:rsidRPr="00E50167">
        <w:rPr>
          <w:u w:val="single"/>
        </w:rPr>
        <w:t>de la UIT</w:t>
      </w:r>
      <w:r w:rsidRPr="00E50167">
        <w:t>****</w:t>
      </w:r>
      <w:r w:rsidRPr="00E50167">
        <w:tab/>
        <w:t xml:space="preserve">Caleidoscopio de la UIT: periodo propuesto: </w:t>
      </w:r>
      <w:r w:rsidRPr="00E50167">
        <w:rPr>
          <w:b/>
          <w:bCs/>
        </w:rPr>
        <w:t>noviembre-diciembre</w:t>
      </w:r>
    </w:p>
    <w:p w14:paraId="7E72C2AA" w14:textId="03843480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bookmarkStart w:id="10" w:name="Year_2023"/>
      <w:r w:rsidRPr="00E50167">
        <w:rPr>
          <w:rFonts w:asciiTheme="minorHAnsi" w:hAnsiTheme="minorHAnsi"/>
        </w:rPr>
        <w:t>GSR-22*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</w:t>
      </w:r>
      <w:r>
        <w:rPr>
          <w:rFonts w:asciiTheme="minorHAnsi" w:hAnsiTheme="minorHAnsi"/>
        </w:rPr>
        <w:t xml:space="preserve"> (virtual)</w:t>
      </w:r>
      <w:r w:rsidRPr="00E50167">
        <w:rPr>
          <w:rFonts w:asciiTheme="minorHAnsi" w:hAnsiTheme="minorHAnsi"/>
        </w:rPr>
        <w:t>:</w:t>
      </w:r>
      <w:r w:rsidR="009776EA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21-</w:t>
      </w:r>
      <w:r>
        <w:rPr>
          <w:rFonts w:asciiTheme="minorHAnsi" w:hAnsiTheme="minorHAnsi"/>
          <w:b/>
          <w:bCs/>
        </w:rPr>
        <w:t>23</w:t>
      </w:r>
      <w:r w:rsidRPr="00E50167">
        <w:rPr>
          <w:rFonts w:asciiTheme="minorHAnsi" w:hAnsiTheme="minorHAnsi"/>
          <w:b/>
          <w:bCs/>
        </w:rPr>
        <w:t xml:space="preserve"> de noviembre</w:t>
      </w:r>
    </w:p>
    <w:p w14:paraId="13A2E640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TIRP</w:t>
      </w:r>
      <w:r w:rsidRPr="00E50167">
        <w:tab/>
        <w:t>2º Taller Interregional de la UIT sobre los Preparativos de la CMR-23:</w:t>
      </w:r>
      <w:r w:rsidRPr="00E50167">
        <w:rPr>
          <w:b/>
        </w:rPr>
        <w:t xml:space="preserve"> </w:t>
      </w:r>
      <w:r w:rsidRPr="00E50167">
        <w:rPr>
          <w:b/>
        </w:rPr>
        <w:br/>
      </w:r>
      <w:r w:rsidRPr="00E50167">
        <w:t xml:space="preserve">periodo propuesto: </w:t>
      </w:r>
      <w:r w:rsidRPr="00E50167">
        <w:rPr>
          <w:b/>
          <w:bCs/>
        </w:rPr>
        <w:t>30 de</w:t>
      </w:r>
      <w:r w:rsidRPr="00E50167">
        <w:t xml:space="preserve"> </w:t>
      </w:r>
      <w:r w:rsidRPr="00E50167">
        <w:rPr>
          <w:b/>
          <w:bCs/>
        </w:rPr>
        <w:t>noviembre – 2 de diciembre</w:t>
      </w:r>
    </w:p>
    <w:bookmarkEnd w:id="10"/>
    <w:p w14:paraId="6B67EDB4" w14:textId="77777777" w:rsidR="00AC06B6" w:rsidRPr="00E50167" w:rsidRDefault="00AC06B6" w:rsidP="00AC06B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UIT-D*</w:t>
      </w:r>
      <w:r w:rsidRPr="00E50167">
        <w:tab/>
      </w:r>
      <w:r w:rsidRPr="00E50167">
        <w:rPr>
          <w:rFonts w:asciiTheme="minorHAnsi" w:hAnsiTheme="minorHAnsi"/>
        </w:rPr>
        <w:t>Comisiones de Estudio de Desarrollo de las Telecomunicaciones: fechas propuestas</w:t>
      </w:r>
      <w:r w:rsidRPr="00E50167">
        <w:t>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28 de noviembre – 9 de diciembre</w:t>
      </w:r>
    </w:p>
    <w:p w14:paraId="0D170509" w14:textId="77777777" w:rsidR="00AC06B6" w:rsidRPr="00E50167" w:rsidRDefault="00AC06B6" w:rsidP="000F17A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2023</w:t>
      </w:r>
    </w:p>
    <w:p w14:paraId="4728DA7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05513FC1" w14:textId="16BE65D5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Pr="00E50167">
        <w:br/>
        <w:t xml:space="preserve">Grupos Temáticos y Talleres: periodo propuesto: </w:t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septiembre-diciembre</w:t>
      </w:r>
    </w:p>
    <w:p w14:paraId="190777A7" w14:textId="596B022D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</w:t>
      </w:r>
      <w:r w:rsidRPr="00E50167">
        <w:tab/>
        <w:t>Grupos de Trabajo del Consejo</w:t>
      </w:r>
      <w:r>
        <w:t xml:space="preserve"> (véase </w:t>
      </w:r>
      <w:hyperlink r:id="rId16" w:history="1">
        <w:r w:rsidRPr="00E02DF6">
          <w:rPr>
            <w:rStyle w:val="Hyperlink"/>
          </w:rPr>
          <w:t>Acuerdo 626 del Consejo</w:t>
        </w:r>
      </w:hyperlink>
      <w:r>
        <w:t>)</w:t>
      </w:r>
      <w:r w:rsidRPr="00E50167">
        <w:t>:</w:t>
      </w:r>
      <w:r w:rsidR="000F17A3">
        <w:br/>
      </w:r>
      <w:r w:rsidRPr="00E50167">
        <w:rPr>
          <w:b/>
          <w:bCs/>
        </w:rPr>
        <w:t>6-17 de febrero</w:t>
      </w:r>
    </w:p>
    <w:p w14:paraId="4E85FF69" w14:textId="026A046A" w:rsidR="00AC06B6" w:rsidRDefault="00AC06B6" w:rsidP="000F1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right="-113" w:hanging="2693"/>
      </w:pPr>
      <w:r w:rsidRPr="00E50167">
        <w:t>GET*****</w:t>
      </w:r>
      <w:r w:rsidRPr="00E50167">
        <w:tab/>
        <w:t>Cuarto Foro Mundial sobre Telecomunicaciones de Emergencia (virtual):</w:t>
      </w:r>
      <w:r w:rsidR="000F17A3">
        <w:br/>
      </w:r>
      <w:r w:rsidRPr="00E50167">
        <w:t xml:space="preserve">periodo propuesto: </w:t>
      </w:r>
      <w:r w:rsidRPr="00E50167">
        <w:rPr>
          <w:b/>
        </w:rPr>
        <w:t>marzo</w:t>
      </w:r>
    </w:p>
    <w:p w14:paraId="383812FA" w14:textId="5A3CCAB3" w:rsidR="008B7BD0" w:rsidRPr="008B7BD0" w:rsidRDefault="008B7BD0" w:rsidP="008B7BD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63"/>
        </w:tabs>
      </w:pPr>
      <w:r>
        <w:tab/>
      </w:r>
    </w:p>
    <w:p w14:paraId="05A42C66" w14:textId="77777777" w:rsidR="00AC06B6" w:rsidRPr="00E50167" w:rsidRDefault="00AC06B6" w:rsidP="003C54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RRB23.1***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Pr="00E50167">
        <w:t>fechas propuestas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20-24 de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marzo</w:t>
      </w:r>
    </w:p>
    <w:p w14:paraId="064802F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Pr="00E50167">
        <w:rPr>
          <w:b/>
          <w:bCs/>
        </w:rPr>
        <w:t>13-17 de marzo</w:t>
      </w:r>
    </w:p>
    <w:p w14:paraId="13A5D91B" w14:textId="01DECD19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mayo-junio</w:t>
      </w:r>
    </w:p>
    <w:p w14:paraId="5C869675" w14:textId="77777777" w:rsidR="00AC06B6" w:rsidRPr="00E50167" w:rsidRDefault="00AC06B6" w:rsidP="00AC06B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abril</w:t>
      </w:r>
    </w:p>
    <w:p w14:paraId="3246E271" w14:textId="33862C10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RPC23-2</w:t>
      </w:r>
      <w:r w:rsidRPr="00E50167">
        <w:rPr>
          <w:rFonts w:asciiTheme="minorHAnsi" w:hAnsiTheme="minorHAnsi"/>
        </w:rPr>
        <w:tab/>
        <w:t xml:space="preserve">2ª sesión de la </w:t>
      </w:r>
      <w:r w:rsidRPr="00E50167">
        <w:rPr>
          <w:rFonts w:asciiTheme="minorHAnsi" w:hAnsiTheme="minorHAnsi"/>
          <w:spacing w:val="-4"/>
        </w:rPr>
        <w:t>Reunión Preparatoria de la Conferencia para la CMR-23:</w:t>
      </w:r>
      <w:r w:rsidR="000F17A3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>7</w:t>
      </w:r>
      <w:r w:rsidRPr="00E50167">
        <w:rPr>
          <w:rFonts w:asciiTheme="minorHAnsi" w:hAnsiTheme="minorHAnsi"/>
          <w:b/>
          <w:bCs/>
        </w:rPr>
        <w:t xml:space="preserve"> de marzo – 6 de abril</w:t>
      </w:r>
    </w:p>
    <w:p w14:paraId="6469DE04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15B52300" w14:textId="0D3B18D6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>****</w:t>
      </w:r>
      <w:r>
        <w:t>*</w:t>
      </w:r>
      <w:r w:rsidRPr="00E50167">
        <w:tab/>
        <w:t xml:space="preserve">Cumbre Mundial </w:t>
      </w:r>
      <w:r w:rsidRPr="00A14B02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abril</w:t>
      </w:r>
      <w:r>
        <w:rPr>
          <w:rFonts w:asciiTheme="minorHAnsi" w:hAnsiTheme="minorHAnsi"/>
          <w:b/>
          <w:bCs/>
        </w:rPr>
        <w:t>-junio</w:t>
      </w:r>
    </w:p>
    <w:p w14:paraId="610C6CDF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Internacional "Las niñas en las TIC": </w:t>
      </w:r>
      <w:r w:rsidRPr="00E50167">
        <w:rPr>
          <w:rFonts w:asciiTheme="minorHAnsi" w:hAnsiTheme="minorHAnsi"/>
          <w:b/>
          <w:bCs/>
        </w:rPr>
        <w:t>20 de abril</w:t>
      </w:r>
    </w:p>
    <w:p w14:paraId="34B997DB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Pr="00E50167">
        <w:rPr>
          <w:rFonts w:asciiTheme="minorHAnsi" w:hAnsiTheme="minorHAnsi"/>
        </w:rPr>
        <w:br/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F03752A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GIC**</w:t>
      </w:r>
      <w:r w:rsidRPr="00E50167">
        <w:rPr>
          <w:rFonts w:asciiTheme="minorHAnsi" w:hAnsiTheme="minorHAnsi"/>
        </w:rPr>
        <w:tab/>
        <w:t xml:space="preserve">Grupo sobre Iniciativas de Capacitación: </w:t>
      </w:r>
      <w:r w:rsidRPr="00E50167">
        <w:rPr>
          <w:rFonts w:asciiTheme="minorHAnsi" w:hAnsiTheme="minorHAnsi"/>
        </w:rPr>
        <w:br/>
      </w:r>
      <w:r w:rsidRPr="00E50167">
        <w:t xml:space="preserve">periodo propuesto: </w:t>
      </w:r>
      <w:r w:rsidRPr="00E50167">
        <w:rPr>
          <w:b/>
          <w:bCs/>
        </w:rPr>
        <w:t>mayo-junio</w:t>
      </w:r>
    </w:p>
    <w:p w14:paraId="52B2A678" w14:textId="1296CD4B" w:rsidR="00AC06B6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 xml:space="preserve">Comisiones de Estudio de Desarrollo de las Telecomunicaciones: </w:t>
      </w:r>
      <w:r w:rsidR="00926E3D">
        <w:br/>
      </w:r>
      <w:r w:rsidRPr="00E50167">
        <w:t xml:space="preserve">periodo propuesto: </w:t>
      </w:r>
      <w:r>
        <w:rPr>
          <w:b/>
          <w:bCs/>
        </w:rPr>
        <w:t xml:space="preserve">8 de </w:t>
      </w:r>
      <w:r w:rsidRPr="00E50167">
        <w:rPr>
          <w:b/>
          <w:bCs/>
        </w:rPr>
        <w:t>mayo</w:t>
      </w:r>
      <w:r w:rsidR="00E02DF6">
        <w:rPr>
          <w:b/>
          <w:bCs/>
        </w:rPr>
        <w:t xml:space="preserve"> – </w:t>
      </w:r>
      <w:r w:rsidRPr="00947185">
        <w:rPr>
          <w:b/>
          <w:bCs/>
        </w:rPr>
        <w:t>2 de junio</w:t>
      </w:r>
      <w:r w:rsidRPr="00E50167">
        <w:t xml:space="preserve"> </w:t>
      </w:r>
    </w:p>
    <w:p w14:paraId="2AA93E1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947185">
        <w:rPr>
          <w:rFonts w:asciiTheme="minorHAnsi" w:hAnsiTheme="minorHAnsi"/>
          <w:b/>
          <w:bCs/>
        </w:rPr>
        <w:t>5-8 de</w:t>
      </w:r>
      <w:r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junio</w:t>
      </w:r>
    </w:p>
    <w:p w14:paraId="39C07CF5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Pr="00E50167">
        <w:br/>
        <w:t xml:space="preserve">fecha propuesta: </w:t>
      </w:r>
      <w:r w:rsidRPr="00E50167">
        <w:rPr>
          <w:b/>
          <w:bCs/>
        </w:rPr>
        <w:t>19-23 de junio</w:t>
      </w:r>
    </w:p>
    <w:p w14:paraId="2886931B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RRB23.2***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fechas propuestas: </w:t>
      </w:r>
      <w:r w:rsidRPr="00E50167">
        <w:rPr>
          <w:rFonts w:asciiTheme="minorHAnsi" w:hAnsiTheme="minorHAnsi"/>
          <w:b/>
          <w:bCs/>
        </w:rPr>
        <w:t>26 de junio –</w:t>
      </w:r>
      <w:r w:rsidRPr="00E50167">
        <w:rPr>
          <w:b/>
          <w:bCs/>
        </w:rPr>
        <w:t xml:space="preserve"> 4 de julio</w:t>
      </w:r>
    </w:p>
    <w:p w14:paraId="4DC62CF4" w14:textId="16BD71D0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C-23</w:t>
      </w:r>
      <w:r w:rsidRPr="00E50167">
        <w:tab/>
        <w:t>Consejo 2023</w:t>
      </w:r>
      <w:r>
        <w:t xml:space="preserve"> (véase </w:t>
      </w:r>
      <w:hyperlink r:id="rId17" w:history="1">
        <w:r w:rsidRPr="00E02DF6">
          <w:rPr>
            <w:rStyle w:val="Hyperlink"/>
          </w:rPr>
          <w:t>Acuerdo 626 del Consejo</w:t>
        </w:r>
      </w:hyperlink>
      <w:r>
        <w:t>)</w:t>
      </w:r>
      <w:r w:rsidRPr="00E50167">
        <w:t xml:space="preserve">: </w:t>
      </w:r>
      <w:r w:rsidRPr="00E50167">
        <w:rPr>
          <w:b/>
          <w:bCs/>
        </w:rPr>
        <w:t>11-21 de julio</w:t>
      </w:r>
    </w:p>
    <w:p w14:paraId="46B764AE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2023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2023: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049E5177" w14:textId="09DB1590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</w:t>
      </w:r>
      <w:r>
        <w:rPr>
          <w:rFonts w:asciiTheme="minorHAnsi" w:hAnsiTheme="minorHAnsi"/>
          <w:spacing w:val="-4"/>
        </w:rPr>
        <w:t xml:space="preserve"> </w:t>
      </w:r>
      <w:r>
        <w:t xml:space="preserve">(véase </w:t>
      </w:r>
      <w:hyperlink r:id="rId18" w:history="1">
        <w:r w:rsidRPr="00E02DF6">
          <w:rPr>
            <w:rStyle w:val="Hyperlink"/>
          </w:rPr>
          <w:t>Acuerdo 626 del Consejo</w:t>
        </w:r>
      </w:hyperlink>
      <w:r>
        <w:t>)</w:t>
      </w:r>
      <w:r w:rsidRPr="00E50167">
        <w:rPr>
          <w:rFonts w:asciiTheme="minorHAnsi" w:hAnsiTheme="minorHAnsi"/>
          <w:spacing w:val="-4"/>
        </w:rPr>
        <w:t>:</w:t>
      </w:r>
      <w:r w:rsidR="000F17A3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18-29 de septiembre</w:t>
      </w:r>
    </w:p>
    <w:p w14:paraId="48A7E512" w14:textId="34D6EF15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TIRP***</w:t>
      </w:r>
      <w:r w:rsidRPr="00E50167">
        <w:rPr>
          <w:rFonts w:asciiTheme="minorHAnsi" w:hAnsiTheme="minorHAnsi"/>
          <w:spacing w:val="-4"/>
        </w:rPr>
        <w:tab/>
        <w:t>3</w:t>
      </w:r>
      <w:r w:rsidRPr="00E50167">
        <w:rPr>
          <w:rFonts w:asciiTheme="minorHAnsi" w:hAnsiTheme="minorHAnsi"/>
          <w:spacing w:val="-4"/>
          <w:vertAlign w:val="superscript"/>
        </w:rPr>
        <w:t>er</w:t>
      </w:r>
      <w:r w:rsidRPr="00E50167">
        <w:rPr>
          <w:rFonts w:asciiTheme="minorHAnsi" w:hAnsiTheme="minorHAnsi"/>
          <w:spacing w:val="-4"/>
        </w:rPr>
        <w:t xml:space="preserve"> Taller Interregional sobre los Preparativos de la CMR-23: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Pr="00E50167">
        <w:rPr>
          <w:rFonts w:asciiTheme="minorHAnsi" w:hAnsiTheme="minorHAnsi"/>
          <w:b/>
          <w:bCs/>
          <w:spacing w:val="-4"/>
        </w:rPr>
        <w:t>3</w:t>
      </w:r>
      <w:r w:rsidRPr="00E50167">
        <w:rPr>
          <w:rFonts w:asciiTheme="minorHAnsi" w:hAnsiTheme="minorHAnsi"/>
          <w:b/>
          <w:bCs/>
          <w:spacing w:val="-4"/>
          <w:vertAlign w:val="superscript"/>
        </w:rPr>
        <w:t>er</w:t>
      </w:r>
      <w:r w:rsidRPr="00BF4E88">
        <w:rPr>
          <w:rFonts w:asciiTheme="minorHAnsi" w:hAnsiTheme="minorHAnsi"/>
          <w:spacing w:val="-4"/>
        </w:rPr>
        <w:t xml:space="preserve"> o </w:t>
      </w:r>
      <w:r w:rsidRPr="00E50167">
        <w:rPr>
          <w:rFonts w:asciiTheme="minorHAnsi" w:hAnsiTheme="minorHAnsi"/>
          <w:b/>
          <w:bCs/>
          <w:spacing w:val="-4"/>
        </w:rPr>
        <w:t>4° trimestre</w:t>
      </w:r>
    </w:p>
    <w:p w14:paraId="6C0BCF22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 propuesta: </w:t>
      </w:r>
      <w:r w:rsidRPr="00E50167">
        <w:rPr>
          <w:rFonts w:asciiTheme="minorHAnsi" w:hAnsiTheme="minorHAnsi"/>
          <w:b/>
          <w:bCs/>
          <w:spacing w:val="-4"/>
        </w:rPr>
        <w:t>18-21 septiembre</w:t>
      </w:r>
    </w:p>
    <w:p w14:paraId="1C16454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UIT-D*</w:t>
      </w:r>
      <w:r w:rsidRPr="00E50167">
        <w:rPr>
          <w:rFonts w:asciiTheme="minorHAnsi" w:hAnsiTheme="minorHAnsi"/>
          <w:spacing w:val="-4"/>
        </w:rPr>
        <w:tab/>
        <w:t xml:space="preserve">Comisiones de Estudio de Desarrollo de las Telecomunicaciones: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2</w:t>
      </w:r>
      <w:r>
        <w:rPr>
          <w:rFonts w:asciiTheme="minorHAnsi" w:hAnsiTheme="minorHAnsi"/>
          <w:b/>
          <w:bCs/>
          <w:spacing w:val="-4"/>
        </w:rPr>
        <w:t>7</w:t>
      </w:r>
      <w:r w:rsidRPr="00E50167">
        <w:rPr>
          <w:rFonts w:asciiTheme="minorHAnsi" w:hAnsiTheme="minorHAnsi"/>
          <w:b/>
          <w:bCs/>
          <w:spacing w:val="-4"/>
        </w:rPr>
        <w:t xml:space="preserve"> de octubre – </w:t>
      </w:r>
      <w:r>
        <w:rPr>
          <w:rFonts w:asciiTheme="minorHAnsi" w:hAnsiTheme="minorHAnsi"/>
          <w:b/>
          <w:bCs/>
          <w:spacing w:val="-4"/>
        </w:rPr>
        <w:t>3</w:t>
      </w:r>
      <w:r w:rsidRPr="00E50167">
        <w:rPr>
          <w:rFonts w:asciiTheme="minorHAnsi" w:hAnsiTheme="minorHAnsi"/>
          <w:b/>
          <w:bCs/>
          <w:spacing w:val="-4"/>
        </w:rPr>
        <w:t xml:space="preserve"> de noviembre</w:t>
      </w:r>
    </w:p>
    <w:p w14:paraId="1D6BE33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RRB23.3***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16-20 de octubre</w:t>
      </w:r>
    </w:p>
    <w:p w14:paraId="4EF7D66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lastRenderedPageBreak/>
        <w:t>AR-23</w:t>
      </w:r>
      <w:r w:rsidRPr="00E50167">
        <w:rPr>
          <w:rFonts w:asciiTheme="minorHAnsi" w:hAnsiTheme="minorHAnsi"/>
          <w:spacing w:val="-4"/>
        </w:rPr>
        <w:tab/>
        <w:t xml:space="preserve">Asamblea de Radiocomunicaciones: </w:t>
      </w:r>
      <w:r w:rsidRPr="00E50167">
        <w:rPr>
          <w:rFonts w:asciiTheme="minorHAnsi" w:hAnsiTheme="minorHAnsi"/>
          <w:b/>
          <w:bCs/>
          <w:spacing w:val="-4"/>
        </w:rPr>
        <w:t>13-17 de noviembre</w:t>
      </w:r>
    </w:p>
    <w:p w14:paraId="14E9BE3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CMR-23</w:t>
      </w:r>
      <w:r w:rsidRPr="00E50167">
        <w:rPr>
          <w:rFonts w:asciiTheme="minorHAnsi" w:hAnsiTheme="minorHAnsi"/>
          <w:spacing w:val="-4"/>
        </w:rPr>
        <w:tab/>
        <w:t xml:space="preserve">Conferencia Mundial de Radiocomunicaciones: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20 de noviembre – 15 de diciembre</w:t>
      </w:r>
    </w:p>
    <w:p w14:paraId="6633C4D5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RPC27-1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Reunión Preparatoria de la Conferencia para la CMR-27: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18-19 de diciembre</w:t>
      </w:r>
    </w:p>
    <w:p w14:paraId="55C0FF0B" w14:textId="150202E5" w:rsidR="00AC06B6" w:rsidRPr="00E50167" w:rsidRDefault="00AC06B6" w:rsidP="00926E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 w:rsidR="00926E3D">
        <w:rPr>
          <w:rFonts w:asciiTheme="minorHAnsi" w:hAnsiTheme="minorHAnsi"/>
          <w:u w:val="single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 w:rsidRPr="00E50167">
        <w:rPr>
          <w:rFonts w:asciiTheme="minorHAnsi" w:hAnsiTheme="minorHAnsi"/>
        </w:rPr>
        <w:tab/>
      </w:r>
      <w:r w:rsidRPr="00E50167">
        <w:t>Caleidoscopio de la UIT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680534D1" w14:textId="77777777" w:rsidR="00AC06B6" w:rsidRPr="00E50167" w:rsidRDefault="00AC06B6" w:rsidP="000F17A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2024</w:t>
      </w:r>
    </w:p>
    <w:p w14:paraId="2AC81E61" w14:textId="20A4B144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Estudio, Grupos de Trabajo y Grupos de</w:t>
      </w:r>
      <w:r w:rsidR="000F17A3">
        <w:br/>
      </w:r>
      <w:r w:rsidRPr="00E50167">
        <w:t>Tareas Especiales de Radiocomunicaciones:</w:t>
      </w:r>
      <w:r w:rsidRPr="00E50167">
        <w:br/>
        <w:t xml:space="preserve">periodo propuesto: </w:t>
      </w:r>
      <w:r w:rsidRPr="00E50167">
        <w:rPr>
          <w:b/>
          <w:bCs/>
        </w:rPr>
        <w:t>enero-diciembre</w:t>
      </w:r>
    </w:p>
    <w:p w14:paraId="5A422AA8" w14:textId="243280E3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="000F17A3">
        <w:br/>
      </w:r>
      <w:r w:rsidRPr="00E50167">
        <w:t>Grupos Temáticos y Talleres: periodo propuesto:</w:t>
      </w:r>
      <w:r w:rsidRPr="00E50167">
        <w:br/>
      </w:r>
      <w:r w:rsidRPr="00E50167">
        <w:rPr>
          <w:b/>
          <w:bCs/>
        </w:rPr>
        <w:t>enero-julio</w:t>
      </w:r>
      <w:r w:rsidRPr="00E50167">
        <w:t xml:space="preserve"> y </w:t>
      </w:r>
      <w:r w:rsidRPr="00E50167">
        <w:rPr>
          <w:b/>
          <w:bCs/>
        </w:rPr>
        <w:t>finales de agosto-octubre</w:t>
      </w:r>
    </w:p>
    <w:p w14:paraId="376B4A72" w14:textId="6053027B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GTC</w:t>
      </w:r>
      <w:r w:rsidRPr="00E50167">
        <w:tab/>
        <w:t>Grupos de Trabajo del Consejo</w:t>
      </w:r>
      <w:r>
        <w:t xml:space="preserve"> </w:t>
      </w:r>
      <w:r w:rsidRPr="00E007B2">
        <w:t xml:space="preserve">(véase </w:t>
      </w:r>
      <w:hyperlink r:id="rId19" w:history="1">
        <w:r w:rsidRPr="00E02DF6">
          <w:rPr>
            <w:rStyle w:val="Hyperlink"/>
          </w:rPr>
          <w:t>Acuerdo 626 del Consejo</w:t>
        </w:r>
      </w:hyperlink>
      <w:r w:rsidRPr="00E007B2">
        <w:t>)</w:t>
      </w:r>
      <w:r w:rsidRPr="00E50167">
        <w:t>:</w:t>
      </w:r>
      <w:r w:rsidR="000F17A3">
        <w:br/>
      </w:r>
      <w:r w:rsidRPr="00E50167">
        <w:rPr>
          <w:b/>
          <w:bCs/>
        </w:rPr>
        <w:t>19 de febrero – 1 de marzo</w:t>
      </w:r>
    </w:p>
    <w:p w14:paraId="2A13C1F8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RRB24.1***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</w:t>
      </w:r>
    </w:p>
    <w:p w14:paraId="530516AB" w14:textId="764194DD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</w:t>
      </w:r>
      <w:r w:rsidRPr="00E50167">
        <w:rPr>
          <w:rFonts w:asciiTheme="minorHAnsi" w:hAnsiTheme="minorHAnsi"/>
        </w:rPr>
        <w:tab/>
        <w:t xml:space="preserve">Grupo Asesor de </w:t>
      </w:r>
      <w:r w:rsidRPr="00E50167">
        <w:t>Radiocomunicaciones</w:t>
      </w:r>
      <w:r w:rsidRPr="00E50167">
        <w:rPr>
          <w:rFonts w:asciiTheme="minorHAnsi" w:hAnsiTheme="minorHAnsi"/>
        </w:rPr>
        <w:t>:</w:t>
      </w:r>
      <w:r w:rsidR="00E02DF6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>periodo propuesto:</w:t>
      </w:r>
      <w:r w:rsidR="00E02DF6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marzo-abril</w:t>
      </w:r>
    </w:p>
    <w:p w14:paraId="05437438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</w:rPr>
        <w:t xml:space="preserve"> de Indicadores de Telecomunicaciones/TIC: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07CE3082" w14:textId="4EDAEFAA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Cumbre IA</w:t>
      </w:r>
      <w:r w:rsidRPr="00E50167">
        <w:t>****</w:t>
      </w:r>
      <w:r>
        <w:t>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>:</w:t>
      </w:r>
      <w:r w:rsidR="004F6B1E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>periodo propuesto:</w:t>
      </w:r>
      <w:r w:rsidRPr="00E50167">
        <w:rPr>
          <w:rFonts w:asciiTheme="minorHAnsi" w:hAnsiTheme="minorHAnsi"/>
          <w:b/>
          <w:bCs/>
        </w:rPr>
        <w:t xml:space="preserve"> 6-12 de abril</w:t>
      </w:r>
    </w:p>
    <w:p w14:paraId="0C27AC7E" w14:textId="1B3A73EC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</w:t>
      </w:r>
      <w:r w:rsidRPr="00E50167">
        <w:t>Internacional</w:t>
      </w:r>
      <w:r w:rsidRPr="00E50167">
        <w:rPr>
          <w:rFonts w:asciiTheme="minorHAnsi" w:hAnsiTheme="minorHAnsi"/>
        </w:rPr>
        <w:t xml:space="preserve"> de "las Niñas en las TIC": </w:t>
      </w:r>
      <w:r w:rsidRPr="00E50167">
        <w:rPr>
          <w:rFonts w:asciiTheme="minorHAnsi" w:hAnsiTheme="minorHAnsi"/>
          <w:b/>
          <w:bCs/>
        </w:rPr>
        <w:t>25 de abril</w:t>
      </w:r>
    </w:p>
    <w:p w14:paraId="69111944" w14:textId="0A3A8036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>Grupos de Relator de Desarrollo de las Telecomunicaciones:</w:t>
      </w:r>
      <w:r w:rsidRPr="00E50167">
        <w:br/>
      </w:r>
      <w:r>
        <w:t>fechas</w:t>
      </w:r>
      <w:r w:rsidRPr="00E50167">
        <w:t xml:space="preserve"> propuest</w:t>
      </w:r>
      <w:r>
        <w:t>as</w:t>
      </w:r>
      <w:r w:rsidRPr="00E50167">
        <w:t xml:space="preserve">: </w:t>
      </w:r>
      <w:r w:rsidRPr="00947185">
        <w:rPr>
          <w:b/>
          <w:bCs/>
        </w:rPr>
        <w:t>15 de</w:t>
      </w:r>
      <w:r>
        <w:t xml:space="preserve"> </w:t>
      </w:r>
      <w:r w:rsidRPr="00E50167">
        <w:rPr>
          <w:b/>
          <w:bCs/>
        </w:rPr>
        <w:t>abril</w:t>
      </w:r>
      <w:r w:rsidR="004F6B1E">
        <w:rPr>
          <w:b/>
          <w:bCs/>
        </w:rPr>
        <w:t xml:space="preserve"> – </w:t>
      </w:r>
      <w:r>
        <w:rPr>
          <w:b/>
          <w:bCs/>
        </w:rPr>
        <w:t xml:space="preserve">3 de </w:t>
      </w:r>
      <w:r w:rsidRPr="00E50167">
        <w:rPr>
          <w:b/>
          <w:bCs/>
        </w:rPr>
        <w:t>mayo</w:t>
      </w:r>
    </w:p>
    <w:p w14:paraId="50032815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Pr="00E50167">
        <w:br/>
        <w:t xml:space="preserve">fechas propuestas: </w:t>
      </w:r>
      <w:r w:rsidRPr="004F6B1E">
        <w:rPr>
          <w:b/>
          <w:bCs/>
        </w:rPr>
        <w:t>13</w:t>
      </w:r>
      <w:r w:rsidRPr="00E50167">
        <w:rPr>
          <w:b/>
          <w:bCs/>
        </w:rPr>
        <w:t>-1</w:t>
      </w:r>
      <w:r>
        <w:rPr>
          <w:b/>
          <w:bCs/>
        </w:rPr>
        <w:t>7</w:t>
      </w:r>
      <w:r w:rsidRPr="00E50167">
        <w:rPr>
          <w:b/>
          <w:bCs/>
        </w:rPr>
        <w:t xml:space="preserve"> de</w:t>
      </w:r>
      <w:r w:rsidRPr="00E50167">
        <w:t xml:space="preserve"> </w:t>
      </w:r>
      <w:r w:rsidRPr="00E50167">
        <w:rPr>
          <w:b/>
          <w:bCs/>
        </w:rPr>
        <w:t>mayo</w:t>
      </w:r>
    </w:p>
    <w:p w14:paraId="24259A6D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Pr="00E50167">
        <w:rPr>
          <w:rFonts w:asciiTheme="minorHAnsi" w:hAnsiTheme="minorHAnsi"/>
        </w:rPr>
        <w:br/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51A2178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RIR para la AMNT-24****</w:t>
      </w:r>
      <w:r w:rsidRPr="00E50167">
        <w:rPr>
          <w:rFonts w:asciiTheme="minorHAnsi" w:hAnsiTheme="minorHAnsi"/>
        </w:rPr>
        <w:tab/>
      </w:r>
      <w:r w:rsidRPr="00E50167">
        <w:t>Reunión</w:t>
      </w:r>
      <w:r w:rsidRPr="00E50167">
        <w:rPr>
          <w:rFonts w:asciiTheme="minorHAnsi" w:hAnsiTheme="minorHAnsi"/>
        </w:rPr>
        <w:t xml:space="preserve"> Interregional para la preparación de la AMNT</w:t>
      </w:r>
      <w:r w:rsidRPr="00E50167">
        <w:rPr>
          <w:color w:val="000000"/>
          <w:lang w:eastAsia="en-GB"/>
        </w:rPr>
        <w:t>-24</w:t>
      </w:r>
      <w:r w:rsidRPr="00E50167">
        <w:rPr>
          <w:rFonts w:asciiTheme="minorHAnsi" w:hAnsiTheme="minorHAnsi"/>
        </w:rPr>
        <w:t>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julio</w:t>
      </w:r>
    </w:p>
    <w:p w14:paraId="526E286E" w14:textId="092465F1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>Foro de la Cumbre Mundial sobre la Sociedad de la Información:</w:t>
      </w:r>
      <w:r w:rsidR="004F6B1E">
        <w:br/>
      </w:r>
      <w:r w:rsidRPr="00E50167">
        <w:t xml:space="preserve">fecha propuesta: </w:t>
      </w:r>
      <w:r w:rsidRPr="00E50167">
        <w:rPr>
          <w:b/>
          <w:bCs/>
        </w:rPr>
        <w:t>27-31 de mayo</w:t>
      </w:r>
    </w:p>
    <w:p w14:paraId="6711E43E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</w:t>
      </w:r>
      <w:r w:rsidRPr="00E50167">
        <w:rPr>
          <w:rFonts w:asciiTheme="minorHAnsi" w:hAnsiTheme="minorHAnsi"/>
        </w:rPr>
        <w:t xml:space="preserve"> Asesor de Normalización de las Telecomunicaciones:</w:t>
      </w:r>
      <w:r w:rsidRPr="00E50167">
        <w:rPr>
          <w:rFonts w:asciiTheme="minorHAnsi" w:hAnsiTheme="minorHAnsi"/>
        </w:rPr>
        <w:br/>
        <w:t xml:space="preserve">periodo propuesto: </w:t>
      </w:r>
      <w:r>
        <w:rPr>
          <w:rFonts w:asciiTheme="minorHAnsi" w:hAnsiTheme="minorHAnsi"/>
          <w:b/>
          <w:bCs/>
        </w:rPr>
        <w:t>enero</w:t>
      </w:r>
      <w:r w:rsidRPr="00BF4E88">
        <w:rPr>
          <w:rFonts w:asciiTheme="minorHAnsi" w:hAnsiTheme="minorHAnsi"/>
        </w:rPr>
        <w:t xml:space="preserve"> o </w:t>
      </w:r>
      <w:r>
        <w:rPr>
          <w:rFonts w:asciiTheme="minorHAnsi" w:hAnsiTheme="minorHAnsi"/>
          <w:b/>
          <w:bCs/>
        </w:rPr>
        <w:t>febrero</w:t>
      </w:r>
      <w:r w:rsidRPr="004F6B1E">
        <w:rPr>
          <w:rFonts w:asciiTheme="minorHAnsi" w:hAnsiTheme="minorHAnsi"/>
        </w:rPr>
        <w:t xml:space="preserve"> y </w:t>
      </w:r>
      <w:r w:rsidRPr="00E50167">
        <w:rPr>
          <w:rFonts w:asciiTheme="minorHAnsi" w:hAnsiTheme="minorHAnsi"/>
          <w:b/>
          <w:bCs/>
        </w:rPr>
        <w:t>junio</w:t>
      </w:r>
    </w:p>
    <w:p w14:paraId="346E0806" w14:textId="77777777" w:rsidR="00AC06B6" w:rsidRPr="00E50167" w:rsidRDefault="00AC06B6" w:rsidP="004F6B1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lastRenderedPageBreak/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7C369E6D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RRB24.2***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5668AA0A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Reuniones suplementarias de los Grupos de Trabajo del Consejo</w:t>
      </w:r>
      <w:r w:rsidRPr="00E50167">
        <w:br/>
        <w:t xml:space="preserve">(si procede): fecha propuesta: </w:t>
      </w:r>
      <w:r w:rsidRPr="00E50167">
        <w:rPr>
          <w:b/>
          <w:bCs/>
        </w:rPr>
        <w:t>4-5-8 de julio</w:t>
      </w:r>
    </w:p>
    <w:p w14:paraId="085037F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C-24</w:t>
      </w:r>
      <w:r w:rsidRPr="00E50167">
        <w:tab/>
        <w:t>Consejo 2024</w:t>
      </w:r>
      <w:r>
        <w:t xml:space="preserve"> </w:t>
      </w:r>
      <w:r w:rsidRPr="00E007B2">
        <w:t>(véase Acuerdo 626 del Consejo)</w:t>
      </w:r>
      <w:r w:rsidRPr="00E50167">
        <w:t xml:space="preserve">: </w:t>
      </w:r>
      <w:r w:rsidRPr="00E50167">
        <w:rPr>
          <w:b/>
          <w:bCs/>
        </w:rPr>
        <w:t>9-19 de julio</w:t>
      </w:r>
    </w:p>
    <w:p w14:paraId="087F117D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</w:rPr>
        <w:t>4º trimestre</w:t>
      </w:r>
    </w:p>
    <w:p w14:paraId="0DCEA255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color w:val="000000" w:themeColor="text1"/>
          <w:u w:val="single"/>
        </w:rPr>
        <w:t>AMNT-24</w:t>
      </w:r>
      <w:r w:rsidRPr="00E50167">
        <w:rPr>
          <w:rFonts w:asciiTheme="minorHAnsi" w:hAnsiTheme="minorHAnsi"/>
        </w:rPr>
        <w:t>***</w:t>
      </w:r>
      <w:r w:rsidRPr="00E50167">
        <w:rPr>
          <w:rFonts w:asciiTheme="minorHAnsi" w:hAnsiTheme="minorHAnsi"/>
          <w:color w:val="000000" w:themeColor="text1"/>
        </w:rPr>
        <w:tab/>
        <w:t xml:space="preserve">Asamblea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 de las Telecomunicaciones: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4º trimestre</w:t>
      </w:r>
    </w:p>
    <w:p w14:paraId="4B365A04" w14:textId="3B377131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GEH-GEIT</w:t>
      </w:r>
      <w:r w:rsidRPr="00E50167">
        <w:rPr>
          <w:rFonts w:asciiTheme="minorHAnsi" w:hAnsiTheme="minorHAnsi"/>
        </w:rPr>
        <w:t>*</w:t>
      </w:r>
      <w:r w:rsidR="009B5EE0">
        <w:rPr>
          <w:rFonts w:asciiTheme="minorHAnsi" w:hAnsiTheme="minorHAnsi"/>
        </w:rPr>
        <w:t>*</w:t>
      </w:r>
      <w:r w:rsidRPr="00E50167">
        <w:rPr>
          <w:rFonts w:asciiTheme="minorHAnsi" w:hAnsiTheme="minorHAnsi"/>
          <w:color w:val="000000" w:themeColor="text1"/>
        </w:rPr>
        <w:tab/>
      </w:r>
      <w:r w:rsidRPr="00E50167">
        <w:t xml:space="preserve">Reuniones del Grupo de Expertos en Indicadores de Telecomunicaciones/TIC (GEIT) y del Grupo de Expertos en Indicadores TIC en el Hogar (GEH), fechas propuestas: </w:t>
      </w:r>
      <w:r w:rsidRPr="00E50167">
        <w:rPr>
          <w:b/>
          <w:bCs/>
        </w:rPr>
        <w:t>23-</w:t>
      </w:r>
      <w:r>
        <w:rPr>
          <w:b/>
          <w:bCs/>
        </w:rPr>
        <w:t>27 de</w:t>
      </w:r>
      <w:r w:rsidRPr="00E50167">
        <w:rPr>
          <w:b/>
          <w:bCs/>
        </w:rPr>
        <w:t xml:space="preserve"> septiembre</w:t>
      </w:r>
    </w:p>
    <w:p w14:paraId="7F281BB3" w14:textId="5DA7537C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</w:t>
      </w:r>
      <w:r w:rsidRPr="00E50167">
        <w:tab/>
        <w:t>Grupos de Trabajo del Consejo</w:t>
      </w:r>
      <w:r>
        <w:t xml:space="preserve"> </w:t>
      </w:r>
      <w:r w:rsidRPr="00E007B2">
        <w:t xml:space="preserve">(véase </w:t>
      </w:r>
      <w:hyperlink r:id="rId20" w:history="1">
        <w:r w:rsidRPr="00BF4E88">
          <w:rPr>
            <w:rStyle w:val="Hyperlink"/>
          </w:rPr>
          <w:t>Acuerdo 626 del Consejo</w:t>
        </w:r>
      </w:hyperlink>
      <w:r w:rsidRPr="00E007B2">
        <w:t>)</w:t>
      </w:r>
      <w:r w:rsidRPr="00E50167">
        <w:t>:</w:t>
      </w:r>
      <w:r w:rsidR="00926E3D">
        <w:br/>
      </w:r>
      <w:r w:rsidRPr="00E50167">
        <w:rPr>
          <w:b/>
          <w:bCs/>
        </w:rPr>
        <w:t>30 de septiembre – 11 de octubre</w:t>
      </w:r>
    </w:p>
    <w:p w14:paraId="40BB9079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UIT-D**</w:t>
      </w:r>
      <w:r w:rsidRPr="00E50167">
        <w:rPr>
          <w:rFonts w:asciiTheme="minorHAnsi" w:hAnsiTheme="minorHAnsi"/>
        </w:rPr>
        <w:tab/>
        <w:t xml:space="preserve">Comisiones de Estudio de Desarrollo de las Telecomunicaciones: </w:t>
      </w:r>
      <w:r>
        <w:rPr>
          <w:rFonts w:asciiTheme="minorHAnsi" w:hAnsiTheme="minorHAnsi"/>
        </w:rPr>
        <w:t>fechas</w:t>
      </w:r>
      <w:r w:rsidRPr="00E50167">
        <w:rPr>
          <w:rFonts w:asciiTheme="minorHAnsi" w:hAnsiTheme="minorHAnsi"/>
        </w:rPr>
        <w:t xml:space="preserve"> propuest</w:t>
      </w:r>
      <w:r>
        <w:rPr>
          <w:rFonts w:asciiTheme="minorHAnsi" w:hAnsiTheme="minorHAnsi"/>
        </w:rPr>
        <w:t>as</w:t>
      </w:r>
      <w:r w:rsidRPr="00E50167">
        <w:rPr>
          <w:rFonts w:asciiTheme="minorHAnsi" w:hAnsiTheme="minorHAnsi"/>
        </w:rPr>
        <w:t>:</w:t>
      </w:r>
      <w:r w:rsidRPr="00E5016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2</w:t>
      </w:r>
      <w:r w:rsidRPr="00E50167">
        <w:rPr>
          <w:rFonts w:asciiTheme="minorHAnsi" w:hAnsiTheme="minorHAnsi"/>
          <w:b/>
          <w:bCs/>
        </w:rPr>
        <w:t>1 de octubre</w:t>
      </w:r>
      <w:r w:rsidRPr="00E50167">
        <w:rPr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1</w:t>
      </w:r>
      <w:r w:rsidRPr="00E50167">
        <w:rPr>
          <w:rFonts w:asciiTheme="minorHAnsi" w:hAnsiTheme="minorHAnsi"/>
          <w:b/>
          <w:bCs/>
        </w:rPr>
        <w:t xml:space="preserve"> de noviembre</w:t>
      </w:r>
    </w:p>
    <w:p w14:paraId="76A241E7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bookmarkStart w:id="11" w:name="_Hlk68101621"/>
      <w:proofErr w:type="spellStart"/>
      <w:r w:rsidRPr="00E50167">
        <w:rPr>
          <w:rFonts w:asciiTheme="minorHAnsi" w:hAnsiTheme="minorHAnsi"/>
          <w:spacing w:val="-6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6"/>
          <w:u w:val="single"/>
        </w:rPr>
        <w:t xml:space="preserve"> Telecom 2024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t>World</w:t>
      </w:r>
      <w:proofErr w:type="spellEnd"/>
      <w:r w:rsidRPr="00E50167">
        <w:rPr>
          <w:rFonts w:asciiTheme="minorHAnsi" w:hAnsiTheme="minorHAnsi"/>
        </w:rPr>
        <w:t xml:space="preserve"> 2024: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bookmarkEnd w:id="11"/>
    <w:p w14:paraId="49C733DA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RRB24.3***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 </w:t>
      </w:r>
      <w:r w:rsidRPr="00E50167">
        <w:rPr>
          <w:rFonts w:asciiTheme="minorHAnsi" w:hAnsiTheme="minorHAnsi"/>
          <w:b/>
          <w:bCs/>
        </w:rPr>
        <w:t>noviembre</w:t>
      </w:r>
    </w:p>
    <w:p w14:paraId="7A1D12A0" w14:textId="53D588A3" w:rsidR="00AC06B6" w:rsidRPr="00E50167" w:rsidRDefault="00AC06B6" w:rsidP="00BF4E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right="-113" w:hanging="2693"/>
      </w:pPr>
      <w:r w:rsidRPr="00E50167">
        <w:rPr>
          <w:rFonts w:asciiTheme="minorHAnsi" w:hAnsiTheme="minorHAnsi"/>
          <w:u w:val="single"/>
        </w:rPr>
        <w:t>RPR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Reuniones </w:t>
      </w:r>
      <w:r w:rsidRPr="00E50167">
        <w:t>Preparatorias</w:t>
      </w:r>
      <w:r w:rsidRPr="00E50167">
        <w:rPr>
          <w:rFonts w:asciiTheme="minorHAnsi" w:hAnsiTheme="minorHAnsi"/>
        </w:rPr>
        <w:t xml:space="preserve"> Regionales para la preparación</w:t>
      </w:r>
      <w:r w:rsidR="00926E3D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>de la CMDT</w:t>
      </w:r>
      <w:r w:rsidRPr="00E50167">
        <w:rPr>
          <w:rFonts w:asciiTheme="minorHAnsi" w:hAnsiTheme="minorHAnsi"/>
        </w:rPr>
        <w:noBreakHyphen/>
        <w:t>25:</w:t>
      </w:r>
      <w:r w:rsidR="00BF4E88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38710B78" w14:textId="6CA94BC7" w:rsidR="00AC06B6" w:rsidRPr="00E50167" w:rsidRDefault="00AC06B6" w:rsidP="00CA61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100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Caleidoscopio de</w:t>
      </w:r>
      <w:r w:rsidR="00CA612A">
        <w:rPr>
          <w:rFonts w:asciiTheme="minorHAnsi" w:hAnsiTheme="minorHAnsi"/>
          <w:u w:val="single"/>
        </w:rPr>
        <w:br/>
      </w:r>
      <w:r w:rsidRPr="00E50167">
        <w:rPr>
          <w:rFonts w:asciiTheme="minorHAnsi" w:hAnsiTheme="minorHAnsi"/>
          <w:u w:val="single"/>
        </w:rPr>
        <w:t>la UIT</w:t>
      </w:r>
      <w:r w:rsidRPr="00E50167">
        <w:rPr>
          <w:rFonts w:asciiTheme="minorHAnsi" w:hAnsiTheme="minorHAnsi"/>
          <w:color w:val="000000" w:themeColor="text1"/>
        </w:rPr>
        <w:t>****</w:t>
      </w:r>
      <w:r w:rsidRPr="00E50167">
        <w:rPr>
          <w:rFonts w:asciiTheme="minorHAnsi" w:hAnsiTheme="minorHAnsi"/>
        </w:rPr>
        <w:tab/>
      </w:r>
      <w:r w:rsidRPr="00E50167">
        <w:t>Caleidoscopio de la UIT</w:t>
      </w:r>
      <w:r w:rsidRPr="00E50167">
        <w:rPr>
          <w:rFonts w:asciiTheme="minorHAnsi" w:hAnsiTheme="minorHAnsi"/>
        </w:rPr>
        <w:t xml:space="preserve">: </w:t>
      </w:r>
      <w:r w:rsidRPr="00E50167">
        <w:t>periodo</w:t>
      </w:r>
      <w:r w:rsidRPr="00E50167">
        <w:rPr>
          <w:rFonts w:asciiTheme="minorHAnsi" w:hAnsiTheme="minorHAnsi"/>
        </w:rPr>
        <w:t xml:space="preserve">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63D1D15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SMR-24****</w:t>
      </w:r>
      <w:r w:rsidRPr="00E50167">
        <w:rPr>
          <w:rFonts w:asciiTheme="minorHAnsi" w:hAnsiTheme="minorHAnsi"/>
        </w:rPr>
        <w:tab/>
        <w:t xml:space="preserve">Seminario Mundial de </w:t>
      </w:r>
      <w:r w:rsidRPr="00E50167">
        <w:t>Radiocomunicaciones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diciembre</w:t>
      </w:r>
    </w:p>
    <w:p w14:paraId="03599D4D" w14:textId="77777777" w:rsidR="00AC06B6" w:rsidRPr="00E50167" w:rsidRDefault="00AC06B6" w:rsidP="000F17A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2025</w:t>
      </w:r>
    </w:p>
    <w:p w14:paraId="1FF45583" w14:textId="519ED1EC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="00926E3D">
        <w:t xml:space="preserve"> </w:t>
      </w:r>
      <w:r w:rsidRPr="00E50167">
        <w:t xml:space="preserve">reuniones de Grupos Temáticos y Talleres: </w:t>
      </w:r>
      <w:r w:rsidR="00926E3D">
        <w:t xml:space="preserve"> </w:t>
      </w:r>
      <w:r w:rsidRPr="00E50167">
        <w:t>periodo propuesto:</w:t>
      </w:r>
      <w:r w:rsidR="00926E3D">
        <w:br/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finales de agosto-octubre</w:t>
      </w:r>
    </w:p>
    <w:p w14:paraId="7B814174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 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28B8E831" w14:textId="529B8FBE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</w:t>
      </w:r>
      <w:r w:rsidRPr="00E50167">
        <w:tab/>
        <w:t>Grupos de Trabajo del Consejo</w:t>
      </w:r>
      <w:r>
        <w:t xml:space="preserve"> </w:t>
      </w:r>
      <w:r w:rsidRPr="00E007B2">
        <w:t xml:space="preserve">(véase </w:t>
      </w:r>
      <w:hyperlink r:id="rId21" w:history="1">
        <w:r w:rsidRPr="00922A09">
          <w:rPr>
            <w:rStyle w:val="Hyperlink"/>
          </w:rPr>
          <w:t>Acuerdo 626 del Consejo</w:t>
        </w:r>
      </w:hyperlink>
      <w:r w:rsidRPr="00E007B2">
        <w:t>)</w:t>
      </w:r>
      <w:r w:rsidRPr="00E50167">
        <w:rPr>
          <w:rFonts w:asciiTheme="minorHAnsi" w:hAnsiTheme="minorHAnsi"/>
          <w:spacing w:val="-4"/>
        </w:rPr>
        <w:t>:</w:t>
      </w:r>
      <w:r w:rsidR="000F17A3">
        <w:rPr>
          <w:rFonts w:asciiTheme="minorHAnsi" w:hAnsiTheme="minorHAnsi"/>
          <w:spacing w:val="-4"/>
        </w:rPr>
        <w:br/>
      </w:r>
      <w:r w:rsidRPr="00E50167">
        <w:rPr>
          <w:b/>
          <w:bCs/>
        </w:rPr>
        <w:t>10-21 de febrero</w:t>
      </w:r>
    </w:p>
    <w:p w14:paraId="58B06CC0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UIT-D**</w:t>
      </w:r>
      <w:r w:rsidRPr="00E50167">
        <w:tab/>
        <w:t xml:space="preserve">Comisiones de Estudio de Desarrollo de las Telecomunicaciones: periodo propuesto: </w:t>
      </w:r>
      <w:r w:rsidRPr="00947185">
        <w:rPr>
          <w:b/>
          <w:bCs/>
        </w:rPr>
        <w:t>15-28 de</w:t>
      </w:r>
      <w:r>
        <w:t xml:space="preserve"> </w:t>
      </w:r>
      <w:r w:rsidRPr="00E50167">
        <w:rPr>
          <w:b/>
          <w:bCs/>
        </w:rPr>
        <w:t>febrero</w:t>
      </w:r>
    </w:p>
    <w:p w14:paraId="0348F07F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GET*****</w:t>
      </w:r>
      <w:r w:rsidRPr="00E50167">
        <w:tab/>
        <w:t xml:space="preserve">Cuarto Foro Mundial sobre Telecomunicaciones de Emergencia: periodo propuesto: </w:t>
      </w:r>
      <w:r w:rsidRPr="00E50167">
        <w:rPr>
          <w:b/>
        </w:rPr>
        <w:t>marzo</w:t>
      </w:r>
    </w:p>
    <w:p w14:paraId="203EFD73" w14:textId="77777777" w:rsidR="00AC06B6" w:rsidRPr="00E50167" w:rsidRDefault="00AC06B6" w:rsidP="00922A0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RRB25.1***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Pr="00E50167">
        <w:t>periodo propuesto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marzo</w:t>
      </w:r>
    </w:p>
    <w:p w14:paraId="2B8DD8EE" w14:textId="77777777" w:rsidR="00AC06B6" w:rsidRPr="00E50167" w:rsidRDefault="00AC06B6" w:rsidP="00CA61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7BC7FD1F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42468639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TIC**</w:t>
      </w:r>
      <w:r w:rsidRPr="00E50167">
        <w:rPr>
          <w:rFonts w:asciiTheme="minorHAnsi" w:hAnsiTheme="minorHAnsi"/>
        </w:rPr>
        <w:tab/>
        <w:t xml:space="preserve">Día Internacional "Las niñas en las TIC": </w:t>
      </w:r>
      <w:r w:rsidRPr="00E50167">
        <w:rPr>
          <w:rFonts w:asciiTheme="minorHAnsi" w:hAnsiTheme="minorHAnsi"/>
          <w:b/>
          <w:bCs/>
        </w:rPr>
        <w:t>24 de abril</w:t>
      </w:r>
    </w:p>
    <w:p w14:paraId="26980B34" w14:textId="58FE2A68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="009B5EE0">
        <w:rPr>
          <w:rFonts w:asciiTheme="minorHAnsi" w:hAnsiTheme="minorHAnsi"/>
        </w:rPr>
        <w:t>*</w:t>
      </w:r>
      <w:r w:rsidRPr="00E50167">
        <w:tab/>
        <w:t xml:space="preserve">Grupo Asesor de Desarrollo de las Telecomunicaciones: fecha propuesta: </w:t>
      </w:r>
      <w:r>
        <w:rPr>
          <w:b/>
          <w:bCs/>
        </w:rPr>
        <w:t>21-24</w:t>
      </w:r>
      <w:r w:rsidRPr="00E50167">
        <w:rPr>
          <w:b/>
          <w:bCs/>
        </w:rPr>
        <w:t xml:space="preserve"> de </w:t>
      </w:r>
      <w:r>
        <w:rPr>
          <w:b/>
          <w:bCs/>
        </w:rPr>
        <w:t>abril</w:t>
      </w:r>
    </w:p>
    <w:p w14:paraId="31F2A335" w14:textId="6B67EF33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="00926E3D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46BEF83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Pr="00E50167">
        <w:rPr>
          <w:b/>
          <w:bCs/>
        </w:rPr>
        <w:t>2</w:t>
      </w:r>
      <w:r>
        <w:rPr>
          <w:b/>
          <w:bCs/>
        </w:rPr>
        <w:t>6</w:t>
      </w:r>
      <w:r w:rsidRPr="00E50167">
        <w:rPr>
          <w:b/>
          <w:bCs/>
        </w:rPr>
        <w:t>-</w:t>
      </w:r>
      <w:r>
        <w:rPr>
          <w:b/>
          <w:bCs/>
        </w:rPr>
        <w:t>30</w:t>
      </w:r>
      <w:r w:rsidRPr="00E50167">
        <w:rPr>
          <w:b/>
          <w:bCs/>
        </w:rPr>
        <w:t xml:space="preserve"> de mayo</w:t>
      </w:r>
    </w:p>
    <w:p w14:paraId="7BD04476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7FDF54D4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 xml:space="preserve">o </w:t>
      </w:r>
      <w:r w:rsidRPr="00E50167">
        <w:rPr>
          <w:rFonts w:asciiTheme="minorHAnsi" w:hAnsiTheme="minorHAnsi"/>
          <w:b/>
          <w:bCs/>
        </w:rPr>
        <w:t>junio</w:t>
      </w:r>
    </w:p>
    <w:p w14:paraId="35C653DC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Reuniones suplementarias de los Grupos de Trabajo del Consejo (si procede): fechas propuestas: </w:t>
      </w:r>
      <w:r w:rsidRPr="00E50167">
        <w:rPr>
          <w:b/>
          <w:bCs/>
        </w:rPr>
        <w:t>5</w:t>
      </w:r>
      <w:r w:rsidRPr="00E50167">
        <w:t>-</w:t>
      </w:r>
      <w:r w:rsidRPr="00E50167">
        <w:rPr>
          <w:b/>
          <w:bCs/>
        </w:rPr>
        <w:t>6-9 de junio</w:t>
      </w:r>
    </w:p>
    <w:p w14:paraId="148BE8BB" w14:textId="167E6359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>****</w:t>
      </w:r>
      <w:r>
        <w:t>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>
        <w:rPr>
          <w:rFonts w:asciiTheme="minorHAnsi" w:hAnsiTheme="minorHAnsi"/>
          <w:b/>
          <w:bCs/>
        </w:rPr>
        <w:t>abril-</w:t>
      </w:r>
      <w:r w:rsidRPr="00E50167">
        <w:rPr>
          <w:rFonts w:asciiTheme="minorHAnsi" w:hAnsiTheme="minorHAnsi"/>
          <w:b/>
          <w:bCs/>
        </w:rPr>
        <w:t xml:space="preserve"> junio</w:t>
      </w:r>
    </w:p>
    <w:p w14:paraId="566BFE30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RRB25.2***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b/>
          <w:bCs/>
        </w:rPr>
        <w:t>julio</w:t>
      </w:r>
    </w:p>
    <w:p w14:paraId="08035062" w14:textId="75D28A72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C-25</w:t>
      </w:r>
      <w:r w:rsidRPr="00E50167">
        <w:tab/>
        <w:t>Consejo 2025</w:t>
      </w:r>
      <w:r>
        <w:t xml:space="preserve"> </w:t>
      </w:r>
      <w:r w:rsidRPr="00E007B2">
        <w:t xml:space="preserve">(véase </w:t>
      </w:r>
      <w:hyperlink r:id="rId22" w:history="1">
        <w:r w:rsidRPr="00922A09">
          <w:rPr>
            <w:rStyle w:val="Hyperlink"/>
          </w:rPr>
          <w:t>Acuerdo 626 del Consejo</w:t>
        </w:r>
      </w:hyperlink>
      <w:r w:rsidRPr="00E007B2">
        <w:t>)</w:t>
      </w:r>
      <w:r w:rsidRPr="00E50167">
        <w:t xml:space="preserve">: </w:t>
      </w:r>
      <w:r w:rsidRPr="00E50167">
        <w:rPr>
          <w:b/>
          <w:bCs/>
        </w:rPr>
        <w:t>1-11 de julio</w:t>
      </w:r>
    </w:p>
    <w:p w14:paraId="022F6405" w14:textId="4988C270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</w:t>
      </w:r>
      <w:r>
        <w:rPr>
          <w:rFonts w:asciiTheme="minorHAnsi" w:hAnsiTheme="minorHAnsi"/>
          <w:spacing w:val="-4"/>
        </w:rPr>
        <w:t xml:space="preserve"> </w:t>
      </w:r>
      <w:r w:rsidRPr="00E007B2">
        <w:t xml:space="preserve">(véase </w:t>
      </w:r>
      <w:hyperlink r:id="rId23" w:history="1">
        <w:r w:rsidRPr="00922A09">
          <w:rPr>
            <w:rStyle w:val="Hyperlink"/>
          </w:rPr>
          <w:t>Acuerdo 626 del Consejo</w:t>
        </w:r>
      </w:hyperlink>
      <w:r w:rsidRPr="00E007B2">
        <w:t>)</w:t>
      </w:r>
      <w:r w:rsidRPr="00E50167">
        <w:rPr>
          <w:rFonts w:asciiTheme="minorHAnsi" w:hAnsiTheme="minorHAnsi"/>
          <w:spacing w:val="-4"/>
        </w:rPr>
        <w:t>:</w:t>
      </w:r>
      <w:r w:rsidR="000F17A3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8-19 de septiembre</w:t>
      </w:r>
    </w:p>
    <w:p w14:paraId="6F1CD1EE" w14:textId="1C74150B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>Reuniones del Grupo de Expertos en Indicadores de Telecomunicaciones/</w:t>
      </w:r>
      <w:r w:rsidR="005215DB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spacing w:val="-4"/>
        </w:rPr>
        <w:t xml:space="preserve">TIC (GEIT) y del Grupo de Expertos en Indicadores TIC en el Hogar (GEH): </w:t>
      </w:r>
      <w:r w:rsidR="005215DB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spacing w:val="-4"/>
        </w:rPr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22-2</w:t>
      </w:r>
      <w:r>
        <w:rPr>
          <w:rFonts w:asciiTheme="minorHAnsi" w:hAnsiTheme="minorHAnsi"/>
          <w:b/>
          <w:bCs/>
          <w:spacing w:val="-4"/>
        </w:rPr>
        <w:t>6</w:t>
      </w:r>
      <w:r w:rsidRPr="00E50167">
        <w:rPr>
          <w:rFonts w:asciiTheme="minorHAnsi" w:hAnsiTheme="minorHAnsi"/>
          <w:b/>
          <w:bCs/>
          <w:spacing w:val="-4"/>
        </w:rPr>
        <w:t xml:space="preserve"> de septiembre</w:t>
      </w:r>
    </w:p>
    <w:p w14:paraId="3FAE878E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2025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2025: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25933951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CMDT</w:t>
      </w:r>
      <w:r w:rsidRPr="00E50167">
        <w:t>*****</w:t>
      </w:r>
      <w:r w:rsidRPr="00E50167">
        <w:tab/>
        <w:t>Conferencia Mundial de Desarrollo de las Telecomunicaciones:</w:t>
      </w:r>
      <w:r w:rsidRPr="00E50167">
        <w:rPr>
          <w:b/>
          <w:bCs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octubre-</w:t>
      </w:r>
      <w:r w:rsidRPr="00E50167">
        <w:rPr>
          <w:b/>
          <w:bCs/>
        </w:rPr>
        <w:t>noviembre</w:t>
      </w:r>
    </w:p>
    <w:p w14:paraId="1C0A8D07" w14:textId="77777777" w:rsidR="00AC06B6" w:rsidRPr="00E50167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RRB25.3***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Pr="00E50167">
        <w:rPr>
          <w:rFonts w:asciiTheme="minorHAnsi" w:hAnsiTheme="minorHAnsi"/>
          <w:b/>
          <w:bCs/>
          <w:spacing w:val="-4"/>
        </w:rPr>
        <w:t>noviembre</w:t>
      </w:r>
    </w:p>
    <w:p w14:paraId="5BD10CA6" w14:textId="3A747768" w:rsidR="00AC06B6" w:rsidRDefault="00AC06B6" w:rsidP="00AC06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TIRP***</w:t>
      </w:r>
      <w:r w:rsidRPr="00E50167">
        <w:rPr>
          <w:rFonts w:asciiTheme="minorHAnsi" w:hAnsiTheme="minorHAnsi"/>
          <w:spacing w:val="-4"/>
        </w:rPr>
        <w:tab/>
        <w:t>Taller Interregional sobre los Preparativos de la CMR-2</w:t>
      </w:r>
      <w:r>
        <w:rPr>
          <w:rFonts w:asciiTheme="minorHAnsi" w:hAnsiTheme="minorHAnsi"/>
          <w:spacing w:val="-4"/>
        </w:rPr>
        <w:t>7</w:t>
      </w:r>
      <w:r w:rsidRPr="00E50167">
        <w:rPr>
          <w:rFonts w:asciiTheme="minorHAnsi" w:hAnsiTheme="minorHAnsi"/>
          <w:spacing w:val="-4"/>
        </w:rPr>
        <w:t xml:space="preserve">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>
        <w:rPr>
          <w:rFonts w:asciiTheme="minorHAnsi" w:hAnsiTheme="minorHAnsi"/>
          <w:b/>
          <w:bCs/>
          <w:spacing w:val="-4"/>
        </w:rPr>
        <w:t>final de noviembre</w:t>
      </w:r>
    </w:p>
    <w:p w14:paraId="55B87905" w14:textId="77777777" w:rsidR="00CA612A" w:rsidRPr="00E50167" w:rsidRDefault="00CA612A" w:rsidP="00CA61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100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Caleidoscopio de</w:t>
      </w:r>
      <w:r>
        <w:rPr>
          <w:rFonts w:asciiTheme="minorHAnsi" w:hAnsiTheme="minorHAnsi"/>
          <w:u w:val="single"/>
        </w:rPr>
        <w:br/>
      </w:r>
      <w:r w:rsidRPr="00E50167">
        <w:rPr>
          <w:rFonts w:asciiTheme="minorHAnsi" w:hAnsiTheme="minorHAnsi"/>
          <w:u w:val="single"/>
        </w:rPr>
        <w:t>la UIT</w:t>
      </w:r>
      <w:r w:rsidRPr="00E50167">
        <w:rPr>
          <w:rFonts w:asciiTheme="minorHAnsi" w:hAnsiTheme="minorHAnsi"/>
          <w:color w:val="000000" w:themeColor="text1"/>
        </w:rPr>
        <w:t>****</w:t>
      </w:r>
      <w:r w:rsidRPr="00E50167">
        <w:rPr>
          <w:rFonts w:asciiTheme="minorHAnsi" w:hAnsiTheme="minorHAnsi"/>
        </w:rPr>
        <w:tab/>
      </w:r>
      <w:r w:rsidRPr="00E50167">
        <w:t>Caleidoscopio de la UIT</w:t>
      </w:r>
      <w:r w:rsidRPr="00E50167">
        <w:rPr>
          <w:rFonts w:asciiTheme="minorHAnsi" w:hAnsiTheme="minorHAnsi"/>
        </w:rPr>
        <w:t xml:space="preserve">: </w:t>
      </w:r>
      <w:r w:rsidRPr="00E50167">
        <w:t>periodo</w:t>
      </w:r>
      <w:r w:rsidRPr="00E50167">
        <w:rPr>
          <w:rFonts w:asciiTheme="minorHAnsi" w:hAnsiTheme="minorHAnsi"/>
        </w:rPr>
        <w:t xml:space="preserve">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3F0715E6" w14:textId="77777777" w:rsidR="00AC06B6" w:rsidRPr="002754B5" w:rsidRDefault="00AC06B6" w:rsidP="005215DB">
      <w:pPr>
        <w:pStyle w:val="Reasons"/>
        <w:spacing w:before="0"/>
        <w:rPr>
          <w:sz w:val="16"/>
          <w:szCs w:val="16"/>
        </w:rPr>
      </w:pPr>
    </w:p>
    <w:p w14:paraId="0DDFE968" w14:textId="77777777" w:rsidR="00AC06B6" w:rsidRPr="00E50167" w:rsidRDefault="00AC06B6" w:rsidP="00AC06B6">
      <w:pPr>
        <w:jc w:val="center"/>
      </w:pPr>
      <w:r w:rsidRPr="00E50167">
        <w:t>______________</w:t>
      </w:r>
    </w:p>
    <w:sectPr w:rsidR="00AC06B6" w:rsidRPr="00E50167" w:rsidSect="00AC06B6">
      <w:footerReference w:type="default" r:id="rId24"/>
      <w:pgSz w:w="11913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699A" w14:textId="77777777" w:rsidR="004D03EC" w:rsidRDefault="004D03EC">
      <w:r>
        <w:separator/>
      </w:r>
    </w:p>
  </w:endnote>
  <w:endnote w:type="continuationSeparator" w:id="0">
    <w:p w14:paraId="068BD714" w14:textId="77777777" w:rsidR="004D03EC" w:rsidRDefault="004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95EF" w14:textId="77777777" w:rsidR="00567761" w:rsidRDefault="00567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CA1A" w14:textId="77777777" w:rsidR="004D03EC" w:rsidRDefault="004D03EC" w:rsidP="00AC06B6">
    <w:pPr>
      <w:pStyle w:val="Footer"/>
      <w:rPr>
        <w:lang w:val="en-US"/>
      </w:rPr>
    </w:pPr>
  </w:p>
  <w:p w14:paraId="07F07832" w14:textId="15FFAA0D" w:rsidR="004D03EC" w:rsidRPr="00255FA1" w:rsidRDefault="004D03EC" w:rsidP="00AC06B6">
    <w:pPr>
      <w:pStyle w:val="Footer"/>
      <w:rPr>
        <w:lang w:val="en-US"/>
      </w:rPr>
    </w:pPr>
    <w:r w:rsidRPr="00C20F89">
      <w:rPr>
        <w:lang w:val="en-US"/>
      </w:rPr>
      <w:fldChar w:fldCharType="begin"/>
    </w:r>
    <w:r w:rsidRPr="00C20F89">
      <w:rPr>
        <w:lang w:val="en-US"/>
      </w:rPr>
      <w:instrText xml:space="preserve"> FILENAME \p  \* MERGEFORMAT </w:instrText>
    </w:r>
    <w:r w:rsidRPr="00C20F89">
      <w:rPr>
        <w:lang w:val="en-US"/>
      </w:rPr>
      <w:fldChar w:fldCharType="separate"/>
    </w:r>
    <w:r w:rsidR="002754B5">
      <w:rPr>
        <w:lang w:val="en-US"/>
      </w:rPr>
      <w:t>P:\ESP\SG\CONF-SG\PP22\000\037S.docx</w:t>
    </w:r>
    <w:r w:rsidRPr="00C20F89">
      <w:rPr>
        <w:lang w:val="en-US"/>
      </w:rPr>
      <w:fldChar w:fldCharType="end"/>
    </w:r>
    <w:r w:rsidRPr="00C20F89">
      <w:rPr>
        <w:lang w:val="en-US"/>
      </w:rPr>
      <w:t xml:space="preserve"> (</w:t>
    </w:r>
    <w:r>
      <w:rPr>
        <w:lang w:val="en-US"/>
      </w:rPr>
      <w:t>505454</w:t>
    </w:r>
    <w:r w:rsidRPr="00C20F89">
      <w:rPr>
        <w:lang w:val="en-US"/>
      </w:rPr>
      <w:t>)</w:t>
    </w:r>
  </w:p>
  <w:p w14:paraId="4002734F" w14:textId="77777777" w:rsidR="004D03EC" w:rsidRPr="00567761" w:rsidRDefault="004D03E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B6A" w14:textId="44C2D074" w:rsidR="004D03EC" w:rsidRDefault="004D03EC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5" w:type="dxa"/>
      <w:tblInd w:w="-624" w:type="dxa"/>
      <w:tblLook w:val="01E0" w:firstRow="1" w:lastRow="1" w:firstColumn="1" w:lastColumn="1" w:noHBand="0" w:noVBand="0"/>
    </w:tblPr>
    <w:tblGrid>
      <w:gridCol w:w="6350"/>
      <w:gridCol w:w="4365"/>
    </w:tblGrid>
    <w:tr w:rsidR="004D03EC" w:rsidRPr="008B7BD0" w14:paraId="7A5F7BF9" w14:textId="77777777" w:rsidTr="00EA238C">
      <w:tc>
        <w:tcPr>
          <w:tcW w:w="6350" w:type="dxa"/>
        </w:tcPr>
        <w:p w14:paraId="4AB3EE2A" w14:textId="6B965C91" w:rsidR="004D03EC" w:rsidRPr="008B7BD0" w:rsidRDefault="008B7BD0" w:rsidP="00EA238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4"/>
              <w:szCs w:val="14"/>
              <w:u w:val="single"/>
            </w:rPr>
          </w:pPr>
          <w:r w:rsidRPr="008B7BD0">
            <w:rPr>
              <w:rFonts w:asciiTheme="minorHAnsi" w:hAnsiTheme="minorHAnsi"/>
              <w:sz w:val="14"/>
              <w:szCs w:val="14"/>
            </w:rPr>
            <w:t>    </w:t>
          </w:r>
          <w:r w:rsidR="004D03EC" w:rsidRPr="008B7BD0">
            <w:rPr>
              <w:rFonts w:asciiTheme="minorHAnsi" w:hAnsiTheme="minorHAnsi"/>
              <w:sz w:val="14"/>
              <w:szCs w:val="14"/>
              <w:u w:val="single"/>
            </w:rPr>
            <w:t>Nota</w:t>
          </w:r>
          <w:r w:rsidR="004D03EC" w:rsidRPr="008B7BD0">
            <w:rPr>
              <w:rFonts w:asciiTheme="minorHAnsi" w:hAnsiTheme="minorHAnsi"/>
              <w:sz w:val="14"/>
              <w:szCs w:val="14"/>
            </w:rPr>
            <w:t>:</w:t>
          </w:r>
          <w:r w:rsidR="004D03EC" w:rsidRPr="008B7BD0">
            <w:rPr>
              <w:rFonts w:asciiTheme="minorHAnsi" w:hAnsiTheme="minorHAnsi"/>
              <w:sz w:val="14"/>
              <w:szCs w:val="14"/>
            </w:rPr>
            <w:tab/>
            <w:t xml:space="preserve">Las reuniones y conferencias que se celebran fuera de Ginebra aparecen </w:t>
          </w:r>
          <w:r w:rsidR="004D03EC" w:rsidRPr="008B7BD0">
            <w:rPr>
              <w:rFonts w:asciiTheme="minorHAnsi" w:hAnsiTheme="minorHAnsi"/>
              <w:sz w:val="14"/>
              <w:szCs w:val="14"/>
              <w:u w:val="single"/>
            </w:rPr>
            <w:t>subrayadas</w:t>
          </w:r>
        </w:p>
        <w:p w14:paraId="73C4AC54" w14:textId="7D975154" w:rsidR="004D03EC" w:rsidRPr="008B7BD0" w:rsidRDefault="004D03EC" w:rsidP="00EA238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907"/>
            </w:tabs>
            <w:spacing w:before="0"/>
            <w:ind w:left="601" w:hanging="283"/>
            <w:rPr>
              <w:rFonts w:asciiTheme="minorHAnsi" w:hAnsiTheme="minorHAnsi"/>
              <w:sz w:val="14"/>
              <w:szCs w:val="14"/>
            </w:rPr>
          </w:pPr>
          <w:r w:rsidRPr="008B7BD0">
            <w:rPr>
              <w:rFonts w:asciiTheme="minorHAnsi" w:hAnsiTheme="minorHAnsi"/>
              <w:sz w:val="14"/>
              <w:szCs w:val="14"/>
            </w:rPr>
            <w:tab/>
            <w:t>*</w:t>
          </w:r>
          <w:r w:rsidRPr="008B7BD0">
            <w:rPr>
              <w:rFonts w:asciiTheme="minorHAnsi" w:hAnsiTheme="minorHAnsi"/>
              <w:sz w:val="14"/>
              <w:szCs w:val="14"/>
            </w:rPr>
            <w:tab/>
            <w:t>Fechas propuestas por confirmar</w:t>
          </w:r>
        </w:p>
        <w:p w14:paraId="5B140202" w14:textId="3118109B" w:rsidR="004D03EC" w:rsidRPr="008B7BD0" w:rsidRDefault="004D03EC" w:rsidP="00EA238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907"/>
            </w:tabs>
            <w:spacing w:before="0"/>
            <w:ind w:left="601" w:hanging="283"/>
            <w:rPr>
              <w:rFonts w:asciiTheme="minorHAnsi" w:hAnsiTheme="minorHAnsi"/>
              <w:sz w:val="14"/>
              <w:szCs w:val="14"/>
              <w:u w:val="single"/>
              <w:lang w:val="es-ES"/>
            </w:rPr>
          </w:pP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tab/>
            <w:t>**</w:t>
          </w: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tab/>
            <w:t>Fechas propuestas, duración y/o lugar de celebración por confirmar</w:t>
          </w:r>
        </w:p>
      </w:tc>
      <w:tc>
        <w:tcPr>
          <w:tcW w:w="4365" w:type="dxa"/>
        </w:tcPr>
        <w:p w14:paraId="299DEB5B" w14:textId="0341E55A" w:rsidR="004D03EC" w:rsidRPr="008B7BD0" w:rsidRDefault="004D03EC" w:rsidP="00EA238C">
          <w:pPr>
            <w:spacing w:before="0"/>
            <w:rPr>
              <w:rFonts w:asciiTheme="minorHAnsi" w:hAnsiTheme="minorHAnsi"/>
              <w:bCs/>
              <w:sz w:val="14"/>
              <w:szCs w:val="14"/>
              <w:lang w:val="es-ES"/>
            </w:rPr>
          </w:pP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t>***</w:t>
          </w: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tab/>
            <w:t xml:space="preserve">Periodo propuesto por confirmar </w:t>
          </w: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br/>
            <w:t>****</w:t>
          </w:r>
          <w:r w:rsidRPr="008B7BD0">
            <w:rPr>
              <w:rFonts w:asciiTheme="minorHAnsi" w:hAnsiTheme="minorHAnsi"/>
              <w:sz w:val="14"/>
              <w:szCs w:val="14"/>
              <w:lang w:val="es-ES"/>
            </w:rPr>
            <w:tab/>
            <w:t>Periodo/fechas y lugar de celebración por determinar</w:t>
          </w:r>
        </w:p>
        <w:p w14:paraId="2A5AD9BA" w14:textId="77777777" w:rsidR="004D03EC" w:rsidRPr="008B7BD0" w:rsidRDefault="004D03EC" w:rsidP="00EA238C">
          <w:pPr>
            <w:spacing w:before="0"/>
            <w:rPr>
              <w:rFonts w:asciiTheme="minorHAnsi" w:hAnsiTheme="minorHAnsi"/>
              <w:sz w:val="14"/>
              <w:szCs w:val="14"/>
              <w:u w:val="single"/>
              <w:lang w:val="es-ES"/>
            </w:rPr>
          </w:pPr>
          <w:r w:rsidRPr="008B7BD0">
            <w:rPr>
              <w:rFonts w:asciiTheme="minorHAnsi" w:hAnsiTheme="minorHAnsi"/>
              <w:bCs/>
              <w:sz w:val="14"/>
              <w:szCs w:val="14"/>
              <w:lang w:val="es-ES"/>
            </w:rPr>
            <w:t xml:space="preserve">***** </w:t>
          </w:r>
          <w:r w:rsidRPr="008B7BD0">
            <w:rPr>
              <w:rFonts w:asciiTheme="minorHAnsi" w:hAnsiTheme="minorHAnsi"/>
              <w:bCs/>
              <w:sz w:val="14"/>
              <w:szCs w:val="14"/>
              <w:lang w:val="es-ES"/>
            </w:rPr>
            <w:tab/>
            <w:t>Periodo/fecha y lugar concreto por determinar</w:t>
          </w:r>
        </w:p>
      </w:tc>
    </w:tr>
  </w:tbl>
  <w:p w14:paraId="25F4EEFC" w14:textId="77777777" w:rsidR="004D03EC" w:rsidRPr="00567761" w:rsidRDefault="004D03EC" w:rsidP="00AC06B6">
    <w:pPr>
      <w:pStyle w:val="Footer"/>
      <w:rPr>
        <w:lang w:val="es-ES"/>
      </w:rPr>
    </w:pPr>
  </w:p>
  <w:p w14:paraId="4080F2CB" w14:textId="79A7EE6B" w:rsidR="004D03EC" w:rsidRPr="00567761" w:rsidRDefault="004D03EC" w:rsidP="00AC06B6">
    <w:pPr>
      <w:pStyle w:val="Footer"/>
      <w:rPr>
        <w:lang w:val="es-ES"/>
      </w:rPr>
    </w:pPr>
    <w:r w:rsidRPr="00567761">
      <w:rPr>
        <w:color w:val="F2F2F2" w:themeColor="background1" w:themeShade="F2"/>
        <w:lang w:val="en-US"/>
      </w:rPr>
      <w:fldChar w:fldCharType="begin"/>
    </w:r>
    <w:r w:rsidRPr="00567761">
      <w:rPr>
        <w:color w:val="F2F2F2" w:themeColor="background1" w:themeShade="F2"/>
        <w:lang w:val="es-ES"/>
      </w:rPr>
      <w:instrText xml:space="preserve"> FILENAME \p  \* MERGEFORMAT </w:instrText>
    </w:r>
    <w:r w:rsidRPr="00567761">
      <w:rPr>
        <w:color w:val="F2F2F2" w:themeColor="background1" w:themeShade="F2"/>
        <w:lang w:val="en-US"/>
      </w:rPr>
      <w:fldChar w:fldCharType="separate"/>
    </w:r>
    <w:r w:rsidR="002754B5" w:rsidRPr="00567761">
      <w:rPr>
        <w:color w:val="F2F2F2" w:themeColor="background1" w:themeShade="F2"/>
        <w:lang w:val="es-ES"/>
      </w:rPr>
      <w:t>P:\ESP\SG\CONF-SG\PP22\000\037S.docx</w:t>
    </w:r>
    <w:r w:rsidRPr="00567761">
      <w:rPr>
        <w:color w:val="F2F2F2" w:themeColor="background1" w:themeShade="F2"/>
        <w:lang w:val="en-US"/>
      </w:rPr>
      <w:fldChar w:fldCharType="end"/>
    </w:r>
    <w:r w:rsidRPr="00567761">
      <w:rPr>
        <w:color w:val="F2F2F2" w:themeColor="background1" w:themeShade="F2"/>
        <w:lang w:val="es-ES"/>
      </w:rPr>
      <w:t xml:space="preserve"> (505454)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421C" w14:textId="54D55568" w:rsidR="004D03EC" w:rsidRPr="00255FA1" w:rsidRDefault="004D03EC" w:rsidP="00AC06B6">
    <w:pPr>
      <w:pStyle w:val="Footer"/>
      <w:rPr>
        <w:lang w:val="en-US"/>
      </w:rPr>
    </w:pPr>
    <w:r w:rsidRPr="00C20F89">
      <w:rPr>
        <w:lang w:val="en-US"/>
      </w:rPr>
      <w:fldChar w:fldCharType="begin"/>
    </w:r>
    <w:r w:rsidRPr="00C20F89">
      <w:rPr>
        <w:lang w:val="en-US"/>
      </w:rPr>
      <w:instrText xml:space="preserve"> FILENAME \p  \* MERGEFORMAT </w:instrText>
    </w:r>
    <w:r w:rsidRPr="00C20F89">
      <w:rPr>
        <w:lang w:val="en-US"/>
      </w:rPr>
      <w:fldChar w:fldCharType="separate"/>
    </w:r>
    <w:r w:rsidR="002754B5">
      <w:rPr>
        <w:lang w:val="en-US"/>
      </w:rPr>
      <w:t>P:\ESP\SG\CONF-SG\PP22\000\037S.docx</w:t>
    </w:r>
    <w:r w:rsidRPr="00C20F89">
      <w:rPr>
        <w:lang w:val="en-US"/>
      </w:rPr>
      <w:fldChar w:fldCharType="end"/>
    </w:r>
    <w:r w:rsidRPr="00C20F89">
      <w:rPr>
        <w:lang w:val="en-US"/>
      </w:rPr>
      <w:t xml:space="preserve"> (</w:t>
    </w:r>
    <w:r>
      <w:rPr>
        <w:lang w:val="en-US"/>
      </w:rPr>
      <w:t>505454</w:t>
    </w:r>
    <w:r w:rsidRPr="00C20F89">
      <w:rPr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Ind w:w="-11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53"/>
      <w:gridCol w:w="4365"/>
    </w:tblGrid>
    <w:tr w:rsidR="004D03EC" w:rsidRPr="001F0EE7" w14:paraId="1785DDAC" w14:textId="77777777" w:rsidTr="008B7BD0">
      <w:tc>
        <w:tcPr>
          <w:tcW w:w="5953" w:type="dxa"/>
        </w:tcPr>
        <w:p w14:paraId="6D891B58" w14:textId="41110D2A" w:rsidR="004D03EC" w:rsidRDefault="004D03EC" w:rsidP="008B7BD0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454"/>
              <w:tab w:val="left" w:pos="510"/>
            </w:tabs>
            <w:spacing w:before="0"/>
            <w:ind w:left="318" w:right="-57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3FEAEB3E" w14:textId="77777777" w:rsidR="004D03EC" w:rsidRPr="005B47E1" w:rsidRDefault="004D03EC" w:rsidP="008B7BD0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454"/>
              <w:tab w:val="left" w:pos="680"/>
            </w:tabs>
            <w:spacing w:before="0"/>
            <w:ind w:left="737" w:hanging="419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ab/>
          </w: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</w:p>
        <w:p w14:paraId="324F6F22" w14:textId="77777777" w:rsidR="004D03EC" w:rsidRPr="001F0EE7" w:rsidRDefault="004D03EC" w:rsidP="008B7BD0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454"/>
              <w:tab w:val="left" w:pos="680"/>
            </w:tabs>
            <w:spacing w:before="0"/>
            <w:ind w:left="737" w:hanging="419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>
            <w:rPr>
              <w:rFonts w:asciiTheme="minorHAnsi" w:hAnsiTheme="minorHAnsi"/>
              <w:sz w:val="16"/>
              <w:szCs w:val="16"/>
              <w:lang w:val="es-ES"/>
            </w:rPr>
            <w:tab/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</w:r>
          <w:r w:rsidRPr="004D03EC">
            <w:rPr>
              <w:rFonts w:asciiTheme="minorHAnsi" w:hAnsiTheme="minorHAnsi"/>
              <w:sz w:val="16"/>
              <w:szCs w:val="16"/>
            </w:rPr>
            <w:t>Fechas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 xml:space="preserve"> propuestas, </w:t>
          </w:r>
          <w:r w:rsidRPr="004D03EC">
            <w:rPr>
              <w:rFonts w:asciiTheme="minorHAnsi" w:hAnsiTheme="minorHAnsi"/>
              <w:sz w:val="16"/>
              <w:szCs w:val="16"/>
            </w:rPr>
            <w:t>duración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 xml:space="preserve">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</w:t>
          </w:r>
        </w:p>
      </w:tc>
      <w:tc>
        <w:tcPr>
          <w:tcW w:w="4365" w:type="dxa"/>
        </w:tcPr>
        <w:p w14:paraId="2C673B60" w14:textId="77777777" w:rsidR="004D03EC" w:rsidRPr="001F0EE7" w:rsidRDefault="004D03EC" w:rsidP="004D03EC">
          <w:pPr>
            <w:tabs>
              <w:tab w:val="left" w:pos="482"/>
            </w:tabs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</w:r>
          <w:r w:rsidRPr="004D03EC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Periodo propuesto por confirmar </w:t>
          </w:r>
          <w:r w:rsidRPr="004D03EC">
            <w:rPr>
              <w:rFonts w:asciiTheme="minorHAnsi" w:hAnsiTheme="minorHAnsi"/>
              <w:bCs/>
              <w:sz w:val="16"/>
              <w:szCs w:val="16"/>
              <w:lang w:val="es-ES"/>
            </w:rPr>
            <w:br/>
            <w:t>****</w:t>
          </w:r>
          <w:r w:rsidRPr="004D03EC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</w:t>
          </w:r>
        </w:p>
        <w:p w14:paraId="0F5DAB6B" w14:textId="62DDF68D" w:rsidR="004D03EC" w:rsidRPr="001F0EE7" w:rsidRDefault="004D03EC" w:rsidP="004D03EC">
          <w:pPr>
            <w:tabs>
              <w:tab w:val="clear" w:pos="567"/>
              <w:tab w:val="left" w:pos="482"/>
            </w:tabs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>*****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</w:t>
          </w:r>
        </w:p>
      </w:tc>
    </w:tr>
  </w:tbl>
  <w:p w14:paraId="5E0128DA" w14:textId="77777777" w:rsidR="004D03EC" w:rsidRPr="00567761" w:rsidRDefault="004D03EC" w:rsidP="00AC06B6">
    <w:pPr>
      <w:pStyle w:val="Footer"/>
      <w:rPr>
        <w:lang w:val="es-ES"/>
      </w:rPr>
    </w:pPr>
  </w:p>
  <w:p w14:paraId="0FB374CB" w14:textId="36BD2CB2" w:rsidR="004D03EC" w:rsidRPr="00567761" w:rsidRDefault="004D03EC" w:rsidP="00AC06B6">
    <w:pPr>
      <w:pStyle w:val="Footer"/>
      <w:rPr>
        <w:lang w:val="es-ES"/>
      </w:rPr>
    </w:pPr>
    <w:r w:rsidRPr="00567761">
      <w:rPr>
        <w:color w:val="F2F2F2" w:themeColor="background1" w:themeShade="F2"/>
        <w:lang w:val="en-US"/>
      </w:rPr>
      <w:fldChar w:fldCharType="begin"/>
    </w:r>
    <w:r w:rsidRPr="00567761">
      <w:rPr>
        <w:color w:val="F2F2F2" w:themeColor="background1" w:themeShade="F2"/>
        <w:lang w:val="es-ES"/>
      </w:rPr>
      <w:instrText xml:space="preserve"> FILENAME \p  \* MERGEFORMAT </w:instrText>
    </w:r>
    <w:r w:rsidRPr="00567761">
      <w:rPr>
        <w:color w:val="F2F2F2" w:themeColor="background1" w:themeShade="F2"/>
        <w:lang w:val="en-US"/>
      </w:rPr>
      <w:fldChar w:fldCharType="separate"/>
    </w:r>
    <w:r w:rsidR="002754B5" w:rsidRPr="00567761">
      <w:rPr>
        <w:color w:val="F2F2F2" w:themeColor="background1" w:themeShade="F2"/>
        <w:lang w:val="es-ES"/>
      </w:rPr>
      <w:t>P:\ESP\SG\CONF-SG\PP22\000\037S.docx</w:t>
    </w:r>
    <w:r w:rsidRPr="00567761">
      <w:rPr>
        <w:color w:val="F2F2F2" w:themeColor="background1" w:themeShade="F2"/>
        <w:lang w:val="en-US"/>
      </w:rPr>
      <w:fldChar w:fldCharType="end"/>
    </w:r>
    <w:r w:rsidRPr="00567761">
      <w:rPr>
        <w:color w:val="F2F2F2" w:themeColor="background1" w:themeShade="F2"/>
        <w:lang w:val="es-ES"/>
      </w:rPr>
      <w:t xml:space="preserve"> (505454)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B9D1" w14:textId="77777777" w:rsidR="004D03EC" w:rsidRDefault="004D03EC">
      <w:r>
        <w:t>____________________</w:t>
      </w:r>
    </w:p>
  </w:footnote>
  <w:footnote w:type="continuationSeparator" w:id="0">
    <w:p w14:paraId="2FDAF5FA" w14:textId="77777777" w:rsidR="004D03EC" w:rsidRDefault="004D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2DD2" w14:textId="77777777" w:rsidR="00567761" w:rsidRDefault="00567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8362" w14:textId="77777777" w:rsidR="004D03EC" w:rsidRDefault="004D03EC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A3005D7" w14:textId="1CB4598C" w:rsidR="004D03EC" w:rsidRDefault="004D03EC" w:rsidP="00C43474">
    <w:pPr>
      <w:pStyle w:val="Header"/>
    </w:pPr>
    <w:r w:rsidRPr="00AC06B6">
      <w:t>PP22/37-S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8CE6" w14:textId="77777777" w:rsidR="00567761" w:rsidRDefault="00567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0E4CDB"/>
    <w:rsid w:val="000F17A3"/>
    <w:rsid w:val="0010546D"/>
    <w:rsid w:val="00135F93"/>
    <w:rsid w:val="0016140F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754B5"/>
    <w:rsid w:val="002C6527"/>
    <w:rsid w:val="002D7EBF"/>
    <w:rsid w:val="002E44FC"/>
    <w:rsid w:val="003707E5"/>
    <w:rsid w:val="00375610"/>
    <w:rsid w:val="00391611"/>
    <w:rsid w:val="003C5462"/>
    <w:rsid w:val="003D0027"/>
    <w:rsid w:val="003E6E73"/>
    <w:rsid w:val="004002BC"/>
    <w:rsid w:val="004221B9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03EC"/>
    <w:rsid w:val="004D23BA"/>
    <w:rsid w:val="004E069C"/>
    <w:rsid w:val="004E08E0"/>
    <w:rsid w:val="004E28FB"/>
    <w:rsid w:val="004F4BB1"/>
    <w:rsid w:val="004F6B1E"/>
    <w:rsid w:val="00504FD4"/>
    <w:rsid w:val="00507662"/>
    <w:rsid w:val="005215DB"/>
    <w:rsid w:val="00523448"/>
    <w:rsid w:val="005359B6"/>
    <w:rsid w:val="00546F50"/>
    <w:rsid w:val="005470E8"/>
    <w:rsid w:val="00550FCF"/>
    <w:rsid w:val="00556958"/>
    <w:rsid w:val="00567761"/>
    <w:rsid w:val="00567ED5"/>
    <w:rsid w:val="005D1164"/>
    <w:rsid w:val="005D6488"/>
    <w:rsid w:val="005F6278"/>
    <w:rsid w:val="00601280"/>
    <w:rsid w:val="00641DBD"/>
    <w:rsid w:val="006426C0"/>
    <w:rsid w:val="006455D2"/>
    <w:rsid w:val="006533EB"/>
    <w:rsid w:val="006537F3"/>
    <w:rsid w:val="006A73A4"/>
    <w:rsid w:val="006B5512"/>
    <w:rsid w:val="006C190D"/>
    <w:rsid w:val="00720686"/>
    <w:rsid w:val="00737EFF"/>
    <w:rsid w:val="00750806"/>
    <w:rsid w:val="007678EC"/>
    <w:rsid w:val="007875D2"/>
    <w:rsid w:val="007D61E2"/>
    <w:rsid w:val="007F6EBC"/>
    <w:rsid w:val="00853EF8"/>
    <w:rsid w:val="00882773"/>
    <w:rsid w:val="008B4706"/>
    <w:rsid w:val="008B6676"/>
    <w:rsid w:val="008B7BD0"/>
    <w:rsid w:val="008C3FA8"/>
    <w:rsid w:val="008E51C5"/>
    <w:rsid w:val="008F7109"/>
    <w:rsid w:val="009107B0"/>
    <w:rsid w:val="009220DE"/>
    <w:rsid w:val="00922A09"/>
    <w:rsid w:val="00926E3D"/>
    <w:rsid w:val="00927651"/>
    <w:rsid w:val="00930E84"/>
    <w:rsid w:val="00970732"/>
    <w:rsid w:val="009776EA"/>
    <w:rsid w:val="0099270D"/>
    <w:rsid w:val="0099551E"/>
    <w:rsid w:val="009A1A86"/>
    <w:rsid w:val="009A443B"/>
    <w:rsid w:val="009B5EE0"/>
    <w:rsid w:val="009C08F9"/>
    <w:rsid w:val="009D1BE0"/>
    <w:rsid w:val="009E0C42"/>
    <w:rsid w:val="00A70E95"/>
    <w:rsid w:val="00AA1F73"/>
    <w:rsid w:val="00AB34CA"/>
    <w:rsid w:val="00AC06B6"/>
    <w:rsid w:val="00AD400E"/>
    <w:rsid w:val="00AF0DC5"/>
    <w:rsid w:val="00B012B7"/>
    <w:rsid w:val="00B30C52"/>
    <w:rsid w:val="00B501AB"/>
    <w:rsid w:val="00B53224"/>
    <w:rsid w:val="00B73978"/>
    <w:rsid w:val="00B77C4D"/>
    <w:rsid w:val="00BA1885"/>
    <w:rsid w:val="00BB13FE"/>
    <w:rsid w:val="00BC7EE2"/>
    <w:rsid w:val="00BF4E88"/>
    <w:rsid w:val="00BF5475"/>
    <w:rsid w:val="00C20ED7"/>
    <w:rsid w:val="00C20F89"/>
    <w:rsid w:val="00C42D2D"/>
    <w:rsid w:val="00C43474"/>
    <w:rsid w:val="00C61A48"/>
    <w:rsid w:val="00C80F8F"/>
    <w:rsid w:val="00C84355"/>
    <w:rsid w:val="00C84A65"/>
    <w:rsid w:val="00CA3051"/>
    <w:rsid w:val="00CA612A"/>
    <w:rsid w:val="00CD20D9"/>
    <w:rsid w:val="00CD701A"/>
    <w:rsid w:val="00D05AAE"/>
    <w:rsid w:val="00D05E6B"/>
    <w:rsid w:val="00D254A6"/>
    <w:rsid w:val="00D42B55"/>
    <w:rsid w:val="00D57D70"/>
    <w:rsid w:val="00D84973"/>
    <w:rsid w:val="00DF51D5"/>
    <w:rsid w:val="00E02DF6"/>
    <w:rsid w:val="00E05D81"/>
    <w:rsid w:val="00E53DFC"/>
    <w:rsid w:val="00E66FC3"/>
    <w:rsid w:val="00E677DD"/>
    <w:rsid w:val="00E77F17"/>
    <w:rsid w:val="00E809D8"/>
    <w:rsid w:val="00E87DB1"/>
    <w:rsid w:val="00E921EC"/>
    <w:rsid w:val="00EA238C"/>
    <w:rsid w:val="00EB23D0"/>
    <w:rsid w:val="00EC395A"/>
    <w:rsid w:val="00F01632"/>
    <w:rsid w:val="00F04858"/>
    <w:rsid w:val="00F13AA4"/>
    <w:rsid w:val="00F3510D"/>
    <w:rsid w:val="00F43C07"/>
    <w:rsid w:val="00F43D44"/>
    <w:rsid w:val="00F64BF5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8E9FA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customStyle="1" w:styleId="TableGrid1">
    <w:name w:val="Table Grid1"/>
    <w:basedOn w:val="TableNormal"/>
    <w:next w:val="TableGrid"/>
    <w:rsid w:val="00D84973"/>
    <w:rPr>
      <w:rFonts w:ascii="Calibri" w:eastAsia="Calibri" w:hAnsi="Calibri" w:cs="Arial"/>
      <w:sz w:val="22"/>
      <w:szCs w:val="22"/>
      <w:lang w:val="en-I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849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02BC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tu.int/md/S22-CL-C-0098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2-CL-C-0098/en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www.itu.int/md/S22-CL-C-0098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98/en" TargetMode="External"/><Relationship Id="rId20" Type="http://schemas.openxmlformats.org/officeDocument/2006/relationships/hyperlink" Target="https://www.itu.int/md/S22-CL-C-0098/e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www.itu.int/md/S22-CL-C-0098/en" TargetMode="Externa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s://www.itu.int/md/S22-CL-C-0098/e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itu.int/md/S22-CL-C-0098/en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ée un document." ma:contentTypeScope="" ma:versionID="436af0728fded4c014c68962593753a6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754b5636c75cdbbdab49dcdc84137e2d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2716D7-06FB-4404-BF7D-E8A9E1C14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BBC90-74E1-4A05-8C42-2F4B7FAF8075}"/>
</file>

<file path=customXml/itemProps3.xml><?xml version="1.0" encoding="utf-8"?>
<ds:datastoreItem xmlns:ds="http://schemas.openxmlformats.org/officeDocument/2006/customXml" ds:itemID="{7E868F63-299B-45AE-887C-0E5E444765B8}"/>
</file>

<file path=customXml/itemProps4.xml><?xml version="1.0" encoding="utf-8"?>
<ds:datastoreItem xmlns:ds="http://schemas.openxmlformats.org/officeDocument/2006/customXml" ds:itemID="{55497977-A68D-4C43-8D85-AC000C1BB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1662</Words>
  <Characters>11184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12821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2022-2025</dc:title>
  <dc:subject>Plenipotentiary Conference (PP-22)</dc:subject>
  <dc:creator>Spanish</dc:creator>
  <cp:keywords>PP22, PP-22</cp:keywords>
  <dc:description/>
  <cp:lastModifiedBy>Brouard, Ricarda</cp:lastModifiedBy>
  <cp:revision>2</cp:revision>
  <dcterms:created xsi:type="dcterms:W3CDTF">2022-07-26T14:53:00Z</dcterms:created>
  <dcterms:modified xsi:type="dcterms:W3CDTF">2022-07-26T14:53:00Z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