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E20BF7" w14:paraId="0B95C597" w14:textId="77777777" w:rsidTr="003B5DC9">
        <w:trPr>
          <w:cantSplit/>
          <w:jc w:val="center"/>
        </w:trPr>
        <w:tc>
          <w:tcPr>
            <w:tcW w:w="6911" w:type="dxa"/>
          </w:tcPr>
          <w:p w14:paraId="5E5028FA" w14:textId="77777777" w:rsidR="00255FA1" w:rsidRPr="00E20BF7" w:rsidRDefault="00255FA1" w:rsidP="003B5DC9">
            <w:pPr>
              <w:rPr>
                <w:b/>
                <w:bCs/>
                <w:szCs w:val="22"/>
                <w:lang w:val="es-ES"/>
              </w:rPr>
            </w:pPr>
            <w:bookmarkStart w:id="0" w:name="dbreak"/>
            <w:bookmarkStart w:id="1" w:name="dpp"/>
            <w:bookmarkEnd w:id="0"/>
            <w:bookmarkEnd w:id="1"/>
            <w:r w:rsidRPr="00E20BF7">
              <w:rPr>
                <w:rStyle w:val="PageNumber"/>
                <w:rFonts w:cs="Times"/>
                <w:b/>
                <w:sz w:val="30"/>
                <w:szCs w:val="30"/>
                <w:lang w:val="es-ES"/>
              </w:rPr>
              <w:t>Conferencia de Plenipotenciarios (PP-</w:t>
            </w:r>
            <w:r w:rsidR="009D1BE0" w:rsidRPr="00E20BF7">
              <w:rPr>
                <w:rStyle w:val="PageNumber"/>
                <w:rFonts w:cs="Times"/>
                <w:b/>
                <w:sz w:val="30"/>
                <w:szCs w:val="30"/>
                <w:lang w:val="es-ES"/>
              </w:rPr>
              <w:t>22</w:t>
            </w:r>
            <w:r w:rsidRPr="00E20BF7">
              <w:rPr>
                <w:rStyle w:val="PageNumber"/>
                <w:rFonts w:cs="Times"/>
                <w:b/>
                <w:sz w:val="30"/>
                <w:szCs w:val="30"/>
                <w:lang w:val="es-ES"/>
              </w:rPr>
              <w:t>)</w:t>
            </w:r>
            <w:r w:rsidRPr="00E20BF7">
              <w:rPr>
                <w:rStyle w:val="PageNumber"/>
                <w:rFonts w:cs="Times"/>
                <w:sz w:val="26"/>
                <w:szCs w:val="26"/>
                <w:lang w:val="es-ES"/>
              </w:rPr>
              <w:br/>
            </w:r>
            <w:r w:rsidR="009D1BE0" w:rsidRPr="00E20BF7">
              <w:rPr>
                <w:b/>
                <w:bCs/>
                <w:szCs w:val="24"/>
                <w:lang w:val="es-ES"/>
              </w:rPr>
              <w:t>Bucarest</w:t>
            </w:r>
            <w:r w:rsidRPr="00E20BF7">
              <w:rPr>
                <w:rStyle w:val="PageNumber"/>
                <w:b/>
                <w:bCs/>
                <w:szCs w:val="24"/>
                <w:lang w:val="es-ES"/>
              </w:rPr>
              <w:t xml:space="preserve">, </w:t>
            </w:r>
            <w:r w:rsidRPr="00E20BF7">
              <w:rPr>
                <w:rStyle w:val="PageNumber"/>
                <w:b/>
                <w:szCs w:val="24"/>
                <w:lang w:val="es-ES"/>
              </w:rPr>
              <w:t>2</w:t>
            </w:r>
            <w:r w:rsidR="009D1BE0" w:rsidRPr="00E20BF7">
              <w:rPr>
                <w:rStyle w:val="PageNumber"/>
                <w:b/>
                <w:szCs w:val="24"/>
                <w:lang w:val="es-ES"/>
              </w:rPr>
              <w:t>6</w:t>
            </w:r>
            <w:r w:rsidRPr="00E20BF7">
              <w:rPr>
                <w:rStyle w:val="PageNumber"/>
                <w:b/>
                <w:szCs w:val="24"/>
                <w:lang w:val="es-ES"/>
              </w:rPr>
              <w:t xml:space="preserve"> de </w:t>
            </w:r>
            <w:r w:rsidR="009D1BE0" w:rsidRPr="00E20BF7">
              <w:rPr>
                <w:rStyle w:val="PageNumber"/>
                <w:b/>
                <w:szCs w:val="24"/>
                <w:lang w:val="es-ES"/>
              </w:rPr>
              <w:t>septiembre</w:t>
            </w:r>
            <w:r w:rsidRPr="00E20BF7">
              <w:rPr>
                <w:rStyle w:val="PageNumber"/>
                <w:b/>
                <w:szCs w:val="24"/>
                <w:lang w:val="es-ES"/>
              </w:rPr>
              <w:t xml:space="preserve"> </w:t>
            </w:r>
            <w:r w:rsidR="00491A25" w:rsidRPr="00E20BF7">
              <w:rPr>
                <w:rStyle w:val="PageNumber"/>
                <w:b/>
                <w:szCs w:val="24"/>
                <w:lang w:val="es-ES"/>
              </w:rPr>
              <w:t>–</w:t>
            </w:r>
            <w:r w:rsidRPr="00E20BF7">
              <w:rPr>
                <w:rStyle w:val="PageNumber"/>
                <w:b/>
                <w:szCs w:val="24"/>
                <w:lang w:val="es-ES"/>
              </w:rPr>
              <w:t xml:space="preserve"> </w:t>
            </w:r>
            <w:r w:rsidR="00C43474" w:rsidRPr="00E20BF7">
              <w:rPr>
                <w:rStyle w:val="PageNumber"/>
                <w:b/>
                <w:szCs w:val="24"/>
                <w:lang w:val="es-ES"/>
              </w:rPr>
              <w:t>1</w:t>
            </w:r>
            <w:r w:rsidR="009D1BE0" w:rsidRPr="00E20BF7">
              <w:rPr>
                <w:rStyle w:val="PageNumber"/>
                <w:b/>
                <w:szCs w:val="24"/>
                <w:lang w:val="es-ES"/>
              </w:rPr>
              <w:t>4</w:t>
            </w:r>
            <w:r w:rsidRPr="00E20BF7">
              <w:rPr>
                <w:rStyle w:val="PageNumber"/>
                <w:b/>
                <w:szCs w:val="24"/>
                <w:lang w:val="es-ES"/>
              </w:rPr>
              <w:t xml:space="preserve"> de </w:t>
            </w:r>
            <w:r w:rsidR="009D1BE0" w:rsidRPr="00E20BF7">
              <w:rPr>
                <w:rStyle w:val="PageNumber"/>
                <w:b/>
                <w:szCs w:val="24"/>
                <w:lang w:val="es-ES"/>
              </w:rPr>
              <w:t>octubre</w:t>
            </w:r>
            <w:r w:rsidRPr="00E20BF7">
              <w:rPr>
                <w:rStyle w:val="PageNumber"/>
                <w:b/>
                <w:szCs w:val="24"/>
                <w:lang w:val="es-ES"/>
              </w:rPr>
              <w:t xml:space="preserve"> de 2</w:t>
            </w:r>
            <w:r w:rsidR="009D1BE0" w:rsidRPr="00E20BF7">
              <w:rPr>
                <w:rStyle w:val="PageNumber"/>
                <w:b/>
                <w:szCs w:val="24"/>
                <w:lang w:val="es-ES"/>
              </w:rPr>
              <w:t>022</w:t>
            </w:r>
          </w:p>
        </w:tc>
        <w:tc>
          <w:tcPr>
            <w:tcW w:w="3120" w:type="dxa"/>
          </w:tcPr>
          <w:p w14:paraId="4440F8CE" w14:textId="77777777" w:rsidR="00255FA1" w:rsidRPr="00E20BF7" w:rsidRDefault="009D1BE0" w:rsidP="003B5DC9">
            <w:pPr>
              <w:spacing w:before="0" w:line="240" w:lineRule="atLeast"/>
              <w:rPr>
                <w:rFonts w:cstheme="minorHAnsi"/>
                <w:lang w:val="es-ES"/>
              </w:rPr>
            </w:pPr>
            <w:bookmarkStart w:id="2" w:name="ditulogo"/>
            <w:bookmarkEnd w:id="2"/>
            <w:r w:rsidRPr="00E20BF7">
              <w:rPr>
                <w:noProof/>
                <w:lang w:val="es-ES"/>
              </w:rPr>
              <w:drawing>
                <wp:inline distT="0" distB="0" distL="0" distR="0" wp14:anchorId="17018E1E" wp14:editId="31B5C60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20BF7" w14:paraId="4D9A18F8" w14:textId="77777777" w:rsidTr="003B5DC9">
        <w:trPr>
          <w:cantSplit/>
          <w:jc w:val="center"/>
        </w:trPr>
        <w:tc>
          <w:tcPr>
            <w:tcW w:w="6911" w:type="dxa"/>
            <w:tcBorders>
              <w:bottom w:val="single" w:sz="12" w:space="0" w:color="auto"/>
            </w:tcBorders>
          </w:tcPr>
          <w:p w14:paraId="0BC9E1AA" w14:textId="77777777" w:rsidR="00255FA1" w:rsidRPr="00E20BF7" w:rsidRDefault="00255FA1" w:rsidP="003B5DC9">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5AE2E5E3" w14:textId="77777777" w:rsidR="00255FA1" w:rsidRPr="00E20BF7" w:rsidRDefault="00255FA1" w:rsidP="003B5DC9">
            <w:pPr>
              <w:spacing w:before="0" w:after="48" w:line="240" w:lineRule="atLeast"/>
              <w:rPr>
                <w:rFonts w:cstheme="minorHAnsi"/>
                <w:b/>
                <w:smallCaps/>
                <w:szCs w:val="24"/>
                <w:lang w:val="es-ES"/>
              </w:rPr>
            </w:pPr>
          </w:p>
        </w:tc>
      </w:tr>
      <w:tr w:rsidR="00255FA1" w:rsidRPr="00E20BF7" w14:paraId="24E2E248" w14:textId="77777777" w:rsidTr="003B5DC9">
        <w:trPr>
          <w:cantSplit/>
          <w:jc w:val="center"/>
        </w:trPr>
        <w:tc>
          <w:tcPr>
            <w:tcW w:w="6911" w:type="dxa"/>
            <w:tcBorders>
              <w:top w:val="single" w:sz="12" w:space="0" w:color="auto"/>
            </w:tcBorders>
          </w:tcPr>
          <w:p w14:paraId="2BBCC454" w14:textId="77777777" w:rsidR="00255FA1" w:rsidRPr="00E20BF7" w:rsidRDefault="00255FA1" w:rsidP="003B5DC9">
            <w:pPr>
              <w:spacing w:before="0"/>
              <w:ind w:firstLine="720"/>
              <w:rPr>
                <w:rFonts w:cstheme="minorHAnsi"/>
                <w:b/>
                <w:smallCaps/>
                <w:szCs w:val="24"/>
                <w:lang w:val="es-ES"/>
              </w:rPr>
            </w:pPr>
          </w:p>
        </w:tc>
        <w:tc>
          <w:tcPr>
            <w:tcW w:w="3120" w:type="dxa"/>
            <w:tcBorders>
              <w:top w:val="single" w:sz="12" w:space="0" w:color="auto"/>
            </w:tcBorders>
          </w:tcPr>
          <w:p w14:paraId="03C48304" w14:textId="77777777" w:rsidR="00255FA1" w:rsidRPr="00E20BF7" w:rsidRDefault="00255FA1" w:rsidP="003B5DC9">
            <w:pPr>
              <w:spacing w:before="0"/>
              <w:rPr>
                <w:rFonts w:cstheme="minorHAnsi"/>
                <w:szCs w:val="24"/>
                <w:lang w:val="es-ES"/>
              </w:rPr>
            </w:pPr>
          </w:p>
        </w:tc>
      </w:tr>
      <w:tr w:rsidR="00255FA1" w:rsidRPr="00E20BF7" w14:paraId="0D48BACB" w14:textId="77777777" w:rsidTr="003B5DC9">
        <w:trPr>
          <w:cantSplit/>
          <w:jc w:val="center"/>
        </w:trPr>
        <w:tc>
          <w:tcPr>
            <w:tcW w:w="6911" w:type="dxa"/>
          </w:tcPr>
          <w:p w14:paraId="2F0FB5FB" w14:textId="77777777" w:rsidR="00255FA1" w:rsidRPr="00DF63AC" w:rsidRDefault="00255FA1" w:rsidP="00DF63AC">
            <w:pPr>
              <w:pStyle w:val="Committee"/>
              <w:framePr w:hSpace="0" w:wrap="auto" w:hAnchor="text" w:yAlign="inline"/>
            </w:pPr>
            <w:r w:rsidRPr="00DF63AC">
              <w:t>SESIÓN PLENARIA</w:t>
            </w:r>
          </w:p>
        </w:tc>
        <w:tc>
          <w:tcPr>
            <w:tcW w:w="3120" w:type="dxa"/>
          </w:tcPr>
          <w:p w14:paraId="08C51F26" w14:textId="77777777" w:rsidR="00255FA1" w:rsidRPr="00E20BF7" w:rsidRDefault="00255FA1" w:rsidP="003B5DC9">
            <w:pPr>
              <w:spacing w:before="0"/>
              <w:rPr>
                <w:rFonts w:cstheme="minorHAnsi"/>
                <w:szCs w:val="24"/>
                <w:lang w:val="es-ES"/>
              </w:rPr>
            </w:pPr>
            <w:r w:rsidRPr="00E20BF7">
              <w:rPr>
                <w:rFonts w:cstheme="minorHAnsi"/>
                <w:b/>
                <w:szCs w:val="24"/>
                <w:lang w:val="es-ES"/>
              </w:rPr>
              <w:t>Documento 81</w:t>
            </w:r>
            <w:r w:rsidR="00262FF4" w:rsidRPr="00E20BF7">
              <w:rPr>
                <w:rFonts w:cstheme="minorHAnsi"/>
                <w:b/>
                <w:szCs w:val="24"/>
                <w:lang w:val="es-ES"/>
              </w:rPr>
              <w:t>-S</w:t>
            </w:r>
          </w:p>
        </w:tc>
      </w:tr>
      <w:tr w:rsidR="00255FA1" w:rsidRPr="00E20BF7" w14:paraId="1E0A2718" w14:textId="77777777" w:rsidTr="003B5DC9">
        <w:trPr>
          <w:cantSplit/>
          <w:jc w:val="center"/>
        </w:trPr>
        <w:tc>
          <w:tcPr>
            <w:tcW w:w="6911" w:type="dxa"/>
          </w:tcPr>
          <w:p w14:paraId="3A32A3E3" w14:textId="77777777" w:rsidR="00255FA1" w:rsidRPr="00E20BF7" w:rsidRDefault="00255FA1" w:rsidP="003B5DC9">
            <w:pPr>
              <w:spacing w:before="0"/>
              <w:rPr>
                <w:rFonts w:cstheme="minorHAnsi"/>
                <w:b/>
                <w:szCs w:val="24"/>
                <w:lang w:val="es-ES"/>
              </w:rPr>
            </w:pPr>
          </w:p>
        </w:tc>
        <w:tc>
          <w:tcPr>
            <w:tcW w:w="3120" w:type="dxa"/>
          </w:tcPr>
          <w:p w14:paraId="43C60066" w14:textId="77777777" w:rsidR="00255FA1" w:rsidRPr="00E20BF7" w:rsidRDefault="00255FA1" w:rsidP="003B5DC9">
            <w:pPr>
              <w:spacing w:before="0"/>
              <w:rPr>
                <w:rFonts w:cstheme="minorHAnsi"/>
                <w:b/>
                <w:szCs w:val="24"/>
                <w:lang w:val="es-ES"/>
              </w:rPr>
            </w:pPr>
            <w:r w:rsidRPr="00E20BF7">
              <w:rPr>
                <w:rFonts w:cstheme="minorHAnsi"/>
                <w:b/>
                <w:szCs w:val="24"/>
                <w:lang w:val="es-ES"/>
              </w:rPr>
              <w:t>4 de septiembre de 2022</w:t>
            </w:r>
          </w:p>
        </w:tc>
      </w:tr>
      <w:tr w:rsidR="00255FA1" w:rsidRPr="00E20BF7" w14:paraId="0F135D6E" w14:textId="77777777" w:rsidTr="003B5DC9">
        <w:trPr>
          <w:cantSplit/>
          <w:jc w:val="center"/>
        </w:trPr>
        <w:tc>
          <w:tcPr>
            <w:tcW w:w="6911" w:type="dxa"/>
          </w:tcPr>
          <w:p w14:paraId="068A75A0" w14:textId="77777777" w:rsidR="00255FA1" w:rsidRPr="00E20BF7" w:rsidRDefault="00255FA1" w:rsidP="003B5DC9">
            <w:pPr>
              <w:spacing w:before="0"/>
              <w:rPr>
                <w:rFonts w:cstheme="minorHAnsi"/>
                <w:b/>
                <w:smallCaps/>
                <w:szCs w:val="24"/>
                <w:lang w:val="es-ES"/>
              </w:rPr>
            </w:pPr>
          </w:p>
        </w:tc>
        <w:tc>
          <w:tcPr>
            <w:tcW w:w="3120" w:type="dxa"/>
          </w:tcPr>
          <w:p w14:paraId="08CF2D8E" w14:textId="77777777" w:rsidR="00255FA1" w:rsidRPr="00E20BF7" w:rsidRDefault="00255FA1" w:rsidP="003B5DC9">
            <w:pPr>
              <w:spacing w:before="0"/>
              <w:rPr>
                <w:rFonts w:cstheme="minorHAnsi"/>
                <w:b/>
                <w:szCs w:val="24"/>
                <w:lang w:val="es-ES"/>
              </w:rPr>
            </w:pPr>
            <w:r w:rsidRPr="00E20BF7">
              <w:rPr>
                <w:rFonts w:cstheme="minorHAnsi"/>
                <w:b/>
                <w:szCs w:val="24"/>
                <w:lang w:val="es-ES"/>
              </w:rPr>
              <w:t>Original: inglés</w:t>
            </w:r>
          </w:p>
        </w:tc>
      </w:tr>
      <w:tr w:rsidR="00255FA1" w:rsidRPr="00E20BF7" w14:paraId="516311C5" w14:textId="77777777" w:rsidTr="003B5DC9">
        <w:trPr>
          <w:cantSplit/>
          <w:jc w:val="center"/>
        </w:trPr>
        <w:tc>
          <w:tcPr>
            <w:tcW w:w="10031" w:type="dxa"/>
            <w:gridSpan w:val="2"/>
          </w:tcPr>
          <w:p w14:paraId="74F40B51" w14:textId="77777777" w:rsidR="00255FA1" w:rsidRPr="00E20BF7" w:rsidRDefault="00255FA1" w:rsidP="003B5DC9">
            <w:pPr>
              <w:spacing w:before="0" w:line="240" w:lineRule="atLeast"/>
              <w:rPr>
                <w:rFonts w:cstheme="minorHAnsi"/>
                <w:b/>
                <w:szCs w:val="24"/>
                <w:lang w:val="es-ES"/>
              </w:rPr>
            </w:pPr>
          </w:p>
        </w:tc>
      </w:tr>
      <w:tr w:rsidR="00255FA1" w:rsidRPr="00E20BF7" w14:paraId="7C7D489F" w14:textId="77777777" w:rsidTr="003B5DC9">
        <w:trPr>
          <w:cantSplit/>
          <w:jc w:val="center"/>
        </w:trPr>
        <w:tc>
          <w:tcPr>
            <w:tcW w:w="10031" w:type="dxa"/>
            <w:gridSpan w:val="2"/>
          </w:tcPr>
          <w:p w14:paraId="60AD8968" w14:textId="0D863C5C" w:rsidR="00255FA1" w:rsidRPr="00E20BF7" w:rsidRDefault="00255FA1" w:rsidP="003B5DC9">
            <w:pPr>
              <w:pStyle w:val="Source"/>
              <w:rPr>
                <w:lang w:val="es-ES"/>
              </w:rPr>
            </w:pPr>
            <w:bookmarkStart w:id="4" w:name="dsource" w:colFirst="0" w:colLast="0"/>
            <w:bookmarkEnd w:id="3"/>
            <w:r w:rsidRPr="00E20BF7">
              <w:rPr>
                <w:lang w:val="es-ES"/>
              </w:rPr>
              <w:t>Lao (República Democrática Popular)/Papua Nueva Guinea/</w:t>
            </w:r>
            <w:r w:rsidR="00E23124">
              <w:rPr>
                <w:lang w:val="es-ES"/>
              </w:rPr>
              <w:br/>
            </w:r>
            <w:r w:rsidRPr="00E20BF7">
              <w:rPr>
                <w:lang w:val="es-ES"/>
              </w:rPr>
              <w:t>Viet</w:t>
            </w:r>
            <w:r w:rsidR="00DF63AC">
              <w:rPr>
                <w:lang w:val="es-ES"/>
              </w:rPr>
              <w:t> </w:t>
            </w:r>
            <w:r w:rsidRPr="00E20BF7">
              <w:rPr>
                <w:lang w:val="es-ES"/>
              </w:rPr>
              <w:t>Nam (República Socialista de)</w:t>
            </w:r>
          </w:p>
        </w:tc>
      </w:tr>
      <w:tr w:rsidR="00255FA1" w:rsidRPr="00E20BF7" w14:paraId="650DB198" w14:textId="77777777" w:rsidTr="003B5DC9">
        <w:trPr>
          <w:cantSplit/>
          <w:jc w:val="center"/>
        </w:trPr>
        <w:tc>
          <w:tcPr>
            <w:tcW w:w="10031" w:type="dxa"/>
            <w:gridSpan w:val="2"/>
          </w:tcPr>
          <w:p w14:paraId="6D5806E7" w14:textId="54B138F6" w:rsidR="00255FA1" w:rsidRPr="00E20BF7" w:rsidRDefault="00C07032" w:rsidP="00886D19">
            <w:pPr>
              <w:pStyle w:val="Title1"/>
              <w:rPr>
                <w:lang w:val="es-ES"/>
              </w:rPr>
            </w:pPr>
            <w:bookmarkStart w:id="5" w:name="dtitle1" w:colFirst="0" w:colLast="0"/>
            <w:bookmarkEnd w:id="4"/>
            <w:r w:rsidRPr="00E20BF7">
              <w:rPr>
                <w:lang w:val="es-ES"/>
              </w:rPr>
              <w:t>Propuestas para los trabajos de la Conferencia</w:t>
            </w:r>
          </w:p>
        </w:tc>
      </w:tr>
      <w:tr w:rsidR="00255FA1" w:rsidRPr="00E20BF7" w14:paraId="462226CA" w14:textId="77777777" w:rsidTr="003B5DC9">
        <w:trPr>
          <w:cantSplit/>
          <w:jc w:val="center"/>
        </w:trPr>
        <w:tc>
          <w:tcPr>
            <w:tcW w:w="10031" w:type="dxa"/>
            <w:gridSpan w:val="2"/>
          </w:tcPr>
          <w:p w14:paraId="596300CA" w14:textId="67688691" w:rsidR="00255FA1" w:rsidRPr="00E20BF7" w:rsidRDefault="00C07032" w:rsidP="0048622E">
            <w:pPr>
              <w:pStyle w:val="Title2"/>
              <w:rPr>
                <w:lang w:val="es-ES"/>
              </w:rPr>
            </w:pPr>
            <w:bookmarkStart w:id="6" w:name="dtitle2" w:colFirst="0" w:colLast="0"/>
            <w:bookmarkEnd w:id="5"/>
            <w:r w:rsidRPr="00E20BF7">
              <w:rPr>
                <w:lang w:val="es-ES"/>
              </w:rPr>
              <w:t>PROYECTO</w:t>
            </w:r>
            <w:r w:rsidR="00886D19" w:rsidRPr="00E20BF7">
              <w:rPr>
                <w:lang w:val="es-ES"/>
              </w:rPr>
              <w:t xml:space="preserve"> de nueva resolución sobre la función de la uit </w:t>
            </w:r>
            <w:r w:rsidR="00AD6AFE">
              <w:rPr>
                <w:lang w:val="es-ES"/>
              </w:rPr>
              <w:br/>
            </w:r>
            <w:r w:rsidR="00886D19" w:rsidRPr="00E20BF7">
              <w:rPr>
                <w:lang w:val="es-ES"/>
              </w:rPr>
              <w:t xml:space="preserve">EN </w:t>
            </w:r>
            <w:r w:rsidR="0048622E">
              <w:rPr>
                <w:lang w:val="es-ES"/>
              </w:rPr>
              <w:t>LA PROMOCIÓN</w:t>
            </w:r>
            <w:r w:rsidR="00886D19" w:rsidRPr="00E20BF7">
              <w:rPr>
                <w:lang w:val="es-ES"/>
              </w:rPr>
              <w:t xml:space="preserve"> </w:t>
            </w:r>
            <w:r w:rsidR="00AD6AFE" w:rsidRPr="00AD6AFE">
              <w:rPr>
                <w:lang w:val="es-ES"/>
              </w:rPr>
              <w:t xml:space="preserve">del desarrollo </w:t>
            </w:r>
            <w:r w:rsidR="00886D19" w:rsidRPr="00E20BF7">
              <w:rPr>
                <w:lang w:val="es-ES"/>
              </w:rPr>
              <w:t xml:space="preserve">Y LA UTILIZACIÓN </w:t>
            </w:r>
            <w:r w:rsidR="00AD6AFE">
              <w:rPr>
                <w:lang w:val="es-ES"/>
              </w:rPr>
              <w:br/>
            </w:r>
            <w:r w:rsidR="00886D19" w:rsidRPr="00E20BF7">
              <w:rPr>
                <w:lang w:val="es-ES"/>
              </w:rPr>
              <w:t>DE PLATAFORMA</w:t>
            </w:r>
            <w:r w:rsidR="0020531D">
              <w:rPr>
                <w:lang w:val="es-ES"/>
              </w:rPr>
              <w:t>s</w:t>
            </w:r>
            <w:r w:rsidR="00886D19" w:rsidRPr="00E20BF7">
              <w:rPr>
                <w:lang w:val="es-ES"/>
              </w:rPr>
              <w:t xml:space="preserve"> DIGITAL</w:t>
            </w:r>
            <w:r w:rsidR="0020531D">
              <w:rPr>
                <w:lang w:val="es-ES"/>
              </w:rPr>
              <w:t>es</w:t>
            </w:r>
            <w:r w:rsidR="00886D19" w:rsidRPr="00E20BF7">
              <w:rPr>
                <w:lang w:val="es-ES"/>
              </w:rPr>
              <w:t xml:space="preserve"> PARA </w:t>
            </w:r>
            <w:r w:rsidR="0020531D">
              <w:rPr>
                <w:lang w:val="es-ES"/>
              </w:rPr>
              <w:t>facilitar</w:t>
            </w:r>
            <w:r w:rsidR="00886D19" w:rsidRPr="00E20BF7">
              <w:rPr>
                <w:lang w:val="es-ES"/>
              </w:rPr>
              <w:t xml:space="preserve"> </w:t>
            </w:r>
            <w:r w:rsidR="00AD6AFE">
              <w:rPr>
                <w:lang w:val="es-ES"/>
              </w:rPr>
              <w:br/>
            </w:r>
            <w:r w:rsidR="00886D19" w:rsidRPr="00E20BF7">
              <w:rPr>
                <w:lang w:val="es-ES"/>
              </w:rPr>
              <w:t>LA TRANSFORMACIÓN DIGITAL</w:t>
            </w:r>
          </w:p>
        </w:tc>
      </w:tr>
      <w:tr w:rsidR="00255FA1" w:rsidRPr="00E20BF7" w14:paraId="01FAEC97" w14:textId="77777777" w:rsidTr="00CC1CF6">
        <w:trPr>
          <w:cantSplit/>
          <w:trHeight w:val="325"/>
          <w:jc w:val="center"/>
        </w:trPr>
        <w:tc>
          <w:tcPr>
            <w:tcW w:w="10031" w:type="dxa"/>
            <w:gridSpan w:val="2"/>
          </w:tcPr>
          <w:p w14:paraId="2736F252" w14:textId="1B92FBCD" w:rsidR="00255FA1" w:rsidRPr="00E23124" w:rsidRDefault="00255FA1" w:rsidP="00AD6AFE">
            <w:pPr>
              <w:pStyle w:val="Agendaitem"/>
            </w:pPr>
            <w:bookmarkStart w:id="7" w:name="dtitle3" w:colFirst="0" w:colLast="0"/>
            <w:bookmarkEnd w:id="6"/>
          </w:p>
        </w:tc>
      </w:tr>
    </w:tbl>
    <w:bookmarkEnd w:id="7"/>
    <w:p w14:paraId="157AF01A" w14:textId="77777777" w:rsidR="00886D19" w:rsidRPr="00E20BF7" w:rsidRDefault="00886D19" w:rsidP="00CC1CF6">
      <w:pPr>
        <w:pStyle w:val="Headingb"/>
        <w:rPr>
          <w:lang w:val="es-ES"/>
        </w:rPr>
      </w:pPr>
      <w:r w:rsidRPr="00E20BF7">
        <w:rPr>
          <w:lang w:val="es-ES"/>
        </w:rPr>
        <w:t>Resumen</w:t>
      </w:r>
    </w:p>
    <w:p w14:paraId="2859CE05" w14:textId="2561BD1C" w:rsidR="00886D19" w:rsidRPr="00E20BF7" w:rsidRDefault="0020531D" w:rsidP="00E23124">
      <w:pPr>
        <w:rPr>
          <w:lang w:val="es-ES"/>
        </w:rPr>
      </w:pPr>
      <w:r>
        <w:rPr>
          <w:lang w:val="es-ES"/>
        </w:rPr>
        <w:t>Los sistemas de</w:t>
      </w:r>
      <w:r w:rsidR="00886D19" w:rsidRPr="00E20BF7">
        <w:rPr>
          <w:lang w:val="es-ES"/>
        </w:rPr>
        <w:t xml:space="preserve"> telecomunicaciones han pasado de constituir </w:t>
      </w:r>
      <w:r>
        <w:rPr>
          <w:lang w:val="es-ES"/>
        </w:rPr>
        <w:t>mera</w:t>
      </w:r>
      <w:r w:rsidR="005D6AB0">
        <w:rPr>
          <w:lang w:val="es-ES"/>
        </w:rPr>
        <w:t>s</w:t>
      </w:r>
      <w:r w:rsidR="00886D19" w:rsidRPr="00E20BF7">
        <w:rPr>
          <w:lang w:val="es-ES"/>
        </w:rPr>
        <w:t xml:space="preserve"> infraestructura</w:t>
      </w:r>
      <w:r w:rsidR="005D6AB0">
        <w:rPr>
          <w:lang w:val="es-ES"/>
        </w:rPr>
        <w:t>s</w:t>
      </w:r>
      <w:r w:rsidR="00886D19" w:rsidRPr="00E20BF7">
        <w:rPr>
          <w:lang w:val="es-ES"/>
        </w:rPr>
        <w:t xml:space="preserve"> física</w:t>
      </w:r>
      <w:r w:rsidR="005D6AB0">
        <w:rPr>
          <w:lang w:val="es-ES"/>
        </w:rPr>
        <w:t>s</w:t>
      </w:r>
      <w:r w:rsidR="00886D19" w:rsidRPr="00E20BF7">
        <w:rPr>
          <w:lang w:val="es-ES"/>
        </w:rPr>
        <w:t xml:space="preserve"> que </w:t>
      </w:r>
      <w:r w:rsidR="00797AA9" w:rsidRPr="00E20BF7">
        <w:rPr>
          <w:lang w:val="es-ES"/>
        </w:rPr>
        <w:t>soporta</w:t>
      </w:r>
      <w:r w:rsidR="005D6AB0">
        <w:rPr>
          <w:lang w:val="es-ES"/>
        </w:rPr>
        <w:t>n</w:t>
      </w:r>
      <w:r w:rsidR="00886D19" w:rsidRPr="00E20BF7">
        <w:rPr>
          <w:lang w:val="es-ES"/>
        </w:rPr>
        <w:t xml:space="preserve"> comunicaciones </w:t>
      </w:r>
      <w:r w:rsidR="00797AA9" w:rsidRPr="00E20BF7">
        <w:rPr>
          <w:lang w:val="es-ES"/>
        </w:rPr>
        <w:t>de</w:t>
      </w:r>
      <w:r w:rsidR="00886D19" w:rsidRPr="00E20BF7">
        <w:rPr>
          <w:lang w:val="es-ES"/>
        </w:rPr>
        <w:t xml:space="preserve"> persona</w:t>
      </w:r>
      <w:r w:rsidR="00797AA9" w:rsidRPr="00E20BF7">
        <w:rPr>
          <w:lang w:val="es-ES"/>
        </w:rPr>
        <w:t xml:space="preserve"> a persona</w:t>
      </w:r>
      <w:r w:rsidR="005D6AB0">
        <w:rPr>
          <w:lang w:val="es-ES"/>
        </w:rPr>
        <w:t>,</w:t>
      </w:r>
      <w:r w:rsidR="00797AA9" w:rsidRPr="00E20BF7">
        <w:rPr>
          <w:lang w:val="es-ES"/>
        </w:rPr>
        <w:t xml:space="preserve"> a</w:t>
      </w:r>
      <w:r w:rsidR="00886D19" w:rsidRPr="00E20BF7">
        <w:rPr>
          <w:lang w:val="es-ES"/>
        </w:rPr>
        <w:t xml:space="preserve"> plataforma</w:t>
      </w:r>
      <w:r>
        <w:rPr>
          <w:lang w:val="es-ES"/>
        </w:rPr>
        <w:t>s</w:t>
      </w:r>
      <w:r w:rsidR="00886D19" w:rsidRPr="00E20BF7">
        <w:rPr>
          <w:lang w:val="es-ES"/>
        </w:rPr>
        <w:t xml:space="preserve"> </w:t>
      </w:r>
      <w:r>
        <w:rPr>
          <w:lang w:val="es-ES"/>
        </w:rPr>
        <w:t>que facilitan</w:t>
      </w:r>
      <w:r w:rsidR="00886D19" w:rsidRPr="00E20BF7">
        <w:rPr>
          <w:lang w:val="es-ES"/>
        </w:rPr>
        <w:t xml:space="preserve"> muchas actividades humanas.</w:t>
      </w:r>
    </w:p>
    <w:p w14:paraId="18414E9D" w14:textId="10BE8A9B" w:rsidR="00886D19" w:rsidRPr="00E20BF7" w:rsidRDefault="00886D19" w:rsidP="00886D19">
      <w:pPr>
        <w:rPr>
          <w:lang w:val="es-ES"/>
        </w:rPr>
      </w:pPr>
      <w:r w:rsidRPr="00E20BF7">
        <w:rPr>
          <w:lang w:val="es-ES"/>
        </w:rPr>
        <w:t xml:space="preserve">La UIT, </w:t>
      </w:r>
      <w:r w:rsidR="0020531D">
        <w:rPr>
          <w:lang w:val="es-ES"/>
        </w:rPr>
        <w:t xml:space="preserve">el </w:t>
      </w:r>
      <w:r w:rsidRPr="00E20BF7">
        <w:rPr>
          <w:lang w:val="es-ES"/>
        </w:rPr>
        <w:t xml:space="preserve">organismo especializado de las Naciones Unidas </w:t>
      </w:r>
      <w:r w:rsidR="0020531D">
        <w:rPr>
          <w:lang w:val="es-ES"/>
        </w:rPr>
        <w:t xml:space="preserve">en </w:t>
      </w:r>
      <w:r w:rsidRPr="00E20BF7">
        <w:rPr>
          <w:lang w:val="es-ES"/>
        </w:rPr>
        <w:t xml:space="preserve">telecomunicaciones y TIC, es la principal organización </w:t>
      </w:r>
      <w:r w:rsidR="0020531D">
        <w:rPr>
          <w:lang w:val="es-ES"/>
        </w:rPr>
        <w:t>que promueve el</w:t>
      </w:r>
      <w:r w:rsidRPr="00E20BF7">
        <w:rPr>
          <w:lang w:val="es-ES"/>
        </w:rPr>
        <w:t xml:space="preserve"> establecimiento de mecanismos y </w:t>
      </w:r>
      <w:r w:rsidR="0020531D">
        <w:rPr>
          <w:lang w:val="es-ES"/>
        </w:rPr>
        <w:t xml:space="preserve">la </w:t>
      </w:r>
      <w:r w:rsidR="00A71E2B" w:rsidRPr="00E20BF7">
        <w:rPr>
          <w:lang w:val="es-ES"/>
        </w:rPr>
        <w:t>elaboración</w:t>
      </w:r>
      <w:r w:rsidRPr="00E20BF7">
        <w:rPr>
          <w:lang w:val="es-ES"/>
        </w:rPr>
        <w:t xml:space="preserve"> de normas técnicas para </w:t>
      </w:r>
      <w:r w:rsidR="0020531D">
        <w:rPr>
          <w:lang w:val="es-ES"/>
        </w:rPr>
        <w:t>garantizar</w:t>
      </w:r>
      <w:r w:rsidRPr="00E20BF7">
        <w:rPr>
          <w:lang w:val="es-ES"/>
        </w:rPr>
        <w:t xml:space="preserve"> </w:t>
      </w:r>
      <w:r w:rsidR="00E20BF7" w:rsidRPr="00E20BF7">
        <w:rPr>
          <w:lang w:val="es-ES"/>
        </w:rPr>
        <w:t xml:space="preserve">una interconexión sin fisuras de </w:t>
      </w:r>
      <w:r w:rsidRPr="00E20BF7">
        <w:rPr>
          <w:lang w:val="es-ES"/>
        </w:rPr>
        <w:t>infraestructuras y tecnologías digitales</w:t>
      </w:r>
      <w:r w:rsidR="00A71E2B" w:rsidRPr="00E20BF7">
        <w:rPr>
          <w:lang w:val="es-ES"/>
        </w:rPr>
        <w:t xml:space="preserve">, a fin de </w:t>
      </w:r>
      <w:r w:rsidR="005D6AB0">
        <w:rPr>
          <w:lang w:val="es-ES"/>
        </w:rPr>
        <w:t>desarrollar</w:t>
      </w:r>
      <w:r w:rsidR="00A71E2B" w:rsidRPr="00E20BF7">
        <w:rPr>
          <w:lang w:val="es-ES"/>
        </w:rPr>
        <w:t xml:space="preserve"> </w:t>
      </w:r>
      <w:r w:rsidRPr="00E20BF7">
        <w:rPr>
          <w:lang w:val="es-ES"/>
        </w:rPr>
        <w:t>plataforma</w:t>
      </w:r>
      <w:r w:rsidR="0020531D">
        <w:rPr>
          <w:lang w:val="es-ES"/>
        </w:rPr>
        <w:t>s</w:t>
      </w:r>
      <w:r w:rsidRPr="00E20BF7">
        <w:rPr>
          <w:lang w:val="es-ES"/>
        </w:rPr>
        <w:t xml:space="preserve"> </w:t>
      </w:r>
      <w:r w:rsidR="005D6AB0">
        <w:rPr>
          <w:lang w:val="es-ES"/>
        </w:rPr>
        <w:t xml:space="preserve">digitales </w:t>
      </w:r>
      <w:r w:rsidR="00A71E2B" w:rsidRPr="00E20BF7">
        <w:rPr>
          <w:lang w:val="es-ES"/>
        </w:rPr>
        <w:t>que facilite</w:t>
      </w:r>
      <w:r w:rsidR="0020531D">
        <w:rPr>
          <w:lang w:val="es-ES"/>
        </w:rPr>
        <w:t>n</w:t>
      </w:r>
      <w:r w:rsidR="00A71E2B" w:rsidRPr="00E20BF7">
        <w:rPr>
          <w:lang w:val="es-ES"/>
        </w:rPr>
        <w:t xml:space="preserve"> </w:t>
      </w:r>
      <w:r w:rsidRPr="00E20BF7">
        <w:rPr>
          <w:lang w:val="es-ES"/>
        </w:rPr>
        <w:t xml:space="preserve">las actividades humanas en el </w:t>
      </w:r>
      <w:r w:rsidR="005F5F8F" w:rsidRPr="00E20BF7">
        <w:rPr>
          <w:lang w:val="es-ES"/>
        </w:rPr>
        <w:t>plano</w:t>
      </w:r>
      <w:r w:rsidRPr="00E20BF7">
        <w:rPr>
          <w:lang w:val="es-ES"/>
        </w:rPr>
        <w:t xml:space="preserve"> digital.</w:t>
      </w:r>
    </w:p>
    <w:p w14:paraId="1C71AABD" w14:textId="0A70880C" w:rsidR="00886D19" w:rsidRPr="00E20BF7" w:rsidRDefault="00886D19" w:rsidP="00886D19">
      <w:pPr>
        <w:rPr>
          <w:lang w:val="es-ES"/>
        </w:rPr>
      </w:pPr>
      <w:r w:rsidRPr="00E20BF7">
        <w:rPr>
          <w:lang w:val="es-ES"/>
        </w:rPr>
        <w:t xml:space="preserve">En </w:t>
      </w:r>
      <w:r w:rsidR="005F5F8F" w:rsidRPr="00E20BF7">
        <w:rPr>
          <w:lang w:val="es-ES"/>
        </w:rPr>
        <w:t>una coyuntura de innovación a escala internacional,</w:t>
      </w:r>
      <w:r w:rsidRPr="00E20BF7">
        <w:rPr>
          <w:lang w:val="es-ES"/>
        </w:rPr>
        <w:t xml:space="preserve"> </w:t>
      </w:r>
      <w:r w:rsidR="005D6AB0">
        <w:rPr>
          <w:lang w:val="es-ES"/>
        </w:rPr>
        <w:t>las</w:t>
      </w:r>
      <w:r w:rsidRPr="00E20BF7">
        <w:rPr>
          <w:lang w:val="es-ES"/>
        </w:rPr>
        <w:t xml:space="preserve"> plataforma</w:t>
      </w:r>
      <w:r w:rsidR="005D6AB0">
        <w:rPr>
          <w:lang w:val="es-ES"/>
        </w:rPr>
        <w:t>s</w:t>
      </w:r>
      <w:r w:rsidRPr="00E20BF7">
        <w:rPr>
          <w:lang w:val="es-ES"/>
        </w:rPr>
        <w:t xml:space="preserve"> digita</w:t>
      </w:r>
      <w:r w:rsidR="005F5F8F" w:rsidRPr="00E20BF7">
        <w:rPr>
          <w:lang w:val="es-ES"/>
        </w:rPr>
        <w:t>l</w:t>
      </w:r>
      <w:r w:rsidR="005D6AB0">
        <w:rPr>
          <w:lang w:val="es-ES"/>
        </w:rPr>
        <w:t>es</w:t>
      </w:r>
      <w:r w:rsidR="005F5F8F" w:rsidRPr="00E20BF7">
        <w:rPr>
          <w:lang w:val="es-ES"/>
        </w:rPr>
        <w:t xml:space="preserve"> desempeña</w:t>
      </w:r>
      <w:r w:rsidR="005D6AB0">
        <w:rPr>
          <w:lang w:val="es-ES"/>
        </w:rPr>
        <w:t>n</w:t>
      </w:r>
      <w:r w:rsidR="005F5F8F" w:rsidRPr="00E20BF7">
        <w:rPr>
          <w:lang w:val="es-ES"/>
        </w:rPr>
        <w:t xml:space="preserve"> una función cada vez más importante como </w:t>
      </w:r>
      <w:r w:rsidR="00BA33D8">
        <w:rPr>
          <w:lang w:val="es-ES"/>
        </w:rPr>
        <w:t>"</w:t>
      </w:r>
      <w:r w:rsidR="005F5F8F" w:rsidRPr="00E20BF7">
        <w:rPr>
          <w:lang w:val="es-ES"/>
        </w:rPr>
        <w:t>infraestructura</w:t>
      </w:r>
      <w:r w:rsidR="005D6AB0">
        <w:rPr>
          <w:lang w:val="es-ES"/>
        </w:rPr>
        <w:t>s</w:t>
      </w:r>
      <w:r w:rsidR="005F5F8F" w:rsidRPr="00E20BF7">
        <w:rPr>
          <w:lang w:val="es-ES"/>
        </w:rPr>
        <w:t xml:space="preserve"> lógica</w:t>
      </w:r>
      <w:r w:rsidR="005D6AB0">
        <w:rPr>
          <w:lang w:val="es-ES"/>
        </w:rPr>
        <w:t>s</w:t>
      </w:r>
      <w:r w:rsidR="00BA33D8">
        <w:rPr>
          <w:lang w:val="es-ES"/>
        </w:rPr>
        <w:t xml:space="preserve">" </w:t>
      </w:r>
      <w:r w:rsidRPr="00E20BF7">
        <w:rPr>
          <w:lang w:val="es-ES"/>
        </w:rPr>
        <w:t>en el desarrollo de ecosistema</w:t>
      </w:r>
      <w:r w:rsidR="005F5F8F" w:rsidRPr="00E20BF7">
        <w:rPr>
          <w:lang w:val="es-ES"/>
        </w:rPr>
        <w:t>s</w:t>
      </w:r>
      <w:r w:rsidRPr="00E20BF7">
        <w:rPr>
          <w:lang w:val="es-ES"/>
        </w:rPr>
        <w:t xml:space="preserve">, </w:t>
      </w:r>
      <w:r w:rsidR="005F5F8F" w:rsidRPr="00E20BF7">
        <w:rPr>
          <w:lang w:val="es-ES"/>
        </w:rPr>
        <w:t>y aporta</w:t>
      </w:r>
      <w:r w:rsidR="0048622E">
        <w:rPr>
          <w:lang w:val="es-ES"/>
        </w:rPr>
        <w:t>n</w:t>
      </w:r>
      <w:r w:rsidR="005F5F8F" w:rsidRPr="00E20BF7">
        <w:rPr>
          <w:lang w:val="es-ES"/>
        </w:rPr>
        <w:t xml:space="preserve"> elementos físicos a </w:t>
      </w:r>
      <w:r w:rsidRPr="00E20BF7">
        <w:rPr>
          <w:lang w:val="es-ES"/>
        </w:rPr>
        <w:t>comunicaciones</w:t>
      </w:r>
      <w:r w:rsidR="005D6AB0">
        <w:rPr>
          <w:lang w:val="es-ES"/>
        </w:rPr>
        <w:t>,</w:t>
      </w:r>
      <w:r w:rsidRPr="00E20BF7">
        <w:rPr>
          <w:lang w:val="es-ES"/>
        </w:rPr>
        <w:t xml:space="preserve"> bienes y servicios electrónicos. La</w:t>
      </w:r>
      <w:r w:rsidR="005D6AB0">
        <w:rPr>
          <w:lang w:val="es-ES"/>
        </w:rPr>
        <w:t>s</w:t>
      </w:r>
      <w:r w:rsidRPr="00E20BF7">
        <w:rPr>
          <w:lang w:val="es-ES"/>
        </w:rPr>
        <w:t xml:space="preserve"> plataforma</w:t>
      </w:r>
      <w:r w:rsidR="005D6AB0">
        <w:rPr>
          <w:lang w:val="es-ES"/>
        </w:rPr>
        <w:t>s</w:t>
      </w:r>
      <w:r w:rsidRPr="00E20BF7">
        <w:rPr>
          <w:lang w:val="es-ES"/>
        </w:rPr>
        <w:t xml:space="preserve"> digital</w:t>
      </w:r>
      <w:r w:rsidR="005D6AB0">
        <w:rPr>
          <w:lang w:val="es-ES"/>
        </w:rPr>
        <w:t>es</w:t>
      </w:r>
      <w:r w:rsidRPr="00E20BF7">
        <w:rPr>
          <w:lang w:val="es-ES"/>
        </w:rPr>
        <w:t xml:space="preserve"> </w:t>
      </w:r>
      <w:r w:rsidR="0048622E">
        <w:rPr>
          <w:lang w:val="es-ES"/>
        </w:rPr>
        <w:t>habilitan los</w:t>
      </w:r>
      <w:r w:rsidRPr="00E20BF7">
        <w:rPr>
          <w:lang w:val="es-ES"/>
        </w:rPr>
        <w:t xml:space="preserve"> efec</w:t>
      </w:r>
      <w:r w:rsidR="005D6AB0">
        <w:rPr>
          <w:lang w:val="es-ES"/>
        </w:rPr>
        <w:t xml:space="preserve">tos de red multidireccionales y fomentan </w:t>
      </w:r>
      <w:r w:rsidRPr="00E20BF7">
        <w:rPr>
          <w:lang w:val="es-ES"/>
        </w:rPr>
        <w:t>la creación de valor</w:t>
      </w:r>
      <w:r w:rsidR="005D6AB0">
        <w:rPr>
          <w:lang w:val="es-ES"/>
        </w:rPr>
        <w:t>, al tiempo que revisten</w:t>
      </w:r>
      <w:r w:rsidR="005F5F8F" w:rsidRPr="00E20BF7">
        <w:rPr>
          <w:lang w:val="es-ES"/>
        </w:rPr>
        <w:t xml:space="preserve"> suma importancia a los efectos de </w:t>
      </w:r>
      <w:r w:rsidRPr="00E20BF7">
        <w:rPr>
          <w:lang w:val="es-ES"/>
        </w:rPr>
        <w:t xml:space="preserve">transformación digital de la economía y la sociedad. </w:t>
      </w:r>
      <w:r w:rsidR="005F5F8F" w:rsidRPr="00E20BF7">
        <w:rPr>
          <w:lang w:val="es-ES"/>
        </w:rPr>
        <w:t>En la actualidad</w:t>
      </w:r>
      <w:r w:rsidRPr="00E20BF7">
        <w:rPr>
          <w:lang w:val="es-ES"/>
        </w:rPr>
        <w:t xml:space="preserve">, </w:t>
      </w:r>
      <w:r w:rsidR="005D6AB0">
        <w:rPr>
          <w:lang w:val="es-ES"/>
        </w:rPr>
        <w:t>son</w:t>
      </w:r>
      <w:r w:rsidRPr="00E20BF7">
        <w:rPr>
          <w:lang w:val="es-ES"/>
        </w:rPr>
        <w:t xml:space="preserve"> un </w:t>
      </w:r>
      <w:r w:rsidR="005F5F8F" w:rsidRPr="00E20BF7">
        <w:rPr>
          <w:lang w:val="es-ES"/>
        </w:rPr>
        <w:t>elemento primordial</w:t>
      </w:r>
      <w:r w:rsidRPr="00E20BF7">
        <w:rPr>
          <w:lang w:val="es-ES"/>
        </w:rPr>
        <w:t xml:space="preserve"> de la economía digital, </w:t>
      </w:r>
      <w:r w:rsidR="005D6AB0">
        <w:rPr>
          <w:lang w:val="es-ES"/>
        </w:rPr>
        <w:t>habida cuenta de su</w:t>
      </w:r>
      <w:r w:rsidR="005F5F8F" w:rsidRPr="00E20BF7">
        <w:rPr>
          <w:lang w:val="es-ES"/>
        </w:rPr>
        <w:t xml:space="preserve"> gran capacidad</w:t>
      </w:r>
      <w:r w:rsidRPr="00E20BF7">
        <w:rPr>
          <w:lang w:val="es-ES"/>
        </w:rPr>
        <w:t xml:space="preserve"> para conectar a las personas y </w:t>
      </w:r>
      <w:r w:rsidR="005F5F8F" w:rsidRPr="00E20BF7">
        <w:rPr>
          <w:lang w:val="es-ES"/>
        </w:rPr>
        <w:t>reducir la brecha digital</w:t>
      </w:r>
      <w:r w:rsidRPr="00E20BF7">
        <w:rPr>
          <w:lang w:val="es-ES"/>
        </w:rPr>
        <w:t>.</w:t>
      </w:r>
    </w:p>
    <w:p w14:paraId="3A3AFFF0" w14:textId="3BE5E49E" w:rsidR="00886D19" w:rsidRPr="00E20BF7" w:rsidRDefault="00BE7045" w:rsidP="00886D19">
      <w:pPr>
        <w:rPr>
          <w:lang w:val="es-ES"/>
        </w:rPr>
      </w:pPr>
      <w:r w:rsidRPr="00E20BF7">
        <w:rPr>
          <w:lang w:val="es-ES"/>
        </w:rPr>
        <w:t>A tenor de la evolución tecnológica</w:t>
      </w:r>
      <w:r w:rsidR="00886D19" w:rsidRPr="00E20BF7">
        <w:rPr>
          <w:lang w:val="es-ES"/>
        </w:rPr>
        <w:t xml:space="preserve"> y la</w:t>
      </w:r>
      <w:r w:rsidRPr="00E20BF7">
        <w:rPr>
          <w:lang w:val="es-ES"/>
        </w:rPr>
        <w:t>s</w:t>
      </w:r>
      <w:r w:rsidR="00886D19" w:rsidRPr="00E20BF7">
        <w:rPr>
          <w:lang w:val="es-ES"/>
        </w:rPr>
        <w:t xml:space="preserve"> necesidad</w:t>
      </w:r>
      <w:r w:rsidRPr="00E20BF7">
        <w:rPr>
          <w:lang w:val="es-ES"/>
        </w:rPr>
        <w:t xml:space="preserve">es </w:t>
      </w:r>
      <w:r w:rsidR="0048622E">
        <w:rPr>
          <w:lang w:val="es-ES"/>
        </w:rPr>
        <w:t xml:space="preserve">cotidianas </w:t>
      </w:r>
      <w:r w:rsidRPr="00E20BF7">
        <w:rPr>
          <w:lang w:val="es-ES"/>
        </w:rPr>
        <w:t>en el plano</w:t>
      </w:r>
      <w:r w:rsidR="00886D19" w:rsidRPr="00E20BF7">
        <w:rPr>
          <w:lang w:val="es-ES"/>
        </w:rPr>
        <w:t xml:space="preserve"> socioeconómic</w:t>
      </w:r>
      <w:r w:rsidRPr="00E20BF7">
        <w:rPr>
          <w:lang w:val="es-ES"/>
        </w:rPr>
        <w:t>o</w:t>
      </w:r>
      <w:r w:rsidR="00886D19" w:rsidRPr="00E20BF7">
        <w:rPr>
          <w:lang w:val="es-ES"/>
        </w:rPr>
        <w:t xml:space="preserve">, la UIT debe </w:t>
      </w:r>
      <w:r w:rsidR="0048622E">
        <w:rPr>
          <w:lang w:val="es-ES"/>
        </w:rPr>
        <w:t>desempeñar una función aún más activa</w:t>
      </w:r>
      <w:r w:rsidRPr="00E20BF7">
        <w:rPr>
          <w:lang w:val="es-ES"/>
        </w:rPr>
        <w:t xml:space="preserve"> para </w:t>
      </w:r>
      <w:r w:rsidR="0048622E">
        <w:rPr>
          <w:lang w:val="es-ES"/>
        </w:rPr>
        <w:t>fomentar</w:t>
      </w:r>
      <w:r w:rsidRPr="00E20BF7">
        <w:rPr>
          <w:lang w:val="es-ES"/>
        </w:rPr>
        <w:t xml:space="preserve"> el</w:t>
      </w:r>
      <w:r w:rsidR="00886D19" w:rsidRPr="00E20BF7">
        <w:rPr>
          <w:lang w:val="es-ES"/>
        </w:rPr>
        <w:t xml:space="preserve"> desarrollo sost</w:t>
      </w:r>
      <w:r w:rsidRPr="00E20BF7">
        <w:rPr>
          <w:lang w:val="es-ES"/>
        </w:rPr>
        <w:t>enible de la</w:t>
      </w:r>
      <w:r w:rsidR="0048622E">
        <w:rPr>
          <w:lang w:val="es-ES"/>
        </w:rPr>
        <w:t>s</w:t>
      </w:r>
      <w:r w:rsidRPr="00E20BF7">
        <w:rPr>
          <w:lang w:val="es-ES"/>
        </w:rPr>
        <w:t xml:space="preserve"> plataforma</w:t>
      </w:r>
      <w:r w:rsidR="0048622E">
        <w:rPr>
          <w:lang w:val="es-ES"/>
        </w:rPr>
        <w:t>s</w:t>
      </w:r>
      <w:r w:rsidRPr="00E20BF7">
        <w:rPr>
          <w:lang w:val="es-ES"/>
        </w:rPr>
        <w:t xml:space="preserve"> digital</w:t>
      </w:r>
      <w:r w:rsidR="0048622E">
        <w:rPr>
          <w:lang w:val="es-ES"/>
        </w:rPr>
        <w:t>es</w:t>
      </w:r>
      <w:r w:rsidRPr="00E20BF7">
        <w:rPr>
          <w:lang w:val="es-ES"/>
        </w:rPr>
        <w:t xml:space="preserve">, </w:t>
      </w:r>
      <w:r w:rsidR="00886D19" w:rsidRPr="00E20BF7">
        <w:rPr>
          <w:lang w:val="es-ES"/>
        </w:rPr>
        <w:t xml:space="preserve">con el fin de </w:t>
      </w:r>
      <w:r w:rsidR="0048622E">
        <w:rPr>
          <w:lang w:val="es-ES"/>
        </w:rPr>
        <w:t>facilitar</w:t>
      </w:r>
      <w:r w:rsidR="00886D19" w:rsidRPr="00E20BF7">
        <w:rPr>
          <w:lang w:val="es-ES"/>
        </w:rPr>
        <w:t xml:space="preserve"> la transformación digital </w:t>
      </w:r>
      <w:r w:rsidRPr="00E20BF7">
        <w:rPr>
          <w:lang w:val="es-ES"/>
        </w:rPr>
        <w:t>a escala mundial</w:t>
      </w:r>
      <w:r w:rsidR="00886D19" w:rsidRPr="00E20BF7">
        <w:rPr>
          <w:lang w:val="es-ES"/>
        </w:rPr>
        <w:t xml:space="preserve"> y </w:t>
      </w:r>
      <w:r w:rsidRPr="00E20BF7">
        <w:rPr>
          <w:lang w:val="es-ES"/>
        </w:rPr>
        <w:t>el cumplimiento</w:t>
      </w:r>
      <w:r w:rsidR="00886D19" w:rsidRPr="00E20BF7">
        <w:rPr>
          <w:lang w:val="es-ES"/>
        </w:rPr>
        <w:t xml:space="preserve"> de los Objetivos de Desarrollo Sostenible de la</w:t>
      </w:r>
      <w:r w:rsidRPr="00E20BF7">
        <w:rPr>
          <w:lang w:val="es-ES"/>
        </w:rPr>
        <w:t>s Naciones Unidas.</w:t>
      </w:r>
    </w:p>
    <w:p w14:paraId="15D4B382" w14:textId="77777777" w:rsidR="00255FA1" w:rsidRPr="00E23124" w:rsidRDefault="00255FA1" w:rsidP="00E23124">
      <w:r w:rsidRPr="00E23124">
        <w:br w:type="page"/>
      </w:r>
    </w:p>
    <w:p w14:paraId="1BF73555" w14:textId="77777777" w:rsidR="00C262B9" w:rsidRPr="00E20BF7" w:rsidRDefault="00DC505D">
      <w:pPr>
        <w:pStyle w:val="Proposal"/>
        <w:rPr>
          <w:lang w:val="es-ES"/>
        </w:rPr>
      </w:pPr>
      <w:r w:rsidRPr="00E20BF7">
        <w:rPr>
          <w:lang w:val="es-ES"/>
        </w:rPr>
        <w:lastRenderedPageBreak/>
        <w:t>ADD</w:t>
      </w:r>
      <w:r w:rsidRPr="00E20BF7">
        <w:rPr>
          <w:lang w:val="es-ES"/>
        </w:rPr>
        <w:tab/>
        <w:t>LAO/PNG/VTN/81/1</w:t>
      </w:r>
    </w:p>
    <w:p w14:paraId="75C5ACB5" w14:textId="492CB4C5" w:rsidR="00C262B9" w:rsidRPr="00E20BF7" w:rsidRDefault="00DC505D">
      <w:pPr>
        <w:pStyle w:val="ResNo"/>
        <w:rPr>
          <w:lang w:val="es-ES"/>
        </w:rPr>
      </w:pPr>
      <w:r w:rsidRPr="00E20BF7">
        <w:rPr>
          <w:lang w:val="es-ES"/>
        </w:rPr>
        <w:t>Proyecto d</w:t>
      </w:r>
      <w:r w:rsidR="00CD5643" w:rsidRPr="00E20BF7">
        <w:rPr>
          <w:lang w:val="es-ES"/>
        </w:rPr>
        <w:t>e nueva Resolución [LAO/PNG/VTN-1</w:t>
      </w:r>
      <w:r w:rsidRPr="00E20BF7">
        <w:rPr>
          <w:lang w:val="es-ES"/>
        </w:rPr>
        <w:t>]</w:t>
      </w:r>
    </w:p>
    <w:p w14:paraId="634CDA16" w14:textId="664973B0" w:rsidR="00CD5643" w:rsidRPr="00E23124" w:rsidRDefault="00CD5643" w:rsidP="00E23124">
      <w:pPr>
        <w:pStyle w:val="Restitle"/>
        <w:rPr>
          <w:lang w:val="es-ES"/>
        </w:rPr>
      </w:pPr>
      <w:r w:rsidRPr="00E23124">
        <w:rPr>
          <w:lang w:val="es-ES"/>
        </w:rPr>
        <w:t xml:space="preserve">Función de la UIT en la promoción del desarrollo y la utilización </w:t>
      </w:r>
      <w:r w:rsidR="00DF63AC">
        <w:rPr>
          <w:lang w:val="es-ES"/>
        </w:rPr>
        <w:br/>
      </w:r>
      <w:r w:rsidRPr="00E23124">
        <w:rPr>
          <w:lang w:val="es-ES"/>
        </w:rPr>
        <w:t>de plataforma</w:t>
      </w:r>
      <w:r w:rsidR="0048622E" w:rsidRPr="00E23124">
        <w:rPr>
          <w:lang w:val="es-ES"/>
        </w:rPr>
        <w:t>s</w:t>
      </w:r>
      <w:r w:rsidRPr="00E23124">
        <w:rPr>
          <w:lang w:val="es-ES"/>
        </w:rPr>
        <w:t xml:space="preserve"> digital</w:t>
      </w:r>
      <w:r w:rsidR="0048622E" w:rsidRPr="00E23124">
        <w:rPr>
          <w:lang w:val="es-ES"/>
        </w:rPr>
        <w:t>es</w:t>
      </w:r>
      <w:r w:rsidRPr="00E23124">
        <w:rPr>
          <w:lang w:val="es-ES"/>
        </w:rPr>
        <w:t xml:space="preserve"> para </w:t>
      </w:r>
      <w:r w:rsidR="0048622E" w:rsidRPr="00E23124">
        <w:rPr>
          <w:lang w:val="es-ES"/>
        </w:rPr>
        <w:t>facilitar</w:t>
      </w:r>
      <w:r w:rsidRPr="00E23124">
        <w:rPr>
          <w:lang w:val="es-ES"/>
        </w:rPr>
        <w:t xml:space="preserve"> la transformación digital</w:t>
      </w:r>
    </w:p>
    <w:p w14:paraId="780AD8C6" w14:textId="6428BB4E" w:rsidR="00DF4765" w:rsidRPr="00E23124" w:rsidRDefault="00CD5643" w:rsidP="00E23124">
      <w:pPr>
        <w:pStyle w:val="Normalaftertitle"/>
        <w:rPr>
          <w:lang w:val="es-ES"/>
        </w:rPr>
      </w:pPr>
      <w:r w:rsidRPr="00E23124">
        <w:rPr>
          <w:lang w:val="es-ES"/>
        </w:rPr>
        <w:t>La Conferencia de Plenipotenciarios de la Unión Internacional de Telecomunicaciones (Bucarest,</w:t>
      </w:r>
      <w:r w:rsidR="00E23124">
        <w:rPr>
          <w:lang w:val="es-ES"/>
        </w:rPr>
        <w:t> </w:t>
      </w:r>
      <w:r w:rsidR="00DF4765" w:rsidRPr="00E23124">
        <w:rPr>
          <w:lang w:val="es-ES"/>
        </w:rPr>
        <w:t>2022),</w:t>
      </w:r>
    </w:p>
    <w:p w14:paraId="532B0C3B" w14:textId="01BB3510" w:rsidR="00DF4765" w:rsidRPr="00CC1CF6" w:rsidRDefault="00CD5643" w:rsidP="00CC1CF6">
      <w:pPr>
        <w:pStyle w:val="Call"/>
      </w:pPr>
      <w:r w:rsidRPr="00CC1CF6">
        <w:t>recordando</w:t>
      </w:r>
    </w:p>
    <w:p w14:paraId="4ABE2C59" w14:textId="0163BD71" w:rsidR="00CC1CF6" w:rsidRPr="00CC1CF6" w:rsidRDefault="00CC1CF6" w:rsidP="00CC1CF6">
      <w:pPr>
        <w:rPr>
          <w:lang w:val="es-ES"/>
        </w:rPr>
      </w:pPr>
      <w:r w:rsidRPr="00CC1CF6">
        <w:rPr>
          <w:i/>
          <w:iCs/>
          <w:lang w:val="es-ES"/>
        </w:rPr>
        <w:t>a)</w:t>
      </w:r>
      <w:r w:rsidRPr="00CC1CF6">
        <w:rPr>
          <w:lang w:val="es-ES"/>
        </w:rPr>
        <w:tab/>
        <w:t>el Informe del Secretario General de la ONU sobre la hoja de ruta para la cooperación digital, de junio de 2020, en el que se proporcionan recomendaciones sobre la manera en que la comunidad internacional puede colaborar para mejorar la utilización de las tecnologías digitales y mitigar sus riesgos;</w:t>
      </w:r>
    </w:p>
    <w:p w14:paraId="3C5F51F3" w14:textId="3816C789" w:rsidR="00DF4765" w:rsidRPr="00CC1CF6" w:rsidRDefault="00DF4765" w:rsidP="00DF4765">
      <w:pPr>
        <w:rPr>
          <w:lang w:val="es-ES"/>
        </w:rPr>
      </w:pPr>
      <w:r w:rsidRPr="00CC1CF6">
        <w:rPr>
          <w:i/>
          <w:iCs/>
          <w:lang w:val="es-ES"/>
        </w:rPr>
        <w:t>b)</w:t>
      </w:r>
      <w:r w:rsidRPr="00CC1CF6">
        <w:rPr>
          <w:lang w:val="es-ES"/>
        </w:rPr>
        <w:tab/>
      </w:r>
      <w:r w:rsidR="00CD5643" w:rsidRPr="00CC1CF6">
        <w:rPr>
          <w:lang w:val="es-ES"/>
        </w:rPr>
        <w:t xml:space="preserve">la </w:t>
      </w:r>
      <w:r w:rsidRPr="00CC1CF6">
        <w:rPr>
          <w:lang w:val="es-ES"/>
        </w:rPr>
        <w:t>Resolución 204 (</w:t>
      </w:r>
      <w:r w:rsidR="00CD5643" w:rsidRPr="00CC1CF6">
        <w:rPr>
          <w:lang w:val="es-ES"/>
        </w:rPr>
        <w:t>Dubái</w:t>
      </w:r>
      <w:r w:rsidRPr="00CC1CF6">
        <w:rPr>
          <w:lang w:val="es-ES"/>
        </w:rPr>
        <w:t>, 2018</w:t>
      </w:r>
      <w:r w:rsidR="00CD5643" w:rsidRPr="00CC1CF6">
        <w:rPr>
          <w:lang w:val="es-ES"/>
        </w:rPr>
        <w:t>) sobre u</w:t>
      </w:r>
      <w:r w:rsidRPr="00CC1CF6">
        <w:rPr>
          <w:lang w:val="es-ES"/>
        </w:rPr>
        <w:t>tilización de las tecnologías de la información y la comunicación para reducir la brecha de inclusión financiera</w:t>
      </w:r>
      <w:r w:rsidR="00CB6C4E" w:rsidRPr="00CC1CF6">
        <w:rPr>
          <w:lang w:val="es-ES"/>
        </w:rPr>
        <w:t>;</w:t>
      </w:r>
    </w:p>
    <w:p w14:paraId="3EF654F5" w14:textId="5D52D2FE" w:rsidR="00D13D5B" w:rsidRPr="00CC1CF6" w:rsidRDefault="00DF4765" w:rsidP="00DF4765">
      <w:pPr>
        <w:rPr>
          <w:lang w:val="es-ES"/>
        </w:rPr>
      </w:pPr>
      <w:r w:rsidRPr="00CC1CF6">
        <w:rPr>
          <w:i/>
          <w:iCs/>
          <w:lang w:val="es-ES"/>
        </w:rPr>
        <w:t>c)</w:t>
      </w:r>
      <w:r w:rsidRPr="00CC1CF6">
        <w:rPr>
          <w:lang w:val="es-ES"/>
        </w:rPr>
        <w:tab/>
      </w:r>
      <w:r w:rsidR="00CD5643" w:rsidRPr="00CC1CF6">
        <w:rPr>
          <w:lang w:val="es-ES"/>
        </w:rPr>
        <w:t xml:space="preserve">la </w:t>
      </w:r>
      <w:r w:rsidRPr="00CC1CF6">
        <w:rPr>
          <w:lang w:val="es-ES"/>
        </w:rPr>
        <w:t>Resolución 205 (</w:t>
      </w:r>
      <w:r w:rsidR="00CD5643" w:rsidRPr="00CC1CF6">
        <w:rPr>
          <w:lang w:val="es-ES"/>
        </w:rPr>
        <w:t>Dubái</w:t>
      </w:r>
      <w:r w:rsidRPr="00CC1CF6">
        <w:rPr>
          <w:lang w:val="es-ES"/>
        </w:rPr>
        <w:t xml:space="preserve">, 2018) </w:t>
      </w:r>
      <w:r w:rsidR="00D13D5B" w:rsidRPr="00CC1CF6">
        <w:rPr>
          <w:lang w:val="es-ES"/>
        </w:rPr>
        <w:t xml:space="preserve">sobre </w:t>
      </w:r>
      <w:r w:rsidR="00CD5643" w:rsidRPr="00CC1CF6">
        <w:rPr>
          <w:lang w:val="es-ES"/>
        </w:rPr>
        <w:t>la función</w:t>
      </w:r>
      <w:r w:rsidR="00D13D5B" w:rsidRPr="00CC1CF6">
        <w:rPr>
          <w:lang w:val="es-ES"/>
        </w:rPr>
        <w:t xml:space="preserve"> de la UIT en el fomento de la innovación centrada en las telecomunicaciones</w:t>
      </w:r>
      <w:r w:rsidR="00CD5643" w:rsidRPr="00CC1CF6">
        <w:rPr>
          <w:lang w:val="es-ES"/>
        </w:rPr>
        <w:t xml:space="preserve"> y las </w:t>
      </w:r>
      <w:r w:rsidR="00D13D5B" w:rsidRPr="00CC1CF6">
        <w:rPr>
          <w:lang w:val="es-ES"/>
        </w:rPr>
        <w:t>tecnologías de la información y la comunicación</w:t>
      </w:r>
      <w:r w:rsidR="00CD5643" w:rsidRPr="00CC1CF6">
        <w:rPr>
          <w:lang w:val="es-ES"/>
        </w:rPr>
        <w:t>, a fin de</w:t>
      </w:r>
      <w:r w:rsidR="00D13D5B" w:rsidRPr="00CC1CF6">
        <w:rPr>
          <w:lang w:val="es-ES"/>
        </w:rPr>
        <w:t xml:space="preserve"> </w:t>
      </w:r>
      <w:r w:rsidR="00CD5643" w:rsidRPr="00CC1CF6">
        <w:rPr>
          <w:lang w:val="es-ES"/>
        </w:rPr>
        <w:t>promover</w:t>
      </w:r>
      <w:r w:rsidR="00D13D5B" w:rsidRPr="00CC1CF6">
        <w:rPr>
          <w:lang w:val="es-ES"/>
        </w:rPr>
        <w:t xml:space="preserve"> la economía y la sociedad digitales</w:t>
      </w:r>
      <w:r w:rsidR="00CB6C4E" w:rsidRPr="00CC1CF6">
        <w:rPr>
          <w:lang w:val="es-ES"/>
        </w:rPr>
        <w:t>;</w:t>
      </w:r>
    </w:p>
    <w:p w14:paraId="5FA30518" w14:textId="0D3B91FC" w:rsidR="00D13D5B" w:rsidRPr="00CC1CF6" w:rsidRDefault="00DF4765" w:rsidP="00CD5643">
      <w:pPr>
        <w:rPr>
          <w:lang w:val="es-ES"/>
        </w:rPr>
      </w:pPr>
      <w:r w:rsidRPr="00CC1CF6">
        <w:rPr>
          <w:i/>
          <w:iCs/>
          <w:lang w:val="es-ES"/>
        </w:rPr>
        <w:t>d)</w:t>
      </w:r>
      <w:r w:rsidRPr="00CC1CF6">
        <w:rPr>
          <w:lang w:val="es-ES"/>
        </w:rPr>
        <w:tab/>
      </w:r>
      <w:r w:rsidR="00CD5643" w:rsidRPr="00CC1CF6">
        <w:rPr>
          <w:lang w:val="es-ES"/>
        </w:rPr>
        <w:t xml:space="preserve">la </w:t>
      </w:r>
      <w:r w:rsidR="00D13D5B" w:rsidRPr="00CC1CF6">
        <w:rPr>
          <w:lang w:val="es-ES"/>
        </w:rPr>
        <w:t>Resolución</w:t>
      </w:r>
      <w:r w:rsidRPr="00CC1CF6">
        <w:rPr>
          <w:lang w:val="es-ES"/>
        </w:rPr>
        <w:t xml:space="preserve"> 123 (Rev. </w:t>
      </w:r>
      <w:r w:rsidR="00CD5643" w:rsidRPr="00CC1CF6">
        <w:rPr>
          <w:lang w:val="es-ES"/>
        </w:rPr>
        <w:t>Dubái</w:t>
      </w:r>
      <w:r w:rsidRPr="00CC1CF6">
        <w:rPr>
          <w:lang w:val="es-ES"/>
        </w:rPr>
        <w:t>, 2018)</w:t>
      </w:r>
      <w:r w:rsidR="00D13D5B" w:rsidRPr="00CC1CF6">
        <w:rPr>
          <w:lang w:val="es-ES"/>
        </w:rPr>
        <w:t xml:space="preserve"> sobre r</w:t>
      </w:r>
      <w:bookmarkStart w:id="8" w:name="_Toc406754228"/>
      <w:r w:rsidR="00D13D5B" w:rsidRPr="00E20BF7">
        <w:rPr>
          <w:lang w:val="es-ES"/>
        </w:rPr>
        <w:t xml:space="preserve">educción de la brecha </w:t>
      </w:r>
      <w:r w:rsidR="00CD5643" w:rsidRPr="00E20BF7">
        <w:rPr>
          <w:lang w:val="es-ES"/>
        </w:rPr>
        <w:t>en materia de</w:t>
      </w:r>
      <w:r w:rsidR="00D13D5B" w:rsidRPr="00E20BF7">
        <w:rPr>
          <w:lang w:val="es-ES"/>
        </w:rPr>
        <w:t xml:space="preserve"> normalización entre los países en desarrollo y los desarrollados</w:t>
      </w:r>
      <w:bookmarkEnd w:id="8"/>
      <w:r w:rsidR="00CB6C4E" w:rsidRPr="00CC1CF6">
        <w:rPr>
          <w:lang w:val="es-ES"/>
        </w:rPr>
        <w:t>;</w:t>
      </w:r>
    </w:p>
    <w:p w14:paraId="7AC501AF" w14:textId="415F74E4" w:rsidR="00D13D5B" w:rsidRPr="00CC1CF6" w:rsidRDefault="00DF4765" w:rsidP="00DF4765">
      <w:pPr>
        <w:rPr>
          <w:lang w:val="es-ES"/>
        </w:rPr>
      </w:pPr>
      <w:r w:rsidRPr="00CC1CF6">
        <w:rPr>
          <w:i/>
          <w:iCs/>
          <w:lang w:val="es-ES"/>
        </w:rPr>
        <w:t>e)</w:t>
      </w:r>
      <w:r w:rsidRPr="00CC1CF6">
        <w:rPr>
          <w:lang w:val="es-ES"/>
        </w:rPr>
        <w:tab/>
      </w:r>
      <w:r w:rsidR="00CD5643" w:rsidRPr="00CC1CF6">
        <w:rPr>
          <w:lang w:val="es-ES"/>
        </w:rPr>
        <w:t xml:space="preserve">la </w:t>
      </w:r>
      <w:r w:rsidR="00D13D5B" w:rsidRPr="00CC1CF6">
        <w:rPr>
          <w:lang w:val="es-ES"/>
        </w:rPr>
        <w:t>Resolución</w:t>
      </w:r>
      <w:r w:rsidRPr="00CC1CF6">
        <w:rPr>
          <w:lang w:val="es-ES"/>
        </w:rPr>
        <w:t xml:space="preserve"> 130 (Rev. </w:t>
      </w:r>
      <w:r w:rsidR="00CD5643" w:rsidRPr="00CC1CF6">
        <w:rPr>
          <w:lang w:val="es-ES"/>
        </w:rPr>
        <w:t>Dubái</w:t>
      </w:r>
      <w:r w:rsidRPr="00CC1CF6">
        <w:rPr>
          <w:lang w:val="es-ES"/>
        </w:rPr>
        <w:t>, 2018)</w:t>
      </w:r>
      <w:bookmarkStart w:id="9" w:name="_Toc406754232"/>
      <w:r w:rsidR="00CD5643" w:rsidRPr="00CC1CF6">
        <w:rPr>
          <w:lang w:val="es-ES"/>
        </w:rPr>
        <w:t xml:space="preserve"> sobre f</w:t>
      </w:r>
      <w:r w:rsidR="00D13D5B" w:rsidRPr="00CC1CF6">
        <w:rPr>
          <w:lang w:val="es-ES"/>
        </w:rPr>
        <w:t>ortalecimiento del papel de la UIT en la creación de confianza y seguridad en la utilización de las tecnologías de la información y la comunicación</w:t>
      </w:r>
      <w:bookmarkEnd w:id="9"/>
      <w:r w:rsidR="00CB6C4E" w:rsidRPr="00CC1CF6">
        <w:rPr>
          <w:lang w:val="es-ES"/>
        </w:rPr>
        <w:t>;</w:t>
      </w:r>
    </w:p>
    <w:p w14:paraId="7A6A2163" w14:textId="6F27666D" w:rsidR="00D13D5B" w:rsidRPr="00CC1CF6" w:rsidRDefault="00DF4765" w:rsidP="00DF4765">
      <w:pPr>
        <w:rPr>
          <w:lang w:val="es-ES"/>
        </w:rPr>
      </w:pPr>
      <w:r w:rsidRPr="00CC1CF6">
        <w:rPr>
          <w:i/>
          <w:iCs/>
          <w:lang w:val="es-ES"/>
        </w:rPr>
        <w:t>f)</w:t>
      </w:r>
      <w:r w:rsidRPr="00CC1CF6">
        <w:rPr>
          <w:lang w:val="es-ES"/>
        </w:rPr>
        <w:tab/>
      </w:r>
      <w:r w:rsidR="00CD5643" w:rsidRPr="00CC1CF6">
        <w:rPr>
          <w:lang w:val="es-ES"/>
        </w:rPr>
        <w:t xml:space="preserve">la </w:t>
      </w:r>
      <w:r w:rsidR="00D13D5B" w:rsidRPr="00CC1CF6">
        <w:rPr>
          <w:lang w:val="es-ES"/>
        </w:rPr>
        <w:t>Resolución</w:t>
      </w:r>
      <w:r w:rsidRPr="00CC1CF6">
        <w:rPr>
          <w:lang w:val="es-ES"/>
        </w:rPr>
        <w:t xml:space="preserve"> 140 (Rev. </w:t>
      </w:r>
      <w:r w:rsidR="00CD5643" w:rsidRPr="00CC1CF6">
        <w:rPr>
          <w:lang w:val="es-ES"/>
        </w:rPr>
        <w:t>Dubái</w:t>
      </w:r>
      <w:r w:rsidRPr="00CC1CF6">
        <w:rPr>
          <w:lang w:val="es-ES"/>
        </w:rPr>
        <w:t>, 2018</w:t>
      </w:r>
      <w:bookmarkStart w:id="10" w:name="_Toc406754246"/>
      <w:r w:rsidR="00CD5643" w:rsidRPr="00CC1CF6">
        <w:rPr>
          <w:lang w:val="es-ES"/>
        </w:rPr>
        <w:t>) sobre la f</w:t>
      </w:r>
      <w:r w:rsidR="00D13D5B" w:rsidRPr="00CC1CF6">
        <w:rPr>
          <w:lang w:val="es-ES"/>
        </w:rPr>
        <w:t>unción de la UIT en la aplicación de los resultados de la Cumbre Mundial sobre la Sociedad de la Información y de la Agenda 2030 para el Desarrollo Sostenible, así como en sus procesos de seguimiento y revisión</w:t>
      </w:r>
      <w:bookmarkEnd w:id="10"/>
      <w:r w:rsidR="00CB6C4E" w:rsidRPr="00CC1CF6">
        <w:rPr>
          <w:lang w:val="es-ES"/>
        </w:rPr>
        <w:t>;</w:t>
      </w:r>
    </w:p>
    <w:p w14:paraId="6E1D4C71" w14:textId="0774525A" w:rsidR="00E215EB" w:rsidRPr="00CC1CF6" w:rsidRDefault="00DF4765" w:rsidP="00C00812">
      <w:pPr>
        <w:rPr>
          <w:lang w:val="es-ES"/>
        </w:rPr>
      </w:pPr>
      <w:r w:rsidRPr="00CC1CF6">
        <w:rPr>
          <w:i/>
          <w:iCs/>
          <w:lang w:val="es-ES"/>
        </w:rPr>
        <w:t>g)</w:t>
      </w:r>
      <w:r w:rsidRPr="00CC1CF6">
        <w:rPr>
          <w:lang w:val="es-ES"/>
        </w:rPr>
        <w:tab/>
      </w:r>
      <w:r w:rsidR="00C00812" w:rsidRPr="00CC1CF6">
        <w:rPr>
          <w:lang w:val="es-ES"/>
        </w:rPr>
        <w:t xml:space="preserve">la </w:t>
      </w:r>
      <w:r w:rsidRPr="00CC1CF6">
        <w:rPr>
          <w:lang w:val="es-ES"/>
        </w:rPr>
        <w:t>Resolu</w:t>
      </w:r>
      <w:r w:rsidR="00E215EB" w:rsidRPr="00CC1CF6">
        <w:rPr>
          <w:lang w:val="es-ES"/>
        </w:rPr>
        <w:t>ció</w:t>
      </w:r>
      <w:r w:rsidRPr="00CC1CF6">
        <w:rPr>
          <w:lang w:val="es-ES"/>
        </w:rPr>
        <w:t xml:space="preserve">n 201 (Rev. </w:t>
      </w:r>
      <w:r w:rsidR="00C00812" w:rsidRPr="00CC1CF6">
        <w:rPr>
          <w:lang w:val="es-ES"/>
        </w:rPr>
        <w:t>Dubái</w:t>
      </w:r>
      <w:r w:rsidRPr="00CC1CF6">
        <w:rPr>
          <w:lang w:val="es-ES"/>
        </w:rPr>
        <w:t xml:space="preserve">, 2018) </w:t>
      </w:r>
      <w:bookmarkStart w:id="11" w:name="_Toc406754333"/>
      <w:r w:rsidR="00E215EB" w:rsidRPr="00CC1CF6">
        <w:rPr>
          <w:lang w:val="es-ES"/>
        </w:rPr>
        <w:t xml:space="preserve">sobre creación de un entorno propicio para la implantación y utilización de aplicaciones de las </w:t>
      </w:r>
      <w:bookmarkEnd w:id="11"/>
      <w:r w:rsidR="00AF4542" w:rsidRPr="00CC1CF6">
        <w:rPr>
          <w:lang w:val="es-ES"/>
        </w:rPr>
        <w:t>TIC</w:t>
      </w:r>
      <w:r w:rsidR="00A23280" w:rsidRPr="00CC1CF6">
        <w:rPr>
          <w:lang w:val="es-ES"/>
        </w:rPr>
        <w:t>;</w:t>
      </w:r>
    </w:p>
    <w:p w14:paraId="38D77DCE" w14:textId="53C01295" w:rsidR="007552ED" w:rsidRPr="00CC1CF6" w:rsidRDefault="00DF4765" w:rsidP="007552ED">
      <w:pPr>
        <w:rPr>
          <w:lang w:val="es-ES"/>
        </w:rPr>
      </w:pPr>
      <w:r w:rsidRPr="00CC1CF6">
        <w:rPr>
          <w:i/>
          <w:iCs/>
          <w:lang w:val="es-ES"/>
        </w:rPr>
        <w:t>h)</w:t>
      </w:r>
      <w:r w:rsidRPr="00CC1CF6">
        <w:rPr>
          <w:lang w:val="es-ES"/>
        </w:rPr>
        <w:tab/>
      </w:r>
      <w:r w:rsidR="00DF3D7D">
        <w:rPr>
          <w:lang w:val="es-ES"/>
        </w:rPr>
        <w:t>l</w:t>
      </w:r>
      <w:r w:rsidR="007552ED" w:rsidRPr="00CC1CF6">
        <w:rPr>
          <w:lang w:val="es-ES"/>
        </w:rPr>
        <w:t>a nueva Estrategia Digital del PNUD para 2022-</w:t>
      </w:r>
      <w:r w:rsidR="00AD6AFE">
        <w:rPr>
          <w:lang w:val="es-ES"/>
        </w:rPr>
        <w:t>20</w:t>
      </w:r>
      <w:r w:rsidR="007552ED" w:rsidRPr="00CC1CF6">
        <w:rPr>
          <w:lang w:val="es-ES"/>
        </w:rPr>
        <w:t>25,</w:t>
      </w:r>
      <w:r w:rsidR="00B96122" w:rsidRPr="00CC1CF6">
        <w:rPr>
          <w:lang w:val="es-ES"/>
        </w:rPr>
        <w:t xml:space="preserve"> </w:t>
      </w:r>
      <w:r w:rsidR="00AF4542" w:rsidRPr="00CC1CF6">
        <w:rPr>
          <w:lang w:val="es-ES"/>
        </w:rPr>
        <w:t xml:space="preserve">a tenor de </w:t>
      </w:r>
      <w:r w:rsidR="007552ED" w:rsidRPr="00CC1CF6">
        <w:rPr>
          <w:lang w:val="es-ES"/>
        </w:rPr>
        <w:t xml:space="preserve">la evolución </w:t>
      </w:r>
      <w:r w:rsidR="00AF4542" w:rsidRPr="00CC1CF6">
        <w:rPr>
          <w:lang w:val="es-ES"/>
        </w:rPr>
        <w:t>constante</w:t>
      </w:r>
      <w:r w:rsidR="00910F70" w:rsidRPr="00CC1CF6">
        <w:rPr>
          <w:lang w:val="es-ES"/>
        </w:rPr>
        <w:t xml:space="preserve"> </w:t>
      </w:r>
      <w:r w:rsidR="007552ED" w:rsidRPr="00CC1CF6">
        <w:rPr>
          <w:lang w:val="es-ES"/>
        </w:rPr>
        <w:t xml:space="preserve">de las tecnologías digitales, </w:t>
      </w:r>
      <w:r w:rsidR="00910F70" w:rsidRPr="00CC1CF6">
        <w:rPr>
          <w:lang w:val="es-ES"/>
        </w:rPr>
        <w:t>incluidos</w:t>
      </w:r>
      <w:r w:rsidR="007552ED" w:rsidRPr="00CC1CF6">
        <w:rPr>
          <w:lang w:val="es-ES"/>
        </w:rPr>
        <w:t xml:space="preserve"> los conocimientos e instrumentos necesarios para </w:t>
      </w:r>
      <w:r w:rsidR="00B96122" w:rsidRPr="00CC1CF6">
        <w:rPr>
          <w:lang w:val="es-ES"/>
        </w:rPr>
        <w:t>brindar apoyo</w:t>
      </w:r>
      <w:r w:rsidR="007552ED" w:rsidRPr="00CC1CF6">
        <w:rPr>
          <w:lang w:val="es-ES"/>
        </w:rPr>
        <w:t xml:space="preserve"> a asociados en la dinámica coyuntura actual;</w:t>
      </w:r>
    </w:p>
    <w:p w14:paraId="71B55D9E" w14:textId="2F5DE816" w:rsidR="00DF4765" w:rsidRPr="00CC1CF6" w:rsidRDefault="007552ED" w:rsidP="007552ED">
      <w:pPr>
        <w:rPr>
          <w:lang w:val="es-ES"/>
        </w:rPr>
      </w:pPr>
      <w:r w:rsidRPr="00CC1CF6">
        <w:rPr>
          <w:i/>
          <w:iCs/>
          <w:lang w:val="es-ES"/>
        </w:rPr>
        <w:t>i)</w:t>
      </w:r>
      <w:r w:rsidRPr="00CC1CF6">
        <w:rPr>
          <w:lang w:val="es-ES"/>
        </w:rPr>
        <w:tab/>
      </w:r>
      <w:r w:rsidR="00DF3D7D">
        <w:rPr>
          <w:lang w:val="es-ES"/>
        </w:rPr>
        <w:t>l</w:t>
      </w:r>
      <w:r w:rsidRPr="00CC1CF6">
        <w:rPr>
          <w:lang w:val="es-ES"/>
        </w:rPr>
        <w:t xml:space="preserve">a </w:t>
      </w:r>
      <w:r w:rsidR="00B96122" w:rsidRPr="00CC1CF6">
        <w:rPr>
          <w:lang w:val="es-ES"/>
        </w:rPr>
        <w:t>L</w:t>
      </w:r>
      <w:r w:rsidRPr="00CC1CF6">
        <w:rPr>
          <w:lang w:val="es-ES"/>
        </w:rPr>
        <w:t xml:space="preserve">ínea de </w:t>
      </w:r>
      <w:r w:rsidR="00B96122" w:rsidRPr="00CC1CF6">
        <w:rPr>
          <w:lang w:val="es-ES"/>
        </w:rPr>
        <w:t>A</w:t>
      </w:r>
      <w:r w:rsidR="00910F70" w:rsidRPr="00CC1CF6">
        <w:rPr>
          <w:lang w:val="es-ES"/>
        </w:rPr>
        <w:t xml:space="preserve">cción C6 de la CMSI, </w:t>
      </w:r>
      <w:r w:rsidR="001E1C47" w:rsidRPr="00CC1CF6">
        <w:rPr>
          <w:lang w:val="es-ES"/>
        </w:rPr>
        <w:t>basada en el desarrollo de</w:t>
      </w:r>
      <w:r w:rsidR="00910F70" w:rsidRPr="00CC1CF6">
        <w:rPr>
          <w:lang w:val="es-ES"/>
        </w:rPr>
        <w:t xml:space="preserve"> un e</w:t>
      </w:r>
      <w:r w:rsidRPr="00CC1CF6">
        <w:rPr>
          <w:lang w:val="es-ES"/>
        </w:rPr>
        <w:t>ntorno propicio</w:t>
      </w:r>
      <w:r w:rsidR="00910F70" w:rsidRPr="00CC1CF6">
        <w:rPr>
          <w:lang w:val="es-ES"/>
        </w:rPr>
        <w:t xml:space="preserve"> para aplicar</w:t>
      </w:r>
      <w:r w:rsidRPr="00CC1CF6">
        <w:rPr>
          <w:lang w:val="es-ES"/>
        </w:rPr>
        <w:t xml:space="preserve"> </w:t>
      </w:r>
      <w:r w:rsidR="00910F70" w:rsidRPr="00CC1CF6">
        <w:rPr>
          <w:lang w:val="es-ES"/>
        </w:rPr>
        <w:t xml:space="preserve">nuevos </w:t>
      </w:r>
      <w:r w:rsidRPr="00CC1CF6">
        <w:rPr>
          <w:lang w:val="es-ES"/>
        </w:rPr>
        <w:t xml:space="preserve">enfoques políticos y </w:t>
      </w:r>
      <w:r w:rsidR="001E1C47" w:rsidRPr="00CC1CF6">
        <w:rPr>
          <w:lang w:val="es-ES"/>
        </w:rPr>
        <w:t>reglamentarios</w:t>
      </w:r>
      <w:r w:rsidRPr="00CC1CF6">
        <w:rPr>
          <w:lang w:val="es-ES"/>
        </w:rPr>
        <w:t xml:space="preserve"> innovadores </w:t>
      </w:r>
      <w:r w:rsidR="00910F70" w:rsidRPr="00CC1CF6">
        <w:rPr>
          <w:lang w:val="es-ES"/>
        </w:rPr>
        <w:t>que fomenten</w:t>
      </w:r>
      <w:r w:rsidRPr="00CC1CF6">
        <w:rPr>
          <w:lang w:val="es-ES"/>
        </w:rPr>
        <w:t xml:space="preserve"> el desarrollo </w:t>
      </w:r>
      <w:r w:rsidR="00910F70" w:rsidRPr="00CC1CF6">
        <w:rPr>
          <w:lang w:val="es-ES"/>
        </w:rPr>
        <w:t>de</w:t>
      </w:r>
      <w:r w:rsidRPr="00CC1CF6">
        <w:rPr>
          <w:lang w:val="es-ES"/>
        </w:rPr>
        <w:t xml:space="preserve"> mercado digital</w:t>
      </w:r>
      <w:r w:rsidR="00DF4765" w:rsidRPr="00CC1CF6">
        <w:rPr>
          <w:lang w:val="es-ES"/>
        </w:rPr>
        <w:t>;</w:t>
      </w:r>
    </w:p>
    <w:p w14:paraId="577D39C8" w14:textId="47D87240" w:rsidR="00E215EB" w:rsidRPr="00CC1CF6" w:rsidRDefault="00DF4765" w:rsidP="00DF4765">
      <w:pPr>
        <w:rPr>
          <w:lang w:val="es-ES"/>
        </w:rPr>
      </w:pPr>
      <w:r w:rsidRPr="00CC1CF6">
        <w:rPr>
          <w:i/>
          <w:iCs/>
          <w:lang w:val="es-ES"/>
        </w:rPr>
        <w:t>j)</w:t>
      </w:r>
      <w:r w:rsidRPr="00CC1CF6">
        <w:rPr>
          <w:lang w:val="es-ES"/>
        </w:rPr>
        <w:tab/>
      </w:r>
      <w:r w:rsidR="00E215EB" w:rsidRPr="00CC1CF6">
        <w:rPr>
          <w:lang w:val="es-ES"/>
        </w:rPr>
        <w:t>la Resolución 70/1 de la Asamblea General de las Naciones Unidas (AGNU)</w:t>
      </w:r>
      <w:r w:rsidR="00910F70" w:rsidRPr="00CC1CF6">
        <w:rPr>
          <w:lang w:val="es-ES"/>
        </w:rPr>
        <w:t xml:space="preserve">, </w:t>
      </w:r>
      <w:r w:rsidR="00CC1CF6">
        <w:rPr>
          <w:lang w:val="es-ES"/>
        </w:rPr>
        <w:t>"</w:t>
      </w:r>
      <w:r w:rsidR="00910F70" w:rsidRPr="00CC1CF6">
        <w:rPr>
          <w:lang w:val="es-ES"/>
        </w:rPr>
        <w:t>T</w:t>
      </w:r>
      <w:r w:rsidR="00E215EB" w:rsidRPr="00CC1CF6">
        <w:rPr>
          <w:lang w:val="es-ES"/>
        </w:rPr>
        <w:t>ransformar nuestro mundo: la Agenda 2030 para el Desarrollo Sostenible</w:t>
      </w:r>
      <w:r w:rsidR="00CC1CF6">
        <w:rPr>
          <w:lang w:val="es-ES"/>
        </w:rPr>
        <w:t>"</w:t>
      </w:r>
      <w:r w:rsidR="00E215EB" w:rsidRPr="00CC1CF6">
        <w:rPr>
          <w:lang w:val="es-ES"/>
        </w:rPr>
        <w:t>;</w:t>
      </w:r>
    </w:p>
    <w:p w14:paraId="40E59183" w14:textId="2DF8C8AC" w:rsidR="00E215EB" w:rsidRPr="00CC1CF6" w:rsidRDefault="00DF4765" w:rsidP="00607799">
      <w:pPr>
        <w:rPr>
          <w:lang w:val="es-ES"/>
        </w:rPr>
      </w:pPr>
      <w:r w:rsidRPr="00CC1CF6">
        <w:rPr>
          <w:i/>
          <w:iCs/>
          <w:lang w:val="es-ES"/>
        </w:rPr>
        <w:t>k)</w:t>
      </w:r>
      <w:r w:rsidRPr="00CC1CF6">
        <w:rPr>
          <w:lang w:val="es-ES"/>
        </w:rPr>
        <w:tab/>
      </w:r>
      <w:r w:rsidR="00E215EB" w:rsidRPr="00CC1CF6">
        <w:rPr>
          <w:lang w:val="es-ES"/>
        </w:rPr>
        <w:t>la Resolución 70/125 de la AGNU relativa al documento final de la reunión de alto nivel de la</w:t>
      </w:r>
      <w:r w:rsidR="00AD6AFE">
        <w:rPr>
          <w:lang w:val="es-ES"/>
        </w:rPr>
        <w:t> </w:t>
      </w:r>
      <w:r w:rsidR="00E215EB" w:rsidRPr="00CC1CF6">
        <w:rPr>
          <w:lang w:val="es-ES"/>
        </w:rPr>
        <w:t>AGNU sobre el examen general de la aplicación de los resultados de la Cumbre Mundial sobre la Sociedad de la Información (CMSI);</w:t>
      </w:r>
    </w:p>
    <w:p w14:paraId="460170D9" w14:textId="51EF44ED" w:rsidR="00DF4765" w:rsidRPr="00CC1CF6" w:rsidRDefault="00DF4765" w:rsidP="00CB6C4E">
      <w:pPr>
        <w:rPr>
          <w:lang w:val="es-ES"/>
        </w:rPr>
      </w:pPr>
      <w:r w:rsidRPr="00CC1CF6">
        <w:rPr>
          <w:i/>
          <w:iCs/>
          <w:lang w:val="es-ES"/>
        </w:rPr>
        <w:t>l)</w:t>
      </w:r>
      <w:r w:rsidRPr="00CC1CF6">
        <w:rPr>
          <w:lang w:val="es-ES"/>
        </w:rPr>
        <w:tab/>
      </w:r>
      <w:r w:rsidR="00E215EB" w:rsidRPr="00CC1CF6">
        <w:rPr>
          <w:lang w:val="es-ES"/>
        </w:rPr>
        <w:t>la Resolución 68/220 de la AGNU sobre ciencia, tecnología e innovación para el desarrollo,</w:t>
      </w:r>
    </w:p>
    <w:p w14:paraId="40530F92" w14:textId="74DD93D4" w:rsidR="00DF4765" w:rsidRPr="00CC1CF6" w:rsidRDefault="00DF4765" w:rsidP="00CC1CF6">
      <w:pPr>
        <w:pStyle w:val="Call"/>
      </w:pPr>
      <w:r w:rsidRPr="00CC1CF6">
        <w:lastRenderedPageBreak/>
        <w:t>conside</w:t>
      </w:r>
      <w:r w:rsidR="00607799" w:rsidRPr="00CC1CF6">
        <w:t>rando</w:t>
      </w:r>
    </w:p>
    <w:p w14:paraId="663A8EFA" w14:textId="5D9564A1" w:rsidR="00607799" w:rsidRPr="00CC1CF6" w:rsidRDefault="00DF4765" w:rsidP="00607799">
      <w:pPr>
        <w:rPr>
          <w:lang w:val="es-ES"/>
        </w:rPr>
      </w:pPr>
      <w:r w:rsidRPr="00CC1CF6">
        <w:rPr>
          <w:i/>
          <w:iCs/>
          <w:lang w:val="es-ES"/>
        </w:rPr>
        <w:t>a)</w:t>
      </w:r>
      <w:r w:rsidRPr="00CC1CF6">
        <w:rPr>
          <w:lang w:val="es-ES"/>
        </w:rPr>
        <w:tab/>
      </w:r>
      <w:r w:rsidR="00607799" w:rsidRPr="00CC1CF6">
        <w:rPr>
          <w:lang w:val="es-ES"/>
        </w:rPr>
        <w:t xml:space="preserve">que la </w:t>
      </w:r>
      <w:r w:rsidR="00F96222" w:rsidRPr="00CC1CF6">
        <w:rPr>
          <w:lang w:val="es-ES"/>
        </w:rPr>
        <w:t>pandemia de COVID-19</w:t>
      </w:r>
      <w:r w:rsidR="001E1C47" w:rsidRPr="00CC1CF6">
        <w:rPr>
          <w:lang w:val="es-ES"/>
        </w:rPr>
        <w:t xml:space="preserve"> </w:t>
      </w:r>
      <w:r w:rsidR="00607799" w:rsidRPr="00CC1CF6">
        <w:rPr>
          <w:lang w:val="es-ES"/>
        </w:rPr>
        <w:t>ha exacerbado la desigualdad, en particular en relación con las personas migrantes</w:t>
      </w:r>
      <w:r w:rsidR="001E1C47" w:rsidRPr="00CC1CF6">
        <w:rPr>
          <w:lang w:val="es-ES"/>
        </w:rPr>
        <w:t>, las personas con discapacidad</w:t>
      </w:r>
      <w:r w:rsidR="00607799" w:rsidRPr="00CC1CF6">
        <w:rPr>
          <w:lang w:val="es-ES"/>
        </w:rPr>
        <w:t xml:space="preserve"> y las mujeres y las niñas, lo que conlleva la acuciante necesidad de </w:t>
      </w:r>
      <w:r w:rsidR="001E1C47" w:rsidRPr="00CC1CF6">
        <w:rPr>
          <w:lang w:val="es-ES"/>
        </w:rPr>
        <w:t>fomentar</w:t>
      </w:r>
      <w:r w:rsidR="00607799" w:rsidRPr="00CC1CF6">
        <w:rPr>
          <w:lang w:val="es-ES"/>
        </w:rPr>
        <w:t xml:space="preserve"> una inclusión digital universal, contar con políticas y programas que </w:t>
      </w:r>
      <w:r w:rsidR="001E1C47" w:rsidRPr="00CC1CF6">
        <w:rPr>
          <w:lang w:val="es-ES"/>
        </w:rPr>
        <w:t>permitan</w:t>
      </w:r>
      <w:r w:rsidR="00607799" w:rsidRPr="00CC1CF6">
        <w:rPr>
          <w:lang w:val="es-ES"/>
        </w:rPr>
        <w:t xml:space="preserve"> la adquisición de competencias digitales de forma equitativa</w:t>
      </w:r>
      <w:r w:rsidR="008F0A84" w:rsidRPr="00CC1CF6">
        <w:rPr>
          <w:lang w:val="es-ES"/>
        </w:rPr>
        <w:t>,</w:t>
      </w:r>
      <w:r w:rsidR="001E1C47" w:rsidRPr="00CC1CF6">
        <w:rPr>
          <w:lang w:val="es-ES"/>
        </w:rPr>
        <w:t xml:space="preserve"> y</w:t>
      </w:r>
      <w:r w:rsidR="00607799" w:rsidRPr="00CC1CF6">
        <w:rPr>
          <w:lang w:val="es-ES"/>
        </w:rPr>
        <w:t xml:space="preserve"> facilitar la accesibilidad al sector de las TIC y a servicios y plataformas digitales;</w:t>
      </w:r>
    </w:p>
    <w:p w14:paraId="6F8C0321" w14:textId="13B34E61" w:rsidR="00607799" w:rsidRPr="00CC1CF6" w:rsidRDefault="00607799" w:rsidP="00607799">
      <w:pPr>
        <w:rPr>
          <w:lang w:val="es-ES"/>
        </w:rPr>
      </w:pPr>
      <w:r w:rsidRPr="00CC1CF6">
        <w:rPr>
          <w:i/>
          <w:iCs/>
          <w:lang w:val="es-ES"/>
        </w:rPr>
        <w:t>b)</w:t>
      </w:r>
      <w:r w:rsidRPr="00CC1CF6">
        <w:rPr>
          <w:lang w:val="es-ES"/>
        </w:rPr>
        <w:tab/>
        <w:t>que los servicios digitales son los motores clave del desarrollo económico y del aumento de la resiliencia estructural y sectorial, a través de normas en los planos jurídico, político o de reglamentación, y que se necesitan marcos intersectoriales integrados para facilitar la recopilación, el intercambio y la interoperabilidad de datos, lo que a su vez propicia una mayor digitalización de los servicios</w:t>
      </w:r>
      <w:r w:rsidR="00E23124">
        <w:rPr>
          <w:lang w:val="es-ES"/>
        </w:rPr>
        <w:t>;</w:t>
      </w:r>
    </w:p>
    <w:p w14:paraId="696101EC" w14:textId="11100FF9" w:rsidR="00607799" w:rsidRPr="00CC1CF6" w:rsidRDefault="00607799" w:rsidP="00607799">
      <w:pPr>
        <w:rPr>
          <w:lang w:val="es-ES"/>
        </w:rPr>
      </w:pPr>
      <w:r w:rsidRPr="00CC1CF6">
        <w:rPr>
          <w:i/>
          <w:iCs/>
          <w:lang w:val="es-ES"/>
        </w:rPr>
        <w:t>c)</w:t>
      </w:r>
      <w:r w:rsidRPr="00CC1CF6">
        <w:rPr>
          <w:lang w:val="es-ES"/>
        </w:rPr>
        <w:tab/>
        <w:t>que las TIC promueven el comercio sostenible mediante el fomento</w:t>
      </w:r>
      <w:r w:rsidR="008F0A84" w:rsidRPr="00CC1CF6">
        <w:rPr>
          <w:lang w:val="es-ES"/>
        </w:rPr>
        <w:t xml:space="preserve"> de cadenas de valor inclusivas y transparentes </w:t>
      </w:r>
      <w:r w:rsidRPr="00CC1CF6">
        <w:rPr>
          <w:lang w:val="es-ES"/>
        </w:rPr>
        <w:t xml:space="preserve">que </w:t>
      </w:r>
      <w:r w:rsidR="008F0A84" w:rsidRPr="00CC1CF6">
        <w:rPr>
          <w:lang w:val="es-ES"/>
        </w:rPr>
        <w:t>facilitan</w:t>
      </w:r>
      <w:r w:rsidRPr="00CC1CF6">
        <w:rPr>
          <w:lang w:val="es-ES"/>
        </w:rPr>
        <w:t xml:space="preserve"> la trazabilidad, y que las normas internacionales sobre intercambio de información electrónica constituyen una herramienta primordial para colmar lagunas de índole financiera o técnica entre regiones, </w:t>
      </w:r>
      <w:r w:rsidR="008F0A84" w:rsidRPr="00CC1CF6">
        <w:rPr>
          <w:lang w:val="es-ES"/>
        </w:rPr>
        <w:t>así como</w:t>
      </w:r>
      <w:r w:rsidRPr="00CC1CF6">
        <w:rPr>
          <w:lang w:val="es-ES"/>
        </w:rPr>
        <w:t xml:space="preserve"> un motor clave para fomentar el desarrollo económico y la cooperación;</w:t>
      </w:r>
    </w:p>
    <w:p w14:paraId="49939B2B" w14:textId="30418EFC" w:rsidR="00607799" w:rsidRPr="00CC1CF6" w:rsidRDefault="00607799" w:rsidP="00607799">
      <w:pPr>
        <w:rPr>
          <w:lang w:val="es-ES"/>
        </w:rPr>
      </w:pPr>
      <w:r w:rsidRPr="00CC1CF6">
        <w:rPr>
          <w:i/>
          <w:iCs/>
          <w:lang w:val="es-ES"/>
        </w:rPr>
        <w:t>d)</w:t>
      </w:r>
      <w:r w:rsidRPr="00CC1CF6">
        <w:rPr>
          <w:lang w:val="es-ES"/>
        </w:rPr>
        <w:tab/>
        <w:t xml:space="preserve">que la función de la UIT para facilitar el acceso </w:t>
      </w:r>
      <w:r w:rsidR="008E07AB" w:rsidRPr="00CC1CF6">
        <w:rPr>
          <w:lang w:val="es-ES"/>
        </w:rPr>
        <w:t>a las</w:t>
      </w:r>
      <w:r w:rsidRPr="00CC1CF6">
        <w:rPr>
          <w:lang w:val="es-ES"/>
        </w:rPr>
        <w:t xml:space="preserve"> telecomunicaciones</w:t>
      </w:r>
      <w:r w:rsidR="008E07AB" w:rsidRPr="00CC1CF6">
        <w:rPr>
          <w:lang w:val="es-ES"/>
        </w:rPr>
        <w:t xml:space="preserve"> y </w:t>
      </w:r>
      <w:r w:rsidR="008F0A84" w:rsidRPr="00CC1CF6">
        <w:rPr>
          <w:lang w:val="es-ES"/>
        </w:rPr>
        <w:t xml:space="preserve">a </w:t>
      </w:r>
      <w:r w:rsidR="008E07AB" w:rsidRPr="00CC1CF6">
        <w:rPr>
          <w:lang w:val="es-ES"/>
        </w:rPr>
        <w:t xml:space="preserve">las </w:t>
      </w:r>
      <w:r w:rsidRPr="00CC1CF6">
        <w:rPr>
          <w:lang w:val="es-ES"/>
        </w:rPr>
        <w:t xml:space="preserve">TIC </w:t>
      </w:r>
      <w:r w:rsidR="008E07AB" w:rsidRPr="00CC1CF6">
        <w:rPr>
          <w:lang w:val="es-ES"/>
        </w:rPr>
        <w:t xml:space="preserve">y promover su desarrollo </w:t>
      </w:r>
      <w:r w:rsidR="008F0A84" w:rsidRPr="00CC1CF6">
        <w:rPr>
          <w:lang w:val="es-ES"/>
        </w:rPr>
        <w:t>propicia</w:t>
      </w:r>
      <w:r w:rsidRPr="00CC1CF6">
        <w:rPr>
          <w:lang w:val="es-ES"/>
        </w:rPr>
        <w:t xml:space="preserve"> la transformación digital, </w:t>
      </w:r>
      <w:r w:rsidR="008E07AB" w:rsidRPr="00CC1CF6">
        <w:rPr>
          <w:lang w:val="es-ES"/>
        </w:rPr>
        <w:t>en particular en el marco de</w:t>
      </w:r>
      <w:r w:rsidRPr="00CC1CF6">
        <w:rPr>
          <w:lang w:val="es-ES"/>
        </w:rPr>
        <w:t xml:space="preserve"> conferencias de alto nivel </w:t>
      </w:r>
      <w:r w:rsidR="008E07AB" w:rsidRPr="00CC1CF6">
        <w:rPr>
          <w:lang w:val="es-ES"/>
        </w:rPr>
        <w:t xml:space="preserve">y de foros regionales </w:t>
      </w:r>
      <w:r w:rsidRPr="00CC1CF6">
        <w:rPr>
          <w:lang w:val="es-ES"/>
        </w:rPr>
        <w:t>organizado</w:t>
      </w:r>
      <w:r w:rsidR="008E07AB" w:rsidRPr="00CC1CF6">
        <w:rPr>
          <w:lang w:val="es-ES"/>
        </w:rPr>
        <w:t>s</w:t>
      </w:r>
      <w:r w:rsidRPr="00CC1CF6">
        <w:rPr>
          <w:lang w:val="es-ES"/>
        </w:rPr>
        <w:t xml:space="preserve"> por la UIT</w:t>
      </w:r>
      <w:r w:rsidR="008E07AB" w:rsidRPr="00CC1CF6">
        <w:rPr>
          <w:lang w:val="es-ES"/>
        </w:rPr>
        <w:t>;</w:t>
      </w:r>
    </w:p>
    <w:p w14:paraId="72B9FD1D" w14:textId="5E1736FB" w:rsidR="00DF4765" w:rsidRPr="00CC1CF6" w:rsidRDefault="00607799" w:rsidP="00607799">
      <w:pPr>
        <w:rPr>
          <w:lang w:val="es-ES"/>
        </w:rPr>
      </w:pPr>
      <w:r w:rsidRPr="00CC1CF6">
        <w:rPr>
          <w:i/>
          <w:iCs/>
          <w:lang w:val="es-ES"/>
        </w:rPr>
        <w:t>e)</w:t>
      </w:r>
      <w:r w:rsidR="008E07AB" w:rsidRPr="00CC1CF6">
        <w:rPr>
          <w:lang w:val="es-ES"/>
        </w:rPr>
        <w:tab/>
      </w:r>
      <w:r w:rsidRPr="00CC1CF6">
        <w:rPr>
          <w:lang w:val="es-ES"/>
        </w:rPr>
        <w:t xml:space="preserve">que, entre otras cosas, la Unión desempeña </w:t>
      </w:r>
      <w:r w:rsidR="008F0A84" w:rsidRPr="00CC1CF6">
        <w:rPr>
          <w:lang w:val="es-ES"/>
        </w:rPr>
        <w:t>una</w:t>
      </w:r>
      <w:r w:rsidRPr="00CC1CF6">
        <w:rPr>
          <w:lang w:val="es-ES"/>
        </w:rPr>
        <w:t xml:space="preserve"> función fundamental </w:t>
      </w:r>
      <w:r w:rsidR="008F0A84" w:rsidRPr="00CC1CF6">
        <w:rPr>
          <w:lang w:val="es-ES"/>
        </w:rPr>
        <w:t>para</w:t>
      </w:r>
      <w:r w:rsidRPr="00CC1CF6">
        <w:rPr>
          <w:lang w:val="es-ES"/>
        </w:rPr>
        <w:t xml:space="preserve"> aportar perspectivas mundiales sobre el desarrollo de la sociedad de la información en lo que atañe a las telecomunicaciones</w:t>
      </w:r>
      <w:r w:rsidR="008E07AB" w:rsidRPr="00CC1CF6">
        <w:rPr>
          <w:lang w:val="es-ES"/>
        </w:rPr>
        <w:t xml:space="preserve"> y las </w:t>
      </w:r>
      <w:r w:rsidRPr="00CC1CF6">
        <w:rPr>
          <w:lang w:val="es-ES"/>
        </w:rPr>
        <w:t>TIC</w:t>
      </w:r>
      <w:r w:rsidR="00A23280" w:rsidRPr="00CC1CF6">
        <w:rPr>
          <w:lang w:val="es-ES"/>
        </w:rPr>
        <w:t>,</w:t>
      </w:r>
    </w:p>
    <w:p w14:paraId="643038E5" w14:textId="13A7402F" w:rsidR="00DF4765" w:rsidRPr="00CC1CF6" w:rsidRDefault="008E07AB" w:rsidP="00CC1CF6">
      <w:pPr>
        <w:pStyle w:val="Call"/>
      </w:pPr>
      <w:r w:rsidRPr="00CC1CF6">
        <w:t>observando</w:t>
      </w:r>
    </w:p>
    <w:p w14:paraId="192E9A4D" w14:textId="3DB6E91E" w:rsidR="008012CF" w:rsidRPr="00E20BF7" w:rsidRDefault="008012CF" w:rsidP="008E07AB">
      <w:pPr>
        <w:rPr>
          <w:lang w:val="es-ES" w:eastAsia="zh-CN"/>
        </w:rPr>
      </w:pPr>
      <w:r w:rsidRPr="00E20BF7">
        <w:rPr>
          <w:i/>
          <w:iCs/>
          <w:lang w:val="es-ES" w:eastAsia="zh-CN"/>
        </w:rPr>
        <w:t>a)</w:t>
      </w:r>
      <w:r w:rsidRPr="00E20BF7">
        <w:rPr>
          <w:lang w:val="es-ES" w:eastAsia="zh-CN"/>
        </w:rPr>
        <w:tab/>
        <w:t xml:space="preserve">que </w:t>
      </w:r>
      <w:r w:rsidR="008E07AB" w:rsidRPr="00E20BF7">
        <w:rPr>
          <w:lang w:val="es-ES" w:eastAsia="zh-CN"/>
        </w:rPr>
        <w:t>las ventajas que trae consigo</w:t>
      </w:r>
      <w:r w:rsidRPr="00E20BF7">
        <w:rPr>
          <w:lang w:val="es-ES" w:eastAsia="zh-CN"/>
        </w:rPr>
        <w:t xml:space="preserve"> la </w:t>
      </w:r>
      <w:r w:rsidR="008E07AB" w:rsidRPr="00E20BF7">
        <w:rPr>
          <w:lang w:val="es-ES" w:eastAsia="zh-CN"/>
        </w:rPr>
        <w:t>transformación</w:t>
      </w:r>
      <w:r w:rsidRPr="00E20BF7">
        <w:rPr>
          <w:lang w:val="es-ES" w:eastAsia="zh-CN"/>
        </w:rPr>
        <w:t xml:space="preserve"> digital reflejan</w:t>
      </w:r>
      <w:r w:rsidR="008E07AB" w:rsidRPr="00E20BF7">
        <w:rPr>
          <w:lang w:val="es-ES" w:eastAsia="zh-CN"/>
        </w:rPr>
        <w:t>, por lo general,</w:t>
      </w:r>
      <w:r w:rsidRPr="00E20BF7">
        <w:rPr>
          <w:lang w:val="es-ES" w:eastAsia="zh-CN"/>
        </w:rPr>
        <w:t xml:space="preserve"> la disparidad existente entre los países en desarrollo y los países desarrollados;</w:t>
      </w:r>
    </w:p>
    <w:p w14:paraId="6E5C5211" w14:textId="765894CE" w:rsidR="008012CF" w:rsidRPr="00E20BF7" w:rsidRDefault="008012CF" w:rsidP="008E07AB">
      <w:pPr>
        <w:rPr>
          <w:lang w:val="es-ES" w:eastAsia="zh-CN"/>
        </w:rPr>
      </w:pPr>
      <w:r w:rsidRPr="00E20BF7">
        <w:rPr>
          <w:i/>
          <w:iCs/>
          <w:lang w:val="es-ES" w:eastAsia="zh-CN"/>
        </w:rPr>
        <w:t>b)</w:t>
      </w:r>
      <w:r w:rsidRPr="00E20BF7">
        <w:rPr>
          <w:lang w:val="es-ES" w:eastAsia="zh-CN"/>
        </w:rPr>
        <w:tab/>
        <w:t>que en ambas fases de la CMSI se asumieron compromisos destinados a reducir la brecha digital y crear oportunidades digitales,</w:t>
      </w:r>
    </w:p>
    <w:p w14:paraId="6505E45D" w14:textId="445D9456" w:rsidR="00CC1CF6" w:rsidRPr="00CC1CF6" w:rsidRDefault="00CC1CF6" w:rsidP="00CC1CF6">
      <w:pPr>
        <w:pStyle w:val="Call"/>
        <w:rPr>
          <w:rFonts w:eastAsia="SimSun"/>
        </w:rPr>
      </w:pPr>
      <w:r w:rsidRPr="00CC1CF6">
        <w:t>reconociendo</w:t>
      </w:r>
    </w:p>
    <w:p w14:paraId="0DCB4491" w14:textId="06397338" w:rsidR="00792130" w:rsidRPr="00CC1CF6" w:rsidRDefault="00DF4765" w:rsidP="008E07AB">
      <w:pPr>
        <w:rPr>
          <w:lang w:val="es-ES"/>
        </w:rPr>
      </w:pPr>
      <w:r w:rsidRPr="00CA4815">
        <w:rPr>
          <w:i/>
          <w:iCs/>
          <w:lang w:val="es-ES"/>
        </w:rPr>
        <w:t>a)</w:t>
      </w:r>
      <w:r w:rsidRPr="00CC1CF6">
        <w:rPr>
          <w:lang w:val="es-ES"/>
        </w:rPr>
        <w:tab/>
      </w:r>
      <w:r w:rsidR="00792130" w:rsidRPr="00E20BF7">
        <w:rPr>
          <w:lang w:val="es-ES"/>
        </w:rPr>
        <w:t>el papel fundamental que desempeñan las telecomunicaciones</w:t>
      </w:r>
      <w:r w:rsidR="008E07AB" w:rsidRPr="00E20BF7">
        <w:rPr>
          <w:lang w:val="es-ES"/>
        </w:rPr>
        <w:t xml:space="preserve"> y las </w:t>
      </w:r>
      <w:r w:rsidR="00792130" w:rsidRPr="00E20BF7">
        <w:rPr>
          <w:lang w:val="es-ES"/>
        </w:rPr>
        <w:t>TIC para propiciar la transformación digital y el desarrollo de la economía digital</w:t>
      </w:r>
      <w:r w:rsidR="008E07AB" w:rsidRPr="00E20BF7">
        <w:rPr>
          <w:lang w:val="es-ES"/>
        </w:rPr>
        <w:t>,</w:t>
      </w:r>
      <w:r w:rsidR="00792130" w:rsidRPr="00E20BF7">
        <w:rPr>
          <w:lang w:val="es-ES"/>
        </w:rPr>
        <w:t xml:space="preserve"> y facilitar </w:t>
      </w:r>
      <w:r w:rsidR="008E07AB" w:rsidRPr="00E20BF7">
        <w:rPr>
          <w:lang w:val="es-ES"/>
        </w:rPr>
        <w:t>el cumplimiento</w:t>
      </w:r>
      <w:r w:rsidR="00792130" w:rsidRPr="00E20BF7">
        <w:rPr>
          <w:lang w:val="es-ES"/>
        </w:rPr>
        <w:t xml:space="preserve"> de los ODS</w:t>
      </w:r>
      <w:r w:rsidR="008E07AB" w:rsidRPr="00E20BF7">
        <w:rPr>
          <w:lang w:val="es-ES"/>
        </w:rPr>
        <w:t>, entre otros</w:t>
      </w:r>
      <w:r w:rsidR="00792130" w:rsidRPr="00E20BF7">
        <w:rPr>
          <w:lang w:val="es-ES"/>
        </w:rPr>
        <w:t xml:space="preserve"> objetivos </w:t>
      </w:r>
      <w:r w:rsidR="008E07AB" w:rsidRPr="00E20BF7">
        <w:rPr>
          <w:lang w:val="es-ES"/>
        </w:rPr>
        <w:t xml:space="preserve">de desarrollo </w:t>
      </w:r>
      <w:r w:rsidR="00792130" w:rsidRPr="00E20BF7">
        <w:rPr>
          <w:lang w:val="es-ES"/>
        </w:rPr>
        <w:t>acordados a escala internacional</w:t>
      </w:r>
      <w:r w:rsidR="00792130" w:rsidRPr="00CC1CF6">
        <w:rPr>
          <w:lang w:val="es-ES"/>
        </w:rPr>
        <w:t>;</w:t>
      </w:r>
    </w:p>
    <w:p w14:paraId="61439D89" w14:textId="548825FD" w:rsidR="00DF4765" w:rsidRPr="00CA4815" w:rsidRDefault="00DF4765" w:rsidP="008E07AB">
      <w:pPr>
        <w:rPr>
          <w:lang w:val="es-ES"/>
        </w:rPr>
      </w:pPr>
      <w:r w:rsidRPr="00CA4815">
        <w:rPr>
          <w:i/>
          <w:iCs/>
          <w:lang w:val="es-ES"/>
        </w:rPr>
        <w:t>b)</w:t>
      </w:r>
      <w:r w:rsidRPr="00CA4815">
        <w:rPr>
          <w:lang w:val="es-ES"/>
        </w:rPr>
        <w:tab/>
      </w:r>
      <w:r w:rsidR="008E07AB" w:rsidRPr="00CA4815">
        <w:rPr>
          <w:lang w:val="es-ES"/>
        </w:rPr>
        <w:t>que el concepto de transformación digital ha cobrado cada vez más importancia a raíz del surgimiento de la pandemia de COVID-19, y que varias partes interesadas, incluidas las Naciones Unidas, han contribuido a fomentar la capacidad de los países</w:t>
      </w:r>
      <w:r w:rsidR="00F96222" w:rsidRPr="00CA4815">
        <w:rPr>
          <w:lang w:val="es-ES"/>
        </w:rPr>
        <w:t>, en particular</w:t>
      </w:r>
      <w:r w:rsidR="008E07AB" w:rsidRPr="00CA4815">
        <w:rPr>
          <w:lang w:val="es-ES"/>
        </w:rPr>
        <w:t xml:space="preserve"> sobre la base de las tecnologías digitales</w:t>
      </w:r>
      <w:r w:rsidRPr="00CA4815">
        <w:rPr>
          <w:lang w:val="es-ES"/>
        </w:rPr>
        <w:t>;</w:t>
      </w:r>
    </w:p>
    <w:p w14:paraId="79FF741F" w14:textId="36FEE616" w:rsidR="00DF4765" w:rsidRPr="00CA4815" w:rsidRDefault="00DF4765" w:rsidP="00DF4765">
      <w:pPr>
        <w:rPr>
          <w:rFonts w:eastAsia="SimSun" w:cs="Calibri"/>
          <w:b/>
          <w:color w:val="000000" w:themeColor="text1"/>
          <w:sz w:val="22"/>
          <w:lang w:val="es-ES"/>
        </w:rPr>
      </w:pPr>
      <w:r w:rsidRPr="00CA4815">
        <w:rPr>
          <w:i/>
          <w:iCs/>
          <w:lang w:val="es-ES"/>
        </w:rPr>
        <w:t>c)</w:t>
      </w:r>
      <w:r w:rsidRPr="00CA4815">
        <w:rPr>
          <w:lang w:val="es-ES"/>
        </w:rPr>
        <w:tab/>
      </w:r>
      <w:r w:rsidR="00792130" w:rsidRPr="00CA4815">
        <w:rPr>
          <w:lang w:val="es-ES"/>
        </w:rPr>
        <w:t xml:space="preserve">que los países en desarrollo </w:t>
      </w:r>
      <w:r w:rsidR="00F96222" w:rsidRPr="00CA4815">
        <w:rPr>
          <w:lang w:val="es-ES"/>
        </w:rPr>
        <w:t>pueden</w:t>
      </w:r>
      <w:r w:rsidR="00792130" w:rsidRPr="00CA4815">
        <w:rPr>
          <w:lang w:val="es-ES"/>
        </w:rPr>
        <w:t xml:space="preserve"> beneficiarse de los nuevos servicios y aplicaciones </w:t>
      </w:r>
      <w:r w:rsidR="00F96222" w:rsidRPr="00CA4815">
        <w:rPr>
          <w:lang w:val="es-ES"/>
        </w:rPr>
        <w:t>que trae consigo</w:t>
      </w:r>
      <w:r w:rsidR="00792130" w:rsidRPr="00CA4815">
        <w:rPr>
          <w:lang w:val="es-ES"/>
        </w:rPr>
        <w:t xml:space="preserve"> la transformación digital</w:t>
      </w:r>
      <w:r w:rsidR="00F96222" w:rsidRPr="00CA4815">
        <w:rPr>
          <w:lang w:val="es-ES"/>
        </w:rPr>
        <w:t>, propiciada por</w:t>
      </w:r>
      <w:r w:rsidR="00792130" w:rsidRPr="00CA4815">
        <w:rPr>
          <w:lang w:val="es-ES"/>
        </w:rPr>
        <w:t xml:space="preserve"> </w:t>
      </w:r>
      <w:r w:rsidR="00F96222" w:rsidRPr="00CA4815">
        <w:rPr>
          <w:lang w:val="es-ES"/>
        </w:rPr>
        <w:t xml:space="preserve">el desarrollo de </w:t>
      </w:r>
      <w:r w:rsidR="00792130" w:rsidRPr="00CA4815">
        <w:rPr>
          <w:lang w:val="es-ES"/>
        </w:rPr>
        <w:t xml:space="preserve">tecnologías </w:t>
      </w:r>
      <w:r w:rsidR="00F96222" w:rsidRPr="00CA4815">
        <w:rPr>
          <w:lang w:val="es-ES"/>
        </w:rPr>
        <w:t>clave a tal efecto</w:t>
      </w:r>
      <w:r w:rsidR="00792130" w:rsidRPr="00CA4815">
        <w:rPr>
          <w:lang w:val="es-ES"/>
        </w:rPr>
        <w:t xml:space="preserve">, así como </w:t>
      </w:r>
      <w:r w:rsidR="00F96222" w:rsidRPr="00CA4815">
        <w:rPr>
          <w:lang w:val="es-ES"/>
        </w:rPr>
        <w:t>de la promoción</w:t>
      </w:r>
      <w:r w:rsidR="008E07AB" w:rsidRPr="00CA4815">
        <w:rPr>
          <w:lang w:val="es-ES"/>
        </w:rPr>
        <w:t xml:space="preserve"> </w:t>
      </w:r>
      <w:r w:rsidR="00792130" w:rsidRPr="00CA4815">
        <w:rPr>
          <w:lang w:val="es-ES"/>
        </w:rPr>
        <w:t xml:space="preserve">de la sociedad de la información y </w:t>
      </w:r>
      <w:r w:rsidR="00D66073" w:rsidRPr="00CA4815">
        <w:rPr>
          <w:lang w:val="es-ES"/>
        </w:rPr>
        <w:t>de los avances en aras del</w:t>
      </w:r>
      <w:r w:rsidR="00792130" w:rsidRPr="00CA4815">
        <w:rPr>
          <w:lang w:val="es-ES"/>
        </w:rPr>
        <w:t xml:space="preserve"> desarrollo sostenible</w:t>
      </w:r>
      <w:r w:rsidR="00A23280" w:rsidRPr="00CA4815">
        <w:rPr>
          <w:lang w:val="es-ES"/>
        </w:rPr>
        <w:t>,</w:t>
      </w:r>
    </w:p>
    <w:p w14:paraId="5816C3EB" w14:textId="2DE6AE3C" w:rsidR="00DF4765" w:rsidRPr="00FD06EB" w:rsidRDefault="00DF4765" w:rsidP="00FD06EB">
      <w:pPr>
        <w:pStyle w:val="Call"/>
      </w:pPr>
      <w:r w:rsidRPr="00FD06EB">
        <w:lastRenderedPageBreak/>
        <w:t>res</w:t>
      </w:r>
      <w:r w:rsidR="00D66073" w:rsidRPr="00FD06EB">
        <w:t>uelve</w:t>
      </w:r>
    </w:p>
    <w:p w14:paraId="1B494A2A" w14:textId="70DF0951" w:rsidR="006E3FC9" w:rsidRPr="00FD06EB" w:rsidRDefault="00DF4765" w:rsidP="006E3FC9">
      <w:pPr>
        <w:rPr>
          <w:lang w:val="es-ES"/>
        </w:rPr>
      </w:pPr>
      <w:r w:rsidRPr="00FD06EB">
        <w:rPr>
          <w:lang w:val="es-ES"/>
        </w:rPr>
        <w:t>1</w:t>
      </w:r>
      <w:r w:rsidRPr="00FD06EB">
        <w:rPr>
          <w:lang w:val="es-ES"/>
        </w:rPr>
        <w:tab/>
      </w:r>
      <w:r w:rsidR="006E3FC9" w:rsidRPr="00FD06EB">
        <w:rPr>
          <w:lang w:val="es-ES"/>
        </w:rPr>
        <w:t xml:space="preserve">que la Unión, en consonancia con su mandato, es la principal organización encargada del establecimiento de mecanismos y de la elaboración de normas técnicas para garantizar </w:t>
      </w:r>
      <w:r w:rsidR="00E20BF7" w:rsidRPr="00FD06EB">
        <w:rPr>
          <w:lang w:val="es-ES"/>
        </w:rPr>
        <w:t>una interconexión sin fisuras de</w:t>
      </w:r>
      <w:r w:rsidR="006E3FC9" w:rsidRPr="00FD06EB">
        <w:rPr>
          <w:lang w:val="es-ES"/>
        </w:rPr>
        <w:t xml:space="preserve"> las infraestructuras y tecnologías digitales, </w:t>
      </w:r>
      <w:r w:rsidR="00E20BF7" w:rsidRPr="00FD06EB">
        <w:rPr>
          <w:lang w:val="es-ES"/>
        </w:rPr>
        <w:t>a fin de lograr una plataforma que facilite las actividades humanas en el plano digital</w:t>
      </w:r>
      <w:r w:rsidR="00DF3D7D">
        <w:rPr>
          <w:lang w:val="es-ES"/>
        </w:rPr>
        <w:t>;</w:t>
      </w:r>
    </w:p>
    <w:p w14:paraId="14E6DA46" w14:textId="37756867" w:rsidR="00DF4765" w:rsidRPr="00FD06EB" w:rsidRDefault="006E3FC9" w:rsidP="006E3FC9">
      <w:pPr>
        <w:rPr>
          <w:lang w:val="es-ES"/>
        </w:rPr>
      </w:pPr>
      <w:r w:rsidRPr="00FD06EB">
        <w:rPr>
          <w:lang w:val="es-ES"/>
        </w:rPr>
        <w:t>2</w:t>
      </w:r>
      <w:r w:rsidRPr="00FD06EB">
        <w:rPr>
          <w:lang w:val="es-ES"/>
        </w:rPr>
        <w:tab/>
        <w:t xml:space="preserve">que la Unión, en consonancia con su mandato, desempeña una </w:t>
      </w:r>
      <w:r w:rsidR="00E20BF7" w:rsidRPr="00FD06EB">
        <w:rPr>
          <w:lang w:val="es-ES"/>
        </w:rPr>
        <w:t xml:space="preserve">destacada </w:t>
      </w:r>
      <w:r w:rsidRPr="00FD06EB">
        <w:rPr>
          <w:lang w:val="es-ES"/>
        </w:rPr>
        <w:t xml:space="preserve">función en materia de innovación a escala mundial, </w:t>
      </w:r>
      <w:r w:rsidR="00E20BF7" w:rsidRPr="00FD06EB">
        <w:rPr>
          <w:lang w:val="es-ES"/>
        </w:rPr>
        <w:t>y aporta elementos físicos a las comunicaciones y los bienes y servicios electrónicos</w:t>
      </w:r>
      <w:r w:rsidR="00DF4765" w:rsidRPr="00FD06EB">
        <w:rPr>
          <w:lang w:val="es-ES"/>
        </w:rPr>
        <w:t>,</w:t>
      </w:r>
    </w:p>
    <w:p w14:paraId="77505DCF" w14:textId="2E7DA344" w:rsidR="00DF4765" w:rsidRPr="00FD06EB" w:rsidRDefault="007435D2" w:rsidP="00FD06EB">
      <w:pPr>
        <w:pStyle w:val="Call"/>
      </w:pPr>
      <w:r w:rsidRPr="00FD06EB">
        <w:t>encarga al Secretario General</w:t>
      </w:r>
    </w:p>
    <w:p w14:paraId="612BB8BF" w14:textId="1BA0A6C6" w:rsidR="00DF4765" w:rsidRPr="00FD06EB" w:rsidRDefault="00550638" w:rsidP="00DF4765">
      <w:pPr>
        <w:rPr>
          <w:lang w:val="es-ES"/>
        </w:rPr>
      </w:pPr>
      <w:r w:rsidRPr="00FD06EB">
        <w:rPr>
          <w:lang w:val="es-ES"/>
        </w:rPr>
        <w:t>1</w:t>
      </w:r>
      <w:r w:rsidRPr="00FD06EB">
        <w:rPr>
          <w:lang w:val="es-ES"/>
        </w:rPr>
        <w:tab/>
        <w:t>que coordine las actividades intersectoriales en la Unión y colabore con otros organismos de las Naciones Unidas y partes interesadas pertinentes en la aplicación de esta Resolución;</w:t>
      </w:r>
    </w:p>
    <w:p w14:paraId="4A53C448" w14:textId="64817CE5" w:rsidR="00550638" w:rsidRPr="00FD06EB" w:rsidRDefault="00DF4765" w:rsidP="00E20BF7">
      <w:pPr>
        <w:rPr>
          <w:lang w:val="es-ES"/>
        </w:rPr>
      </w:pPr>
      <w:r w:rsidRPr="00FD06EB">
        <w:rPr>
          <w:lang w:val="es-ES"/>
        </w:rPr>
        <w:t>2</w:t>
      </w:r>
      <w:r w:rsidRPr="00FD06EB">
        <w:rPr>
          <w:lang w:val="es-ES"/>
        </w:rPr>
        <w:tab/>
      </w:r>
      <w:r w:rsidR="00550638" w:rsidRPr="00FD06EB">
        <w:rPr>
          <w:lang w:val="es-ES"/>
        </w:rPr>
        <w:t>que elabore y presente un informe intermedio sobre actividades de la UIT relacionadas con la presente Resolución a la próxima Conferencia de Plenipotenciarios en 202</w:t>
      </w:r>
      <w:r w:rsidR="00E20BF7" w:rsidRPr="00FD06EB">
        <w:rPr>
          <w:lang w:val="es-ES"/>
        </w:rPr>
        <w:t>6</w:t>
      </w:r>
      <w:r w:rsidR="00A23280" w:rsidRPr="00FD06EB">
        <w:rPr>
          <w:lang w:val="es-ES"/>
        </w:rPr>
        <w:t>;</w:t>
      </w:r>
    </w:p>
    <w:p w14:paraId="7CFCDC15" w14:textId="6A267288" w:rsidR="00DF4765" w:rsidRPr="00FD06EB" w:rsidRDefault="00DF4765" w:rsidP="00E20BF7">
      <w:pPr>
        <w:rPr>
          <w:lang w:val="es-ES"/>
        </w:rPr>
      </w:pPr>
      <w:r w:rsidRPr="00FD06EB">
        <w:rPr>
          <w:lang w:val="es-ES"/>
        </w:rPr>
        <w:t>3</w:t>
      </w:r>
      <w:r w:rsidRPr="00FD06EB">
        <w:rPr>
          <w:lang w:val="es-ES"/>
        </w:rPr>
        <w:tab/>
      </w:r>
      <w:r w:rsidR="00E20BF7" w:rsidRPr="00FD06EB">
        <w:rPr>
          <w:lang w:val="es-ES"/>
        </w:rPr>
        <w:t xml:space="preserve">que aliente la participación de las </w:t>
      </w:r>
      <w:r w:rsidR="00E23124" w:rsidRPr="00FD06EB">
        <w:rPr>
          <w:lang w:val="es-ES"/>
        </w:rPr>
        <w:t>pyme</w:t>
      </w:r>
      <w:r w:rsidR="00E23124">
        <w:rPr>
          <w:lang w:val="es-ES"/>
        </w:rPr>
        <w:t>s</w:t>
      </w:r>
      <w:r w:rsidR="00E23124" w:rsidRPr="00FD06EB">
        <w:rPr>
          <w:lang w:val="es-ES"/>
        </w:rPr>
        <w:t xml:space="preserve"> </w:t>
      </w:r>
      <w:r w:rsidR="00E20BF7" w:rsidRPr="00FD06EB">
        <w:rPr>
          <w:lang w:val="es-ES"/>
        </w:rPr>
        <w:t>en las Comisiones de Estudio y las actividades pertinentes de la UIT relacionadas con el desarrollo de plataformas digitales</w:t>
      </w:r>
      <w:r w:rsidRPr="00FD06EB">
        <w:rPr>
          <w:lang w:val="es-ES"/>
        </w:rPr>
        <w:t>,</w:t>
      </w:r>
    </w:p>
    <w:p w14:paraId="0B9404CC" w14:textId="2DE6F52C" w:rsidR="00DF4765" w:rsidRPr="00FD06EB" w:rsidRDefault="00E20BF7" w:rsidP="00E20BF7">
      <w:pPr>
        <w:pStyle w:val="Call"/>
      </w:pPr>
      <w:r w:rsidRPr="00FD06EB">
        <w:t>encarga a los Directores</w:t>
      </w:r>
      <w:r w:rsidR="007A003F" w:rsidRPr="00FD06EB">
        <w:t xml:space="preserve"> de la Oficina de Normalización de las Telecomunicaciones,</w:t>
      </w:r>
      <w:r w:rsidRPr="00FD06EB">
        <w:t xml:space="preserve"> de la Oficina de Radiocomunicaciones y de la Oficina de Desarrollo de las Telecomunicaciones</w:t>
      </w:r>
    </w:p>
    <w:p w14:paraId="4888C0A1" w14:textId="0AF91128" w:rsidR="00DF4765" w:rsidRPr="00FD06EB" w:rsidRDefault="00DF4765" w:rsidP="00E20BF7">
      <w:pPr>
        <w:rPr>
          <w:lang w:val="es-ES"/>
        </w:rPr>
      </w:pPr>
      <w:r w:rsidRPr="00FD06EB">
        <w:rPr>
          <w:lang w:val="es-ES"/>
        </w:rPr>
        <w:t>1</w:t>
      </w:r>
      <w:r w:rsidRPr="00FD06EB">
        <w:rPr>
          <w:lang w:val="es-ES"/>
        </w:rPr>
        <w:tab/>
      </w:r>
      <w:r w:rsidR="00C12EE4" w:rsidRPr="00FD06EB">
        <w:rPr>
          <w:lang w:val="es-ES"/>
        </w:rPr>
        <w:t>que colaboren activamente para cumplir las necesidades de esta Resolución en esferas de interés mutuo relacionadas con el desarrollo de plataformas digitales en el marco de "Una UIT"</w:t>
      </w:r>
      <w:r w:rsidR="00FE7CC1" w:rsidRPr="00FD06EB">
        <w:rPr>
          <w:lang w:val="es-ES"/>
        </w:rPr>
        <w:t>,</w:t>
      </w:r>
      <w:r w:rsidR="00C12EE4" w:rsidRPr="00FD06EB">
        <w:rPr>
          <w:lang w:val="es-ES"/>
        </w:rPr>
        <w:t xml:space="preserve"> y mejorar </w:t>
      </w:r>
      <w:r w:rsidR="00FE7CC1" w:rsidRPr="00FD06EB">
        <w:rPr>
          <w:lang w:val="es-ES"/>
        </w:rPr>
        <w:t>la coordinación entre los tres S</w:t>
      </w:r>
      <w:r w:rsidR="00C12EE4" w:rsidRPr="00FD06EB">
        <w:rPr>
          <w:lang w:val="es-ES"/>
        </w:rPr>
        <w:t>ectores</w:t>
      </w:r>
      <w:r w:rsidRPr="00FD06EB">
        <w:rPr>
          <w:lang w:val="es-ES"/>
        </w:rPr>
        <w:t>;</w:t>
      </w:r>
    </w:p>
    <w:p w14:paraId="4152B502" w14:textId="0C5892A9" w:rsidR="00DF4765" w:rsidRPr="00FD06EB" w:rsidRDefault="00DF4765" w:rsidP="00E20BF7">
      <w:pPr>
        <w:rPr>
          <w:lang w:val="es-ES"/>
        </w:rPr>
      </w:pPr>
      <w:r w:rsidRPr="00FD06EB">
        <w:rPr>
          <w:lang w:val="es-ES"/>
        </w:rPr>
        <w:t>2</w:t>
      </w:r>
      <w:r w:rsidRPr="00FD06EB">
        <w:rPr>
          <w:lang w:val="es-ES"/>
        </w:rPr>
        <w:tab/>
      </w:r>
      <w:r w:rsidR="00FB126F" w:rsidRPr="00FD06EB">
        <w:rPr>
          <w:lang w:val="es-ES"/>
        </w:rPr>
        <w:t>que tengan en cuenta la presente Resolución al llevar a cabo la</w:t>
      </w:r>
      <w:r w:rsidR="00081616" w:rsidRPr="00FD06EB">
        <w:rPr>
          <w:lang w:val="es-ES"/>
        </w:rPr>
        <w:t xml:space="preserve"> labor de</w:t>
      </w:r>
      <w:r w:rsidR="00FB126F" w:rsidRPr="00FD06EB">
        <w:rPr>
          <w:lang w:val="es-ES"/>
        </w:rPr>
        <w:t xml:space="preserve"> sus Sectores respectivos</w:t>
      </w:r>
      <w:r w:rsidR="00A23280" w:rsidRPr="00FD06EB">
        <w:rPr>
          <w:lang w:val="es-ES"/>
        </w:rPr>
        <w:t>,</w:t>
      </w:r>
    </w:p>
    <w:p w14:paraId="1CF6E35F" w14:textId="051B60EF" w:rsidR="00DF4765" w:rsidRPr="00FD06EB" w:rsidRDefault="00E20BF7" w:rsidP="00E20BF7">
      <w:pPr>
        <w:pStyle w:val="Call"/>
      </w:pPr>
      <w:bookmarkStart w:id="12" w:name="_Hlk114223562"/>
      <w:r w:rsidRPr="00FD06EB">
        <w:t>encarga a la Directora de la Oficina de Desarrollo de las Telecomunicaciones</w:t>
      </w:r>
    </w:p>
    <w:p w14:paraId="2B1E1814" w14:textId="1A702816" w:rsidR="00E20BF7" w:rsidRPr="00FD06EB" w:rsidRDefault="00DF4765" w:rsidP="00E20BF7">
      <w:pPr>
        <w:rPr>
          <w:lang w:val="es-ES"/>
        </w:rPr>
      </w:pPr>
      <w:r w:rsidRPr="00FD06EB">
        <w:rPr>
          <w:lang w:val="es-ES"/>
        </w:rPr>
        <w:t>1</w:t>
      </w:r>
      <w:r w:rsidRPr="00FD06EB">
        <w:rPr>
          <w:lang w:val="es-ES"/>
        </w:rPr>
        <w:tab/>
      </w:r>
      <w:r w:rsidR="00081616" w:rsidRPr="00FD06EB">
        <w:rPr>
          <w:lang w:val="es-ES"/>
        </w:rPr>
        <w:t xml:space="preserve">que </w:t>
      </w:r>
      <w:r w:rsidR="00FE7CC1" w:rsidRPr="00FD06EB">
        <w:rPr>
          <w:lang w:val="es-ES"/>
        </w:rPr>
        <w:t>promueva</w:t>
      </w:r>
      <w:r w:rsidR="00E20BF7" w:rsidRPr="00FD06EB">
        <w:rPr>
          <w:lang w:val="es-ES"/>
        </w:rPr>
        <w:t xml:space="preserve"> los esfuerzos </w:t>
      </w:r>
      <w:r w:rsidR="00081616" w:rsidRPr="00FD06EB">
        <w:rPr>
          <w:lang w:val="es-ES"/>
        </w:rPr>
        <w:t>necesarios en el marco de la O</w:t>
      </w:r>
      <w:r w:rsidR="00E20BF7" w:rsidRPr="00FD06EB">
        <w:rPr>
          <w:lang w:val="es-ES"/>
        </w:rPr>
        <w:t xml:space="preserve">ficina, con </w:t>
      </w:r>
      <w:r w:rsidR="00081616" w:rsidRPr="00FD06EB">
        <w:rPr>
          <w:lang w:val="es-ES"/>
        </w:rPr>
        <w:t>la asistencia de las Oficinas R</w:t>
      </w:r>
      <w:r w:rsidR="00E20BF7" w:rsidRPr="00FD06EB">
        <w:rPr>
          <w:lang w:val="es-ES"/>
        </w:rPr>
        <w:t xml:space="preserve">egionales, para </w:t>
      </w:r>
      <w:r w:rsidR="00FE7CC1" w:rsidRPr="00FD06EB">
        <w:rPr>
          <w:lang w:val="es-ES"/>
        </w:rPr>
        <w:t>desarrollar</w:t>
      </w:r>
      <w:r w:rsidR="00E20BF7" w:rsidRPr="00FD06EB">
        <w:rPr>
          <w:lang w:val="es-ES"/>
        </w:rPr>
        <w:t xml:space="preserve"> plataforma</w:t>
      </w:r>
      <w:r w:rsidR="00081616" w:rsidRPr="00FD06EB">
        <w:rPr>
          <w:lang w:val="es-ES"/>
        </w:rPr>
        <w:t>s</w:t>
      </w:r>
      <w:r w:rsidR="00E20BF7" w:rsidRPr="00FD06EB">
        <w:rPr>
          <w:lang w:val="es-ES"/>
        </w:rPr>
        <w:t xml:space="preserve"> digital</w:t>
      </w:r>
      <w:r w:rsidR="00081616" w:rsidRPr="00FD06EB">
        <w:rPr>
          <w:lang w:val="es-ES"/>
        </w:rPr>
        <w:t>es</w:t>
      </w:r>
      <w:r w:rsidR="00E20BF7" w:rsidRPr="00FD06EB">
        <w:rPr>
          <w:lang w:val="es-ES"/>
        </w:rPr>
        <w:t xml:space="preserve"> </w:t>
      </w:r>
      <w:r w:rsidR="00FE7CC1" w:rsidRPr="00FD06EB">
        <w:rPr>
          <w:lang w:val="es-ES"/>
        </w:rPr>
        <w:t xml:space="preserve">en consonancia con </w:t>
      </w:r>
      <w:r w:rsidR="00081616" w:rsidRPr="00FD06EB">
        <w:rPr>
          <w:lang w:val="es-ES"/>
        </w:rPr>
        <w:t>las prioridades temáticas de la O</w:t>
      </w:r>
      <w:r w:rsidR="00E20BF7" w:rsidRPr="00FD06EB">
        <w:rPr>
          <w:lang w:val="es-ES"/>
        </w:rPr>
        <w:t>ficina, l</w:t>
      </w:r>
      <w:r w:rsidR="00081616" w:rsidRPr="00FD06EB">
        <w:rPr>
          <w:lang w:val="es-ES"/>
        </w:rPr>
        <w:t>as iniciativas regionales, las Líneas de Acción de la CMSI, los ODS, las Cuestiones de Comisiones de E</w:t>
      </w:r>
      <w:r w:rsidR="00E20BF7" w:rsidRPr="00FD06EB">
        <w:rPr>
          <w:lang w:val="es-ES"/>
        </w:rPr>
        <w:t>studio y los proyectos del UIT-D;</w:t>
      </w:r>
    </w:p>
    <w:p w14:paraId="3C8E7070" w14:textId="3E576747" w:rsidR="00E20BF7" w:rsidRPr="00FD06EB" w:rsidRDefault="00E20BF7" w:rsidP="00E20BF7">
      <w:pPr>
        <w:rPr>
          <w:lang w:val="es-ES"/>
        </w:rPr>
      </w:pPr>
      <w:r w:rsidRPr="00FD06EB">
        <w:rPr>
          <w:lang w:val="es-ES"/>
        </w:rPr>
        <w:t>2</w:t>
      </w:r>
      <w:r w:rsidR="00081616" w:rsidRPr="00FD06EB">
        <w:rPr>
          <w:lang w:val="es-ES"/>
        </w:rPr>
        <w:tab/>
        <w:t xml:space="preserve">que emprenda estudios y proyectos relativos a las políticas y estrategias en materia de transformación digital, a fin de que los países en desarrollo aprovechen plenamente </w:t>
      </w:r>
      <w:r w:rsidR="00817B8C" w:rsidRPr="00FD06EB">
        <w:rPr>
          <w:lang w:val="es-ES"/>
        </w:rPr>
        <w:t>las ventajas</w:t>
      </w:r>
      <w:r w:rsidR="00081616" w:rsidRPr="00FD06EB">
        <w:rPr>
          <w:lang w:val="es-ES"/>
        </w:rPr>
        <w:t xml:space="preserve"> de la economía digital;</w:t>
      </w:r>
    </w:p>
    <w:p w14:paraId="3F7C42DE" w14:textId="79EE198E" w:rsidR="00E20BF7" w:rsidRPr="00FD06EB" w:rsidRDefault="00E20BF7" w:rsidP="00E20BF7">
      <w:pPr>
        <w:rPr>
          <w:lang w:val="es-ES"/>
        </w:rPr>
      </w:pPr>
      <w:r w:rsidRPr="00FD06EB">
        <w:rPr>
          <w:lang w:val="es-ES"/>
        </w:rPr>
        <w:t>3</w:t>
      </w:r>
      <w:r w:rsidR="00817B8C" w:rsidRPr="00FD06EB">
        <w:rPr>
          <w:lang w:val="es-ES"/>
        </w:rPr>
        <w:tab/>
        <w:t>que prosiga y amplíe las actividades del UIT-D sobre la transformación digital, incluidos los programas de formación y las campañas de aumento de concienciación, y que apoye los esfuerzos mundiales de capacitación en materia de capacitación sobre desarrollo de plataformas digitales;</w:t>
      </w:r>
    </w:p>
    <w:p w14:paraId="09E06CE9" w14:textId="1E172B8A" w:rsidR="00DF4765" w:rsidRPr="00FD06EB" w:rsidRDefault="00E20BF7" w:rsidP="00E20BF7">
      <w:pPr>
        <w:rPr>
          <w:lang w:val="es-ES"/>
        </w:rPr>
      </w:pPr>
      <w:r w:rsidRPr="00FD06EB">
        <w:rPr>
          <w:lang w:val="es-ES"/>
        </w:rPr>
        <w:t>4</w:t>
      </w:r>
      <w:r w:rsidR="00817B8C" w:rsidRPr="00FD06EB">
        <w:rPr>
          <w:lang w:val="es-ES"/>
        </w:rPr>
        <w:tab/>
        <w:t xml:space="preserve">que </w:t>
      </w:r>
      <w:r w:rsidR="00FE7CC1" w:rsidRPr="00FD06EB">
        <w:rPr>
          <w:lang w:val="es-ES"/>
        </w:rPr>
        <w:t>asista</w:t>
      </w:r>
      <w:r w:rsidR="00817B8C" w:rsidRPr="00FD06EB">
        <w:rPr>
          <w:lang w:val="es-ES"/>
        </w:rPr>
        <w:t xml:space="preserve"> a los Estados Miembros, previa solicitud y con arreglo a los recursos disponibles, </w:t>
      </w:r>
      <w:r w:rsidR="00FE7CC1" w:rsidRPr="00FD06EB">
        <w:rPr>
          <w:lang w:val="es-ES"/>
        </w:rPr>
        <w:t>en la elaboración de</w:t>
      </w:r>
      <w:r w:rsidR="00817B8C" w:rsidRPr="00FD06EB">
        <w:rPr>
          <w:lang w:val="es-ES"/>
        </w:rPr>
        <w:t xml:space="preserve"> estrategias nacionales en materia de desarrollo de plataformas digitales</w:t>
      </w:r>
      <w:r w:rsidR="00DF4765" w:rsidRPr="00FD06EB">
        <w:rPr>
          <w:lang w:val="es-ES"/>
        </w:rPr>
        <w:t>,</w:t>
      </w:r>
    </w:p>
    <w:bookmarkEnd w:id="12"/>
    <w:p w14:paraId="01BED75A" w14:textId="7C120781" w:rsidR="00DF4765" w:rsidRPr="00FD06EB" w:rsidRDefault="006A5AB9" w:rsidP="00FD06EB">
      <w:pPr>
        <w:pStyle w:val="Call"/>
      </w:pPr>
      <w:r>
        <w:t>i</w:t>
      </w:r>
      <w:r w:rsidR="00E20BF7" w:rsidRPr="00FD06EB">
        <w:t>nvita a los Estados Miembros</w:t>
      </w:r>
    </w:p>
    <w:p w14:paraId="152C1301" w14:textId="12EAB75A" w:rsidR="00817B8C" w:rsidRPr="00FD06EB" w:rsidRDefault="00DF4765" w:rsidP="005F5A2C">
      <w:pPr>
        <w:rPr>
          <w:lang w:val="es-ES"/>
        </w:rPr>
      </w:pPr>
      <w:r w:rsidRPr="00FD06EB">
        <w:rPr>
          <w:lang w:val="es-ES"/>
        </w:rPr>
        <w:t>1</w:t>
      </w:r>
      <w:r w:rsidRPr="00FD06EB">
        <w:rPr>
          <w:lang w:val="es-ES"/>
        </w:rPr>
        <w:tab/>
      </w:r>
      <w:r w:rsidR="00817B8C" w:rsidRPr="00FD06EB">
        <w:rPr>
          <w:lang w:val="es-ES"/>
        </w:rPr>
        <w:t xml:space="preserve">a fomentar </w:t>
      </w:r>
      <w:r w:rsidR="00247F4A" w:rsidRPr="00FD06EB">
        <w:rPr>
          <w:lang w:val="es-ES"/>
        </w:rPr>
        <w:t>un</w:t>
      </w:r>
      <w:r w:rsidR="00817B8C" w:rsidRPr="00FD06EB">
        <w:rPr>
          <w:lang w:val="es-ES"/>
        </w:rPr>
        <w:t xml:space="preserve"> acceso amplio y asequible a servicios </w:t>
      </w:r>
      <w:r w:rsidR="00247F4A" w:rsidRPr="00FD06EB">
        <w:rPr>
          <w:lang w:val="es-ES"/>
        </w:rPr>
        <w:t>digitales</w:t>
      </w:r>
      <w:r w:rsidR="00817B8C" w:rsidRPr="00FD06EB">
        <w:rPr>
          <w:lang w:val="es-ES"/>
        </w:rPr>
        <w:t xml:space="preserve">, impulsando ecosistemas </w:t>
      </w:r>
      <w:r w:rsidR="00247F4A" w:rsidRPr="00FD06EB">
        <w:rPr>
          <w:lang w:val="es-ES"/>
        </w:rPr>
        <w:t>digitales, incluidas las plataformas digitales,</w:t>
      </w:r>
      <w:r w:rsidR="00817B8C" w:rsidRPr="00FD06EB">
        <w:rPr>
          <w:lang w:val="es-ES"/>
        </w:rPr>
        <w:t xml:space="preserve"> alentando la competencia, la innovación, la inversión privada y la </w:t>
      </w:r>
      <w:r w:rsidR="00247F4A" w:rsidRPr="00FD06EB">
        <w:rPr>
          <w:lang w:val="es-ES"/>
        </w:rPr>
        <w:t>asociación</w:t>
      </w:r>
      <w:r w:rsidR="00817B8C" w:rsidRPr="00FD06EB">
        <w:rPr>
          <w:lang w:val="es-ES"/>
        </w:rPr>
        <w:t xml:space="preserve"> entre los sectores público y privado;</w:t>
      </w:r>
    </w:p>
    <w:p w14:paraId="56E1CEA0" w14:textId="437CCC5D" w:rsidR="00817B8C" w:rsidRPr="00FD06EB" w:rsidRDefault="00817B8C" w:rsidP="005F5A2C">
      <w:pPr>
        <w:rPr>
          <w:lang w:val="es-ES"/>
        </w:rPr>
      </w:pPr>
      <w:r w:rsidRPr="00FD06EB">
        <w:rPr>
          <w:lang w:val="es-ES"/>
        </w:rPr>
        <w:lastRenderedPageBreak/>
        <w:t>2</w:t>
      </w:r>
      <w:r w:rsidRPr="00FD06EB">
        <w:rPr>
          <w:lang w:val="es-ES"/>
        </w:rPr>
        <w:tab/>
        <w:t xml:space="preserve">a </w:t>
      </w:r>
      <w:r w:rsidR="00247F4A" w:rsidRPr="00FD06EB">
        <w:rPr>
          <w:lang w:val="es-ES"/>
        </w:rPr>
        <w:t>fomentar la concienciación</w:t>
      </w:r>
      <w:r w:rsidRPr="00FD06EB">
        <w:rPr>
          <w:lang w:val="es-ES"/>
        </w:rPr>
        <w:t xml:space="preserve"> y participación pública en </w:t>
      </w:r>
      <w:r w:rsidR="00247F4A" w:rsidRPr="00FD06EB">
        <w:rPr>
          <w:lang w:val="es-ES"/>
        </w:rPr>
        <w:t>el desarrollo de plataformas digitales</w:t>
      </w:r>
      <w:r w:rsidRPr="00FD06EB">
        <w:rPr>
          <w:lang w:val="es-ES"/>
        </w:rPr>
        <w:t xml:space="preserve"> mediante la promoción de iniciativas nacionales con la asistencia de la UIT;</w:t>
      </w:r>
    </w:p>
    <w:p w14:paraId="2FC0B1FC" w14:textId="473A6457" w:rsidR="00817B8C" w:rsidRPr="00FD06EB" w:rsidRDefault="00817B8C" w:rsidP="005F5A2C">
      <w:pPr>
        <w:rPr>
          <w:lang w:val="es-ES"/>
        </w:rPr>
      </w:pPr>
      <w:r w:rsidRPr="00FD06EB">
        <w:rPr>
          <w:lang w:val="es-ES"/>
        </w:rPr>
        <w:t>3</w:t>
      </w:r>
      <w:r w:rsidRPr="00FD06EB">
        <w:rPr>
          <w:lang w:val="es-ES"/>
        </w:rPr>
        <w:tab/>
        <w:t xml:space="preserve">a participar activamente, en colaboración con otras partes interesadas, en las actividades de la Unión </w:t>
      </w:r>
      <w:r w:rsidR="00247F4A" w:rsidRPr="00FD06EB">
        <w:rPr>
          <w:lang w:val="es-ES"/>
        </w:rPr>
        <w:t>sobre plataformas digitales</w:t>
      </w:r>
      <w:r w:rsidRPr="00FD06EB">
        <w:rPr>
          <w:lang w:val="es-ES"/>
        </w:rPr>
        <w:t xml:space="preserve">, </w:t>
      </w:r>
      <w:r w:rsidR="00247F4A" w:rsidRPr="00FD06EB">
        <w:rPr>
          <w:lang w:val="es-ES"/>
        </w:rPr>
        <w:t>y</w:t>
      </w:r>
      <w:r w:rsidRPr="00FD06EB">
        <w:rPr>
          <w:lang w:val="es-ES"/>
        </w:rPr>
        <w:t xml:space="preserve"> </w:t>
      </w:r>
      <w:r w:rsidR="00247F4A" w:rsidRPr="00FD06EB">
        <w:rPr>
          <w:lang w:val="es-ES"/>
        </w:rPr>
        <w:t xml:space="preserve">a </w:t>
      </w:r>
      <w:r w:rsidRPr="00FD06EB">
        <w:rPr>
          <w:lang w:val="es-ES"/>
        </w:rPr>
        <w:t xml:space="preserve">facilitar la participación de empresarios, </w:t>
      </w:r>
      <w:r w:rsidR="00E23124" w:rsidRPr="00FD06EB">
        <w:rPr>
          <w:lang w:val="es-ES"/>
        </w:rPr>
        <w:t>pyme</w:t>
      </w:r>
      <w:r w:rsidR="00E23124">
        <w:rPr>
          <w:lang w:val="es-ES"/>
        </w:rPr>
        <w:t>s</w:t>
      </w:r>
      <w:r w:rsidR="00247F4A" w:rsidRPr="00FD06EB">
        <w:rPr>
          <w:lang w:val="es-ES"/>
        </w:rPr>
        <w:t>, empresas de reciente creación y centros de incubación empresarial cuya labor guarde relación con las plataformas digitales</w:t>
      </w:r>
      <w:r w:rsidRPr="00FD06EB">
        <w:rPr>
          <w:lang w:val="es-ES"/>
        </w:rPr>
        <w:t>;</w:t>
      </w:r>
    </w:p>
    <w:p w14:paraId="207A32A7" w14:textId="03BF0F7C" w:rsidR="00DF4765" w:rsidRPr="00FD06EB" w:rsidRDefault="00817B8C" w:rsidP="005F5A2C">
      <w:pPr>
        <w:rPr>
          <w:lang w:val="es-ES"/>
        </w:rPr>
      </w:pPr>
      <w:r w:rsidRPr="00FD06EB">
        <w:rPr>
          <w:lang w:val="es-ES"/>
        </w:rPr>
        <w:t>4</w:t>
      </w:r>
      <w:r w:rsidRPr="00FD06EB">
        <w:rPr>
          <w:lang w:val="es-ES"/>
        </w:rPr>
        <w:tab/>
        <w:t xml:space="preserve">a </w:t>
      </w:r>
      <w:r w:rsidR="00247F4A" w:rsidRPr="00FD06EB">
        <w:rPr>
          <w:lang w:val="es-ES"/>
        </w:rPr>
        <w:t>estudiar la posibilidad de formular</w:t>
      </w:r>
      <w:r w:rsidRPr="00FD06EB">
        <w:rPr>
          <w:lang w:val="es-ES"/>
        </w:rPr>
        <w:t xml:space="preserve"> política</w:t>
      </w:r>
      <w:r w:rsidR="00FE7CC1" w:rsidRPr="00FD06EB">
        <w:rPr>
          <w:lang w:val="es-ES"/>
        </w:rPr>
        <w:t>s</w:t>
      </w:r>
      <w:r w:rsidR="00247F4A" w:rsidRPr="00FD06EB">
        <w:rPr>
          <w:lang w:val="es-ES"/>
        </w:rPr>
        <w:t xml:space="preserve"> o </w:t>
      </w:r>
      <w:r w:rsidRPr="00FD06EB">
        <w:rPr>
          <w:lang w:val="es-ES"/>
        </w:rPr>
        <w:t xml:space="preserve">estrategias que </w:t>
      </w:r>
      <w:r w:rsidR="00FE7CC1" w:rsidRPr="00FD06EB">
        <w:rPr>
          <w:lang w:val="es-ES"/>
        </w:rPr>
        <w:t>permitan desarrollar</w:t>
      </w:r>
      <w:r w:rsidRPr="00FD06EB">
        <w:rPr>
          <w:lang w:val="es-ES"/>
        </w:rPr>
        <w:t xml:space="preserve"> </w:t>
      </w:r>
      <w:r w:rsidR="00247F4A" w:rsidRPr="00FD06EB">
        <w:rPr>
          <w:lang w:val="es-ES"/>
        </w:rPr>
        <w:t>las plataformas digitales</w:t>
      </w:r>
      <w:r w:rsidR="00DF4765" w:rsidRPr="00FD06EB">
        <w:rPr>
          <w:lang w:val="es-ES"/>
        </w:rPr>
        <w:t>,</w:t>
      </w:r>
    </w:p>
    <w:p w14:paraId="759DF854" w14:textId="52D23CFD" w:rsidR="00817B8C" w:rsidRPr="00FD06EB" w:rsidRDefault="00817B8C" w:rsidP="005F5A2C">
      <w:pPr>
        <w:pStyle w:val="Call"/>
      </w:pPr>
      <w:r w:rsidRPr="00FD06EB">
        <w:t>invita a los Miembros de Sector, a los Asociados y a las Instituciones Académicas</w:t>
      </w:r>
    </w:p>
    <w:p w14:paraId="484CA966" w14:textId="45D81B3C" w:rsidR="00817B8C" w:rsidRPr="00FE2720" w:rsidRDefault="00817B8C" w:rsidP="005F5A2C">
      <w:pPr>
        <w:rPr>
          <w:lang w:val="es-ES"/>
        </w:rPr>
      </w:pPr>
      <w:r w:rsidRPr="00FE2720">
        <w:rPr>
          <w:lang w:val="es-ES"/>
        </w:rPr>
        <w:t>1</w:t>
      </w:r>
      <w:r w:rsidRPr="00FE2720">
        <w:rPr>
          <w:lang w:val="es-ES"/>
        </w:rPr>
        <w:tab/>
        <w:t xml:space="preserve">a aportar experiencias y conocimientos sobre fomento de la innovación </w:t>
      </w:r>
      <w:r w:rsidR="00FE7CC1">
        <w:rPr>
          <w:lang w:val="es-ES"/>
        </w:rPr>
        <w:t>y</w:t>
      </w:r>
      <w:r w:rsidRPr="00FE2720">
        <w:rPr>
          <w:lang w:val="es-ES"/>
        </w:rPr>
        <w:t xml:space="preserve"> desarrollo </w:t>
      </w:r>
      <w:r w:rsidR="00247F4A">
        <w:rPr>
          <w:lang w:val="es-ES"/>
        </w:rPr>
        <w:t>de las plataformas digitales</w:t>
      </w:r>
      <w:r w:rsidRPr="00FE2720">
        <w:rPr>
          <w:lang w:val="es-ES"/>
        </w:rPr>
        <w:t xml:space="preserve">, </w:t>
      </w:r>
      <w:r w:rsidR="00247F4A">
        <w:rPr>
          <w:lang w:val="es-ES"/>
        </w:rPr>
        <w:t>según lo establecido en la presente</w:t>
      </w:r>
      <w:r w:rsidRPr="00FE2720">
        <w:rPr>
          <w:lang w:val="es-ES"/>
        </w:rPr>
        <w:t xml:space="preserve"> Resolución;</w:t>
      </w:r>
    </w:p>
    <w:p w14:paraId="0405EB14" w14:textId="2231F042" w:rsidR="00DF4765" w:rsidRPr="00FD06EB" w:rsidRDefault="00817B8C" w:rsidP="005F5A2C">
      <w:pPr>
        <w:rPr>
          <w:lang w:val="es-ES"/>
        </w:rPr>
      </w:pPr>
      <w:r w:rsidRPr="00FE2720">
        <w:rPr>
          <w:lang w:val="es-ES"/>
        </w:rPr>
        <w:t>2</w:t>
      </w:r>
      <w:r w:rsidRPr="00FE2720">
        <w:rPr>
          <w:lang w:val="es-ES"/>
        </w:rPr>
        <w:tab/>
        <w:t xml:space="preserve">a </w:t>
      </w:r>
      <w:r w:rsidR="00247F4A">
        <w:rPr>
          <w:lang w:val="es-ES"/>
        </w:rPr>
        <w:t>alentar</w:t>
      </w:r>
      <w:r w:rsidRPr="00FE2720">
        <w:rPr>
          <w:lang w:val="es-ES"/>
        </w:rPr>
        <w:t xml:space="preserve">, en el marco de la presente Resolución, la participación de </w:t>
      </w:r>
      <w:r w:rsidR="00247F4A" w:rsidRPr="00FD06EB">
        <w:rPr>
          <w:lang w:val="es-ES"/>
        </w:rPr>
        <w:t xml:space="preserve">empresarios, </w:t>
      </w:r>
      <w:r w:rsidR="00E23124" w:rsidRPr="00FD06EB">
        <w:rPr>
          <w:lang w:val="es-ES"/>
        </w:rPr>
        <w:t>pyme</w:t>
      </w:r>
      <w:r w:rsidR="00E23124">
        <w:rPr>
          <w:lang w:val="es-ES"/>
        </w:rPr>
        <w:t>s</w:t>
      </w:r>
      <w:r w:rsidR="00247F4A" w:rsidRPr="00FD06EB">
        <w:rPr>
          <w:lang w:val="es-ES"/>
        </w:rPr>
        <w:t>, empresas de reciente creación y centros de incubación empresarial cuya labor guarde relación con las plataformas digitales</w:t>
      </w:r>
      <w:r w:rsidR="00DF4765" w:rsidRPr="00FD06EB">
        <w:rPr>
          <w:lang w:val="es-ES"/>
        </w:rPr>
        <w:t>.</w:t>
      </w:r>
    </w:p>
    <w:p w14:paraId="636E1D24" w14:textId="77777777" w:rsidR="00FB126F" w:rsidRPr="00E20BF7" w:rsidRDefault="00FB126F" w:rsidP="00FD06EB">
      <w:pPr>
        <w:pStyle w:val="Reasons"/>
        <w:rPr>
          <w:lang w:val="es-ES"/>
        </w:rPr>
      </w:pPr>
    </w:p>
    <w:p w14:paraId="3B1E5DCE" w14:textId="0CB2D881" w:rsidR="00C262B9" w:rsidRPr="00E20BF7" w:rsidRDefault="00DF4765" w:rsidP="00FB126F">
      <w:pPr>
        <w:jc w:val="center"/>
        <w:rPr>
          <w:rFonts w:eastAsia="SimSun"/>
          <w:lang w:val="es-ES"/>
        </w:rPr>
      </w:pPr>
      <w:r w:rsidRPr="00E20BF7">
        <w:rPr>
          <w:rFonts w:eastAsia="SimSun"/>
          <w:lang w:val="es-ES"/>
        </w:rPr>
        <w:t>______________</w:t>
      </w:r>
    </w:p>
    <w:sectPr w:rsidR="00C262B9" w:rsidRPr="00E20BF7" w:rsidSect="00E23124">
      <w:headerReference w:type="default" r:id="rId11"/>
      <w:footerReference w:type="default" r:id="rId12"/>
      <w:footerReference w:type="first" r:id="rId13"/>
      <w:type w:val="continuous"/>
      <w:pgSz w:w="11913" w:h="16834"/>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DBC8" w14:textId="77777777" w:rsidR="00200DF2" w:rsidRDefault="00200DF2">
      <w:r>
        <w:separator/>
      </w:r>
    </w:p>
  </w:endnote>
  <w:endnote w:type="continuationSeparator" w:id="0">
    <w:p w14:paraId="7FC94CA9"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59B" w14:textId="78A79A29" w:rsidR="00057402" w:rsidRPr="00DC505D" w:rsidRDefault="00DC505D" w:rsidP="00DC505D">
    <w:pPr>
      <w:pStyle w:val="Footer"/>
      <w:rPr>
        <w:lang w:val="en-US"/>
      </w:rPr>
    </w:pPr>
    <w:r>
      <w:fldChar w:fldCharType="begin"/>
    </w:r>
    <w:r w:rsidRPr="00DC505D">
      <w:rPr>
        <w:lang w:val="en-US"/>
      </w:rPr>
      <w:instrText xml:space="preserve"> FILENAME \p  \* MERGEFORMAT </w:instrText>
    </w:r>
    <w:r>
      <w:fldChar w:fldCharType="separate"/>
    </w:r>
    <w:r w:rsidR="00CC1CF6">
      <w:rPr>
        <w:lang w:val="en-US"/>
      </w:rPr>
      <w:t>P:\ESP\SG\CONF-SG\PP22\000\081S.docx</w:t>
    </w:r>
    <w:r>
      <w:fldChar w:fldCharType="end"/>
    </w:r>
    <w:r w:rsidRPr="00DC505D">
      <w:rPr>
        <w:lang w:val="en-US"/>
      </w:rPr>
      <w:t xml:space="preserve"> (</w:t>
    </w:r>
    <w:r>
      <w:rPr>
        <w:lang w:val="en-US"/>
      </w:rPr>
      <w:t>511363</w:t>
    </w:r>
    <w:r w:rsidRPr="00DC505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36A4"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C08F" w14:textId="77777777" w:rsidR="00200DF2" w:rsidRDefault="00200DF2">
      <w:r>
        <w:t>____________________</w:t>
      </w:r>
    </w:p>
  </w:footnote>
  <w:footnote w:type="continuationSeparator" w:id="0">
    <w:p w14:paraId="14276F31" w14:textId="77777777" w:rsidR="00200DF2" w:rsidRDefault="0020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0A7D" w14:textId="13579C0D" w:rsidR="00255FA1" w:rsidRDefault="00255FA1" w:rsidP="00255FA1">
    <w:pPr>
      <w:pStyle w:val="Header"/>
    </w:pPr>
    <w:r>
      <w:fldChar w:fldCharType="begin"/>
    </w:r>
    <w:r>
      <w:instrText xml:space="preserve"> PAGE </w:instrText>
    </w:r>
    <w:r>
      <w:fldChar w:fldCharType="separate"/>
    </w:r>
    <w:r w:rsidR="00FE7CC1">
      <w:rPr>
        <w:noProof/>
      </w:rPr>
      <w:t>5</w:t>
    </w:r>
    <w:r>
      <w:fldChar w:fldCharType="end"/>
    </w:r>
  </w:p>
  <w:p w14:paraId="04D70B1F" w14:textId="77777777" w:rsidR="00255FA1" w:rsidRDefault="00255FA1" w:rsidP="00C43474">
    <w:pPr>
      <w:pStyle w:val="Header"/>
    </w:pPr>
    <w:r>
      <w:rPr>
        <w:lang w:val="en-US"/>
      </w:rPr>
      <w:t>PP</w:t>
    </w:r>
    <w:r w:rsidR="009D1BE0">
      <w:rPr>
        <w:lang w:val="en-US"/>
      </w:rPr>
      <w:t>22</w:t>
    </w:r>
    <w:r>
      <w:t>/81-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1616"/>
    <w:rsid w:val="000863AB"/>
    <w:rsid w:val="000A1523"/>
    <w:rsid w:val="000B1752"/>
    <w:rsid w:val="0010546D"/>
    <w:rsid w:val="00135F93"/>
    <w:rsid w:val="001632E3"/>
    <w:rsid w:val="001978DF"/>
    <w:rsid w:val="001D4983"/>
    <w:rsid w:val="001D6EC3"/>
    <w:rsid w:val="001D787B"/>
    <w:rsid w:val="001E1C47"/>
    <w:rsid w:val="001E3D06"/>
    <w:rsid w:val="00200DF2"/>
    <w:rsid w:val="0020531D"/>
    <w:rsid w:val="00225F6B"/>
    <w:rsid w:val="00237C17"/>
    <w:rsid w:val="00242376"/>
    <w:rsid w:val="00247F4A"/>
    <w:rsid w:val="00255FA1"/>
    <w:rsid w:val="00262FF4"/>
    <w:rsid w:val="002C6527"/>
    <w:rsid w:val="002E44FC"/>
    <w:rsid w:val="003707E5"/>
    <w:rsid w:val="00375610"/>
    <w:rsid w:val="00391611"/>
    <w:rsid w:val="003B5DC9"/>
    <w:rsid w:val="003D0027"/>
    <w:rsid w:val="003E6E73"/>
    <w:rsid w:val="00445B82"/>
    <w:rsid w:val="00484B72"/>
    <w:rsid w:val="0048622E"/>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638"/>
    <w:rsid w:val="00550FCF"/>
    <w:rsid w:val="00556958"/>
    <w:rsid w:val="00567ED5"/>
    <w:rsid w:val="005D1164"/>
    <w:rsid w:val="005D6488"/>
    <w:rsid w:val="005D6AB0"/>
    <w:rsid w:val="005E62F5"/>
    <w:rsid w:val="005F5A2C"/>
    <w:rsid w:val="005F5F8F"/>
    <w:rsid w:val="005F6278"/>
    <w:rsid w:val="00601280"/>
    <w:rsid w:val="00607799"/>
    <w:rsid w:val="00641DBD"/>
    <w:rsid w:val="006426C0"/>
    <w:rsid w:val="006455D2"/>
    <w:rsid w:val="006537F3"/>
    <w:rsid w:val="006A5AB9"/>
    <w:rsid w:val="006B5512"/>
    <w:rsid w:val="006C190D"/>
    <w:rsid w:val="006E3FC9"/>
    <w:rsid w:val="00720686"/>
    <w:rsid w:val="00737EFF"/>
    <w:rsid w:val="007435D2"/>
    <w:rsid w:val="00750806"/>
    <w:rsid w:val="007552ED"/>
    <w:rsid w:val="007875D2"/>
    <w:rsid w:val="00792130"/>
    <w:rsid w:val="00797AA9"/>
    <w:rsid w:val="007A003F"/>
    <w:rsid w:val="007D61E2"/>
    <w:rsid w:val="007F6EBC"/>
    <w:rsid w:val="008012CF"/>
    <w:rsid w:val="00817B8C"/>
    <w:rsid w:val="0085616C"/>
    <w:rsid w:val="00882773"/>
    <w:rsid w:val="00886D19"/>
    <w:rsid w:val="008B4706"/>
    <w:rsid w:val="008B6676"/>
    <w:rsid w:val="008C3FA8"/>
    <w:rsid w:val="008E07AB"/>
    <w:rsid w:val="008E51C5"/>
    <w:rsid w:val="008F0A84"/>
    <w:rsid w:val="008F7109"/>
    <w:rsid w:val="009107B0"/>
    <w:rsid w:val="00910F70"/>
    <w:rsid w:val="009220DE"/>
    <w:rsid w:val="00930E84"/>
    <w:rsid w:val="00960AF6"/>
    <w:rsid w:val="0099270D"/>
    <w:rsid w:val="0099551E"/>
    <w:rsid w:val="009A0BBF"/>
    <w:rsid w:val="009A1A86"/>
    <w:rsid w:val="009D1BE0"/>
    <w:rsid w:val="009E0C42"/>
    <w:rsid w:val="009F18B8"/>
    <w:rsid w:val="00A23280"/>
    <w:rsid w:val="00A46FDA"/>
    <w:rsid w:val="00A70E95"/>
    <w:rsid w:val="00A71E2B"/>
    <w:rsid w:val="00AA1F73"/>
    <w:rsid w:val="00AB34CA"/>
    <w:rsid w:val="00AD241F"/>
    <w:rsid w:val="00AD400E"/>
    <w:rsid w:val="00AD6AFE"/>
    <w:rsid w:val="00AF0DC5"/>
    <w:rsid w:val="00AF4542"/>
    <w:rsid w:val="00B00B42"/>
    <w:rsid w:val="00B012B7"/>
    <w:rsid w:val="00B30C52"/>
    <w:rsid w:val="00B501AB"/>
    <w:rsid w:val="00B73978"/>
    <w:rsid w:val="00B77C4D"/>
    <w:rsid w:val="00B96122"/>
    <w:rsid w:val="00BA33D8"/>
    <w:rsid w:val="00BB13FE"/>
    <w:rsid w:val="00BC7EE2"/>
    <w:rsid w:val="00BE7045"/>
    <w:rsid w:val="00BF5475"/>
    <w:rsid w:val="00C00812"/>
    <w:rsid w:val="00C07032"/>
    <w:rsid w:val="00C12EE4"/>
    <w:rsid w:val="00C20ED7"/>
    <w:rsid w:val="00C247C9"/>
    <w:rsid w:val="00C262B9"/>
    <w:rsid w:val="00C42D2D"/>
    <w:rsid w:val="00C43474"/>
    <w:rsid w:val="00C55210"/>
    <w:rsid w:val="00C61A48"/>
    <w:rsid w:val="00C80F8F"/>
    <w:rsid w:val="00C84355"/>
    <w:rsid w:val="00C84A65"/>
    <w:rsid w:val="00CA3051"/>
    <w:rsid w:val="00CA4815"/>
    <w:rsid w:val="00CB6C4E"/>
    <w:rsid w:val="00CC1CF6"/>
    <w:rsid w:val="00CD20D9"/>
    <w:rsid w:val="00CD5643"/>
    <w:rsid w:val="00CD701A"/>
    <w:rsid w:val="00D05AAE"/>
    <w:rsid w:val="00D05E6B"/>
    <w:rsid w:val="00D13D5B"/>
    <w:rsid w:val="00D254A6"/>
    <w:rsid w:val="00D42B55"/>
    <w:rsid w:val="00D47B0E"/>
    <w:rsid w:val="00D57D70"/>
    <w:rsid w:val="00D66073"/>
    <w:rsid w:val="00DC505D"/>
    <w:rsid w:val="00DF3D7D"/>
    <w:rsid w:val="00DF4765"/>
    <w:rsid w:val="00DF63AC"/>
    <w:rsid w:val="00E05D81"/>
    <w:rsid w:val="00E20BF7"/>
    <w:rsid w:val="00E215EB"/>
    <w:rsid w:val="00E23124"/>
    <w:rsid w:val="00E44DDD"/>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526E7"/>
    <w:rsid w:val="00F80E6E"/>
    <w:rsid w:val="00F96222"/>
    <w:rsid w:val="00FB126F"/>
    <w:rsid w:val="00FD06EB"/>
    <w:rsid w:val="00FD7A16"/>
    <w:rsid w:val="00FE7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28B24"/>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13D5B"/>
    <w:rPr>
      <w:rFonts w:ascii="Calibri" w:hAnsi="Calibri"/>
      <w:sz w:val="24"/>
      <w:lang w:val="es-ES_tradnl" w:eastAsia="en-US"/>
    </w:rPr>
  </w:style>
  <w:style w:type="character" w:customStyle="1" w:styleId="CallChar">
    <w:name w:val="Call Char"/>
    <w:basedOn w:val="DefaultParagraphFont"/>
    <w:link w:val="Call"/>
    <w:locked/>
    <w:rsid w:val="00817B8C"/>
    <w:rPr>
      <w:rFonts w:ascii="Calibri" w:hAnsi="Calibri"/>
      <w:i/>
      <w:sz w:val="24"/>
      <w:lang w:val="es-ES_tradnl" w:eastAsia="en-US"/>
    </w:rPr>
  </w:style>
  <w:style w:type="paragraph" w:styleId="Revision">
    <w:name w:val="Revision"/>
    <w:hidden/>
    <w:uiPriority w:val="99"/>
    <w:semiHidden/>
    <w:rsid w:val="00AD6AF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db79c9f-b648-4990-b339-3b0295b65248">DPM</DPM_x0020_Author>
    <DPM_x0020_File_x0020_name xmlns="adb79c9f-b648-4990-b339-3b0295b65248">S22-PP-C-0081!!MSW-S</DPM_x0020_File_x0020_name>
    <DPM_x0020_Version xmlns="adb79c9f-b648-4990-b339-3b0295b652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b79c9f-b648-4990-b339-3b0295b65248" targetNamespace="http://schemas.microsoft.com/office/2006/metadata/properties" ma:root="true" ma:fieldsID="d41af5c836d734370eb92e7ee5f83852" ns2:_="" ns3:_="">
    <xsd:import namespace="996b2e75-67fd-4955-a3b0-5ab9934cb50b"/>
    <xsd:import namespace="adb79c9f-b648-4990-b339-3b0295b652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b79c9f-b648-4990-b339-3b0295b652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8E24D-4708-4FC0-8188-16177F3D58A5}">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www.w3.org/XML/1998/namespace"/>
    <ds:schemaRef ds:uri="http://purl.org/dc/dcmitype/"/>
    <ds:schemaRef ds:uri="996b2e75-67fd-4955-a3b0-5ab9934cb50b"/>
    <ds:schemaRef ds:uri="http://schemas.openxmlformats.org/package/2006/metadata/core-properties"/>
    <ds:schemaRef ds:uri="adb79c9f-b648-4990-b339-3b0295b65248"/>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b79c9f-b648-4990-b339-3b0295b65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1807</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S22-PP-C-0081!!MSW-S</vt:lpstr>
    </vt:vector>
  </TitlesOfParts>
  <Manager/>
  <Company/>
  <LinksUpToDate>false</LinksUpToDate>
  <CharactersWithSpaces>11813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S22-PP-C-0081!!MSW-S</dc:title>
  <dc:subject>Plenipotentiary Conference (PP-22)</dc:subject>
  <dc:creator>Documents Proposals Manager (DPM)</dc:creator>
  <cp:keywords>DPM_v2022.9.15.1_prod</cp:keywords>
  <dc:description/>
  <cp:lastModifiedBy>Spanish83</cp:lastModifiedBy>
  <cp:revision>12</cp:revision>
  <dcterms:created xsi:type="dcterms:W3CDTF">2022-09-19T06:10:00Z</dcterms:created>
  <dcterms:modified xsi:type="dcterms:W3CDTF">2022-09-19T12:50:00Z</dcterms:modified>
  <cp:category>Conference document</cp:category>
</cp:coreProperties>
</file>