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734A2E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734A2E" w:rsidRDefault="00255FA1" w:rsidP="009D1BE0">
            <w:pPr>
              <w:rPr>
                <w:b/>
                <w:bCs/>
                <w:sz w:val="22"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34A2E">
              <w:rPr>
                <w:rStyle w:val="PageNumber"/>
                <w:rFonts w:cs="Times"/>
                <w:b/>
                <w:sz w:val="28"/>
                <w:szCs w:val="28"/>
              </w:rPr>
              <w:t>Conferencia de Plenipotenciarios (PP-</w:t>
            </w:r>
            <w:r w:rsidR="009D1BE0" w:rsidRPr="00734A2E">
              <w:rPr>
                <w:rStyle w:val="PageNumber"/>
                <w:rFonts w:cs="Times"/>
                <w:b/>
                <w:sz w:val="28"/>
                <w:szCs w:val="28"/>
              </w:rPr>
              <w:t>22</w:t>
            </w:r>
            <w:r w:rsidRPr="00734A2E">
              <w:rPr>
                <w:rStyle w:val="PageNumber"/>
                <w:rFonts w:cs="Times"/>
                <w:b/>
                <w:sz w:val="28"/>
                <w:szCs w:val="28"/>
              </w:rPr>
              <w:t>)</w:t>
            </w:r>
            <w:r w:rsidRPr="00734A2E">
              <w:rPr>
                <w:rStyle w:val="PageNumber"/>
                <w:rFonts w:cs="Times"/>
                <w:szCs w:val="24"/>
              </w:rPr>
              <w:br/>
            </w:r>
            <w:r w:rsidR="009D1BE0" w:rsidRPr="00734A2E">
              <w:rPr>
                <w:b/>
                <w:bCs/>
                <w:sz w:val="22"/>
                <w:szCs w:val="22"/>
              </w:rPr>
              <w:t>Bucarest</w:t>
            </w:r>
            <w:r w:rsidRPr="00734A2E">
              <w:rPr>
                <w:rStyle w:val="PageNumber"/>
                <w:b/>
                <w:bCs/>
                <w:sz w:val="22"/>
                <w:szCs w:val="22"/>
              </w:rPr>
              <w:t xml:space="preserve">, </w:t>
            </w:r>
            <w:r w:rsidRPr="00734A2E">
              <w:rPr>
                <w:rStyle w:val="PageNumber"/>
                <w:b/>
                <w:sz w:val="22"/>
                <w:szCs w:val="22"/>
              </w:rPr>
              <w:t>2</w:t>
            </w:r>
            <w:r w:rsidR="009D1BE0" w:rsidRPr="00734A2E">
              <w:rPr>
                <w:rStyle w:val="PageNumber"/>
                <w:b/>
                <w:sz w:val="22"/>
                <w:szCs w:val="22"/>
              </w:rPr>
              <w:t>6</w:t>
            </w:r>
            <w:r w:rsidRPr="00734A2E">
              <w:rPr>
                <w:rStyle w:val="PageNumber"/>
                <w:b/>
                <w:sz w:val="22"/>
                <w:szCs w:val="22"/>
              </w:rPr>
              <w:t xml:space="preserve"> de </w:t>
            </w:r>
            <w:r w:rsidR="009D1BE0" w:rsidRPr="00734A2E">
              <w:rPr>
                <w:rStyle w:val="PageNumber"/>
                <w:b/>
                <w:sz w:val="22"/>
                <w:szCs w:val="22"/>
              </w:rPr>
              <w:t>septiembre</w:t>
            </w:r>
            <w:r w:rsidRPr="00734A2E">
              <w:rPr>
                <w:rStyle w:val="PageNumber"/>
                <w:b/>
                <w:sz w:val="22"/>
                <w:szCs w:val="22"/>
              </w:rPr>
              <w:t xml:space="preserve"> </w:t>
            </w:r>
            <w:r w:rsidR="00491A25" w:rsidRPr="00734A2E">
              <w:rPr>
                <w:rStyle w:val="PageNumber"/>
                <w:b/>
                <w:sz w:val="22"/>
                <w:szCs w:val="22"/>
              </w:rPr>
              <w:t>–</w:t>
            </w:r>
            <w:r w:rsidRPr="00734A2E">
              <w:rPr>
                <w:rStyle w:val="PageNumber"/>
                <w:b/>
                <w:sz w:val="22"/>
                <w:szCs w:val="22"/>
              </w:rPr>
              <w:t xml:space="preserve"> </w:t>
            </w:r>
            <w:r w:rsidR="00C43474" w:rsidRPr="00734A2E">
              <w:rPr>
                <w:rStyle w:val="PageNumber"/>
                <w:b/>
                <w:sz w:val="22"/>
                <w:szCs w:val="22"/>
              </w:rPr>
              <w:t>1</w:t>
            </w:r>
            <w:r w:rsidR="009D1BE0" w:rsidRPr="00734A2E">
              <w:rPr>
                <w:rStyle w:val="PageNumber"/>
                <w:b/>
                <w:sz w:val="22"/>
                <w:szCs w:val="22"/>
              </w:rPr>
              <w:t>4</w:t>
            </w:r>
            <w:r w:rsidRPr="00734A2E">
              <w:rPr>
                <w:rStyle w:val="PageNumber"/>
                <w:b/>
                <w:sz w:val="22"/>
                <w:szCs w:val="22"/>
              </w:rPr>
              <w:t xml:space="preserve"> de </w:t>
            </w:r>
            <w:r w:rsidR="009D1BE0" w:rsidRPr="00734A2E">
              <w:rPr>
                <w:rStyle w:val="PageNumber"/>
                <w:b/>
                <w:sz w:val="22"/>
                <w:szCs w:val="22"/>
              </w:rPr>
              <w:t>octubre</w:t>
            </w:r>
            <w:r w:rsidRPr="00734A2E">
              <w:rPr>
                <w:rStyle w:val="PageNumber"/>
                <w:b/>
                <w:sz w:val="22"/>
                <w:szCs w:val="22"/>
              </w:rPr>
              <w:t xml:space="preserve"> de 2</w:t>
            </w:r>
            <w:r w:rsidR="009D1BE0" w:rsidRPr="00734A2E">
              <w:rPr>
                <w:rStyle w:val="PageNumber"/>
                <w:b/>
                <w:sz w:val="22"/>
                <w:szCs w:val="22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734A2E" w:rsidRDefault="009D1BE0" w:rsidP="00682B62">
            <w:pPr>
              <w:spacing w:before="0" w:line="240" w:lineRule="atLeast"/>
              <w:rPr>
                <w:rFonts w:cstheme="minorHAnsi"/>
                <w:sz w:val="22"/>
                <w:szCs w:val="22"/>
              </w:rPr>
            </w:pPr>
            <w:bookmarkStart w:id="2" w:name="ditulogo"/>
            <w:bookmarkEnd w:id="2"/>
            <w:r w:rsidRPr="00734A2E"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734A2E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734A2E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 w:val="22"/>
                <w:szCs w:val="22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734A2E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 w:val="22"/>
                <w:szCs w:val="22"/>
              </w:rPr>
            </w:pPr>
          </w:p>
        </w:tc>
      </w:tr>
      <w:tr w:rsidR="00255FA1" w:rsidRPr="00734A2E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734A2E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734A2E" w:rsidRDefault="00255FA1" w:rsidP="004F4BB1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55FA1" w:rsidRPr="00734A2E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734A2E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sz w:val="22"/>
                <w:szCs w:val="22"/>
                <w:lang w:val="es-ES_tradnl"/>
              </w:rPr>
            </w:pPr>
            <w:r w:rsidRPr="00734A2E">
              <w:rPr>
                <w:sz w:val="22"/>
                <w:szCs w:val="22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33FBA984" w:rsidR="00255FA1" w:rsidRPr="00734A2E" w:rsidRDefault="009A443B" w:rsidP="004F4BB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734A2E">
              <w:rPr>
                <w:rFonts w:cstheme="minorHAnsi"/>
                <w:b/>
                <w:sz w:val="22"/>
                <w:szCs w:val="22"/>
              </w:rPr>
              <w:t xml:space="preserve">Documento </w:t>
            </w:r>
            <w:r w:rsidR="0021455C" w:rsidRPr="00734A2E">
              <w:rPr>
                <w:rFonts w:cstheme="minorHAnsi"/>
                <w:b/>
                <w:sz w:val="22"/>
                <w:szCs w:val="22"/>
              </w:rPr>
              <w:t>96</w:t>
            </w:r>
            <w:r w:rsidRPr="00734A2E">
              <w:rPr>
                <w:rFonts w:cstheme="minorHAnsi"/>
                <w:b/>
                <w:sz w:val="22"/>
                <w:szCs w:val="22"/>
              </w:rPr>
              <w:t>-S</w:t>
            </w:r>
          </w:p>
        </w:tc>
      </w:tr>
      <w:tr w:rsidR="00255FA1" w:rsidRPr="00734A2E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734A2E" w:rsidRDefault="00255FA1" w:rsidP="004F4BB1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20" w:type="dxa"/>
          </w:tcPr>
          <w:p w14:paraId="00BF5C1A" w14:textId="00EE1C72" w:rsidR="00255FA1" w:rsidRPr="00734A2E" w:rsidRDefault="00212808" w:rsidP="004F4BB1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734A2E">
              <w:rPr>
                <w:rStyle w:val="PageNumber"/>
                <w:b/>
                <w:sz w:val="22"/>
                <w:szCs w:val="22"/>
              </w:rPr>
              <w:t>20 de septiembr</w:t>
            </w:r>
            <w:r w:rsidR="00486E98" w:rsidRPr="00734A2E">
              <w:rPr>
                <w:rStyle w:val="PageNumber"/>
                <w:b/>
                <w:sz w:val="22"/>
                <w:szCs w:val="22"/>
              </w:rPr>
              <w:t>e</w:t>
            </w:r>
            <w:r w:rsidRPr="00734A2E">
              <w:rPr>
                <w:rStyle w:val="PageNumber"/>
                <w:b/>
                <w:sz w:val="22"/>
                <w:szCs w:val="22"/>
              </w:rPr>
              <w:t xml:space="preserve"> </w:t>
            </w:r>
            <w:r w:rsidR="009A443B" w:rsidRPr="00734A2E">
              <w:rPr>
                <w:rFonts w:cstheme="minorHAnsi"/>
                <w:b/>
                <w:sz w:val="22"/>
                <w:szCs w:val="22"/>
              </w:rPr>
              <w:t>de 202</w:t>
            </w:r>
            <w:r w:rsidR="00B055DD" w:rsidRPr="00734A2E">
              <w:rPr>
                <w:rFonts w:cstheme="minorHAnsi"/>
                <w:b/>
                <w:sz w:val="22"/>
                <w:szCs w:val="22"/>
              </w:rPr>
              <w:t>2</w:t>
            </w:r>
          </w:p>
        </w:tc>
      </w:tr>
      <w:tr w:rsidR="00255FA1" w:rsidRPr="00734A2E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734A2E" w:rsidRDefault="00255FA1" w:rsidP="004F4BB1">
            <w:pPr>
              <w:spacing w:before="0"/>
              <w:rPr>
                <w:rFonts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120" w:type="dxa"/>
          </w:tcPr>
          <w:p w14:paraId="76142BCE" w14:textId="3C72C0F4" w:rsidR="00255FA1" w:rsidRPr="00734A2E" w:rsidRDefault="009A443B" w:rsidP="004F4BB1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734A2E">
              <w:rPr>
                <w:rFonts w:cstheme="minorHAnsi"/>
                <w:b/>
                <w:sz w:val="22"/>
                <w:szCs w:val="22"/>
              </w:rPr>
              <w:t>Original: inglés</w:t>
            </w:r>
          </w:p>
        </w:tc>
      </w:tr>
      <w:tr w:rsidR="00255FA1" w:rsidRPr="00734A2E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734A2E" w:rsidRDefault="00255FA1" w:rsidP="00682B62">
            <w:pPr>
              <w:spacing w:before="0" w:line="240" w:lineRule="atLeas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255FA1" w:rsidRPr="00734A2E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48B8DA86" w:rsidR="00255FA1" w:rsidRPr="00734A2E" w:rsidRDefault="00AD5F38" w:rsidP="00682B62">
            <w:pPr>
              <w:pStyle w:val="Source"/>
              <w:rPr>
                <w:sz w:val="26"/>
                <w:szCs w:val="26"/>
              </w:rPr>
            </w:pPr>
            <w:bookmarkStart w:id="4" w:name="dsource" w:colFirst="0" w:colLast="0"/>
            <w:bookmarkEnd w:id="3"/>
            <w:r w:rsidRPr="00734A2E">
              <w:rPr>
                <w:sz w:val="26"/>
                <w:szCs w:val="26"/>
              </w:rPr>
              <w:t xml:space="preserve">Nota del </w:t>
            </w:r>
            <w:proofErr w:type="gramStart"/>
            <w:r w:rsidRPr="00734A2E">
              <w:rPr>
                <w:sz w:val="26"/>
                <w:szCs w:val="26"/>
              </w:rPr>
              <w:t>Secretario General</w:t>
            </w:r>
            <w:proofErr w:type="gramEnd"/>
          </w:p>
        </w:tc>
      </w:tr>
      <w:tr w:rsidR="00255FA1" w:rsidRPr="00734A2E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09D24B1A" w:rsidR="00255FA1" w:rsidRPr="00734A2E" w:rsidRDefault="00AD5F38" w:rsidP="00AD5F38">
            <w:pPr>
              <w:pStyle w:val="Title1"/>
              <w:rPr>
                <w:sz w:val="26"/>
                <w:szCs w:val="26"/>
              </w:rPr>
            </w:pPr>
            <w:bookmarkStart w:id="5" w:name="_Hlk102118297"/>
            <w:bookmarkStart w:id="6" w:name="dtitle1" w:colFirst="0" w:colLast="0"/>
            <w:bookmarkEnd w:id="4"/>
            <w:r w:rsidRPr="00734A2E">
              <w:rPr>
                <w:sz w:val="26"/>
                <w:szCs w:val="26"/>
              </w:rPr>
              <w:t>CANDIDATURAS DE LOS ESTADOS MIEMBROS</w:t>
            </w:r>
            <w:r w:rsidRPr="00734A2E">
              <w:rPr>
                <w:sz w:val="26"/>
                <w:szCs w:val="26"/>
              </w:rPr>
              <w:br/>
              <w:t>PARA LAS ELECCIONES EN EL CONSEJO DE LA UIT</w:t>
            </w:r>
            <w:bookmarkEnd w:id="5"/>
          </w:p>
        </w:tc>
      </w:tr>
      <w:tr w:rsidR="00255FA1" w:rsidRPr="00734A2E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Pr="00734A2E" w:rsidRDefault="00255FA1" w:rsidP="00682B62">
            <w:pPr>
              <w:pStyle w:val="Agendaitem"/>
              <w:rPr>
                <w:sz w:val="26"/>
                <w:szCs w:val="26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34E5481A" w14:textId="756C3C1C" w:rsidR="00AD5F38" w:rsidRPr="00734A2E" w:rsidRDefault="00AD5F38" w:rsidP="00AD5F38">
      <w:pPr>
        <w:pStyle w:val="Normalaftertitle"/>
        <w:rPr>
          <w:sz w:val="22"/>
          <w:szCs w:val="22"/>
        </w:rPr>
      </w:pPr>
      <w:r w:rsidRPr="00734A2E">
        <w:rPr>
          <w:sz w:val="22"/>
          <w:szCs w:val="22"/>
        </w:rPr>
        <w:t>Al cumplirse el plazo estipulado (lunes 29 de agosto de 2022, a las 23.59 horas, hora local de Ginebra) se han presentado las siguientes candidaturas</w:t>
      </w:r>
      <w:r w:rsidRPr="00734A2E">
        <w:rPr>
          <w:rStyle w:val="FootnoteReference"/>
          <w:sz w:val="15"/>
          <w:szCs w:val="15"/>
        </w:rPr>
        <w:footnoteReference w:id="1"/>
      </w:r>
      <w:r w:rsidRPr="00734A2E">
        <w:rPr>
          <w:sz w:val="22"/>
          <w:szCs w:val="22"/>
        </w:rPr>
        <w:t xml:space="preserve"> para las elecciones en el Consejo.</w:t>
      </w:r>
    </w:p>
    <w:p w14:paraId="5B0BE410" w14:textId="77777777" w:rsidR="00AD5F38" w:rsidRPr="00734A2E" w:rsidRDefault="00AD5F38" w:rsidP="00AD5F38">
      <w:pPr>
        <w:rPr>
          <w:b/>
          <w:sz w:val="22"/>
          <w:szCs w:val="22"/>
        </w:rPr>
      </w:pPr>
      <w:r w:rsidRPr="00734A2E">
        <w:rPr>
          <w:sz w:val="22"/>
          <w:szCs w:val="22"/>
        </w:rPr>
        <w:t xml:space="preserve">La lista de los Estados Miembros por región administrativa está disponible en: </w:t>
      </w:r>
      <w:hyperlink r:id="rId11" w:history="1">
        <w:r w:rsidRPr="00734A2E">
          <w:rPr>
            <w:rStyle w:val="Hyperlink"/>
            <w:bCs/>
            <w:sz w:val="22"/>
            <w:szCs w:val="22"/>
          </w:rPr>
          <w:t>https://</w:t>
        </w:r>
        <w:proofErr w:type="spellStart"/>
        <w:r w:rsidRPr="00734A2E">
          <w:rPr>
            <w:rStyle w:val="Hyperlink"/>
            <w:bCs/>
            <w:sz w:val="22"/>
            <w:szCs w:val="22"/>
          </w:rPr>
          <w:t>www.itu.int</w:t>
        </w:r>
        <w:proofErr w:type="spellEnd"/>
        <w:r w:rsidRPr="00734A2E">
          <w:rPr>
            <w:rStyle w:val="Hyperlink"/>
            <w:bCs/>
            <w:sz w:val="22"/>
            <w:szCs w:val="22"/>
          </w:rPr>
          <w:t>/online/mm/scripts/mm.</w:t>
        </w:r>
        <w:proofErr w:type="spellStart"/>
        <w:r w:rsidRPr="00734A2E">
          <w:rPr>
            <w:rStyle w:val="Hyperlink"/>
            <w:bCs/>
            <w:sz w:val="22"/>
            <w:szCs w:val="22"/>
          </w:rPr>
          <w:t>world</w:t>
        </w:r>
        <w:proofErr w:type="spellEnd"/>
        <w:r w:rsidRPr="00734A2E">
          <w:rPr>
            <w:rStyle w:val="Hyperlink"/>
            <w:bCs/>
            <w:sz w:val="22"/>
            <w:szCs w:val="22"/>
          </w:rPr>
          <w:t>?_</w:t>
        </w:r>
        <w:proofErr w:type="spellStart"/>
        <w:r w:rsidRPr="00734A2E">
          <w:rPr>
            <w:rStyle w:val="Hyperlink"/>
            <w:bCs/>
            <w:sz w:val="22"/>
            <w:szCs w:val="22"/>
          </w:rPr>
          <w:t>languageid</w:t>
        </w:r>
        <w:proofErr w:type="spellEnd"/>
        <w:r w:rsidRPr="00734A2E">
          <w:rPr>
            <w:rStyle w:val="Hyperlink"/>
            <w:bCs/>
            <w:sz w:val="22"/>
            <w:szCs w:val="22"/>
          </w:rPr>
          <w:t>=1</w:t>
        </w:r>
      </w:hyperlink>
      <w:r w:rsidRPr="00734A2E">
        <w:rPr>
          <w:sz w:val="22"/>
          <w:szCs w:val="22"/>
        </w:rPr>
        <w:t>.</w:t>
      </w:r>
    </w:p>
    <w:p w14:paraId="129140E5" w14:textId="02D5A015" w:rsidR="00AD5F38" w:rsidRPr="00734A2E" w:rsidRDefault="00AD5F38" w:rsidP="008F2D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1560"/>
        <w:rPr>
          <w:sz w:val="22"/>
          <w:szCs w:val="22"/>
        </w:rPr>
      </w:pPr>
      <w:r w:rsidRPr="00734A2E">
        <w:rPr>
          <w:sz w:val="22"/>
          <w:szCs w:val="22"/>
        </w:rPr>
        <w:tab/>
      </w:r>
      <w:proofErr w:type="spellStart"/>
      <w:r w:rsidRPr="00734A2E">
        <w:rPr>
          <w:sz w:val="22"/>
          <w:szCs w:val="22"/>
        </w:rPr>
        <w:t>Houlin</w:t>
      </w:r>
      <w:proofErr w:type="spellEnd"/>
      <w:r w:rsidRPr="00734A2E">
        <w:rPr>
          <w:sz w:val="22"/>
          <w:szCs w:val="22"/>
        </w:rPr>
        <w:t xml:space="preserve"> ZHAO</w:t>
      </w:r>
      <w:r w:rsidRPr="00734A2E">
        <w:rPr>
          <w:sz w:val="22"/>
          <w:szCs w:val="22"/>
        </w:rPr>
        <w:br/>
      </w:r>
      <w:r w:rsidRPr="00734A2E">
        <w:rPr>
          <w:sz w:val="22"/>
          <w:szCs w:val="22"/>
        </w:rPr>
        <w:tab/>
      </w:r>
      <w:proofErr w:type="gramStart"/>
      <w:r w:rsidRPr="00734A2E">
        <w:rPr>
          <w:sz w:val="22"/>
          <w:szCs w:val="22"/>
        </w:rPr>
        <w:t>Secretario General</w:t>
      </w:r>
      <w:proofErr w:type="gramEnd"/>
    </w:p>
    <w:p w14:paraId="1A9C8CE3" w14:textId="77777777" w:rsidR="008F2D5C" w:rsidRPr="00734A2E" w:rsidRDefault="008F2D5C" w:rsidP="008F2D5C">
      <w:pPr>
        <w:pStyle w:val="Tabletext"/>
      </w:pPr>
    </w:p>
    <w:p w14:paraId="69734F74" w14:textId="77777777" w:rsidR="00AD5F38" w:rsidRPr="00734A2E" w:rsidRDefault="00AD5F38" w:rsidP="00AD5F38">
      <w:pPr>
        <w:pStyle w:val="Tabletext"/>
        <w:rPr>
          <w:sz w:val="20"/>
        </w:rPr>
        <w:sectPr w:rsidR="00AD5F38" w:rsidRPr="00734A2E" w:rsidSect="008F2D5C">
          <w:headerReference w:type="default" r:id="rId12"/>
          <w:footerReference w:type="default" r:id="rId13"/>
          <w:footerReference w:type="first" r:id="rId14"/>
          <w:type w:val="continuous"/>
          <w:pgSz w:w="11913" w:h="16834"/>
          <w:pgMar w:top="1418" w:right="1134" w:bottom="1418" w:left="1134" w:header="720" w:footer="720" w:gutter="0"/>
          <w:cols w:space="720"/>
          <w:titlePg/>
        </w:sectPr>
      </w:pPr>
    </w:p>
    <w:p w14:paraId="07BC132C" w14:textId="3885B00D" w:rsidR="00AD5F38" w:rsidRPr="00734A2E" w:rsidRDefault="00AD5F38" w:rsidP="00AD5F38">
      <w:pPr>
        <w:pStyle w:val="Tabletitle"/>
        <w:spacing w:before="120" w:after="0" w:line="480" w:lineRule="auto"/>
        <w:rPr>
          <w:sz w:val="22"/>
          <w:szCs w:val="22"/>
        </w:rPr>
      </w:pPr>
      <w:r w:rsidRPr="00734A2E">
        <w:rPr>
          <w:sz w:val="22"/>
          <w:szCs w:val="22"/>
        </w:rPr>
        <w:lastRenderedPageBreak/>
        <w:t>Candidaturas de los Estados Miembros para las elecciones en el Consejo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4820"/>
      </w:tblGrid>
      <w:tr w:rsidR="00AD5F38" w:rsidRPr="00734A2E" w14:paraId="04304BE3" w14:textId="77777777" w:rsidTr="00DC36B5">
        <w:tc>
          <w:tcPr>
            <w:tcW w:w="4786" w:type="dxa"/>
          </w:tcPr>
          <w:p w14:paraId="55384664" w14:textId="77777777" w:rsidR="00AD5F38" w:rsidRPr="00734A2E" w:rsidRDefault="00AD5F38" w:rsidP="00DC36B5">
            <w:pPr>
              <w:pStyle w:val="TabletextS2"/>
              <w:rPr>
                <w:sz w:val="20"/>
              </w:rPr>
            </w:pPr>
            <w:r w:rsidRPr="00734A2E">
              <w:rPr>
                <w:sz w:val="20"/>
              </w:rPr>
              <w:t>Región A – América (</w:t>
            </w:r>
            <w:r w:rsidRPr="00734A2E">
              <w:rPr>
                <w:i/>
                <w:iCs/>
                <w:sz w:val="20"/>
              </w:rPr>
              <w:t>9 escaños</w:t>
            </w:r>
            <w:r w:rsidRPr="00734A2E">
              <w:rPr>
                <w:sz w:val="20"/>
              </w:rPr>
              <w:t>)</w:t>
            </w:r>
          </w:p>
          <w:p w14:paraId="6AF14823" w14:textId="752172D1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Argentina</w:t>
            </w:r>
          </w:p>
          <w:p w14:paraId="45695070" w14:textId="1F3EA14E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Bahamas</w:t>
            </w:r>
          </w:p>
          <w:p w14:paraId="743FBDEA" w14:textId="40BEFE09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Brasil</w:t>
            </w:r>
          </w:p>
          <w:p w14:paraId="4C65A30F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Canadá</w:t>
            </w:r>
          </w:p>
          <w:p w14:paraId="722D4366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Cuba</w:t>
            </w:r>
          </w:p>
          <w:p w14:paraId="4D7F8ECC" w14:textId="7A246ACB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El Salvador</w:t>
            </w:r>
          </w:p>
          <w:p w14:paraId="319613EF" w14:textId="25AF6E7F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Estados Unidos</w:t>
            </w:r>
          </w:p>
          <w:p w14:paraId="658779E9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México</w:t>
            </w:r>
          </w:p>
          <w:p w14:paraId="195CC16E" w14:textId="6221F18B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Paraguay</w:t>
            </w:r>
          </w:p>
          <w:p w14:paraId="16754E03" w14:textId="77777777" w:rsidR="00AD5F38" w:rsidRPr="00734A2E" w:rsidRDefault="00AD5F38" w:rsidP="00DC36B5">
            <w:pPr>
              <w:pStyle w:val="TabletextS2"/>
              <w:spacing w:before="160"/>
              <w:rPr>
                <w:sz w:val="20"/>
              </w:rPr>
            </w:pPr>
            <w:r w:rsidRPr="00734A2E">
              <w:rPr>
                <w:sz w:val="20"/>
              </w:rPr>
              <w:t xml:space="preserve">Región B – Europa Occidental </w:t>
            </w:r>
            <w:r w:rsidRPr="00734A2E">
              <w:rPr>
                <w:i/>
                <w:iCs/>
                <w:sz w:val="20"/>
              </w:rPr>
              <w:t xml:space="preserve">(8 </w:t>
            </w:r>
            <w:r w:rsidRPr="00734A2E">
              <w:rPr>
                <w:i/>
                <w:sz w:val="20"/>
              </w:rPr>
              <w:t>escaños</w:t>
            </w:r>
            <w:r w:rsidRPr="00734A2E">
              <w:rPr>
                <w:sz w:val="20"/>
              </w:rPr>
              <w:t>)</w:t>
            </w:r>
          </w:p>
          <w:p w14:paraId="2D3E93A5" w14:textId="3374A193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Alemania</w:t>
            </w:r>
          </w:p>
          <w:p w14:paraId="54B2F084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España</w:t>
            </w:r>
          </w:p>
          <w:p w14:paraId="6FC1CE0B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Francia</w:t>
            </w:r>
          </w:p>
          <w:p w14:paraId="790A70E2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Grecia</w:t>
            </w:r>
          </w:p>
          <w:p w14:paraId="209975BB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Hungría</w:t>
            </w:r>
          </w:p>
          <w:p w14:paraId="3A464281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Italia</w:t>
            </w:r>
          </w:p>
          <w:p w14:paraId="347211DA" w14:textId="7D38DC95" w:rsidR="00AD5F38" w:rsidRPr="00734A2E" w:rsidRDefault="00A14AD7" w:rsidP="00DC36B5">
            <w:pPr>
              <w:pStyle w:val="Tabletext"/>
              <w:spacing w:before="0" w:after="0"/>
              <w:rPr>
                <w:sz w:val="20"/>
                <w:szCs w:val="21"/>
              </w:rPr>
            </w:pPr>
            <w:r w:rsidRPr="00734A2E">
              <w:rPr>
                <w:sz w:val="20"/>
                <w:szCs w:val="21"/>
              </w:rPr>
              <w:t>Reino Unido</w:t>
            </w:r>
          </w:p>
          <w:p w14:paraId="26C49350" w14:textId="1673AC9D" w:rsidR="006F7D0D" w:rsidRPr="00734A2E" w:rsidRDefault="00BE6704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Suecia</w:t>
            </w:r>
          </w:p>
          <w:p w14:paraId="17239A82" w14:textId="3EACAEE8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 xml:space="preserve">Suiza </w:t>
            </w:r>
          </w:p>
          <w:p w14:paraId="4F1CFDB5" w14:textId="77777777" w:rsidR="00FA2870" w:rsidRPr="00734A2E" w:rsidRDefault="00FA2870" w:rsidP="00FA287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734A2E">
              <w:rPr>
                <w:sz w:val="20"/>
              </w:rPr>
              <w:t>Türkiye</w:t>
            </w:r>
            <w:proofErr w:type="spellEnd"/>
          </w:p>
          <w:p w14:paraId="4BEB3D8D" w14:textId="588DEBD6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4961" w:type="dxa"/>
          </w:tcPr>
          <w:p w14:paraId="1AA51946" w14:textId="77777777" w:rsidR="00AD5F38" w:rsidRPr="00734A2E" w:rsidRDefault="00AD5F38" w:rsidP="00DC36B5">
            <w:pPr>
              <w:pStyle w:val="TabletextS2"/>
              <w:spacing w:before="40" w:after="40"/>
              <w:ind w:right="-108"/>
              <w:jc w:val="both"/>
              <w:rPr>
                <w:sz w:val="20"/>
              </w:rPr>
            </w:pPr>
            <w:r w:rsidRPr="00734A2E">
              <w:rPr>
                <w:sz w:val="20"/>
              </w:rPr>
              <w:t xml:space="preserve">Región C – Europa Oriental y Asia Septentrional </w:t>
            </w:r>
            <w:r w:rsidRPr="00734A2E">
              <w:rPr>
                <w:sz w:val="20"/>
              </w:rPr>
              <w:br/>
            </w:r>
            <w:r w:rsidRPr="00734A2E">
              <w:rPr>
                <w:i/>
                <w:iCs/>
                <w:sz w:val="20"/>
              </w:rPr>
              <w:t>(5</w:t>
            </w:r>
            <w:r w:rsidRPr="00734A2E">
              <w:rPr>
                <w:sz w:val="20"/>
              </w:rPr>
              <w:t xml:space="preserve"> </w:t>
            </w:r>
            <w:r w:rsidRPr="00734A2E">
              <w:rPr>
                <w:i/>
                <w:sz w:val="20"/>
              </w:rPr>
              <w:t>escaños</w:t>
            </w:r>
            <w:r w:rsidRPr="00734A2E">
              <w:rPr>
                <w:sz w:val="20"/>
              </w:rPr>
              <w:t>)</w:t>
            </w:r>
          </w:p>
          <w:p w14:paraId="5A99ACAD" w14:textId="77777777" w:rsidR="003742B2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Azerbaiyán</w:t>
            </w:r>
          </w:p>
          <w:p w14:paraId="4AC75E1B" w14:textId="35AF945E" w:rsidR="00AD5F38" w:rsidRPr="00734A2E" w:rsidRDefault="00A14AD7" w:rsidP="00DC36B5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734A2E">
              <w:rPr>
                <w:sz w:val="20"/>
                <w:szCs w:val="21"/>
              </w:rPr>
              <w:t>Belarús</w:t>
            </w:r>
            <w:proofErr w:type="spellEnd"/>
          </w:p>
          <w:p w14:paraId="5D721D2E" w14:textId="7B46FCA3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Bulgaria</w:t>
            </w:r>
          </w:p>
          <w:p w14:paraId="7DD652B6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Federación de Rusia</w:t>
            </w:r>
          </w:p>
          <w:p w14:paraId="22300AA1" w14:textId="3987B6DC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Polonia</w:t>
            </w:r>
          </w:p>
          <w:p w14:paraId="33E75770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República Checa</w:t>
            </w:r>
          </w:p>
          <w:p w14:paraId="4D1237AF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Rumania</w:t>
            </w:r>
          </w:p>
          <w:p w14:paraId="4EEEFFCD" w14:textId="77777777" w:rsidR="00AD5F38" w:rsidRPr="00734A2E" w:rsidRDefault="00AD5F38" w:rsidP="009D405A">
            <w:pPr>
              <w:pStyle w:val="TabletextS2"/>
              <w:spacing w:before="120" w:after="40"/>
              <w:rPr>
                <w:sz w:val="20"/>
              </w:rPr>
            </w:pPr>
            <w:r w:rsidRPr="00734A2E">
              <w:rPr>
                <w:sz w:val="20"/>
              </w:rPr>
              <w:t xml:space="preserve">Región D – África </w:t>
            </w:r>
            <w:r w:rsidRPr="00734A2E">
              <w:rPr>
                <w:i/>
                <w:iCs/>
                <w:sz w:val="20"/>
              </w:rPr>
              <w:t>(13</w:t>
            </w:r>
            <w:r w:rsidRPr="00734A2E">
              <w:rPr>
                <w:sz w:val="20"/>
              </w:rPr>
              <w:t xml:space="preserve"> </w:t>
            </w:r>
            <w:r w:rsidRPr="00734A2E">
              <w:rPr>
                <w:i/>
                <w:sz w:val="20"/>
              </w:rPr>
              <w:t>escaños</w:t>
            </w:r>
            <w:r w:rsidRPr="00734A2E">
              <w:rPr>
                <w:sz w:val="20"/>
              </w:rPr>
              <w:t>)</w:t>
            </w:r>
          </w:p>
          <w:p w14:paraId="41D84366" w14:textId="2BDB9BB6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Argelia</w:t>
            </w:r>
          </w:p>
          <w:p w14:paraId="209E776C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Burkina Faso</w:t>
            </w:r>
          </w:p>
          <w:p w14:paraId="7A583C21" w14:textId="22F16C7C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Camerún</w:t>
            </w:r>
          </w:p>
          <w:p w14:paraId="2607AC49" w14:textId="22DBA2F2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734A2E">
              <w:rPr>
                <w:sz w:val="20"/>
              </w:rPr>
              <w:t>Côte</w:t>
            </w:r>
            <w:proofErr w:type="spellEnd"/>
            <w:r w:rsidRPr="00734A2E">
              <w:rPr>
                <w:sz w:val="20"/>
              </w:rPr>
              <w:t xml:space="preserve"> </w:t>
            </w:r>
            <w:proofErr w:type="spellStart"/>
            <w:r w:rsidRPr="00734A2E">
              <w:rPr>
                <w:sz w:val="20"/>
              </w:rPr>
              <w:t>d'Ivoire</w:t>
            </w:r>
            <w:proofErr w:type="spellEnd"/>
          </w:p>
          <w:p w14:paraId="0F692E63" w14:textId="50E727E1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Egipto</w:t>
            </w:r>
          </w:p>
          <w:p w14:paraId="5125327A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Ghana</w:t>
            </w:r>
          </w:p>
          <w:p w14:paraId="1B0E5A19" w14:textId="5F06E5D8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734A2E">
              <w:rPr>
                <w:sz w:val="20"/>
              </w:rPr>
              <w:t>Kenya</w:t>
            </w:r>
            <w:proofErr w:type="spellEnd"/>
          </w:p>
          <w:p w14:paraId="61088DBA" w14:textId="26AC77B2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Marruecos</w:t>
            </w:r>
          </w:p>
          <w:p w14:paraId="6682AE17" w14:textId="4178B48A" w:rsidR="001A1DD2" w:rsidRPr="00734A2E" w:rsidRDefault="001A1DD2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Mauricio</w:t>
            </w:r>
          </w:p>
          <w:p w14:paraId="0076EFA6" w14:textId="4CD6E936" w:rsidR="009C7DB3" w:rsidRPr="00734A2E" w:rsidRDefault="00775836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Níger</w:t>
            </w:r>
          </w:p>
          <w:p w14:paraId="3A2175CE" w14:textId="4EB2F9E8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Nigeria</w:t>
            </w:r>
          </w:p>
          <w:p w14:paraId="30B12F90" w14:textId="432A2913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Uganda</w:t>
            </w:r>
          </w:p>
          <w:p w14:paraId="187A64FB" w14:textId="707516C2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734A2E">
              <w:rPr>
                <w:sz w:val="20"/>
              </w:rPr>
              <w:t>Rwanda</w:t>
            </w:r>
            <w:proofErr w:type="spellEnd"/>
          </w:p>
          <w:p w14:paraId="2A80B778" w14:textId="4376980B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Senegal</w:t>
            </w:r>
          </w:p>
          <w:p w14:paraId="74876D1E" w14:textId="1EB8CDAB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 xml:space="preserve">Sudafricana </w:t>
            </w:r>
            <w:r w:rsidR="00EE0588" w:rsidRPr="00734A2E">
              <w:rPr>
                <w:sz w:val="20"/>
              </w:rPr>
              <w:t>(Rep.)</w:t>
            </w:r>
          </w:p>
          <w:p w14:paraId="0A721DCD" w14:textId="0B6E4145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734A2E">
              <w:rPr>
                <w:sz w:val="20"/>
              </w:rPr>
              <w:t>Tanzanía</w:t>
            </w:r>
            <w:proofErr w:type="spellEnd"/>
          </w:p>
          <w:p w14:paraId="7F84FAD8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Túnez</w:t>
            </w:r>
          </w:p>
        </w:tc>
        <w:tc>
          <w:tcPr>
            <w:tcW w:w="4820" w:type="dxa"/>
          </w:tcPr>
          <w:p w14:paraId="2B983D69" w14:textId="77777777" w:rsidR="00AD5F38" w:rsidRPr="00734A2E" w:rsidRDefault="00AD5F38" w:rsidP="00DC36B5">
            <w:pPr>
              <w:pStyle w:val="TabletextS2"/>
              <w:ind w:left="742" w:right="-108" w:hanging="742"/>
              <w:jc w:val="both"/>
              <w:rPr>
                <w:sz w:val="20"/>
              </w:rPr>
            </w:pPr>
            <w:r w:rsidRPr="00734A2E">
              <w:rPr>
                <w:sz w:val="20"/>
              </w:rPr>
              <w:t>Región E – Asia y Australasia (</w:t>
            </w:r>
            <w:r w:rsidRPr="00734A2E">
              <w:rPr>
                <w:i/>
                <w:sz w:val="20"/>
              </w:rPr>
              <w:t>13 escaños</w:t>
            </w:r>
            <w:r w:rsidRPr="00734A2E">
              <w:rPr>
                <w:sz w:val="20"/>
              </w:rPr>
              <w:t>)</w:t>
            </w:r>
          </w:p>
          <w:p w14:paraId="0A78B240" w14:textId="37B3A52E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Arabia Saudita</w:t>
            </w:r>
          </w:p>
          <w:p w14:paraId="535AF134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Australia</w:t>
            </w:r>
          </w:p>
          <w:p w14:paraId="7BEFA388" w14:textId="514C7062" w:rsidR="002C2806" w:rsidRPr="00734A2E" w:rsidRDefault="00410337" w:rsidP="00DC36B5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734A2E">
              <w:rPr>
                <w:sz w:val="20"/>
              </w:rPr>
              <w:t>Bahrein</w:t>
            </w:r>
            <w:proofErr w:type="spellEnd"/>
          </w:p>
          <w:p w14:paraId="62E43B52" w14:textId="01D49E9F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China</w:t>
            </w:r>
          </w:p>
          <w:p w14:paraId="68C4940D" w14:textId="5A2520B1" w:rsidR="00AD5F38" w:rsidRPr="00734A2E" w:rsidRDefault="00196617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Corea (Rep. de)</w:t>
            </w:r>
          </w:p>
          <w:p w14:paraId="587099B4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Emiratos Árabes Unidos</w:t>
            </w:r>
          </w:p>
          <w:p w14:paraId="72C56634" w14:textId="54D5E31F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India</w:t>
            </w:r>
          </w:p>
          <w:p w14:paraId="19EED49A" w14:textId="2C77004B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Indonesia</w:t>
            </w:r>
          </w:p>
          <w:p w14:paraId="7A5EC739" w14:textId="1F00419A" w:rsidR="00AD5F38" w:rsidRPr="00734A2E" w:rsidRDefault="00082F9D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Irán (República Islámica del)</w:t>
            </w:r>
          </w:p>
          <w:p w14:paraId="640E6CA9" w14:textId="7DF91CA6" w:rsidR="00BE7881" w:rsidRPr="00734A2E" w:rsidRDefault="00081D66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Iraq</w:t>
            </w:r>
          </w:p>
          <w:p w14:paraId="210DC727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Japón</w:t>
            </w:r>
          </w:p>
          <w:p w14:paraId="59D09768" w14:textId="09568C4D" w:rsidR="00452CCF" w:rsidRPr="00734A2E" w:rsidRDefault="00452CCF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Jordania</w:t>
            </w:r>
          </w:p>
          <w:p w14:paraId="4B2DB2B7" w14:textId="77777777" w:rsidR="003742B2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Kuwait</w:t>
            </w:r>
          </w:p>
          <w:p w14:paraId="289DD6F2" w14:textId="04AE485C" w:rsidR="00AD5F38" w:rsidRPr="00734A2E" w:rsidRDefault="00A14AD7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  <w:szCs w:val="21"/>
              </w:rPr>
              <w:t>Malasia</w:t>
            </w:r>
          </w:p>
          <w:p w14:paraId="586E8CFC" w14:textId="2D1AB4A2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Filipinas</w:t>
            </w:r>
          </w:p>
          <w:p w14:paraId="242395A3" w14:textId="77777777" w:rsidR="00AD5F38" w:rsidRPr="00734A2E" w:rsidRDefault="00AD5F38" w:rsidP="00DC36B5">
            <w:pPr>
              <w:pStyle w:val="Tabletext"/>
              <w:spacing w:before="0" w:after="0"/>
              <w:rPr>
                <w:sz w:val="20"/>
              </w:rPr>
            </w:pPr>
            <w:r w:rsidRPr="00734A2E">
              <w:rPr>
                <w:sz w:val="20"/>
              </w:rPr>
              <w:t>Tailandia</w:t>
            </w:r>
          </w:p>
        </w:tc>
      </w:tr>
    </w:tbl>
    <w:p w14:paraId="08460175" w14:textId="77777777" w:rsidR="009B273D" w:rsidRPr="00734A2E" w:rsidRDefault="009B273D" w:rsidP="00411C49">
      <w:pPr>
        <w:pStyle w:val="Reasons"/>
      </w:pPr>
    </w:p>
    <w:p w14:paraId="00B28B59" w14:textId="77777777" w:rsidR="009B273D" w:rsidRPr="00734A2E" w:rsidRDefault="009B273D">
      <w:pPr>
        <w:jc w:val="center"/>
      </w:pPr>
      <w:r w:rsidRPr="00734A2E">
        <w:t>______________</w:t>
      </w:r>
    </w:p>
    <w:sectPr w:rsidR="009B273D" w:rsidRPr="00734A2E" w:rsidSect="00AD5F38">
      <w:headerReference w:type="default" r:id="rId15"/>
      <w:headerReference w:type="first" r:id="rId16"/>
      <w:footerReference w:type="first" r:id="rId17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Pr="00A14AD7" w:rsidRDefault="00C84A65">
      <w:pPr>
        <w:rPr>
          <w:sz w:val="22"/>
          <w:szCs w:val="22"/>
        </w:rPr>
      </w:pPr>
      <w:r w:rsidRPr="00A14AD7">
        <w:rPr>
          <w:sz w:val="22"/>
          <w:szCs w:val="22"/>
        </w:rPr>
        <w:separator/>
      </w:r>
    </w:p>
  </w:endnote>
  <w:endnote w:type="continuationSeparator" w:id="0">
    <w:p w14:paraId="7115444A" w14:textId="77777777" w:rsidR="00C84A65" w:rsidRPr="00A14AD7" w:rsidRDefault="00C84A65">
      <w:pPr>
        <w:rPr>
          <w:sz w:val="22"/>
          <w:szCs w:val="22"/>
        </w:rPr>
      </w:pPr>
      <w:r w:rsidRPr="00A14AD7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57E6" w14:textId="1F51FBFE" w:rsidR="00AD5F38" w:rsidRPr="00A14AD7" w:rsidRDefault="00AD5F38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sz w:val="15"/>
        <w:szCs w:val="15"/>
        <w:lang w:val="en-US"/>
      </w:rPr>
    </w:pPr>
    <w:r w:rsidRPr="00A14AD7">
      <w:rPr>
        <w:sz w:val="15"/>
        <w:szCs w:val="15"/>
      </w:rPr>
      <w:fldChar w:fldCharType="begin"/>
    </w:r>
    <w:r w:rsidRPr="00A14AD7">
      <w:rPr>
        <w:sz w:val="15"/>
        <w:szCs w:val="15"/>
        <w:lang w:val="en-US"/>
      </w:rPr>
      <w:instrText xml:space="preserve"> FILENAME \p \* MERGEFORMAT </w:instrText>
    </w:r>
    <w:r w:rsidRPr="00A14AD7">
      <w:rPr>
        <w:sz w:val="15"/>
        <w:szCs w:val="15"/>
      </w:rPr>
      <w:fldChar w:fldCharType="separate"/>
    </w:r>
    <w:r w:rsidR="009B273D">
      <w:rPr>
        <w:sz w:val="15"/>
        <w:szCs w:val="15"/>
        <w:lang w:val="en-US"/>
      </w:rPr>
      <w:t>P:\ESP\SG\CONF-SG\PP22\000\096S.docx</w:t>
    </w:r>
    <w:r w:rsidRPr="00A14AD7">
      <w:rPr>
        <w:sz w:val="15"/>
        <w:szCs w:val="15"/>
        <w:lang w:val="en-US"/>
      </w:rPr>
      <w:fldChar w:fldCharType="end"/>
    </w:r>
    <w:r w:rsidRPr="00A14AD7">
      <w:rPr>
        <w:sz w:val="15"/>
        <w:szCs w:val="15"/>
        <w:lang w:val="en-US"/>
      </w:rPr>
      <w:tab/>
    </w:r>
    <w:r w:rsidRPr="00A14AD7">
      <w:rPr>
        <w:sz w:val="15"/>
        <w:szCs w:val="15"/>
      </w:rPr>
      <w:fldChar w:fldCharType="begin"/>
    </w:r>
    <w:r w:rsidRPr="00A14AD7">
      <w:rPr>
        <w:sz w:val="15"/>
        <w:szCs w:val="15"/>
      </w:rPr>
      <w:instrText xml:space="preserve"> savedate \@ dd.MM.yy </w:instrText>
    </w:r>
    <w:r w:rsidRPr="00A14AD7">
      <w:rPr>
        <w:sz w:val="15"/>
        <w:szCs w:val="15"/>
      </w:rPr>
      <w:fldChar w:fldCharType="separate"/>
    </w:r>
    <w:r w:rsidR="009B273D">
      <w:rPr>
        <w:sz w:val="15"/>
        <w:szCs w:val="15"/>
      </w:rPr>
      <w:t>21.09.22</w:t>
    </w:r>
    <w:r w:rsidRPr="00A14AD7">
      <w:rPr>
        <w:sz w:val="15"/>
        <w:szCs w:val="15"/>
      </w:rPr>
      <w:fldChar w:fldCharType="end"/>
    </w:r>
    <w:r w:rsidRPr="00A14AD7">
      <w:rPr>
        <w:sz w:val="15"/>
        <w:szCs w:val="15"/>
        <w:lang w:val="en-US"/>
      </w:rPr>
      <w:tab/>
    </w:r>
    <w:r w:rsidRPr="00A14AD7">
      <w:rPr>
        <w:sz w:val="15"/>
        <w:szCs w:val="15"/>
      </w:rPr>
      <w:fldChar w:fldCharType="begin"/>
    </w:r>
    <w:r w:rsidRPr="00A14AD7">
      <w:rPr>
        <w:sz w:val="15"/>
        <w:szCs w:val="15"/>
      </w:rPr>
      <w:instrText xml:space="preserve"> printdate \@ dd.MM.yy </w:instrText>
    </w:r>
    <w:r w:rsidRPr="00A14AD7">
      <w:rPr>
        <w:sz w:val="15"/>
        <w:szCs w:val="15"/>
      </w:rPr>
      <w:fldChar w:fldCharType="separate"/>
    </w:r>
    <w:r w:rsidR="009B273D">
      <w:rPr>
        <w:sz w:val="15"/>
        <w:szCs w:val="15"/>
      </w:rPr>
      <w:t>00.00.00</w:t>
    </w:r>
    <w:r w:rsidRPr="00A14AD7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782B" w14:textId="77777777" w:rsidR="00AD5F38" w:rsidRPr="00A14AD7" w:rsidRDefault="00AD5F38" w:rsidP="00006EAE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0"/>
        <w:szCs w:val="20"/>
        <w:lang w:val="en-GB"/>
      </w:rPr>
    </w:pPr>
    <w:r w:rsidRPr="00A14AD7">
      <w:rPr>
        <w:rFonts w:ascii="Symbol" w:hAnsi="Symbol"/>
        <w:sz w:val="20"/>
        <w:szCs w:val="20"/>
        <w:lang w:val="en-GB"/>
      </w:rPr>
      <w:t></w:t>
    </w:r>
    <w:r w:rsidRPr="00A14AD7">
      <w:rPr>
        <w:sz w:val="18"/>
        <w:szCs w:val="18"/>
        <w:lang w:val="en-GB"/>
      </w:rPr>
      <w:t xml:space="preserve"> </w:t>
    </w:r>
    <w:proofErr w:type="spellStart"/>
    <w:r w:rsidRPr="00A14AD7">
      <w:rPr>
        <w:rStyle w:val="Hyperlink"/>
        <w:sz w:val="20"/>
        <w:szCs w:val="20"/>
        <w:lang w:val="en-GB"/>
      </w:rPr>
      <w:t>www.itu.int</w:t>
    </w:r>
    <w:proofErr w:type="spellEnd"/>
    <w:r w:rsidRPr="00A14AD7">
      <w:rPr>
        <w:rStyle w:val="Hyperlink"/>
        <w:sz w:val="20"/>
        <w:szCs w:val="20"/>
        <w:lang w:val="en-GB"/>
      </w:rPr>
      <w:t>/plenipotentiary/</w:t>
    </w:r>
    <w:r w:rsidRPr="00A14AD7">
      <w:rPr>
        <w:sz w:val="18"/>
        <w:szCs w:val="18"/>
        <w:lang w:val="en-GB"/>
      </w:rPr>
      <w:t xml:space="preserve"> </w:t>
    </w:r>
    <w:r w:rsidRPr="00A14AD7">
      <w:rPr>
        <w:rFonts w:ascii="Symbol" w:hAnsi="Symbol"/>
        <w:sz w:val="20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9428" w14:textId="6CC2CD2C" w:rsidR="00806339" w:rsidRDefault="009732DF">
    <w:r w:rsidRPr="00702CDF">
      <w:rPr>
        <w:noProof/>
        <w:sz w:val="16"/>
        <w:szCs w:val="16"/>
        <w:lang w:val="en-US"/>
      </w:rPr>
      <w:fldChar w:fldCharType="begin"/>
    </w:r>
    <w:r w:rsidRPr="00702CDF">
      <w:rPr>
        <w:noProof/>
        <w:sz w:val="16"/>
        <w:szCs w:val="16"/>
        <w:lang w:val="en-US"/>
      </w:rPr>
      <w:instrText xml:space="preserve"> FILENAME \p  \* MERGEFORMAT </w:instrText>
    </w:r>
    <w:r w:rsidRPr="00702CDF">
      <w:rPr>
        <w:noProof/>
        <w:sz w:val="16"/>
        <w:szCs w:val="16"/>
        <w:lang w:val="en-US"/>
      </w:rPr>
      <w:fldChar w:fldCharType="separate"/>
    </w:r>
    <w:r w:rsidR="009B273D">
      <w:rPr>
        <w:noProof/>
        <w:sz w:val="16"/>
        <w:szCs w:val="16"/>
        <w:lang w:val="en-US"/>
      </w:rPr>
      <w:t>P:\ESP\SG\CONF-SG\PP22\000\096S.docx</w:t>
    </w:r>
    <w:r w:rsidRPr="00702CDF">
      <w:rPr>
        <w:noProof/>
        <w:sz w:val="16"/>
        <w:szCs w:val="16"/>
        <w:lang w:val="en-US"/>
      </w:rPr>
      <w:fldChar w:fldCharType="end"/>
    </w:r>
    <w:r w:rsidRPr="00702CDF">
      <w:rPr>
        <w:noProof/>
        <w:sz w:val="16"/>
        <w:szCs w:val="16"/>
        <w:lang w:val="en-US"/>
      </w:rPr>
      <w:t xml:space="preserve"> (</w:t>
    </w:r>
    <w:r w:rsidRPr="00702CDF">
      <w:rPr>
        <w:sz w:val="16"/>
        <w:szCs w:val="16"/>
        <w:lang w:val="en-US"/>
      </w:rPr>
      <w:t>512472</w:t>
    </w:r>
    <w:r w:rsidRPr="009732DF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Pr="00A14AD7" w:rsidRDefault="00C84A65">
      <w:pPr>
        <w:rPr>
          <w:sz w:val="22"/>
          <w:szCs w:val="22"/>
        </w:rPr>
      </w:pPr>
      <w:r w:rsidRPr="00A14AD7">
        <w:rPr>
          <w:sz w:val="22"/>
          <w:szCs w:val="22"/>
        </w:rPr>
        <w:t>____________________</w:t>
      </w:r>
    </w:p>
  </w:footnote>
  <w:footnote w:type="continuationSeparator" w:id="0">
    <w:p w14:paraId="43F5DD3A" w14:textId="77777777" w:rsidR="00C84A65" w:rsidRPr="00A14AD7" w:rsidRDefault="00C84A65">
      <w:pPr>
        <w:rPr>
          <w:sz w:val="22"/>
          <w:szCs w:val="22"/>
        </w:rPr>
      </w:pPr>
      <w:r w:rsidRPr="00A14AD7">
        <w:rPr>
          <w:sz w:val="22"/>
          <w:szCs w:val="22"/>
        </w:rPr>
        <w:continuationSeparator/>
      </w:r>
    </w:p>
  </w:footnote>
  <w:footnote w:id="1">
    <w:p w14:paraId="4DAF0EFA" w14:textId="77777777" w:rsidR="00AD5F38" w:rsidRPr="00A14AD7" w:rsidRDefault="00AD5F38" w:rsidP="00AD5F38">
      <w:pPr>
        <w:pStyle w:val="FootnoteText"/>
        <w:spacing w:after="120"/>
        <w:rPr>
          <w:sz w:val="22"/>
          <w:szCs w:val="22"/>
        </w:rPr>
      </w:pPr>
      <w:r w:rsidRPr="00A14AD7">
        <w:rPr>
          <w:rStyle w:val="FootnoteReference"/>
          <w:sz w:val="15"/>
          <w:szCs w:val="15"/>
        </w:rPr>
        <w:footnoteRef/>
      </w:r>
      <w:r w:rsidRPr="00A14AD7">
        <w:rPr>
          <w:sz w:val="22"/>
          <w:szCs w:val="22"/>
        </w:rPr>
        <w:tab/>
        <w:t>Indicadas en orden alfabético francés.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5789" w14:textId="77777777" w:rsidR="00AD5F38" w:rsidRPr="00A14AD7" w:rsidRDefault="00AD5F38" w:rsidP="00255FA1">
    <w:pPr>
      <w:pStyle w:val="Header"/>
      <w:rPr>
        <w:sz w:val="17"/>
        <w:szCs w:val="17"/>
      </w:rPr>
    </w:pPr>
    <w:r w:rsidRPr="00A14AD7">
      <w:rPr>
        <w:sz w:val="17"/>
        <w:szCs w:val="17"/>
      </w:rPr>
      <w:fldChar w:fldCharType="begin"/>
    </w:r>
    <w:r w:rsidRPr="00A14AD7">
      <w:rPr>
        <w:sz w:val="17"/>
        <w:szCs w:val="17"/>
      </w:rPr>
      <w:instrText xml:space="preserve"> PAGE </w:instrText>
    </w:r>
    <w:r w:rsidRPr="00A14AD7">
      <w:rPr>
        <w:sz w:val="17"/>
        <w:szCs w:val="17"/>
      </w:rPr>
      <w:fldChar w:fldCharType="separate"/>
    </w:r>
    <w:r w:rsidRPr="00A14AD7">
      <w:rPr>
        <w:noProof/>
        <w:sz w:val="17"/>
        <w:szCs w:val="17"/>
      </w:rPr>
      <w:t>3</w:t>
    </w:r>
    <w:r w:rsidRPr="00A14AD7">
      <w:rPr>
        <w:sz w:val="17"/>
        <w:szCs w:val="17"/>
      </w:rPr>
      <w:fldChar w:fldCharType="end"/>
    </w:r>
  </w:p>
  <w:p w14:paraId="27FF0D78" w14:textId="77777777" w:rsidR="00AD5F38" w:rsidRPr="00A14AD7" w:rsidRDefault="00AD5F38" w:rsidP="00006EAE">
    <w:pPr>
      <w:pStyle w:val="Header"/>
      <w:rPr>
        <w:sz w:val="17"/>
        <w:szCs w:val="17"/>
      </w:rPr>
    </w:pPr>
    <w:proofErr w:type="spellStart"/>
    <w:r w:rsidRPr="00A14AD7">
      <w:rPr>
        <w:sz w:val="17"/>
        <w:szCs w:val="17"/>
        <w:lang w:val="en-US"/>
      </w:rPr>
      <w:t>PP18</w:t>
    </w:r>
    <w:proofErr w:type="spellEnd"/>
    <w:r w:rsidRPr="00A14AD7">
      <w:rPr>
        <w:sz w:val="17"/>
        <w:szCs w:val="17"/>
      </w:rPr>
      <w:t>/</w:t>
    </w:r>
    <w:proofErr w:type="spellStart"/>
    <w:r w:rsidRPr="00A14AD7">
      <w:rPr>
        <w:sz w:val="17"/>
        <w:szCs w:val="17"/>
      </w:rPr>
      <w:t>xx</w:t>
    </w:r>
    <w:proofErr w:type="spellEnd"/>
    <w:r w:rsidRPr="00A14AD7">
      <w:rPr>
        <w:sz w:val="17"/>
        <w:szCs w:val="17"/>
      </w:rPr>
      <w:t>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Pr="00A14AD7" w:rsidRDefault="00255FA1" w:rsidP="00255FA1">
    <w:pPr>
      <w:pStyle w:val="Header"/>
      <w:rPr>
        <w:sz w:val="17"/>
        <w:szCs w:val="17"/>
      </w:rPr>
    </w:pPr>
    <w:r w:rsidRPr="00A14AD7">
      <w:rPr>
        <w:sz w:val="17"/>
        <w:szCs w:val="17"/>
      </w:rPr>
      <w:fldChar w:fldCharType="begin"/>
    </w:r>
    <w:r w:rsidRPr="00A14AD7">
      <w:rPr>
        <w:sz w:val="17"/>
        <w:szCs w:val="17"/>
      </w:rPr>
      <w:instrText xml:space="preserve"> PAGE </w:instrText>
    </w:r>
    <w:r w:rsidRPr="00A14AD7">
      <w:rPr>
        <w:sz w:val="17"/>
        <w:szCs w:val="17"/>
      </w:rPr>
      <w:fldChar w:fldCharType="separate"/>
    </w:r>
    <w:r w:rsidR="00B30C52" w:rsidRPr="00A14AD7">
      <w:rPr>
        <w:noProof/>
        <w:sz w:val="17"/>
        <w:szCs w:val="17"/>
      </w:rPr>
      <w:t>2</w:t>
    </w:r>
    <w:r w:rsidRPr="00A14AD7">
      <w:rPr>
        <w:sz w:val="17"/>
        <w:szCs w:val="17"/>
      </w:rPr>
      <w:fldChar w:fldCharType="end"/>
    </w:r>
  </w:p>
  <w:p w14:paraId="6D6C2C56" w14:textId="18ECDD6E" w:rsidR="00255FA1" w:rsidRPr="00A14AD7" w:rsidRDefault="00255FA1" w:rsidP="00C43474">
    <w:pPr>
      <w:pStyle w:val="Header"/>
      <w:rPr>
        <w:sz w:val="17"/>
        <w:szCs w:val="17"/>
      </w:rPr>
    </w:pPr>
    <w:proofErr w:type="spellStart"/>
    <w:r w:rsidRPr="00A14AD7">
      <w:rPr>
        <w:sz w:val="17"/>
        <w:szCs w:val="17"/>
        <w:lang w:val="en-US"/>
      </w:rPr>
      <w:t>PP</w:t>
    </w:r>
    <w:r w:rsidR="009D1BE0" w:rsidRPr="00A14AD7">
      <w:rPr>
        <w:sz w:val="17"/>
        <w:szCs w:val="17"/>
        <w:lang w:val="en-US"/>
      </w:rPr>
      <w:t>22</w:t>
    </w:r>
    <w:proofErr w:type="spellEnd"/>
    <w:r w:rsidRPr="00A14AD7">
      <w:rPr>
        <w:sz w:val="17"/>
        <w:szCs w:val="17"/>
      </w:rPr>
      <w:t>/</w:t>
    </w:r>
    <w:r w:rsidR="009A443B" w:rsidRPr="00A14AD7">
      <w:rPr>
        <w:sz w:val="17"/>
        <w:szCs w:val="17"/>
      </w:rPr>
      <w:t>x-S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5DE3" w14:textId="77777777" w:rsidR="00AD5F38" w:rsidRPr="00A14AD7" w:rsidRDefault="00AD5F38" w:rsidP="00AD5F38">
    <w:pPr>
      <w:pStyle w:val="Header"/>
      <w:rPr>
        <w:sz w:val="17"/>
        <w:szCs w:val="17"/>
      </w:rPr>
    </w:pPr>
    <w:r w:rsidRPr="00A14AD7">
      <w:rPr>
        <w:sz w:val="17"/>
        <w:szCs w:val="17"/>
      </w:rPr>
      <w:fldChar w:fldCharType="begin"/>
    </w:r>
    <w:r w:rsidRPr="00A14AD7">
      <w:rPr>
        <w:sz w:val="17"/>
        <w:szCs w:val="17"/>
      </w:rPr>
      <w:instrText xml:space="preserve"> PAGE </w:instrText>
    </w:r>
    <w:r w:rsidRPr="00A14AD7">
      <w:rPr>
        <w:sz w:val="17"/>
        <w:szCs w:val="17"/>
      </w:rPr>
      <w:fldChar w:fldCharType="separate"/>
    </w:r>
    <w:r w:rsidRPr="00A14AD7">
      <w:rPr>
        <w:sz w:val="17"/>
        <w:szCs w:val="17"/>
      </w:rPr>
      <w:t>3</w:t>
    </w:r>
    <w:r w:rsidRPr="00A14AD7">
      <w:rPr>
        <w:sz w:val="17"/>
        <w:szCs w:val="17"/>
      </w:rPr>
      <w:fldChar w:fldCharType="end"/>
    </w:r>
  </w:p>
  <w:p w14:paraId="11DAB250" w14:textId="6A739457" w:rsidR="00AD5F38" w:rsidRPr="00A14AD7" w:rsidRDefault="00AD5F38" w:rsidP="00AD5F38">
    <w:pPr>
      <w:pStyle w:val="Header"/>
      <w:rPr>
        <w:sz w:val="17"/>
        <w:szCs w:val="17"/>
      </w:rPr>
    </w:pPr>
    <w:proofErr w:type="spellStart"/>
    <w:r w:rsidRPr="00A14AD7">
      <w:rPr>
        <w:sz w:val="17"/>
        <w:szCs w:val="17"/>
        <w:lang w:val="en-US"/>
      </w:rPr>
      <w:t>PP22</w:t>
    </w:r>
    <w:proofErr w:type="spellEnd"/>
    <w:r w:rsidRPr="00A14AD7">
      <w:rPr>
        <w:sz w:val="17"/>
        <w:szCs w:val="17"/>
      </w:rPr>
      <w:t>/</w:t>
    </w:r>
    <w:r w:rsidR="005E4319">
      <w:rPr>
        <w:sz w:val="17"/>
        <w:szCs w:val="17"/>
      </w:rPr>
      <w:t>96</w:t>
    </w:r>
    <w:r w:rsidRPr="00A14AD7">
      <w:rPr>
        <w:sz w:val="17"/>
        <w:szCs w:val="17"/>
      </w:rPr>
      <w:t>-S</w:t>
    </w:r>
  </w:p>
  <w:p w14:paraId="522C0756" w14:textId="77777777" w:rsidR="00AD5F38" w:rsidRPr="00A14AD7" w:rsidRDefault="00AD5F38" w:rsidP="00AD5F38">
    <w:pPr>
      <w:pStyle w:val="Head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1D66"/>
    <w:rsid w:val="00082F9D"/>
    <w:rsid w:val="000863AB"/>
    <w:rsid w:val="000A1523"/>
    <w:rsid w:val="000B1752"/>
    <w:rsid w:val="0010546D"/>
    <w:rsid w:val="00135F93"/>
    <w:rsid w:val="001632E3"/>
    <w:rsid w:val="00196617"/>
    <w:rsid w:val="001A1DD2"/>
    <w:rsid w:val="001D4983"/>
    <w:rsid w:val="001D6EC3"/>
    <w:rsid w:val="001D787B"/>
    <w:rsid w:val="001E3D06"/>
    <w:rsid w:val="00212808"/>
    <w:rsid w:val="0021455C"/>
    <w:rsid w:val="00225F6B"/>
    <w:rsid w:val="00237C17"/>
    <w:rsid w:val="00242376"/>
    <w:rsid w:val="00255FA1"/>
    <w:rsid w:val="00262FF4"/>
    <w:rsid w:val="002C2806"/>
    <w:rsid w:val="002C6527"/>
    <w:rsid w:val="002E44FC"/>
    <w:rsid w:val="003707E5"/>
    <w:rsid w:val="003742B2"/>
    <w:rsid w:val="00375610"/>
    <w:rsid w:val="00391611"/>
    <w:rsid w:val="003A7228"/>
    <w:rsid w:val="003D0027"/>
    <w:rsid w:val="003E6E73"/>
    <w:rsid w:val="00402018"/>
    <w:rsid w:val="00410337"/>
    <w:rsid w:val="00423ECA"/>
    <w:rsid w:val="00452CCF"/>
    <w:rsid w:val="00484B72"/>
    <w:rsid w:val="00486E98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38D4"/>
    <w:rsid w:val="00504FD4"/>
    <w:rsid w:val="00507662"/>
    <w:rsid w:val="00523448"/>
    <w:rsid w:val="005359B6"/>
    <w:rsid w:val="005470E8"/>
    <w:rsid w:val="00550FCF"/>
    <w:rsid w:val="00556958"/>
    <w:rsid w:val="00567ED5"/>
    <w:rsid w:val="005C7E64"/>
    <w:rsid w:val="005D1164"/>
    <w:rsid w:val="005D6488"/>
    <w:rsid w:val="005E4319"/>
    <w:rsid w:val="005F6278"/>
    <w:rsid w:val="00601280"/>
    <w:rsid w:val="00641DBD"/>
    <w:rsid w:val="006426C0"/>
    <w:rsid w:val="006455D2"/>
    <w:rsid w:val="0065123A"/>
    <w:rsid w:val="006537F3"/>
    <w:rsid w:val="00691F8C"/>
    <w:rsid w:val="006B5512"/>
    <w:rsid w:val="006C190D"/>
    <w:rsid w:val="006F7D0D"/>
    <w:rsid w:val="00702CDF"/>
    <w:rsid w:val="00720686"/>
    <w:rsid w:val="00734A2E"/>
    <w:rsid w:val="00737EFF"/>
    <w:rsid w:val="00750806"/>
    <w:rsid w:val="00775836"/>
    <w:rsid w:val="007875D2"/>
    <w:rsid w:val="007D61E2"/>
    <w:rsid w:val="007F6EBC"/>
    <w:rsid w:val="00806339"/>
    <w:rsid w:val="0087755D"/>
    <w:rsid w:val="00882773"/>
    <w:rsid w:val="008B4706"/>
    <w:rsid w:val="008B6676"/>
    <w:rsid w:val="008C3FA8"/>
    <w:rsid w:val="008E51C5"/>
    <w:rsid w:val="008F2D5C"/>
    <w:rsid w:val="008F7109"/>
    <w:rsid w:val="009107B0"/>
    <w:rsid w:val="009220DE"/>
    <w:rsid w:val="00930E84"/>
    <w:rsid w:val="009732DF"/>
    <w:rsid w:val="0099270D"/>
    <w:rsid w:val="0099551E"/>
    <w:rsid w:val="009A1A86"/>
    <w:rsid w:val="009A443B"/>
    <w:rsid w:val="009B273D"/>
    <w:rsid w:val="009C7DB3"/>
    <w:rsid w:val="009D1BE0"/>
    <w:rsid w:val="009D405A"/>
    <w:rsid w:val="009E0C42"/>
    <w:rsid w:val="00A14AD7"/>
    <w:rsid w:val="00A70E95"/>
    <w:rsid w:val="00AA1F73"/>
    <w:rsid w:val="00AB34CA"/>
    <w:rsid w:val="00AD400E"/>
    <w:rsid w:val="00AD5F38"/>
    <w:rsid w:val="00AF0DC5"/>
    <w:rsid w:val="00B00FEF"/>
    <w:rsid w:val="00B012B7"/>
    <w:rsid w:val="00B055DD"/>
    <w:rsid w:val="00B13B20"/>
    <w:rsid w:val="00B30C52"/>
    <w:rsid w:val="00B501AB"/>
    <w:rsid w:val="00B5598B"/>
    <w:rsid w:val="00B73978"/>
    <w:rsid w:val="00B77C4D"/>
    <w:rsid w:val="00BB13FE"/>
    <w:rsid w:val="00BC7EE2"/>
    <w:rsid w:val="00BE6704"/>
    <w:rsid w:val="00BE7881"/>
    <w:rsid w:val="00BF27D4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D91DDE"/>
    <w:rsid w:val="00DA4461"/>
    <w:rsid w:val="00E05D81"/>
    <w:rsid w:val="00E13F83"/>
    <w:rsid w:val="00E5352A"/>
    <w:rsid w:val="00E53DFC"/>
    <w:rsid w:val="00E66FC3"/>
    <w:rsid w:val="00E677DD"/>
    <w:rsid w:val="00E77F17"/>
    <w:rsid w:val="00E809D8"/>
    <w:rsid w:val="00E921EC"/>
    <w:rsid w:val="00EB23D0"/>
    <w:rsid w:val="00EC395A"/>
    <w:rsid w:val="00EE0588"/>
    <w:rsid w:val="00F01632"/>
    <w:rsid w:val="00F04858"/>
    <w:rsid w:val="00F13AA4"/>
    <w:rsid w:val="00F3510D"/>
    <w:rsid w:val="00F43C07"/>
    <w:rsid w:val="00F43D44"/>
    <w:rsid w:val="00F80E6E"/>
    <w:rsid w:val="00F82397"/>
    <w:rsid w:val="00FA2870"/>
    <w:rsid w:val="00FD62A1"/>
    <w:rsid w:val="00FD7A16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FooterChar">
    <w:name w:val="Footer Char"/>
    <w:basedOn w:val="DefaultParagraphFont"/>
    <w:link w:val="Footer"/>
    <w:rsid w:val="00AD5F38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AD5F38"/>
    <w:rPr>
      <w:rFonts w:ascii="Calibri" w:hAnsi="Calibri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FA28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2870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itu.int/online/mm/scripts/mm.world?_languageid=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33E1FB9F-53C4-4DC6-9870-28398594C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8255-32DB-401C-BCEF-2B3708ED2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3EED0-33B6-412D-BE4F-E130CF594AF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341ef080-d7f6-42a0-8428-894c998dd238"/>
    <ds:schemaRef ds:uri="d523d8b4-15d9-487b-a77a-d7a7f82925c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Candidaturas de los Estados Miembros para las elecciones en el Consejo de la UIT</vt:lpstr>
    </vt:vector>
  </TitlesOfParts>
  <Manager/>
  <Company>International Telecommunication Union (ITU)</Company>
  <LinksUpToDate>false</LinksUpToDate>
  <CharactersWithSpaces>1596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Candidaturas de los Estados Miembros para las elecciones en el Consejo de la UIT</dc:title>
  <dc:subject>Plenipotentiary Conference (PP-18)</dc:subject>
  <dc:creator>Manias, Michel</dc:creator>
  <cp:keywords>PP22, PP-22</cp:keywords>
  <dc:description/>
  <cp:lastModifiedBy>Spanish 1</cp:lastModifiedBy>
  <cp:revision>16</cp:revision>
  <dcterms:created xsi:type="dcterms:W3CDTF">2022-09-21T07:14:00Z</dcterms:created>
  <dcterms:modified xsi:type="dcterms:W3CDTF">2022-09-21T08:08:00Z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