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F51C44" w14:paraId="53E2F3C9" w14:textId="77777777" w:rsidTr="00682B62">
        <w:trPr>
          <w:cantSplit/>
        </w:trPr>
        <w:tc>
          <w:tcPr>
            <w:tcW w:w="6911" w:type="dxa"/>
          </w:tcPr>
          <w:p w14:paraId="1A0FEE8F" w14:textId="27F7A80E" w:rsidR="00255FA1" w:rsidRPr="00F51C44" w:rsidRDefault="00255FA1" w:rsidP="009D1BE0">
            <w:pPr>
              <w:rPr>
                <w:b/>
                <w:bCs/>
                <w:szCs w:val="22"/>
                <w:lang w:val="es-ES"/>
              </w:rPr>
            </w:pPr>
            <w:bookmarkStart w:id="0" w:name="dbreak"/>
            <w:bookmarkStart w:id="1" w:name="dpp"/>
            <w:bookmarkEnd w:id="0"/>
            <w:bookmarkEnd w:id="1"/>
            <w:r w:rsidRPr="00F51C44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Conferencia de Plenipotenciarios (PP-</w:t>
            </w:r>
            <w:r w:rsidR="009D1BE0" w:rsidRPr="00F51C44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22</w:t>
            </w:r>
            <w:r w:rsidRPr="00F51C44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)</w:t>
            </w:r>
            <w:r w:rsidRPr="00F51C44">
              <w:rPr>
                <w:rStyle w:val="PageNumber"/>
                <w:rFonts w:cs="Times"/>
                <w:sz w:val="26"/>
                <w:szCs w:val="26"/>
                <w:lang w:val="es-ES"/>
              </w:rPr>
              <w:br/>
            </w:r>
            <w:r w:rsidR="009D1BE0" w:rsidRPr="00F51C44">
              <w:rPr>
                <w:b/>
                <w:bCs/>
                <w:szCs w:val="24"/>
                <w:lang w:val="es-ES"/>
              </w:rPr>
              <w:t>Bucarest</w:t>
            </w:r>
            <w:r w:rsidRPr="00F51C44">
              <w:rPr>
                <w:rStyle w:val="PageNumber"/>
                <w:b/>
                <w:bCs/>
                <w:szCs w:val="24"/>
                <w:lang w:val="es-ES"/>
              </w:rPr>
              <w:t xml:space="preserve">, </w:t>
            </w:r>
            <w:r w:rsidRPr="00F51C44">
              <w:rPr>
                <w:rStyle w:val="PageNumber"/>
                <w:b/>
                <w:szCs w:val="24"/>
                <w:lang w:val="es-ES"/>
              </w:rPr>
              <w:t>2</w:t>
            </w:r>
            <w:r w:rsidR="009D1BE0" w:rsidRPr="00F51C44">
              <w:rPr>
                <w:rStyle w:val="PageNumber"/>
                <w:b/>
                <w:szCs w:val="24"/>
                <w:lang w:val="es-ES"/>
              </w:rPr>
              <w:t>6</w:t>
            </w:r>
            <w:r w:rsidRPr="00F51C44">
              <w:rPr>
                <w:rStyle w:val="PageNumber"/>
                <w:b/>
                <w:szCs w:val="24"/>
                <w:lang w:val="es-ES"/>
              </w:rPr>
              <w:t xml:space="preserve"> de </w:t>
            </w:r>
            <w:r w:rsidR="009D1BE0" w:rsidRPr="00F51C44">
              <w:rPr>
                <w:rStyle w:val="PageNumber"/>
                <w:b/>
                <w:szCs w:val="24"/>
                <w:lang w:val="es-ES"/>
              </w:rPr>
              <w:t>septiembre</w:t>
            </w:r>
            <w:r w:rsidRPr="00F51C44">
              <w:rPr>
                <w:rStyle w:val="PageNumber"/>
                <w:b/>
                <w:szCs w:val="24"/>
                <w:lang w:val="es-ES"/>
              </w:rPr>
              <w:t xml:space="preserve"> </w:t>
            </w:r>
            <w:r w:rsidR="00491A25" w:rsidRPr="00F51C44">
              <w:rPr>
                <w:rStyle w:val="PageNumber"/>
                <w:b/>
                <w:szCs w:val="24"/>
                <w:lang w:val="es-ES"/>
              </w:rPr>
              <w:t>–</w:t>
            </w:r>
            <w:r w:rsidRPr="00F51C44">
              <w:rPr>
                <w:rStyle w:val="PageNumber"/>
                <w:b/>
                <w:szCs w:val="24"/>
                <w:lang w:val="es-ES"/>
              </w:rPr>
              <w:t xml:space="preserve"> </w:t>
            </w:r>
            <w:r w:rsidR="00C43474" w:rsidRPr="00F51C44">
              <w:rPr>
                <w:rStyle w:val="PageNumber"/>
                <w:b/>
                <w:szCs w:val="24"/>
                <w:lang w:val="es-ES"/>
              </w:rPr>
              <w:t>1</w:t>
            </w:r>
            <w:r w:rsidR="009D1BE0" w:rsidRPr="00F51C44">
              <w:rPr>
                <w:rStyle w:val="PageNumber"/>
                <w:b/>
                <w:szCs w:val="24"/>
                <w:lang w:val="es-ES"/>
              </w:rPr>
              <w:t>4</w:t>
            </w:r>
            <w:r w:rsidRPr="00F51C44">
              <w:rPr>
                <w:rStyle w:val="PageNumber"/>
                <w:b/>
                <w:szCs w:val="24"/>
                <w:lang w:val="es-ES"/>
              </w:rPr>
              <w:t xml:space="preserve"> de </w:t>
            </w:r>
            <w:r w:rsidR="009D1BE0" w:rsidRPr="00F51C44">
              <w:rPr>
                <w:rStyle w:val="PageNumber"/>
                <w:b/>
                <w:szCs w:val="24"/>
                <w:lang w:val="es-ES"/>
              </w:rPr>
              <w:t>octubre</w:t>
            </w:r>
            <w:r w:rsidRPr="00F51C44">
              <w:rPr>
                <w:rStyle w:val="PageNumber"/>
                <w:b/>
                <w:szCs w:val="24"/>
                <w:lang w:val="es-ES"/>
              </w:rPr>
              <w:t xml:space="preserve"> de 2</w:t>
            </w:r>
            <w:r w:rsidR="009D1BE0" w:rsidRPr="00F51C44">
              <w:rPr>
                <w:rStyle w:val="PageNumber"/>
                <w:b/>
                <w:szCs w:val="24"/>
                <w:lang w:val="es-ES"/>
              </w:rPr>
              <w:t>022</w:t>
            </w:r>
          </w:p>
        </w:tc>
        <w:tc>
          <w:tcPr>
            <w:tcW w:w="3120" w:type="dxa"/>
          </w:tcPr>
          <w:p w14:paraId="703F9FD0" w14:textId="5BFAFB55" w:rsidR="00255FA1" w:rsidRPr="00F51C44" w:rsidRDefault="009D1BE0" w:rsidP="00682B62">
            <w:pPr>
              <w:spacing w:before="0" w:line="240" w:lineRule="atLeast"/>
              <w:rPr>
                <w:rFonts w:cstheme="minorHAnsi"/>
                <w:lang w:val="es-ES"/>
              </w:rPr>
            </w:pPr>
            <w:bookmarkStart w:id="2" w:name="ditulogo"/>
            <w:bookmarkEnd w:id="2"/>
            <w:r w:rsidRPr="00F51C44">
              <w:rPr>
                <w:noProof/>
                <w:lang w:val="es-ES" w:eastAsia="es-ES"/>
              </w:rPr>
              <w:drawing>
                <wp:inline distT="0" distB="0" distL="0" distR="0" wp14:anchorId="4688C472" wp14:editId="07E517B8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F51C44" w14:paraId="7936D6CB" w14:textId="77777777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4AF3E5C" w14:textId="77777777" w:rsidR="00255FA1" w:rsidRPr="00F51C44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1F82F2F" w14:textId="77777777" w:rsidR="00255FA1" w:rsidRPr="00F51C44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</w:tr>
      <w:tr w:rsidR="00255FA1" w:rsidRPr="00F51C44" w14:paraId="420A698C" w14:textId="77777777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7DB16D7" w14:textId="77777777" w:rsidR="00255FA1" w:rsidRPr="00F51C44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B0821EE" w14:textId="77777777" w:rsidR="00255FA1" w:rsidRPr="00F51C44" w:rsidRDefault="00255FA1" w:rsidP="004F4BB1">
            <w:pPr>
              <w:spacing w:before="0"/>
              <w:rPr>
                <w:rFonts w:cstheme="minorHAnsi"/>
                <w:szCs w:val="24"/>
                <w:lang w:val="es-ES"/>
              </w:rPr>
            </w:pPr>
          </w:p>
        </w:tc>
      </w:tr>
      <w:tr w:rsidR="00255FA1" w:rsidRPr="00F51C44" w14:paraId="6E5D99D3" w14:textId="77777777" w:rsidTr="00682B62">
        <w:trPr>
          <w:cantSplit/>
        </w:trPr>
        <w:tc>
          <w:tcPr>
            <w:tcW w:w="6911" w:type="dxa"/>
          </w:tcPr>
          <w:p w14:paraId="248001A5" w14:textId="6D21E375" w:rsidR="00255FA1" w:rsidRPr="00F51C44" w:rsidRDefault="009A443B" w:rsidP="004F4BB1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"/>
              </w:rPr>
            </w:pPr>
            <w:r w:rsidRPr="00F51C44">
              <w:rPr>
                <w:lang w:val="es-ES"/>
              </w:rPr>
              <w:t>SESIÓN PLENARIA</w:t>
            </w:r>
          </w:p>
        </w:tc>
        <w:tc>
          <w:tcPr>
            <w:tcW w:w="3120" w:type="dxa"/>
          </w:tcPr>
          <w:p w14:paraId="5DCBCBFD" w14:textId="73DCD766" w:rsidR="00255FA1" w:rsidRPr="00F51C44" w:rsidRDefault="009A443B" w:rsidP="004F4BB1">
            <w:pPr>
              <w:spacing w:before="0"/>
              <w:rPr>
                <w:rFonts w:cstheme="minorHAnsi"/>
                <w:szCs w:val="24"/>
                <w:lang w:val="es-ES"/>
              </w:rPr>
            </w:pPr>
            <w:r w:rsidRPr="00F51C44">
              <w:rPr>
                <w:rFonts w:cstheme="minorHAnsi"/>
                <w:b/>
                <w:szCs w:val="24"/>
                <w:lang w:val="es-ES"/>
              </w:rPr>
              <w:t xml:space="preserve">Documento </w:t>
            </w:r>
            <w:r w:rsidR="00AE7801" w:rsidRPr="00F51C44">
              <w:rPr>
                <w:rFonts w:cstheme="minorHAnsi"/>
                <w:b/>
                <w:szCs w:val="24"/>
                <w:lang w:val="es-ES"/>
              </w:rPr>
              <w:t>97</w:t>
            </w:r>
            <w:r w:rsidRPr="00F51C44">
              <w:rPr>
                <w:rFonts w:cstheme="minorHAnsi"/>
                <w:b/>
                <w:szCs w:val="24"/>
                <w:lang w:val="es-ES"/>
              </w:rPr>
              <w:t>-S</w:t>
            </w:r>
          </w:p>
        </w:tc>
      </w:tr>
      <w:tr w:rsidR="00255FA1" w:rsidRPr="00F51C44" w14:paraId="483D078B" w14:textId="77777777" w:rsidTr="00682B62">
        <w:trPr>
          <w:cantSplit/>
        </w:trPr>
        <w:tc>
          <w:tcPr>
            <w:tcW w:w="6911" w:type="dxa"/>
          </w:tcPr>
          <w:p w14:paraId="17E32998" w14:textId="03E0A90A" w:rsidR="00255FA1" w:rsidRPr="00F51C44" w:rsidRDefault="00255FA1" w:rsidP="004F4BB1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</w:p>
        </w:tc>
        <w:tc>
          <w:tcPr>
            <w:tcW w:w="3120" w:type="dxa"/>
          </w:tcPr>
          <w:p w14:paraId="00BF5C1A" w14:textId="49631DF4" w:rsidR="00255FA1" w:rsidRPr="00F51C44" w:rsidRDefault="00F76C3E" w:rsidP="004F4BB1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F51C44">
              <w:rPr>
                <w:rStyle w:val="PageNumber"/>
                <w:b/>
                <w:szCs w:val="24"/>
                <w:lang w:val="es-ES"/>
              </w:rPr>
              <w:t>26 de septiembre de 2022</w:t>
            </w:r>
          </w:p>
        </w:tc>
      </w:tr>
      <w:tr w:rsidR="00255FA1" w:rsidRPr="00F51C44" w14:paraId="7EE17784" w14:textId="77777777" w:rsidTr="00682B62">
        <w:trPr>
          <w:cantSplit/>
        </w:trPr>
        <w:tc>
          <w:tcPr>
            <w:tcW w:w="6911" w:type="dxa"/>
          </w:tcPr>
          <w:p w14:paraId="68573EE1" w14:textId="77777777" w:rsidR="00255FA1" w:rsidRPr="00F51C44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</w:tcPr>
          <w:p w14:paraId="76142BCE" w14:textId="3C72C0F4" w:rsidR="00255FA1" w:rsidRPr="00F51C44" w:rsidRDefault="009A443B" w:rsidP="004F4BB1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F51C44">
              <w:rPr>
                <w:rFonts w:cstheme="minorHAnsi"/>
                <w:b/>
                <w:szCs w:val="24"/>
                <w:lang w:val="es-ES"/>
              </w:rPr>
              <w:t>Original: inglés</w:t>
            </w:r>
          </w:p>
        </w:tc>
      </w:tr>
      <w:tr w:rsidR="00255FA1" w:rsidRPr="00F51C44" w14:paraId="3075E850" w14:textId="77777777" w:rsidTr="00682B62">
        <w:trPr>
          <w:cantSplit/>
        </w:trPr>
        <w:tc>
          <w:tcPr>
            <w:tcW w:w="10031" w:type="dxa"/>
            <w:gridSpan w:val="2"/>
          </w:tcPr>
          <w:p w14:paraId="2AB3028F" w14:textId="77777777" w:rsidR="00255FA1" w:rsidRPr="00F51C44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</w:p>
        </w:tc>
      </w:tr>
      <w:tr w:rsidR="00255FA1" w:rsidRPr="00F51C44" w14:paraId="53FF73A6" w14:textId="77777777" w:rsidTr="00682B62">
        <w:trPr>
          <w:cantSplit/>
        </w:trPr>
        <w:tc>
          <w:tcPr>
            <w:tcW w:w="10031" w:type="dxa"/>
            <w:gridSpan w:val="2"/>
          </w:tcPr>
          <w:p w14:paraId="365E2007" w14:textId="55CC1A53" w:rsidR="00255FA1" w:rsidRPr="00F51C44" w:rsidRDefault="00523BA2" w:rsidP="00682B62">
            <w:pPr>
              <w:pStyle w:val="Source"/>
              <w:rPr>
                <w:lang w:val="es-ES"/>
              </w:rPr>
            </w:pPr>
            <w:bookmarkStart w:id="4" w:name="_Hlk102138266"/>
            <w:bookmarkStart w:id="5" w:name="dsource" w:colFirst="0" w:colLast="0"/>
            <w:bookmarkEnd w:id="3"/>
            <w:r w:rsidRPr="00F51C44">
              <w:rPr>
                <w:lang w:val="es-ES"/>
              </w:rPr>
              <w:t>PRESIDENTES Y VICEPRESIDENTES DE LA CONFERENCIA</w:t>
            </w:r>
            <w:bookmarkEnd w:id="4"/>
          </w:p>
        </w:tc>
      </w:tr>
      <w:tr w:rsidR="00255FA1" w:rsidRPr="00F51C44" w14:paraId="6C060127" w14:textId="77777777" w:rsidTr="00682B62">
        <w:trPr>
          <w:cantSplit/>
        </w:trPr>
        <w:tc>
          <w:tcPr>
            <w:tcW w:w="10031" w:type="dxa"/>
            <w:gridSpan w:val="2"/>
          </w:tcPr>
          <w:p w14:paraId="0A048F9C" w14:textId="33FC15D6" w:rsidR="00255FA1" w:rsidRPr="00F51C44" w:rsidRDefault="00523BA2" w:rsidP="00682B62">
            <w:pPr>
              <w:pStyle w:val="Title1"/>
              <w:rPr>
                <w:lang w:val="es-ES"/>
              </w:rPr>
            </w:pPr>
            <w:bookmarkStart w:id="6" w:name="dtitle1" w:colFirst="0" w:colLast="0"/>
            <w:bookmarkEnd w:id="5"/>
            <w:r w:rsidRPr="00F51C44">
              <w:rPr>
                <w:caps w:val="0"/>
                <w:lang w:val="es-ES"/>
              </w:rPr>
              <w:t>(conforme a las decisiones de la primera Sesión Plenaria)</w:t>
            </w:r>
          </w:p>
        </w:tc>
      </w:tr>
      <w:tr w:rsidR="00255FA1" w:rsidRPr="00F51C44" w14:paraId="1029F4FC" w14:textId="77777777" w:rsidTr="00682B62">
        <w:trPr>
          <w:cantSplit/>
        </w:trPr>
        <w:tc>
          <w:tcPr>
            <w:tcW w:w="10031" w:type="dxa"/>
            <w:gridSpan w:val="2"/>
          </w:tcPr>
          <w:p w14:paraId="4C5FBEDD" w14:textId="285F9C2D" w:rsidR="00255FA1" w:rsidRPr="00F51C44" w:rsidRDefault="00255FA1" w:rsidP="00682B62">
            <w:pPr>
              <w:pStyle w:val="Agendaitem"/>
              <w:rPr>
                <w:lang w:val="es-ES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60CAAF14" w14:textId="77777777" w:rsidR="00523BA2" w:rsidRPr="00F51C44" w:rsidRDefault="00523BA2" w:rsidP="00F43EE2">
      <w:pPr>
        <w:rPr>
          <w:lang w:val="es-ES"/>
        </w:rPr>
      </w:pPr>
    </w:p>
    <w:tbl>
      <w:tblPr>
        <w:tblW w:w="10023" w:type="dxa"/>
        <w:tblInd w:w="1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63"/>
        <w:gridCol w:w="7060"/>
      </w:tblGrid>
      <w:tr w:rsidR="00523BA2" w:rsidRPr="00F51C44" w14:paraId="00EB7572" w14:textId="77777777" w:rsidTr="00D90B71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5AAB8069" w14:textId="77777777" w:rsidR="00523BA2" w:rsidRPr="00D90B71" w:rsidRDefault="00523BA2" w:rsidP="00D90B71">
            <w:pPr>
              <w:pStyle w:val="Tabletext"/>
              <w:rPr>
                <w:b/>
                <w:bCs/>
                <w:lang w:val="es-ES"/>
              </w:rPr>
            </w:pPr>
            <w:r w:rsidRPr="00D90B71">
              <w:rPr>
                <w:b/>
                <w:bCs/>
                <w:lang w:val="es-ES"/>
              </w:rPr>
              <w:t>Presidente de la Conferencia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006A1670" w14:textId="37DD6FA5" w:rsidR="00523BA2" w:rsidRPr="00F51C44" w:rsidRDefault="00523BA2" w:rsidP="00D90B71">
            <w:pPr>
              <w:pStyle w:val="Tabletext"/>
              <w:rPr>
                <w:lang w:val="es-ES"/>
              </w:rPr>
            </w:pPr>
            <w:r w:rsidRPr="00F51C44">
              <w:rPr>
                <w:lang w:val="es-ES"/>
              </w:rPr>
              <w:t xml:space="preserve">Sr. Sabin </w:t>
            </w:r>
            <w:r w:rsidR="00324115" w:rsidRPr="00F51C44">
              <w:rPr>
                <w:szCs w:val="22"/>
                <w:lang w:val="es-ES"/>
              </w:rPr>
              <w:t xml:space="preserve">SĂRMAŞ </w:t>
            </w:r>
            <w:r w:rsidRPr="00F51C44">
              <w:rPr>
                <w:lang w:val="es-ES"/>
              </w:rPr>
              <w:t>(Rumania)</w:t>
            </w:r>
          </w:p>
        </w:tc>
      </w:tr>
      <w:tr w:rsidR="0054561C" w:rsidRPr="00F51C44" w14:paraId="5F759876" w14:textId="77777777" w:rsidTr="00D90B71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64055714" w14:textId="77777777" w:rsidR="0054561C" w:rsidRPr="00D90B71" w:rsidRDefault="0054561C" w:rsidP="00D90B71">
            <w:pPr>
              <w:pStyle w:val="Tabletext"/>
              <w:rPr>
                <w:b/>
                <w:bCs/>
                <w:lang w:val="es-ES"/>
              </w:rPr>
            </w:pPr>
            <w:r w:rsidRPr="00D90B71">
              <w:rPr>
                <w:b/>
                <w:bCs/>
                <w:lang w:val="es-ES"/>
              </w:rPr>
              <w:t>Vicepresidentes de la Conferencia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394E5B52" w14:textId="7A76A1DE" w:rsidR="0054561C" w:rsidRPr="00D90B71" w:rsidRDefault="0054561C" w:rsidP="00D90B71">
            <w:pPr>
              <w:pStyle w:val="Tabletext"/>
              <w:rPr>
                <w:lang w:val="es-ES"/>
              </w:rPr>
            </w:pPr>
            <w:r w:rsidRPr="00D90B71">
              <w:rPr>
                <w:lang w:val="es-ES"/>
              </w:rPr>
              <w:t>Sra. Caroline GREENWAY (Papua Nueva Guinea)</w:t>
            </w:r>
          </w:p>
          <w:p w14:paraId="0E122957" w14:textId="30F1CC87" w:rsidR="0054561C" w:rsidRPr="00D90B71" w:rsidRDefault="0054561C" w:rsidP="00D90B71">
            <w:pPr>
              <w:pStyle w:val="Tabletext"/>
              <w:rPr>
                <w:lang w:val="es-ES"/>
              </w:rPr>
            </w:pPr>
            <w:r w:rsidRPr="00D90B71">
              <w:rPr>
                <w:lang w:val="es-ES"/>
              </w:rPr>
              <w:t>Sr. Orozbek KAIYKOV (Kirguistán)</w:t>
            </w:r>
          </w:p>
          <w:p w14:paraId="69C8AC32" w14:textId="4FC62815" w:rsidR="0054561C" w:rsidRPr="00D90B71" w:rsidRDefault="0054561C" w:rsidP="00D90B71">
            <w:pPr>
              <w:pStyle w:val="Tabletext"/>
              <w:rPr>
                <w:lang w:val="es-ES"/>
              </w:rPr>
            </w:pPr>
            <w:r w:rsidRPr="00D90B71">
              <w:rPr>
                <w:lang w:val="es-ES"/>
              </w:rPr>
              <w:t>Sr. Mohamed Amine BENZIANE (Argelia)</w:t>
            </w:r>
          </w:p>
          <w:p w14:paraId="5282DFD7" w14:textId="37114A67" w:rsidR="0054561C" w:rsidRPr="00D90B71" w:rsidRDefault="0054561C" w:rsidP="00D90B71">
            <w:pPr>
              <w:pStyle w:val="Tabletext"/>
              <w:rPr>
                <w:lang w:val="es-ES"/>
              </w:rPr>
            </w:pPr>
            <w:r w:rsidRPr="00D90B71">
              <w:rPr>
                <w:lang w:val="es-ES"/>
              </w:rPr>
              <w:t>Sra. Erica BARKS-RUGGLES (Estados Unidos)</w:t>
            </w:r>
          </w:p>
          <w:p w14:paraId="01D2279B" w14:textId="37899F83" w:rsidR="0054561C" w:rsidRPr="00D90B71" w:rsidRDefault="0054561C" w:rsidP="00D90B71">
            <w:pPr>
              <w:pStyle w:val="Tabletext"/>
              <w:rPr>
                <w:lang w:val="es-ES"/>
              </w:rPr>
            </w:pPr>
            <w:r w:rsidRPr="00D90B71">
              <w:rPr>
                <w:lang w:val="es-ES"/>
              </w:rPr>
              <w:t>Sr. Oli BIRD (Reino Unido)</w:t>
            </w:r>
          </w:p>
          <w:p w14:paraId="67D7DE3C" w14:textId="0CD6E207" w:rsidR="0054561C" w:rsidRPr="00D90B71" w:rsidRDefault="0054561C" w:rsidP="00D90B71">
            <w:pPr>
              <w:pStyle w:val="Tabletext"/>
              <w:rPr>
                <w:lang w:val="es-ES"/>
              </w:rPr>
            </w:pPr>
            <w:r w:rsidRPr="00D90B71">
              <w:rPr>
                <w:lang w:val="es-ES"/>
              </w:rPr>
              <w:t>Sr. Tareq AL-AWADHI (Emiratos Árabes Unidos)</w:t>
            </w:r>
          </w:p>
        </w:tc>
      </w:tr>
      <w:tr w:rsidR="0054561C" w:rsidRPr="00F51C44" w14:paraId="0A222CD0" w14:textId="77777777" w:rsidTr="00D90B71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3D66D097" w14:textId="77777777" w:rsidR="0054561C" w:rsidRPr="00D90B71" w:rsidRDefault="0054561C" w:rsidP="00D90B71">
            <w:pPr>
              <w:pStyle w:val="Tabletext"/>
              <w:rPr>
                <w:lang w:val="es-ES"/>
              </w:rPr>
            </w:pPr>
            <w:r w:rsidRPr="00D90B71">
              <w:rPr>
                <w:b/>
                <w:bCs/>
                <w:lang w:val="es-ES"/>
              </w:rPr>
              <w:t>Comisión 1</w:t>
            </w:r>
            <w:r w:rsidRPr="00D90B71">
              <w:rPr>
                <w:b/>
                <w:bCs/>
                <w:lang w:val="es-ES"/>
              </w:rPr>
              <w:br/>
            </w:r>
            <w:r w:rsidRPr="00D90B71">
              <w:rPr>
                <w:lang w:val="es-ES"/>
              </w:rPr>
              <w:t>(Dirección)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2C5D1603" w14:textId="00EB8A75" w:rsidR="0054561C" w:rsidRPr="00D90B71" w:rsidRDefault="0054561C" w:rsidP="00D90B71">
            <w:pPr>
              <w:pStyle w:val="Tabletext"/>
              <w:rPr>
                <w:lang w:val="es-ES"/>
              </w:rPr>
            </w:pPr>
            <w:r w:rsidRPr="00D90B71">
              <w:rPr>
                <w:lang w:val="es-ES"/>
              </w:rPr>
              <w:t xml:space="preserve">(Integrada por el Presidente y los Vicepresidentes de la Conferencia y por los Presidentes y Vicepresidentes de las demás Comisiones y </w:t>
            </w:r>
            <w:r w:rsidR="00305AD3" w:rsidRPr="00D90B71">
              <w:rPr>
                <w:lang w:val="es-ES"/>
              </w:rPr>
              <w:t>e</w:t>
            </w:r>
            <w:r w:rsidRPr="00D90B71">
              <w:rPr>
                <w:lang w:val="es-ES"/>
              </w:rPr>
              <w:t>l Grupo de Trabajo de la Plenaria)</w:t>
            </w:r>
          </w:p>
        </w:tc>
      </w:tr>
      <w:tr w:rsidR="0054561C" w:rsidRPr="00F51C44" w14:paraId="43805BE5" w14:textId="77777777" w:rsidTr="00D90B71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5C1DD21F" w14:textId="77777777" w:rsidR="0054561C" w:rsidRPr="00D90B71" w:rsidRDefault="0054561C" w:rsidP="00D90B71">
            <w:pPr>
              <w:pStyle w:val="Tabletext"/>
              <w:rPr>
                <w:lang w:val="es-ES"/>
              </w:rPr>
            </w:pPr>
            <w:r w:rsidRPr="00D90B71">
              <w:rPr>
                <w:b/>
                <w:bCs/>
                <w:lang w:val="es-ES"/>
              </w:rPr>
              <w:t>Comisión 2</w:t>
            </w:r>
            <w:r w:rsidRPr="00D90B71">
              <w:rPr>
                <w:b/>
                <w:bCs/>
                <w:lang w:val="es-ES"/>
              </w:rPr>
              <w:br/>
            </w:r>
            <w:r w:rsidRPr="00D90B71">
              <w:rPr>
                <w:lang w:val="es-ES"/>
              </w:rPr>
              <w:t>(Credenciales)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7F12CFB1" w14:textId="1FA39602" w:rsidR="0054561C" w:rsidRPr="00D90B71" w:rsidRDefault="0054561C" w:rsidP="00D90B71">
            <w:pPr>
              <w:pStyle w:val="Tabletext"/>
              <w:tabs>
                <w:tab w:val="left" w:pos="2158"/>
              </w:tabs>
              <w:rPr>
                <w:lang w:val="es-ES"/>
              </w:rPr>
            </w:pPr>
            <w:r w:rsidRPr="00D90B71">
              <w:rPr>
                <w:b/>
                <w:bCs/>
                <w:lang w:val="es-ES"/>
              </w:rPr>
              <w:t>President</w:t>
            </w:r>
            <w:r w:rsidR="00A825AE" w:rsidRPr="00D90B71">
              <w:rPr>
                <w:b/>
                <w:bCs/>
                <w:lang w:val="es-ES"/>
              </w:rPr>
              <w:t>e</w:t>
            </w:r>
            <w:r w:rsidRPr="00D90B71">
              <w:rPr>
                <w:b/>
                <w:bCs/>
                <w:lang w:val="es-ES"/>
              </w:rPr>
              <w:t>:</w:t>
            </w:r>
            <w:r w:rsidRPr="00D90B71">
              <w:rPr>
                <w:lang w:val="es-ES"/>
              </w:rPr>
              <w:tab/>
            </w:r>
            <w:r w:rsidR="001E1B43" w:rsidRPr="00D90B71">
              <w:rPr>
                <w:lang w:val="es-ES"/>
              </w:rPr>
              <w:t>Sr. Al-Ansari AL</w:t>
            </w:r>
            <w:r w:rsidR="003A7AD5" w:rsidRPr="00D90B71">
              <w:rPr>
                <w:lang w:val="es-ES"/>
              </w:rPr>
              <w:t>-</w:t>
            </w:r>
            <w:r w:rsidR="001E1B43" w:rsidRPr="00D90B71">
              <w:rPr>
                <w:lang w:val="es-ES"/>
              </w:rPr>
              <w:t>MASHAKBEH (Jordania)</w:t>
            </w:r>
          </w:p>
          <w:p w14:paraId="00E099FE" w14:textId="4F9E1351" w:rsidR="00A825AE" w:rsidRPr="00D90B71" w:rsidRDefault="0054561C" w:rsidP="00D90B71">
            <w:pPr>
              <w:pStyle w:val="Tabletext"/>
              <w:ind w:left="2160" w:hanging="2160"/>
              <w:rPr>
                <w:lang w:val="es-ES"/>
              </w:rPr>
            </w:pPr>
            <w:r w:rsidRPr="00D90B71">
              <w:rPr>
                <w:b/>
                <w:bCs/>
                <w:lang w:val="es-ES"/>
              </w:rPr>
              <w:t>Vicepresidentes:</w:t>
            </w:r>
            <w:r w:rsidRPr="00D90B71">
              <w:rPr>
                <w:lang w:val="es-ES"/>
              </w:rPr>
              <w:tab/>
              <w:t xml:space="preserve">Sr. </w:t>
            </w:r>
            <w:r w:rsidR="00A825AE" w:rsidRPr="00D90B71">
              <w:rPr>
                <w:lang w:val="es-ES"/>
              </w:rPr>
              <w:t>Prachish KHANNA (India)</w:t>
            </w:r>
            <w:r w:rsidR="00D90B71" w:rsidRPr="00D90B71">
              <w:rPr>
                <w:lang w:val="es-ES"/>
              </w:rPr>
              <w:br/>
            </w:r>
            <w:r w:rsidRPr="00D90B71">
              <w:rPr>
                <w:lang w:val="es-ES"/>
              </w:rPr>
              <w:t xml:space="preserve">Sr. </w:t>
            </w:r>
            <w:r w:rsidR="00A825AE" w:rsidRPr="00D90B71">
              <w:rPr>
                <w:lang w:val="es-ES"/>
              </w:rPr>
              <w:t>Anuar A. MAGZUMOV (Kazajstán</w:t>
            </w:r>
            <w:r w:rsidRPr="00D90B71">
              <w:rPr>
                <w:lang w:val="es-ES"/>
              </w:rPr>
              <w:t>)</w:t>
            </w:r>
            <w:r w:rsidR="00D90B71" w:rsidRPr="00D90B71">
              <w:rPr>
                <w:lang w:val="es-ES"/>
              </w:rPr>
              <w:br/>
            </w:r>
            <w:r w:rsidR="00A825AE" w:rsidRPr="00D90B71">
              <w:rPr>
                <w:lang w:val="es-ES"/>
              </w:rPr>
              <w:t>Sr</w:t>
            </w:r>
            <w:r w:rsidRPr="00D90B71">
              <w:rPr>
                <w:lang w:val="es-ES"/>
              </w:rPr>
              <w:t xml:space="preserve">. </w:t>
            </w:r>
            <w:r w:rsidR="00A825AE" w:rsidRPr="00D90B71">
              <w:rPr>
                <w:lang w:val="es-ES"/>
              </w:rPr>
              <w:t>Isaias A. MUANAMBANE (Mozambique)</w:t>
            </w:r>
            <w:r w:rsidR="00D90B71" w:rsidRPr="00D90B71">
              <w:rPr>
                <w:lang w:val="es-ES"/>
              </w:rPr>
              <w:br/>
            </w:r>
            <w:r w:rsidR="00A825AE" w:rsidRPr="00D90B71">
              <w:rPr>
                <w:lang w:val="es-ES"/>
              </w:rPr>
              <w:t>Sr</w:t>
            </w:r>
            <w:r w:rsidRPr="00D90B71">
              <w:rPr>
                <w:lang w:val="es-ES"/>
              </w:rPr>
              <w:t xml:space="preserve">. </w:t>
            </w:r>
            <w:r w:rsidR="00A825AE" w:rsidRPr="00D90B71">
              <w:rPr>
                <w:lang w:val="es-ES"/>
              </w:rPr>
              <w:t>César MARTÍNEZ (Paraguay)</w:t>
            </w:r>
            <w:r w:rsidR="00D90B71" w:rsidRPr="00D90B71">
              <w:rPr>
                <w:lang w:val="es-ES"/>
              </w:rPr>
              <w:br/>
            </w:r>
            <w:r w:rsidRPr="00D90B71">
              <w:rPr>
                <w:lang w:val="es-ES"/>
              </w:rPr>
              <w:t xml:space="preserve">Sr. </w:t>
            </w:r>
            <w:r w:rsidR="00A825AE" w:rsidRPr="00D90B71">
              <w:rPr>
                <w:lang w:val="es-ES"/>
              </w:rPr>
              <w:t>Dirk-Olivier VON DER EMDEN (</w:t>
            </w:r>
            <w:r w:rsidR="00C8192F" w:rsidRPr="00D90B71">
              <w:rPr>
                <w:lang w:val="es-ES"/>
              </w:rPr>
              <w:t>Suiza</w:t>
            </w:r>
            <w:r w:rsidR="00A825AE" w:rsidRPr="00D90B71">
              <w:rPr>
                <w:lang w:val="es-ES"/>
              </w:rPr>
              <w:t>)</w:t>
            </w:r>
            <w:r w:rsidR="00D90B71" w:rsidRPr="00D90B71">
              <w:rPr>
                <w:lang w:val="es-ES"/>
              </w:rPr>
              <w:br/>
            </w:r>
            <w:r w:rsidR="00A825AE" w:rsidRPr="00D90B71">
              <w:rPr>
                <w:lang w:val="es-ES"/>
              </w:rPr>
              <w:t>Sr. Mohalhel ALBUSAIDI (Omán)</w:t>
            </w:r>
          </w:p>
        </w:tc>
      </w:tr>
      <w:tr w:rsidR="0054561C" w:rsidRPr="00F51C44" w14:paraId="37298FA1" w14:textId="77777777" w:rsidTr="00D90B71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2E5249FE" w14:textId="77777777" w:rsidR="0054561C" w:rsidRPr="00D90B71" w:rsidRDefault="0054561C" w:rsidP="00D90B71">
            <w:pPr>
              <w:pStyle w:val="Tabletext"/>
              <w:rPr>
                <w:b/>
                <w:bCs/>
                <w:lang w:val="es-ES"/>
              </w:rPr>
            </w:pPr>
            <w:r w:rsidRPr="00D90B71">
              <w:rPr>
                <w:b/>
                <w:bCs/>
                <w:lang w:val="es-ES"/>
              </w:rPr>
              <w:t>Comisión 3</w:t>
            </w:r>
            <w:r w:rsidRPr="00D90B71">
              <w:rPr>
                <w:b/>
                <w:bCs/>
                <w:lang w:val="es-ES"/>
              </w:rPr>
              <w:br/>
            </w:r>
            <w:r w:rsidRPr="00D90B71">
              <w:rPr>
                <w:lang w:val="es-ES"/>
              </w:rPr>
              <w:t>(Control del Presupuesto)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25ED667F" w14:textId="3727D7B7" w:rsidR="0054561C" w:rsidRPr="00D90B71" w:rsidRDefault="0054561C" w:rsidP="00D90B71">
            <w:pPr>
              <w:pStyle w:val="Tabletext"/>
              <w:tabs>
                <w:tab w:val="left" w:pos="2158"/>
              </w:tabs>
              <w:rPr>
                <w:lang w:val="es-ES"/>
              </w:rPr>
            </w:pPr>
            <w:r w:rsidRPr="00D90B71">
              <w:rPr>
                <w:b/>
                <w:bCs/>
                <w:lang w:val="es-ES"/>
              </w:rPr>
              <w:t>President</w:t>
            </w:r>
            <w:r w:rsidR="00A825AE" w:rsidRPr="00D90B71">
              <w:rPr>
                <w:b/>
                <w:bCs/>
                <w:lang w:val="es-ES"/>
              </w:rPr>
              <w:t>e</w:t>
            </w:r>
            <w:r w:rsidRPr="00D90B71">
              <w:rPr>
                <w:b/>
                <w:bCs/>
                <w:lang w:val="es-ES"/>
              </w:rPr>
              <w:t>:</w:t>
            </w:r>
            <w:r w:rsidRPr="00D90B71">
              <w:rPr>
                <w:lang w:val="es-ES"/>
              </w:rPr>
              <w:tab/>
            </w:r>
            <w:r w:rsidR="00C8192F" w:rsidRPr="00D90B71">
              <w:rPr>
                <w:lang w:val="es-ES"/>
              </w:rPr>
              <w:t xml:space="preserve">Sr. </w:t>
            </w:r>
            <w:r w:rsidR="00A825AE" w:rsidRPr="00D90B71">
              <w:rPr>
                <w:lang w:val="es-ES"/>
              </w:rPr>
              <w:t>Bakhtiyar MAMMADOV (Azerbaiyán</w:t>
            </w:r>
            <w:r w:rsidRPr="00D90B71">
              <w:rPr>
                <w:lang w:val="es-ES"/>
              </w:rPr>
              <w:t>)</w:t>
            </w:r>
          </w:p>
          <w:p w14:paraId="56092050" w14:textId="790B455D" w:rsidR="0054561C" w:rsidRPr="00D90B71" w:rsidRDefault="0054561C" w:rsidP="00D90B71">
            <w:pPr>
              <w:pStyle w:val="Tabletext"/>
              <w:ind w:left="2160" w:hanging="2160"/>
              <w:rPr>
                <w:lang w:val="es-ES"/>
              </w:rPr>
            </w:pPr>
            <w:r w:rsidRPr="00D90B71">
              <w:rPr>
                <w:b/>
                <w:bCs/>
                <w:lang w:val="es-ES"/>
              </w:rPr>
              <w:t>Vicepresidentes:</w:t>
            </w:r>
            <w:r w:rsidRPr="00D90B71">
              <w:rPr>
                <w:lang w:val="es-ES"/>
              </w:rPr>
              <w:tab/>
            </w:r>
            <w:r w:rsidR="00C8192F" w:rsidRPr="00D90B71">
              <w:rPr>
                <w:lang w:val="es-ES"/>
              </w:rPr>
              <w:t>Sra.</w:t>
            </w:r>
            <w:r w:rsidR="00A825AE" w:rsidRPr="00D90B71">
              <w:rPr>
                <w:lang w:val="es-ES"/>
              </w:rPr>
              <w:t xml:space="preserve"> Keer ZHU (China)</w:t>
            </w:r>
            <w:r w:rsidR="00D90B71">
              <w:rPr>
                <w:lang w:val="es-ES"/>
              </w:rPr>
              <w:br/>
            </w:r>
            <w:r w:rsidR="00C8192F" w:rsidRPr="00D90B71">
              <w:rPr>
                <w:lang w:val="es-ES"/>
              </w:rPr>
              <w:t>Sra.</w:t>
            </w:r>
            <w:r w:rsidR="00A825AE" w:rsidRPr="00D90B71">
              <w:rPr>
                <w:lang w:val="es-ES"/>
              </w:rPr>
              <w:t xml:space="preserve"> Seynabou SECK CISSE (Senegal)</w:t>
            </w:r>
            <w:r w:rsidR="00D90B71">
              <w:rPr>
                <w:lang w:val="es-ES"/>
              </w:rPr>
              <w:br/>
            </w:r>
            <w:r w:rsidR="00C8192F" w:rsidRPr="00D90B71">
              <w:rPr>
                <w:lang w:val="es-ES"/>
              </w:rPr>
              <w:t>Sr. Santiago REYES-BORDA (Canadá)</w:t>
            </w:r>
            <w:r w:rsidR="00D90B71">
              <w:rPr>
                <w:lang w:val="es-ES"/>
              </w:rPr>
              <w:br/>
            </w:r>
            <w:r w:rsidR="00C8192F" w:rsidRPr="00F43EE2">
              <w:rPr>
                <w:lang w:val="es-ES"/>
              </w:rPr>
              <w:t>Sr. Wojciech BEREZOWSKI (Polonia)</w:t>
            </w:r>
            <w:r w:rsidR="00D90B71">
              <w:rPr>
                <w:lang w:val="es-ES"/>
              </w:rPr>
              <w:br/>
            </w:r>
            <w:r w:rsidR="00C8192F" w:rsidRPr="00F43EE2">
              <w:rPr>
                <w:lang w:val="es-ES"/>
              </w:rPr>
              <w:t>Sr. Fayçal BAYOULI (Túnez)</w:t>
            </w:r>
            <w:r w:rsidR="00D90B71">
              <w:rPr>
                <w:lang w:val="es-ES"/>
              </w:rPr>
              <w:br/>
            </w:r>
            <w:r w:rsidR="00C8192F" w:rsidRPr="00D90B71">
              <w:rPr>
                <w:lang w:val="es-ES"/>
              </w:rPr>
              <w:t>Sr. Ulugbek AZIMOV (Uzbekistán)</w:t>
            </w:r>
          </w:p>
        </w:tc>
      </w:tr>
      <w:tr w:rsidR="0054561C" w:rsidRPr="00F51C44" w14:paraId="5280ACFC" w14:textId="77777777" w:rsidTr="00D90B71">
        <w:trPr>
          <w:cantSplit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5077E2E9" w14:textId="77777777" w:rsidR="0054561C" w:rsidRPr="00D90B71" w:rsidRDefault="0054561C" w:rsidP="00D90B71">
            <w:pPr>
              <w:pStyle w:val="Tabletext"/>
              <w:rPr>
                <w:b/>
                <w:bCs/>
                <w:lang w:val="es-ES"/>
              </w:rPr>
            </w:pPr>
            <w:r w:rsidRPr="00D90B71">
              <w:rPr>
                <w:b/>
                <w:bCs/>
                <w:lang w:val="es-ES"/>
              </w:rPr>
              <w:lastRenderedPageBreak/>
              <w:t>Comisión 4</w:t>
            </w:r>
            <w:r w:rsidRPr="00D90B71">
              <w:rPr>
                <w:b/>
                <w:bCs/>
                <w:lang w:val="es-ES"/>
              </w:rPr>
              <w:br/>
            </w:r>
            <w:r w:rsidRPr="00D90B71">
              <w:rPr>
                <w:lang w:val="es-ES"/>
              </w:rPr>
              <w:t>(Redacción)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2248F32A" w14:textId="0ED8D76A" w:rsidR="0054561C" w:rsidRPr="00F43EE2" w:rsidRDefault="00AD0B7A" w:rsidP="00D90B71">
            <w:pPr>
              <w:pStyle w:val="Tabletext"/>
              <w:tabs>
                <w:tab w:val="left" w:pos="2158"/>
              </w:tabs>
              <w:rPr>
                <w:lang w:val="es-ES"/>
              </w:rPr>
            </w:pPr>
            <w:r w:rsidRPr="00F43EE2">
              <w:rPr>
                <w:b/>
                <w:bCs/>
                <w:lang w:val="es-ES"/>
              </w:rPr>
              <w:t>Presidente</w:t>
            </w:r>
            <w:r w:rsidR="0054561C" w:rsidRPr="00F43EE2">
              <w:rPr>
                <w:b/>
                <w:bCs/>
                <w:lang w:val="es-ES"/>
              </w:rPr>
              <w:t>:</w:t>
            </w:r>
            <w:r w:rsidR="0054561C" w:rsidRPr="00F43EE2">
              <w:rPr>
                <w:lang w:val="es-ES"/>
              </w:rPr>
              <w:tab/>
            </w:r>
            <w:r w:rsidR="00C8192F" w:rsidRPr="00F43EE2">
              <w:rPr>
                <w:lang w:val="es-ES"/>
              </w:rPr>
              <w:t>Sr. Christian RISSONE (Francia)</w:t>
            </w:r>
          </w:p>
          <w:p w14:paraId="60BD1FFA" w14:textId="66D44123" w:rsidR="0054561C" w:rsidRPr="00D90B71" w:rsidRDefault="0054561C" w:rsidP="00D90B71">
            <w:pPr>
              <w:pStyle w:val="Tabletext"/>
              <w:ind w:left="2160" w:hanging="2160"/>
              <w:rPr>
                <w:lang w:val="es-ES"/>
              </w:rPr>
            </w:pPr>
            <w:r w:rsidRPr="00D90B71">
              <w:rPr>
                <w:b/>
                <w:bCs/>
                <w:lang w:val="es-ES"/>
              </w:rPr>
              <w:t>Vicepresidentes:</w:t>
            </w:r>
            <w:r w:rsidRPr="00D90B71">
              <w:rPr>
                <w:lang w:val="es-ES"/>
              </w:rPr>
              <w:tab/>
            </w:r>
            <w:r w:rsidR="00C8192F" w:rsidRPr="00D90B71">
              <w:rPr>
                <w:lang w:val="es-ES"/>
              </w:rPr>
              <w:t xml:space="preserve">Sr. Zicai TANG (China) </w:t>
            </w:r>
            <w:r w:rsidR="00D90B71">
              <w:rPr>
                <w:lang w:val="es-ES"/>
              </w:rPr>
              <w:br/>
            </w:r>
            <w:r w:rsidR="00C8192F" w:rsidRPr="00D90B71">
              <w:rPr>
                <w:lang w:val="es-ES"/>
              </w:rPr>
              <w:t>Sr. Konstantin TROFIMOV (Federación de Rusia)</w:t>
            </w:r>
            <w:r w:rsidR="00D90B71">
              <w:rPr>
                <w:lang w:val="es-ES"/>
              </w:rPr>
              <w:br/>
            </w:r>
            <w:r w:rsidR="00C8192F" w:rsidRPr="00D90B71">
              <w:rPr>
                <w:lang w:val="es-ES"/>
              </w:rPr>
              <w:t>Sra. Imelda S. BANALI (Tanzan</w:t>
            </w:r>
            <w:r w:rsidR="00F43EE2">
              <w:rPr>
                <w:lang w:val="es-ES"/>
              </w:rPr>
              <w:t>í</w:t>
            </w:r>
            <w:r w:rsidR="00C8192F" w:rsidRPr="00D90B71">
              <w:rPr>
                <w:lang w:val="es-ES"/>
              </w:rPr>
              <w:t>a)</w:t>
            </w:r>
            <w:r w:rsidR="00D90B71">
              <w:rPr>
                <w:lang w:val="es-ES"/>
              </w:rPr>
              <w:br/>
            </w:r>
            <w:r w:rsidR="00C8192F" w:rsidRPr="00D90B71">
              <w:rPr>
                <w:lang w:val="es-ES"/>
              </w:rPr>
              <w:t>Sra. Nicole DARABIAN (Reino Unido)</w:t>
            </w:r>
            <w:r w:rsidR="00D90B71">
              <w:rPr>
                <w:lang w:val="es-ES"/>
              </w:rPr>
              <w:br/>
            </w:r>
            <w:r w:rsidR="00C8192F" w:rsidRPr="00D90B71">
              <w:rPr>
                <w:lang w:val="es-ES"/>
              </w:rPr>
              <w:t>Sra. María José FRANCO (Uruguay)</w:t>
            </w:r>
            <w:r w:rsidR="00D90B71">
              <w:rPr>
                <w:lang w:val="es-ES"/>
              </w:rPr>
              <w:br/>
            </w:r>
            <w:r w:rsidR="00C8192F" w:rsidRPr="00D90B71">
              <w:rPr>
                <w:lang w:val="es-ES"/>
              </w:rPr>
              <w:t>Sra. Sameera BELAL MOMEN (Kuwait)</w:t>
            </w:r>
          </w:p>
        </w:tc>
      </w:tr>
      <w:tr w:rsidR="0054561C" w:rsidRPr="00F51C44" w14:paraId="5EC9BEE2" w14:textId="77777777" w:rsidTr="00D90B71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2D79205B" w14:textId="77777777" w:rsidR="0054561C" w:rsidRPr="00F43EE2" w:rsidRDefault="0054561C" w:rsidP="00D90B71">
            <w:pPr>
              <w:pStyle w:val="Tabletext"/>
              <w:rPr>
                <w:lang w:val="es-ES"/>
              </w:rPr>
            </w:pPr>
            <w:r w:rsidRPr="00D90B71">
              <w:rPr>
                <w:b/>
                <w:bCs/>
                <w:lang w:val="es-ES"/>
              </w:rPr>
              <w:t>Comisión 5</w:t>
            </w:r>
            <w:r w:rsidRPr="00D90B71">
              <w:rPr>
                <w:b/>
                <w:bCs/>
                <w:lang w:val="es-ES"/>
              </w:rPr>
              <w:br/>
            </w:r>
            <w:r w:rsidRPr="00D90B71">
              <w:rPr>
                <w:lang w:val="es-ES"/>
              </w:rPr>
              <w:t>(Asuntos de orden Político y Jurídico)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1ADB109D" w14:textId="136EF351" w:rsidR="0054561C" w:rsidRPr="00D90B71" w:rsidRDefault="0054561C" w:rsidP="00D90B71">
            <w:pPr>
              <w:pStyle w:val="Tabletext"/>
              <w:tabs>
                <w:tab w:val="left" w:pos="2158"/>
              </w:tabs>
              <w:rPr>
                <w:lang w:val="es-ES"/>
              </w:rPr>
            </w:pPr>
            <w:r w:rsidRPr="00D90B71">
              <w:rPr>
                <w:b/>
                <w:bCs/>
                <w:lang w:val="es-ES"/>
              </w:rPr>
              <w:t>President</w:t>
            </w:r>
            <w:r w:rsidR="00C8192F" w:rsidRPr="00D90B71">
              <w:rPr>
                <w:b/>
                <w:bCs/>
                <w:lang w:val="es-ES"/>
              </w:rPr>
              <w:t>a</w:t>
            </w:r>
            <w:r w:rsidRPr="00D90B71">
              <w:rPr>
                <w:b/>
                <w:bCs/>
                <w:lang w:val="es-ES"/>
              </w:rPr>
              <w:t>:</w:t>
            </w:r>
            <w:r w:rsidRPr="00D90B71">
              <w:rPr>
                <w:lang w:val="es-ES"/>
              </w:rPr>
              <w:tab/>
            </w:r>
            <w:r w:rsidR="00B0017B" w:rsidRPr="00D90B71">
              <w:rPr>
                <w:lang w:val="es-ES"/>
              </w:rPr>
              <w:t>Sra.</w:t>
            </w:r>
            <w:r w:rsidR="00C8192F" w:rsidRPr="00D90B71">
              <w:rPr>
                <w:lang w:val="es-ES"/>
              </w:rPr>
              <w:t xml:space="preserve"> Mina Seonmin JUN (Corea (Rep. de))</w:t>
            </w:r>
          </w:p>
          <w:p w14:paraId="44E6A160" w14:textId="7FDD6803" w:rsidR="0054561C" w:rsidRPr="00D90B71" w:rsidRDefault="0054561C" w:rsidP="00D90B71">
            <w:pPr>
              <w:pStyle w:val="Tabletext"/>
              <w:ind w:left="2160" w:hanging="2160"/>
              <w:rPr>
                <w:lang w:val="es-ES"/>
              </w:rPr>
            </w:pPr>
            <w:r w:rsidRPr="00F43EE2">
              <w:rPr>
                <w:b/>
                <w:bCs/>
                <w:lang w:val="es-ES"/>
              </w:rPr>
              <w:t>Vicepresidentes:</w:t>
            </w:r>
            <w:r w:rsidRPr="00F43EE2">
              <w:rPr>
                <w:lang w:val="es-ES"/>
              </w:rPr>
              <w:tab/>
            </w:r>
            <w:r w:rsidR="00B0017B" w:rsidRPr="00F43EE2">
              <w:rPr>
                <w:lang w:val="es-ES"/>
              </w:rPr>
              <w:t>Sr. William Kwong Hwa LEE (Malasia)</w:t>
            </w:r>
            <w:r w:rsidR="00D90B71">
              <w:rPr>
                <w:lang w:val="es-ES"/>
              </w:rPr>
              <w:br/>
            </w:r>
            <w:r w:rsidR="00B0017B" w:rsidRPr="00D90B71">
              <w:rPr>
                <w:lang w:val="es-ES"/>
              </w:rPr>
              <w:t>Sra. Khayala PASHAZADE (Azerbaiyán)</w:t>
            </w:r>
            <w:r w:rsidR="00D90B71">
              <w:rPr>
                <w:lang w:val="es-ES"/>
              </w:rPr>
              <w:br/>
            </w:r>
            <w:r w:rsidR="00B0017B" w:rsidRPr="00F51C44">
              <w:rPr>
                <w:lang w:val="es-ES"/>
              </w:rPr>
              <w:t>Sr. Chima OKORIE</w:t>
            </w:r>
            <w:r w:rsidR="00B0017B" w:rsidRPr="00D90B71">
              <w:rPr>
                <w:lang w:val="es-ES"/>
              </w:rPr>
              <w:t xml:space="preserve"> (Nigeria)</w:t>
            </w:r>
            <w:r w:rsidR="00D90B71">
              <w:rPr>
                <w:lang w:val="es-ES"/>
              </w:rPr>
              <w:br/>
            </w:r>
            <w:r w:rsidR="00B0017B" w:rsidRPr="00F43EE2">
              <w:rPr>
                <w:lang w:val="es-ES"/>
              </w:rPr>
              <w:t>Sr. David BEDARD (Canadá)</w:t>
            </w:r>
            <w:r w:rsidR="00D90B71">
              <w:rPr>
                <w:lang w:val="es-ES"/>
              </w:rPr>
              <w:br/>
              <w:t>S</w:t>
            </w:r>
            <w:r w:rsidR="00B0017B" w:rsidRPr="00F43EE2">
              <w:rPr>
                <w:lang w:val="es-ES"/>
              </w:rPr>
              <w:t>r. Johann GROSS (Alemania)</w:t>
            </w:r>
            <w:r w:rsidR="00D90B71">
              <w:rPr>
                <w:lang w:val="es-ES"/>
              </w:rPr>
              <w:br/>
            </w:r>
            <w:r w:rsidR="00B0017B" w:rsidRPr="00F51C44">
              <w:rPr>
                <w:lang w:val="es-ES"/>
              </w:rPr>
              <w:t xml:space="preserve">Sr. </w:t>
            </w:r>
            <w:r w:rsidR="00B0017B" w:rsidRPr="00D90B71">
              <w:rPr>
                <w:lang w:val="es-ES"/>
              </w:rPr>
              <w:t>Mustapha BESSI (Marruecos)</w:t>
            </w:r>
          </w:p>
        </w:tc>
      </w:tr>
      <w:tr w:rsidR="0054561C" w:rsidRPr="00F51C44" w14:paraId="60674824" w14:textId="77777777" w:rsidTr="00D90B71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7CACCA3A" w14:textId="77777777" w:rsidR="0054561C" w:rsidRPr="00F43EE2" w:rsidRDefault="0054561C" w:rsidP="00D90B71">
            <w:pPr>
              <w:pStyle w:val="Tabletext"/>
              <w:rPr>
                <w:lang w:val="es-ES"/>
              </w:rPr>
            </w:pPr>
            <w:r w:rsidRPr="00D90B71">
              <w:rPr>
                <w:b/>
                <w:bCs/>
                <w:lang w:val="es-ES"/>
              </w:rPr>
              <w:t>Comisión 6</w:t>
            </w:r>
            <w:r w:rsidRPr="00D90B71">
              <w:rPr>
                <w:b/>
                <w:bCs/>
                <w:lang w:val="es-ES"/>
              </w:rPr>
              <w:br/>
            </w:r>
            <w:r w:rsidRPr="00D90B71">
              <w:rPr>
                <w:lang w:val="es-ES"/>
              </w:rPr>
              <w:t>(Administración y Gestión)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0BD70304" w14:textId="37D4DA59" w:rsidR="0054561C" w:rsidRPr="00D90B71" w:rsidRDefault="0054561C" w:rsidP="00D90B71">
            <w:pPr>
              <w:pStyle w:val="Tabletext"/>
              <w:tabs>
                <w:tab w:val="left" w:pos="2158"/>
              </w:tabs>
              <w:rPr>
                <w:lang w:val="es-ES"/>
              </w:rPr>
            </w:pPr>
            <w:r w:rsidRPr="00D90B71">
              <w:rPr>
                <w:b/>
                <w:bCs/>
                <w:lang w:val="es-ES"/>
              </w:rPr>
              <w:t>President</w:t>
            </w:r>
            <w:r w:rsidR="00C8192F" w:rsidRPr="00D90B71">
              <w:rPr>
                <w:b/>
                <w:bCs/>
                <w:lang w:val="es-ES"/>
              </w:rPr>
              <w:t>a</w:t>
            </w:r>
            <w:r w:rsidRPr="00D90B71">
              <w:rPr>
                <w:b/>
                <w:bCs/>
                <w:lang w:val="es-ES"/>
              </w:rPr>
              <w:t>:</w:t>
            </w:r>
            <w:r w:rsidRPr="00D90B71">
              <w:rPr>
                <w:lang w:val="es-ES"/>
              </w:rPr>
              <w:tab/>
            </w:r>
            <w:r w:rsidR="00B0017B" w:rsidRPr="00D90B71">
              <w:rPr>
                <w:lang w:val="es-ES"/>
              </w:rPr>
              <w:t>Sra. Vernita HARRIS (Estados Unidos)</w:t>
            </w:r>
          </w:p>
          <w:p w14:paraId="1B106E61" w14:textId="167972B5" w:rsidR="0054561C" w:rsidRPr="00D90B71" w:rsidRDefault="0054561C" w:rsidP="00D90B71">
            <w:pPr>
              <w:pStyle w:val="Tabletext"/>
              <w:ind w:left="2160" w:hanging="2160"/>
              <w:rPr>
                <w:lang w:val="es-ES"/>
              </w:rPr>
            </w:pPr>
            <w:r w:rsidRPr="00D90B71">
              <w:rPr>
                <w:b/>
                <w:bCs/>
                <w:lang w:val="es-ES"/>
              </w:rPr>
              <w:t>Vicepresidentes:</w:t>
            </w:r>
            <w:r w:rsidRPr="00D90B71">
              <w:rPr>
                <w:lang w:val="es-ES"/>
              </w:rPr>
              <w:tab/>
            </w:r>
            <w:r w:rsidR="00B0017B" w:rsidRPr="00D90B71">
              <w:rPr>
                <w:lang w:val="es-ES"/>
              </w:rPr>
              <w:t>Sr. Keiji HATTORI (Japón)</w:t>
            </w:r>
            <w:r w:rsidR="00D90B71">
              <w:rPr>
                <w:lang w:val="es-ES"/>
              </w:rPr>
              <w:br/>
            </w:r>
            <w:r w:rsidR="00B0017B" w:rsidRPr="00D90B71">
              <w:rPr>
                <w:lang w:val="es-ES"/>
              </w:rPr>
              <w:t>Sra. Umida MUSAYEVA (Uzbekistán)</w:t>
            </w:r>
            <w:r w:rsidR="00D90B71">
              <w:rPr>
                <w:lang w:val="es-ES"/>
              </w:rPr>
              <w:br/>
            </w:r>
            <w:r w:rsidR="00B0017B" w:rsidRPr="00D90B71">
              <w:rPr>
                <w:lang w:val="es-ES"/>
              </w:rPr>
              <w:t>Sr. Christopher KEMEI (Kenya)</w:t>
            </w:r>
            <w:r w:rsidR="00D90B71">
              <w:rPr>
                <w:lang w:val="es-ES"/>
              </w:rPr>
              <w:br/>
            </w:r>
            <w:r w:rsidR="00B0017B" w:rsidRPr="00D90B71">
              <w:rPr>
                <w:lang w:val="es-ES"/>
              </w:rPr>
              <w:t>Sra. Renata SANTOYO (Brasil)</w:t>
            </w:r>
            <w:r w:rsidR="00D90B71">
              <w:rPr>
                <w:lang w:val="es-ES"/>
              </w:rPr>
              <w:br/>
            </w:r>
            <w:r w:rsidR="00B0017B" w:rsidRPr="00D90B71">
              <w:rPr>
                <w:lang w:val="es-ES"/>
              </w:rPr>
              <w:t xml:space="preserve">Sra. Blanca </w:t>
            </w:r>
            <w:r w:rsidR="00AD0B7A" w:rsidRPr="00D90B71">
              <w:rPr>
                <w:lang w:val="es-ES"/>
              </w:rPr>
              <w:t>GONZÁ</w:t>
            </w:r>
            <w:r w:rsidR="00B0017B" w:rsidRPr="00D90B71">
              <w:rPr>
                <w:lang w:val="es-ES"/>
              </w:rPr>
              <w:t>LEZ (España)</w:t>
            </w:r>
            <w:r w:rsidR="00D90B71">
              <w:rPr>
                <w:lang w:val="es-ES"/>
              </w:rPr>
              <w:br/>
            </w:r>
            <w:r w:rsidR="00B0017B" w:rsidRPr="00D90B71">
              <w:rPr>
                <w:lang w:val="es-ES"/>
              </w:rPr>
              <w:t>Sr. Abdullah ALMUBADAL (Arabia Saudita)</w:t>
            </w:r>
          </w:p>
        </w:tc>
      </w:tr>
      <w:tr w:rsidR="0054561C" w:rsidRPr="00F51C44" w14:paraId="075EF028" w14:textId="77777777" w:rsidTr="00D90B71"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7547832A" w14:textId="77777777" w:rsidR="0054561C" w:rsidRPr="00D90B71" w:rsidRDefault="0054561C" w:rsidP="00D90B71">
            <w:pPr>
              <w:pStyle w:val="Tabletext"/>
              <w:rPr>
                <w:b/>
                <w:bCs/>
                <w:lang w:val="es-ES"/>
              </w:rPr>
            </w:pPr>
            <w:r w:rsidRPr="00D90B71">
              <w:rPr>
                <w:b/>
                <w:bCs/>
                <w:lang w:val="es-ES"/>
              </w:rPr>
              <w:t>Grupo de Trabajo de la Plenaria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14:paraId="537FC649" w14:textId="28B64B09" w:rsidR="0054561C" w:rsidRPr="00F9380F" w:rsidRDefault="0054561C" w:rsidP="00D90B71">
            <w:pPr>
              <w:pStyle w:val="Tabletext"/>
              <w:tabs>
                <w:tab w:val="left" w:pos="2158"/>
              </w:tabs>
              <w:rPr>
                <w:lang w:val="en-GB"/>
              </w:rPr>
            </w:pPr>
            <w:r w:rsidRPr="00F9380F">
              <w:rPr>
                <w:b/>
                <w:bCs/>
                <w:lang w:val="en-GB"/>
              </w:rPr>
              <w:t>President</w:t>
            </w:r>
            <w:r w:rsidR="00C8192F" w:rsidRPr="00F9380F">
              <w:rPr>
                <w:b/>
                <w:bCs/>
                <w:lang w:val="en-GB"/>
              </w:rPr>
              <w:t>e</w:t>
            </w:r>
            <w:r w:rsidRPr="00F9380F">
              <w:rPr>
                <w:b/>
                <w:bCs/>
                <w:lang w:val="en-GB"/>
              </w:rPr>
              <w:t>:</w:t>
            </w:r>
            <w:r w:rsidRPr="00F9380F">
              <w:rPr>
                <w:lang w:val="en-GB"/>
              </w:rPr>
              <w:tab/>
            </w:r>
            <w:r w:rsidR="00551615" w:rsidRPr="00F9380F">
              <w:rPr>
                <w:lang w:val="en-GB"/>
              </w:rPr>
              <w:t>Sr. Kwame BAAH-ACHEAMFUOR (Ghana)</w:t>
            </w:r>
          </w:p>
          <w:p w14:paraId="6C8A0E99" w14:textId="700B992C" w:rsidR="0054561C" w:rsidRPr="00D90B71" w:rsidRDefault="0054561C" w:rsidP="00D90B71">
            <w:pPr>
              <w:pStyle w:val="Tabletext"/>
              <w:ind w:left="2160" w:hanging="2160"/>
              <w:rPr>
                <w:lang w:val="es-ES"/>
              </w:rPr>
            </w:pPr>
            <w:r w:rsidRPr="00D90B71">
              <w:rPr>
                <w:b/>
                <w:bCs/>
                <w:lang w:val="es-ES"/>
              </w:rPr>
              <w:t>Vicepresidentes:</w:t>
            </w:r>
            <w:r w:rsidRPr="00D90B71">
              <w:rPr>
                <w:lang w:val="es-ES"/>
              </w:rPr>
              <w:tab/>
            </w:r>
            <w:r w:rsidR="00551615" w:rsidRPr="00D90B71">
              <w:rPr>
                <w:lang w:val="es-ES"/>
              </w:rPr>
              <w:t>Sr. Alireza DARVISHI (Irán (República Islámica del))</w:t>
            </w:r>
            <w:r w:rsidR="00D90B71">
              <w:rPr>
                <w:lang w:val="es-ES"/>
              </w:rPr>
              <w:br/>
            </w:r>
            <w:r w:rsidR="00551615" w:rsidRPr="00D90B71">
              <w:rPr>
                <w:lang w:val="es-ES"/>
              </w:rPr>
              <w:t>Sra. Almira GATAULINA (Uzbekistán)</w:t>
            </w:r>
            <w:r w:rsidR="00D90B71">
              <w:rPr>
                <w:lang w:val="es-ES"/>
              </w:rPr>
              <w:br/>
            </w:r>
            <w:r w:rsidR="00551615" w:rsidRPr="00D90B71">
              <w:rPr>
                <w:lang w:val="es-ES"/>
              </w:rPr>
              <w:t>Sr. Leonel ZAMBA (Sudán del Sur)</w:t>
            </w:r>
            <w:r w:rsidR="00D90B71">
              <w:rPr>
                <w:lang w:val="es-ES"/>
              </w:rPr>
              <w:br/>
            </w:r>
            <w:r w:rsidR="00551615" w:rsidRPr="00D90B71">
              <w:rPr>
                <w:lang w:val="es-ES"/>
              </w:rPr>
              <w:t>Sr. Abraão BALBINO E SILVA (Brasil)</w:t>
            </w:r>
            <w:r w:rsidR="00D90B71">
              <w:rPr>
                <w:lang w:val="es-ES"/>
              </w:rPr>
              <w:br/>
            </w:r>
            <w:r w:rsidR="00551615" w:rsidRPr="00D90B71">
              <w:rPr>
                <w:lang w:val="es-ES"/>
              </w:rPr>
              <w:t>Sra. Inga RIMKEVICIENE (Lituania)</w:t>
            </w:r>
            <w:r w:rsidR="00D90B71">
              <w:rPr>
                <w:lang w:val="es-ES"/>
              </w:rPr>
              <w:br/>
            </w:r>
            <w:r w:rsidR="00551615" w:rsidRPr="00D90B71">
              <w:rPr>
                <w:lang w:val="es-ES"/>
              </w:rPr>
              <w:t>Sra. Muneera ALZAYANI (Bahrein)</w:t>
            </w:r>
          </w:p>
        </w:tc>
      </w:tr>
    </w:tbl>
    <w:p w14:paraId="4510E3C9" w14:textId="77777777" w:rsidR="00DA73A2" w:rsidRDefault="00DA73A2" w:rsidP="00411C49">
      <w:pPr>
        <w:pStyle w:val="Reasons"/>
      </w:pPr>
    </w:p>
    <w:p w14:paraId="33FF5D81" w14:textId="77777777" w:rsidR="00DA73A2" w:rsidRDefault="00DA73A2">
      <w:pPr>
        <w:jc w:val="center"/>
      </w:pPr>
      <w:r>
        <w:t>______________</w:t>
      </w:r>
    </w:p>
    <w:sectPr w:rsidR="00DA73A2" w:rsidSect="00A70E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0F57" w14:textId="77777777" w:rsidR="00C84A65" w:rsidRDefault="00C84A65">
      <w:r>
        <w:separator/>
      </w:r>
    </w:p>
  </w:endnote>
  <w:endnote w:type="continuationSeparator" w:id="0">
    <w:p w14:paraId="7115444A" w14:textId="77777777" w:rsidR="00C84A65" w:rsidRDefault="00C8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171F" w14:textId="77777777" w:rsidR="00F9380F" w:rsidRDefault="00F93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8280" w14:textId="55C48AA4" w:rsidR="003A7AD5" w:rsidRPr="00F9380F" w:rsidRDefault="003A7AD5" w:rsidP="00F93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67A8" w14:textId="77777777" w:rsidR="00DA73A2" w:rsidRDefault="00DA73A2" w:rsidP="00DA73A2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hyperlink r:id="rId1" w:history="1">
      <w:r w:rsidRPr="00D75620">
        <w:rPr>
          <w:rStyle w:val="Hyperlink"/>
          <w:sz w:val="22"/>
          <w:szCs w:val="22"/>
          <w:lang w:val="en-GB"/>
        </w:rPr>
        <w:t>www.itu.int/plenipotentiary/</w:t>
      </w:r>
    </w:hyperlink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352C" w14:textId="77777777" w:rsidR="00C84A65" w:rsidRDefault="00C84A65">
      <w:r>
        <w:t>____________________</w:t>
      </w:r>
    </w:p>
  </w:footnote>
  <w:footnote w:type="continuationSeparator" w:id="0">
    <w:p w14:paraId="43F5DD3A" w14:textId="77777777" w:rsidR="00C84A65" w:rsidRDefault="00C8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2DBD" w14:textId="77777777" w:rsidR="00F9380F" w:rsidRDefault="00F93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64C7" w14:textId="45D322C8"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138CF">
      <w:rPr>
        <w:noProof/>
      </w:rPr>
      <w:t>2</w:t>
    </w:r>
    <w:r>
      <w:fldChar w:fldCharType="end"/>
    </w:r>
  </w:p>
  <w:p w14:paraId="6D6C2C56" w14:textId="338F95C5" w:rsidR="00255FA1" w:rsidRDefault="00255FA1" w:rsidP="00C43474">
    <w:pPr>
      <w:pStyle w:val="Header"/>
    </w:pPr>
    <w:r>
      <w:rPr>
        <w:lang w:val="en-US"/>
      </w:rPr>
      <w:t>PP</w:t>
    </w:r>
    <w:r w:rsidR="009D1BE0">
      <w:rPr>
        <w:lang w:val="en-US"/>
      </w:rPr>
      <w:t>22</w:t>
    </w:r>
    <w:r>
      <w:t>/</w:t>
    </w:r>
    <w:r w:rsidR="00F76C3E">
      <w:t>97</w:t>
    </w:r>
    <w:r w:rsidR="009A443B">
      <w:t>-S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6DC6" w14:textId="77777777" w:rsidR="00F9380F" w:rsidRDefault="00F93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E0"/>
    <w:rsid w:val="0000188C"/>
    <w:rsid w:val="000507CA"/>
    <w:rsid w:val="000863AB"/>
    <w:rsid w:val="000A1523"/>
    <w:rsid w:val="000B1752"/>
    <w:rsid w:val="0010546D"/>
    <w:rsid w:val="00135F93"/>
    <w:rsid w:val="001632E3"/>
    <w:rsid w:val="001C4A53"/>
    <w:rsid w:val="001D4983"/>
    <w:rsid w:val="001D6EC3"/>
    <w:rsid w:val="001D787B"/>
    <w:rsid w:val="001E1B43"/>
    <w:rsid w:val="001E3D06"/>
    <w:rsid w:val="00225F6B"/>
    <w:rsid w:val="00237C17"/>
    <w:rsid w:val="00242376"/>
    <w:rsid w:val="00255FA1"/>
    <w:rsid w:val="00262FF4"/>
    <w:rsid w:val="002C6527"/>
    <w:rsid w:val="002E44FC"/>
    <w:rsid w:val="00305AD3"/>
    <w:rsid w:val="00324115"/>
    <w:rsid w:val="003707E5"/>
    <w:rsid w:val="00375610"/>
    <w:rsid w:val="00391611"/>
    <w:rsid w:val="003A7AD5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27F5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23BA2"/>
    <w:rsid w:val="005359B6"/>
    <w:rsid w:val="0054561C"/>
    <w:rsid w:val="005470E8"/>
    <w:rsid w:val="00550FCF"/>
    <w:rsid w:val="00551615"/>
    <w:rsid w:val="00556958"/>
    <w:rsid w:val="00567ED5"/>
    <w:rsid w:val="005D1164"/>
    <w:rsid w:val="005D6488"/>
    <w:rsid w:val="005F6278"/>
    <w:rsid w:val="00601280"/>
    <w:rsid w:val="00641DBD"/>
    <w:rsid w:val="006426C0"/>
    <w:rsid w:val="006455D2"/>
    <w:rsid w:val="006537F3"/>
    <w:rsid w:val="006B5512"/>
    <w:rsid w:val="006C190D"/>
    <w:rsid w:val="00720686"/>
    <w:rsid w:val="00737EFF"/>
    <w:rsid w:val="00750806"/>
    <w:rsid w:val="007875D2"/>
    <w:rsid w:val="007B0DDE"/>
    <w:rsid w:val="007D61E2"/>
    <w:rsid w:val="007F6EBC"/>
    <w:rsid w:val="008138CF"/>
    <w:rsid w:val="00882773"/>
    <w:rsid w:val="008B4706"/>
    <w:rsid w:val="008B6676"/>
    <w:rsid w:val="008C3FA8"/>
    <w:rsid w:val="008E51C5"/>
    <w:rsid w:val="008F7109"/>
    <w:rsid w:val="009107B0"/>
    <w:rsid w:val="009220DE"/>
    <w:rsid w:val="00930E84"/>
    <w:rsid w:val="0099270D"/>
    <w:rsid w:val="0099551E"/>
    <w:rsid w:val="009A1A86"/>
    <w:rsid w:val="009A443B"/>
    <w:rsid w:val="009D1BE0"/>
    <w:rsid w:val="009E0C42"/>
    <w:rsid w:val="00A70E95"/>
    <w:rsid w:val="00A825AE"/>
    <w:rsid w:val="00AA1F73"/>
    <w:rsid w:val="00AB34CA"/>
    <w:rsid w:val="00AD0B7A"/>
    <w:rsid w:val="00AD400E"/>
    <w:rsid w:val="00AE7801"/>
    <w:rsid w:val="00AF0DC5"/>
    <w:rsid w:val="00B0017B"/>
    <w:rsid w:val="00B012B7"/>
    <w:rsid w:val="00B055DD"/>
    <w:rsid w:val="00B30C52"/>
    <w:rsid w:val="00B501AB"/>
    <w:rsid w:val="00B73978"/>
    <w:rsid w:val="00B77C4D"/>
    <w:rsid w:val="00BB13FE"/>
    <w:rsid w:val="00BC7EE2"/>
    <w:rsid w:val="00BF5475"/>
    <w:rsid w:val="00C20ED7"/>
    <w:rsid w:val="00C42D2D"/>
    <w:rsid w:val="00C43474"/>
    <w:rsid w:val="00C61A48"/>
    <w:rsid w:val="00C80F8F"/>
    <w:rsid w:val="00C8192F"/>
    <w:rsid w:val="00C84355"/>
    <w:rsid w:val="00C84A65"/>
    <w:rsid w:val="00CA3051"/>
    <w:rsid w:val="00CD20D9"/>
    <w:rsid w:val="00CD701A"/>
    <w:rsid w:val="00CE6854"/>
    <w:rsid w:val="00D05AAE"/>
    <w:rsid w:val="00D05E6B"/>
    <w:rsid w:val="00D254A6"/>
    <w:rsid w:val="00D42B55"/>
    <w:rsid w:val="00D57D70"/>
    <w:rsid w:val="00D90B71"/>
    <w:rsid w:val="00DA73A2"/>
    <w:rsid w:val="00E05D81"/>
    <w:rsid w:val="00E53DFC"/>
    <w:rsid w:val="00E66FC3"/>
    <w:rsid w:val="00E677DD"/>
    <w:rsid w:val="00E77F17"/>
    <w:rsid w:val="00E809D8"/>
    <w:rsid w:val="00E921EC"/>
    <w:rsid w:val="00EB23D0"/>
    <w:rsid w:val="00EC395A"/>
    <w:rsid w:val="00F01632"/>
    <w:rsid w:val="00F04858"/>
    <w:rsid w:val="00F13AA4"/>
    <w:rsid w:val="00F3510D"/>
    <w:rsid w:val="00F43C07"/>
    <w:rsid w:val="00F43D44"/>
    <w:rsid w:val="00F43EE2"/>
    <w:rsid w:val="00F51C44"/>
    <w:rsid w:val="00F76C3E"/>
    <w:rsid w:val="00F80E6E"/>
    <w:rsid w:val="00F9380F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C7239E2"/>
  <w15:docId w15:val="{DA5BDCCB-471A-4152-B5D1-EC2E7BE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paragraph" w:styleId="Revision">
    <w:name w:val="Revision"/>
    <w:hidden/>
    <w:uiPriority w:val="99"/>
    <w:semiHidden/>
    <w:rsid w:val="00305AD3"/>
    <w:rPr>
      <w:rFonts w:ascii="Calibri" w:hAnsi="Calibri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436FA-E89F-4D60-AC0D-9B38C87A33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CA3FE1-85C2-40B8-9A2C-085351A9E742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d523d8b4-15d9-487b-a77a-d7a7f82925c6"/>
    <ds:schemaRef ds:uri="http://schemas.microsoft.com/office/2006/documentManagement/types"/>
    <ds:schemaRef ds:uri="http://schemas.microsoft.com/office/infopath/2007/PartnerControls"/>
    <ds:schemaRef ds:uri="341ef080-d7f6-42a0-8428-894c998dd23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0F55A7-E943-45A8-9DC8-519B0069C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d8b4-15d9-487b-a77a-d7a7f82925c6"/>
    <ds:schemaRef ds:uri="341ef080-d7f6-42a0-8428-894c998dd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291F9-A835-4B9C-844A-87B2EF445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349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Presidentes y Vicepresidentes de la Conferencia</vt:lpstr>
    </vt:vector>
  </TitlesOfParts>
  <Manager/>
  <Company>International Telecommunication Union (ITU)</Company>
  <LinksUpToDate>false</LinksUpToDate>
  <CharactersWithSpaces>2604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Presidentes y Vicepresidentes de la Conferencia</dc:title>
  <dc:subject>Plenipotentiary Conference (PP-18)</dc:subject>
  <dc:creator>Manias, Michel</dc:creator>
  <cp:keywords>PP22, PP-22</cp:keywords>
  <dc:description/>
  <cp:lastModifiedBy>Maite Comas Barnes</cp:lastModifiedBy>
  <cp:revision>5</cp:revision>
  <dcterms:created xsi:type="dcterms:W3CDTF">2022-09-25T18:21:00Z</dcterms:created>
  <dcterms:modified xsi:type="dcterms:W3CDTF">2022-09-27T06:16:00Z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  <property fmtid="{D5CDD505-2E9C-101B-9397-08002B2CF9AE}" pid="3" name="MediaServiceImageTags">
    <vt:lpwstr/>
  </property>
</Properties>
</file>