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31576032" w14:textId="77777777" w:rsidTr="00223330">
        <w:trPr>
          <w:cantSplit/>
        </w:trPr>
        <w:tc>
          <w:tcPr>
            <w:tcW w:w="6911" w:type="dxa"/>
          </w:tcPr>
          <w:p w14:paraId="09163793" w14:textId="77777777" w:rsidR="00C710E5" w:rsidRPr="00566240" w:rsidRDefault="009E68C1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345EBBCC" w14:textId="77777777" w:rsidR="00C710E5" w:rsidRPr="00622560" w:rsidRDefault="002554F9" w:rsidP="00223330"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0C6648A3" wp14:editId="4AFD541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D16C88A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1224E7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31E510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693B2D09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E18458C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4310FE3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2ADD1FFC" w14:textId="77777777" w:rsidTr="00223330">
        <w:trPr>
          <w:cantSplit/>
          <w:trHeight w:val="23"/>
        </w:trPr>
        <w:tc>
          <w:tcPr>
            <w:tcW w:w="6911" w:type="dxa"/>
          </w:tcPr>
          <w:p w14:paraId="1E3BAD9B" w14:textId="77777777" w:rsidR="000C0900" w:rsidRPr="007F0374" w:rsidRDefault="000077F8" w:rsidP="000C0900">
            <w:pPr>
              <w:pStyle w:val="Committee"/>
              <w:framePr w:hSpace="0" w:wrap="auto" w:hAnchor="text" w:yAlign="inline"/>
            </w:pPr>
            <w:r>
              <w:rPr>
                <w:rFonts w:hint="eastAsia"/>
              </w:rPr>
              <w:t>全体会议</w:t>
            </w:r>
          </w:p>
        </w:tc>
        <w:tc>
          <w:tcPr>
            <w:tcW w:w="3120" w:type="dxa"/>
          </w:tcPr>
          <w:p w14:paraId="727FC608" w14:textId="72D7D346" w:rsidR="000C0900" w:rsidRPr="007F0374" w:rsidRDefault="000077F8" w:rsidP="000C0900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116608">
              <w:rPr>
                <w:rFonts w:cstheme="minorHAnsi"/>
                <w:b/>
                <w:szCs w:val="24"/>
              </w:rPr>
              <w:t>108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56F80E1B" w14:textId="77777777" w:rsidTr="00223330">
        <w:trPr>
          <w:cantSplit/>
          <w:trHeight w:val="23"/>
        </w:trPr>
        <w:tc>
          <w:tcPr>
            <w:tcW w:w="6911" w:type="dxa"/>
          </w:tcPr>
          <w:p w14:paraId="0020E2CA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08A90381" w14:textId="6B02782D" w:rsidR="00FC2542" w:rsidRPr="007F0374" w:rsidRDefault="000077F8" w:rsidP="00FC254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202</w:t>
            </w:r>
            <w:r w:rsidR="00116608">
              <w:rPr>
                <w:rFonts w:cstheme="minorHAnsi"/>
                <w:b/>
                <w:bCs/>
                <w:szCs w:val="24"/>
              </w:rPr>
              <w:t>2</w:t>
            </w:r>
            <w:r>
              <w:rPr>
                <w:rFonts w:cstheme="minorHAnsi" w:hint="eastAsia"/>
                <w:b/>
                <w:bCs/>
                <w:szCs w:val="24"/>
              </w:rPr>
              <w:t>年</w:t>
            </w:r>
            <w:r w:rsidR="00116608">
              <w:rPr>
                <w:rFonts w:cstheme="minorHAnsi"/>
                <w:b/>
                <w:bCs/>
                <w:szCs w:val="24"/>
              </w:rPr>
              <w:t>9</w:t>
            </w:r>
            <w:r>
              <w:rPr>
                <w:rFonts w:cstheme="minorHAnsi" w:hint="eastAsia"/>
                <w:b/>
                <w:bCs/>
                <w:szCs w:val="24"/>
              </w:rPr>
              <w:t>月</w:t>
            </w:r>
            <w:r w:rsidR="00116608">
              <w:rPr>
                <w:rFonts w:cstheme="minorHAnsi"/>
                <w:b/>
                <w:bCs/>
                <w:szCs w:val="24"/>
              </w:rPr>
              <w:t>27</w:t>
            </w:r>
            <w:r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7AAC4B7B" w14:textId="77777777" w:rsidTr="00223330">
        <w:trPr>
          <w:cantSplit/>
          <w:trHeight w:val="23"/>
        </w:trPr>
        <w:tc>
          <w:tcPr>
            <w:tcW w:w="6911" w:type="dxa"/>
          </w:tcPr>
          <w:p w14:paraId="05420A67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5195CB7D" w14:textId="77777777" w:rsidR="00FC2542" w:rsidRPr="007F0374" w:rsidRDefault="000077F8" w:rsidP="00FC254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b/>
                <w:bCs/>
                <w:szCs w:val="24"/>
              </w:rPr>
              <w:t>原文：英文</w:t>
            </w:r>
          </w:p>
        </w:tc>
      </w:tr>
      <w:tr w:rsidR="00C710E5" w:rsidRPr="00C324A8" w14:paraId="16E78DFE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3ED89C0E" w14:textId="77777777"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2BAED2AB" w14:textId="77777777" w:rsidTr="00223330">
        <w:trPr>
          <w:cantSplit/>
        </w:trPr>
        <w:tc>
          <w:tcPr>
            <w:tcW w:w="10031" w:type="dxa"/>
            <w:gridSpan w:val="2"/>
          </w:tcPr>
          <w:p w14:paraId="4C3F18FF" w14:textId="793462B7" w:rsidR="00C710E5" w:rsidRDefault="00370448" w:rsidP="00116608">
            <w:pPr>
              <w:pStyle w:val="Title1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第一次全体会议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会议纪录</w:t>
            </w:r>
          </w:p>
        </w:tc>
      </w:tr>
      <w:tr w:rsidR="00C710E5" w14:paraId="368047CB" w14:textId="77777777" w:rsidTr="00223330">
        <w:trPr>
          <w:cantSplit/>
        </w:trPr>
        <w:tc>
          <w:tcPr>
            <w:tcW w:w="10031" w:type="dxa"/>
            <w:gridSpan w:val="2"/>
          </w:tcPr>
          <w:p w14:paraId="6CD4B067" w14:textId="5E3FE8EB" w:rsidR="00C710E5" w:rsidRDefault="00370448" w:rsidP="00116608">
            <w:pPr>
              <w:pStyle w:val="Title2"/>
            </w:pPr>
            <w:bookmarkStart w:id="5" w:name="dtitle1" w:colFirst="0" w:colLast="0"/>
            <w:bookmarkEnd w:id="4"/>
            <w:r>
              <w:rPr>
                <w:lang w:val="en-CA"/>
              </w:rPr>
              <w:t>9</w:t>
            </w:r>
            <w:r>
              <w:rPr>
                <w:rFonts w:hint="eastAsia"/>
                <w:lang w:val="en-CA" w:eastAsia="zh-CN"/>
              </w:rPr>
              <w:t>月</w:t>
            </w:r>
            <w:r>
              <w:rPr>
                <w:rFonts w:hint="eastAsia"/>
                <w:lang w:val="en-CA" w:eastAsia="zh-CN"/>
              </w:rPr>
              <w:t>2</w:t>
            </w:r>
            <w:r>
              <w:rPr>
                <w:lang w:val="en-CA" w:eastAsia="zh-CN"/>
              </w:rPr>
              <w:t>6</w:t>
            </w:r>
            <w:r>
              <w:rPr>
                <w:rFonts w:hint="eastAsia"/>
                <w:lang w:val="en-CA" w:eastAsia="zh-CN"/>
              </w:rPr>
              <w:t>日（星期一）</w:t>
            </w:r>
            <w:r w:rsidR="00116608" w:rsidRPr="006752EA">
              <w:rPr>
                <w:lang w:val="en-CA"/>
              </w:rPr>
              <w:t>14</w:t>
            </w:r>
            <w:r>
              <w:rPr>
                <w:lang w:val="en-CA"/>
              </w:rPr>
              <w:t>:</w:t>
            </w:r>
            <w:r w:rsidR="00116608" w:rsidRPr="006752EA">
              <w:rPr>
                <w:lang w:val="en-CA"/>
              </w:rPr>
              <w:t>40</w:t>
            </w:r>
          </w:p>
        </w:tc>
      </w:tr>
      <w:tr w:rsidR="00370448" w14:paraId="0A9DA2D8" w14:textId="77777777" w:rsidTr="00223330">
        <w:trPr>
          <w:cantSplit/>
        </w:trPr>
        <w:tc>
          <w:tcPr>
            <w:tcW w:w="10031" w:type="dxa"/>
            <w:gridSpan w:val="2"/>
          </w:tcPr>
          <w:p w14:paraId="7B8A7B00" w14:textId="45F0B424" w:rsidR="00370448" w:rsidRDefault="00370448" w:rsidP="00116608">
            <w:pPr>
              <w:pStyle w:val="Agendaitem"/>
            </w:pPr>
            <w:bookmarkStart w:id="6" w:name="dtitle2" w:colFirst="0" w:colLast="0"/>
            <w:bookmarkEnd w:id="5"/>
            <w:r>
              <w:rPr>
                <w:rFonts w:hint="eastAsia"/>
                <w:b/>
              </w:rPr>
              <w:t>主席：</w:t>
            </w:r>
            <w:r w:rsidRPr="00603C33">
              <w:t>Sabin Sărmaș</w:t>
            </w:r>
            <w:r>
              <w:rPr>
                <w:rFonts w:hint="eastAsia"/>
              </w:rPr>
              <w:t>先生（罗马尼亚）</w:t>
            </w:r>
          </w:p>
        </w:tc>
      </w:tr>
      <w:tr w:rsidR="00370448" w14:paraId="3E6C007C" w14:textId="77777777" w:rsidTr="00223330">
        <w:trPr>
          <w:cantSplit/>
        </w:trPr>
        <w:tc>
          <w:tcPr>
            <w:tcW w:w="10031" w:type="dxa"/>
            <w:gridSpan w:val="2"/>
          </w:tcPr>
          <w:p w14:paraId="5C7CE50D" w14:textId="77777777" w:rsidR="00370448" w:rsidRDefault="00370448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0D18FA54" w14:textId="7746AEB5" w:rsidR="00C710E5" w:rsidRDefault="00C710E5" w:rsidP="00231ABC">
      <w:pPr>
        <w:rPr>
          <w:lang w:val="en-US" w:eastAsia="zh-C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116608" w:rsidRPr="00317D7A" w14:paraId="04F6AE18" w14:textId="77777777" w:rsidTr="00C83D5A">
        <w:tc>
          <w:tcPr>
            <w:tcW w:w="534" w:type="dxa"/>
          </w:tcPr>
          <w:p w14:paraId="10AD33DC" w14:textId="77777777" w:rsidR="00116608" w:rsidRPr="00317D7A" w:rsidRDefault="00116608" w:rsidP="00C83D5A">
            <w:pPr>
              <w:tabs>
                <w:tab w:val="right" w:pos="9781"/>
              </w:tabs>
              <w:spacing w:before="100"/>
              <w:rPr>
                <w:rFonts w:eastAsia="Times New Roman"/>
                <w:b/>
                <w:szCs w:val="24"/>
                <w:lang w:val="en-CA"/>
              </w:rPr>
            </w:pPr>
          </w:p>
        </w:tc>
        <w:tc>
          <w:tcPr>
            <w:tcW w:w="7164" w:type="dxa"/>
          </w:tcPr>
          <w:p w14:paraId="5FAB3C96" w14:textId="78C38FB7" w:rsidR="00116608" w:rsidRPr="00317D7A" w:rsidRDefault="003065A6" w:rsidP="00C83D5A">
            <w:pPr>
              <w:tabs>
                <w:tab w:val="right" w:pos="9781"/>
              </w:tabs>
              <w:spacing w:before="100"/>
              <w:rPr>
                <w:rFonts w:eastAsia="Times New Roman"/>
                <w:b/>
                <w:szCs w:val="24"/>
                <w:lang w:val="en-CA"/>
              </w:rPr>
            </w:pPr>
            <w:r w:rsidRPr="003065A6">
              <w:rPr>
                <w:rFonts w:ascii="SimSun" w:hAnsi="SimSun" w:cs="Microsoft YaHei" w:hint="eastAsia"/>
                <w:b/>
                <w:szCs w:val="24"/>
                <w:lang w:val="en-CA"/>
              </w:rPr>
              <w:t>议题</w:t>
            </w:r>
          </w:p>
        </w:tc>
        <w:tc>
          <w:tcPr>
            <w:tcW w:w="2333" w:type="dxa"/>
          </w:tcPr>
          <w:p w14:paraId="47403323" w14:textId="016D6349" w:rsidR="00116608" w:rsidRPr="003065A6" w:rsidRDefault="003065A6" w:rsidP="00C83D5A">
            <w:pPr>
              <w:tabs>
                <w:tab w:val="right" w:pos="9781"/>
              </w:tabs>
              <w:spacing w:before="100"/>
              <w:jc w:val="center"/>
              <w:rPr>
                <w:rFonts w:eastAsiaTheme="minorEastAsia"/>
                <w:b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b/>
                <w:szCs w:val="24"/>
                <w:lang w:val="en-US" w:eastAsia="zh-CN"/>
              </w:rPr>
              <w:t>文件</w:t>
            </w:r>
          </w:p>
        </w:tc>
      </w:tr>
      <w:tr w:rsidR="00116608" w:rsidRPr="00317D7A" w14:paraId="7681E936" w14:textId="77777777" w:rsidTr="00C83D5A">
        <w:tc>
          <w:tcPr>
            <w:tcW w:w="534" w:type="dxa"/>
          </w:tcPr>
          <w:p w14:paraId="0681832C" w14:textId="77777777" w:rsidR="00116608" w:rsidRPr="00317D7A" w:rsidRDefault="00116608" w:rsidP="00C83D5A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1</w:t>
            </w:r>
          </w:p>
        </w:tc>
        <w:tc>
          <w:tcPr>
            <w:tcW w:w="7164" w:type="dxa"/>
          </w:tcPr>
          <w:p w14:paraId="3191E828" w14:textId="286E74A7" w:rsidR="00116608" w:rsidRPr="00317D7A" w:rsidRDefault="00370448" w:rsidP="00C83D5A">
            <w:pPr>
              <w:spacing w:before="80"/>
              <w:rPr>
                <w:rFonts w:eastAsia="Times New Roman"/>
                <w:szCs w:val="24"/>
                <w:lang w:val="en-CA"/>
              </w:rPr>
            </w:pPr>
            <w:r>
              <w:rPr>
                <w:rFonts w:hint="eastAsia"/>
                <w:lang w:eastAsia="zh-CN"/>
              </w:rPr>
              <w:t>会议开幕</w:t>
            </w:r>
          </w:p>
        </w:tc>
        <w:tc>
          <w:tcPr>
            <w:tcW w:w="2333" w:type="dxa"/>
          </w:tcPr>
          <w:p w14:paraId="458410B6" w14:textId="77777777" w:rsidR="00116608" w:rsidRPr="00317D7A" w:rsidRDefault="00116608" w:rsidP="00C83D5A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–</w:t>
            </w:r>
          </w:p>
        </w:tc>
      </w:tr>
      <w:tr w:rsidR="00370448" w:rsidRPr="00317D7A" w14:paraId="448BF161" w14:textId="77777777" w:rsidTr="00C83D5A">
        <w:tc>
          <w:tcPr>
            <w:tcW w:w="534" w:type="dxa"/>
          </w:tcPr>
          <w:p w14:paraId="70DCA750" w14:textId="77777777" w:rsidR="00370448" w:rsidRPr="00317D7A" w:rsidRDefault="00370448" w:rsidP="00370448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2</w:t>
            </w:r>
          </w:p>
        </w:tc>
        <w:tc>
          <w:tcPr>
            <w:tcW w:w="7164" w:type="dxa"/>
          </w:tcPr>
          <w:p w14:paraId="5C0B9B13" w14:textId="54255407" w:rsidR="00370448" w:rsidRPr="00317D7A" w:rsidRDefault="00370448" w:rsidP="00370448">
            <w:pPr>
              <w:spacing w:before="80"/>
              <w:rPr>
                <w:rFonts w:eastAsia="Times New Roman"/>
                <w:szCs w:val="24"/>
                <w:lang w:val="en-CA"/>
              </w:rPr>
            </w:pPr>
            <w:r>
              <w:rPr>
                <w:rFonts w:hint="eastAsia"/>
                <w:lang w:val="en-US" w:eastAsia="zh-CN"/>
              </w:rPr>
              <w:t>选举大会主席</w:t>
            </w:r>
          </w:p>
        </w:tc>
        <w:tc>
          <w:tcPr>
            <w:tcW w:w="2333" w:type="dxa"/>
          </w:tcPr>
          <w:p w14:paraId="44492136" w14:textId="77777777" w:rsidR="00370448" w:rsidRPr="00317D7A" w:rsidRDefault="00370448" w:rsidP="00370448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–</w:t>
            </w:r>
          </w:p>
        </w:tc>
      </w:tr>
      <w:tr w:rsidR="00370448" w:rsidRPr="00317D7A" w14:paraId="6723DEAE" w14:textId="77777777" w:rsidTr="00C83D5A">
        <w:tc>
          <w:tcPr>
            <w:tcW w:w="534" w:type="dxa"/>
          </w:tcPr>
          <w:p w14:paraId="47B7EB22" w14:textId="77777777" w:rsidR="00370448" w:rsidRPr="00317D7A" w:rsidRDefault="00370448" w:rsidP="00370448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3</w:t>
            </w:r>
          </w:p>
        </w:tc>
        <w:tc>
          <w:tcPr>
            <w:tcW w:w="7164" w:type="dxa"/>
          </w:tcPr>
          <w:p w14:paraId="75C44978" w14:textId="4CB8B699" w:rsidR="00370448" w:rsidRPr="00317D7A" w:rsidRDefault="00370448" w:rsidP="00370448">
            <w:pPr>
              <w:spacing w:before="80"/>
              <w:rPr>
                <w:rFonts w:eastAsia="Times New Roman"/>
                <w:szCs w:val="24"/>
                <w:lang w:val="en-CA"/>
              </w:rPr>
            </w:pPr>
            <w:r>
              <w:rPr>
                <w:rFonts w:hint="eastAsia"/>
                <w:lang w:val="en-US" w:eastAsia="zh-CN"/>
              </w:rPr>
              <w:t>大会主席致辞</w:t>
            </w:r>
          </w:p>
        </w:tc>
        <w:tc>
          <w:tcPr>
            <w:tcW w:w="2333" w:type="dxa"/>
          </w:tcPr>
          <w:p w14:paraId="064383CC" w14:textId="77777777" w:rsidR="00370448" w:rsidRPr="00317D7A" w:rsidRDefault="00370448" w:rsidP="00370448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–</w:t>
            </w:r>
          </w:p>
        </w:tc>
      </w:tr>
      <w:tr w:rsidR="00370448" w:rsidRPr="00317D7A" w14:paraId="69B34D7D" w14:textId="77777777" w:rsidTr="00C83D5A">
        <w:tc>
          <w:tcPr>
            <w:tcW w:w="534" w:type="dxa"/>
          </w:tcPr>
          <w:p w14:paraId="6622B48A" w14:textId="77777777" w:rsidR="00370448" w:rsidRPr="00317D7A" w:rsidRDefault="00370448" w:rsidP="00370448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4</w:t>
            </w:r>
          </w:p>
        </w:tc>
        <w:tc>
          <w:tcPr>
            <w:tcW w:w="7164" w:type="dxa"/>
          </w:tcPr>
          <w:p w14:paraId="5C751196" w14:textId="2EB19363" w:rsidR="00370448" w:rsidRPr="00317D7A" w:rsidRDefault="00370448" w:rsidP="00370448">
            <w:pPr>
              <w:spacing w:before="80"/>
              <w:rPr>
                <w:rFonts w:eastAsia="Times New Roman"/>
                <w:szCs w:val="24"/>
                <w:lang w:val="en-CA"/>
              </w:rPr>
            </w:pPr>
            <w:r>
              <w:rPr>
                <w:rFonts w:hint="eastAsia"/>
                <w:lang w:val="en-US" w:eastAsia="zh-CN"/>
              </w:rPr>
              <w:t>选</w:t>
            </w:r>
            <w:r>
              <w:rPr>
                <w:rFonts w:hint="eastAsia"/>
                <w:lang w:val="en-US"/>
              </w:rPr>
              <w:t>举大会副主席</w:t>
            </w:r>
          </w:p>
        </w:tc>
        <w:tc>
          <w:tcPr>
            <w:tcW w:w="2333" w:type="dxa"/>
          </w:tcPr>
          <w:p w14:paraId="12308036" w14:textId="77777777" w:rsidR="00370448" w:rsidRPr="00317D7A" w:rsidRDefault="00370448" w:rsidP="00370448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–</w:t>
            </w:r>
          </w:p>
        </w:tc>
      </w:tr>
      <w:tr w:rsidR="00370448" w:rsidRPr="00317D7A" w14:paraId="1206311A" w14:textId="77777777" w:rsidTr="00C83D5A">
        <w:tc>
          <w:tcPr>
            <w:tcW w:w="534" w:type="dxa"/>
          </w:tcPr>
          <w:p w14:paraId="1EB0A541" w14:textId="77777777" w:rsidR="00370448" w:rsidRPr="00317D7A" w:rsidRDefault="00370448" w:rsidP="00370448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5</w:t>
            </w:r>
          </w:p>
        </w:tc>
        <w:tc>
          <w:tcPr>
            <w:tcW w:w="7164" w:type="dxa"/>
          </w:tcPr>
          <w:p w14:paraId="79C07737" w14:textId="7E11068F" w:rsidR="00370448" w:rsidRPr="00317D7A" w:rsidRDefault="00370448" w:rsidP="00370448">
            <w:pPr>
              <w:spacing w:before="80"/>
              <w:rPr>
                <w:rFonts w:eastAsia="Times New Roman"/>
                <w:szCs w:val="24"/>
                <w:lang w:val="en-CA"/>
              </w:rPr>
            </w:pPr>
            <w:r>
              <w:rPr>
                <w:rFonts w:hint="eastAsia"/>
                <w:lang w:val="en-US"/>
              </w:rPr>
              <w:t>秘书长致辞</w:t>
            </w:r>
          </w:p>
        </w:tc>
        <w:tc>
          <w:tcPr>
            <w:tcW w:w="2333" w:type="dxa"/>
          </w:tcPr>
          <w:p w14:paraId="67AA798E" w14:textId="77777777" w:rsidR="00370448" w:rsidRPr="00317D7A" w:rsidRDefault="00370448" w:rsidP="00370448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–</w:t>
            </w:r>
          </w:p>
        </w:tc>
      </w:tr>
      <w:tr w:rsidR="00370448" w:rsidRPr="00317D7A" w14:paraId="3E1DF80D" w14:textId="77777777" w:rsidTr="00C83D5A">
        <w:tc>
          <w:tcPr>
            <w:tcW w:w="534" w:type="dxa"/>
          </w:tcPr>
          <w:p w14:paraId="1296773C" w14:textId="77777777" w:rsidR="00370448" w:rsidRPr="00317D7A" w:rsidRDefault="00370448" w:rsidP="00370448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6</w:t>
            </w:r>
          </w:p>
        </w:tc>
        <w:tc>
          <w:tcPr>
            <w:tcW w:w="7164" w:type="dxa"/>
          </w:tcPr>
          <w:p w14:paraId="3168E288" w14:textId="198657FD" w:rsidR="00370448" w:rsidRPr="00317D7A" w:rsidRDefault="00370448" w:rsidP="00370448">
            <w:pPr>
              <w:tabs>
                <w:tab w:val="left" w:pos="4660"/>
              </w:tabs>
              <w:spacing w:before="80"/>
              <w:rPr>
                <w:rFonts w:eastAsia="Times New Roman"/>
                <w:szCs w:val="24"/>
                <w:lang w:val="en-CA"/>
              </w:rPr>
            </w:pPr>
            <w:r>
              <w:rPr>
                <w:rFonts w:hint="eastAsia"/>
                <w:lang w:val="en-US"/>
              </w:rPr>
              <w:t>大会结构</w:t>
            </w:r>
          </w:p>
        </w:tc>
        <w:tc>
          <w:tcPr>
            <w:tcW w:w="2333" w:type="dxa"/>
          </w:tcPr>
          <w:p w14:paraId="1FC75BEB" w14:textId="77777777" w:rsidR="00370448" w:rsidRPr="00317D7A" w:rsidRDefault="00000000" w:rsidP="00370448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hyperlink r:id="rId9" w:history="1">
              <w:r w:rsidR="00370448" w:rsidRPr="0091258D">
                <w:rPr>
                  <w:rStyle w:val="Hyperlink"/>
                  <w:rFonts w:asciiTheme="minorHAnsi" w:eastAsia="Times New Roman" w:hAnsiTheme="minorHAnsi"/>
                  <w:szCs w:val="24"/>
                  <w:lang w:val="en-CA"/>
                </w:rPr>
                <w:t>DT/2</w:t>
              </w:r>
            </w:hyperlink>
          </w:p>
        </w:tc>
      </w:tr>
      <w:tr w:rsidR="00370448" w:rsidRPr="00317D7A" w14:paraId="46DF6701" w14:textId="77777777" w:rsidTr="00C83D5A">
        <w:tc>
          <w:tcPr>
            <w:tcW w:w="534" w:type="dxa"/>
          </w:tcPr>
          <w:p w14:paraId="1EC1CE9C" w14:textId="77777777" w:rsidR="00370448" w:rsidRPr="00317D7A" w:rsidRDefault="00370448" w:rsidP="00370448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7</w:t>
            </w:r>
          </w:p>
        </w:tc>
        <w:tc>
          <w:tcPr>
            <w:tcW w:w="7164" w:type="dxa"/>
          </w:tcPr>
          <w:p w14:paraId="0C1FFFE1" w14:textId="20E106E2" w:rsidR="00370448" w:rsidRPr="00317D7A" w:rsidRDefault="00370448" w:rsidP="00370448">
            <w:pPr>
              <w:tabs>
                <w:tab w:val="left" w:pos="4660"/>
              </w:tabs>
              <w:spacing w:before="80"/>
              <w:rPr>
                <w:rFonts w:eastAsia="Times New Roman"/>
                <w:szCs w:val="24"/>
                <w:lang w:val="en-CA" w:eastAsia="zh-CN"/>
              </w:rPr>
            </w:pPr>
            <w:r>
              <w:rPr>
                <w:rFonts w:hint="eastAsia"/>
                <w:lang w:val="en-US" w:eastAsia="zh-CN"/>
              </w:rPr>
              <w:t>选举各委员会和全体会议工作组</w:t>
            </w:r>
            <w:r>
              <w:rPr>
                <w:rFonts w:hint="eastAsia"/>
                <w:lang w:val="fr-CH" w:eastAsia="zh-CN"/>
              </w:rPr>
              <w:t>的正副主席</w:t>
            </w:r>
          </w:p>
        </w:tc>
        <w:tc>
          <w:tcPr>
            <w:tcW w:w="2333" w:type="dxa"/>
          </w:tcPr>
          <w:p w14:paraId="42A81FF9" w14:textId="77777777" w:rsidR="00370448" w:rsidRPr="00317D7A" w:rsidRDefault="00370448" w:rsidP="00370448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–</w:t>
            </w:r>
          </w:p>
        </w:tc>
      </w:tr>
      <w:tr w:rsidR="00370448" w:rsidRPr="00317D7A" w14:paraId="246F72C0" w14:textId="77777777" w:rsidTr="00C83D5A">
        <w:tc>
          <w:tcPr>
            <w:tcW w:w="534" w:type="dxa"/>
          </w:tcPr>
          <w:p w14:paraId="037F5926" w14:textId="77777777" w:rsidR="00370448" w:rsidRPr="00317D7A" w:rsidRDefault="00370448" w:rsidP="00370448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8</w:t>
            </w:r>
          </w:p>
        </w:tc>
        <w:tc>
          <w:tcPr>
            <w:tcW w:w="7164" w:type="dxa"/>
          </w:tcPr>
          <w:p w14:paraId="478BBABB" w14:textId="50B5222E" w:rsidR="00370448" w:rsidRPr="00317D7A" w:rsidRDefault="00370448" w:rsidP="00370448">
            <w:pPr>
              <w:tabs>
                <w:tab w:val="left" w:pos="4660"/>
              </w:tabs>
              <w:spacing w:before="80"/>
              <w:rPr>
                <w:rFonts w:eastAsia="Times New Roman"/>
                <w:szCs w:val="24"/>
                <w:lang w:val="en-CA"/>
              </w:rPr>
            </w:pPr>
            <w:r>
              <w:rPr>
                <w:rFonts w:hint="eastAsia"/>
                <w:lang w:val="en-US"/>
              </w:rPr>
              <w:t>大会秘书处的构成</w:t>
            </w:r>
          </w:p>
        </w:tc>
        <w:tc>
          <w:tcPr>
            <w:tcW w:w="2333" w:type="dxa"/>
          </w:tcPr>
          <w:p w14:paraId="56876D0D" w14:textId="77777777" w:rsidR="00370448" w:rsidRPr="00317D7A" w:rsidRDefault="00370448" w:rsidP="00370448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–</w:t>
            </w:r>
          </w:p>
        </w:tc>
      </w:tr>
      <w:tr w:rsidR="00370448" w:rsidRPr="00317D7A" w14:paraId="39B73A34" w14:textId="77777777" w:rsidTr="00C83D5A">
        <w:tc>
          <w:tcPr>
            <w:tcW w:w="534" w:type="dxa"/>
          </w:tcPr>
          <w:p w14:paraId="62920039" w14:textId="77777777" w:rsidR="00370448" w:rsidRPr="00317D7A" w:rsidRDefault="00370448" w:rsidP="00370448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9</w:t>
            </w:r>
          </w:p>
        </w:tc>
        <w:tc>
          <w:tcPr>
            <w:tcW w:w="7164" w:type="dxa"/>
          </w:tcPr>
          <w:p w14:paraId="161F67B2" w14:textId="548639E5" w:rsidR="00370448" w:rsidRPr="00317D7A" w:rsidRDefault="00370448" w:rsidP="00370448">
            <w:pPr>
              <w:tabs>
                <w:tab w:val="left" w:pos="4660"/>
              </w:tabs>
              <w:spacing w:before="80"/>
              <w:rPr>
                <w:rFonts w:eastAsia="Times New Roman"/>
                <w:szCs w:val="24"/>
                <w:lang w:val="en-CA"/>
              </w:rPr>
            </w:pPr>
            <w:r>
              <w:rPr>
                <w:rFonts w:hint="eastAsia"/>
                <w:lang w:val="en-US"/>
              </w:rPr>
              <w:t>文件分配</w:t>
            </w:r>
          </w:p>
        </w:tc>
        <w:tc>
          <w:tcPr>
            <w:tcW w:w="2333" w:type="dxa"/>
          </w:tcPr>
          <w:p w14:paraId="4DD9DB19" w14:textId="77777777" w:rsidR="00370448" w:rsidRPr="00317D7A" w:rsidRDefault="00000000" w:rsidP="00370448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hyperlink r:id="rId10" w:history="1">
              <w:r w:rsidR="00370448" w:rsidRPr="0091258D">
                <w:rPr>
                  <w:rStyle w:val="Hyperlink"/>
                  <w:rFonts w:asciiTheme="minorHAnsi" w:eastAsia="Times New Roman" w:hAnsiTheme="minorHAnsi"/>
                  <w:szCs w:val="24"/>
                  <w:lang w:val="en-CA"/>
                </w:rPr>
                <w:t>DT/3(Rev.2)</w:t>
              </w:r>
            </w:hyperlink>
          </w:p>
        </w:tc>
      </w:tr>
      <w:tr w:rsidR="00370448" w:rsidRPr="00317D7A" w14:paraId="54B92067" w14:textId="77777777" w:rsidTr="00C83D5A">
        <w:tc>
          <w:tcPr>
            <w:tcW w:w="534" w:type="dxa"/>
          </w:tcPr>
          <w:p w14:paraId="4540BADA" w14:textId="77777777" w:rsidR="00370448" w:rsidRPr="00317D7A" w:rsidRDefault="00370448" w:rsidP="00370448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10</w:t>
            </w:r>
          </w:p>
        </w:tc>
        <w:tc>
          <w:tcPr>
            <w:tcW w:w="7164" w:type="dxa"/>
          </w:tcPr>
          <w:p w14:paraId="5F4D0E7E" w14:textId="7A9F86D4" w:rsidR="00370448" w:rsidRPr="00317D7A" w:rsidRDefault="00370448" w:rsidP="00370448">
            <w:pPr>
              <w:tabs>
                <w:tab w:val="left" w:pos="4660"/>
              </w:tabs>
              <w:spacing w:before="80"/>
              <w:rPr>
                <w:rFonts w:eastAsia="Times New Roman"/>
                <w:szCs w:val="24"/>
                <w:lang w:val="en-CA" w:eastAsia="zh-CN"/>
              </w:rPr>
            </w:pPr>
            <w:r>
              <w:rPr>
                <w:rFonts w:hint="eastAsia"/>
                <w:lang w:val="en-US" w:eastAsia="zh-CN"/>
              </w:rPr>
              <w:t>证书委员会报告的提交日期</w:t>
            </w:r>
          </w:p>
        </w:tc>
        <w:tc>
          <w:tcPr>
            <w:tcW w:w="2333" w:type="dxa"/>
          </w:tcPr>
          <w:p w14:paraId="2A31D4B0" w14:textId="77777777" w:rsidR="00370448" w:rsidRPr="00317D7A" w:rsidRDefault="00370448" w:rsidP="00370448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–</w:t>
            </w:r>
          </w:p>
        </w:tc>
      </w:tr>
      <w:tr w:rsidR="00370448" w:rsidRPr="00317D7A" w14:paraId="71810683" w14:textId="77777777" w:rsidTr="00C83D5A">
        <w:tc>
          <w:tcPr>
            <w:tcW w:w="534" w:type="dxa"/>
          </w:tcPr>
          <w:p w14:paraId="5D1CFFA9" w14:textId="77777777" w:rsidR="00370448" w:rsidRPr="00317D7A" w:rsidRDefault="00370448" w:rsidP="00370448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11</w:t>
            </w:r>
          </w:p>
        </w:tc>
        <w:tc>
          <w:tcPr>
            <w:tcW w:w="7164" w:type="dxa"/>
          </w:tcPr>
          <w:p w14:paraId="3C88D3FB" w14:textId="07020ABC" w:rsidR="00370448" w:rsidRPr="00317D7A" w:rsidRDefault="00774958" w:rsidP="00370448">
            <w:pPr>
              <w:tabs>
                <w:tab w:val="left" w:pos="4660"/>
              </w:tabs>
              <w:spacing w:before="80"/>
              <w:rPr>
                <w:rFonts w:eastAsia="Times New Roman"/>
                <w:szCs w:val="24"/>
                <w:lang w:val="en-CA"/>
              </w:rPr>
            </w:pPr>
            <w:r w:rsidRPr="00774958">
              <w:rPr>
                <w:rFonts w:hint="eastAsia"/>
                <w:lang w:val="en-CA" w:eastAsia="zh-CN"/>
              </w:rPr>
              <w:t>会费单位的最终金额</w:t>
            </w:r>
          </w:p>
        </w:tc>
        <w:tc>
          <w:tcPr>
            <w:tcW w:w="2333" w:type="dxa"/>
            <w:vAlign w:val="center"/>
          </w:tcPr>
          <w:p w14:paraId="68391900" w14:textId="77777777" w:rsidR="00370448" w:rsidRPr="00317D7A" w:rsidRDefault="00370448" w:rsidP="00370448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r w:rsidRPr="009C1418">
              <w:rPr>
                <w:rFonts w:eastAsia="Times New Roman"/>
                <w:szCs w:val="24"/>
                <w:lang w:val="en-CA"/>
              </w:rPr>
              <w:t>–</w:t>
            </w:r>
          </w:p>
        </w:tc>
      </w:tr>
      <w:tr w:rsidR="00370448" w:rsidRPr="00317D7A" w14:paraId="2429597B" w14:textId="77777777" w:rsidTr="00C83D5A">
        <w:tc>
          <w:tcPr>
            <w:tcW w:w="534" w:type="dxa"/>
          </w:tcPr>
          <w:p w14:paraId="7DE3D6E8" w14:textId="77777777" w:rsidR="00370448" w:rsidRPr="00317D7A" w:rsidRDefault="00370448" w:rsidP="00370448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12</w:t>
            </w:r>
          </w:p>
        </w:tc>
        <w:tc>
          <w:tcPr>
            <w:tcW w:w="7164" w:type="dxa"/>
          </w:tcPr>
          <w:p w14:paraId="28B88449" w14:textId="3C138AE3" w:rsidR="00370448" w:rsidRPr="00317D7A" w:rsidRDefault="00774958" w:rsidP="00370448">
            <w:pPr>
              <w:tabs>
                <w:tab w:val="left" w:pos="4660"/>
              </w:tabs>
              <w:spacing w:before="80"/>
              <w:rPr>
                <w:rFonts w:eastAsia="Times New Roman"/>
                <w:szCs w:val="24"/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通知</w:t>
            </w:r>
            <w:r w:rsidR="00370448">
              <w:rPr>
                <w:rFonts w:hint="eastAsia"/>
                <w:lang w:val="en-CA" w:eastAsia="zh-CN"/>
              </w:rPr>
              <w:t>最终选定会费等级的截止</w:t>
            </w:r>
            <w:r>
              <w:rPr>
                <w:rFonts w:hint="eastAsia"/>
                <w:lang w:val="en-CA" w:eastAsia="zh-CN"/>
              </w:rPr>
              <w:t>日期</w:t>
            </w:r>
          </w:p>
        </w:tc>
        <w:tc>
          <w:tcPr>
            <w:tcW w:w="2333" w:type="dxa"/>
          </w:tcPr>
          <w:p w14:paraId="49B79DB1" w14:textId="77777777" w:rsidR="00370448" w:rsidRPr="00317D7A" w:rsidRDefault="00370448" w:rsidP="00370448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r w:rsidRPr="009C1418">
              <w:rPr>
                <w:rFonts w:eastAsia="Times New Roman"/>
                <w:szCs w:val="24"/>
                <w:lang w:val="en-CA"/>
              </w:rPr>
              <w:t>–</w:t>
            </w:r>
          </w:p>
        </w:tc>
      </w:tr>
      <w:tr w:rsidR="00370448" w:rsidRPr="00317D7A" w14:paraId="7CA0CD0A" w14:textId="77777777" w:rsidTr="00C83D5A">
        <w:tc>
          <w:tcPr>
            <w:tcW w:w="534" w:type="dxa"/>
          </w:tcPr>
          <w:p w14:paraId="615A96C7" w14:textId="77777777" w:rsidR="00370448" w:rsidRPr="00317D7A" w:rsidRDefault="00370448" w:rsidP="00370448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13</w:t>
            </w:r>
          </w:p>
        </w:tc>
        <w:tc>
          <w:tcPr>
            <w:tcW w:w="7164" w:type="dxa"/>
          </w:tcPr>
          <w:p w14:paraId="6B573AFD" w14:textId="1F51199E" w:rsidR="00370448" w:rsidRPr="00317D7A" w:rsidRDefault="00370448" w:rsidP="00370448">
            <w:pPr>
              <w:tabs>
                <w:tab w:val="left" w:pos="4660"/>
              </w:tabs>
              <w:spacing w:before="80"/>
              <w:rPr>
                <w:rFonts w:eastAsia="Times New Roman"/>
                <w:szCs w:val="24"/>
                <w:lang w:val="en-CA" w:eastAsia="zh-CN"/>
              </w:rPr>
            </w:pPr>
            <w:r>
              <w:rPr>
                <w:rFonts w:hint="eastAsia"/>
                <w:lang w:val="en-US" w:eastAsia="zh-CN"/>
              </w:rPr>
              <w:t>理事会有关国际电联战略规划实施及活动的报告</w:t>
            </w:r>
          </w:p>
        </w:tc>
        <w:tc>
          <w:tcPr>
            <w:tcW w:w="2333" w:type="dxa"/>
          </w:tcPr>
          <w:p w14:paraId="0C7EEEEE" w14:textId="78291AC5" w:rsidR="00370448" w:rsidRPr="00317D7A" w:rsidRDefault="00C22828" w:rsidP="00370448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hyperlink r:id="rId11" w:history="1">
              <w:r w:rsidR="00370448" w:rsidRPr="00C22828">
                <w:rPr>
                  <w:rStyle w:val="Hyperlink"/>
                  <w:rFonts w:eastAsia="Times New Roman"/>
                  <w:szCs w:val="24"/>
                  <w:lang w:val="en-CA"/>
                </w:rPr>
                <w:t>20</w:t>
              </w:r>
            </w:hyperlink>
          </w:p>
        </w:tc>
      </w:tr>
      <w:tr w:rsidR="00116608" w:rsidRPr="00317D7A" w14:paraId="05A65379" w14:textId="77777777" w:rsidTr="00C83D5A">
        <w:tc>
          <w:tcPr>
            <w:tcW w:w="534" w:type="dxa"/>
          </w:tcPr>
          <w:p w14:paraId="3FE6FBC2" w14:textId="77777777" w:rsidR="00116608" w:rsidRPr="00317D7A" w:rsidRDefault="00116608" w:rsidP="00C83D5A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14</w:t>
            </w:r>
          </w:p>
        </w:tc>
        <w:tc>
          <w:tcPr>
            <w:tcW w:w="7164" w:type="dxa"/>
          </w:tcPr>
          <w:p w14:paraId="1B551686" w14:textId="285CA756" w:rsidR="00116608" w:rsidRPr="00317D7A" w:rsidRDefault="001121AE" w:rsidP="00C83D5A">
            <w:pPr>
              <w:tabs>
                <w:tab w:val="left" w:pos="4660"/>
              </w:tabs>
              <w:spacing w:before="80"/>
              <w:rPr>
                <w:rFonts w:eastAsia="Times New Roman"/>
                <w:szCs w:val="24"/>
                <w:lang w:val="en-CA"/>
              </w:rPr>
            </w:pPr>
            <w:r w:rsidRPr="001121AE">
              <w:rPr>
                <w:rFonts w:hint="eastAsia"/>
              </w:rPr>
              <w:t>一般政策性发言</w:t>
            </w:r>
          </w:p>
        </w:tc>
        <w:tc>
          <w:tcPr>
            <w:tcW w:w="2333" w:type="dxa"/>
          </w:tcPr>
          <w:p w14:paraId="2A4DCC60" w14:textId="77777777" w:rsidR="00116608" w:rsidRPr="00317D7A" w:rsidRDefault="00116608" w:rsidP="00C83D5A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–</w:t>
            </w:r>
          </w:p>
        </w:tc>
      </w:tr>
      <w:tr w:rsidR="00116608" w:rsidRPr="00317D7A" w14:paraId="75397944" w14:textId="77777777" w:rsidTr="00C83D5A">
        <w:tc>
          <w:tcPr>
            <w:tcW w:w="534" w:type="dxa"/>
          </w:tcPr>
          <w:p w14:paraId="58DCFF34" w14:textId="77777777" w:rsidR="00116608" w:rsidRPr="00317D7A" w:rsidRDefault="00116608" w:rsidP="00C83D5A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</w:p>
        </w:tc>
        <w:tc>
          <w:tcPr>
            <w:tcW w:w="7164" w:type="dxa"/>
          </w:tcPr>
          <w:p w14:paraId="31375B36" w14:textId="77777777" w:rsidR="00116608" w:rsidRPr="00317D7A" w:rsidRDefault="00116608" w:rsidP="00C83D5A">
            <w:pPr>
              <w:tabs>
                <w:tab w:val="left" w:pos="4660"/>
              </w:tabs>
              <w:spacing w:before="80"/>
              <w:rPr>
                <w:rFonts w:eastAsia="Times New Roman"/>
                <w:szCs w:val="24"/>
                <w:lang w:val="en-CA"/>
              </w:rPr>
            </w:pPr>
          </w:p>
        </w:tc>
        <w:tc>
          <w:tcPr>
            <w:tcW w:w="2333" w:type="dxa"/>
          </w:tcPr>
          <w:p w14:paraId="33B300FB" w14:textId="77777777" w:rsidR="00116608" w:rsidRPr="00317D7A" w:rsidRDefault="00116608" w:rsidP="00C83D5A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</w:p>
        </w:tc>
      </w:tr>
    </w:tbl>
    <w:p w14:paraId="38EE2EF9" w14:textId="77777777" w:rsidR="00116608" w:rsidRDefault="00116608" w:rsidP="00116608">
      <w:r>
        <w:br w:type="page"/>
      </w:r>
    </w:p>
    <w:p w14:paraId="248CD74F" w14:textId="62A7B28B" w:rsidR="00116608" w:rsidRPr="00317D7A" w:rsidRDefault="00370448" w:rsidP="00AC5D84">
      <w:pPr>
        <w:pStyle w:val="Heading1"/>
        <w:rPr>
          <w:rFonts w:eastAsia="Times New Roman"/>
          <w:szCs w:val="24"/>
          <w:lang w:val="en-CA"/>
        </w:rPr>
      </w:pPr>
      <w:r>
        <w:rPr>
          <w:rFonts w:asciiTheme="minorHAnsi" w:hAnsiTheme="minorHAnsi"/>
          <w:sz w:val="26"/>
          <w:szCs w:val="26"/>
          <w:lang w:val="en-CA"/>
        </w:rPr>
        <w:lastRenderedPageBreak/>
        <w:t>1</w:t>
      </w:r>
      <w:r>
        <w:rPr>
          <w:rFonts w:asciiTheme="minorHAnsi" w:hAnsiTheme="minorHAnsi"/>
          <w:sz w:val="26"/>
          <w:szCs w:val="26"/>
          <w:lang w:val="en-CA"/>
        </w:rPr>
        <w:tab/>
      </w:r>
      <w:r>
        <w:rPr>
          <w:rFonts w:hint="eastAsia"/>
          <w:lang w:eastAsia="zh-CN"/>
        </w:rPr>
        <w:t>会议开幕</w:t>
      </w:r>
    </w:p>
    <w:p w14:paraId="4A2CA4CD" w14:textId="7AA7F5F4" w:rsidR="00116608" w:rsidRPr="00317D7A" w:rsidRDefault="00116608" w:rsidP="00116608">
      <w:pPr>
        <w:snapToGrid w:val="0"/>
        <w:spacing w:after="120"/>
        <w:rPr>
          <w:rFonts w:eastAsia="Times New Roman"/>
          <w:szCs w:val="24"/>
          <w:lang w:val="en-CA"/>
        </w:rPr>
      </w:pPr>
      <w:r w:rsidRPr="00317D7A">
        <w:rPr>
          <w:rFonts w:eastAsia="Times New Roman"/>
          <w:szCs w:val="24"/>
          <w:lang w:val="en-CA"/>
        </w:rPr>
        <w:t>1.1</w:t>
      </w:r>
      <w:r w:rsidRPr="00317D7A">
        <w:rPr>
          <w:rFonts w:eastAsia="Times New Roman"/>
          <w:szCs w:val="24"/>
          <w:lang w:val="en-CA"/>
        </w:rPr>
        <w:tab/>
      </w:r>
      <w:r w:rsidR="003065A6" w:rsidRPr="003065A6">
        <w:rPr>
          <w:rFonts w:hint="eastAsia"/>
          <w:b/>
          <w:bCs/>
          <w:lang w:eastAsia="zh-CN"/>
        </w:rPr>
        <w:t>秘书长</w:t>
      </w:r>
      <w:r w:rsidR="003065A6">
        <w:rPr>
          <w:rFonts w:hint="eastAsia"/>
          <w:lang w:eastAsia="zh-CN"/>
        </w:rPr>
        <w:t>对罗马尼亚</w:t>
      </w:r>
      <w:r w:rsidR="003065A6" w:rsidRPr="003065A6">
        <w:rPr>
          <w:rFonts w:asciiTheme="minorHAnsi" w:hAnsiTheme="minorHAnsi" w:hint="eastAsia"/>
          <w:szCs w:val="24"/>
          <w:lang w:val="en-CA" w:eastAsia="zh-CN"/>
        </w:rPr>
        <w:t>研究、创新</w:t>
      </w:r>
      <w:r w:rsidR="003065A6">
        <w:rPr>
          <w:rFonts w:asciiTheme="minorHAnsi" w:hAnsiTheme="minorHAnsi" w:hint="eastAsia"/>
          <w:szCs w:val="24"/>
          <w:lang w:val="en-CA" w:eastAsia="zh-CN"/>
        </w:rPr>
        <w:t>和</w:t>
      </w:r>
      <w:r w:rsidR="003065A6" w:rsidRPr="003065A6">
        <w:rPr>
          <w:rFonts w:asciiTheme="minorHAnsi" w:hAnsiTheme="minorHAnsi" w:hint="eastAsia"/>
          <w:szCs w:val="24"/>
          <w:lang w:val="en-CA" w:eastAsia="zh-CN"/>
        </w:rPr>
        <w:t>数字化部长</w:t>
      </w:r>
      <w:r w:rsidR="003065A6" w:rsidRPr="00317D7A">
        <w:rPr>
          <w:rFonts w:eastAsia="Times New Roman"/>
          <w:szCs w:val="24"/>
          <w:lang w:val="en-CA"/>
        </w:rPr>
        <w:t>Sebastian Burduja</w:t>
      </w:r>
      <w:r w:rsidR="003065A6">
        <w:rPr>
          <w:rFonts w:ascii="SimSun" w:hAnsi="SimSun" w:cs="SimSun" w:hint="eastAsia"/>
          <w:szCs w:val="24"/>
          <w:lang w:val="en-CA" w:eastAsia="zh-CN"/>
        </w:rPr>
        <w:t>先生表示欢迎，</w:t>
      </w:r>
      <w:r w:rsidR="003065A6" w:rsidRPr="00317D7A">
        <w:rPr>
          <w:rFonts w:eastAsia="Times New Roman"/>
          <w:szCs w:val="24"/>
          <w:lang w:val="en-CA"/>
        </w:rPr>
        <w:t>Sebastian Burduja</w:t>
      </w:r>
      <w:r w:rsidR="003065A6">
        <w:rPr>
          <w:rFonts w:ascii="SimSun" w:hAnsi="SimSun" w:cs="SimSun" w:hint="eastAsia"/>
          <w:szCs w:val="24"/>
          <w:lang w:val="en-CA" w:eastAsia="zh-CN"/>
        </w:rPr>
        <w:t>先生</w:t>
      </w:r>
      <w:r w:rsidR="00AC5D84">
        <w:rPr>
          <w:rFonts w:asciiTheme="minorHAnsi" w:hAnsiTheme="minorHAnsi" w:hint="eastAsia"/>
          <w:szCs w:val="24"/>
          <w:lang w:val="en-CA" w:eastAsia="zh-CN"/>
        </w:rPr>
        <w:t>受</w:t>
      </w:r>
      <w:r w:rsidR="001121AE">
        <w:rPr>
          <w:rFonts w:asciiTheme="minorHAnsi" w:hAnsiTheme="minorHAnsi" w:hint="eastAsia"/>
          <w:szCs w:val="24"/>
          <w:lang w:val="en-CA" w:eastAsia="zh-CN"/>
        </w:rPr>
        <w:t>邀请</w:t>
      </w:r>
      <w:r w:rsidR="00AC5D84">
        <w:rPr>
          <w:rFonts w:asciiTheme="minorHAnsi" w:hAnsiTheme="minorHAnsi" w:hint="eastAsia"/>
          <w:szCs w:val="24"/>
          <w:lang w:val="en-CA" w:eastAsia="zh-CN"/>
        </w:rPr>
        <w:t>国政府</w:t>
      </w:r>
      <w:r w:rsidR="003065A6">
        <w:rPr>
          <w:rFonts w:asciiTheme="minorHAnsi" w:hAnsiTheme="minorHAnsi" w:hint="eastAsia"/>
          <w:szCs w:val="24"/>
          <w:lang w:val="en-CA" w:eastAsia="zh-CN"/>
        </w:rPr>
        <w:t>委派</w:t>
      </w:r>
      <w:r w:rsidR="003065A6" w:rsidRPr="003065A6">
        <w:rPr>
          <w:rFonts w:asciiTheme="minorHAnsi" w:hAnsiTheme="minorHAnsi" w:hint="eastAsia"/>
          <w:szCs w:val="24"/>
          <w:lang w:val="en-CA" w:eastAsia="zh-CN"/>
        </w:rPr>
        <w:t>宣布大会开幕</w:t>
      </w:r>
      <w:r w:rsidR="00AC5D84">
        <w:rPr>
          <w:rFonts w:asciiTheme="minorHAnsi" w:hAnsiTheme="minorHAnsi" w:hint="eastAsia"/>
          <w:szCs w:val="24"/>
          <w:lang w:val="en-CA" w:eastAsia="zh-CN"/>
        </w:rPr>
        <w:t>。</w:t>
      </w:r>
    </w:p>
    <w:p w14:paraId="2DBB21AB" w14:textId="29C16EBC" w:rsidR="00116608" w:rsidRPr="00317D7A" w:rsidRDefault="00116608" w:rsidP="00116608">
      <w:pPr>
        <w:snapToGrid w:val="0"/>
        <w:spacing w:after="120"/>
        <w:rPr>
          <w:rFonts w:eastAsia="Times New Roman"/>
          <w:szCs w:val="24"/>
          <w:lang w:val="en-CA" w:eastAsia="zh-CN"/>
        </w:rPr>
      </w:pPr>
      <w:r w:rsidRPr="006B7104">
        <w:rPr>
          <w:rFonts w:eastAsia="Times New Roman"/>
          <w:szCs w:val="24"/>
          <w:lang w:val="en-CA" w:eastAsia="zh-CN"/>
        </w:rPr>
        <w:t>1.2</w:t>
      </w:r>
      <w:r w:rsidRPr="00317D7A">
        <w:rPr>
          <w:rFonts w:eastAsia="Times New Roman"/>
          <w:b/>
          <w:bCs/>
          <w:szCs w:val="24"/>
          <w:lang w:val="en-CA" w:eastAsia="zh-CN"/>
        </w:rPr>
        <w:tab/>
      </w:r>
      <w:r w:rsidR="002D2E3F" w:rsidRPr="00317D7A">
        <w:rPr>
          <w:rFonts w:eastAsia="Times New Roman"/>
          <w:b/>
          <w:bCs/>
          <w:szCs w:val="24"/>
          <w:lang w:val="en-CA" w:eastAsia="zh-CN"/>
        </w:rPr>
        <w:t>Burduja</w:t>
      </w:r>
      <w:r w:rsidR="002D2E3F">
        <w:rPr>
          <w:rFonts w:ascii="SimSun" w:hAnsi="SimSun" w:cs="SimSun" w:hint="eastAsia"/>
          <w:b/>
          <w:bCs/>
          <w:szCs w:val="24"/>
          <w:lang w:val="en-CA" w:eastAsia="zh-CN"/>
        </w:rPr>
        <w:t>先生</w:t>
      </w:r>
      <w:r w:rsidR="002D2E3F" w:rsidRPr="002D2E3F">
        <w:rPr>
          <w:rFonts w:ascii="SimSun" w:hAnsi="SimSun" w:cs="SimSun" w:hint="eastAsia"/>
          <w:szCs w:val="24"/>
          <w:lang w:val="en-CA" w:eastAsia="zh-CN"/>
        </w:rPr>
        <w:t>宣布会议</w:t>
      </w:r>
      <w:r w:rsidR="002D2E3F">
        <w:rPr>
          <w:rFonts w:ascii="SimSun" w:hAnsi="SimSun" w:cs="SimSun" w:hint="eastAsia"/>
          <w:szCs w:val="24"/>
          <w:lang w:val="en-CA" w:eastAsia="zh-CN"/>
        </w:rPr>
        <w:t>开始</w:t>
      </w:r>
      <w:r w:rsidR="002D2E3F" w:rsidRPr="002D2E3F">
        <w:rPr>
          <w:rFonts w:ascii="SimSun" w:hAnsi="SimSun" w:cs="SimSun" w:hint="eastAsia"/>
          <w:szCs w:val="24"/>
          <w:lang w:val="en-CA" w:eastAsia="zh-CN"/>
        </w:rPr>
        <w:t>，</w:t>
      </w:r>
      <w:r w:rsidR="00AC5D84">
        <w:rPr>
          <w:rFonts w:asciiTheme="minorHAnsi" w:hAnsiTheme="minorHAnsi" w:hint="eastAsia"/>
          <w:szCs w:val="24"/>
          <w:lang w:val="en-CA" w:eastAsia="zh-CN"/>
        </w:rPr>
        <w:t>向所有与会代表表示欢迎并祝大会圆满成功。</w:t>
      </w:r>
    </w:p>
    <w:p w14:paraId="7F0764C0" w14:textId="66133A7E" w:rsidR="00116608" w:rsidRPr="00317D7A" w:rsidRDefault="00116608" w:rsidP="00AC5D84">
      <w:pPr>
        <w:pStyle w:val="Heading1"/>
        <w:rPr>
          <w:rFonts w:eastAsia="Times New Roman"/>
          <w:b w:val="0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2</w:t>
      </w:r>
      <w:r w:rsidRPr="00317D7A">
        <w:rPr>
          <w:rFonts w:eastAsia="Times New Roman"/>
          <w:szCs w:val="24"/>
          <w:lang w:val="en-CA" w:eastAsia="zh-CN"/>
        </w:rPr>
        <w:tab/>
      </w:r>
      <w:r w:rsidR="00AC5D84">
        <w:rPr>
          <w:rFonts w:hint="eastAsia"/>
          <w:lang w:eastAsia="zh-CN"/>
        </w:rPr>
        <w:t>选举大会主席</w:t>
      </w:r>
    </w:p>
    <w:p w14:paraId="59B10C77" w14:textId="5A2F51C7" w:rsidR="00116608" w:rsidRPr="00317D7A" w:rsidRDefault="00116608" w:rsidP="00116608">
      <w:pPr>
        <w:snapToGrid w:val="0"/>
        <w:spacing w:after="120"/>
        <w:rPr>
          <w:rFonts w:eastAsia="Times New Roman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2.1</w:t>
      </w:r>
      <w:r w:rsidRPr="00317D7A">
        <w:rPr>
          <w:rFonts w:eastAsia="Times New Roman"/>
          <w:szCs w:val="24"/>
          <w:lang w:val="en-CA" w:eastAsia="zh-CN"/>
        </w:rPr>
        <w:tab/>
      </w:r>
      <w:r w:rsidR="002D2E3F" w:rsidRPr="002D2E3F">
        <w:rPr>
          <w:rFonts w:ascii="SimSun" w:hAnsi="SimSun" w:cs="SimSun" w:hint="eastAsia"/>
          <w:b/>
          <w:bCs/>
          <w:szCs w:val="24"/>
          <w:lang w:val="en-CA" w:eastAsia="zh-CN"/>
        </w:rPr>
        <w:t>秘书长</w:t>
      </w:r>
      <w:r w:rsidR="002D2E3F">
        <w:rPr>
          <w:rFonts w:ascii="SimSun" w:hAnsi="SimSun" w:cs="SimSun" w:hint="eastAsia"/>
          <w:szCs w:val="24"/>
          <w:lang w:val="en-CA" w:eastAsia="zh-CN"/>
        </w:rPr>
        <w:t>提议任命</w:t>
      </w:r>
      <w:r w:rsidR="002D2E3F" w:rsidRPr="002D2E3F">
        <w:rPr>
          <w:rFonts w:ascii="SimSun" w:hAnsi="SimSun" w:cs="SimSun" w:hint="eastAsia"/>
          <w:szCs w:val="24"/>
          <w:lang w:val="en-CA" w:eastAsia="zh-CN"/>
        </w:rPr>
        <w:t>罗马尼亚</w:t>
      </w:r>
      <w:r w:rsidR="001121AE">
        <w:rPr>
          <w:rFonts w:ascii="SimSun" w:hAnsi="SimSun" w:cs="SimSun" w:hint="eastAsia"/>
          <w:szCs w:val="24"/>
          <w:lang w:val="en-CA" w:eastAsia="zh-CN"/>
        </w:rPr>
        <w:t>议会</w:t>
      </w:r>
      <w:r w:rsidR="002D2E3F" w:rsidRPr="002D2E3F">
        <w:rPr>
          <w:rFonts w:ascii="SimSun" w:hAnsi="SimSun" w:cs="SimSun" w:hint="eastAsia"/>
          <w:szCs w:val="24"/>
          <w:lang w:val="en-CA" w:eastAsia="zh-CN"/>
        </w:rPr>
        <w:t>众议院信息技术和通信委员会主席</w:t>
      </w:r>
      <w:r w:rsidR="002D2E3F" w:rsidRPr="00317D7A">
        <w:rPr>
          <w:rFonts w:eastAsia="Times New Roman"/>
          <w:szCs w:val="24"/>
          <w:lang w:val="en-CA" w:eastAsia="zh-CN"/>
        </w:rPr>
        <w:t>Sabin Sărmaș</w:t>
      </w:r>
      <w:r w:rsidR="002D2E3F">
        <w:rPr>
          <w:rFonts w:ascii="SimSun" w:hAnsi="SimSun" w:cs="SimSun" w:hint="eastAsia"/>
          <w:szCs w:val="24"/>
          <w:lang w:val="en-CA" w:eastAsia="zh-CN"/>
        </w:rPr>
        <w:t>先生</w:t>
      </w:r>
      <w:r w:rsidR="001121AE">
        <w:rPr>
          <w:rFonts w:ascii="SimSun" w:hAnsi="SimSun" w:cs="SimSun" w:hint="eastAsia"/>
          <w:szCs w:val="24"/>
          <w:lang w:val="en-CA" w:eastAsia="zh-CN"/>
        </w:rPr>
        <w:t>担任</w:t>
      </w:r>
      <w:r w:rsidR="002D2E3F">
        <w:rPr>
          <w:rFonts w:ascii="SimSun" w:hAnsi="SimSun" w:cs="SimSun" w:hint="eastAsia"/>
          <w:szCs w:val="24"/>
          <w:lang w:val="en-CA" w:eastAsia="zh-CN"/>
        </w:rPr>
        <w:t>大会主席。</w:t>
      </w:r>
    </w:p>
    <w:p w14:paraId="78380EAA" w14:textId="52C57333" w:rsidR="00116608" w:rsidRPr="00317D7A" w:rsidRDefault="00116608" w:rsidP="00116608">
      <w:pPr>
        <w:snapToGrid w:val="0"/>
        <w:spacing w:after="120"/>
        <w:rPr>
          <w:rFonts w:eastAsia="Times New Roman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2.2</w:t>
      </w:r>
      <w:r w:rsidRPr="00317D7A">
        <w:rPr>
          <w:rFonts w:eastAsia="Times New Roman"/>
          <w:szCs w:val="24"/>
          <w:lang w:val="en-CA" w:eastAsia="zh-CN"/>
        </w:rPr>
        <w:tab/>
      </w:r>
      <w:r w:rsidR="00EC758D" w:rsidRPr="00317D7A">
        <w:rPr>
          <w:rFonts w:eastAsia="Times New Roman"/>
          <w:szCs w:val="24"/>
          <w:lang w:val="en-CA" w:eastAsia="zh-CN"/>
        </w:rPr>
        <w:t>Sabin Sărmaș</w:t>
      </w:r>
      <w:r w:rsidR="00AC5D84">
        <w:rPr>
          <w:rFonts w:asciiTheme="minorHAnsi" w:hAnsiTheme="minorHAnsi" w:hint="eastAsia"/>
          <w:szCs w:val="24"/>
          <w:lang w:eastAsia="zh-CN"/>
        </w:rPr>
        <w:t>先生在热烈的掌声中</w:t>
      </w:r>
      <w:r w:rsidR="00AC5D84">
        <w:rPr>
          <w:rFonts w:asciiTheme="minorHAnsi" w:hAnsiTheme="minorHAnsi" w:hint="eastAsia"/>
          <w:b/>
          <w:bCs/>
          <w:szCs w:val="24"/>
          <w:lang w:eastAsia="zh-CN"/>
        </w:rPr>
        <w:t>当选</w:t>
      </w:r>
      <w:r w:rsidR="00AC5D84">
        <w:rPr>
          <w:rFonts w:asciiTheme="minorHAnsi" w:hAnsiTheme="minorHAnsi" w:hint="eastAsia"/>
          <w:szCs w:val="24"/>
          <w:lang w:eastAsia="zh-CN"/>
        </w:rPr>
        <w:t>为大会主席。</w:t>
      </w:r>
    </w:p>
    <w:p w14:paraId="19977D02" w14:textId="54777D69" w:rsidR="00116608" w:rsidRPr="003D41D6" w:rsidRDefault="00116608" w:rsidP="00116608">
      <w:pPr>
        <w:snapToGrid w:val="0"/>
        <w:spacing w:after="120"/>
        <w:rPr>
          <w:rFonts w:eastAsia="Times New Roman"/>
          <w:b/>
          <w:bCs/>
          <w:szCs w:val="24"/>
          <w:lang w:val="en-CA" w:eastAsia="zh-CN"/>
        </w:rPr>
      </w:pPr>
      <w:r w:rsidRPr="003D41D6">
        <w:rPr>
          <w:rFonts w:eastAsia="Times New Roman"/>
          <w:szCs w:val="24"/>
          <w:lang w:val="en-CA"/>
        </w:rPr>
        <w:t>2.3</w:t>
      </w:r>
      <w:r w:rsidRPr="003D41D6">
        <w:rPr>
          <w:rFonts w:eastAsia="Times New Roman"/>
          <w:szCs w:val="24"/>
          <w:lang w:val="en-CA"/>
        </w:rPr>
        <w:tab/>
      </w:r>
      <w:r w:rsidRPr="003D41D6">
        <w:rPr>
          <w:rFonts w:eastAsia="Times New Roman"/>
          <w:b/>
          <w:bCs/>
          <w:szCs w:val="24"/>
          <w:lang w:val="en-CA"/>
        </w:rPr>
        <w:t>Sabin Sărmaș</w:t>
      </w:r>
      <w:r w:rsidR="00AC5D84">
        <w:rPr>
          <w:rFonts w:asciiTheme="minorHAnsi" w:hAnsiTheme="minorHAnsi" w:hint="eastAsia"/>
          <w:b/>
          <w:bCs/>
          <w:szCs w:val="24"/>
          <w:lang w:val="en-CA" w:eastAsia="zh-CN"/>
        </w:rPr>
        <w:t>先生就职。</w:t>
      </w:r>
    </w:p>
    <w:p w14:paraId="63A362E8" w14:textId="3EC01FC2" w:rsidR="00116608" w:rsidRPr="003D41D6" w:rsidRDefault="00116608" w:rsidP="00AC5D84">
      <w:pPr>
        <w:pStyle w:val="Heading1"/>
        <w:rPr>
          <w:rFonts w:eastAsia="Times New Roman"/>
          <w:b w:val="0"/>
          <w:szCs w:val="24"/>
          <w:lang w:val="en-CA" w:eastAsia="zh-CN"/>
        </w:rPr>
      </w:pPr>
      <w:r w:rsidRPr="003D41D6">
        <w:rPr>
          <w:rFonts w:eastAsia="Times New Roman"/>
          <w:szCs w:val="24"/>
          <w:lang w:val="en-CA" w:eastAsia="zh-CN"/>
        </w:rPr>
        <w:t>3</w:t>
      </w:r>
      <w:r w:rsidRPr="003D41D6">
        <w:rPr>
          <w:rFonts w:eastAsia="Times New Roman"/>
          <w:szCs w:val="24"/>
          <w:lang w:val="en-CA" w:eastAsia="zh-CN"/>
        </w:rPr>
        <w:tab/>
      </w:r>
      <w:r w:rsidR="00AC5D84">
        <w:rPr>
          <w:rFonts w:hint="eastAsia"/>
          <w:lang w:eastAsia="zh-CN"/>
        </w:rPr>
        <w:t>大会主席致辞</w:t>
      </w:r>
    </w:p>
    <w:p w14:paraId="0E164C6E" w14:textId="353512F8" w:rsidR="00116608" w:rsidRPr="003D41D6" w:rsidRDefault="00116608" w:rsidP="00116608">
      <w:pPr>
        <w:snapToGrid w:val="0"/>
        <w:spacing w:after="120"/>
        <w:rPr>
          <w:rFonts w:eastAsia="Times New Roman"/>
          <w:szCs w:val="24"/>
          <w:lang w:val="en-CA" w:eastAsia="zh-CN"/>
        </w:rPr>
      </w:pPr>
      <w:r w:rsidRPr="003D41D6">
        <w:rPr>
          <w:rFonts w:eastAsia="Times New Roman"/>
          <w:szCs w:val="24"/>
          <w:lang w:val="en-CA" w:eastAsia="zh-CN"/>
        </w:rPr>
        <w:t>3.1</w:t>
      </w:r>
      <w:r w:rsidRPr="003D41D6">
        <w:rPr>
          <w:rFonts w:eastAsia="Times New Roman"/>
          <w:szCs w:val="24"/>
          <w:lang w:val="en-CA" w:eastAsia="zh-CN"/>
        </w:rPr>
        <w:tab/>
      </w:r>
      <w:r w:rsidR="00AC5D84">
        <w:rPr>
          <w:rFonts w:asciiTheme="minorHAnsi" w:hAnsiTheme="minorHAnsi" w:hint="eastAsia"/>
          <w:b/>
          <w:bCs/>
          <w:szCs w:val="24"/>
          <w:lang w:val="en-CA" w:eastAsia="zh-CN"/>
        </w:rPr>
        <w:t>主席</w:t>
      </w:r>
      <w:r w:rsidR="00AC5D84">
        <w:rPr>
          <w:rFonts w:asciiTheme="minorHAnsi" w:hAnsiTheme="minorHAnsi" w:hint="eastAsia"/>
          <w:szCs w:val="24"/>
          <w:lang w:val="en-CA" w:eastAsia="zh-CN"/>
        </w:rPr>
        <w:t>致辞</w:t>
      </w:r>
      <w:r w:rsidR="00AC5D84" w:rsidRPr="003D41D6">
        <w:rPr>
          <w:rFonts w:asciiTheme="minorHAnsi" w:hAnsiTheme="minorHAnsi" w:hint="eastAsia"/>
          <w:szCs w:val="24"/>
          <w:lang w:val="en-CA" w:eastAsia="zh-CN"/>
        </w:rPr>
        <w:t>，</w:t>
      </w:r>
      <w:r w:rsidR="00AC5D84">
        <w:rPr>
          <w:rFonts w:asciiTheme="minorHAnsi" w:hAnsiTheme="minorHAnsi" w:hint="eastAsia"/>
          <w:szCs w:val="24"/>
          <w:lang w:val="en-CA" w:eastAsia="zh-CN"/>
        </w:rPr>
        <w:t>见</w:t>
      </w:r>
      <w:hyperlink r:id="rId12" w:history="1">
        <w:r w:rsidR="004406D9" w:rsidRPr="003D41D6">
          <w:rPr>
            <w:rStyle w:val="Hyperlink"/>
            <w:rFonts w:eastAsia="Times New Roman"/>
            <w:szCs w:val="24"/>
            <w:lang w:val="en-CA"/>
          </w:rPr>
          <w:t>https://pp22.itu.int/en/itu_policy_statements/chairman-sabin-sarmas-speech/</w:t>
        </w:r>
      </w:hyperlink>
      <w:r w:rsidR="004406D9">
        <w:rPr>
          <w:rFonts w:ascii="SimSun" w:hAnsi="SimSun" w:cs="SimSun" w:hint="eastAsia"/>
          <w:szCs w:val="24"/>
          <w:lang w:val="en-CA" w:eastAsia="zh-CN"/>
        </w:rPr>
        <w:t>。</w:t>
      </w:r>
    </w:p>
    <w:p w14:paraId="087ECBE4" w14:textId="2872F117" w:rsidR="00116608" w:rsidRPr="00317D7A" w:rsidRDefault="00116608" w:rsidP="00AC5D84">
      <w:pPr>
        <w:pStyle w:val="Heading1"/>
        <w:rPr>
          <w:rFonts w:eastAsia="Times New Roman"/>
          <w:b w:val="0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4</w:t>
      </w:r>
      <w:r w:rsidRPr="00317D7A">
        <w:rPr>
          <w:rFonts w:eastAsia="Times New Roman"/>
          <w:szCs w:val="24"/>
          <w:lang w:val="en-CA" w:eastAsia="zh-CN"/>
        </w:rPr>
        <w:tab/>
      </w:r>
      <w:r w:rsidR="00AC5D84">
        <w:rPr>
          <w:rFonts w:hint="eastAsia"/>
          <w:lang w:eastAsia="zh-CN"/>
        </w:rPr>
        <w:t>选举大会副主席</w:t>
      </w:r>
    </w:p>
    <w:p w14:paraId="03609896" w14:textId="01E19207" w:rsidR="00116608" w:rsidRPr="00317D7A" w:rsidRDefault="00116608" w:rsidP="00116608">
      <w:pPr>
        <w:keepNext/>
        <w:keepLines/>
        <w:snapToGrid w:val="0"/>
        <w:spacing w:after="120"/>
        <w:rPr>
          <w:rFonts w:eastAsia="Times New Roman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4.1</w:t>
      </w:r>
      <w:r w:rsidRPr="00317D7A">
        <w:rPr>
          <w:rFonts w:eastAsia="Times New Roman"/>
          <w:szCs w:val="24"/>
          <w:lang w:val="en-CA" w:eastAsia="zh-CN"/>
        </w:rPr>
        <w:tab/>
      </w:r>
      <w:r w:rsidR="00AC5D84">
        <w:rPr>
          <w:rFonts w:asciiTheme="minorHAnsi" w:hAnsiTheme="minorHAnsi" w:hint="eastAsia"/>
          <w:b/>
          <w:bCs/>
          <w:szCs w:val="24"/>
          <w:lang w:eastAsia="zh-CN"/>
        </w:rPr>
        <w:t>秘书长</w:t>
      </w:r>
      <w:r w:rsidR="00AC5D84">
        <w:rPr>
          <w:rFonts w:asciiTheme="minorHAnsi" w:hAnsiTheme="minorHAnsi" w:hint="eastAsia"/>
          <w:szCs w:val="24"/>
          <w:lang w:eastAsia="zh-CN"/>
        </w:rPr>
        <w:t>根据代表团团长会议的</w:t>
      </w:r>
      <w:r w:rsidR="004406D9">
        <w:rPr>
          <w:rFonts w:asciiTheme="minorHAnsi" w:hAnsiTheme="minorHAnsi" w:hint="eastAsia"/>
          <w:szCs w:val="24"/>
          <w:lang w:eastAsia="zh-CN"/>
        </w:rPr>
        <w:t>建议</w:t>
      </w:r>
      <w:r w:rsidR="00AC5D84">
        <w:rPr>
          <w:rFonts w:asciiTheme="minorHAnsi" w:hAnsiTheme="minorHAnsi" w:hint="eastAsia"/>
          <w:szCs w:val="24"/>
          <w:lang w:eastAsia="zh-CN"/>
        </w:rPr>
        <w:t>，</w:t>
      </w:r>
      <w:r w:rsidR="004406D9">
        <w:rPr>
          <w:rFonts w:asciiTheme="minorHAnsi" w:hAnsiTheme="minorHAnsi" w:hint="eastAsia"/>
          <w:szCs w:val="24"/>
          <w:lang w:eastAsia="zh-CN"/>
        </w:rPr>
        <w:t>提议</w:t>
      </w:r>
      <w:r w:rsidR="00AC5D84">
        <w:rPr>
          <w:rFonts w:asciiTheme="minorHAnsi" w:hAnsiTheme="minorHAnsi" w:hint="eastAsia"/>
          <w:szCs w:val="24"/>
          <w:lang w:eastAsia="zh-CN"/>
        </w:rPr>
        <w:t>大会选举以下六人担任副主席：</w:t>
      </w:r>
    </w:p>
    <w:p w14:paraId="2BCA7328" w14:textId="603ADA68" w:rsidR="00116608" w:rsidRPr="00884EA7" w:rsidRDefault="00884EA7" w:rsidP="00116608">
      <w:pPr>
        <w:snapToGrid w:val="0"/>
        <w:spacing w:before="100" w:after="120"/>
        <w:ind w:firstLine="720"/>
        <w:rPr>
          <w:rFonts w:cs="Calibri"/>
          <w:szCs w:val="24"/>
          <w:lang w:val="en-CA"/>
        </w:rPr>
      </w:pPr>
      <w:r w:rsidRPr="00884EA7">
        <w:rPr>
          <w:rFonts w:cs="Calibri" w:hint="eastAsia"/>
          <w:szCs w:val="24"/>
          <w:lang w:val="en-CA"/>
        </w:rPr>
        <w:t>Caroline GREENWAY</w:t>
      </w:r>
      <w:r w:rsidRPr="00884EA7">
        <w:rPr>
          <w:rFonts w:cs="Calibri" w:hint="eastAsia"/>
          <w:szCs w:val="24"/>
          <w:lang w:val="en-CA"/>
        </w:rPr>
        <w:t>女士（巴布亚新几内亚）</w:t>
      </w:r>
    </w:p>
    <w:p w14:paraId="10B09602" w14:textId="4CD9AC1C" w:rsidR="00116608" w:rsidRPr="00884EA7" w:rsidRDefault="00884EA7" w:rsidP="00116608">
      <w:pPr>
        <w:snapToGrid w:val="0"/>
        <w:spacing w:before="100" w:after="120"/>
        <w:ind w:firstLine="720"/>
        <w:rPr>
          <w:rFonts w:cs="Calibri"/>
          <w:szCs w:val="24"/>
          <w:lang w:val="en-CA"/>
        </w:rPr>
      </w:pPr>
      <w:r w:rsidRPr="00884EA7">
        <w:rPr>
          <w:rFonts w:cs="Calibri" w:hint="eastAsia"/>
          <w:szCs w:val="24"/>
          <w:lang w:val="en-CA"/>
        </w:rPr>
        <w:t>Orozbek KAIYKOV</w:t>
      </w:r>
      <w:r w:rsidRPr="00884EA7">
        <w:rPr>
          <w:rFonts w:cs="Calibri" w:hint="eastAsia"/>
          <w:szCs w:val="24"/>
          <w:lang w:val="en-CA"/>
        </w:rPr>
        <w:t>先生（吉尔吉斯斯坦）</w:t>
      </w:r>
    </w:p>
    <w:p w14:paraId="61778159" w14:textId="55AC9054" w:rsidR="00116608" w:rsidRPr="00884EA7" w:rsidRDefault="00884EA7" w:rsidP="00116608">
      <w:pPr>
        <w:snapToGrid w:val="0"/>
        <w:spacing w:before="100" w:after="120"/>
        <w:ind w:firstLine="720"/>
        <w:rPr>
          <w:rFonts w:cs="Calibri"/>
          <w:szCs w:val="24"/>
          <w:lang w:val="en-CA"/>
        </w:rPr>
      </w:pPr>
      <w:r w:rsidRPr="00884EA7">
        <w:rPr>
          <w:rFonts w:cs="Calibri" w:hint="eastAsia"/>
          <w:szCs w:val="24"/>
          <w:lang w:val="en-CA"/>
        </w:rPr>
        <w:t>Mohamed Amine BENZIANE</w:t>
      </w:r>
      <w:r w:rsidRPr="00884EA7">
        <w:rPr>
          <w:rFonts w:cs="Calibri" w:hint="eastAsia"/>
          <w:szCs w:val="24"/>
          <w:lang w:val="en-CA"/>
        </w:rPr>
        <w:t>先生（阿尔及利亚）</w:t>
      </w:r>
    </w:p>
    <w:p w14:paraId="40AA1D22" w14:textId="5829BE68" w:rsidR="00116608" w:rsidRPr="00884EA7" w:rsidRDefault="00884EA7" w:rsidP="00116608">
      <w:pPr>
        <w:snapToGrid w:val="0"/>
        <w:spacing w:before="100" w:after="120"/>
        <w:ind w:firstLine="720"/>
        <w:rPr>
          <w:rFonts w:cs="Calibri"/>
          <w:szCs w:val="24"/>
          <w:lang w:val="en-CA"/>
        </w:rPr>
      </w:pPr>
      <w:r w:rsidRPr="00884EA7">
        <w:rPr>
          <w:rFonts w:cs="Calibri" w:hint="eastAsia"/>
          <w:szCs w:val="24"/>
          <w:lang w:val="en-CA"/>
        </w:rPr>
        <w:t>Erica BARKS-RUGGLES</w:t>
      </w:r>
      <w:r w:rsidRPr="00884EA7">
        <w:rPr>
          <w:rFonts w:cs="Calibri" w:hint="eastAsia"/>
          <w:szCs w:val="24"/>
          <w:lang w:val="en-CA"/>
        </w:rPr>
        <w:t>女士（美国）</w:t>
      </w:r>
    </w:p>
    <w:p w14:paraId="592C671C" w14:textId="547A7818" w:rsidR="00116608" w:rsidRPr="00884EA7" w:rsidRDefault="00884EA7" w:rsidP="00116608">
      <w:pPr>
        <w:snapToGrid w:val="0"/>
        <w:spacing w:before="100" w:after="120"/>
        <w:ind w:firstLine="720"/>
        <w:rPr>
          <w:rFonts w:cs="Calibri"/>
          <w:szCs w:val="24"/>
          <w:lang w:val="en-CA" w:eastAsia="zh-CN"/>
        </w:rPr>
      </w:pPr>
      <w:r w:rsidRPr="00884EA7">
        <w:rPr>
          <w:rFonts w:cs="Calibri" w:hint="eastAsia"/>
          <w:szCs w:val="24"/>
          <w:lang w:val="en-CA" w:eastAsia="zh-CN"/>
        </w:rPr>
        <w:t>Oli BIRD</w:t>
      </w:r>
      <w:r w:rsidRPr="00884EA7">
        <w:rPr>
          <w:rFonts w:cs="Calibri" w:hint="eastAsia"/>
          <w:szCs w:val="24"/>
          <w:lang w:val="en-CA" w:eastAsia="zh-CN"/>
        </w:rPr>
        <w:t>先生（英国）</w:t>
      </w:r>
    </w:p>
    <w:p w14:paraId="177C7B22" w14:textId="795E022A" w:rsidR="00116608" w:rsidRPr="00884EA7" w:rsidRDefault="00884EA7" w:rsidP="00116608">
      <w:pPr>
        <w:snapToGrid w:val="0"/>
        <w:spacing w:before="100" w:after="120"/>
        <w:ind w:firstLine="720"/>
        <w:rPr>
          <w:rFonts w:cs="Calibri"/>
          <w:szCs w:val="24"/>
          <w:lang w:val="en-CA" w:eastAsia="zh-CN"/>
        </w:rPr>
      </w:pPr>
      <w:r w:rsidRPr="00884EA7">
        <w:rPr>
          <w:rFonts w:cs="Calibri" w:hint="eastAsia"/>
          <w:szCs w:val="24"/>
          <w:lang w:val="en-CA" w:eastAsia="zh-CN"/>
        </w:rPr>
        <w:t>Tareq AL-AWADHI</w:t>
      </w:r>
      <w:r w:rsidRPr="00884EA7">
        <w:rPr>
          <w:rFonts w:cs="Calibri" w:hint="eastAsia"/>
          <w:szCs w:val="24"/>
          <w:lang w:val="en-CA" w:eastAsia="zh-CN"/>
        </w:rPr>
        <w:t>先生（阿拉伯联合酋长国）</w:t>
      </w:r>
    </w:p>
    <w:p w14:paraId="1D8C98A7" w14:textId="279D7EC2" w:rsidR="00116608" w:rsidRPr="00317D7A" w:rsidRDefault="00116608" w:rsidP="00116608">
      <w:pPr>
        <w:snapToGrid w:val="0"/>
        <w:spacing w:before="240" w:after="120"/>
        <w:rPr>
          <w:rFonts w:eastAsia="Times New Roman"/>
          <w:b/>
          <w:bCs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4.2</w:t>
      </w:r>
      <w:r w:rsidRPr="00317D7A">
        <w:rPr>
          <w:rFonts w:eastAsia="Times New Roman"/>
          <w:szCs w:val="24"/>
          <w:lang w:val="en-CA" w:eastAsia="zh-CN"/>
        </w:rPr>
        <w:tab/>
      </w:r>
      <w:r w:rsidR="00884EA7">
        <w:rPr>
          <w:rFonts w:asciiTheme="minorHAnsi" w:hAnsiTheme="minorHAnsi" w:hint="eastAsia"/>
          <w:szCs w:val="24"/>
          <w:lang w:eastAsia="zh-CN"/>
        </w:rPr>
        <w:t>提名的各位副主席在热烈的掌声中</w:t>
      </w:r>
      <w:r w:rsidR="00884EA7">
        <w:rPr>
          <w:rFonts w:asciiTheme="minorHAnsi" w:hAnsiTheme="minorHAnsi" w:hint="eastAsia"/>
          <w:b/>
          <w:bCs/>
          <w:szCs w:val="24"/>
          <w:lang w:eastAsia="zh-CN"/>
        </w:rPr>
        <w:t>当选</w:t>
      </w:r>
      <w:r w:rsidR="00884EA7">
        <w:rPr>
          <w:rFonts w:asciiTheme="minorHAnsi" w:hAnsiTheme="minorHAnsi" w:hint="eastAsia"/>
          <w:szCs w:val="24"/>
          <w:lang w:eastAsia="zh-CN"/>
        </w:rPr>
        <w:t>。</w:t>
      </w:r>
    </w:p>
    <w:p w14:paraId="35C8F537" w14:textId="7A8E5F00" w:rsidR="00116608" w:rsidRPr="00317D7A" w:rsidRDefault="00116608" w:rsidP="00AC5D84">
      <w:pPr>
        <w:pStyle w:val="Heading1"/>
        <w:rPr>
          <w:rFonts w:eastAsia="Times New Roman"/>
          <w:b w:val="0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5</w:t>
      </w:r>
      <w:r w:rsidRPr="00317D7A">
        <w:rPr>
          <w:rFonts w:eastAsia="Times New Roman"/>
          <w:szCs w:val="24"/>
          <w:lang w:val="en-CA" w:eastAsia="zh-CN"/>
        </w:rPr>
        <w:tab/>
      </w:r>
      <w:r w:rsidR="00E7557F">
        <w:rPr>
          <w:rFonts w:hint="eastAsia"/>
          <w:lang w:eastAsia="zh-CN"/>
        </w:rPr>
        <w:t>秘书长致辞</w:t>
      </w:r>
    </w:p>
    <w:p w14:paraId="797421CF" w14:textId="7C589CD2" w:rsidR="00116608" w:rsidRPr="00317D7A" w:rsidRDefault="00116608" w:rsidP="00116608">
      <w:pPr>
        <w:snapToGrid w:val="0"/>
        <w:spacing w:after="120"/>
        <w:rPr>
          <w:rFonts w:eastAsia="Times New Roman"/>
          <w:szCs w:val="24"/>
          <w:lang w:val="en-CA"/>
        </w:rPr>
      </w:pPr>
      <w:r w:rsidRPr="00317D7A">
        <w:rPr>
          <w:rFonts w:eastAsia="Times New Roman"/>
          <w:szCs w:val="24"/>
          <w:lang w:val="en-CA"/>
        </w:rPr>
        <w:t>5.1</w:t>
      </w:r>
      <w:r w:rsidRPr="00317D7A">
        <w:rPr>
          <w:rFonts w:eastAsia="Times New Roman"/>
          <w:szCs w:val="24"/>
          <w:lang w:val="en-CA"/>
        </w:rPr>
        <w:tab/>
      </w:r>
      <w:r w:rsidR="00E7557F">
        <w:rPr>
          <w:rFonts w:ascii="SimSun" w:hAnsi="SimSun" w:cs="SimSun" w:hint="eastAsia"/>
          <w:b/>
          <w:bCs/>
          <w:lang w:eastAsia="zh-CN"/>
        </w:rPr>
        <w:t>秘书长</w:t>
      </w:r>
      <w:r w:rsidR="004406D9">
        <w:rPr>
          <w:rFonts w:ascii="SimSun" w:hAnsi="SimSun" w:cs="SimSun" w:hint="eastAsia"/>
          <w:lang w:eastAsia="zh-CN"/>
        </w:rPr>
        <w:t>致辞</w:t>
      </w:r>
      <w:r w:rsidR="00E7557F" w:rsidRPr="004A5EA8">
        <w:rPr>
          <w:rFonts w:ascii="SimSun" w:hAnsi="SimSun" w:cs="SimSun" w:hint="eastAsia"/>
          <w:lang w:val="en-CA" w:eastAsia="zh-CN"/>
        </w:rPr>
        <w:t>，</w:t>
      </w:r>
      <w:r w:rsidR="00E7557F">
        <w:rPr>
          <w:rFonts w:ascii="SimSun" w:hAnsi="SimSun" w:cs="SimSun" w:hint="eastAsia"/>
          <w:lang w:eastAsia="zh-CN"/>
        </w:rPr>
        <w:t>内容见</w:t>
      </w:r>
      <w:hyperlink r:id="rId13" w:history="1">
        <w:r w:rsidRPr="00373251">
          <w:rPr>
            <w:rStyle w:val="Hyperlink"/>
            <w:rFonts w:eastAsia="Times New Roman"/>
            <w:szCs w:val="24"/>
            <w:lang w:val="en-CA"/>
          </w:rPr>
          <w:t>https://pp22.itu.int/en/itu_policy_statements/mr-houlin-zhao-international-telecommunication-union/</w:t>
        </w:r>
      </w:hyperlink>
      <w:r w:rsidR="004406D9">
        <w:rPr>
          <w:rFonts w:ascii="SimSun" w:hAnsi="SimSun" w:cs="SimSun" w:hint="eastAsia"/>
          <w:szCs w:val="24"/>
          <w:lang w:val="en-CA" w:eastAsia="zh-CN"/>
        </w:rPr>
        <w:t>。</w:t>
      </w:r>
    </w:p>
    <w:p w14:paraId="7741F270" w14:textId="46F6A3DD" w:rsidR="00116608" w:rsidRPr="00E7557F" w:rsidRDefault="00116608" w:rsidP="00AC5D84">
      <w:pPr>
        <w:pStyle w:val="Heading1"/>
        <w:rPr>
          <w:rFonts w:cs="Calibri"/>
          <w:b w:val="0"/>
          <w:szCs w:val="24"/>
          <w:lang w:val="en-CA" w:eastAsia="zh-CN"/>
        </w:rPr>
      </w:pPr>
      <w:r w:rsidRPr="00E7557F">
        <w:rPr>
          <w:rFonts w:cs="Calibri"/>
          <w:szCs w:val="24"/>
          <w:lang w:val="en-CA" w:eastAsia="zh-CN"/>
        </w:rPr>
        <w:t>6</w:t>
      </w:r>
      <w:r w:rsidRPr="00E7557F">
        <w:rPr>
          <w:rFonts w:cs="Calibri"/>
          <w:szCs w:val="24"/>
          <w:lang w:val="en-CA" w:eastAsia="zh-CN"/>
        </w:rPr>
        <w:tab/>
      </w:r>
      <w:r w:rsidR="00E7557F" w:rsidRPr="00E7557F">
        <w:rPr>
          <w:rFonts w:cs="Calibri" w:hint="eastAsia"/>
          <w:szCs w:val="24"/>
          <w:lang w:val="en-CA" w:eastAsia="zh-CN"/>
        </w:rPr>
        <w:t>大会结构（</w:t>
      </w:r>
      <w:hyperlink r:id="rId14" w:history="1">
        <w:r w:rsidR="00E7557F" w:rsidRPr="00E7557F">
          <w:rPr>
            <w:rStyle w:val="Hyperlink"/>
            <w:rFonts w:cs="Calibri"/>
            <w:szCs w:val="24"/>
            <w:lang w:val="en-CA" w:eastAsia="zh-CN"/>
          </w:rPr>
          <w:t>DT/2</w:t>
        </w:r>
      </w:hyperlink>
      <w:r w:rsidR="00E7557F" w:rsidRPr="00E7557F">
        <w:rPr>
          <w:rFonts w:cs="Calibri" w:hint="eastAsia"/>
          <w:szCs w:val="24"/>
          <w:lang w:val="en-CA" w:eastAsia="zh-CN"/>
        </w:rPr>
        <w:t>号文件）</w:t>
      </w:r>
    </w:p>
    <w:p w14:paraId="0B46D3B3" w14:textId="6E2BAF3A" w:rsidR="00EE2740" w:rsidRDefault="00EE2740" w:rsidP="00EE2740">
      <w:pPr>
        <w:tabs>
          <w:tab w:val="clear" w:pos="567"/>
          <w:tab w:val="left" w:pos="720"/>
        </w:tabs>
        <w:snapToGrid w:val="0"/>
        <w:spacing w:after="120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6.1</w:t>
      </w:r>
      <w:r>
        <w:rPr>
          <w:rFonts w:asciiTheme="minorHAnsi" w:hAnsiTheme="minorHAnsi"/>
          <w:szCs w:val="24"/>
          <w:lang w:val="en-CA" w:eastAsia="zh-CN"/>
        </w:rPr>
        <w:tab/>
      </w:r>
      <w:r>
        <w:rPr>
          <w:rFonts w:asciiTheme="minorHAnsi" w:hAnsiTheme="minorHAnsi" w:hint="eastAsia"/>
          <w:b/>
          <w:bCs/>
          <w:szCs w:val="24"/>
          <w:lang w:val="en-CA" w:eastAsia="zh-CN"/>
        </w:rPr>
        <w:t>秘书长</w:t>
      </w:r>
      <w:r>
        <w:rPr>
          <w:rFonts w:asciiTheme="minorHAnsi" w:hAnsiTheme="minorHAnsi" w:hint="eastAsia"/>
          <w:szCs w:val="24"/>
          <w:lang w:val="en-CA" w:eastAsia="zh-CN"/>
        </w:rPr>
        <w:t>介绍</w:t>
      </w:r>
      <w:r>
        <w:rPr>
          <w:rFonts w:asciiTheme="minorHAnsi" w:hAnsiTheme="minorHAnsi"/>
          <w:szCs w:val="24"/>
          <w:lang w:val="en-CA" w:eastAsia="zh-CN"/>
        </w:rPr>
        <w:t>DT/2</w:t>
      </w:r>
      <w:r>
        <w:rPr>
          <w:rFonts w:asciiTheme="minorHAnsi" w:hAnsiTheme="minorHAnsi" w:hint="eastAsia"/>
          <w:szCs w:val="24"/>
          <w:lang w:val="en-CA" w:eastAsia="zh-CN"/>
        </w:rPr>
        <w:t>号文件，</w:t>
      </w:r>
      <w:r w:rsidR="00A364D7">
        <w:rPr>
          <w:rFonts w:asciiTheme="minorHAnsi" w:hAnsiTheme="minorHAnsi" w:hint="eastAsia"/>
          <w:szCs w:val="24"/>
          <w:lang w:val="en-CA" w:eastAsia="zh-CN"/>
        </w:rPr>
        <w:t>其中</w:t>
      </w:r>
      <w:r>
        <w:rPr>
          <w:rFonts w:asciiTheme="minorHAnsi" w:hAnsiTheme="minorHAnsi" w:hint="eastAsia"/>
          <w:szCs w:val="24"/>
          <w:lang w:val="en-CA" w:eastAsia="zh-CN"/>
        </w:rPr>
        <w:t>提出六个委员会和全体会议工作组的</w:t>
      </w:r>
      <w:r w:rsidR="00A364D7">
        <w:rPr>
          <w:rFonts w:asciiTheme="minorHAnsi" w:hAnsiTheme="minorHAnsi" w:hint="eastAsia"/>
          <w:szCs w:val="24"/>
          <w:lang w:val="en-CA" w:eastAsia="zh-CN"/>
        </w:rPr>
        <w:t>职责范围</w:t>
      </w:r>
      <w:r>
        <w:rPr>
          <w:rFonts w:asciiTheme="minorHAnsi" w:hAnsiTheme="minorHAnsi" w:hint="eastAsia"/>
          <w:szCs w:val="24"/>
          <w:lang w:val="en-CA" w:eastAsia="zh-CN"/>
        </w:rPr>
        <w:t>。</w:t>
      </w:r>
    </w:p>
    <w:p w14:paraId="37343466" w14:textId="25A782F0" w:rsidR="00EE2740" w:rsidRDefault="00EE2740" w:rsidP="00EE2740">
      <w:pPr>
        <w:tabs>
          <w:tab w:val="clear" w:pos="567"/>
          <w:tab w:val="left" w:pos="720"/>
        </w:tabs>
        <w:snapToGrid w:val="0"/>
        <w:spacing w:after="120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6.2</w:t>
      </w:r>
      <w:r>
        <w:rPr>
          <w:rFonts w:asciiTheme="minorHAnsi" w:hAnsiTheme="minorHAnsi"/>
          <w:szCs w:val="24"/>
          <w:lang w:val="en-CA" w:eastAsia="zh-CN"/>
        </w:rPr>
        <w:tab/>
        <w:t>DT/2</w:t>
      </w:r>
      <w:r>
        <w:rPr>
          <w:rFonts w:asciiTheme="minorHAnsi" w:hAnsiTheme="minorHAnsi" w:hint="eastAsia"/>
          <w:szCs w:val="24"/>
          <w:lang w:val="en-CA" w:eastAsia="zh-CN"/>
        </w:rPr>
        <w:t>号文件</w:t>
      </w:r>
      <w:r w:rsidR="00A364D7">
        <w:rPr>
          <w:rFonts w:asciiTheme="minorHAnsi" w:hAnsiTheme="minorHAnsi" w:hint="eastAsia"/>
          <w:szCs w:val="24"/>
          <w:lang w:val="en-CA" w:eastAsia="zh-CN"/>
        </w:rPr>
        <w:t>获得</w:t>
      </w:r>
      <w:r w:rsidR="00A364D7">
        <w:rPr>
          <w:rFonts w:asciiTheme="minorHAnsi" w:hAnsiTheme="minorHAnsi" w:hint="eastAsia"/>
          <w:b/>
          <w:bCs/>
          <w:szCs w:val="24"/>
          <w:lang w:val="en-CA" w:eastAsia="zh-CN"/>
        </w:rPr>
        <w:t>批准</w:t>
      </w:r>
      <w:r>
        <w:rPr>
          <w:rFonts w:asciiTheme="minorHAnsi" w:hAnsiTheme="minorHAnsi" w:hint="eastAsia"/>
          <w:szCs w:val="24"/>
          <w:lang w:val="en-CA" w:eastAsia="zh-CN"/>
        </w:rPr>
        <w:t>。</w:t>
      </w:r>
    </w:p>
    <w:p w14:paraId="294DB814" w14:textId="34370B6B" w:rsidR="00116608" w:rsidRPr="00317D7A" w:rsidRDefault="00116608" w:rsidP="00AC5D84">
      <w:pPr>
        <w:pStyle w:val="Heading1"/>
        <w:rPr>
          <w:rFonts w:eastAsia="Times New Roman"/>
          <w:b w:val="0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lastRenderedPageBreak/>
        <w:t>7</w:t>
      </w:r>
      <w:r w:rsidRPr="00317D7A">
        <w:rPr>
          <w:rFonts w:eastAsia="Times New Roman"/>
          <w:szCs w:val="24"/>
          <w:lang w:val="en-CA" w:eastAsia="zh-CN"/>
        </w:rPr>
        <w:tab/>
      </w:r>
      <w:r w:rsidR="00EE2740">
        <w:rPr>
          <w:rFonts w:hint="eastAsia"/>
          <w:lang w:eastAsia="zh-CN"/>
        </w:rPr>
        <w:t>选举各委员会和全体会议工作组的正副主席</w:t>
      </w:r>
    </w:p>
    <w:p w14:paraId="259B8E7D" w14:textId="05DE7835" w:rsidR="00116608" w:rsidRPr="00317D7A" w:rsidRDefault="00116608" w:rsidP="00116608">
      <w:pPr>
        <w:snapToGrid w:val="0"/>
        <w:spacing w:after="120"/>
        <w:rPr>
          <w:rFonts w:eastAsia="Times New Roman"/>
          <w:b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7.1</w:t>
      </w:r>
      <w:r w:rsidRPr="00317D7A">
        <w:rPr>
          <w:rFonts w:eastAsia="Times New Roman"/>
          <w:szCs w:val="24"/>
          <w:lang w:val="en-CA" w:eastAsia="zh-CN"/>
        </w:rPr>
        <w:tab/>
      </w:r>
      <w:r w:rsidR="00D151A3" w:rsidRPr="00A364D7">
        <w:rPr>
          <w:rFonts w:ascii="SimSun" w:hAnsi="SimSun" w:cs="SimSun" w:hint="eastAsia"/>
          <w:b/>
          <w:bCs/>
          <w:lang w:eastAsia="zh-CN"/>
        </w:rPr>
        <w:t>秘书长</w:t>
      </w:r>
      <w:r w:rsidR="002D2E3F">
        <w:rPr>
          <w:rFonts w:ascii="SimSun" w:hAnsi="SimSun" w:cs="SimSun" w:hint="eastAsia"/>
          <w:lang w:eastAsia="zh-CN"/>
        </w:rPr>
        <w:t>根据代表团团长会议的建议</w:t>
      </w:r>
      <w:r w:rsidR="00A364D7">
        <w:rPr>
          <w:rFonts w:ascii="SimSun" w:hAnsi="SimSun" w:cs="SimSun" w:hint="eastAsia"/>
          <w:lang w:eastAsia="zh-CN"/>
        </w:rPr>
        <w:t>，</w:t>
      </w:r>
      <w:r w:rsidR="002D2E3F">
        <w:rPr>
          <w:rFonts w:ascii="SimSun" w:hAnsi="SimSun" w:cs="SimSun" w:hint="eastAsia"/>
          <w:lang w:eastAsia="zh-CN"/>
        </w:rPr>
        <w:t>提议大会</w:t>
      </w:r>
      <w:r w:rsidR="00294F58">
        <w:rPr>
          <w:rFonts w:ascii="SimSun" w:hAnsi="SimSun" w:cs="SimSun" w:hint="eastAsia"/>
          <w:lang w:eastAsia="zh-CN"/>
        </w:rPr>
        <w:t>选举</w:t>
      </w:r>
      <w:r w:rsidR="00D151A3">
        <w:rPr>
          <w:rFonts w:ascii="SimSun" w:hAnsi="SimSun" w:cs="SimSun" w:hint="eastAsia"/>
          <w:lang w:eastAsia="zh-CN"/>
        </w:rPr>
        <w:t>第</w:t>
      </w:r>
      <w:r w:rsidR="00D151A3">
        <w:rPr>
          <w:lang w:eastAsia="zh-CN"/>
        </w:rPr>
        <w:t>1</w:t>
      </w:r>
      <w:r w:rsidR="00D151A3">
        <w:rPr>
          <w:rFonts w:ascii="SimSun" w:hAnsi="SimSun" w:cs="SimSun" w:hint="eastAsia"/>
          <w:lang w:eastAsia="zh-CN"/>
        </w:rPr>
        <w:t>至第</w:t>
      </w:r>
      <w:r w:rsidR="00D151A3">
        <w:rPr>
          <w:lang w:eastAsia="zh-CN"/>
        </w:rPr>
        <w:t>6</w:t>
      </w:r>
      <w:r w:rsidR="00D151A3">
        <w:rPr>
          <w:rFonts w:ascii="SimSun" w:hAnsi="SimSun" w:cs="SimSun" w:hint="eastAsia"/>
          <w:lang w:eastAsia="zh-CN"/>
        </w:rPr>
        <w:t>委员会</w:t>
      </w:r>
      <w:r w:rsidR="00294F58">
        <w:rPr>
          <w:rFonts w:ascii="SimSun" w:hAnsi="SimSun" w:cs="SimSun" w:hint="eastAsia"/>
          <w:lang w:eastAsia="zh-CN"/>
        </w:rPr>
        <w:t>和全体会议工作组</w:t>
      </w:r>
      <w:r w:rsidR="00D151A3">
        <w:rPr>
          <w:rFonts w:ascii="SimSun" w:hAnsi="SimSun" w:cs="SimSun" w:hint="eastAsia"/>
          <w:lang w:eastAsia="zh-CN"/>
        </w:rPr>
        <w:t>的主席和</w:t>
      </w:r>
      <w:r w:rsidR="00A364D7">
        <w:rPr>
          <w:rFonts w:ascii="SimSun" w:hAnsi="SimSun" w:cs="SimSun" w:hint="eastAsia"/>
          <w:lang w:eastAsia="zh-CN"/>
        </w:rPr>
        <w:t>六位</w:t>
      </w:r>
      <w:r w:rsidR="00D151A3">
        <w:rPr>
          <w:rFonts w:ascii="SimSun" w:hAnsi="SimSun" w:cs="SimSun" w:hint="eastAsia"/>
          <w:lang w:eastAsia="zh-CN"/>
        </w:rPr>
        <w:t>副主席</w:t>
      </w:r>
      <w:r w:rsidR="00294F58">
        <w:rPr>
          <w:rFonts w:ascii="SimSun" w:hAnsi="SimSun" w:cs="SimSun" w:hint="eastAsia"/>
          <w:lang w:eastAsia="zh-CN"/>
        </w:rPr>
        <w:t>如下：</w:t>
      </w:r>
    </w:p>
    <w:p w14:paraId="0ACC4265" w14:textId="5FAC3814" w:rsidR="00D151A3" w:rsidRDefault="00D151A3" w:rsidP="00F271D2">
      <w:pPr>
        <w:tabs>
          <w:tab w:val="clear" w:pos="567"/>
          <w:tab w:val="left" w:pos="720"/>
        </w:tabs>
        <w:snapToGrid w:val="0"/>
        <w:spacing w:after="120"/>
        <w:ind w:firstLineChars="200" w:firstLine="482"/>
        <w:rPr>
          <w:rFonts w:asciiTheme="minorHAnsi" w:hAnsiTheme="minorHAnsi"/>
          <w:szCs w:val="24"/>
          <w:lang w:val="en-CA" w:eastAsia="zh-CN"/>
        </w:rPr>
      </w:pPr>
      <w:r>
        <w:rPr>
          <w:rFonts w:ascii="SimSun" w:hAnsi="SimSun" w:cs="SimSun" w:hint="eastAsia"/>
          <w:b/>
          <w:bCs/>
          <w:lang w:eastAsia="zh-CN"/>
        </w:rPr>
        <w:t>第</w:t>
      </w:r>
      <w:r>
        <w:rPr>
          <w:b/>
          <w:bCs/>
          <w:lang w:eastAsia="zh-CN"/>
        </w:rPr>
        <w:t>1</w:t>
      </w:r>
      <w:r>
        <w:rPr>
          <w:rFonts w:ascii="SimSun" w:hAnsi="SimSun" w:cs="SimSun" w:hint="eastAsia"/>
          <w:b/>
          <w:bCs/>
          <w:lang w:eastAsia="zh-CN"/>
        </w:rPr>
        <w:t>委员会</w:t>
      </w:r>
      <w:r>
        <w:rPr>
          <w:rFonts w:ascii="SimSun" w:hAnsi="SimSun" w:cs="SimSun" w:hint="eastAsia"/>
          <w:lang w:eastAsia="zh-CN"/>
        </w:rPr>
        <w:t>（指导委员会）由大会主席和副主席及其他委员会和全体会议工作组</w:t>
      </w:r>
      <w:r w:rsidR="00A364D7">
        <w:rPr>
          <w:rFonts w:ascii="SimSun" w:hAnsi="SimSun" w:cs="SimSun" w:hint="eastAsia"/>
          <w:lang w:eastAsia="zh-CN"/>
        </w:rPr>
        <w:t>的</w:t>
      </w:r>
      <w:r>
        <w:rPr>
          <w:rFonts w:ascii="SimSun" w:hAnsi="SimSun" w:cs="SimSun" w:hint="eastAsia"/>
          <w:lang w:eastAsia="zh-CN"/>
        </w:rPr>
        <w:t>主席和副主席组成。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90"/>
        <w:gridCol w:w="5156"/>
      </w:tblGrid>
      <w:tr w:rsidR="005B5F10" w:rsidRPr="00C22828" w14:paraId="239D43DD" w14:textId="77777777" w:rsidTr="00C83D5A">
        <w:tc>
          <w:tcPr>
            <w:tcW w:w="2122" w:type="dxa"/>
          </w:tcPr>
          <w:p w14:paraId="75E57095" w14:textId="3E6897E2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hint="eastAsia"/>
                <w:b/>
                <w:lang w:val="en-US"/>
              </w:rPr>
              <w:t>第</w:t>
            </w:r>
            <w:r>
              <w:rPr>
                <w:b/>
                <w:lang w:val="en-US"/>
              </w:rPr>
              <w:t>2</w:t>
            </w:r>
            <w:r>
              <w:rPr>
                <w:rFonts w:hint="eastAsia"/>
                <w:b/>
                <w:lang w:val="en-US"/>
              </w:rPr>
              <w:t>委员会</w:t>
            </w:r>
            <w:r>
              <w:rPr>
                <w:b/>
                <w:lang w:val="en-US"/>
              </w:rPr>
              <w:br/>
            </w:r>
            <w:r>
              <w:rPr>
                <w:rFonts w:hint="eastAsia"/>
                <w:lang w:val="en-US"/>
              </w:rPr>
              <w:t>（证书）</w:t>
            </w:r>
          </w:p>
        </w:tc>
        <w:tc>
          <w:tcPr>
            <w:tcW w:w="1890" w:type="dxa"/>
          </w:tcPr>
          <w:p w14:paraId="3B4D166A" w14:textId="4A54A014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hint="eastAsia"/>
                <w:b/>
                <w:lang w:val="en-US" w:eastAsia="zh-CN"/>
              </w:rPr>
              <w:t>主席：</w:t>
            </w:r>
            <w:r>
              <w:rPr>
                <w:lang w:val="en-US"/>
              </w:rPr>
              <w:br/>
            </w:r>
            <w:r>
              <w:rPr>
                <w:rFonts w:hint="eastAsia"/>
                <w:b/>
                <w:lang w:val="en-US" w:eastAsia="zh-CN"/>
              </w:rPr>
              <w:t>副主席：</w:t>
            </w:r>
          </w:p>
        </w:tc>
        <w:tc>
          <w:tcPr>
            <w:tcW w:w="5156" w:type="dxa"/>
          </w:tcPr>
          <w:p w14:paraId="636B2EBD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Al-Ansari AL-MASHAKBEH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先生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约旦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21ECF5AF" w14:textId="77777777" w:rsidR="005B5F10" w:rsidRPr="003D41D6" w:rsidRDefault="005B5F10" w:rsidP="005B5F10">
            <w:pPr>
              <w:pStyle w:val="Tabletext"/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Prachish KHANNA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先生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印度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1A99F911" w14:textId="77777777" w:rsidR="005B5F10" w:rsidRPr="003D41D6" w:rsidRDefault="005B5F10" w:rsidP="005B5F10">
            <w:pPr>
              <w:pStyle w:val="Tabletext"/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Anuar A. MAGZUMOV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先生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哈萨克斯坦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1FF4C763" w14:textId="77777777" w:rsidR="005B5F10" w:rsidRPr="003D41D6" w:rsidRDefault="005B5F10" w:rsidP="005B5F10">
            <w:pPr>
              <w:pStyle w:val="Tabletext"/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Isaias A. MUANAMBANE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先生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莫桑比克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0C91DC03" w14:textId="77777777" w:rsidR="005B5F10" w:rsidRPr="005B5F10" w:rsidRDefault="005B5F10" w:rsidP="005B5F10">
            <w:pPr>
              <w:pStyle w:val="Tabletext"/>
              <w:rPr>
                <w:sz w:val="24"/>
                <w:szCs w:val="24"/>
                <w:lang w:val="es-ES"/>
              </w:rPr>
            </w:pPr>
            <w:r w:rsidRPr="005B5F10">
              <w:rPr>
                <w:sz w:val="24"/>
                <w:szCs w:val="24"/>
                <w:lang w:val="es-ES"/>
              </w:rPr>
              <w:t>Cesar MARTINEZ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先生（巴拉圭）</w:t>
            </w:r>
          </w:p>
          <w:p w14:paraId="52B217A9" w14:textId="77777777" w:rsidR="005B5F10" w:rsidRPr="005B5F10" w:rsidRDefault="005B5F10" w:rsidP="005B5F10">
            <w:pPr>
              <w:pStyle w:val="Tabletext"/>
              <w:rPr>
                <w:sz w:val="24"/>
                <w:szCs w:val="24"/>
                <w:lang w:val="es-ES"/>
              </w:rPr>
            </w:pPr>
            <w:r w:rsidRPr="005B5F10">
              <w:rPr>
                <w:sz w:val="24"/>
                <w:szCs w:val="24"/>
                <w:lang w:val="es-ES"/>
              </w:rPr>
              <w:t>Dirk-Olivier VON DER EMDEN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先生（瑞士）</w:t>
            </w:r>
          </w:p>
          <w:p w14:paraId="222C96AE" w14:textId="15428D8E" w:rsidR="005B5F10" w:rsidRPr="005B5F10" w:rsidRDefault="005B5F10" w:rsidP="005B5F10">
            <w:pPr>
              <w:snapToGrid w:val="0"/>
              <w:spacing w:before="100" w:after="100"/>
              <w:rPr>
                <w:szCs w:val="24"/>
                <w:lang w:val="es-ES"/>
              </w:rPr>
            </w:pPr>
            <w:r w:rsidRPr="005B5F10">
              <w:rPr>
                <w:szCs w:val="24"/>
                <w:lang w:val="es-ES"/>
              </w:rPr>
              <w:t>Mohalhel ALBUSAIDI</w:t>
            </w:r>
            <w:r w:rsidRPr="005B5F10">
              <w:rPr>
                <w:rFonts w:hint="eastAsia"/>
                <w:szCs w:val="24"/>
                <w:lang w:val="es-ES"/>
              </w:rPr>
              <w:t>先生（阿曼）</w:t>
            </w:r>
          </w:p>
        </w:tc>
      </w:tr>
      <w:tr w:rsidR="005B5F10" w:rsidRPr="00317D7A" w14:paraId="61DE924C" w14:textId="77777777" w:rsidTr="00C83D5A">
        <w:tc>
          <w:tcPr>
            <w:tcW w:w="2122" w:type="dxa"/>
          </w:tcPr>
          <w:p w14:paraId="63414708" w14:textId="7EC5C78F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 w:eastAsia="zh-CN"/>
              </w:rPr>
            </w:pPr>
            <w:r>
              <w:rPr>
                <w:rFonts w:hint="eastAsia"/>
                <w:b/>
                <w:lang w:val="en-US" w:eastAsia="zh-CN"/>
              </w:rPr>
              <w:t>第</w:t>
            </w:r>
            <w:r>
              <w:rPr>
                <w:b/>
                <w:lang w:val="en-US" w:eastAsia="zh-CN"/>
              </w:rPr>
              <w:t>3</w:t>
            </w:r>
            <w:r>
              <w:rPr>
                <w:rFonts w:hint="eastAsia"/>
                <w:b/>
                <w:lang w:val="en-US" w:eastAsia="zh-CN"/>
              </w:rPr>
              <w:t>委员会</w:t>
            </w:r>
            <w:r>
              <w:rPr>
                <w:b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（预算控制）</w:t>
            </w:r>
          </w:p>
        </w:tc>
        <w:tc>
          <w:tcPr>
            <w:tcW w:w="1890" w:type="dxa"/>
          </w:tcPr>
          <w:p w14:paraId="1EB1A0CF" w14:textId="163A203B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hint="eastAsia"/>
                <w:b/>
                <w:lang w:val="en-US" w:eastAsia="zh-CN"/>
              </w:rPr>
              <w:t>主席：</w:t>
            </w:r>
            <w:r>
              <w:rPr>
                <w:lang w:val="en-US"/>
              </w:rPr>
              <w:br/>
            </w:r>
            <w:r>
              <w:rPr>
                <w:rFonts w:hint="eastAsia"/>
                <w:b/>
                <w:lang w:val="en-US" w:eastAsia="zh-CN"/>
              </w:rPr>
              <w:t>副主席：</w:t>
            </w:r>
          </w:p>
        </w:tc>
        <w:tc>
          <w:tcPr>
            <w:tcW w:w="5156" w:type="dxa"/>
          </w:tcPr>
          <w:p w14:paraId="0C390DAE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Bakhtiyar MAMMADOV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先生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阿塞拜疆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03CE902D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5B5F10">
              <w:rPr>
                <w:rFonts w:hint="eastAsia"/>
                <w:sz w:val="24"/>
                <w:szCs w:val="24"/>
                <w:lang w:val="es-ES"/>
              </w:rPr>
              <w:t>朱科儿女士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中国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267DB829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Seynabou SECK CISSE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女士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塞内加尔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400EBE02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Santiago REYES-BORDA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先生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加拿大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109C26A6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Wojciech BEREZOWSKI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先生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波兰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51837290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Fayçal BAYOULI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先生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5B5F10">
              <w:rPr>
                <w:rFonts w:hint="eastAsia"/>
                <w:sz w:val="24"/>
                <w:szCs w:val="24"/>
                <w:lang w:val="es-ES"/>
              </w:rPr>
              <w:t>突尼斯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29A2B3F5" w14:textId="3ACEEA5C" w:rsidR="005B5F10" w:rsidRPr="00317D7A" w:rsidRDefault="005B5F10" w:rsidP="005B5F10">
            <w:pPr>
              <w:pStyle w:val="Tabletext"/>
              <w:tabs>
                <w:tab w:val="left" w:pos="1469"/>
              </w:tabs>
              <w:rPr>
                <w:rFonts w:asciiTheme="minorHAnsi" w:hAnsiTheme="minorHAnsi"/>
                <w:szCs w:val="24"/>
                <w:lang w:val="en-CA" w:eastAsia="zh-CN"/>
              </w:rPr>
            </w:pPr>
            <w:r w:rsidRPr="005B5F10">
              <w:rPr>
                <w:sz w:val="24"/>
                <w:szCs w:val="24"/>
                <w:lang w:val="es-ES" w:eastAsia="zh-CN"/>
              </w:rPr>
              <w:t>Ulugbek AZIMOV</w:t>
            </w:r>
            <w:r w:rsidRPr="005B5F10">
              <w:rPr>
                <w:rFonts w:hint="eastAsia"/>
                <w:sz w:val="24"/>
                <w:szCs w:val="24"/>
                <w:lang w:val="es-ES" w:eastAsia="zh-CN"/>
              </w:rPr>
              <w:t>先生（乌兹别克斯坦）</w:t>
            </w:r>
          </w:p>
        </w:tc>
      </w:tr>
      <w:tr w:rsidR="005B5F10" w:rsidRPr="00F271D2" w14:paraId="07A70C40" w14:textId="77777777" w:rsidTr="00C83D5A">
        <w:tc>
          <w:tcPr>
            <w:tcW w:w="2122" w:type="dxa"/>
          </w:tcPr>
          <w:p w14:paraId="329F54B6" w14:textId="51A29CBA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hint="eastAsia"/>
                <w:b/>
                <w:lang w:val="en-US"/>
              </w:rPr>
              <w:t>第</w:t>
            </w:r>
            <w:r>
              <w:rPr>
                <w:b/>
                <w:lang w:val="en-US"/>
              </w:rPr>
              <w:t>4</w:t>
            </w:r>
            <w:r>
              <w:rPr>
                <w:rFonts w:hint="eastAsia"/>
                <w:b/>
                <w:lang w:val="en-US"/>
              </w:rPr>
              <w:t>委员会</w:t>
            </w:r>
            <w:r>
              <w:rPr>
                <w:b/>
                <w:lang w:val="en-US"/>
              </w:rPr>
              <w:br/>
            </w:r>
            <w:r>
              <w:rPr>
                <w:rFonts w:hint="eastAsia"/>
                <w:lang w:val="en-US"/>
              </w:rPr>
              <w:t>（编辑）</w:t>
            </w:r>
          </w:p>
        </w:tc>
        <w:tc>
          <w:tcPr>
            <w:tcW w:w="1890" w:type="dxa"/>
          </w:tcPr>
          <w:p w14:paraId="791FC3D0" w14:textId="0E125079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hint="eastAsia"/>
                <w:b/>
                <w:lang w:val="en-US" w:eastAsia="zh-CN"/>
              </w:rPr>
              <w:t>主席：</w:t>
            </w:r>
            <w:r>
              <w:rPr>
                <w:lang w:val="en-US"/>
              </w:rPr>
              <w:br/>
            </w:r>
            <w:r>
              <w:rPr>
                <w:rFonts w:hint="eastAsia"/>
                <w:b/>
                <w:lang w:val="en-US" w:eastAsia="zh-CN"/>
              </w:rPr>
              <w:t>副主席：</w:t>
            </w:r>
          </w:p>
        </w:tc>
        <w:tc>
          <w:tcPr>
            <w:tcW w:w="5156" w:type="dxa"/>
          </w:tcPr>
          <w:p w14:paraId="543EBD39" w14:textId="4D4783E9" w:rsidR="005B5F10" w:rsidRPr="00783379" w:rsidRDefault="00783379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US"/>
              </w:rPr>
            </w:pPr>
            <w:r w:rsidRPr="00783379">
              <w:rPr>
                <w:rFonts w:asciiTheme="minorHAnsi" w:hAnsiTheme="minorHAnsi"/>
                <w:iCs/>
                <w:sz w:val="24"/>
                <w:szCs w:val="24"/>
                <w:lang w:val="en-CA"/>
              </w:rPr>
              <w:t>Christian RISSONE</w:t>
            </w:r>
            <w:r w:rsidR="005B5F10" w:rsidRPr="00783379">
              <w:rPr>
                <w:rFonts w:hint="eastAsia"/>
                <w:sz w:val="24"/>
                <w:szCs w:val="24"/>
                <w:lang w:val="en-US" w:eastAsia="zh-CN"/>
              </w:rPr>
              <w:t>先生（法国）</w:t>
            </w:r>
          </w:p>
          <w:p w14:paraId="05EE1D5C" w14:textId="77777777" w:rsidR="005B5F10" w:rsidRPr="00783379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US" w:eastAsia="zh-CN"/>
              </w:rPr>
            </w:pPr>
            <w:r w:rsidRPr="00783379">
              <w:rPr>
                <w:rFonts w:hint="eastAsia"/>
                <w:sz w:val="24"/>
                <w:szCs w:val="24"/>
                <w:lang w:val="en-US" w:eastAsia="zh-CN"/>
              </w:rPr>
              <w:t>唐子才先生（中国）</w:t>
            </w:r>
          </w:p>
          <w:p w14:paraId="1AE90A3F" w14:textId="77777777" w:rsidR="005B5F10" w:rsidRPr="004A5EA8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4A5EA8">
              <w:rPr>
                <w:sz w:val="24"/>
                <w:szCs w:val="24"/>
                <w:lang w:val="en-CA" w:eastAsia="zh-CN"/>
              </w:rPr>
              <w:t>Konstantin TROFIMOV</w:t>
            </w:r>
            <w:r w:rsidRPr="00783379">
              <w:rPr>
                <w:rFonts w:hint="eastAsia"/>
                <w:sz w:val="24"/>
                <w:szCs w:val="24"/>
                <w:lang w:val="en-US" w:eastAsia="zh-CN"/>
              </w:rPr>
              <w:t>先生</w:t>
            </w:r>
            <w:r w:rsidRPr="004A5EA8">
              <w:rPr>
                <w:rFonts w:hint="eastAsia"/>
                <w:sz w:val="24"/>
                <w:szCs w:val="24"/>
                <w:lang w:val="en-CA" w:eastAsia="zh-CN"/>
              </w:rPr>
              <w:t>（</w:t>
            </w:r>
            <w:r w:rsidRPr="00783379">
              <w:rPr>
                <w:rFonts w:hint="eastAsia"/>
                <w:sz w:val="24"/>
                <w:szCs w:val="24"/>
                <w:lang w:val="en-US" w:eastAsia="zh-CN"/>
              </w:rPr>
              <w:t>俄罗斯联邦</w:t>
            </w:r>
            <w:r w:rsidRPr="004A5EA8">
              <w:rPr>
                <w:rFonts w:hint="eastAsia"/>
                <w:sz w:val="24"/>
                <w:szCs w:val="24"/>
                <w:lang w:val="en-CA" w:eastAsia="zh-CN"/>
              </w:rPr>
              <w:t>）</w:t>
            </w:r>
          </w:p>
          <w:p w14:paraId="793AD2B9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Imelda S. BANALI</w:t>
            </w:r>
            <w:r w:rsidRPr="00783379">
              <w:rPr>
                <w:rFonts w:hint="eastAsia"/>
                <w:sz w:val="24"/>
                <w:szCs w:val="24"/>
                <w:lang w:val="en-US" w:eastAsia="zh-CN"/>
              </w:rPr>
              <w:t>女士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783379">
              <w:rPr>
                <w:rFonts w:hint="eastAsia"/>
                <w:sz w:val="24"/>
                <w:szCs w:val="24"/>
                <w:lang w:val="en-US" w:eastAsia="zh-CN"/>
              </w:rPr>
              <w:t>坦桑尼亚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60B2FA1E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Nicole DARABIAN</w:t>
            </w:r>
            <w:r w:rsidRPr="00783379">
              <w:rPr>
                <w:rFonts w:hint="eastAsia"/>
                <w:sz w:val="24"/>
                <w:szCs w:val="24"/>
                <w:lang w:val="en-US" w:eastAsia="zh-CN"/>
              </w:rPr>
              <w:t>女士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783379">
              <w:rPr>
                <w:rFonts w:hint="eastAsia"/>
                <w:sz w:val="24"/>
                <w:szCs w:val="24"/>
                <w:lang w:val="en-US" w:eastAsia="zh-CN"/>
              </w:rPr>
              <w:t>英国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4D3234ED" w14:textId="0C8279A5" w:rsidR="005B5F10" w:rsidRPr="003D41D6" w:rsidRDefault="00783379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rFonts w:asciiTheme="minorHAnsi" w:hAnsiTheme="minorHAnsi"/>
                <w:iCs/>
                <w:sz w:val="24"/>
                <w:szCs w:val="24"/>
                <w:lang w:val="en-CA"/>
              </w:rPr>
              <w:t>María José FRANCO</w:t>
            </w:r>
            <w:r w:rsidR="005B5F10" w:rsidRPr="00783379">
              <w:rPr>
                <w:rFonts w:hint="eastAsia"/>
                <w:sz w:val="24"/>
                <w:szCs w:val="24"/>
                <w:lang w:val="en-US" w:eastAsia="zh-CN"/>
              </w:rPr>
              <w:t>女士</w:t>
            </w:r>
            <w:r w:rsidR="005B5F10" w:rsidRPr="003D41D6">
              <w:rPr>
                <w:rFonts w:hint="eastAsia"/>
                <w:sz w:val="24"/>
                <w:szCs w:val="24"/>
                <w:lang w:val="en-CA" w:eastAsia="zh-CN"/>
              </w:rPr>
              <w:t>（</w:t>
            </w:r>
            <w:r w:rsidR="005B5F10" w:rsidRPr="00783379">
              <w:rPr>
                <w:rFonts w:hint="eastAsia"/>
                <w:sz w:val="24"/>
                <w:szCs w:val="24"/>
                <w:lang w:val="en-US" w:eastAsia="zh-CN"/>
              </w:rPr>
              <w:t>乌拉圭</w:t>
            </w:r>
            <w:r w:rsidR="005B5F10" w:rsidRPr="003D41D6">
              <w:rPr>
                <w:rFonts w:hint="eastAsia"/>
                <w:sz w:val="24"/>
                <w:szCs w:val="24"/>
                <w:lang w:val="en-CA" w:eastAsia="zh-CN"/>
              </w:rPr>
              <w:t>）</w:t>
            </w:r>
          </w:p>
          <w:p w14:paraId="4EE022E2" w14:textId="1A2554BF" w:rsidR="005B5F10" w:rsidRPr="003D41D6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 w:rsidRPr="003D41D6">
              <w:rPr>
                <w:szCs w:val="24"/>
                <w:lang w:val="en-CA"/>
              </w:rPr>
              <w:t>Sameera BELAL MOMEN</w:t>
            </w:r>
            <w:r w:rsidRPr="00783379">
              <w:rPr>
                <w:rFonts w:hint="eastAsia"/>
                <w:szCs w:val="24"/>
                <w:lang w:val="en-US" w:eastAsia="zh-CN"/>
              </w:rPr>
              <w:t>女士</w:t>
            </w:r>
            <w:r w:rsidRPr="003D41D6">
              <w:rPr>
                <w:rFonts w:hint="eastAsia"/>
                <w:szCs w:val="24"/>
                <w:lang w:val="en-CA" w:eastAsia="zh-CN"/>
              </w:rPr>
              <w:t>（</w:t>
            </w:r>
            <w:r w:rsidRPr="00783379">
              <w:rPr>
                <w:rFonts w:hint="eastAsia"/>
                <w:szCs w:val="24"/>
                <w:lang w:val="en-US" w:eastAsia="zh-CN"/>
              </w:rPr>
              <w:t>科威特</w:t>
            </w:r>
            <w:r w:rsidRPr="003D41D6">
              <w:rPr>
                <w:rFonts w:hint="eastAsia"/>
                <w:szCs w:val="24"/>
                <w:lang w:val="en-CA" w:eastAsia="zh-CN"/>
              </w:rPr>
              <w:t>）</w:t>
            </w:r>
          </w:p>
        </w:tc>
      </w:tr>
      <w:tr w:rsidR="005B5F10" w:rsidRPr="00F271D2" w14:paraId="1506404B" w14:textId="77777777" w:rsidTr="00C83D5A">
        <w:tc>
          <w:tcPr>
            <w:tcW w:w="2122" w:type="dxa"/>
          </w:tcPr>
          <w:p w14:paraId="2E8DA60E" w14:textId="4CCC8910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 w:eastAsia="zh-CN"/>
              </w:rPr>
            </w:pPr>
            <w:r>
              <w:rPr>
                <w:rFonts w:hint="eastAsia"/>
                <w:b/>
                <w:lang w:val="en-US" w:eastAsia="zh-CN"/>
              </w:rPr>
              <w:t>第</w:t>
            </w:r>
            <w:r>
              <w:rPr>
                <w:b/>
                <w:lang w:val="en-US" w:eastAsia="zh-CN"/>
              </w:rPr>
              <w:t>5</w:t>
            </w:r>
            <w:r>
              <w:rPr>
                <w:rFonts w:hint="eastAsia"/>
                <w:b/>
                <w:lang w:val="en-US" w:eastAsia="zh-CN"/>
              </w:rPr>
              <w:t>委员会</w:t>
            </w:r>
            <w:r>
              <w:rPr>
                <w:b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（政策和法律）</w:t>
            </w:r>
          </w:p>
        </w:tc>
        <w:tc>
          <w:tcPr>
            <w:tcW w:w="1890" w:type="dxa"/>
          </w:tcPr>
          <w:p w14:paraId="1D700DE6" w14:textId="368FDA4F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hint="eastAsia"/>
                <w:b/>
                <w:lang w:val="en-US" w:eastAsia="zh-CN"/>
              </w:rPr>
              <w:t>主席：</w:t>
            </w:r>
            <w:r>
              <w:rPr>
                <w:lang w:val="en-US"/>
              </w:rPr>
              <w:br/>
            </w:r>
            <w:r>
              <w:rPr>
                <w:rFonts w:hint="eastAsia"/>
                <w:b/>
                <w:lang w:val="en-US" w:eastAsia="zh-CN"/>
              </w:rPr>
              <w:t>副主席：</w:t>
            </w:r>
          </w:p>
        </w:tc>
        <w:tc>
          <w:tcPr>
            <w:tcW w:w="5156" w:type="dxa"/>
          </w:tcPr>
          <w:p w14:paraId="13BF3AAC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Mina Seonmin JUN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女士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韩国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2A3AA690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William Kwong Hwa LEE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先生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马来西亚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2714A021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Khayala PASHAZADE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女士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阿塞拜疆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5D4FE635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Chima OKORIE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先生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尼日利亚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5D3F5F63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David BEDARD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先生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加拿大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633B3487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Johann GROSS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先生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德国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4AD97FBD" w14:textId="715AF788" w:rsidR="005B5F10" w:rsidRPr="003D41D6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 w:rsidRPr="003D41D6">
              <w:rPr>
                <w:szCs w:val="24"/>
                <w:lang w:val="en-CA"/>
              </w:rPr>
              <w:t>Mustapha BESSI</w:t>
            </w:r>
            <w:r w:rsidRPr="00783379">
              <w:rPr>
                <w:rFonts w:hint="eastAsia"/>
                <w:szCs w:val="24"/>
                <w:lang w:val="en-US"/>
              </w:rPr>
              <w:t>先生</w:t>
            </w:r>
            <w:r w:rsidRPr="003D41D6">
              <w:rPr>
                <w:rFonts w:hint="eastAsia"/>
                <w:szCs w:val="24"/>
                <w:lang w:val="en-CA"/>
              </w:rPr>
              <w:t>（</w:t>
            </w:r>
            <w:r w:rsidRPr="00783379">
              <w:rPr>
                <w:rFonts w:hint="eastAsia"/>
                <w:szCs w:val="24"/>
                <w:lang w:val="en-US"/>
              </w:rPr>
              <w:t>摩洛哥</w:t>
            </w:r>
            <w:r w:rsidRPr="003D41D6">
              <w:rPr>
                <w:rFonts w:hint="eastAsia"/>
                <w:szCs w:val="24"/>
                <w:lang w:val="en-CA"/>
              </w:rPr>
              <w:t>）</w:t>
            </w:r>
          </w:p>
        </w:tc>
      </w:tr>
      <w:tr w:rsidR="005B5F10" w:rsidRPr="00C22828" w14:paraId="3FA09572" w14:textId="77777777" w:rsidTr="00C83D5A">
        <w:tc>
          <w:tcPr>
            <w:tcW w:w="2122" w:type="dxa"/>
          </w:tcPr>
          <w:p w14:paraId="2BDD2D6D" w14:textId="4BC1F4F6" w:rsidR="005B5F10" w:rsidRPr="00317D7A" w:rsidRDefault="005B5F10" w:rsidP="005B5F10">
            <w:pPr>
              <w:snapToGrid w:val="0"/>
              <w:spacing w:after="120"/>
              <w:rPr>
                <w:rFonts w:asciiTheme="minorHAnsi" w:hAnsiTheme="minorHAnsi"/>
                <w:szCs w:val="24"/>
                <w:lang w:val="en-CA" w:eastAsia="zh-CN"/>
              </w:rPr>
            </w:pPr>
            <w:r>
              <w:rPr>
                <w:rFonts w:hint="eastAsia"/>
                <w:b/>
                <w:lang w:val="en-US" w:eastAsia="zh-CN"/>
              </w:rPr>
              <w:t>第</w:t>
            </w:r>
            <w:r>
              <w:rPr>
                <w:b/>
                <w:lang w:val="en-US" w:eastAsia="zh-CN"/>
              </w:rPr>
              <w:t>6</w:t>
            </w:r>
            <w:r>
              <w:rPr>
                <w:rFonts w:hint="eastAsia"/>
                <w:b/>
                <w:lang w:val="en-US" w:eastAsia="zh-CN"/>
              </w:rPr>
              <w:t>委员会</w:t>
            </w:r>
            <w:r>
              <w:rPr>
                <w:b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（行政和管理）</w:t>
            </w:r>
          </w:p>
        </w:tc>
        <w:tc>
          <w:tcPr>
            <w:tcW w:w="1890" w:type="dxa"/>
          </w:tcPr>
          <w:p w14:paraId="16652FF1" w14:textId="18DFADB8" w:rsidR="005B5F10" w:rsidRPr="00317D7A" w:rsidRDefault="005B5F10" w:rsidP="005B5F10">
            <w:pPr>
              <w:snapToGrid w:val="0"/>
              <w:spacing w:after="120"/>
              <w:rPr>
                <w:rFonts w:asciiTheme="minorHAnsi" w:hAnsiTheme="minorHAnsi"/>
                <w:b/>
                <w:szCs w:val="24"/>
                <w:lang w:val="en-CA"/>
              </w:rPr>
            </w:pPr>
            <w:r>
              <w:rPr>
                <w:rFonts w:hint="eastAsia"/>
                <w:b/>
                <w:lang w:val="en-US" w:eastAsia="zh-CN"/>
              </w:rPr>
              <w:t>主席：</w:t>
            </w:r>
            <w:r>
              <w:rPr>
                <w:lang w:val="en-US"/>
              </w:rPr>
              <w:br/>
            </w:r>
            <w:r>
              <w:rPr>
                <w:rFonts w:hint="eastAsia"/>
                <w:b/>
                <w:lang w:val="en-US" w:eastAsia="zh-CN"/>
              </w:rPr>
              <w:t>副主席：</w:t>
            </w:r>
          </w:p>
        </w:tc>
        <w:tc>
          <w:tcPr>
            <w:tcW w:w="5156" w:type="dxa"/>
          </w:tcPr>
          <w:p w14:paraId="67A33E85" w14:textId="77777777" w:rsidR="005B5F10" w:rsidRPr="00783379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US" w:eastAsia="zh-CN"/>
              </w:rPr>
            </w:pPr>
            <w:r w:rsidRPr="00783379">
              <w:rPr>
                <w:sz w:val="24"/>
                <w:szCs w:val="24"/>
                <w:lang w:val="en-US"/>
              </w:rPr>
              <w:t>Vernita HARRIS</w:t>
            </w:r>
            <w:r w:rsidRPr="00783379">
              <w:rPr>
                <w:rFonts w:hint="eastAsia"/>
                <w:sz w:val="24"/>
                <w:szCs w:val="24"/>
                <w:lang w:val="en-US" w:eastAsia="zh-CN"/>
              </w:rPr>
              <w:t>女士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（</w:t>
            </w:r>
            <w:r w:rsidRPr="00783379">
              <w:rPr>
                <w:rFonts w:hint="eastAsia"/>
                <w:sz w:val="24"/>
                <w:szCs w:val="24"/>
                <w:lang w:val="en-US" w:eastAsia="zh-CN"/>
              </w:rPr>
              <w:t>美国）</w:t>
            </w:r>
          </w:p>
          <w:p w14:paraId="7CA2642E" w14:textId="77777777" w:rsidR="005B5F10" w:rsidRPr="00783379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US" w:eastAsia="zh-CN"/>
              </w:rPr>
            </w:pPr>
            <w:r w:rsidRPr="00783379">
              <w:rPr>
                <w:sz w:val="24"/>
                <w:szCs w:val="24"/>
                <w:lang w:val="en-US" w:eastAsia="zh-CN"/>
              </w:rPr>
              <w:t>Keiji HATTORI</w:t>
            </w:r>
            <w:r w:rsidRPr="00783379">
              <w:rPr>
                <w:rFonts w:hint="eastAsia"/>
                <w:sz w:val="24"/>
                <w:szCs w:val="24"/>
                <w:lang w:val="en-US" w:eastAsia="zh-CN"/>
              </w:rPr>
              <w:t>先生（日本）</w:t>
            </w:r>
          </w:p>
          <w:p w14:paraId="7CEA402E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lastRenderedPageBreak/>
              <w:t>Umida MUSAYEVA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女士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乌兹别克斯坦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41AD0E23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CA"/>
              </w:rPr>
            </w:pPr>
            <w:r w:rsidRPr="003D41D6">
              <w:rPr>
                <w:sz w:val="24"/>
                <w:szCs w:val="24"/>
                <w:lang w:val="en-CA"/>
              </w:rPr>
              <w:t>Christopher KEMEI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先生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（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肯尼亚</w:t>
            </w:r>
            <w:r w:rsidRPr="003D41D6">
              <w:rPr>
                <w:rFonts w:hint="eastAsia"/>
                <w:sz w:val="24"/>
                <w:szCs w:val="24"/>
                <w:lang w:val="en-CA"/>
              </w:rPr>
              <w:t>）</w:t>
            </w:r>
          </w:p>
          <w:p w14:paraId="27041E12" w14:textId="77777777" w:rsidR="005B5F10" w:rsidRPr="00783379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s-ES"/>
              </w:rPr>
            </w:pPr>
            <w:r w:rsidRPr="00783379">
              <w:rPr>
                <w:sz w:val="24"/>
                <w:szCs w:val="24"/>
                <w:lang w:val="es-ES"/>
              </w:rPr>
              <w:t>Renata SANTOYO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女士</w:t>
            </w:r>
            <w:r w:rsidRPr="00783379">
              <w:rPr>
                <w:rFonts w:hint="eastAsia"/>
                <w:sz w:val="24"/>
                <w:szCs w:val="24"/>
                <w:lang w:val="es-ES"/>
              </w:rPr>
              <w:t>（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巴西</w:t>
            </w:r>
            <w:r w:rsidRPr="00783379">
              <w:rPr>
                <w:rFonts w:hint="eastAsia"/>
                <w:sz w:val="24"/>
                <w:szCs w:val="24"/>
                <w:lang w:val="es-ES"/>
              </w:rPr>
              <w:t>）</w:t>
            </w:r>
          </w:p>
          <w:p w14:paraId="64026BB5" w14:textId="090845C0" w:rsidR="005B5F10" w:rsidRPr="00783379" w:rsidRDefault="00783379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s-ES"/>
              </w:rPr>
            </w:pPr>
            <w:r w:rsidRPr="00783379">
              <w:rPr>
                <w:rFonts w:asciiTheme="minorHAnsi" w:hAnsiTheme="minorHAnsi"/>
                <w:iCs/>
                <w:sz w:val="24"/>
                <w:szCs w:val="24"/>
                <w:lang w:val="es-ES"/>
              </w:rPr>
              <w:t>Blanca GONZÁLEZ</w:t>
            </w:r>
            <w:r w:rsidR="005B5F10" w:rsidRPr="00783379">
              <w:rPr>
                <w:rFonts w:hint="eastAsia"/>
                <w:sz w:val="24"/>
                <w:szCs w:val="24"/>
                <w:lang w:val="en-US"/>
              </w:rPr>
              <w:t>女士</w:t>
            </w:r>
            <w:r w:rsidR="005B5F10" w:rsidRPr="00783379">
              <w:rPr>
                <w:rFonts w:hint="eastAsia"/>
                <w:sz w:val="24"/>
                <w:szCs w:val="24"/>
                <w:lang w:val="es-ES"/>
              </w:rPr>
              <w:t>（</w:t>
            </w:r>
            <w:r w:rsidR="005B5F10" w:rsidRPr="00783379">
              <w:rPr>
                <w:rFonts w:hint="eastAsia"/>
                <w:sz w:val="24"/>
                <w:szCs w:val="24"/>
                <w:lang w:val="en-US"/>
              </w:rPr>
              <w:t>西班牙</w:t>
            </w:r>
            <w:r w:rsidR="005B5F10" w:rsidRPr="00783379">
              <w:rPr>
                <w:rFonts w:hint="eastAsia"/>
                <w:sz w:val="24"/>
                <w:szCs w:val="24"/>
                <w:lang w:val="es-ES"/>
              </w:rPr>
              <w:t>）</w:t>
            </w:r>
          </w:p>
          <w:p w14:paraId="17F8D218" w14:textId="4BEAF06B" w:rsidR="005B5F10" w:rsidRPr="00783379" w:rsidRDefault="005B5F10" w:rsidP="005B5F10">
            <w:pPr>
              <w:snapToGrid w:val="0"/>
              <w:spacing w:after="120"/>
              <w:rPr>
                <w:rFonts w:asciiTheme="minorHAnsi" w:hAnsiTheme="minorHAnsi"/>
                <w:szCs w:val="24"/>
                <w:lang w:val="es-ES"/>
              </w:rPr>
            </w:pPr>
            <w:r w:rsidRPr="00783379">
              <w:rPr>
                <w:szCs w:val="24"/>
                <w:lang w:val="es-ES"/>
              </w:rPr>
              <w:t>Abdullah ALMUBADAL</w:t>
            </w:r>
            <w:r w:rsidRPr="00783379">
              <w:rPr>
                <w:rFonts w:hint="eastAsia"/>
                <w:szCs w:val="24"/>
                <w:lang w:val="en-US"/>
              </w:rPr>
              <w:t>先生</w:t>
            </w:r>
            <w:r w:rsidRPr="00783379">
              <w:rPr>
                <w:rFonts w:hint="eastAsia"/>
                <w:szCs w:val="24"/>
                <w:lang w:val="es-ES"/>
              </w:rPr>
              <w:t>（</w:t>
            </w:r>
            <w:r w:rsidRPr="00783379">
              <w:rPr>
                <w:rFonts w:hint="eastAsia"/>
                <w:szCs w:val="24"/>
                <w:lang w:val="en-US"/>
              </w:rPr>
              <w:t>沙特阿拉伯</w:t>
            </w:r>
            <w:r w:rsidRPr="00783379">
              <w:rPr>
                <w:rFonts w:hint="eastAsia"/>
                <w:szCs w:val="24"/>
                <w:lang w:val="es-ES"/>
              </w:rPr>
              <w:t>）</w:t>
            </w:r>
          </w:p>
        </w:tc>
      </w:tr>
      <w:tr w:rsidR="005B5F10" w:rsidRPr="00D32543" w14:paraId="542811E2" w14:textId="77777777" w:rsidTr="00C83D5A">
        <w:tc>
          <w:tcPr>
            <w:tcW w:w="2122" w:type="dxa"/>
          </w:tcPr>
          <w:p w14:paraId="0E920F22" w14:textId="2FF7E427" w:rsidR="005B5F10" w:rsidRPr="00317D7A" w:rsidRDefault="005B5F10" w:rsidP="005B5F10">
            <w:pPr>
              <w:snapToGrid w:val="0"/>
              <w:spacing w:after="120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hint="eastAsia"/>
                <w:b/>
                <w:lang w:val="en-US"/>
              </w:rPr>
              <w:lastRenderedPageBreak/>
              <w:t>全体会议工作组</w:t>
            </w:r>
          </w:p>
        </w:tc>
        <w:tc>
          <w:tcPr>
            <w:tcW w:w="1890" w:type="dxa"/>
          </w:tcPr>
          <w:p w14:paraId="0BE2188D" w14:textId="7E961F47" w:rsidR="005B5F10" w:rsidRPr="00317D7A" w:rsidRDefault="005B5F10" w:rsidP="005B5F10">
            <w:pPr>
              <w:snapToGrid w:val="0"/>
              <w:spacing w:after="120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hint="eastAsia"/>
                <w:b/>
                <w:lang w:val="en-US" w:eastAsia="zh-CN"/>
              </w:rPr>
              <w:t>主席：</w:t>
            </w:r>
            <w:r>
              <w:rPr>
                <w:lang w:val="en-US"/>
              </w:rPr>
              <w:br/>
            </w:r>
            <w:r>
              <w:rPr>
                <w:rFonts w:hint="eastAsia"/>
                <w:b/>
                <w:lang w:val="en-US" w:eastAsia="zh-CN"/>
              </w:rPr>
              <w:t>副主席：</w:t>
            </w:r>
          </w:p>
        </w:tc>
        <w:tc>
          <w:tcPr>
            <w:tcW w:w="5156" w:type="dxa"/>
          </w:tcPr>
          <w:p w14:paraId="5F2A5593" w14:textId="77777777" w:rsidR="005B5F10" w:rsidRPr="00783379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US"/>
              </w:rPr>
            </w:pPr>
            <w:r w:rsidRPr="00783379">
              <w:rPr>
                <w:sz w:val="24"/>
                <w:szCs w:val="24"/>
                <w:lang w:val="en-US"/>
              </w:rPr>
              <w:t>Kwame BAAH-ACHEAMFUOR</w:t>
            </w:r>
            <w:r w:rsidRPr="00783379">
              <w:rPr>
                <w:rFonts w:hint="eastAsia"/>
                <w:sz w:val="24"/>
                <w:szCs w:val="24"/>
                <w:lang w:val="en-US" w:eastAsia="zh-CN"/>
              </w:rPr>
              <w:t>先生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（</w:t>
            </w:r>
            <w:r w:rsidRPr="00783379">
              <w:rPr>
                <w:rFonts w:hint="eastAsia"/>
                <w:sz w:val="24"/>
                <w:szCs w:val="24"/>
                <w:lang w:val="en-US" w:eastAsia="zh-CN"/>
              </w:rPr>
              <w:t>加纳）</w:t>
            </w:r>
          </w:p>
          <w:p w14:paraId="7621C22A" w14:textId="37FBFC21" w:rsidR="005B5F10" w:rsidRPr="00783379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US"/>
              </w:rPr>
            </w:pPr>
            <w:r w:rsidRPr="00783379">
              <w:rPr>
                <w:sz w:val="24"/>
                <w:szCs w:val="24"/>
                <w:lang w:val="en-US"/>
              </w:rPr>
              <w:t>Alireza DARVISHI</w:t>
            </w:r>
            <w:r w:rsidRPr="00783379">
              <w:rPr>
                <w:rFonts w:hint="eastAsia"/>
                <w:sz w:val="24"/>
                <w:szCs w:val="24"/>
                <w:lang w:val="en-US" w:eastAsia="zh-CN"/>
              </w:rPr>
              <w:t>先生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（</w:t>
            </w:r>
            <w:r w:rsidRPr="00783379">
              <w:rPr>
                <w:rFonts w:hint="eastAsia"/>
                <w:sz w:val="24"/>
                <w:szCs w:val="24"/>
                <w:lang w:val="en-US" w:eastAsia="zh-CN"/>
              </w:rPr>
              <w:t>伊朗伊斯兰共和国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）</w:t>
            </w:r>
          </w:p>
          <w:p w14:paraId="0822B654" w14:textId="77777777" w:rsidR="005B5F10" w:rsidRPr="00783379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US"/>
              </w:rPr>
            </w:pPr>
            <w:r w:rsidRPr="00783379">
              <w:rPr>
                <w:sz w:val="24"/>
                <w:szCs w:val="24"/>
                <w:lang w:val="en-US"/>
              </w:rPr>
              <w:t>Almira GATAULINA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女士（乌兹别克斯坦）</w:t>
            </w:r>
          </w:p>
          <w:p w14:paraId="36B96BBD" w14:textId="77777777" w:rsidR="005B5F10" w:rsidRPr="00783379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US"/>
              </w:rPr>
            </w:pPr>
            <w:r w:rsidRPr="00783379">
              <w:rPr>
                <w:sz w:val="24"/>
                <w:szCs w:val="24"/>
                <w:lang w:val="en-US"/>
              </w:rPr>
              <w:t>Leonel ZAMBA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先生（南苏丹）</w:t>
            </w:r>
          </w:p>
          <w:p w14:paraId="0267067C" w14:textId="6A8BD461" w:rsidR="005B5F10" w:rsidRPr="003D41D6" w:rsidRDefault="00783379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US"/>
              </w:rPr>
            </w:pPr>
            <w:r w:rsidRPr="003D41D6">
              <w:rPr>
                <w:rFonts w:asciiTheme="minorHAnsi" w:hAnsiTheme="minorHAnsi"/>
                <w:iCs/>
                <w:sz w:val="24"/>
                <w:szCs w:val="24"/>
                <w:lang w:val="en-US"/>
              </w:rPr>
              <w:t>Abraao BALBINO E SILVA</w:t>
            </w:r>
            <w:r w:rsidR="005B5F10" w:rsidRPr="00783379">
              <w:rPr>
                <w:rFonts w:hint="eastAsia"/>
                <w:sz w:val="24"/>
                <w:szCs w:val="24"/>
                <w:lang w:val="en-US"/>
              </w:rPr>
              <w:t>先生</w:t>
            </w:r>
            <w:r w:rsidR="005B5F10" w:rsidRPr="003D41D6">
              <w:rPr>
                <w:rFonts w:hint="eastAsia"/>
                <w:sz w:val="24"/>
                <w:szCs w:val="24"/>
                <w:lang w:val="en-US"/>
              </w:rPr>
              <w:t>（</w:t>
            </w:r>
            <w:r w:rsidR="005B5F10" w:rsidRPr="00783379">
              <w:rPr>
                <w:rFonts w:hint="eastAsia"/>
                <w:sz w:val="24"/>
                <w:szCs w:val="24"/>
                <w:lang w:val="en-US"/>
              </w:rPr>
              <w:t>巴西</w:t>
            </w:r>
            <w:r w:rsidR="005B5F10" w:rsidRPr="003D41D6">
              <w:rPr>
                <w:rFonts w:hint="eastAsia"/>
                <w:sz w:val="24"/>
                <w:szCs w:val="24"/>
                <w:lang w:val="en-US"/>
              </w:rPr>
              <w:t>）</w:t>
            </w:r>
          </w:p>
          <w:p w14:paraId="457067D6" w14:textId="77777777" w:rsidR="005B5F10" w:rsidRPr="003D41D6" w:rsidRDefault="005B5F10" w:rsidP="005B5F10">
            <w:pPr>
              <w:pStyle w:val="Tabletext"/>
              <w:tabs>
                <w:tab w:val="left" w:pos="1469"/>
              </w:tabs>
              <w:rPr>
                <w:sz w:val="24"/>
                <w:szCs w:val="24"/>
                <w:lang w:val="en-US"/>
              </w:rPr>
            </w:pPr>
            <w:r w:rsidRPr="003D41D6">
              <w:rPr>
                <w:sz w:val="24"/>
                <w:szCs w:val="24"/>
                <w:lang w:val="en-US"/>
              </w:rPr>
              <w:t>Inga RIMKEVICIENE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女士</w:t>
            </w:r>
            <w:r w:rsidRPr="003D41D6">
              <w:rPr>
                <w:rFonts w:hint="eastAsia"/>
                <w:sz w:val="24"/>
                <w:szCs w:val="24"/>
                <w:lang w:val="en-US"/>
              </w:rPr>
              <w:t>（</w:t>
            </w:r>
            <w:r w:rsidRPr="00783379">
              <w:rPr>
                <w:rFonts w:hint="eastAsia"/>
                <w:sz w:val="24"/>
                <w:szCs w:val="24"/>
                <w:lang w:val="en-US"/>
              </w:rPr>
              <w:t>立陶宛</w:t>
            </w:r>
            <w:r w:rsidRPr="003D41D6">
              <w:rPr>
                <w:rFonts w:hint="eastAsia"/>
                <w:sz w:val="24"/>
                <w:szCs w:val="24"/>
                <w:lang w:val="en-US"/>
              </w:rPr>
              <w:t>）</w:t>
            </w:r>
          </w:p>
          <w:p w14:paraId="244DB511" w14:textId="044C5DB5" w:rsidR="005B5F10" w:rsidRPr="003D41D6" w:rsidRDefault="005B5F10" w:rsidP="005B5F10">
            <w:pPr>
              <w:snapToGrid w:val="0"/>
              <w:spacing w:after="120"/>
              <w:rPr>
                <w:rFonts w:asciiTheme="minorHAnsi" w:hAnsiTheme="minorHAnsi"/>
                <w:szCs w:val="24"/>
                <w:lang w:val="en-US"/>
              </w:rPr>
            </w:pPr>
            <w:r w:rsidRPr="003D41D6">
              <w:rPr>
                <w:szCs w:val="24"/>
                <w:lang w:val="en-US"/>
              </w:rPr>
              <w:t>Muneera ALZAYANI</w:t>
            </w:r>
            <w:r w:rsidRPr="00783379">
              <w:rPr>
                <w:rFonts w:hint="eastAsia"/>
                <w:szCs w:val="24"/>
                <w:lang w:val="en-US"/>
              </w:rPr>
              <w:t>女士</w:t>
            </w:r>
            <w:r w:rsidRPr="003D41D6">
              <w:rPr>
                <w:rFonts w:hint="eastAsia"/>
                <w:szCs w:val="24"/>
                <w:lang w:val="en-US"/>
              </w:rPr>
              <w:t>（</w:t>
            </w:r>
            <w:r w:rsidRPr="00783379">
              <w:rPr>
                <w:rFonts w:hint="eastAsia"/>
                <w:szCs w:val="24"/>
                <w:lang w:val="en-US"/>
              </w:rPr>
              <w:t>巴林</w:t>
            </w:r>
            <w:r w:rsidRPr="003D41D6">
              <w:rPr>
                <w:rFonts w:hint="eastAsia"/>
                <w:szCs w:val="24"/>
                <w:lang w:val="en-US"/>
              </w:rPr>
              <w:t>）</w:t>
            </w:r>
          </w:p>
        </w:tc>
      </w:tr>
    </w:tbl>
    <w:p w14:paraId="44947DD9" w14:textId="65B8B112" w:rsidR="00116608" w:rsidRPr="00317D7A" w:rsidRDefault="00116608" w:rsidP="003D41D6">
      <w:pPr>
        <w:snapToGrid w:val="0"/>
        <w:spacing w:before="360" w:after="120"/>
        <w:rPr>
          <w:rFonts w:eastAsia="Times New Roman"/>
          <w:szCs w:val="24"/>
          <w:lang w:val="en-CA" w:eastAsia="zh-CN"/>
        </w:rPr>
      </w:pPr>
      <w:r>
        <w:rPr>
          <w:rFonts w:eastAsia="Times New Roman"/>
          <w:szCs w:val="24"/>
          <w:lang w:val="en-CA" w:eastAsia="zh-CN"/>
        </w:rPr>
        <w:t>7.2</w:t>
      </w:r>
      <w:r>
        <w:rPr>
          <w:rFonts w:eastAsia="Times New Roman"/>
          <w:szCs w:val="24"/>
          <w:lang w:val="en-CA" w:eastAsia="zh-CN"/>
        </w:rPr>
        <w:tab/>
      </w:r>
      <w:r w:rsidR="005B5F10">
        <w:rPr>
          <w:rFonts w:ascii="SimSun" w:hAnsi="SimSun" w:cs="SimSun" w:hint="eastAsia"/>
          <w:lang w:eastAsia="zh-CN"/>
        </w:rPr>
        <w:t>以上建议的主席和副主席在</w:t>
      </w:r>
      <w:r w:rsidR="009720E8">
        <w:rPr>
          <w:rFonts w:ascii="SimSun" w:hAnsi="SimSun" w:cs="SimSun" w:hint="eastAsia"/>
          <w:lang w:eastAsia="zh-CN"/>
        </w:rPr>
        <w:t>热烈的</w:t>
      </w:r>
      <w:r w:rsidR="005B5F10">
        <w:rPr>
          <w:rFonts w:ascii="SimSun" w:hAnsi="SimSun" w:cs="SimSun" w:hint="eastAsia"/>
          <w:lang w:eastAsia="zh-CN"/>
        </w:rPr>
        <w:t>掌声中</w:t>
      </w:r>
      <w:r w:rsidR="005B5F10">
        <w:rPr>
          <w:rFonts w:ascii="SimSun" w:hAnsi="SimSun" w:cs="SimSun" w:hint="eastAsia"/>
          <w:b/>
          <w:bCs/>
          <w:lang w:eastAsia="zh-CN"/>
        </w:rPr>
        <w:t>当选</w:t>
      </w:r>
      <w:r w:rsidR="005B5F10">
        <w:rPr>
          <w:rFonts w:ascii="SimSun" w:hAnsi="SimSun" w:cs="SimSun" w:hint="eastAsia"/>
          <w:lang w:eastAsia="zh-CN"/>
        </w:rPr>
        <w:t>。</w:t>
      </w:r>
      <w:r w:rsidR="002C7970" w:rsidRPr="002C7970">
        <w:rPr>
          <w:rFonts w:ascii="SimSun" w:hAnsi="SimSun" w:cs="SimSun" w:hint="eastAsia"/>
          <w:b/>
          <w:bCs/>
          <w:szCs w:val="24"/>
          <w:lang w:val="en-CA" w:eastAsia="zh-CN"/>
        </w:rPr>
        <w:t>乌克兰代表</w:t>
      </w:r>
      <w:r w:rsidR="009720E8" w:rsidRPr="009720E8">
        <w:rPr>
          <w:rFonts w:ascii="SimSun" w:hAnsi="SimSun" w:cs="SimSun" w:hint="eastAsia"/>
          <w:szCs w:val="24"/>
          <w:lang w:val="en-CA" w:eastAsia="zh-CN"/>
        </w:rPr>
        <w:t>做了</w:t>
      </w:r>
      <w:r w:rsidR="009720E8">
        <w:rPr>
          <w:rFonts w:ascii="SimSun" w:hAnsi="SimSun" w:cs="SimSun" w:hint="eastAsia"/>
          <w:szCs w:val="24"/>
          <w:lang w:val="en-CA" w:eastAsia="zh-CN"/>
        </w:rPr>
        <w:t>如下</w:t>
      </w:r>
      <w:r w:rsidR="009720E8" w:rsidRPr="009720E8">
        <w:rPr>
          <w:rFonts w:ascii="SimSun" w:hAnsi="SimSun" w:cs="SimSun" w:hint="eastAsia"/>
          <w:szCs w:val="24"/>
          <w:lang w:val="en-CA" w:eastAsia="zh-CN"/>
        </w:rPr>
        <w:t>发言</w:t>
      </w:r>
      <w:r w:rsidR="002C7970">
        <w:rPr>
          <w:rFonts w:ascii="SimSun" w:hAnsi="SimSun" w:cs="SimSun" w:hint="eastAsia"/>
          <w:szCs w:val="24"/>
          <w:lang w:val="en-CA" w:eastAsia="zh-CN"/>
        </w:rPr>
        <w:t>：</w:t>
      </w:r>
    </w:p>
    <w:p w14:paraId="0FACC580" w14:textId="796DFC11" w:rsidR="00116608" w:rsidRPr="00317D7A" w:rsidRDefault="009720E8" w:rsidP="00BE0F63">
      <w:pPr>
        <w:spacing w:after="120"/>
        <w:ind w:firstLineChars="200" w:firstLine="480"/>
        <w:rPr>
          <w:rFonts w:eastAsia="Times New Roman"/>
          <w:szCs w:val="24"/>
          <w:lang w:val="en-CA" w:eastAsia="zh-CN"/>
        </w:rPr>
      </w:pPr>
      <w:r>
        <w:rPr>
          <w:rFonts w:asciiTheme="minorEastAsia" w:eastAsiaTheme="minorEastAsia" w:hAnsiTheme="minorEastAsia" w:hint="eastAsia"/>
          <w:szCs w:val="24"/>
          <w:lang w:val="en-CA" w:eastAsia="zh-CN"/>
        </w:rPr>
        <w:t>“</w:t>
      </w:r>
      <w:r w:rsidR="002C7970" w:rsidRPr="00BE0F63">
        <w:rPr>
          <w:rFonts w:hint="eastAsia"/>
          <w:lang w:val="en-US" w:eastAsia="zh-CN"/>
        </w:rPr>
        <w:t>乌克兰</w:t>
      </w:r>
      <w:r w:rsidRPr="00BE0F63">
        <w:rPr>
          <w:rFonts w:hint="eastAsia"/>
          <w:lang w:val="en-US" w:eastAsia="zh-CN"/>
        </w:rPr>
        <w:t>是首</w:t>
      </w:r>
      <w:r w:rsidR="002C7970" w:rsidRPr="00BE0F63">
        <w:rPr>
          <w:rFonts w:hint="eastAsia"/>
          <w:lang w:val="en-US" w:eastAsia="zh-CN"/>
        </w:rPr>
        <w:t>次发言</w:t>
      </w:r>
      <w:r w:rsidR="002C7970">
        <w:rPr>
          <w:rFonts w:ascii="SimSun" w:hAnsi="SimSun" w:cs="SimSun" w:hint="eastAsia"/>
          <w:szCs w:val="24"/>
          <w:lang w:val="en-CA" w:eastAsia="zh-CN"/>
        </w:rPr>
        <w:t>，</w:t>
      </w:r>
      <w:r>
        <w:rPr>
          <w:rFonts w:ascii="SimSun" w:hAnsi="SimSun" w:cs="SimSun" w:hint="eastAsia"/>
          <w:szCs w:val="24"/>
          <w:lang w:val="en-CA" w:eastAsia="zh-CN"/>
        </w:rPr>
        <w:t>我谨</w:t>
      </w:r>
      <w:r w:rsidR="002C7970">
        <w:rPr>
          <w:rFonts w:ascii="SimSun" w:hAnsi="SimSun" w:cs="SimSun" w:hint="eastAsia"/>
          <w:szCs w:val="24"/>
          <w:lang w:val="en-CA" w:eastAsia="zh-CN"/>
        </w:rPr>
        <w:t>对罗马尼亚政府承办本</w:t>
      </w:r>
      <w:r>
        <w:rPr>
          <w:rFonts w:ascii="SimSun" w:hAnsi="SimSun" w:cs="SimSun" w:hint="eastAsia"/>
          <w:szCs w:val="24"/>
          <w:lang w:val="en-CA" w:eastAsia="zh-CN"/>
        </w:rPr>
        <w:t>届</w:t>
      </w:r>
      <w:r w:rsidR="002C7970">
        <w:rPr>
          <w:rFonts w:ascii="SimSun" w:hAnsi="SimSun" w:cs="SimSun" w:hint="eastAsia"/>
          <w:szCs w:val="24"/>
          <w:lang w:val="en-CA" w:eastAsia="zh-CN"/>
        </w:rPr>
        <w:t>全权代表大会（</w:t>
      </w:r>
      <w:r w:rsidR="002C7970" w:rsidRPr="00317D7A">
        <w:rPr>
          <w:rFonts w:eastAsia="Times New Roman"/>
          <w:szCs w:val="24"/>
          <w:lang w:val="en-CA" w:eastAsia="zh-CN"/>
        </w:rPr>
        <w:t>PP</w:t>
      </w:r>
      <w:r w:rsidR="002C7970">
        <w:rPr>
          <w:rFonts w:ascii="SimSun" w:hAnsi="SimSun" w:cs="SimSun" w:hint="eastAsia"/>
          <w:szCs w:val="24"/>
          <w:lang w:val="en-CA" w:eastAsia="zh-CN"/>
        </w:rPr>
        <w:t>）表示感谢，并感谢秘书处提出这一建议。</w:t>
      </w:r>
    </w:p>
    <w:p w14:paraId="722186E7" w14:textId="4F65D9EA" w:rsidR="00116608" w:rsidRPr="00317D7A" w:rsidRDefault="002C7970" w:rsidP="00BE0F63">
      <w:pPr>
        <w:spacing w:after="120"/>
        <w:ind w:firstLineChars="200" w:firstLine="480"/>
        <w:rPr>
          <w:rFonts w:eastAsia="Times New Roman"/>
          <w:szCs w:val="24"/>
          <w:lang w:val="en-CA" w:eastAsia="zh-CN"/>
        </w:rPr>
      </w:pPr>
      <w:r w:rsidRPr="00BE0F63">
        <w:rPr>
          <w:rFonts w:hint="eastAsia"/>
          <w:lang w:val="en-US" w:eastAsia="zh-CN"/>
        </w:rPr>
        <w:t>对于所提出的国际电联全权代表大会各委员会候选人名单</w:t>
      </w:r>
      <w:r>
        <w:rPr>
          <w:rFonts w:ascii="SimSun" w:hAnsi="SimSun" w:cs="SimSun" w:hint="eastAsia"/>
          <w:szCs w:val="24"/>
          <w:lang w:val="en-CA" w:eastAsia="zh-CN"/>
        </w:rPr>
        <w:t>，</w:t>
      </w:r>
      <w:r w:rsidR="009720E8">
        <w:rPr>
          <w:rFonts w:ascii="SimSun" w:hAnsi="SimSun" w:cs="SimSun" w:hint="eastAsia"/>
          <w:szCs w:val="24"/>
          <w:lang w:val="en-CA" w:eastAsia="zh-CN"/>
        </w:rPr>
        <w:t>我们要说明如下</w:t>
      </w:r>
      <w:r>
        <w:rPr>
          <w:rFonts w:ascii="SimSun" w:hAnsi="SimSun" w:cs="SimSun" w:hint="eastAsia"/>
          <w:szCs w:val="24"/>
          <w:lang w:val="en-CA" w:eastAsia="zh-CN"/>
        </w:rPr>
        <w:t>。</w:t>
      </w:r>
    </w:p>
    <w:p w14:paraId="0B415018" w14:textId="4E296AB5" w:rsidR="00116608" w:rsidRPr="00317D7A" w:rsidRDefault="00ED3D6D" w:rsidP="00BE0F63">
      <w:pPr>
        <w:spacing w:after="120"/>
        <w:ind w:firstLineChars="200" w:firstLine="480"/>
        <w:rPr>
          <w:rFonts w:eastAsia="Times New Roman"/>
          <w:szCs w:val="24"/>
          <w:lang w:val="en-CA" w:eastAsia="zh-CN"/>
        </w:rPr>
      </w:pPr>
      <w:r>
        <w:rPr>
          <w:rFonts w:ascii="SimSun" w:hAnsi="SimSun" w:cs="SimSun" w:hint="eastAsia"/>
          <w:szCs w:val="24"/>
          <w:lang w:val="en-CA" w:eastAsia="zh-CN"/>
        </w:rPr>
        <w:t>我们不支持</w:t>
      </w:r>
      <w:r w:rsidR="00205766">
        <w:rPr>
          <w:rFonts w:ascii="SimSun" w:hAnsi="SimSun" w:cs="SimSun" w:hint="eastAsia"/>
          <w:szCs w:val="24"/>
          <w:lang w:val="en-CA" w:eastAsia="zh-CN"/>
        </w:rPr>
        <w:t>侵略国所提名的候选人，该国发动了第二次世界大战以来欧洲最大规模的</w:t>
      </w:r>
      <w:r w:rsidR="00B703B7">
        <w:rPr>
          <w:rFonts w:ascii="SimSun" w:hAnsi="SimSun" w:cs="SimSun" w:hint="eastAsia"/>
          <w:szCs w:val="24"/>
          <w:lang w:val="en-CA" w:eastAsia="zh-CN"/>
        </w:rPr>
        <w:t>战争</w:t>
      </w:r>
      <w:r w:rsidR="00205766">
        <w:rPr>
          <w:rFonts w:ascii="SimSun" w:hAnsi="SimSun" w:cs="SimSun" w:hint="eastAsia"/>
          <w:szCs w:val="24"/>
          <w:lang w:val="en-CA" w:eastAsia="zh-CN"/>
        </w:rPr>
        <w:t>，并继续违反</w:t>
      </w:r>
      <w:r w:rsidR="00205766" w:rsidRPr="00205766">
        <w:rPr>
          <w:rFonts w:ascii="SimSun" w:hAnsi="SimSun" w:cs="SimSun" w:hint="eastAsia"/>
          <w:szCs w:val="24"/>
          <w:lang w:val="en-CA" w:eastAsia="zh-CN"/>
        </w:rPr>
        <w:t>《联合国宪章》</w:t>
      </w:r>
      <w:r w:rsidR="00205766">
        <w:rPr>
          <w:rFonts w:ascii="SimSun" w:hAnsi="SimSun" w:cs="SimSun" w:hint="eastAsia"/>
          <w:szCs w:val="24"/>
          <w:lang w:val="en-CA" w:eastAsia="zh-CN"/>
        </w:rPr>
        <w:t>、</w:t>
      </w:r>
      <w:r w:rsidR="00205766" w:rsidRPr="00205766">
        <w:rPr>
          <w:rFonts w:ascii="SimSun" w:hAnsi="SimSun" w:cs="SimSun" w:hint="eastAsia"/>
          <w:szCs w:val="24"/>
          <w:lang w:val="en-CA" w:eastAsia="zh-CN"/>
        </w:rPr>
        <w:t>国际人道</w:t>
      </w:r>
      <w:r w:rsidR="004A5EA8">
        <w:rPr>
          <w:rFonts w:ascii="SimSun" w:hAnsi="SimSun" w:cs="SimSun" w:hint="eastAsia"/>
          <w:szCs w:val="24"/>
          <w:lang w:val="en-CA" w:eastAsia="zh-CN"/>
        </w:rPr>
        <w:t>主义</w:t>
      </w:r>
      <w:r w:rsidR="00205766" w:rsidRPr="00205766">
        <w:rPr>
          <w:rFonts w:ascii="SimSun" w:hAnsi="SimSun" w:cs="SimSun" w:hint="eastAsia"/>
          <w:szCs w:val="24"/>
          <w:lang w:val="en-CA" w:eastAsia="zh-CN"/>
        </w:rPr>
        <w:t>法</w:t>
      </w:r>
      <w:r w:rsidR="004A5EA8">
        <w:rPr>
          <w:rFonts w:ascii="SimSun" w:hAnsi="SimSun" w:cs="SimSun" w:hint="eastAsia"/>
          <w:szCs w:val="24"/>
          <w:lang w:val="en-CA" w:eastAsia="zh-CN"/>
        </w:rPr>
        <w:t>和</w:t>
      </w:r>
      <w:r w:rsidR="00205766" w:rsidRPr="00205766">
        <w:rPr>
          <w:rFonts w:ascii="SimSun" w:hAnsi="SimSun" w:cs="SimSun" w:hint="eastAsia"/>
          <w:szCs w:val="24"/>
          <w:lang w:val="en-CA" w:eastAsia="zh-CN"/>
        </w:rPr>
        <w:t>人权法</w:t>
      </w:r>
      <w:r w:rsidR="00205766">
        <w:rPr>
          <w:rFonts w:ascii="SimSun" w:hAnsi="SimSun" w:cs="SimSun" w:hint="eastAsia"/>
          <w:szCs w:val="24"/>
          <w:lang w:val="en-CA" w:eastAsia="zh-CN"/>
        </w:rPr>
        <w:t>以及国际电联《组织法》</w:t>
      </w:r>
      <w:r w:rsidR="00B703B7">
        <w:rPr>
          <w:rFonts w:ascii="SimSun" w:hAnsi="SimSun" w:cs="SimSun" w:hint="eastAsia"/>
          <w:szCs w:val="24"/>
          <w:lang w:val="en-CA" w:eastAsia="zh-CN"/>
        </w:rPr>
        <w:t>，对</w:t>
      </w:r>
      <w:r w:rsidR="00205766">
        <w:rPr>
          <w:rFonts w:ascii="SimSun" w:hAnsi="SimSun" w:cs="SimSun" w:hint="eastAsia"/>
          <w:szCs w:val="24"/>
          <w:lang w:val="en-CA" w:eastAsia="zh-CN"/>
        </w:rPr>
        <w:t>我国的关键电信基础设施</w:t>
      </w:r>
      <w:r w:rsidR="00B703B7">
        <w:rPr>
          <w:rFonts w:ascii="SimSun" w:hAnsi="SimSun" w:cs="SimSun" w:hint="eastAsia"/>
          <w:szCs w:val="24"/>
          <w:lang w:val="en-CA" w:eastAsia="zh-CN"/>
        </w:rPr>
        <w:t>进行有针对性的攻击</w:t>
      </w:r>
      <w:r w:rsidR="00205766">
        <w:rPr>
          <w:rFonts w:ascii="SimSun" w:hAnsi="SimSun" w:cs="SimSun" w:hint="eastAsia"/>
          <w:szCs w:val="24"/>
          <w:lang w:val="en-CA" w:eastAsia="zh-CN"/>
        </w:rPr>
        <w:t>。</w:t>
      </w:r>
    </w:p>
    <w:p w14:paraId="63AA6C14" w14:textId="01977E8A" w:rsidR="00116608" w:rsidRPr="00317D7A" w:rsidRDefault="00205766" w:rsidP="00BE0F63">
      <w:pPr>
        <w:spacing w:after="120"/>
        <w:ind w:firstLineChars="200" w:firstLine="480"/>
        <w:rPr>
          <w:rFonts w:eastAsia="Times New Roman"/>
          <w:szCs w:val="24"/>
          <w:lang w:val="en-CA" w:eastAsia="zh-CN"/>
        </w:rPr>
      </w:pPr>
      <w:r>
        <w:rPr>
          <w:rFonts w:ascii="SimSun" w:hAnsi="SimSun" w:cs="SimSun" w:hint="eastAsia"/>
          <w:szCs w:val="24"/>
          <w:lang w:val="en-CA" w:eastAsia="zh-CN"/>
        </w:rPr>
        <w:t>我们认为，公然无视国际法和本组织的国家不配在</w:t>
      </w:r>
      <w:r w:rsidR="00576B08" w:rsidRPr="00576B08">
        <w:rPr>
          <w:rFonts w:ascii="SimSun" w:hAnsi="SimSun" w:cs="SimSun" w:hint="eastAsia"/>
          <w:szCs w:val="24"/>
          <w:lang w:val="en-CA" w:eastAsia="zh-CN"/>
        </w:rPr>
        <w:t>联合国大家庭</w:t>
      </w:r>
      <w:r w:rsidR="00576B08">
        <w:rPr>
          <w:rFonts w:ascii="SimSun" w:hAnsi="SimSun" w:cs="SimSun" w:hint="eastAsia"/>
          <w:szCs w:val="24"/>
          <w:lang w:val="en-CA" w:eastAsia="zh-CN"/>
        </w:rPr>
        <w:t>各组织</w:t>
      </w:r>
      <w:r w:rsidR="00B703B7">
        <w:rPr>
          <w:rFonts w:ascii="SimSun" w:hAnsi="SimSun" w:cs="SimSun" w:hint="eastAsia"/>
          <w:szCs w:val="24"/>
          <w:lang w:val="en-CA" w:eastAsia="zh-CN"/>
        </w:rPr>
        <w:t>中</w:t>
      </w:r>
      <w:r w:rsidR="00576B08">
        <w:rPr>
          <w:rFonts w:ascii="SimSun" w:hAnsi="SimSun" w:cs="SimSun" w:hint="eastAsia"/>
          <w:szCs w:val="24"/>
          <w:lang w:val="en-CA" w:eastAsia="zh-CN"/>
        </w:rPr>
        <w:t>提名候选人。</w:t>
      </w:r>
    </w:p>
    <w:p w14:paraId="1C01206C" w14:textId="02A051E8" w:rsidR="00116608" w:rsidRPr="00F271D2" w:rsidRDefault="00576B08" w:rsidP="00BE0F63">
      <w:pPr>
        <w:spacing w:after="120"/>
        <w:ind w:firstLineChars="200" w:firstLine="480"/>
        <w:rPr>
          <w:rFonts w:cs="Calibri"/>
          <w:szCs w:val="24"/>
          <w:lang w:val="en-CA" w:eastAsia="zh-CN"/>
        </w:rPr>
      </w:pPr>
      <w:r w:rsidRPr="00F271D2">
        <w:rPr>
          <w:rFonts w:cs="Calibri" w:hint="eastAsia"/>
          <w:szCs w:val="24"/>
          <w:lang w:val="en-CA" w:eastAsia="zh-CN"/>
        </w:rPr>
        <w:t>为确保国际电联全权代表大会</w:t>
      </w:r>
      <w:r w:rsidR="00B703B7" w:rsidRPr="00F271D2">
        <w:rPr>
          <w:rFonts w:cs="Calibri" w:hint="eastAsia"/>
          <w:szCs w:val="24"/>
          <w:lang w:val="en-CA" w:eastAsia="zh-CN"/>
        </w:rPr>
        <w:t>的</w:t>
      </w:r>
      <w:r w:rsidRPr="00F271D2">
        <w:rPr>
          <w:rFonts w:cs="Calibri" w:hint="eastAsia"/>
          <w:szCs w:val="24"/>
          <w:lang w:val="en-CA" w:eastAsia="zh-CN"/>
        </w:rPr>
        <w:t>顺利</w:t>
      </w:r>
      <w:r w:rsidR="00B703B7" w:rsidRPr="00F271D2">
        <w:rPr>
          <w:rFonts w:cs="Calibri" w:hint="eastAsia"/>
          <w:szCs w:val="24"/>
          <w:lang w:val="en-CA" w:eastAsia="zh-CN"/>
        </w:rPr>
        <w:t>进行和</w:t>
      </w:r>
      <w:r w:rsidRPr="00F271D2">
        <w:rPr>
          <w:rFonts w:cs="Calibri" w:hint="eastAsia"/>
          <w:szCs w:val="24"/>
          <w:lang w:val="en-CA" w:eastAsia="zh-CN"/>
        </w:rPr>
        <w:t>有效工作，我们不会</w:t>
      </w:r>
      <w:r w:rsidR="00B703B7" w:rsidRPr="00F271D2">
        <w:rPr>
          <w:rFonts w:cs="Calibri" w:hint="eastAsia"/>
          <w:szCs w:val="24"/>
          <w:lang w:val="en-CA" w:eastAsia="zh-CN"/>
        </w:rPr>
        <w:t>阻止</w:t>
      </w:r>
      <w:r w:rsidRPr="00F271D2">
        <w:rPr>
          <w:rFonts w:cs="Calibri" w:hint="eastAsia"/>
          <w:szCs w:val="24"/>
          <w:lang w:val="en-CA" w:eastAsia="zh-CN"/>
        </w:rPr>
        <w:t>俄罗斯候选人，</w:t>
      </w:r>
      <w:r w:rsidR="004A5EA8" w:rsidRPr="00F271D2">
        <w:rPr>
          <w:rFonts w:cs="Calibri" w:hint="eastAsia"/>
          <w:szCs w:val="24"/>
          <w:lang w:val="en-CA" w:eastAsia="zh-CN"/>
        </w:rPr>
        <w:t>但我们不参与有关他作为第</w:t>
      </w:r>
      <w:r w:rsidR="004A5EA8" w:rsidRPr="00F271D2">
        <w:rPr>
          <w:rFonts w:cs="Calibri" w:hint="eastAsia"/>
          <w:szCs w:val="24"/>
          <w:lang w:val="en-CA" w:eastAsia="zh-CN"/>
        </w:rPr>
        <w:t>4</w:t>
      </w:r>
      <w:r w:rsidR="004A5EA8" w:rsidRPr="00F271D2">
        <w:rPr>
          <w:rFonts w:cs="Calibri" w:hint="eastAsia"/>
          <w:szCs w:val="24"/>
          <w:lang w:val="en-CA" w:eastAsia="zh-CN"/>
        </w:rPr>
        <w:t>委员会副主席候选人的共识</w:t>
      </w:r>
      <w:r w:rsidRPr="00F271D2">
        <w:rPr>
          <w:rFonts w:cs="Calibri" w:hint="eastAsia"/>
          <w:szCs w:val="24"/>
          <w:lang w:val="en-CA" w:eastAsia="zh-CN"/>
        </w:rPr>
        <w:t>，但支持国际电联成员国提名的所有其他候选人。</w:t>
      </w:r>
    </w:p>
    <w:p w14:paraId="72458AF3" w14:textId="4759C608" w:rsidR="00116608" w:rsidRPr="00317D7A" w:rsidRDefault="00576B08" w:rsidP="00BE0F63">
      <w:pPr>
        <w:spacing w:after="120"/>
        <w:ind w:firstLineChars="200" w:firstLine="480"/>
        <w:rPr>
          <w:rFonts w:eastAsia="Times New Roman"/>
          <w:szCs w:val="24"/>
          <w:lang w:val="en-CA" w:eastAsia="zh-CN"/>
        </w:rPr>
      </w:pPr>
      <w:r>
        <w:rPr>
          <w:rFonts w:ascii="SimSun" w:hAnsi="SimSun" w:cs="SimSun" w:hint="eastAsia"/>
          <w:szCs w:val="24"/>
          <w:lang w:val="en-CA" w:eastAsia="zh-CN"/>
        </w:rPr>
        <w:t>我们还请求将</w:t>
      </w:r>
      <w:r w:rsidR="007C21B9">
        <w:rPr>
          <w:rFonts w:ascii="SimSun" w:hAnsi="SimSun" w:cs="SimSun" w:hint="eastAsia"/>
          <w:szCs w:val="24"/>
          <w:lang w:val="en-CA" w:eastAsia="zh-CN"/>
        </w:rPr>
        <w:t>此</w:t>
      </w:r>
      <w:r w:rsidR="004A5EA8">
        <w:rPr>
          <w:rFonts w:ascii="SimSun" w:hAnsi="SimSun" w:cs="SimSun" w:hint="eastAsia"/>
          <w:szCs w:val="24"/>
          <w:lang w:val="en-CA" w:eastAsia="zh-CN"/>
        </w:rPr>
        <w:t>发言</w:t>
      </w:r>
      <w:r w:rsidR="008723C1">
        <w:rPr>
          <w:rFonts w:ascii="SimSun" w:hAnsi="SimSun" w:cs="SimSun" w:hint="eastAsia"/>
          <w:szCs w:val="24"/>
          <w:lang w:val="en-CA" w:eastAsia="zh-CN"/>
        </w:rPr>
        <w:t>插入本次会议的</w:t>
      </w:r>
      <w:r w:rsidR="008723C1" w:rsidRPr="008723C1">
        <w:rPr>
          <w:rFonts w:ascii="SimSun" w:hAnsi="SimSun" w:cs="SimSun" w:hint="eastAsia"/>
          <w:szCs w:val="24"/>
          <w:lang w:val="en-CA" w:eastAsia="zh-CN"/>
        </w:rPr>
        <w:t>会议纪录</w:t>
      </w:r>
      <w:r w:rsidR="008723C1">
        <w:rPr>
          <w:rFonts w:ascii="SimSun" w:hAnsi="SimSun" w:cs="SimSun" w:hint="eastAsia"/>
          <w:szCs w:val="24"/>
          <w:lang w:val="en-CA" w:eastAsia="zh-CN"/>
        </w:rPr>
        <w:t>中</w:t>
      </w:r>
      <w:r w:rsidR="009720E8">
        <w:rPr>
          <w:rFonts w:ascii="SimSun" w:hAnsi="SimSun" w:cs="SimSun" w:hint="eastAsia"/>
          <w:szCs w:val="24"/>
          <w:lang w:val="en-CA" w:eastAsia="zh-CN"/>
        </w:rPr>
        <w:t>。</w:t>
      </w:r>
      <w:r w:rsidR="009720E8">
        <w:rPr>
          <w:rFonts w:asciiTheme="minorEastAsia" w:eastAsiaTheme="minorEastAsia" w:hAnsiTheme="minorEastAsia" w:hint="eastAsia"/>
          <w:szCs w:val="24"/>
          <w:lang w:val="en-CA" w:eastAsia="zh-CN"/>
        </w:rPr>
        <w:t>”</w:t>
      </w:r>
    </w:p>
    <w:p w14:paraId="70F0838F" w14:textId="2D06B5B6" w:rsidR="00116608" w:rsidRPr="00317D7A" w:rsidRDefault="00116608" w:rsidP="00F271D2">
      <w:pPr>
        <w:pStyle w:val="Heading1"/>
        <w:keepNext w:val="0"/>
        <w:keepLines w:val="0"/>
        <w:pageBreakBefore/>
        <w:rPr>
          <w:rFonts w:eastAsia="Times New Roman"/>
          <w:b w:val="0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lastRenderedPageBreak/>
        <w:t>8</w:t>
      </w:r>
      <w:r w:rsidRPr="00317D7A">
        <w:rPr>
          <w:rFonts w:eastAsia="Times New Roman"/>
          <w:szCs w:val="24"/>
          <w:lang w:val="en-CA" w:eastAsia="zh-CN"/>
        </w:rPr>
        <w:tab/>
      </w:r>
      <w:r w:rsidR="005B5F10">
        <w:rPr>
          <w:rFonts w:hint="eastAsia"/>
          <w:lang w:eastAsia="zh-CN"/>
        </w:rPr>
        <w:t>大会秘书处的构成</w:t>
      </w:r>
    </w:p>
    <w:p w14:paraId="55F40BBF" w14:textId="788EBC62" w:rsidR="00116608" w:rsidRPr="00317D7A" w:rsidRDefault="00116608" w:rsidP="00116608">
      <w:pPr>
        <w:keepNext/>
        <w:keepLines/>
        <w:snapToGrid w:val="0"/>
        <w:spacing w:after="120"/>
        <w:rPr>
          <w:rFonts w:eastAsia="Times New Roman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8.1</w:t>
      </w:r>
      <w:r w:rsidRPr="00317D7A">
        <w:rPr>
          <w:rFonts w:eastAsia="Times New Roman"/>
          <w:szCs w:val="24"/>
          <w:lang w:val="en-CA" w:eastAsia="zh-CN"/>
        </w:rPr>
        <w:tab/>
      </w:r>
      <w:r w:rsidR="005B5F10">
        <w:rPr>
          <w:rFonts w:ascii="SimSun" w:hAnsi="SimSun" w:cs="SimSun" w:hint="eastAsia"/>
          <w:b/>
          <w:bCs/>
          <w:lang w:eastAsia="zh-CN"/>
        </w:rPr>
        <w:t>秘书长</w:t>
      </w:r>
      <w:r w:rsidR="005B5F10">
        <w:rPr>
          <w:rFonts w:ascii="SimSun" w:hAnsi="SimSun" w:cs="SimSun" w:hint="eastAsia"/>
          <w:lang w:eastAsia="zh-CN"/>
        </w:rPr>
        <w:t>告知与会</w:t>
      </w:r>
      <w:r w:rsidR="007C21B9">
        <w:rPr>
          <w:rFonts w:ascii="SimSun" w:hAnsi="SimSun" w:cs="SimSun" w:hint="eastAsia"/>
          <w:lang w:eastAsia="zh-CN"/>
        </w:rPr>
        <w:t>代表</w:t>
      </w:r>
      <w:r w:rsidR="005B5F10">
        <w:rPr>
          <w:rFonts w:ascii="SimSun" w:hAnsi="SimSun" w:cs="SimSun" w:hint="eastAsia"/>
          <w:lang w:eastAsia="zh-CN"/>
        </w:rPr>
        <w:t>以下人士将承任大会秘书处的职责：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3828"/>
      </w:tblGrid>
      <w:tr w:rsidR="005B5F10" w:rsidRPr="00317D7A" w14:paraId="4B9EC918" w14:textId="77777777" w:rsidTr="00C83D5A">
        <w:tc>
          <w:tcPr>
            <w:tcW w:w="5040" w:type="dxa"/>
          </w:tcPr>
          <w:p w14:paraId="0E736F8A" w14:textId="2ECF5E1C" w:rsidR="005B5F10" w:rsidRPr="00317D7A" w:rsidRDefault="005B5F10" w:rsidP="005B5F10">
            <w:pPr>
              <w:keepNext/>
              <w:keepLines/>
              <w:snapToGrid w:val="0"/>
              <w:spacing w:after="100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hint="eastAsia"/>
                <w:b/>
                <w:bCs/>
                <w:lang w:val="en-US"/>
              </w:rPr>
              <w:t>大会秘书</w:t>
            </w:r>
          </w:p>
        </w:tc>
        <w:tc>
          <w:tcPr>
            <w:tcW w:w="3828" w:type="dxa"/>
          </w:tcPr>
          <w:p w14:paraId="7D8AA9BE" w14:textId="65915A05" w:rsidR="005B5F10" w:rsidRPr="00317D7A" w:rsidRDefault="004A5EA8" w:rsidP="005B5F10">
            <w:pPr>
              <w:keepNext/>
              <w:keepLines/>
              <w:snapToGrid w:val="0"/>
              <w:spacing w:after="100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hint="eastAsia"/>
                <w:szCs w:val="24"/>
                <w:lang w:val="en-US" w:eastAsia="zh-CN"/>
              </w:rPr>
              <w:t>秘书长</w:t>
            </w:r>
            <w:r w:rsidR="00791687">
              <w:rPr>
                <w:rFonts w:hint="eastAsia"/>
                <w:szCs w:val="24"/>
                <w:lang w:val="en-US" w:eastAsia="zh-CN"/>
              </w:rPr>
              <w:t>赵厚麟先生</w:t>
            </w:r>
          </w:p>
        </w:tc>
      </w:tr>
      <w:tr w:rsidR="005B5F10" w:rsidRPr="00317D7A" w14:paraId="1BE8F372" w14:textId="77777777" w:rsidTr="00C83D5A">
        <w:tc>
          <w:tcPr>
            <w:tcW w:w="5040" w:type="dxa"/>
          </w:tcPr>
          <w:p w14:paraId="25958D4A" w14:textId="717D1152" w:rsidR="005B5F10" w:rsidRPr="00317D7A" w:rsidRDefault="005B5F10" w:rsidP="005B5F10">
            <w:pPr>
              <w:keepNext/>
              <w:keepLines/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执行秘书</w:t>
            </w:r>
          </w:p>
        </w:tc>
        <w:tc>
          <w:tcPr>
            <w:tcW w:w="3828" w:type="dxa"/>
          </w:tcPr>
          <w:p w14:paraId="755A151D" w14:textId="46582137" w:rsidR="005B5F10" w:rsidRPr="00317D7A" w:rsidRDefault="005B5F10" w:rsidP="005B5F10">
            <w:pPr>
              <w:keepNext/>
              <w:keepLines/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 w:rsidRPr="00317D7A">
              <w:rPr>
                <w:rFonts w:asciiTheme="minorHAnsi" w:hAnsiTheme="minorHAnsi"/>
                <w:szCs w:val="24"/>
                <w:lang w:val="en-CA"/>
              </w:rPr>
              <w:t>B. Pluchon</w:t>
            </w:r>
            <w:r w:rsidR="00791687">
              <w:rPr>
                <w:rFonts w:asciiTheme="minorHAnsi" w:hAnsiTheme="minorHAnsi" w:hint="eastAsia"/>
                <w:szCs w:val="24"/>
                <w:lang w:val="en-CA" w:eastAsia="zh-CN"/>
              </w:rPr>
              <w:t>女士</w:t>
            </w:r>
          </w:p>
        </w:tc>
      </w:tr>
      <w:tr w:rsidR="005B5F10" w:rsidRPr="00317D7A" w14:paraId="70D8DD26" w14:textId="77777777" w:rsidTr="00C83D5A">
        <w:tc>
          <w:tcPr>
            <w:tcW w:w="5040" w:type="dxa"/>
          </w:tcPr>
          <w:p w14:paraId="52D02445" w14:textId="51CA191C" w:rsidR="005B5F10" w:rsidRPr="00317D7A" w:rsidRDefault="005B5F10" w:rsidP="005B5F10">
            <w:pPr>
              <w:keepNext/>
              <w:keepLines/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行政秘书</w:t>
            </w:r>
          </w:p>
        </w:tc>
        <w:tc>
          <w:tcPr>
            <w:tcW w:w="3828" w:type="dxa"/>
          </w:tcPr>
          <w:p w14:paraId="160C4C54" w14:textId="75081D21" w:rsidR="005B5F10" w:rsidRPr="00317D7A" w:rsidRDefault="00791687" w:rsidP="005B5F10">
            <w:pPr>
              <w:keepNext/>
              <w:keepLines/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hint="eastAsia"/>
                <w:szCs w:val="24"/>
                <w:lang w:val="en-US" w:eastAsia="zh-CN"/>
              </w:rPr>
              <w:t>刘欣</w:t>
            </w:r>
            <w:r>
              <w:rPr>
                <w:rFonts w:hint="eastAsia"/>
                <w:szCs w:val="24"/>
                <w:lang w:val="en-US"/>
              </w:rPr>
              <w:t>先生</w:t>
            </w:r>
          </w:p>
        </w:tc>
      </w:tr>
      <w:tr w:rsidR="005B5F10" w:rsidRPr="00317D7A" w14:paraId="714531A2" w14:textId="77777777" w:rsidTr="00C83D5A">
        <w:tc>
          <w:tcPr>
            <w:tcW w:w="5040" w:type="dxa"/>
          </w:tcPr>
          <w:p w14:paraId="4AA8E235" w14:textId="0B37A11E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法律事务</w:t>
            </w:r>
          </w:p>
        </w:tc>
        <w:tc>
          <w:tcPr>
            <w:tcW w:w="3828" w:type="dxa"/>
          </w:tcPr>
          <w:p w14:paraId="4BFAD834" w14:textId="26BDFC69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 w:rsidRPr="00317D7A">
              <w:rPr>
                <w:rFonts w:asciiTheme="minorHAnsi" w:hAnsiTheme="minorHAnsi"/>
                <w:szCs w:val="24"/>
                <w:lang w:val="en-CA"/>
              </w:rPr>
              <w:t>A. Dore</w:t>
            </w:r>
            <w:r w:rsidR="00791687">
              <w:rPr>
                <w:rFonts w:asciiTheme="minorHAnsi" w:hAnsiTheme="minorHAnsi" w:hint="eastAsia"/>
                <w:szCs w:val="24"/>
                <w:lang w:val="en-CA" w:eastAsia="zh-CN"/>
              </w:rPr>
              <w:t>先生</w:t>
            </w:r>
          </w:p>
        </w:tc>
      </w:tr>
      <w:tr w:rsidR="005B5F10" w:rsidRPr="00317D7A" w14:paraId="15482BB3" w14:textId="77777777" w:rsidTr="00C83D5A">
        <w:tc>
          <w:tcPr>
            <w:tcW w:w="5040" w:type="dxa"/>
          </w:tcPr>
          <w:p w14:paraId="068DFF87" w14:textId="7FE8C9AB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全体会议和第</w:t>
            </w:r>
            <w:r>
              <w:rPr>
                <w:b/>
                <w:bCs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lang w:val="en-US" w:eastAsia="zh-CN"/>
              </w:rPr>
              <w:t>委员会</w:t>
            </w:r>
            <w:r>
              <w:rPr>
                <w:rFonts w:hint="eastAsia"/>
                <w:lang w:val="en-US" w:eastAsia="zh-CN"/>
              </w:rPr>
              <w:t>（指导）</w:t>
            </w:r>
          </w:p>
        </w:tc>
        <w:tc>
          <w:tcPr>
            <w:tcW w:w="3828" w:type="dxa"/>
          </w:tcPr>
          <w:p w14:paraId="10909245" w14:textId="29BEA146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 w:rsidRPr="00317D7A">
              <w:rPr>
                <w:rFonts w:asciiTheme="minorHAnsi" w:hAnsiTheme="minorHAnsi"/>
                <w:szCs w:val="24"/>
                <w:lang w:val="en-CA"/>
              </w:rPr>
              <w:t>B. Pluchon</w:t>
            </w:r>
            <w:r w:rsidR="00791687">
              <w:rPr>
                <w:rFonts w:asciiTheme="minorHAnsi" w:hAnsiTheme="minorHAnsi" w:hint="eastAsia"/>
                <w:szCs w:val="24"/>
                <w:lang w:val="en-CA" w:eastAsia="zh-CN"/>
              </w:rPr>
              <w:t>女士</w:t>
            </w:r>
          </w:p>
        </w:tc>
      </w:tr>
      <w:tr w:rsidR="005B5F10" w:rsidRPr="00317D7A" w14:paraId="7E5008F7" w14:textId="77777777" w:rsidTr="00C83D5A">
        <w:tc>
          <w:tcPr>
            <w:tcW w:w="5040" w:type="dxa"/>
          </w:tcPr>
          <w:p w14:paraId="0CC12236" w14:textId="760EE742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b/>
                <w:bCs/>
                <w:szCs w:val="24"/>
                <w:lang w:val="en-C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第</w:t>
            </w:r>
            <w:r>
              <w:rPr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lang w:val="en-US" w:eastAsia="zh-CN"/>
              </w:rPr>
              <w:t>委员会</w:t>
            </w:r>
            <w:r>
              <w:rPr>
                <w:rFonts w:hint="eastAsia"/>
                <w:lang w:val="en-US"/>
              </w:rPr>
              <w:t>（证书）</w:t>
            </w:r>
          </w:p>
        </w:tc>
        <w:tc>
          <w:tcPr>
            <w:tcW w:w="3828" w:type="dxa"/>
          </w:tcPr>
          <w:p w14:paraId="684A1D39" w14:textId="113DCB35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 w:rsidRPr="00317D7A">
              <w:rPr>
                <w:rFonts w:asciiTheme="minorHAnsi" w:hAnsiTheme="minorHAnsi"/>
                <w:szCs w:val="24"/>
                <w:lang w:val="en-CA"/>
              </w:rPr>
              <w:t>C. Vasala Kokkinaki</w:t>
            </w:r>
            <w:r w:rsidR="00791687">
              <w:rPr>
                <w:rFonts w:asciiTheme="minorHAnsi" w:hAnsiTheme="minorHAnsi" w:hint="eastAsia"/>
                <w:szCs w:val="24"/>
                <w:lang w:val="en-CA" w:eastAsia="zh-CN"/>
              </w:rPr>
              <w:t>女士</w:t>
            </w:r>
          </w:p>
        </w:tc>
      </w:tr>
      <w:tr w:rsidR="005B5F10" w:rsidRPr="00317D7A" w14:paraId="50D0E98C" w14:textId="77777777" w:rsidTr="00C83D5A">
        <w:tc>
          <w:tcPr>
            <w:tcW w:w="5040" w:type="dxa"/>
          </w:tcPr>
          <w:p w14:paraId="5F74F632" w14:textId="609DEA5C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b/>
                <w:bCs/>
                <w:szCs w:val="24"/>
                <w:lang w:val="en-CA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第</w:t>
            </w:r>
            <w:r>
              <w:rPr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lang w:val="en-US" w:eastAsia="zh-CN"/>
              </w:rPr>
              <w:t>委员会</w:t>
            </w:r>
            <w:r>
              <w:rPr>
                <w:rFonts w:hint="eastAsia"/>
                <w:lang w:val="en-US" w:eastAsia="zh-CN"/>
              </w:rPr>
              <w:t>（预算控制）</w:t>
            </w:r>
          </w:p>
        </w:tc>
        <w:tc>
          <w:tcPr>
            <w:tcW w:w="3828" w:type="dxa"/>
          </w:tcPr>
          <w:p w14:paraId="2515CFC8" w14:textId="618917F1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 w:rsidRPr="00317D7A">
              <w:rPr>
                <w:rFonts w:asciiTheme="minorHAnsi" w:hAnsiTheme="minorHAnsi"/>
                <w:szCs w:val="24"/>
                <w:lang w:val="en-CA"/>
              </w:rPr>
              <w:t>J.-P. Lovato</w:t>
            </w:r>
            <w:r w:rsidR="00791687">
              <w:rPr>
                <w:rFonts w:asciiTheme="minorHAnsi" w:hAnsiTheme="minorHAnsi" w:hint="eastAsia"/>
                <w:szCs w:val="24"/>
                <w:lang w:val="en-CA" w:eastAsia="zh-CN"/>
              </w:rPr>
              <w:t>先生</w:t>
            </w:r>
          </w:p>
        </w:tc>
      </w:tr>
      <w:tr w:rsidR="005B5F10" w:rsidRPr="00317D7A" w14:paraId="6409B372" w14:textId="77777777" w:rsidTr="00C83D5A">
        <w:tc>
          <w:tcPr>
            <w:tcW w:w="5040" w:type="dxa"/>
          </w:tcPr>
          <w:p w14:paraId="799C7B0B" w14:textId="71E553CA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b/>
                <w:bCs/>
                <w:szCs w:val="24"/>
                <w:lang w:val="en-CA"/>
              </w:rPr>
            </w:pPr>
            <w:r>
              <w:rPr>
                <w:rFonts w:hint="eastAsia"/>
                <w:b/>
                <w:bCs/>
                <w:lang w:val="en-US"/>
              </w:rPr>
              <w:t>第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rFonts w:hint="eastAsia"/>
                <w:b/>
                <w:bCs/>
                <w:lang w:val="en-US"/>
              </w:rPr>
              <w:t>委员会</w:t>
            </w:r>
            <w:r>
              <w:rPr>
                <w:rFonts w:hint="eastAsia"/>
                <w:lang w:val="en-US"/>
              </w:rPr>
              <w:t>（编辑）</w:t>
            </w:r>
          </w:p>
        </w:tc>
        <w:tc>
          <w:tcPr>
            <w:tcW w:w="3828" w:type="dxa"/>
          </w:tcPr>
          <w:p w14:paraId="03295760" w14:textId="0AA95C64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 w:rsidRPr="00317D7A">
              <w:rPr>
                <w:rFonts w:asciiTheme="minorHAnsi" w:hAnsiTheme="minorHAnsi"/>
                <w:szCs w:val="24"/>
                <w:lang w:val="en-CA"/>
              </w:rPr>
              <w:t>N. Takesh</w:t>
            </w:r>
            <w:r w:rsidR="00791687">
              <w:rPr>
                <w:rFonts w:asciiTheme="minorHAnsi" w:hAnsiTheme="minorHAnsi" w:hint="eastAsia"/>
                <w:szCs w:val="24"/>
                <w:lang w:val="en-CA" w:eastAsia="zh-CN"/>
              </w:rPr>
              <w:t>女士</w:t>
            </w:r>
          </w:p>
        </w:tc>
      </w:tr>
      <w:tr w:rsidR="005B5F10" w:rsidRPr="00317D7A" w14:paraId="21E54056" w14:textId="77777777" w:rsidTr="00C83D5A">
        <w:tc>
          <w:tcPr>
            <w:tcW w:w="5040" w:type="dxa"/>
          </w:tcPr>
          <w:p w14:paraId="633617BF" w14:textId="0EAAE574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b/>
                <w:bCs/>
                <w:szCs w:val="24"/>
                <w:lang w:val="en-CA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第</w:t>
            </w:r>
            <w:r>
              <w:rPr>
                <w:b/>
                <w:bCs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lang w:val="en-US" w:eastAsia="zh-CN"/>
              </w:rPr>
              <w:t>委员会</w:t>
            </w:r>
            <w:r>
              <w:rPr>
                <w:rFonts w:hint="eastAsia"/>
                <w:lang w:val="en-US" w:eastAsia="zh-CN"/>
              </w:rPr>
              <w:t>（政策和法律）</w:t>
            </w:r>
          </w:p>
        </w:tc>
        <w:tc>
          <w:tcPr>
            <w:tcW w:w="3828" w:type="dxa"/>
          </w:tcPr>
          <w:p w14:paraId="2D39EA7B" w14:textId="6368638C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 w:rsidRPr="00317D7A">
              <w:rPr>
                <w:rFonts w:asciiTheme="minorHAnsi" w:hAnsiTheme="minorHAnsi"/>
                <w:szCs w:val="24"/>
                <w:lang w:val="en-CA"/>
              </w:rPr>
              <w:t>N. Volanis</w:t>
            </w:r>
            <w:r w:rsidR="00791687">
              <w:rPr>
                <w:rFonts w:asciiTheme="minorHAnsi" w:hAnsiTheme="minorHAnsi" w:hint="eastAsia"/>
                <w:szCs w:val="24"/>
                <w:lang w:val="en-CA" w:eastAsia="zh-CN"/>
              </w:rPr>
              <w:t>先生</w:t>
            </w:r>
          </w:p>
        </w:tc>
      </w:tr>
      <w:tr w:rsidR="005B5F10" w:rsidRPr="00317D7A" w14:paraId="15C7C4B8" w14:textId="77777777" w:rsidTr="00C83D5A">
        <w:tc>
          <w:tcPr>
            <w:tcW w:w="5040" w:type="dxa"/>
          </w:tcPr>
          <w:p w14:paraId="72E1D9F0" w14:textId="74E51EC9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b/>
                <w:bCs/>
                <w:szCs w:val="24"/>
                <w:lang w:val="en-CA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第</w:t>
            </w:r>
            <w:r>
              <w:rPr>
                <w:b/>
                <w:bCs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lang w:val="en-US" w:eastAsia="zh-CN"/>
              </w:rPr>
              <w:t>委员会</w:t>
            </w:r>
            <w:r>
              <w:rPr>
                <w:rFonts w:hint="eastAsia"/>
                <w:lang w:val="en-US" w:eastAsia="zh-CN"/>
              </w:rPr>
              <w:t>（行政和管理）</w:t>
            </w:r>
          </w:p>
        </w:tc>
        <w:tc>
          <w:tcPr>
            <w:tcW w:w="3828" w:type="dxa"/>
          </w:tcPr>
          <w:p w14:paraId="5D72BCF4" w14:textId="443C9E74" w:rsidR="005B5F10" w:rsidRPr="00317D7A" w:rsidRDefault="005B5F10" w:rsidP="005B5F10">
            <w:pPr>
              <w:snapToGrid w:val="0"/>
              <w:spacing w:before="100" w:after="100"/>
              <w:rPr>
                <w:rFonts w:asciiTheme="minorHAnsi" w:hAnsiTheme="minorHAnsi"/>
                <w:szCs w:val="24"/>
                <w:lang w:val="en-CA"/>
              </w:rPr>
            </w:pPr>
            <w:r w:rsidRPr="00317D7A">
              <w:rPr>
                <w:rFonts w:asciiTheme="minorHAnsi" w:hAnsiTheme="minorHAnsi"/>
                <w:szCs w:val="24"/>
                <w:lang w:val="en-CA"/>
              </w:rPr>
              <w:t>A. Ba</w:t>
            </w:r>
            <w:r w:rsidR="00791687">
              <w:rPr>
                <w:rFonts w:asciiTheme="minorHAnsi" w:hAnsiTheme="minorHAnsi" w:hint="eastAsia"/>
                <w:szCs w:val="24"/>
                <w:lang w:val="en-CA" w:eastAsia="zh-CN"/>
              </w:rPr>
              <w:t>先生和</w:t>
            </w:r>
            <w:r w:rsidRPr="00317D7A">
              <w:rPr>
                <w:rFonts w:asciiTheme="minorHAnsi" w:hAnsiTheme="minorHAnsi"/>
                <w:szCs w:val="24"/>
                <w:lang w:val="en-CA"/>
              </w:rPr>
              <w:t>D. Ruiz Proano</w:t>
            </w:r>
            <w:r w:rsidR="00791687">
              <w:rPr>
                <w:rFonts w:asciiTheme="minorHAnsi" w:hAnsiTheme="minorHAnsi" w:hint="eastAsia"/>
                <w:szCs w:val="24"/>
                <w:lang w:val="en-CA" w:eastAsia="zh-CN"/>
              </w:rPr>
              <w:t>先生</w:t>
            </w:r>
          </w:p>
        </w:tc>
      </w:tr>
      <w:tr w:rsidR="005B5F10" w:rsidRPr="00317D7A" w14:paraId="67A86A87" w14:textId="77777777" w:rsidTr="00C83D5A">
        <w:tc>
          <w:tcPr>
            <w:tcW w:w="5040" w:type="dxa"/>
          </w:tcPr>
          <w:p w14:paraId="2BD285C9" w14:textId="2FB220E9" w:rsidR="005B5F10" w:rsidRPr="00317D7A" w:rsidRDefault="005B5F10" w:rsidP="005B5F10">
            <w:pPr>
              <w:snapToGrid w:val="0"/>
              <w:spacing w:before="100" w:after="120"/>
              <w:rPr>
                <w:rFonts w:asciiTheme="minorHAnsi" w:hAnsiTheme="minorHAnsi"/>
                <w:b/>
                <w:bCs/>
                <w:szCs w:val="24"/>
                <w:lang w:val="en-CA"/>
              </w:rPr>
            </w:pPr>
            <w:r>
              <w:rPr>
                <w:rFonts w:hint="eastAsia"/>
                <w:b/>
                <w:bCs/>
                <w:lang w:val="en-US"/>
              </w:rPr>
              <w:t>全体会议工作组</w:t>
            </w:r>
          </w:p>
        </w:tc>
        <w:tc>
          <w:tcPr>
            <w:tcW w:w="3828" w:type="dxa"/>
          </w:tcPr>
          <w:p w14:paraId="466339AD" w14:textId="64979863" w:rsidR="005B5F10" w:rsidRPr="00317D7A" w:rsidRDefault="005B5F10" w:rsidP="005B5F10">
            <w:pPr>
              <w:snapToGrid w:val="0"/>
              <w:spacing w:before="100" w:after="120"/>
              <w:rPr>
                <w:rFonts w:asciiTheme="minorHAnsi" w:hAnsiTheme="minorHAnsi"/>
                <w:szCs w:val="24"/>
                <w:lang w:val="en-CA"/>
              </w:rPr>
            </w:pPr>
            <w:r w:rsidRPr="00317D7A">
              <w:rPr>
                <w:rFonts w:asciiTheme="minorHAnsi" w:hAnsiTheme="minorHAnsi"/>
                <w:szCs w:val="24"/>
                <w:lang w:val="en-CA"/>
              </w:rPr>
              <w:t>C. Marinescu</w:t>
            </w:r>
            <w:r w:rsidR="00791687">
              <w:rPr>
                <w:rFonts w:asciiTheme="minorHAnsi" w:hAnsiTheme="minorHAnsi" w:hint="eastAsia"/>
                <w:szCs w:val="24"/>
                <w:lang w:val="en-CA" w:eastAsia="zh-CN"/>
              </w:rPr>
              <w:t>先生</w:t>
            </w:r>
          </w:p>
        </w:tc>
      </w:tr>
    </w:tbl>
    <w:p w14:paraId="430B9E3A" w14:textId="1DB428C7" w:rsidR="00116608" w:rsidRPr="00317D7A" w:rsidRDefault="00116608" w:rsidP="00116608">
      <w:pPr>
        <w:snapToGrid w:val="0"/>
        <w:spacing w:before="240" w:after="120"/>
        <w:rPr>
          <w:rFonts w:eastAsia="Times New Roman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8.2</w:t>
      </w:r>
      <w:r w:rsidRPr="00317D7A">
        <w:rPr>
          <w:rFonts w:eastAsia="Times New Roman"/>
          <w:szCs w:val="24"/>
          <w:lang w:val="en-CA" w:eastAsia="zh-CN"/>
        </w:rPr>
        <w:tab/>
      </w:r>
      <w:r w:rsidR="00504F0B">
        <w:rPr>
          <w:rFonts w:ascii="SimSun" w:hAnsi="SimSun" w:cs="SimSun" w:hint="eastAsia"/>
          <w:lang w:eastAsia="zh-CN"/>
        </w:rPr>
        <w:t>大会秘书处的构成</w:t>
      </w:r>
      <w:r w:rsidR="00504F0B" w:rsidRPr="00F271D2">
        <w:rPr>
          <w:rFonts w:ascii="SimSun" w:hAnsi="SimSun" w:cs="SimSun" w:hint="eastAsia"/>
          <w:lang w:eastAsia="zh-CN"/>
        </w:rPr>
        <w:t>被</w:t>
      </w:r>
      <w:r w:rsidR="00504F0B">
        <w:rPr>
          <w:rFonts w:ascii="SimSun" w:hAnsi="SimSun" w:cs="SimSun" w:hint="eastAsia"/>
          <w:b/>
          <w:bCs/>
          <w:lang w:eastAsia="zh-CN"/>
        </w:rPr>
        <w:t>记录在案</w:t>
      </w:r>
      <w:r w:rsidR="00504F0B">
        <w:rPr>
          <w:rFonts w:ascii="SimSun" w:hAnsi="SimSun" w:cs="SimSun" w:hint="eastAsia"/>
          <w:lang w:eastAsia="zh-CN"/>
        </w:rPr>
        <w:t>。</w:t>
      </w:r>
    </w:p>
    <w:p w14:paraId="2FC1E11A" w14:textId="1230DEF7" w:rsidR="00116608" w:rsidRPr="009C1418" w:rsidRDefault="00116608" w:rsidP="00AC5D84">
      <w:pPr>
        <w:pStyle w:val="Heading1"/>
        <w:rPr>
          <w:rFonts w:eastAsia="Times New Roman"/>
          <w:b w:val="0"/>
          <w:szCs w:val="24"/>
          <w:lang w:val="fr-CH" w:eastAsia="zh-CN"/>
        </w:rPr>
      </w:pPr>
      <w:r w:rsidRPr="009C1418">
        <w:rPr>
          <w:rFonts w:eastAsia="Times New Roman"/>
          <w:szCs w:val="24"/>
          <w:lang w:val="fr-CH" w:eastAsia="zh-CN"/>
        </w:rPr>
        <w:t>9</w:t>
      </w:r>
      <w:r w:rsidRPr="009C1418">
        <w:rPr>
          <w:rFonts w:eastAsia="Times New Roman"/>
          <w:szCs w:val="24"/>
          <w:lang w:val="fr-CH" w:eastAsia="zh-CN"/>
        </w:rPr>
        <w:tab/>
      </w:r>
      <w:r w:rsidR="00504F0B">
        <w:rPr>
          <w:rFonts w:hint="eastAsia"/>
          <w:lang w:eastAsia="zh-CN"/>
        </w:rPr>
        <w:t>文件分配（</w:t>
      </w:r>
      <w:hyperlink r:id="rId15" w:history="1">
        <w:r w:rsidR="00504F0B" w:rsidRPr="00C46572">
          <w:rPr>
            <w:rStyle w:val="Hyperlink"/>
            <w:rFonts w:eastAsia="Times New Roman"/>
            <w:szCs w:val="24"/>
            <w:lang w:val="fr-CH" w:eastAsia="zh-CN"/>
          </w:rPr>
          <w:t>DT/3(Rev.2)</w:t>
        </w:r>
      </w:hyperlink>
      <w:r w:rsidR="00504F0B">
        <w:rPr>
          <w:rFonts w:asciiTheme="minorHAnsi" w:hAnsiTheme="minorHAnsi" w:hint="eastAsia"/>
          <w:sz w:val="26"/>
          <w:szCs w:val="26"/>
          <w:lang w:val="fr-CH" w:eastAsia="zh-CN"/>
        </w:rPr>
        <w:t>号文件</w:t>
      </w:r>
      <w:r w:rsidR="00504F0B">
        <w:rPr>
          <w:rFonts w:asciiTheme="minorHAnsi" w:hAnsiTheme="minorHAnsi" w:hint="eastAsia"/>
          <w:sz w:val="26"/>
          <w:szCs w:val="26"/>
          <w:lang w:val="en-CA" w:eastAsia="zh-CN"/>
        </w:rPr>
        <w:t>）</w:t>
      </w:r>
    </w:p>
    <w:p w14:paraId="3BE5679B" w14:textId="45037EEE" w:rsidR="00116608" w:rsidRPr="00504F0B" w:rsidRDefault="00116608" w:rsidP="00116608">
      <w:pPr>
        <w:snapToGrid w:val="0"/>
        <w:spacing w:after="120"/>
        <w:rPr>
          <w:rFonts w:eastAsia="Times New Roman"/>
          <w:szCs w:val="24"/>
          <w:lang w:val="fr-CH" w:eastAsia="zh-CN"/>
        </w:rPr>
      </w:pPr>
      <w:r w:rsidRPr="00504F0B">
        <w:rPr>
          <w:rFonts w:eastAsia="Times New Roman"/>
          <w:szCs w:val="24"/>
          <w:lang w:val="fr-CH" w:eastAsia="zh-CN"/>
        </w:rPr>
        <w:t>9.1</w:t>
      </w:r>
      <w:r w:rsidRPr="00504F0B">
        <w:rPr>
          <w:rFonts w:eastAsia="Times New Roman"/>
          <w:szCs w:val="24"/>
          <w:lang w:val="fr-CH" w:eastAsia="zh-CN"/>
        </w:rPr>
        <w:tab/>
      </w:r>
      <w:r w:rsidR="008723C1" w:rsidRPr="00015DF3">
        <w:rPr>
          <w:rFonts w:asciiTheme="minorHAnsi" w:hAnsiTheme="minorHAnsi" w:hint="eastAsia"/>
          <w:b/>
          <w:bCs/>
          <w:szCs w:val="24"/>
          <w:lang w:val="fr-CH" w:eastAsia="zh-CN"/>
        </w:rPr>
        <w:t>全体会议</w:t>
      </w:r>
      <w:r w:rsidR="00504F0B" w:rsidRPr="00015DF3">
        <w:rPr>
          <w:rFonts w:asciiTheme="minorHAnsi" w:hAnsiTheme="minorHAnsi" w:hint="eastAsia"/>
          <w:b/>
          <w:bCs/>
          <w:szCs w:val="24"/>
          <w:lang w:val="en-CA" w:eastAsia="zh-CN"/>
        </w:rPr>
        <w:t>秘书</w:t>
      </w:r>
      <w:r w:rsidR="00504F0B" w:rsidRPr="00015DF3">
        <w:rPr>
          <w:rFonts w:asciiTheme="minorHAnsi" w:hAnsiTheme="minorHAnsi" w:hint="eastAsia"/>
          <w:szCs w:val="24"/>
          <w:lang w:val="en-CA" w:eastAsia="zh-CN"/>
        </w:rPr>
        <w:t>介绍</w:t>
      </w:r>
      <w:r w:rsidR="008723C1" w:rsidRPr="00015DF3">
        <w:rPr>
          <w:rFonts w:asciiTheme="minorHAnsi" w:hAnsiTheme="minorHAnsi" w:hint="eastAsia"/>
          <w:szCs w:val="24"/>
          <w:lang w:val="en-CA" w:eastAsia="zh-CN"/>
        </w:rPr>
        <w:t>了有关各委员会文件分配的</w:t>
      </w:r>
      <w:r w:rsidR="008723C1" w:rsidRPr="00015DF3">
        <w:rPr>
          <w:rFonts w:eastAsia="Times New Roman"/>
          <w:szCs w:val="24"/>
          <w:lang w:val="fr-CH" w:eastAsia="zh-CN"/>
        </w:rPr>
        <w:t>DT/3(Rev.2)</w:t>
      </w:r>
      <w:r w:rsidR="00504F0B" w:rsidRPr="00015DF3">
        <w:rPr>
          <w:rFonts w:asciiTheme="minorHAnsi" w:hAnsiTheme="minorHAnsi" w:hint="eastAsia"/>
          <w:szCs w:val="24"/>
          <w:lang w:val="en-CA" w:eastAsia="zh-CN"/>
        </w:rPr>
        <w:t>号文件</w:t>
      </w:r>
      <w:r w:rsidR="00504F0B">
        <w:rPr>
          <w:rFonts w:asciiTheme="minorHAnsi" w:hAnsiTheme="minorHAnsi" w:hint="eastAsia"/>
          <w:szCs w:val="24"/>
          <w:lang w:val="en-CA" w:eastAsia="zh-CN"/>
        </w:rPr>
        <w:t>。</w:t>
      </w:r>
    </w:p>
    <w:p w14:paraId="6AC471E2" w14:textId="4B854D5F" w:rsidR="00116608" w:rsidRPr="00317D7A" w:rsidRDefault="00116608" w:rsidP="00116608">
      <w:pPr>
        <w:snapToGrid w:val="0"/>
        <w:spacing w:after="120"/>
        <w:rPr>
          <w:rFonts w:eastAsia="Times New Roman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9.2</w:t>
      </w:r>
      <w:r w:rsidRPr="00317D7A">
        <w:rPr>
          <w:rFonts w:eastAsia="Times New Roman"/>
          <w:szCs w:val="24"/>
          <w:lang w:val="en-CA" w:eastAsia="zh-CN"/>
        </w:rPr>
        <w:tab/>
      </w:r>
      <w:r w:rsidR="00504F0B">
        <w:rPr>
          <w:rFonts w:asciiTheme="minorHAnsi" w:hAnsiTheme="minorHAnsi"/>
          <w:szCs w:val="24"/>
          <w:lang w:val="en-CA" w:eastAsia="zh-CN"/>
        </w:rPr>
        <w:t>DT/3(Rev.2)</w:t>
      </w:r>
      <w:r w:rsidR="00504F0B">
        <w:rPr>
          <w:rFonts w:asciiTheme="minorHAnsi" w:hAnsiTheme="minorHAnsi" w:hint="eastAsia"/>
          <w:szCs w:val="24"/>
          <w:lang w:val="en-CA" w:eastAsia="zh-CN"/>
        </w:rPr>
        <w:t>号文件</w:t>
      </w:r>
      <w:r w:rsidR="007C21B9" w:rsidRPr="007C21B9">
        <w:rPr>
          <w:rFonts w:asciiTheme="minorHAnsi" w:hAnsiTheme="minorHAnsi" w:hint="eastAsia"/>
          <w:b/>
          <w:bCs/>
          <w:szCs w:val="24"/>
          <w:lang w:val="en-CA" w:eastAsia="zh-CN"/>
        </w:rPr>
        <w:t>获得通过</w:t>
      </w:r>
      <w:r w:rsidR="00504F0B">
        <w:rPr>
          <w:rFonts w:asciiTheme="minorHAnsi" w:hAnsiTheme="minorHAnsi" w:hint="eastAsia"/>
          <w:szCs w:val="24"/>
          <w:lang w:val="en-CA" w:eastAsia="zh-CN"/>
        </w:rPr>
        <w:t>。</w:t>
      </w:r>
    </w:p>
    <w:p w14:paraId="0D51DD5F" w14:textId="0F7C8741" w:rsidR="00116608" w:rsidRPr="00317D7A" w:rsidRDefault="00116608" w:rsidP="00AC5D84">
      <w:pPr>
        <w:pStyle w:val="Heading1"/>
        <w:rPr>
          <w:rFonts w:eastAsia="Times New Roman"/>
          <w:b w:val="0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10</w:t>
      </w:r>
      <w:r w:rsidRPr="00317D7A">
        <w:rPr>
          <w:rFonts w:eastAsia="Times New Roman"/>
          <w:szCs w:val="24"/>
          <w:lang w:val="en-CA" w:eastAsia="zh-CN"/>
        </w:rPr>
        <w:tab/>
      </w:r>
      <w:r w:rsidR="00504F0B">
        <w:rPr>
          <w:rFonts w:asciiTheme="minorHAnsi" w:hAnsiTheme="minorHAnsi" w:hint="eastAsia"/>
          <w:sz w:val="26"/>
          <w:szCs w:val="26"/>
          <w:lang w:val="en-CA" w:eastAsia="zh-CN"/>
        </w:rPr>
        <w:t>证书委员会报告的提交日期</w:t>
      </w:r>
    </w:p>
    <w:p w14:paraId="18A63924" w14:textId="34451BD1" w:rsidR="00116608" w:rsidRPr="00317D7A" w:rsidRDefault="00116608" w:rsidP="00116608">
      <w:pPr>
        <w:snapToGrid w:val="0"/>
        <w:spacing w:after="120"/>
        <w:rPr>
          <w:rFonts w:eastAsia="Times New Roman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10.1</w:t>
      </w:r>
      <w:r w:rsidRPr="00317D7A">
        <w:rPr>
          <w:rFonts w:eastAsia="Times New Roman"/>
          <w:szCs w:val="24"/>
          <w:lang w:val="en-CA" w:eastAsia="zh-CN"/>
        </w:rPr>
        <w:tab/>
      </w:r>
      <w:r w:rsidR="008723C1" w:rsidRPr="00F711C1">
        <w:rPr>
          <w:rFonts w:ascii="SimSun" w:hAnsi="SimSun" w:cs="SimSun" w:hint="eastAsia"/>
          <w:b/>
          <w:bCs/>
          <w:lang w:eastAsia="zh-CN"/>
        </w:rPr>
        <w:t>全体会议</w:t>
      </w:r>
      <w:r w:rsidR="00504F0B" w:rsidRPr="00F711C1">
        <w:rPr>
          <w:rFonts w:ascii="SimSun" w:hAnsi="SimSun" w:cs="SimSun" w:hint="eastAsia"/>
          <w:b/>
          <w:bCs/>
          <w:lang w:eastAsia="zh-CN"/>
        </w:rPr>
        <w:t>秘书</w:t>
      </w:r>
      <w:r w:rsidR="00504F0B" w:rsidRPr="00F711C1">
        <w:rPr>
          <w:rFonts w:ascii="SimSun" w:hAnsi="SimSun" w:cs="SimSun" w:hint="eastAsia"/>
          <w:lang w:eastAsia="zh-CN"/>
        </w:rPr>
        <w:t>建议证书委员会在大会第二天，即</w:t>
      </w:r>
      <w:r w:rsidR="008723C1" w:rsidRPr="00F711C1">
        <w:rPr>
          <w:lang w:eastAsia="zh-CN"/>
        </w:rPr>
        <w:t>9</w:t>
      </w:r>
      <w:r w:rsidR="00504F0B" w:rsidRPr="00F711C1">
        <w:rPr>
          <w:rFonts w:ascii="SimSun" w:hAnsi="SimSun" w:cs="SimSun" w:hint="eastAsia"/>
          <w:lang w:eastAsia="zh-CN"/>
        </w:rPr>
        <w:t>月</w:t>
      </w:r>
      <w:r w:rsidR="008723C1" w:rsidRPr="00F711C1">
        <w:rPr>
          <w:rFonts w:eastAsia="Times New Roman"/>
          <w:szCs w:val="24"/>
          <w:lang w:val="en-CA" w:eastAsia="zh-CN"/>
        </w:rPr>
        <w:t>27</w:t>
      </w:r>
      <w:r w:rsidR="00504F0B" w:rsidRPr="00F711C1">
        <w:rPr>
          <w:rFonts w:ascii="SimSun" w:hAnsi="SimSun" w:cs="SimSun" w:hint="eastAsia"/>
          <w:lang w:eastAsia="zh-CN"/>
        </w:rPr>
        <w:t>日（星期二）召开会议，并于</w:t>
      </w:r>
      <w:r w:rsidR="00504F0B" w:rsidRPr="00F711C1">
        <w:rPr>
          <w:lang w:eastAsia="zh-CN"/>
        </w:rPr>
        <w:t>1</w:t>
      </w:r>
      <w:r w:rsidR="008723C1" w:rsidRPr="00F711C1">
        <w:rPr>
          <w:lang w:eastAsia="zh-CN"/>
        </w:rPr>
        <w:t>0</w:t>
      </w:r>
      <w:r w:rsidR="00504F0B" w:rsidRPr="00F711C1">
        <w:rPr>
          <w:rFonts w:ascii="SimSun" w:hAnsi="SimSun" w:cs="SimSun" w:hint="eastAsia"/>
          <w:lang w:eastAsia="zh-CN"/>
        </w:rPr>
        <w:t>月</w:t>
      </w:r>
      <w:r w:rsidR="008723C1" w:rsidRPr="00F711C1">
        <w:rPr>
          <w:rFonts w:eastAsia="Times New Roman"/>
          <w:szCs w:val="24"/>
          <w:lang w:val="en-CA" w:eastAsia="zh-CN"/>
        </w:rPr>
        <w:t>6</w:t>
      </w:r>
      <w:r w:rsidR="00504F0B" w:rsidRPr="00F711C1">
        <w:rPr>
          <w:rFonts w:ascii="SimSun" w:hAnsi="SimSun" w:cs="SimSun" w:hint="eastAsia"/>
          <w:lang w:eastAsia="zh-CN"/>
        </w:rPr>
        <w:t>日（星期</w:t>
      </w:r>
      <w:r w:rsidR="008723C1" w:rsidRPr="00F711C1">
        <w:rPr>
          <w:rFonts w:ascii="SimSun" w:hAnsi="SimSun" w:cs="SimSun" w:hint="eastAsia"/>
          <w:lang w:eastAsia="zh-CN"/>
        </w:rPr>
        <w:t>四</w:t>
      </w:r>
      <w:r w:rsidR="00504F0B" w:rsidRPr="00F711C1">
        <w:rPr>
          <w:rFonts w:ascii="SimSun" w:hAnsi="SimSun" w:cs="SimSun" w:hint="eastAsia"/>
          <w:lang w:eastAsia="zh-CN"/>
        </w:rPr>
        <w:t>）提交其报告。</w:t>
      </w:r>
    </w:p>
    <w:p w14:paraId="3BEAD353" w14:textId="76FA72FF" w:rsidR="00116608" w:rsidRPr="00317D7A" w:rsidRDefault="00116608" w:rsidP="00116608">
      <w:pPr>
        <w:snapToGrid w:val="0"/>
        <w:spacing w:after="120"/>
        <w:rPr>
          <w:rFonts w:eastAsia="Times New Roman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10.2</w:t>
      </w:r>
      <w:r w:rsidRPr="00317D7A">
        <w:rPr>
          <w:rFonts w:eastAsia="Times New Roman"/>
          <w:szCs w:val="24"/>
          <w:lang w:val="en-CA" w:eastAsia="zh-CN"/>
        </w:rPr>
        <w:tab/>
      </w:r>
      <w:r w:rsidR="00504F0B">
        <w:rPr>
          <w:rFonts w:ascii="SimSun" w:hAnsi="SimSun" w:cs="SimSun" w:hint="eastAsia"/>
          <w:lang w:eastAsia="zh-CN"/>
        </w:rPr>
        <w:t>会议对此</w:t>
      </w:r>
      <w:r w:rsidR="00504F0B" w:rsidRPr="004A5EA8">
        <w:rPr>
          <w:rFonts w:ascii="SimSun" w:hAnsi="SimSun" w:cs="SimSun" w:hint="eastAsia"/>
          <w:b/>
          <w:bCs/>
          <w:lang w:eastAsia="zh-CN"/>
        </w:rPr>
        <w:t>表示</w:t>
      </w:r>
      <w:r w:rsidR="00504F0B">
        <w:rPr>
          <w:rFonts w:ascii="SimSun" w:hAnsi="SimSun" w:cs="SimSun" w:hint="eastAsia"/>
          <w:b/>
          <w:bCs/>
          <w:lang w:eastAsia="zh-CN"/>
        </w:rPr>
        <w:t>同意。</w:t>
      </w:r>
    </w:p>
    <w:p w14:paraId="3AB9E84D" w14:textId="30F04D38" w:rsidR="00116608" w:rsidRPr="00317D7A" w:rsidRDefault="00116608" w:rsidP="00AC5D84">
      <w:pPr>
        <w:pStyle w:val="Heading1"/>
        <w:rPr>
          <w:rFonts w:eastAsia="Times New Roman"/>
          <w:b w:val="0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11</w:t>
      </w:r>
      <w:r w:rsidRPr="00317D7A">
        <w:rPr>
          <w:rFonts w:eastAsia="Times New Roman"/>
          <w:szCs w:val="24"/>
          <w:lang w:val="en-CA" w:eastAsia="zh-CN"/>
        </w:rPr>
        <w:tab/>
      </w:r>
      <w:r w:rsidR="00F711C1" w:rsidRPr="00F711C1">
        <w:rPr>
          <w:rFonts w:asciiTheme="minorHAnsi" w:hAnsiTheme="minorHAnsi" w:hint="eastAsia"/>
          <w:sz w:val="26"/>
          <w:szCs w:val="26"/>
          <w:lang w:val="en-CA" w:eastAsia="zh-CN"/>
        </w:rPr>
        <w:t>会费单位的最终金额</w:t>
      </w:r>
    </w:p>
    <w:p w14:paraId="0911A0F3" w14:textId="3149BC64" w:rsidR="00116608" w:rsidRPr="00317D7A" w:rsidRDefault="00116608" w:rsidP="00116608">
      <w:pPr>
        <w:keepNext/>
        <w:keepLines/>
        <w:snapToGrid w:val="0"/>
        <w:spacing w:after="120"/>
        <w:rPr>
          <w:rFonts w:eastAsia="Times New Roman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11.1</w:t>
      </w:r>
      <w:r w:rsidRPr="00317D7A">
        <w:rPr>
          <w:rFonts w:eastAsia="Times New Roman"/>
          <w:szCs w:val="24"/>
          <w:lang w:val="en-CA" w:eastAsia="zh-CN"/>
        </w:rPr>
        <w:tab/>
      </w:r>
      <w:r w:rsidR="00E52E1F" w:rsidRPr="00F711C1">
        <w:rPr>
          <w:rFonts w:asciiTheme="minorHAnsi" w:hAnsiTheme="minorHAnsi" w:hint="eastAsia"/>
          <w:b/>
          <w:bCs/>
          <w:szCs w:val="24"/>
          <w:lang w:val="en-CA" w:eastAsia="zh-CN"/>
        </w:rPr>
        <w:t>全体会议</w:t>
      </w:r>
      <w:r w:rsidR="00504F0B" w:rsidRPr="00F711C1">
        <w:rPr>
          <w:rFonts w:asciiTheme="minorHAnsi" w:hAnsiTheme="minorHAnsi" w:hint="eastAsia"/>
          <w:b/>
          <w:bCs/>
          <w:szCs w:val="24"/>
          <w:lang w:val="en-CA" w:eastAsia="zh-CN"/>
        </w:rPr>
        <w:t>秘书</w:t>
      </w:r>
      <w:r w:rsidR="0095540C" w:rsidRPr="00F711C1">
        <w:rPr>
          <w:rFonts w:asciiTheme="minorHAnsi" w:hAnsiTheme="minorHAnsi" w:hint="eastAsia"/>
          <w:szCs w:val="24"/>
          <w:lang w:val="en-CA" w:eastAsia="zh-CN"/>
        </w:rPr>
        <w:t>提议</w:t>
      </w:r>
      <w:r w:rsidR="00504F0B" w:rsidRPr="00F711C1">
        <w:rPr>
          <w:rFonts w:asciiTheme="minorHAnsi" w:hAnsiTheme="minorHAnsi" w:hint="eastAsia"/>
          <w:szCs w:val="24"/>
          <w:lang w:val="en-CA" w:eastAsia="zh-CN"/>
        </w:rPr>
        <w:t>大会批准理事会关于</w:t>
      </w:r>
      <w:r w:rsidR="00E52E1F" w:rsidRPr="00F711C1">
        <w:rPr>
          <w:rFonts w:eastAsia="Times New Roman"/>
          <w:szCs w:val="24"/>
          <w:lang w:val="en-CA" w:eastAsia="zh-CN"/>
        </w:rPr>
        <w:t>2024-2027</w:t>
      </w:r>
      <w:r w:rsidR="00E52E1F" w:rsidRPr="00F711C1">
        <w:rPr>
          <w:rFonts w:ascii="SimSun" w:hAnsi="SimSun" w:cs="SimSun" w:hint="eastAsia"/>
          <w:szCs w:val="24"/>
          <w:lang w:val="en-CA" w:eastAsia="zh-CN"/>
        </w:rPr>
        <w:t>年</w:t>
      </w:r>
      <w:r w:rsidR="00F711C1" w:rsidRPr="00F711C1">
        <w:rPr>
          <w:rFonts w:ascii="SimSun" w:hAnsi="SimSun" w:cs="SimSun" w:hint="eastAsia"/>
          <w:szCs w:val="24"/>
          <w:lang w:val="en-CA" w:eastAsia="zh-CN"/>
        </w:rPr>
        <w:t>期间</w:t>
      </w:r>
      <w:r w:rsidR="00E52E1F" w:rsidRPr="00F711C1">
        <w:rPr>
          <w:rFonts w:asciiTheme="minorHAnsi" w:hAnsiTheme="minorHAnsi" w:hint="eastAsia"/>
          <w:szCs w:val="24"/>
          <w:lang w:val="en-CA" w:eastAsia="zh-CN"/>
        </w:rPr>
        <w:t>会费单位金额的最终上限</w:t>
      </w:r>
      <w:r w:rsidR="00504F0B" w:rsidRPr="00F711C1">
        <w:rPr>
          <w:rFonts w:asciiTheme="minorHAnsi" w:hAnsiTheme="minorHAnsi" w:hint="eastAsia"/>
          <w:szCs w:val="24"/>
          <w:lang w:val="en-CA" w:eastAsia="zh-CN"/>
        </w:rPr>
        <w:t>应保持</w:t>
      </w:r>
      <w:r w:rsidR="0095540C" w:rsidRPr="00F711C1">
        <w:rPr>
          <w:rFonts w:eastAsia="Times New Roman"/>
          <w:szCs w:val="24"/>
          <w:lang w:val="en-CA" w:eastAsia="zh-CN"/>
        </w:rPr>
        <w:t>318 000</w:t>
      </w:r>
      <w:r w:rsidR="00504F0B" w:rsidRPr="00F711C1">
        <w:rPr>
          <w:rFonts w:asciiTheme="minorHAnsi" w:hAnsiTheme="minorHAnsi" w:hint="eastAsia"/>
          <w:szCs w:val="24"/>
          <w:lang w:val="en-CA" w:eastAsia="zh-CN"/>
        </w:rPr>
        <w:t>瑞郎不变的建议。</w:t>
      </w:r>
    </w:p>
    <w:p w14:paraId="04584EFE" w14:textId="55F7A351" w:rsidR="00116608" w:rsidRPr="00317D7A" w:rsidRDefault="00116608" w:rsidP="00116608">
      <w:pPr>
        <w:snapToGrid w:val="0"/>
        <w:spacing w:after="120"/>
        <w:rPr>
          <w:rFonts w:eastAsia="Times New Roman"/>
          <w:szCs w:val="24"/>
          <w:lang w:val="en-CA" w:eastAsia="zh-CN"/>
        </w:rPr>
      </w:pPr>
      <w:r>
        <w:rPr>
          <w:rFonts w:eastAsia="Times New Roman"/>
          <w:szCs w:val="24"/>
          <w:lang w:val="en-CA" w:eastAsia="zh-CN"/>
        </w:rPr>
        <w:t>11.2</w:t>
      </w:r>
      <w:r w:rsidRPr="00317D7A">
        <w:rPr>
          <w:rFonts w:eastAsia="Times New Roman"/>
          <w:szCs w:val="24"/>
          <w:lang w:val="en-CA" w:eastAsia="zh-CN"/>
        </w:rPr>
        <w:tab/>
      </w:r>
      <w:r w:rsidR="00504F0B">
        <w:rPr>
          <w:rFonts w:ascii="SimSun" w:hAnsi="SimSun" w:cs="SimSun" w:hint="eastAsia"/>
          <w:lang w:eastAsia="zh-CN"/>
        </w:rPr>
        <w:t>会议对此</w:t>
      </w:r>
      <w:r w:rsidR="00504F0B" w:rsidRPr="004A5EA8">
        <w:rPr>
          <w:rFonts w:ascii="SimSun" w:hAnsi="SimSun" w:cs="SimSun" w:hint="eastAsia"/>
          <w:b/>
          <w:bCs/>
          <w:lang w:eastAsia="zh-CN"/>
        </w:rPr>
        <w:t>表示</w:t>
      </w:r>
      <w:r w:rsidR="00504F0B">
        <w:rPr>
          <w:rFonts w:ascii="SimSun" w:hAnsi="SimSun" w:cs="SimSun" w:hint="eastAsia"/>
          <w:b/>
          <w:bCs/>
          <w:lang w:eastAsia="zh-CN"/>
        </w:rPr>
        <w:t>同意。</w:t>
      </w:r>
    </w:p>
    <w:p w14:paraId="4ADB090A" w14:textId="1FCDFA99" w:rsidR="00116608" w:rsidRDefault="00116608" w:rsidP="00AC5D84">
      <w:pPr>
        <w:pStyle w:val="Heading1"/>
        <w:rPr>
          <w:rFonts w:eastAsia="Times New Roman"/>
          <w:b w:val="0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lastRenderedPageBreak/>
        <w:t>12</w:t>
      </w:r>
      <w:r w:rsidRPr="00317D7A">
        <w:rPr>
          <w:rFonts w:eastAsia="Times New Roman"/>
          <w:szCs w:val="24"/>
          <w:lang w:val="en-CA" w:eastAsia="zh-CN"/>
        </w:rPr>
        <w:tab/>
      </w:r>
      <w:r w:rsidR="00821A18" w:rsidRPr="00821A18">
        <w:rPr>
          <w:rFonts w:asciiTheme="minorHAnsi" w:hAnsiTheme="minorHAnsi" w:hint="eastAsia"/>
          <w:sz w:val="26"/>
          <w:szCs w:val="26"/>
          <w:lang w:val="en-CA" w:eastAsia="zh-CN"/>
        </w:rPr>
        <w:t>通知最终选定会费等级的截止日期</w:t>
      </w:r>
    </w:p>
    <w:p w14:paraId="4FF6A943" w14:textId="7A66FC03" w:rsidR="00116608" w:rsidRPr="0095540C" w:rsidRDefault="00116608" w:rsidP="00116608">
      <w:pPr>
        <w:keepNext/>
        <w:keepLines/>
        <w:snapToGrid w:val="0"/>
        <w:spacing w:after="120"/>
        <w:outlineLvl w:val="0"/>
        <w:rPr>
          <w:rFonts w:asciiTheme="minorHAnsi" w:hAnsiTheme="minorHAnsi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12.1</w:t>
      </w:r>
      <w:r w:rsidRPr="00317D7A">
        <w:rPr>
          <w:rFonts w:eastAsia="Times New Roman"/>
          <w:szCs w:val="24"/>
          <w:lang w:val="en-CA" w:eastAsia="zh-CN"/>
        </w:rPr>
        <w:tab/>
      </w:r>
      <w:r w:rsidR="0095540C" w:rsidRPr="0095540C">
        <w:rPr>
          <w:rFonts w:ascii="SimSun" w:hAnsi="SimSun" w:cs="SimSun" w:hint="eastAsia"/>
          <w:b/>
          <w:bCs/>
          <w:szCs w:val="24"/>
          <w:lang w:val="en-CA" w:eastAsia="zh-CN"/>
        </w:rPr>
        <w:t>全体会议</w:t>
      </w:r>
      <w:r w:rsidR="00504F0B" w:rsidRPr="0095540C">
        <w:rPr>
          <w:rFonts w:asciiTheme="minorHAnsi" w:hAnsiTheme="minorHAnsi" w:hint="eastAsia"/>
          <w:b/>
          <w:bCs/>
          <w:szCs w:val="24"/>
          <w:lang w:val="en-CA" w:eastAsia="zh-CN"/>
        </w:rPr>
        <w:t>秘书</w:t>
      </w:r>
      <w:r w:rsidR="00504F0B">
        <w:rPr>
          <w:rFonts w:asciiTheme="minorHAnsi" w:hAnsiTheme="minorHAnsi" w:hint="eastAsia"/>
          <w:szCs w:val="24"/>
          <w:lang w:val="en-CA" w:eastAsia="zh-CN"/>
        </w:rPr>
        <w:t>建议，</w:t>
      </w:r>
      <w:r w:rsidR="0095540C" w:rsidRPr="0095540C">
        <w:rPr>
          <w:rFonts w:asciiTheme="minorHAnsi" w:hAnsiTheme="minorHAnsi" w:hint="eastAsia"/>
          <w:szCs w:val="24"/>
          <w:lang w:val="en-CA" w:eastAsia="zh-CN"/>
        </w:rPr>
        <w:t>通知最终选定的会费等级</w:t>
      </w:r>
      <w:r w:rsidR="00504F0B" w:rsidRPr="0095540C">
        <w:rPr>
          <w:rFonts w:asciiTheme="minorHAnsi" w:hAnsiTheme="minorHAnsi" w:hint="eastAsia"/>
          <w:szCs w:val="24"/>
          <w:lang w:val="en-CA" w:eastAsia="zh-CN"/>
        </w:rPr>
        <w:t>的</w:t>
      </w:r>
      <w:r w:rsidR="0095540C" w:rsidRPr="0095540C">
        <w:rPr>
          <w:rFonts w:asciiTheme="minorHAnsi" w:hAnsiTheme="minorHAnsi" w:hint="eastAsia"/>
          <w:szCs w:val="24"/>
          <w:lang w:val="en-CA" w:eastAsia="zh-CN"/>
        </w:rPr>
        <w:t>截止日期定</w:t>
      </w:r>
      <w:r w:rsidR="00504F0B" w:rsidRPr="0095540C">
        <w:rPr>
          <w:rFonts w:asciiTheme="minorHAnsi" w:hAnsiTheme="minorHAnsi" w:hint="eastAsia"/>
          <w:szCs w:val="24"/>
          <w:lang w:val="en-CA" w:eastAsia="zh-CN"/>
        </w:rPr>
        <w:t>为</w:t>
      </w:r>
      <w:r w:rsidR="0095540C" w:rsidRPr="0095540C">
        <w:rPr>
          <w:rFonts w:asciiTheme="minorHAnsi" w:hAnsiTheme="minorHAnsi" w:hint="eastAsia"/>
          <w:szCs w:val="24"/>
          <w:lang w:val="en-CA" w:eastAsia="zh-CN"/>
        </w:rPr>
        <w:t>日内瓦</w:t>
      </w:r>
      <w:r w:rsidR="00504F0B" w:rsidRPr="0095540C">
        <w:rPr>
          <w:rFonts w:asciiTheme="minorHAnsi" w:hAnsiTheme="minorHAnsi" w:hint="eastAsia"/>
          <w:szCs w:val="24"/>
          <w:lang w:val="en-CA" w:eastAsia="zh-CN"/>
        </w:rPr>
        <w:t>时间</w:t>
      </w:r>
      <w:r w:rsidR="0095540C" w:rsidRPr="0095540C">
        <w:rPr>
          <w:rFonts w:asciiTheme="minorHAnsi" w:hAnsiTheme="minorHAnsi"/>
          <w:szCs w:val="24"/>
          <w:lang w:val="en-CA" w:eastAsia="zh-CN"/>
        </w:rPr>
        <w:t>2022</w:t>
      </w:r>
      <w:r w:rsidR="00504F0B" w:rsidRPr="0095540C">
        <w:rPr>
          <w:rFonts w:asciiTheme="minorHAnsi" w:hAnsiTheme="minorHAnsi" w:hint="eastAsia"/>
          <w:szCs w:val="24"/>
          <w:lang w:val="en-CA" w:eastAsia="zh-CN"/>
        </w:rPr>
        <w:t>年</w:t>
      </w:r>
      <w:r w:rsidR="0095540C" w:rsidRPr="0095540C">
        <w:rPr>
          <w:rFonts w:asciiTheme="minorHAnsi" w:hAnsiTheme="minorHAnsi"/>
          <w:szCs w:val="24"/>
          <w:lang w:val="en-CA" w:eastAsia="zh-CN"/>
        </w:rPr>
        <w:t>9</w:t>
      </w:r>
      <w:r w:rsidR="00504F0B" w:rsidRPr="0095540C">
        <w:rPr>
          <w:rFonts w:asciiTheme="minorHAnsi" w:hAnsiTheme="minorHAnsi" w:hint="eastAsia"/>
          <w:szCs w:val="24"/>
          <w:lang w:val="en-CA" w:eastAsia="zh-CN"/>
        </w:rPr>
        <w:t>月</w:t>
      </w:r>
      <w:r w:rsidR="0095540C" w:rsidRPr="0095540C">
        <w:rPr>
          <w:rFonts w:asciiTheme="minorHAnsi" w:hAnsiTheme="minorHAnsi"/>
          <w:szCs w:val="24"/>
          <w:lang w:val="en-CA" w:eastAsia="zh-CN"/>
        </w:rPr>
        <w:t>28</w:t>
      </w:r>
      <w:r w:rsidR="00504F0B" w:rsidRPr="0095540C">
        <w:rPr>
          <w:rFonts w:asciiTheme="minorHAnsi" w:hAnsiTheme="minorHAnsi" w:hint="eastAsia"/>
          <w:szCs w:val="24"/>
          <w:lang w:val="en-CA" w:eastAsia="zh-CN"/>
        </w:rPr>
        <w:t>日</w:t>
      </w:r>
      <w:r w:rsidR="0095540C" w:rsidRPr="0095540C">
        <w:rPr>
          <w:rFonts w:asciiTheme="minorHAnsi" w:hAnsiTheme="minorHAnsi"/>
          <w:szCs w:val="24"/>
          <w:lang w:val="en-CA" w:eastAsia="zh-CN"/>
        </w:rPr>
        <w:t>23:59</w:t>
      </w:r>
      <w:r w:rsidR="00504F0B">
        <w:rPr>
          <w:rFonts w:asciiTheme="minorHAnsi" w:hAnsiTheme="minorHAnsi" w:hint="eastAsia"/>
          <w:szCs w:val="24"/>
          <w:lang w:val="en-CA" w:eastAsia="zh-CN"/>
        </w:rPr>
        <w:t>（</w:t>
      </w:r>
      <w:r w:rsidR="0095540C" w:rsidRPr="0095540C">
        <w:rPr>
          <w:rFonts w:asciiTheme="minorHAnsi" w:hAnsiTheme="minorHAnsi" w:hint="eastAsia"/>
          <w:szCs w:val="24"/>
          <w:lang w:val="en-CA" w:eastAsia="zh-CN"/>
        </w:rPr>
        <w:t>布加勒斯特</w:t>
      </w:r>
      <w:r w:rsidR="00504F0B">
        <w:rPr>
          <w:rFonts w:asciiTheme="minorHAnsi" w:hAnsiTheme="minorHAnsi" w:hint="eastAsia"/>
          <w:szCs w:val="24"/>
          <w:lang w:val="en-CA" w:eastAsia="zh-CN"/>
        </w:rPr>
        <w:t>时间</w:t>
      </w:r>
      <w:r w:rsidR="0095540C" w:rsidRPr="0095540C">
        <w:rPr>
          <w:rFonts w:asciiTheme="minorHAnsi" w:hAnsiTheme="minorHAnsi"/>
          <w:szCs w:val="24"/>
          <w:lang w:val="en-CA" w:eastAsia="zh-CN"/>
        </w:rPr>
        <w:t>2022</w:t>
      </w:r>
      <w:r w:rsidR="00504F0B">
        <w:rPr>
          <w:rFonts w:asciiTheme="minorHAnsi" w:hAnsiTheme="minorHAnsi" w:hint="eastAsia"/>
          <w:szCs w:val="24"/>
          <w:lang w:val="en-CA" w:eastAsia="zh-CN"/>
        </w:rPr>
        <w:t>年</w:t>
      </w:r>
      <w:r w:rsidR="0095540C">
        <w:rPr>
          <w:rFonts w:asciiTheme="minorHAnsi" w:hAnsiTheme="minorHAnsi"/>
          <w:szCs w:val="24"/>
          <w:lang w:val="en-CA" w:eastAsia="zh-CN"/>
        </w:rPr>
        <w:t>9</w:t>
      </w:r>
      <w:r w:rsidR="00504F0B">
        <w:rPr>
          <w:rFonts w:asciiTheme="minorHAnsi" w:hAnsiTheme="minorHAnsi" w:hint="eastAsia"/>
          <w:szCs w:val="24"/>
          <w:lang w:val="en-CA" w:eastAsia="zh-CN"/>
        </w:rPr>
        <w:t>月</w:t>
      </w:r>
      <w:r w:rsidR="0095540C" w:rsidRPr="0095540C">
        <w:rPr>
          <w:rFonts w:asciiTheme="minorHAnsi" w:hAnsiTheme="minorHAnsi"/>
          <w:szCs w:val="24"/>
          <w:lang w:val="en-CA" w:eastAsia="zh-CN"/>
        </w:rPr>
        <w:t>29</w:t>
      </w:r>
      <w:r w:rsidR="00504F0B">
        <w:rPr>
          <w:rFonts w:asciiTheme="minorHAnsi" w:hAnsiTheme="minorHAnsi" w:hint="eastAsia"/>
          <w:szCs w:val="24"/>
          <w:lang w:val="en-CA" w:eastAsia="zh-CN"/>
        </w:rPr>
        <w:t>日</w:t>
      </w:r>
      <w:r w:rsidR="0095540C">
        <w:rPr>
          <w:rFonts w:asciiTheme="minorHAnsi" w:hAnsiTheme="minorHAnsi" w:hint="eastAsia"/>
          <w:szCs w:val="24"/>
          <w:lang w:val="en-CA" w:eastAsia="zh-CN"/>
        </w:rPr>
        <w:t>（星期四）</w:t>
      </w:r>
      <w:r w:rsidR="0095540C" w:rsidRPr="0095540C">
        <w:rPr>
          <w:rFonts w:asciiTheme="minorHAnsi" w:hAnsiTheme="minorHAnsi"/>
          <w:szCs w:val="24"/>
          <w:lang w:val="en-CA" w:eastAsia="zh-CN"/>
        </w:rPr>
        <w:t>00</w:t>
      </w:r>
      <w:r w:rsidR="0095540C" w:rsidRPr="0095540C">
        <w:rPr>
          <w:rFonts w:asciiTheme="minorHAnsi" w:hAnsiTheme="minorHAnsi" w:hint="eastAsia"/>
          <w:szCs w:val="24"/>
          <w:lang w:val="en-CA" w:eastAsia="zh-CN"/>
        </w:rPr>
        <w:t>:</w:t>
      </w:r>
      <w:r w:rsidR="0095540C" w:rsidRPr="0095540C">
        <w:rPr>
          <w:rFonts w:asciiTheme="minorHAnsi" w:hAnsiTheme="minorHAnsi"/>
          <w:szCs w:val="24"/>
          <w:lang w:val="en-CA" w:eastAsia="zh-CN"/>
        </w:rPr>
        <w:t>59</w:t>
      </w:r>
      <w:r w:rsidR="00504F0B">
        <w:rPr>
          <w:rFonts w:asciiTheme="minorHAnsi" w:hAnsiTheme="minorHAnsi" w:hint="eastAsia"/>
          <w:szCs w:val="24"/>
          <w:lang w:val="en-CA" w:eastAsia="zh-CN"/>
        </w:rPr>
        <w:t>）。</w:t>
      </w:r>
      <w:r w:rsidR="0095540C" w:rsidRPr="0095540C">
        <w:rPr>
          <w:rFonts w:asciiTheme="minorHAnsi" w:hAnsiTheme="minorHAnsi" w:hint="eastAsia"/>
          <w:szCs w:val="24"/>
          <w:lang w:val="en-CA" w:eastAsia="zh-CN"/>
        </w:rPr>
        <w:t>最终选定的会费等级</w:t>
      </w:r>
      <w:r w:rsidR="00166272">
        <w:rPr>
          <w:rFonts w:asciiTheme="minorHAnsi" w:hAnsiTheme="minorHAnsi" w:hint="eastAsia"/>
          <w:szCs w:val="24"/>
          <w:lang w:val="en-CA" w:eastAsia="zh-CN"/>
        </w:rPr>
        <w:t>清单将</w:t>
      </w:r>
      <w:r w:rsidR="00AA49B0">
        <w:rPr>
          <w:rFonts w:asciiTheme="minorHAnsi" w:hAnsiTheme="minorHAnsi" w:hint="eastAsia"/>
          <w:szCs w:val="24"/>
          <w:lang w:val="en-CA" w:eastAsia="zh-CN"/>
        </w:rPr>
        <w:t>于</w:t>
      </w:r>
      <w:r w:rsidR="00AA49B0" w:rsidRPr="00166272">
        <w:rPr>
          <w:rFonts w:asciiTheme="minorHAnsi" w:hAnsiTheme="minorHAnsi"/>
          <w:szCs w:val="24"/>
          <w:lang w:val="en-CA" w:eastAsia="zh-CN"/>
        </w:rPr>
        <w:t>2022</w:t>
      </w:r>
      <w:r w:rsidR="00AA49B0" w:rsidRPr="00166272">
        <w:rPr>
          <w:rFonts w:asciiTheme="minorHAnsi" w:hAnsiTheme="minorHAnsi" w:hint="eastAsia"/>
          <w:szCs w:val="24"/>
          <w:lang w:val="en-CA" w:eastAsia="zh-CN"/>
        </w:rPr>
        <w:t>年</w:t>
      </w:r>
      <w:r w:rsidR="00AA49B0" w:rsidRPr="00166272">
        <w:rPr>
          <w:rFonts w:asciiTheme="minorHAnsi" w:hAnsiTheme="minorHAnsi"/>
          <w:szCs w:val="24"/>
          <w:lang w:val="en-CA" w:eastAsia="zh-CN"/>
        </w:rPr>
        <w:t>9</w:t>
      </w:r>
      <w:r w:rsidR="00AA49B0" w:rsidRPr="00166272">
        <w:rPr>
          <w:rFonts w:asciiTheme="minorHAnsi" w:hAnsiTheme="minorHAnsi" w:hint="eastAsia"/>
          <w:szCs w:val="24"/>
          <w:lang w:val="en-CA" w:eastAsia="zh-CN"/>
        </w:rPr>
        <w:t>月</w:t>
      </w:r>
      <w:r w:rsidR="00AA49B0" w:rsidRPr="00166272">
        <w:rPr>
          <w:rFonts w:asciiTheme="minorHAnsi" w:hAnsiTheme="minorHAnsi"/>
          <w:szCs w:val="24"/>
          <w:lang w:val="en-CA" w:eastAsia="zh-CN"/>
        </w:rPr>
        <w:t>29</w:t>
      </w:r>
      <w:r w:rsidR="00AA49B0" w:rsidRPr="00166272">
        <w:rPr>
          <w:rFonts w:asciiTheme="minorHAnsi" w:hAnsiTheme="minorHAnsi" w:hint="eastAsia"/>
          <w:szCs w:val="24"/>
          <w:lang w:val="en-CA" w:eastAsia="zh-CN"/>
        </w:rPr>
        <w:t>日</w:t>
      </w:r>
      <w:r w:rsidR="00AA49B0">
        <w:rPr>
          <w:rFonts w:asciiTheme="minorHAnsi" w:hAnsiTheme="minorHAnsi" w:hint="eastAsia"/>
          <w:szCs w:val="24"/>
          <w:lang w:val="en-CA" w:eastAsia="zh-CN"/>
        </w:rPr>
        <w:t>（</w:t>
      </w:r>
      <w:r w:rsidR="00AA49B0" w:rsidRPr="00166272">
        <w:rPr>
          <w:rFonts w:asciiTheme="minorHAnsi" w:hAnsiTheme="minorHAnsi" w:hint="eastAsia"/>
          <w:szCs w:val="24"/>
          <w:lang w:val="en-CA" w:eastAsia="zh-CN"/>
        </w:rPr>
        <w:t>星期四</w:t>
      </w:r>
      <w:r w:rsidR="00AA49B0">
        <w:rPr>
          <w:rFonts w:asciiTheme="minorHAnsi" w:hAnsiTheme="minorHAnsi" w:hint="eastAsia"/>
          <w:szCs w:val="24"/>
          <w:lang w:val="en-CA" w:eastAsia="zh-CN"/>
        </w:rPr>
        <w:t>）清晨在选举开始前</w:t>
      </w:r>
      <w:r w:rsidR="00166272">
        <w:rPr>
          <w:rFonts w:asciiTheme="minorHAnsi" w:hAnsiTheme="minorHAnsi" w:hint="eastAsia"/>
          <w:szCs w:val="24"/>
          <w:lang w:val="en-CA" w:eastAsia="zh-CN"/>
        </w:rPr>
        <w:t>作为一份情况通报文件</w:t>
      </w:r>
      <w:r w:rsidR="00AA49B0">
        <w:rPr>
          <w:rFonts w:asciiTheme="minorHAnsi" w:hAnsiTheme="minorHAnsi" w:hint="eastAsia"/>
          <w:szCs w:val="24"/>
          <w:lang w:val="en-CA" w:eastAsia="zh-CN"/>
        </w:rPr>
        <w:t>发布</w:t>
      </w:r>
      <w:r w:rsidR="00166272">
        <w:rPr>
          <w:rFonts w:asciiTheme="minorHAnsi" w:hAnsiTheme="minorHAnsi" w:hint="eastAsia"/>
          <w:szCs w:val="24"/>
          <w:lang w:val="en-CA" w:eastAsia="zh-CN"/>
        </w:rPr>
        <w:t>。</w:t>
      </w:r>
    </w:p>
    <w:p w14:paraId="44C84702" w14:textId="5DF4DCC4" w:rsidR="00116608" w:rsidRPr="00317D7A" w:rsidRDefault="00116608" w:rsidP="00116608">
      <w:pPr>
        <w:snapToGrid w:val="0"/>
        <w:spacing w:after="120"/>
        <w:rPr>
          <w:rFonts w:eastAsia="Times New Roman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12.2</w:t>
      </w:r>
      <w:r w:rsidRPr="00317D7A">
        <w:rPr>
          <w:rFonts w:eastAsia="Times New Roman"/>
          <w:szCs w:val="24"/>
          <w:lang w:val="en-CA" w:eastAsia="zh-CN"/>
        </w:rPr>
        <w:tab/>
      </w:r>
      <w:r w:rsidR="00DA46D9">
        <w:rPr>
          <w:rFonts w:ascii="SimSun" w:hAnsi="SimSun" w:cs="SimSun" w:hint="eastAsia"/>
          <w:lang w:eastAsia="zh-CN"/>
        </w:rPr>
        <w:t>会议</w:t>
      </w:r>
      <w:r w:rsidR="00504F0B">
        <w:rPr>
          <w:rFonts w:asciiTheme="minorHAnsi" w:hAnsiTheme="minorHAnsi" w:hint="eastAsia"/>
          <w:szCs w:val="24"/>
          <w:lang w:val="en-CA" w:eastAsia="zh-CN"/>
        </w:rPr>
        <w:t>对此</w:t>
      </w:r>
      <w:r w:rsidR="00504F0B" w:rsidRPr="004A5EA8">
        <w:rPr>
          <w:rFonts w:asciiTheme="minorHAnsi" w:hAnsiTheme="minorHAnsi" w:hint="eastAsia"/>
          <w:b/>
          <w:bCs/>
          <w:szCs w:val="24"/>
          <w:lang w:val="en-CA" w:eastAsia="zh-CN"/>
        </w:rPr>
        <w:t>表示</w:t>
      </w:r>
      <w:r w:rsidR="00504F0B">
        <w:rPr>
          <w:rFonts w:asciiTheme="minorHAnsi" w:hAnsiTheme="minorHAnsi" w:hint="eastAsia"/>
          <w:b/>
          <w:bCs/>
          <w:szCs w:val="24"/>
          <w:lang w:val="en-CA" w:eastAsia="zh-CN"/>
        </w:rPr>
        <w:t>同意</w:t>
      </w:r>
      <w:r w:rsidR="00504F0B">
        <w:rPr>
          <w:rFonts w:asciiTheme="minorHAnsi" w:hAnsiTheme="minorHAnsi" w:hint="eastAsia"/>
          <w:szCs w:val="24"/>
          <w:lang w:val="en-CA" w:eastAsia="zh-CN"/>
        </w:rPr>
        <w:t>。</w:t>
      </w:r>
    </w:p>
    <w:p w14:paraId="5258DF22" w14:textId="715BE0D2" w:rsidR="00116608" w:rsidRPr="00317D7A" w:rsidRDefault="00116608" w:rsidP="00AC5D84">
      <w:pPr>
        <w:pStyle w:val="Heading1"/>
        <w:rPr>
          <w:rFonts w:eastAsia="Times New Roman"/>
          <w:b w:val="0"/>
          <w:szCs w:val="24"/>
          <w:lang w:val="en-CA" w:eastAsia="zh-CN"/>
        </w:rPr>
      </w:pPr>
      <w:r w:rsidRPr="00317D7A">
        <w:rPr>
          <w:rFonts w:eastAsia="Times New Roman"/>
          <w:szCs w:val="24"/>
          <w:lang w:val="en-CA" w:eastAsia="zh-CN"/>
        </w:rPr>
        <w:t>13</w:t>
      </w:r>
      <w:r w:rsidRPr="00317D7A">
        <w:rPr>
          <w:rFonts w:eastAsia="Times New Roman"/>
          <w:szCs w:val="24"/>
          <w:lang w:val="en-CA" w:eastAsia="zh-CN"/>
        </w:rPr>
        <w:tab/>
      </w:r>
      <w:r w:rsidR="00504F0B">
        <w:rPr>
          <w:rFonts w:hint="eastAsia"/>
          <w:lang w:eastAsia="zh-CN"/>
        </w:rPr>
        <w:t>理事会有关国际电联战略规划实施及活动的报告（</w:t>
      </w:r>
      <w:hyperlink r:id="rId16" w:history="1">
        <w:r w:rsidR="00504F0B" w:rsidRPr="00CE6ABB">
          <w:rPr>
            <w:rStyle w:val="Hyperlink"/>
            <w:rFonts w:eastAsia="Times New Roman"/>
            <w:szCs w:val="24"/>
            <w:lang w:val="en-CA" w:eastAsia="zh-CN"/>
          </w:rPr>
          <w:t>20</w:t>
        </w:r>
      </w:hyperlink>
      <w:r w:rsidR="00504F0B">
        <w:rPr>
          <w:rFonts w:asciiTheme="minorHAnsi" w:hAnsiTheme="minorHAnsi" w:hint="eastAsia"/>
          <w:sz w:val="26"/>
          <w:szCs w:val="26"/>
          <w:lang w:val="en-CA" w:eastAsia="zh-CN"/>
        </w:rPr>
        <w:t>号文件）</w:t>
      </w:r>
    </w:p>
    <w:p w14:paraId="3674F92A" w14:textId="6EB5786B" w:rsidR="00116608" w:rsidRPr="00317D7A" w:rsidRDefault="00116608" w:rsidP="00116608">
      <w:pPr>
        <w:snapToGrid w:val="0"/>
        <w:spacing w:after="120"/>
        <w:rPr>
          <w:szCs w:val="24"/>
          <w:lang w:val="en-CA" w:eastAsia="zh-CN"/>
        </w:rPr>
      </w:pPr>
      <w:r w:rsidRPr="00317D7A">
        <w:rPr>
          <w:szCs w:val="24"/>
          <w:lang w:val="en-CA" w:eastAsia="zh-CN"/>
        </w:rPr>
        <w:t>13.1</w:t>
      </w:r>
      <w:r w:rsidRPr="00317D7A">
        <w:rPr>
          <w:szCs w:val="24"/>
          <w:lang w:val="en-CA" w:eastAsia="zh-CN"/>
        </w:rPr>
        <w:tab/>
      </w:r>
      <w:r w:rsidR="00B73E66" w:rsidRPr="008928F7">
        <w:rPr>
          <w:rFonts w:hint="eastAsia"/>
          <w:b/>
          <w:bCs/>
          <w:szCs w:val="24"/>
          <w:lang w:val="en-CA" w:eastAsia="zh-CN"/>
        </w:rPr>
        <w:t>理事会主席</w:t>
      </w:r>
      <w:r w:rsidR="00B73E66">
        <w:rPr>
          <w:rFonts w:hint="eastAsia"/>
          <w:szCs w:val="24"/>
          <w:lang w:val="en-CA" w:eastAsia="zh-CN"/>
        </w:rPr>
        <w:t>介绍了</w:t>
      </w:r>
      <w:r w:rsidR="00B73E66" w:rsidRPr="00317D7A">
        <w:rPr>
          <w:szCs w:val="24"/>
          <w:lang w:val="en-CA" w:eastAsia="zh-CN"/>
        </w:rPr>
        <w:t>20</w:t>
      </w:r>
      <w:r w:rsidR="00B73E66">
        <w:rPr>
          <w:rFonts w:hint="eastAsia"/>
          <w:szCs w:val="24"/>
          <w:lang w:val="en-CA" w:eastAsia="zh-CN"/>
        </w:rPr>
        <w:t>号文件，指出该报告旨在以简明、务实和</w:t>
      </w:r>
      <w:r w:rsidR="00B73E66" w:rsidRPr="00B73E66">
        <w:rPr>
          <w:rFonts w:hint="eastAsia"/>
          <w:szCs w:val="24"/>
          <w:lang w:val="en-CA" w:eastAsia="zh-CN"/>
        </w:rPr>
        <w:t>循证</w:t>
      </w:r>
      <w:r w:rsidR="00B73E66">
        <w:rPr>
          <w:rFonts w:hint="eastAsia"/>
          <w:szCs w:val="24"/>
          <w:lang w:val="en-CA" w:eastAsia="zh-CN"/>
        </w:rPr>
        <w:t>的方式</w:t>
      </w:r>
      <w:r w:rsidR="00BD094E">
        <w:rPr>
          <w:rFonts w:hint="eastAsia"/>
          <w:szCs w:val="24"/>
          <w:lang w:val="en-CA" w:eastAsia="zh-CN"/>
        </w:rPr>
        <w:t>汇报国际电联在</w:t>
      </w:r>
      <w:r w:rsidR="00BD094E" w:rsidRPr="00317D7A">
        <w:rPr>
          <w:szCs w:val="24"/>
          <w:lang w:val="en-CA" w:eastAsia="zh-CN"/>
        </w:rPr>
        <w:t>2018</w:t>
      </w:r>
      <w:r w:rsidR="00BD094E">
        <w:rPr>
          <w:rFonts w:hint="eastAsia"/>
          <w:szCs w:val="24"/>
          <w:lang w:val="en-CA" w:eastAsia="zh-CN"/>
        </w:rPr>
        <w:t>年</w:t>
      </w:r>
      <w:r w:rsidR="00BD094E">
        <w:rPr>
          <w:rFonts w:hint="eastAsia"/>
          <w:szCs w:val="24"/>
          <w:lang w:val="en-CA" w:eastAsia="zh-CN"/>
        </w:rPr>
        <w:t>4</w:t>
      </w:r>
      <w:r w:rsidR="00BD094E">
        <w:rPr>
          <w:rFonts w:hint="eastAsia"/>
          <w:szCs w:val="24"/>
          <w:lang w:val="en-CA" w:eastAsia="zh-CN"/>
        </w:rPr>
        <w:t>月至</w:t>
      </w:r>
      <w:r w:rsidR="00BD094E" w:rsidRPr="00317D7A">
        <w:rPr>
          <w:szCs w:val="24"/>
          <w:lang w:val="en-CA" w:eastAsia="zh-CN"/>
        </w:rPr>
        <w:t>2022</w:t>
      </w:r>
      <w:r w:rsidR="00BD094E">
        <w:rPr>
          <w:rFonts w:hint="eastAsia"/>
          <w:szCs w:val="24"/>
          <w:lang w:val="en-CA" w:eastAsia="zh-CN"/>
        </w:rPr>
        <w:t>年</w:t>
      </w:r>
      <w:r w:rsidR="00BD094E">
        <w:rPr>
          <w:rFonts w:hint="eastAsia"/>
          <w:szCs w:val="24"/>
          <w:lang w:val="en-CA" w:eastAsia="zh-CN"/>
        </w:rPr>
        <w:t>6</w:t>
      </w:r>
      <w:r w:rsidR="00BD094E">
        <w:rPr>
          <w:rFonts w:hint="eastAsia"/>
          <w:szCs w:val="24"/>
          <w:lang w:val="en-CA" w:eastAsia="zh-CN"/>
        </w:rPr>
        <w:t>月期间所开展的主要活动，包括</w:t>
      </w:r>
      <w:r w:rsidR="00DA46D9">
        <w:rPr>
          <w:rFonts w:hint="eastAsia"/>
          <w:szCs w:val="24"/>
          <w:lang w:val="en-CA" w:eastAsia="zh-CN"/>
        </w:rPr>
        <w:t>显示</w:t>
      </w:r>
      <w:r w:rsidR="00BD094E">
        <w:rPr>
          <w:rFonts w:hint="eastAsia"/>
          <w:szCs w:val="24"/>
          <w:lang w:val="en-CA" w:eastAsia="zh-CN"/>
        </w:rPr>
        <w:t>在实现总体战略目标和</w:t>
      </w:r>
      <w:r w:rsidR="00BD094E" w:rsidRPr="00BD094E">
        <w:rPr>
          <w:rFonts w:hint="eastAsia"/>
          <w:szCs w:val="24"/>
          <w:lang w:val="en-CA" w:eastAsia="zh-CN"/>
        </w:rPr>
        <w:t>《连通</w:t>
      </w:r>
      <w:r w:rsidR="00BD094E" w:rsidRPr="00BD094E">
        <w:rPr>
          <w:rFonts w:hint="eastAsia"/>
          <w:szCs w:val="24"/>
          <w:lang w:val="en-CA" w:eastAsia="zh-CN"/>
        </w:rPr>
        <w:t>2030</w:t>
      </w:r>
      <w:r w:rsidR="00BD094E" w:rsidRPr="00BD094E">
        <w:rPr>
          <w:rFonts w:hint="eastAsia"/>
          <w:szCs w:val="24"/>
          <w:lang w:val="en-CA" w:eastAsia="zh-CN"/>
        </w:rPr>
        <w:t>年议程》</w:t>
      </w:r>
      <w:r w:rsidR="00BD094E">
        <w:rPr>
          <w:rFonts w:hint="eastAsia"/>
          <w:szCs w:val="24"/>
          <w:lang w:val="en-CA" w:eastAsia="zh-CN"/>
        </w:rPr>
        <w:t>目标方面总体进展的分析数字，以及</w:t>
      </w:r>
      <w:r w:rsidR="00DF3A15">
        <w:rPr>
          <w:rFonts w:hint="eastAsia"/>
          <w:szCs w:val="24"/>
          <w:lang w:val="en-CA" w:eastAsia="zh-CN"/>
        </w:rPr>
        <w:t>有关三个部门和总秘书处的运作规划中成员</w:t>
      </w:r>
      <w:r w:rsidR="00DA46D9">
        <w:rPr>
          <w:rFonts w:hint="eastAsia"/>
          <w:szCs w:val="24"/>
          <w:lang w:val="en-CA" w:eastAsia="zh-CN"/>
        </w:rPr>
        <w:t>认可</w:t>
      </w:r>
      <w:r w:rsidR="00DF3A15">
        <w:rPr>
          <w:rFonts w:hint="eastAsia"/>
          <w:szCs w:val="24"/>
          <w:lang w:val="en-CA" w:eastAsia="zh-CN"/>
        </w:rPr>
        <w:t>的各项</w:t>
      </w:r>
      <w:r w:rsidR="00DF3A15" w:rsidRPr="00DF3A15">
        <w:rPr>
          <w:rFonts w:hint="eastAsia"/>
          <w:szCs w:val="24"/>
          <w:lang w:val="en-CA" w:eastAsia="zh-CN"/>
        </w:rPr>
        <w:t>关键绩效指标</w:t>
      </w:r>
      <w:r w:rsidR="00DF3A15">
        <w:rPr>
          <w:rFonts w:hint="eastAsia"/>
          <w:szCs w:val="24"/>
          <w:lang w:val="en-CA" w:eastAsia="zh-CN"/>
        </w:rPr>
        <w:t>的详细信息。该报告还有两个</w:t>
      </w:r>
      <w:r w:rsidR="00285BF9">
        <w:rPr>
          <w:rFonts w:hint="eastAsia"/>
          <w:szCs w:val="24"/>
          <w:lang w:val="en-CA" w:eastAsia="zh-CN"/>
        </w:rPr>
        <w:t>支持</w:t>
      </w:r>
      <w:r w:rsidR="00DF3A15">
        <w:rPr>
          <w:rFonts w:hint="eastAsia"/>
          <w:szCs w:val="24"/>
          <w:lang w:val="en-CA" w:eastAsia="zh-CN"/>
        </w:rPr>
        <w:t>移动设备的富媒体网站</w:t>
      </w:r>
      <w:r w:rsidR="00285BF9">
        <w:rPr>
          <w:rFonts w:hint="eastAsia"/>
          <w:szCs w:val="24"/>
          <w:lang w:val="en-CA" w:eastAsia="zh-CN"/>
        </w:rPr>
        <w:t>加以补充</w:t>
      </w:r>
      <w:r w:rsidR="00DF3A15">
        <w:rPr>
          <w:rFonts w:hint="eastAsia"/>
          <w:szCs w:val="24"/>
          <w:lang w:val="en-CA" w:eastAsia="zh-CN"/>
        </w:rPr>
        <w:t>，自</w:t>
      </w:r>
      <w:r w:rsidR="00DF3A15" w:rsidRPr="00317D7A">
        <w:rPr>
          <w:szCs w:val="24"/>
          <w:lang w:val="en-CA" w:eastAsia="zh-CN"/>
        </w:rPr>
        <w:t>2022</w:t>
      </w:r>
      <w:r w:rsidR="00DF3A15">
        <w:rPr>
          <w:rFonts w:hint="eastAsia"/>
          <w:szCs w:val="24"/>
          <w:lang w:val="en-CA" w:eastAsia="zh-CN"/>
        </w:rPr>
        <w:t>年</w:t>
      </w:r>
      <w:r w:rsidR="00DF3A15">
        <w:rPr>
          <w:rFonts w:hint="eastAsia"/>
          <w:szCs w:val="24"/>
          <w:lang w:val="en-CA" w:eastAsia="zh-CN"/>
        </w:rPr>
        <w:t>3</w:t>
      </w:r>
      <w:r w:rsidR="00DF3A15">
        <w:rPr>
          <w:rFonts w:hint="eastAsia"/>
          <w:szCs w:val="24"/>
          <w:lang w:val="en-CA" w:eastAsia="zh-CN"/>
        </w:rPr>
        <w:t>月理事会会议的</w:t>
      </w:r>
      <w:r w:rsidR="008928F7">
        <w:rPr>
          <w:rFonts w:hint="eastAsia"/>
          <w:szCs w:val="24"/>
          <w:lang w:val="en-CA" w:eastAsia="zh-CN"/>
        </w:rPr>
        <w:t>主体部分</w:t>
      </w:r>
      <w:r w:rsidR="00285BF9">
        <w:rPr>
          <w:rFonts w:hint="eastAsia"/>
          <w:szCs w:val="24"/>
          <w:lang w:val="en-CA" w:eastAsia="zh-CN"/>
        </w:rPr>
        <w:t>以来</w:t>
      </w:r>
      <w:r w:rsidR="008928F7">
        <w:rPr>
          <w:rFonts w:hint="eastAsia"/>
          <w:szCs w:val="24"/>
          <w:lang w:val="en-CA" w:eastAsia="zh-CN"/>
        </w:rPr>
        <w:t>，该</w:t>
      </w:r>
      <w:r w:rsidR="008928F7" w:rsidRPr="008928F7">
        <w:rPr>
          <w:rFonts w:hint="eastAsia"/>
          <w:szCs w:val="24"/>
          <w:lang w:val="en-CA" w:eastAsia="zh-CN"/>
        </w:rPr>
        <w:t>报告已</w:t>
      </w:r>
      <w:r w:rsidR="00285BF9">
        <w:rPr>
          <w:rFonts w:hint="eastAsia"/>
          <w:szCs w:val="24"/>
          <w:lang w:val="en-CA" w:eastAsia="zh-CN"/>
        </w:rPr>
        <w:t>得到</w:t>
      </w:r>
      <w:r w:rsidR="008928F7" w:rsidRPr="008928F7">
        <w:rPr>
          <w:rFonts w:hint="eastAsia"/>
          <w:szCs w:val="24"/>
          <w:lang w:val="en-CA" w:eastAsia="zh-CN"/>
        </w:rPr>
        <w:t>更新，反映出最近的工作</w:t>
      </w:r>
      <w:r w:rsidR="008928F7">
        <w:rPr>
          <w:rFonts w:hint="eastAsia"/>
          <w:szCs w:val="24"/>
          <w:lang w:val="en-CA" w:eastAsia="zh-CN"/>
        </w:rPr>
        <w:t>进展，包括</w:t>
      </w:r>
      <w:r w:rsidR="008928F7">
        <w:rPr>
          <w:rFonts w:hint="eastAsia"/>
          <w:szCs w:val="24"/>
          <w:lang w:val="en-CA" w:eastAsia="zh-CN"/>
        </w:rPr>
        <w:t>2</w:t>
      </w:r>
      <w:r w:rsidR="008928F7">
        <w:rPr>
          <w:szCs w:val="24"/>
          <w:lang w:val="en-CA" w:eastAsia="zh-CN"/>
        </w:rPr>
        <w:t>020</w:t>
      </w:r>
      <w:r w:rsidR="008928F7">
        <w:rPr>
          <w:rFonts w:hint="eastAsia"/>
          <w:szCs w:val="24"/>
          <w:lang w:val="en-CA" w:eastAsia="zh-CN"/>
        </w:rPr>
        <w:t>年</w:t>
      </w:r>
      <w:r w:rsidR="008928F7" w:rsidRPr="008928F7">
        <w:rPr>
          <w:rFonts w:hint="eastAsia"/>
          <w:szCs w:val="24"/>
          <w:lang w:val="en-CA" w:eastAsia="zh-CN"/>
        </w:rPr>
        <w:t>世界电信标准化全会</w:t>
      </w:r>
      <w:r w:rsidR="008928F7">
        <w:rPr>
          <w:rFonts w:hint="eastAsia"/>
          <w:szCs w:val="24"/>
          <w:lang w:val="en-CA" w:eastAsia="zh-CN"/>
        </w:rPr>
        <w:t>（</w:t>
      </w:r>
      <w:r w:rsidR="008928F7" w:rsidRPr="00317D7A">
        <w:rPr>
          <w:szCs w:val="24"/>
          <w:lang w:val="en-CA" w:eastAsia="zh-CN"/>
        </w:rPr>
        <w:t>WTSA</w:t>
      </w:r>
      <w:r w:rsidR="0065138D">
        <w:rPr>
          <w:szCs w:val="24"/>
          <w:lang w:val="en-CA" w:eastAsia="zh-CN"/>
        </w:rPr>
        <w:t>-</w:t>
      </w:r>
      <w:r w:rsidR="008928F7" w:rsidRPr="00317D7A">
        <w:rPr>
          <w:szCs w:val="24"/>
          <w:lang w:val="en-CA" w:eastAsia="zh-CN"/>
        </w:rPr>
        <w:t>2</w:t>
      </w:r>
      <w:r w:rsidR="008928F7">
        <w:rPr>
          <w:szCs w:val="24"/>
          <w:lang w:val="en-CA" w:eastAsia="zh-CN"/>
        </w:rPr>
        <w:t>0</w:t>
      </w:r>
      <w:r w:rsidR="008928F7">
        <w:rPr>
          <w:rFonts w:hint="eastAsia"/>
          <w:szCs w:val="24"/>
          <w:lang w:val="en-CA" w:eastAsia="zh-CN"/>
        </w:rPr>
        <w:t>）和</w:t>
      </w:r>
      <w:r w:rsidR="008928F7">
        <w:rPr>
          <w:rFonts w:hint="eastAsia"/>
          <w:szCs w:val="24"/>
          <w:lang w:val="en-CA" w:eastAsia="zh-CN"/>
        </w:rPr>
        <w:t>2</w:t>
      </w:r>
      <w:r w:rsidR="008928F7">
        <w:rPr>
          <w:szCs w:val="24"/>
          <w:lang w:val="en-CA" w:eastAsia="zh-CN"/>
        </w:rPr>
        <w:t>022</w:t>
      </w:r>
      <w:r w:rsidR="008928F7">
        <w:rPr>
          <w:rFonts w:hint="eastAsia"/>
          <w:szCs w:val="24"/>
          <w:lang w:val="en-CA" w:eastAsia="zh-CN"/>
        </w:rPr>
        <w:t>年</w:t>
      </w:r>
      <w:r w:rsidR="008928F7" w:rsidRPr="008928F7">
        <w:rPr>
          <w:rFonts w:hint="eastAsia"/>
          <w:szCs w:val="24"/>
          <w:lang w:val="en-CA" w:eastAsia="zh-CN"/>
        </w:rPr>
        <w:t>世界电信发展大会</w:t>
      </w:r>
      <w:r w:rsidR="008928F7">
        <w:rPr>
          <w:rFonts w:hint="eastAsia"/>
          <w:szCs w:val="24"/>
          <w:lang w:val="en-CA" w:eastAsia="zh-CN"/>
        </w:rPr>
        <w:t>（</w:t>
      </w:r>
      <w:r w:rsidR="008928F7" w:rsidRPr="00317D7A">
        <w:rPr>
          <w:szCs w:val="24"/>
          <w:lang w:val="en-CA" w:eastAsia="zh-CN"/>
        </w:rPr>
        <w:t>WTDC-22</w:t>
      </w:r>
      <w:r w:rsidR="008928F7">
        <w:rPr>
          <w:rFonts w:hint="eastAsia"/>
          <w:szCs w:val="24"/>
          <w:lang w:val="en-CA" w:eastAsia="zh-CN"/>
        </w:rPr>
        <w:t>）的成果。</w:t>
      </w:r>
      <w:r w:rsidR="008928F7" w:rsidRPr="00317D7A">
        <w:rPr>
          <w:szCs w:val="24"/>
          <w:lang w:val="en-CA" w:eastAsia="zh-CN"/>
        </w:rPr>
        <w:t xml:space="preserve"> </w:t>
      </w:r>
    </w:p>
    <w:p w14:paraId="4087839E" w14:textId="7C1C07D9" w:rsidR="00116608" w:rsidRPr="00317D7A" w:rsidRDefault="00116608" w:rsidP="00116608">
      <w:pPr>
        <w:snapToGrid w:val="0"/>
        <w:spacing w:after="120"/>
        <w:rPr>
          <w:szCs w:val="24"/>
          <w:lang w:val="en-CA" w:eastAsia="zh-CN"/>
        </w:rPr>
      </w:pPr>
      <w:r w:rsidRPr="00317D7A">
        <w:rPr>
          <w:szCs w:val="24"/>
          <w:lang w:val="en-CA" w:eastAsia="zh-CN"/>
        </w:rPr>
        <w:t>13.2</w:t>
      </w:r>
      <w:r w:rsidRPr="00317D7A">
        <w:rPr>
          <w:szCs w:val="24"/>
          <w:lang w:val="en-CA" w:eastAsia="zh-CN"/>
        </w:rPr>
        <w:tab/>
      </w:r>
      <w:r w:rsidR="008928F7" w:rsidRPr="00285BF9">
        <w:rPr>
          <w:rFonts w:hint="eastAsia"/>
          <w:b/>
          <w:bCs/>
          <w:szCs w:val="24"/>
          <w:lang w:val="en-CA" w:eastAsia="zh-CN"/>
        </w:rPr>
        <w:t>主席</w:t>
      </w:r>
      <w:r w:rsidR="008928F7">
        <w:rPr>
          <w:rFonts w:hint="eastAsia"/>
          <w:szCs w:val="24"/>
          <w:lang w:val="en-CA" w:eastAsia="zh-CN"/>
        </w:rPr>
        <w:t>代表所有成员国对即将</w:t>
      </w:r>
      <w:r w:rsidR="00285BF9">
        <w:rPr>
          <w:rFonts w:hint="eastAsia"/>
          <w:szCs w:val="24"/>
          <w:lang w:val="en-CA" w:eastAsia="zh-CN"/>
        </w:rPr>
        <w:t>离任</w:t>
      </w:r>
      <w:r w:rsidR="008928F7">
        <w:rPr>
          <w:rFonts w:hint="eastAsia"/>
          <w:szCs w:val="24"/>
          <w:lang w:val="en-CA" w:eastAsia="zh-CN"/>
        </w:rPr>
        <w:t>的理事会主席</w:t>
      </w:r>
      <w:r w:rsidR="008928F7" w:rsidRPr="00317D7A">
        <w:rPr>
          <w:szCs w:val="24"/>
          <w:lang w:val="en-CA" w:eastAsia="zh-CN"/>
        </w:rPr>
        <w:t xml:space="preserve">Saif </w:t>
      </w:r>
      <w:r w:rsidR="008928F7">
        <w:rPr>
          <w:szCs w:val="24"/>
          <w:lang w:val="en-CA" w:eastAsia="zh-CN"/>
        </w:rPr>
        <w:t>B</w:t>
      </w:r>
      <w:r w:rsidR="008928F7" w:rsidRPr="00317D7A">
        <w:rPr>
          <w:szCs w:val="24"/>
          <w:lang w:val="en-CA" w:eastAsia="zh-CN"/>
        </w:rPr>
        <w:t>in Ghelaita</w:t>
      </w:r>
      <w:r w:rsidR="00285BF9">
        <w:rPr>
          <w:rFonts w:hint="eastAsia"/>
          <w:szCs w:val="24"/>
          <w:lang w:val="en-CA" w:eastAsia="zh-CN"/>
        </w:rPr>
        <w:t>先生</w:t>
      </w:r>
      <w:r w:rsidR="008928F7">
        <w:rPr>
          <w:rFonts w:hint="eastAsia"/>
          <w:szCs w:val="24"/>
          <w:lang w:val="en-CA" w:eastAsia="zh-CN"/>
        </w:rPr>
        <w:t>出色和</w:t>
      </w:r>
      <w:r w:rsidR="008928F7" w:rsidRPr="008928F7">
        <w:rPr>
          <w:rFonts w:hint="eastAsia"/>
          <w:szCs w:val="24"/>
          <w:lang w:val="en-CA" w:eastAsia="zh-CN"/>
        </w:rPr>
        <w:t>鼓舞人心的</w:t>
      </w:r>
      <w:r w:rsidR="008928F7">
        <w:rPr>
          <w:rFonts w:hint="eastAsia"/>
          <w:szCs w:val="24"/>
          <w:lang w:val="en-CA" w:eastAsia="zh-CN"/>
        </w:rPr>
        <w:t>主席工作</w:t>
      </w:r>
      <w:r w:rsidR="00761075">
        <w:rPr>
          <w:rFonts w:hint="eastAsia"/>
          <w:szCs w:val="24"/>
          <w:lang w:val="en-CA" w:eastAsia="zh-CN"/>
        </w:rPr>
        <w:t>表示感谢</w:t>
      </w:r>
      <w:r w:rsidR="008928F7">
        <w:rPr>
          <w:rFonts w:hint="eastAsia"/>
          <w:szCs w:val="24"/>
          <w:lang w:val="en-CA" w:eastAsia="zh-CN"/>
        </w:rPr>
        <w:t>。</w:t>
      </w:r>
    </w:p>
    <w:p w14:paraId="29D1298E" w14:textId="3B454063" w:rsidR="00116608" w:rsidRDefault="00116608" w:rsidP="00116608">
      <w:pPr>
        <w:snapToGrid w:val="0"/>
        <w:spacing w:after="120"/>
        <w:rPr>
          <w:szCs w:val="24"/>
          <w:lang w:val="en-CA" w:eastAsia="zh-CN"/>
        </w:rPr>
      </w:pPr>
      <w:r w:rsidRPr="00317D7A">
        <w:rPr>
          <w:szCs w:val="24"/>
          <w:lang w:val="en-CA" w:eastAsia="zh-CN"/>
        </w:rPr>
        <w:t>13.3</w:t>
      </w:r>
      <w:r w:rsidRPr="00317D7A">
        <w:rPr>
          <w:szCs w:val="24"/>
          <w:lang w:val="en-CA" w:eastAsia="zh-CN"/>
        </w:rPr>
        <w:tab/>
      </w:r>
      <w:r w:rsidR="00504F0B">
        <w:rPr>
          <w:rFonts w:asciiTheme="minorHAnsi" w:hAnsiTheme="minorHAnsi"/>
          <w:szCs w:val="24"/>
          <w:lang w:val="en-CA" w:eastAsia="zh-CN"/>
        </w:rPr>
        <w:t>20</w:t>
      </w:r>
      <w:r w:rsidR="00504F0B">
        <w:rPr>
          <w:rFonts w:asciiTheme="minorHAnsi" w:hAnsiTheme="minorHAnsi" w:hint="eastAsia"/>
          <w:szCs w:val="24"/>
          <w:lang w:val="en-CA" w:eastAsia="zh-CN"/>
        </w:rPr>
        <w:t>号文件</w:t>
      </w:r>
      <w:r w:rsidR="00761075" w:rsidRPr="00761075">
        <w:rPr>
          <w:rFonts w:asciiTheme="minorHAnsi" w:hAnsiTheme="minorHAnsi" w:hint="eastAsia"/>
          <w:b/>
          <w:bCs/>
          <w:szCs w:val="24"/>
          <w:lang w:val="en-CA" w:eastAsia="zh-CN"/>
        </w:rPr>
        <w:t>获得</w:t>
      </w:r>
      <w:r w:rsidR="00761075">
        <w:rPr>
          <w:rFonts w:asciiTheme="minorHAnsi" w:hAnsiTheme="minorHAnsi" w:hint="eastAsia"/>
          <w:b/>
          <w:bCs/>
          <w:szCs w:val="24"/>
          <w:lang w:val="en-CA" w:eastAsia="zh-CN"/>
        </w:rPr>
        <w:t>批准</w:t>
      </w:r>
      <w:r w:rsidR="00504F0B">
        <w:rPr>
          <w:rFonts w:asciiTheme="minorHAnsi" w:hAnsiTheme="minorHAnsi" w:hint="eastAsia"/>
          <w:szCs w:val="24"/>
          <w:lang w:val="en-CA" w:eastAsia="zh-CN"/>
        </w:rPr>
        <w:t>。</w:t>
      </w:r>
    </w:p>
    <w:p w14:paraId="5833E84D" w14:textId="03CD6519" w:rsidR="00116608" w:rsidRPr="00317D7A" w:rsidRDefault="00116608" w:rsidP="00AC5D84">
      <w:pPr>
        <w:pStyle w:val="Heading1"/>
        <w:rPr>
          <w:rFonts w:asciiTheme="minorHAnsi" w:hAnsiTheme="minorHAnsi"/>
          <w:sz w:val="24"/>
          <w:szCs w:val="24"/>
          <w:lang w:val="en-CA" w:eastAsia="zh-CN"/>
        </w:rPr>
      </w:pPr>
      <w:r w:rsidRPr="00317D7A">
        <w:rPr>
          <w:rFonts w:asciiTheme="minorHAnsi" w:hAnsiTheme="minorHAnsi"/>
          <w:sz w:val="24"/>
          <w:szCs w:val="24"/>
          <w:lang w:val="en-CA" w:eastAsia="zh-CN"/>
        </w:rPr>
        <w:t>14</w:t>
      </w:r>
      <w:r w:rsidRPr="00317D7A">
        <w:rPr>
          <w:rFonts w:asciiTheme="minorHAnsi" w:hAnsiTheme="minorHAnsi"/>
          <w:sz w:val="24"/>
          <w:szCs w:val="24"/>
          <w:lang w:val="en-CA" w:eastAsia="zh-CN"/>
        </w:rPr>
        <w:tab/>
      </w:r>
      <w:r w:rsidR="00504F0B">
        <w:rPr>
          <w:rFonts w:hint="eastAsia"/>
          <w:lang w:eastAsia="zh-CN"/>
        </w:rPr>
        <w:t>一般政策性</w:t>
      </w:r>
      <w:r w:rsidR="00761075">
        <w:rPr>
          <w:rFonts w:hint="eastAsia"/>
          <w:lang w:eastAsia="zh-CN"/>
        </w:rPr>
        <w:t>发言</w:t>
      </w:r>
    </w:p>
    <w:p w14:paraId="5A63C942" w14:textId="2F8E9B82" w:rsidR="00116608" w:rsidRPr="00317D7A" w:rsidRDefault="00116608" w:rsidP="00116608">
      <w:pPr>
        <w:snapToGrid w:val="0"/>
        <w:spacing w:after="120"/>
        <w:rPr>
          <w:szCs w:val="24"/>
          <w:lang w:val="en-CA" w:eastAsia="zh-CN"/>
        </w:rPr>
      </w:pPr>
      <w:r w:rsidRPr="00317D7A">
        <w:rPr>
          <w:szCs w:val="24"/>
          <w:lang w:val="en-CA" w:eastAsia="zh-CN"/>
        </w:rPr>
        <w:t>14.1</w:t>
      </w:r>
      <w:r w:rsidRPr="00317D7A">
        <w:rPr>
          <w:szCs w:val="24"/>
          <w:lang w:val="en-CA" w:eastAsia="zh-CN"/>
        </w:rPr>
        <w:tab/>
      </w:r>
      <w:r w:rsidR="00504F0B">
        <w:rPr>
          <w:rFonts w:ascii="SimSun" w:hAnsi="SimSun" w:cs="SimSun" w:hint="eastAsia"/>
          <w:lang w:eastAsia="zh-CN"/>
        </w:rPr>
        <w:t>以下发言者</w:t>
      </w:r>
      <w:r w:rsidR="000A2C64">
        <w:rPr>
          <w:rFonts w:ascii="SimSun" w:hAnsi="SimSun" w:cs="SimSun" w:hint="eastAsia"/>
          <w:lang w:eastAsia="zh-CN"/>
        </w:rPr>
        <w:t>做</w:t>
      </w:r>
      <w:r w:rsidR="00504F0B">
        <w:rPr>
          <w:rFonts w:ascii="SimSun" w:hAnsi="SimSun" w:cs="SimSun" w:hint="eastAsia"/>
          <w:lang w:eastAsia="zh-CN"/>
        </w:rPr>
        <w:t>了一般政策性</w:t>
      </w:r>
      <w:r w:rsidR="000A2C64">
        <w:rPr>
          <w:rFonts w:ascii="SimSun" w:hAnsi="SimSun" w:cs="SimSun" w:hint="eastAsia"/>
          <w:lang w:eastAsia="zh-CN"/>
        </w:rPr>
        <w:t>发言</w:t>
      </w:r>
      <w:r w:rsidR="00504F0B">
        <w:rPr>
          <w:rFonts w:ascii="SimSun" w:hAnsi="SimSun" w:cs="SimSun" w:hint="eastAsia"/>
          <w:lang w:eastAsia="zh-CN"/>
        </w:rPr>
        <w:t>：</w:t>
      </w:r>
    </w:p>
    <w:p w14:paraId="412CC969" w14:textId="389E2D58" w:rsidR="00116608" w:rsidRPr="003D41D6" w:rsidRDefault="008928F7" w:rsidP="00116608">
      <w:pPr>
        <w:pStyle w:val="enumlev1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after="80"/>
        <w:rPr>
          <w:rFonts w:asciiTheme="minorHAnsi" w:hAnsiTheme="minorHAnsi"/>
          <w:szCs w:val="24"/>
          <w:lang w:val="es-ES"/>
        </w:rPr>
      </w:pPr>
      <w:r w:rsidRPr="003D41D6">
        <w:rPr>
          <w:rFonts w:asciiTheme="minorHAnsi" w:hAnsiTheme="minorHAnsi"/>
          <w:szCs w:val="24"/>
          <w:lang w:val="es-ES"/>
        </w:rPr>
        <w:t>Sebastian BURDUJA</w:t>
      </w:r>
      <w:r>
        <w:rPr>
          <w:rFonts w:asciiTheme="minorHAnsi" w:hAnsiTheme="minorHAnsi" w:hint="eastAsia"/>
          <w:szCs w:val="24"/>
          <w:lang w:val="en-CA" w:eastAsia="zh-CN"/>
        </w:rPr>
        <w:t>先生</w:t>
      </w:r>
      <w:r w:rsidRPr="003D41D6">
        <w:rPr>
          <w:rFonts w:asciiTheme="minorHAnsi" w:hAnsiTheme="minorHAnsi" w:hint="eastAsia"/>
          <w:szCs w:val="24"/>
          <w:lang w:val="es-ES" w:eastAsia="zh-CN"/>
        </w:rPr>
        <w:t>，</w:t>
      </w:r>
      <w:r w:rsidRPr="008928F7">
        <w:rPr>
          <w:rFonts w:asciiTheme="minorHAnsi" w:hAnsiTheme="minorHAnsi" w:hint="eastAsia"/>
          <w:szCs w:val="24"/>
          <w:lang w:val="en-CA"/>
        </w:rPr>
        <w:t>研究、创新和数字化部长</w:t>
      </w:r>
      <w:r w:rsidRPr="003D41D6">
        <w:rPr>
          <w:rFonts w:asciiTheme="minorHAnsi" w:hAnsiTheme="minorHAnsi" w:hint="eastAsia"/>
          <w:szCs w:val="24"/>
          <w:lang w:val="es-ES" w:eastAsia="zh-CN"/>
        </w:rPr>
        <w:t>（</w:t>
      </w:r>
      <w:r w:rsidRPr="008928F7">
        <w:rPr>
          <w:rFonts w:asciiTheme="minorHAnsi" w:hAnsiTheme="minorHAnsi" w:hint="eastAsia"/>
          <w:szCs w:val="24"/>
          <w:lang w:val="en-CA"/>
        </w:rPr>
        <w:t>罗马尼亚</w:t>
      </w:r>
      <w:r w:rsidRPr="003D41D6">
        <w:rPr>
          <w:rFonts w:asciiTheme="minorHAnsi" w:hAnsiTheme="minorHAnsi" w:hint="eastAsia"/>
          <w:szCs w:val="24"/>
          <w:lang w:val="es-ES" w:eastAsia="zh-CN"/>
        </w:rPr>
        <w:t>）</w:t>
      </w:r>
      <w:r w:rsidR="006E53D4" w:rsidRPr="003D41D6">
        <w:rPr>
          <w:rFonts w:asciiTheme="minorHAnsi" w:hAnsiTheme="minorHAnsi" w:hint="eastAsia"/>
          <w:szCs w:val="24"/>
          <w:lang w:val="es-ES" w:eastAsia="zh-CN"/>
        </w:rPr>
        <w:t>，</w:t>
      </w:r>
      <w:r w:rsidRPr="003D41D6">
        <w:rPr>
          <w:rFonts w:asciiTheme="minorHAnsi" w:hAnsiTheme="minorHAnsi" w:hint="eastAsia"/>
          <w:szCs w:val="24"/>
          <w:lang w:val="es-ES" w:eastAsia="zh-CN"/>
        </w:rPr>
        <w:t>（</w:t>
      </w:r>
      <w:r>
        <w:rPr>
          <w:rFonts w:asciiTheme="minorHAnsi" w:hAnsiTheme="minorHAnsi" w:hint="eastAsia"/>
          <w:szCs w:val="24"/>
          <w:lang w:val="en-CA" w:eastAsia="zh-CN"/>
        </w:rPr>
        <w:t>见</w:t>
      </w:r>
      <w:hyperlink r:id="rId17" w:history="1">
        <w:r w:rsidRPr="003D41D6">
          <w:rPr>
            <w:rStyle w:val="Hyperlink"/>
            <w:rFonts w:asciiTheme="minorHAnsi" w:hAnsiTheme="minorHAnsi"/>
            <w:szCs w:val="24"/>
            <w:lang w:val="es-ES"/>
          </w:rPr>
          <w:t>https://pp22.itu.int/en/itu_policy_statements/sebastian-burduja-romania/</w:t>
        </w:r>
      </w:hyperlink>
      <w:r w:rsidRPr="003D41D6">
        <w:rPr>
          <w:rFonts w:asciiTheme="minorHAnsi" w:hAnsiTheme="minorHAnsi" w:hint="eastAsia"/>
          <w:szCs w:val="24"/>
          <w:lang w:val="es-ES" w:eastAsia="zh-CN"/>
        </w:rPr>
        <w:t>）</w:t>
      </w:r>
      <w:r w:rsidR="00DD0E30" w:rsidRPr="003D41D6">
        <w:rPr>
          <w:rFonts w:asciiTheme="minorHAnsi" w:hAnsiTheme="minorHAnsi" w:hint="eastAsia"/>
          <w:szCs w:val="24"/>
          <w:lang w:val="es-ES" w:eastAsia="zh-CN"/>
        </w:rPr>
        <w:t>；</w:t>
      </w:r>
      <w:hyperlink w:history="1"/>
    </w:p>
    <w:p w14:paraId="6E379237" w14:textId="5BBEE7B7" w:rsidR="00116608" w:rsidRPr="00317D7A" w:rsidRDefault="00504F0B" w:rsidP="00116608">
      <w:pPr>
        <w:pStyle w:val="enumlev1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80"/>
        <w:rPr>
          <w:rFonts w:asciiTheme="minorHAnsi" w:hAnsiTheme="minorHAnsi"/>
          <w:szCs w:val="24"/>
          <w:lang w:val="en-CA"/>
        </w:rPr>
      </w:pPr>
      <w:r>
        <w:rPr>
          <w:lang w:eastAsia="zh-CN"/>
        </w:rPr>
        <w:t>Abdullah ALSWAHA</w:t>
      </w:r>
      <w:r>
        <w:rPr>
          <w:rFonts w:hint="eastAsia"/>
          <w:lang w:eastAsia="zh-CN"/>
        </w:rPr>
        <w:t>先生，通信与信息技术部长（沙特阿拉伯），</w:t>
      </w:r>
      <w:r w:rsidR="006E53D4">
        <w:rPr>
          <w:rFonts w:hint="eastAsia"/>
          <w:lang w:eastAsia="zh-CN"/>
        </w:rPr>
        <w:t>（见</w:t>
      </w:r>
      <w:hyperlink r:id="rId18" w:history="1">
        <w:r w:rsidR="006E53D4" w:rsidRPr="004F008C">
          <w:rPr>
            <w:rStyle w:val="Hyperlink"/>
            <w:rFonts w:asciiTheme="minorHAnsi" w:hAnsiTheme="minorHAnsi"/>
            <w:szCs w:val="24"/>
            <w:lang w:val="en-CA"/>
          </w:rPr>
          <w:t>https://pp22.itu.int/en/itu_policy_statements/abdullah-alswaha-saudi-arabia/</w:t>
        </w:r>
      </w:hyperlink>
      <w:r w:rsidR="006E53D4">
        <w:rPr>
          <w:rFonts w:hint="eastAsia"/>
          <w:lang w:eastAsia="zh-CN"/>
        </w:rPr>
        <w:t>）</w:t>
      </w:r>
      <w:r w:rsidR="00DD0E30">
        <w:rPr>
          <w:rFonts w:hint="eastAsia"/>
          <w:lang w:eastAsia="zh-CN"/>
        </w:rPr>
        <w:t>；</w:t>
      </w:r>
    </w:p>
    <w:p w14:paraId="64F13659" w14:textId="0353DC27" w:rsidR="00116608" w:rsidRPr="003D41D6" w:rsidRDefault="006E53D4" w:rsidP="00116608">
      <w:pPr>
        <w:pStyle w:val="enumlev1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after="80"/>
        <w:rPr>
          <w:rFonts w:asciiTheme="minorHAnsi" w:hAnsiTheme="minorHAnsi"/>
          <w:szCs w:val="24"/>
          <w:lang w:val="en-CA"/>
        </w:rPr>
      </w:pPr>
      <w:r w:rsidRPr="003D41D6">
        <w:rPr>
          <w:rFonts w:asciiTheme="minorHAnsi" w:hAnsiTheme="minorHAnsi"/>
          <w:szCs w:val="24"/>
          <w:lang w:val="en-CA"/>
        </w:rPr>
        <w:t>Aminata ZERBO/SABANE</w:t>
      </w:r>
      <w:r>
        <w:rPr>
          <w:rFonts w:asciiTheme="minorHAnsi" w:hAnsiTheme="minorHAnsi" w:hint="eastAsia"/>
          <w:szCs w:val="24"/>
          <w:lang w:val="en-CA" w:eastAsia="zh-CN"/>
        </w:rPr>
        <w:t>女士</w:t>
      </w:r>
      <w:r w:rsidRPr="003D41D6">
        <w:rPr>
          <w:rFonts w:asciiTheme="minorHAnsi" w:hAnsiTheme="minorHAnsi" w:hint="eastAsia"/>
          <w:szCs w:val="24"/>
          <w:lang w:val="en-CA" w:eastAsia="zh-CN"/>
        </w:rPr>
        <w:t>，</w:t>
      </w:r>
      <w:r w:rsidRPr="006E53D4">
        <w:rPr>
          <w:rFonts w:asciiTheme="minorHAnsi" w:hAnsiTheme="minorHAnsi" w:hint="eastAsia"/>
          <w:szCs w:val="24"/>
          <w:lang w:val="en-CA" w:eastAsia="zh-CN"/>
        </w:rPr>
        <w:t>数字化转型、邮政和电子通信部</w:t>
      </w:r>
      <w:r>
        <w:rPr>
          <w:rFonts w:asciiTheme="minorHAnsi" w:hAnsiTheme="minorHAnsi" w:hint="eastAsia"/>
          <w:szCs w:val="24"/>
          <w:lang w:val="en-CA" w:eastAsia="zh-CN"/>
        </w:rPr>
        <w:t>长</w:t>
      </w:r>
      <w:r w:rsidR="000A2C64" w:rsidRPr="003D41D6">
        <w:rPr>
          <w:rFonts w:asciiTheme="minorHAnsi" w:hAnsiTheme="minorHAnsi" w:hint="eastAsia"/>
          <w:szCs w:val="24"/>
          <w:lang w:val="en-CA" w:eastAsia="zh-CN"/>
        </w:rPr>
        <w:t>（</w:t>
      </w:r>
      <w:r w:rsidR="003A1652" w:rsidRPr="003A1652">
        <w:rPr>
          <w:rFonts w:asciiTheme="minorHAnsi" w:hAnsiTheme="minorHAnsi" w:hint="eastAsia"/>
          <w:szCs w:val="24"/>
          <w:lang w:val="en-CA" w:eastAsia="zh-CN"/>
        </w:rPr>
        <w:t>布基纳法索</w:t>
      </w:r>
      <w:r w:rsidR="000A2C64" w:rsidRPr="003D41D6">
        <w:rPr>
          <w:rFonts w:asciiTheme="minorHAnsi" w:hAnsiTheme="minorHAnsi" w:hint="eastAsia"/>
          <w:szCs w:val="24"/>
          <w:lang w:val="en-CA" w:eastAsia="zh-CN"/>
        </w:rPr>
        <w:t>）</w:t>
      </w:r>
      <w:r w:rsidRPr="003D41D6">
        <w:rPr>
          <w:rFonts w:asciiTheme="minorHAnsi" w:hAnsiTheme="minorHAnsi" w:hint="eastAsia"/>
          <w:szCs w:val="24"/>
          <w:lang w:val="en-CA" w:eastAsia="zh-CN"/>
        </w:rPr>
        <w:t>，（</w:t>
      </w:r>
      <w:r>
        <w:rPr>
          <w:rFonts w:asciiTheme="minorHAnsi" w:hAnsiTheme="minorHAnsi" w:hint="eastAsia"/>
          <w:szCs w:val="24"/>
          <w:lang w:val="en-CA" w:eastAsia="zh-CN"/>
        </w:rPr>
        <w:t>见</w:t>
      </w:r>
      <w:hyperlink r:id="rId19" w:history="1">
        <w:r w:rsidRPr="003D41D6">
          <w:rPr>
            <w:rStyle w:val="Hyperlink"/>
            <w:rFonts w:asciiTheme="minorHAnsi" w:hAnsiTheme="minorHAnsi"/>
            <w:szCs w:val="24"/>
            <w:lang w:val="en-CA"/>
          </w:rPr>
          <w:t>https://pp22.itu.int/en/itu_policy_statements/aminata-zerbo-sabane-burkina-faso/</w:t>
        </w:r>
      </w:hyperlink>
      <w:r w:rsidRPr="003D41D6">
        <w:rPr>
          <w:rFonts w:asciiTheme="minorHAnsi" w:hAnsiTheme="minorHAnsi" w:hint="eastAsia"/>
          <w:szCs w:val="24"/>
          <w:lang w:val="en-CA" w:eastAsia="zh-CN"/>
        </w:rPr>
        <w:t>）</w:t>
      </w:r>
      <w:r w:rsidR="00DD0E30" w:rsidRPr="003D41D6">
        <w:rPr>
          <w:rFonts w:asciiTheme="minorHAnsi" w:hAnsiTheme="minorHAnsi" w:hint="eastAsia"/>
          <w:szCs w:val="24"/>
          <w:lang w:val="en-CA" w:eastAsia="zh-CN"/>
        </w:rPr>
        <w:t>；</w:t>
      </w:r>
    </w:p>
    <w:p w14:paraId="14BEE39A" w14:textId="43309CF9" w:rsidR="00116608" w:rsidRPr="00317D7A" w:rsidRDefault="00DD0E30" w:rsidP="00116608">
      <w:pPr>
        <w:pStyle w:val="enumlev1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after="80"/>
        <w:rPr>
          <w:rFonts w:asciiTheme="minorHAnsi" w:hAnsiTheme="minorHAnsi"/>
          <w:szCs w:val="24"/>
          <w:lang w:val="en-CA"/>
        </w:rPr>
      </w:pPr>
      <w:r w:rsidRPr="00317D7A">
        <w:rPr>
          <w:rFonts w:asciiTheme="minorHAnsi" w:hAnsiTheme="minorHAnsi"/>
          <w:szCs w:val="24"/>
        </w:rPr>
        <w:t>Yoshifumi TSUGE</w:t>
      </w:r>
      <w:r>
        <w:rPr>
          <w:rFonts w:asciiTheme="minorHAnsi" w:hAnsiTheme="minorHAnsi" w:hint="eastAsia"/>
          <w:szCs w:val="24"/>
          <w:lang w:eastAsia="zh-CN"/>
        </w:rPr>
        <w:t>先生，</w:t>
      </w:r>
      <w:r w:rsidR="003F3D56">
        <w:rPr>
          <w:rFonts w:hint="eastAsia"/>
          <w:lang w:eastAsia="zh-CN"/>
        </w:rPr>
        <w:t>总务副大臣（日本）</w:t>
      </w:r>
      <w:r>
        <w:rPr>
          <w:rFonts w:hint="eastAsia"/>
          <w:lang w:eastAsia="zh-CN"/>
        </w:rPr>
        <w:t>，宣布日本</w:t>
      </w:r>
      <w:r w:rsidRPr="00DD0E30">
        <w:rPr>
          <w:rFonts w:hint="eastAsia"/>
          <w:lang w:eastAsia="zh-CN"/>
        </w:rPr>
        <w:t>的会费等级维持在</w:t>
      </w:r>
      <w:r w:rsidRPr="00DD0E30">
        <w:rPr>
          <w:rFonts w:hint="eastAsia"/>
          <w:lang w:eastAsia="zh-CN"/>
        </w:rPr>
        <w:t>30</w:t>
      </w:r>
      <w:r w:rsidRPr="00DD0E30">
        <w:rPr>
          <w:rFonts w:hint="eastAsia"/>
          <w:lang w:eastAsia="zh-CN"/>
        </w:rPr>
        <w:t>个单位</w:t>
      </w:r>
      <w:r>
        <w:rPr>
          <w:rFonts w:hint="eastAsia"/>
          <w:lang w:eastAsia="zh-CN"/>
        </w:rPr>
        <w:t>，（见</w:t>
      </w:r>
      <w:hyperlink r:id="rId20" w:history="1">
        <w:r w:rsidRPr="004F008C">
          <w:rPr>
            <w:rStyle w:val="Hyperlink"/>
            <w:rFonts w:asciiTheme="minorHAnsi" w:hAnsiTheme="minorHAnsi"/>
            <w:szCs w:val="24"/>
            <w:lang w:val="en-CA"/>
          </w:rPr>
          <w:t>https://pp22.itu.int/en/itu_policy_statements/yoshifumi-tsuge-japan/</w:t>
        </w:r>
      </w:hyperlink>
      <w:r>
        <w:rPr>
          <w:rFonts w:hint="eastAsia"/>
          <w:lang w:eastAsia="zh-CN"/>
        </w:rPr>
        <w:t>）；</w:t>
      </w:r>
    </w:p>
    <w:p w14:paraId="7A2E5AAA" w14:textId="5D3A053A" w:rsidR="00116608" w:rsidRPr="003D41D6" w:rsidRDefault="00DD0E30" w:rsidP="00116608">
      <w:pPr>
        <w:pStyle w:val="enumlev1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after="80"/>
        <w:rPr>
          <w:rFonts w:asciiTheme="minorHAnsi" w:hAnsiTheme="minorHAnsi"/>
          <w:szCs w:val="24"/>
          <w:lang w:val="es-ES"/>
        </w:rPr>
      </w:pPr>
      <w:r w:rsidRPr="003D41D6">
        <w:rPr>
          <w:rFonts w:asciiTheme="minorHAnsi" w:hAnsiTheme="minorHAnsi"/>
          <w:szCs w:val="24"/>
          <w:lang w:val="es-ES"/>
        </w:rPr>
        <w:t>Petr OČKO</w:t>
      </w:r>
      <w:r>
        <w:rPr>
          <w:rFonts w:asciiTheme="minorHAnsi" w:hAnsiTheme="minorHAnsi" w:hint="eastAsia"/>
          <w:szCs w:val="24"/>
          <w:lang w:val="en-CA" w:eastAsia="zh-CN"/>
        </w:rPr>
        <w:t>先生</w:t>
      </w:r>
      <w:r w:rsidRPr="003D41D6">
        <w:rPr>
          <w:rFonts w:asciiTheme="minorHAnsi" w:hAnsiTheme="minorHAnsi" w:hint="eastAsia"/>
          <w:szCs w:val="24"/>
          <w:lang w:val="es-ES" w:eastAsia="zh-CN"/>
        </w:rPr>
        <w:t>，</w:t>
      </w:r>
      <w:r w:rsidRPr="00DD0E30">
        <w:rPr>
          <w:rFonts w:asciiTheme="minorHAnsi" w:hAnsiTheme="minorHAnsi" w:hint="eastAsia"/>
          <w:szCs w:val="24"/>
          <w:lang w:val="en-CA" w:eastAsia="zh-CN"/>
        </w:rPr>
        <w:t>工业</w:t>
      </w:r>
      <w:r w:rsidR="003A1652">
        <w:rPr>
          <w:rFonts w:asciiTheme="minorHAnsi" w:hAnsiTheme="minorHAnsi" w:hint="eastAsia"/>
          <w:szCs w:val="24"/>
          <w:lang w:val="en-CA" w:eastAsia="zh-CN"/>
        </w:rPr>
        <w:t>和</w:t>
      </w:r>
      <w:r w:rsidRPr="00DD0E30">
        <w:rPr>
          <w:rFonts w:asciiTheme="minorHAnsi" w:hAnsiTheme="minorHAnsi" w:hint="eastAsia"/>
          <w:szCs w:val="24"/>
          <w:lang w:val="en-CA" w:eastAsia="zh-CN"/>
        </w:rPr>
        <w:t>贸易部</w:t>
      </w:r>
      <w:r>
        <w:rPr>
          <w:rFonts w:asciiTheme="minorHAnsi" w:hAnsiTheme="minorHAnsi" w:hint="eastAsia"/>
          <w:szCs w:val="24"/>
          <w:lang w:val="en-CA" w:eastAsia="zh-CN"/>
        </w:rPr>
        <w:t>负责</w:t>
      </w:r>
      <w:r w:rsidRPr="00DD0E30">
        <w:rPr>
          <w:rFonts w:asciiTheme="minorHAnsi" w:hAnsiTheme="minorHAnsi" w:hint="eastAsia"/>
          <w:szCs w:val="24"/>
          <w:lang w:val="en-CA" w:eastAsia="zh-CN"/>
        </w:rPr>
        <w:t>数字化和创新的副部长</w:t>
      </w:r>
      <w:r w:rsidRPr="003D41D6">
        <w:rPr>
          <w:rFonts w:asciiTheme="minorHAnsi" w:hAnsiTheme="minorHAnsi" w:hint="eastAsia"/>
          <w:szCs w:val="24"/>
          <w:lang w:val="es-ES" w:eastAsia="zh-CN"/>
        </w:rPr>
        <w:t>（</w:t>
      </w:r>
      <w:r w:rsidRPr="00DD0E30">
        <w:rPr>
          <w:rFonts w:asciiTheme="minorHAnsi" w:hAnsiTheme="minorHAnsi" w:hint="eastAsia"/>
          <w:szCs w:val="24"/>
          <w:lang w:val="en-CA" w:eastAsia="zh-CN"/>
        </w:rPr>
        <w:t>捷克共和国</w:t>
      </w:r>
      <w:r w:rsidRPr="003D41D6">
        <w:rPr>
          <w:rFonts w:asciiTheme="minorHAnsi" w:hAnsiTheme="minorHAnsi" w:hint="eastAsia"/>
          <w:szCs w:val="24"/>
          <w:lang w:val="es-ES" w:eastAsia="zh-CN"/>
        </w:rPr>
        <w:t>）（</w:t>
      </w:r>
      <w:r>
        <w:rPr>
          <w:rFonts w:asciiTheme="minorHAnsi" w:hAnsiTheme="minorHAnsi" w:hint="eastAsia"/>
          <w:szCs w:val="24"/>
          <w:lang w:val="en-CA" w:eastAsia="zh-CN"/>
        </w:rPr>
        <w:t>见</w:t>
      </w:r>
      <w:hyperlink r:id="rId21" w:history="1">
        <w:r w:rsidRPr="003D41D6">
          <w:rPr>
            <w:rStyle w:val="Hyperlink"/>
            <w:rFonts w:asciiTheme="minorHAnsi" w:hAnsiTheme="minorHAnsi"/>
            <w:szCs w:val="24"/>
            <w:lang w:val="es-ES"/>
          </w:rPr>
          <w:t>https://pp22.itu.int/en/itu_policy_statements/petr-ocko-czech-republic/</w:t>
        </w:r>
      </w:hyperlink>
      <w:r w:rsidRPr="003D41D6">
        <w:rPr>
          <w:rFonts w:asciiTheme="minorHAnsi" w:hAnsiTheme="minorHAnsi" w:hint="eastAsia"/>
          <w:szCs w:val="24"/>
          <w:lang w:val="es-ES" w:eastAsia="zh-CN"/>
        </w:rPr>
        <w:t>）；</w:t>
      </w:r>
    </w:p>
    <w:p w14:paraId="5F593626" w14:textId="59C3AE5A" w:rsidR="00116608" w:rsidRPr="004A5EA8" w:rsidRDefault="00DD0E30" w:rsidP="00116608">
      <w:pPr>
        <w:pStyle w:val="enumlev1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after="80"/>
        <w:rPr>
          <w:rFonts w:asciiTheme="minorHAnsi" w:hAnsiTheme="minorHAnsi"/>
          <w:szCs w:val="24"/>
          <w:lang w:val="fr-CH"/>
        </w:rPr>
      </w:pPr>
      <w:r w:rsidRPr="004A5EA8">
        <w:rPr>
          <w:rFonts w:asciiTheme="minorHAnsi" w:hAnsiTheme="minorHAnsi"/>
          <w:szCs w:val="24"/>
          <w:lang w:val="fr-CH"/>
        </w:rPr>
        <w:t>Don GRAVES</w:t>
      </w:r>
      <w:r>
        <w:rPr>
          <w:rFonts w:asciiTheme="minorHAnsi" w:hAnsiTheme="minorHAnsi" w:hint="eastAsia"/>
          <w:szCs w:val="24"/>
          <w:lang w:val="en-CA" w:eastAsia="zh-CN"/>
        </w:rPr>
        <w:t>先生</w:t>
      </w:r>
      <w:r w:rsidRPr="004A5EA8">
        <w:rPr>
          <w:rFonts w:asciiTheme="minorHAnsi" w:hAnsiTheme="minorHAnsi" w:hint="eastAsia"/>
          <w:szCs w:val="24"/>
          <w:lang w:val="fr-CH" w:eastAsia="zh-CN"/>
        </w:rPr>
        <w:t>，</w:t>
      </w:r>
      <w:r w:rsidR="00064C0E" w:rsidRPr="00064C0E">
        <w:rPr>
          <w:rFonts w:asciiTheme="minorHAnsi" w:hAnsiTheme="minorHAnsi" w:hint="eastAsia"/>
          <w:szCs w:val="24"/>
          <w:lang w:val="en-CA" w:eastAsia="zh-CN"/>
        </w:rPr>
        <w:t>美国商务部副部长</w:t>
      </w:r>
      <w:r w:rsidR="00064C0E" w:rsidRPr="004A5EA8">
        <w:rPr>
          <w:rFonts w:asciiTheme="minorHAnsi" w:hAnsiTheme="minorHAnsi" w:hint="eastAsia"/>
          <w:szCs w:val="24"/>
          <w:lang w:val="fr-CH" w:eastAsia="zh-CN"/>
        </w:rPr>
        <w:t>（</w:t>
      </w:r>
      <w:r w:rsidR="00064C0E">
        <w:rPr>
          <w:rFonts w:asciiTheme="minorHAnsi" w:hAnsiTheme="minorHAnsi" w:hint="eastAsia"/>
          <w:szCs w:val="24"/>
          <w:lang w:val="en-CA" w:eastAsia="zh-CN"/>
        </w:rPr>
        <w:t>美国</w:t>
      </w:r>
      <w:r w:rsidR="00064C0E" w:rsidRPr="004A5EA8">
        <w:rPr>
          <w:rFonts w:asciiTheme="minorHAnsi" w:hAnsiTheme="minorHAnsi" w:hint="eastAsia"/>
          <w:szCs w:val="24"/>
          <w:lang w:val="fr-CH" w:eastAsia="zh-CN"/>
        </w:rPr>
        <w:t>），</w:t>
      </w:r>
      <w:r w:rsidR="00064C0E">
        <w:rPr>
          <w:rFonts w:asciiTheme="minorHAnsi" w:hAnsiTheme="minorHAnsi" w:hint="eastAsia"/>
          <w:szCs w:val="24"/>
          <w:lang w:val="en-CA" w:eastAsia="zh-CN"/>
        </w:rPr>
        <w:t>确认美国</w:t>
      </w:r>
      <w:r w:rsidR="00064C0E">
        <w:rPr>
          <w:rFonts w:hint="eastAsia"/>
          <w:lang w:eastAsia="zh-CN"/>
        </w:rPr>
        <w:t>打算将</w:t>
      </w:r>
      <w:r w:rsidR="00064C0E" w:rsidRPr="00064C0E">
        <w:rPr>
          <w:rFonts w:hint="eastAsia"/>
          <w:lang w:eastAsia="zh-CN"/>
        </w:rPr>
        <w:t>向国际电联缴纳的会费从</w:t>
      </w:r>
      <w:r w:rsidR="00064C0E" w:rsidRPr="004A5EA8">
        <w:rPr>
          <w:rFonts w:asciiTheme="minorHAnsi" w:hAnsiTheme="minorHAnsi"/>
          <w:szCs w:val="24"/>
          <w:lang w:val="fr-CH"/>
        </w:rPr>
        <w:t>30</w:t>
      </w:r>
      <w:r w:rsidR="00064C0E" w:rsidRPr="00064C0E">
        <w:rPr>
          <w:rFonts w:hint="eastAsia"/>
          <w:lang w:eastAsia="zh-CN"/>
        </w:rPr>
        <w:t>个单位增至</w:t>
      </w:r>
      <w:r w:rsidR="00064C0E" w:rsidRPr="004A5EA8">
        <w:rPr>
          <w:rFonts w:asciiTheme="minorHAnsi" w:hAnsiTheme="minorHAnsi"/>
          <w:szCs w:val="24"/>
          <w:lang w:val="fr-CH"/>
        </w:rPr>
        <w:t>35</w:t>
      </w:r>
      <w:r w:rsidR="00064C0E" w:rsidRPr="00064C0E">
        <w:rPr>
          <w:rFonts w:hint="eastAsia"/>
          <w:lang w:eastAsia="zh-CN"/>
        </w:rPr>
        <w:t>个单位</w:t>
      </w:r>
      <w:r w:rsidR="00064C0E" w:rsidRPr="004A5EA8">
        <w:rPr>
          <w:rFonts w:hint="eastAsia"/>
          <w:lang w:val="fr-CH" w:eastAsia="zh-CN"/>
        </w:rPr>
        <w:t>，（</w:t>
      </w:r>
      <w:r w:rsidR="00064C0E">
        <w:rPr>
          <w:rFonts w:hint="eastAsia"/>
          <w:lang w:eastAsia="zh-CN"/>
        </w:rPr>
        <w:t>见</w:t>
      </w:r>
      <w:hyperlink r:id="rId22" w:history="1">
        <w:r w:rsidR="00064C0E" w:rsidRPr="004A5EA8">
          <w:rPr>
            <w:rStyle w:val="Hyperlink"/>
            <w:rFonts w:asciiTheme="minorHAnsi" w:hAnsiTheme="minorHAnsi"/>
            <w:szCs w:val="24"/>
            <w:lang w:val="fr-CH"/>
          </w:rPr>
          <w:t>https://pp22.itu.int/en/itu_policy_statements/mr-don-graves-united-states/</w:t>
        </w:r>
      </w:hyperlink>
      <w:r w:rsidR="00064C0E" w:rsidRPr="004A5EA8">
        <w:rPr>
          <w:rFonts w:hint="eastAsia"/>
          <w:lang w:val="fr-CH" w:eastAsia="zh-CN"/>
        </w:rPr>
        <w:t>）；</w:t>
      </w:r>
    </w:p>
    <w:p w14:paraId="7C7F3C86" w14:textId="55FD3C1B" w:rsidR="00116608" w:rsidRPr="003D41D6" w:rsidRDefault="00064C0E" w:rsidP="00116608">
      <w:pPr>
        <w:pStyle w:val="enumlev1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 w:after="120"/>
        <w:rPr>
          <w:rFonts w:asciiTheme="minorHAnsi" w:hAnsiTheme="minorHAnsi"/>
          <w:szCs w:val="24"/>
          <w:lang w:val="es-ES"/>
        </w:rPr>
      </w:pPr>
      <w:r w:rsidRPr="003D41D6">
        <w:rPr>
          <w:rFonts w:asciiTheme="minorHAnsi" w:hAnsiTheme="minorHAnsi"/>
          <w:szCs w:val="24"/>
          <w:lang w:val="es-ES"/>
        </w:rPr>
        <w:t>Ezra CHILOBA</w:t>
      </w:r>
      <w:r>
        <w:rPr>
          <w:rFonts w:asciiTheme="minorHAnsi" w:hAnsiTheme="minorHAnsi" w:hint="eastAsia"/>
          <w:szCs w:val="24"/>
          <w:lang w:val="en-CA" w:eastAsia="zh-CN"/>
        </w:rPr>
        <w:t>先生</w:t>
      </w:r>
      <w:r w:rsidRPr="003D41D6">
        <w:rPr>
          <w:rFonts w:asciiTheme="minorHAnsi" w:hAnsiTheme="minorHAnsi" w:hint="eastAsia"/>
          <w:szCs w:val="24"/>
          <w:lang w:val="es-ES" w:eastAsia="zh-CN"/>
        </w:rPr>
        <w:t>，</w:t>
      </w:r>
      <w:r w:rsidRPr="00064C0E">
        <w:rPr>
          <w:rFonts w:asciiTheme="minorHAnsi" w:hAnsiTheme="minorHAnsi" w:hint="eastAsia"/>
          <w:szCs w:val="24"/>
          <w:lang w:val="en-CA" w:eastAsia="zh-CN"/>
        </w:rPr>
        <w:t>信息通信、创新和青年事务部</w:t>
      </w:r>
      <w:r w:rsidR="00520F32" w:rsidRPr="00520F32">
        <w:rPr>
          <w:rFonts w:asciiTheme="minorHAnsi" w:hAnsiTheme="minorHAnsi" w:hint="eastAsia"/>
          <w:szCs w:val="24"/>
          <w:lang w:val="en-CA" w:eastAsia="zh-CN"/>
        </w:rPr>
        <w:t>总干事</w:t>
      </w:r>
      <w:r w:rsidR="00EC758D" w:rsidRPr="003D41D6">
        <w:rPr>
          <w:rFonts w:asciiTheme="minorHAnsi" w:hAnsiTheme="minorHAnsi" w:hint="eastAsia"/>
          <w:szCs w:val="24"/>
          <w:lang w:val="es-ES" w:eastAsia="zh-CN"/>
        </w:rPr>
        <w:t>（</w:t>
      </w:r>
      <w:r w:rsidR="00EC758D" w:rsidRPr="00EC758D">
        <w:rPr>
          <w:rFonts w:asciiTheme="minorHAnsi" w:hAnsiTheme="minorHAnsi" w:hint="eastAsia"/>
          <w:szCs w:val="24"/>
          <w:lang w:val="en-CA" w:eastAsia="zh-CN"/>
        </w:rPr>
        <w:t>肯尼亚</w:t>
      </w:r>
      <w:r w:rsidR="00EC758D" w:rsidRPr="003D41D6">
        <w:rPr>
          <w:rFonts w:asciiTheme="minorHAnsi" w:hAnsiTheme="minorHAnsi" w:hint="eastAsia"/>
          <w:szCs w:val="24"/>
          <w:lang w:val="es-ES" w:eastAsia="zh-CN"/>
        </w:rPr>
        <w:t>）</w:t>
      </w:r>
      <w:r w:rsidR="00520F32" w:rsidRPr="003D41D6">
        <w:rPr>
          <w:rFonts w:asciiTheme="minorHAnsi" w:hAnsiTheme="minorHAnsi" w:hint="eastAsia"/>
          <w:szCs w:val="24"/>
          <w:lang w:val="es-ES" w:eastAsia="zh-CN"/>
        </w:rPr>
        <w:t>，（</w:t>
      </w:r>
      <w:r w:rsidR="00520F32">
        <w:rPr>
          <w:rFonts w:asciiTheme="minorHAnsi" w:hAnsiTheme="minorHAnsi" w:hint="eastAsia"/>
          <w:szCs w:val="24"/>
          <w:lang w:val="en-CA" w:eastAsia="zh-CN"/>
        </w:rPr>
        <w:t>见</w:t>
      </w:r>
      <w:hyperlink r:id="rId23" w:history="1">
        <w:r w:rsidR="00520F32" w:rsidRPr="003D41D6">
          <w:rPr>
            <w:rStyle w:val="Hyperlink"/>
            <w:lang w:val="es-ES"/>
          </w:rPr>
          <w:t>https://pp22.itu.int/en/itu_policy_statements/ezra-chiloba-kenya/</w:t>
        </w:r>
      </w:hyperlink>
      <w:r w:rsidR="00520F32" w:rsidRPr="003D41D6">
        <w:rPr>
          <w:rFonts w:asciiTheme="minorHAnsi" w:hAnsiTheme="minorHAnsi" w:hint="eastAsia"/>
          <w:szCs w:val="24"/>
          <w:lang w:val="es-ES" w:eastAsia="zh-CN"/>
        </w:rPr>
        <w:t>）</w:t>
      </w:r>
      <w:r w:rsidR="00520F32">
        <w:rPr>
          <w:rFonts w:asciiTheme="minorHAnsi" w:hAnsiTheme="minorHAnsi" w:hint="eastAsia"/>
          <w:szCs w:val="24"/>
          <w:lang w:val="en-CA" w:eastAsia="zh-CN"/>
        </w:rPr>
        <w:t>。</w:t>
      </w:r>
    </w:p>
    <w:p w14:paraId="3841D006" w14:textId="007DF29A" w:rsidR="00116608" w:rsidRPr="00317D7A" w:rsidRDefault="003F3D56" w:rsidP="003F3D56">
      <w:pPr>
        <w:snapToGrid w:val="0"/>
        <w:spacing w:before="1080" w:after="120"/>
        <w:ind w:firstLineChars="200" w:firstLine="482"/>
        <w:rPr>
          <w:b/>
          <w:szCs w:val="24"/>
          <w:lang w:val="en-CA" w:eastAsia="zh-CN"/>
        </w:rPr>
      </w:pPr>
      <w:r>
        <w:rPr>
          <w:rFonts w:hint="eastAsia"/>
          <w:b/>
          <w:bCs/>
          <w:lang w:eastAsia="zh-CN"/>
        </w:rPr>
        <w:lastRenderedPageBreak/>
        <w:t>会议于</w:t>
      </w:r>
      <w:r>
        <w:rPr>
          <w:b/>
          <w:bCs/>
          <w:lang w:eastAsia="zh-CN"/>
        </w:rPr>
        <w:t>17</w:t>
      </w:r>
      <w:r w:rsidR="004A5EA8">
        <w:rPr>
          <w:rFonts w:hint="eastAsia"/>
          <w:b/>
          <w:bCs/>
          <w:lang w:eastAsia="zh-CN"/>
        </w:rPr>
        <w:t>时</w:t>
      </w:r>
      <w:r>
        <w:rPr>
          <w:b/>
          <w:bCs/>
          <w:lang w:eastAsia="zh-CN"/>
        </w:rPr>
        <w:t>05</w:t>
      </w:r>
      <w:r w:rsidR="004A5EA8">
        <w:rPr>
          <w:rFonts w:hint="eastAsia"/>
          <w:b/>
          <w:bCs/>
          <w:lang w:eastAsia="zh-CN"/>
        </w:rPr>
        <w:t>分</w:t>
      </w:r>
      <w:r>
        <w:rPr>
          <w:rFonts w:hint="eastAsia"/>
          <w:b/>
          <w:bCs/>
          <w:lang w:eastAsia="zh-CN"/>
        </w:rPr>
        <w:t>结束。</w:t>
      </w:r>
    </w:p>
    <w:p w14:paraId="23C4E2AB" w14:textId="77777777" w:rsidR="003F3D56" w:rsidRDefault="003F3D56" w:rsidP="003F3D5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83"/>
        </w:tabs>
        <w:overflowPunct/>
        <w:autoSpaceDE/>
        <w:adjustRightInd/>
        <w:snapToGrid w:val="0"/>
        <w:spacing w:before="360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 w:hint="eastAsia"/>
          <w:szCs w:val="24"/>
          <w:lang w:val="en-CA" w:eastAsia="zh-CN"/>
        </w:rPr>
        <w:t>秘书长：</w:t>
      </w:r>
      <w:r>
        <w:rPr>
          <w:rFonts w:asciiTheme="minorHAnsi" w:hAnsiTheme="minorHAnsi"/>
          <w:szCs w:val="24"/>
          <w:lang w:val="en-CA" w:eastAsia="zh-CN"/>
        </w:rPr>
        <w:tab/>
      </w:r>
      <w:r>
        <w:rPr>
          <w:rFonts w:asciiTheme="minorHAnsi" w:hAnsiTheme="minorHAnsi" w:hint="eastAsia"/>
          <w:szCs w:val="24"/>
          <w:lang w:val="en-CA" w:eastAsia="zh-CN"/>
        </w:rPr>
        <w:t>主席：</w:t>
      </w:r>
    </w:p>
    <w:p w14:paraId="6B55A6A9" w14:textId="533873BD" w:rsidR="00116608" w:rsidRPr="0008540E" w:rsidRDefault="003F3D56" w:rsidP="003F3D5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79"/>
        </w:tabs>
        <w:snapToGrid w:val="0"/>
        <w:spacing w:before="0"/>
        <w:rPr>
          <w:lang w:eastAsia="zh-CN"/>
        </w:rPr>
      </w:pPr>
      <w:r>
        <w:rPr>
          <w:rFonts w:asciiTheme="minorHAnsi" w:hAnsiTheme="minorHAnsi" w:hint="eastAsia"/>
          <w:szCs w:val="24"/>
          <w:lang w:val="en-CA" w:eastAsia="zh-CN"/>
        </w:rPr>
        <w:t>赵厚麟</w:t>
      </w:r>
      <w:r>
        <w:rPr>
          <w:rFonts w:asciiTheme="minorHAnsi" w:hAnsiTheme="minorHAnsi"/>
          <w:szCs w:val="24"/>
          <w:lang w:val="en-CA" w:eastAsia="zh-CN"/>
        </w:rPr>
        <w:tab/>
      </w:r>
      <w:r w:rsidR="00116608" w:rsidRPr="00317D7A">
        <w:rPr>
          <w:szCs w:val="24"/>
          <w:lang w:val="en-CA" w:eastAsia="zh-CN"/>
        </w:rPr>
        <w:t>S. SĂRMAȘ</w:t>
      </w:r>
    </w:p>
    <w:p w14:paraId="6DA93D9A" w14:textId="400BBE36" w:rsidR="00116608" w:rsidRDefault="00C22828" w:rsidP="00C22828">
      <w:pPr>
        <w:spacing w:before="840"/>
        <w:jc w:val="center"/>
        <w:rPr>
          <w:lang w:val="en-US" w:eastAsia="zh-CN"/>
        </w:rPr>
      </w:pPr>
      <w:r>
        <w:rPr>
          <w:lang w:val="en-US" w:eastAsia="zh-CN"/>
        </w:rPr>
        <w:t>____________________</w:t>
      </w:r>
    </w:p>
    <w:p w14:paraId="7416090E" w14:textId="77777777" w:rsidR="00476923" w:rsidRDefault="00476923" w:rsidP="00231ABC">
      <w:pPr>
        <w:rPr>
          <w:lang w:val="en-US" w:eastAsia="zh-CN"/>
        </w:rPr>
      </w:pPr>
    </w:p>
    <w:sectPr w:rsidR="00476923" w:rsidSect="00BA20B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6748" w14:textId="77777777" w:rsidR="009C28C3" w:rsidRDefault="009C28C3">
      <w:r>
        <w:separator/>
      </w:r>
    </w:p>
  </w:endnote>
  <w:endnote w:type="continuationSeparator" w:id="0">
    <w:p w14:paraId="20528D44" w14:textId="77777777" w:rsidR="009C28C3" w:rsidRDefault="009C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AEFA" w14:textId="77777777" w:rsidR="00205544" w:rsidRDefault="00205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44B0" w14:textId="7BA4EBCF" w:rsidR="00370448" w:rsidRDefault="00205544">
    <w:pPr>
      <w:pStyle w:val="Footer"/>
    </w:pPr>
    <w:fldSimple w:instr=" FILENAME \p  \* MERGEFORMAT ">
      <w:r w:rsidR="007E60D7">
        <w:t>P:\CHI\SG\CONF-SG\PP22\100\108C.docx</w:t>
      </w:r>
    </w:fldSimple>
    <w:r w:rsidR="00370448">
      <w:t xml:space="preserve"> (513068)</w:t>
    </w:r>
    <w:r w:rsidR="00370448">
      <w:tab/>
    </w:r>
    <w:r w:rsidR="00370448">
      <w:fldChar w:fldCharType="begin"/>
    </w:r>
    <w:r w:rsidR="00370448">
      <w:instrText xml:space="preserve"> SAVEDATE \@ DD.MM.YY </w:instrText>
    </w:r>
    <w:r w:rsidR="00370448">
      <w:fldChar w:fldCharType="separate"/>
    </w:r>
    <w:r w:rsidR="00C22828">
      <w:t>04.10.22</w:t>
    </w:r>
    <w:r w:rsidR="00370448">
      <w:fldChar w:fldCharType="end"/>
    </w:r>
    <w:r w:rsidR="00370448">
      <w:tab/>
    </w:r>
    <w:r w:rsidR="00370448">
      <w:fldChar w:fldCharType="begin"/>
    </w:r>
    <w:r w:rsidR="00370448">
      <w:instrText xml:space="preserve"> PRINTDATE \@ DD.MM.YY </w:instrText>
    </w:r>
    <w:r w:rsidR="00370448">
      <w:fldChar w:fldCharType="separate"/>
    </w:r>
    <w:r w:rsidR="00370448">
      <w:t>00.00.00</w:t>
    </w:r>
    <w:r w:rsidR="0037044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B824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F0AF248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DF94" w14:textId="77777777" w:rsidR="009C28C3" w:rsidRDefault="009C28C3">
      <w:r>
        <w:t>____________________</w:t>
      </w:r>
    </w:p>
  </w:footnote>
  <w:footnote w:type="continuationSeparator" w:id="0">
    <w:p w14:paraId="6161D646" w14:textId="77777777" w:rsidR="009C28C3" w:rsidRDefault="009C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719A" w14:textId="77777777" w:rsidR="00205544" w:rsidRDefault="00205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1386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4C2AA44A" w14:textId="32CEE3A6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116608">
      <w:t>108</w:t>
    </w:r>
    <w:r w:rsidR="000077F8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4622" w14:textId="77777777" w:rsidR="00205544" w:rsidRDefault="00205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47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77F8"/>
    <w:rsid w:val="000105A6"/>
    <w:rsid w:val="000134DB"/>
    <w:rsid w:val="00014808"/>
    <w:rsid w:val="00015DF3"/>
    <w:rsid w:val="00040A47"/>
    <w:rsid w:val="00057B6E"/>
    <w:rsid w:val="00064C0E"/>
    <w:rsid w:val="00076062"/>
    <w:rsid w:val="0009673E"/>
    <w:rsid w:val="000A2C64"/>
    <w:rsid w:val="000C0900"/>
    <w:rsid w:val="000C2D61"/>
    <w:rsid w:val="000C4701"/>
    <w:rsid w:val="000E4C7A"/>
    <w:rsid w:val="000F68C6"/>
    <w:rsid w:val="001121AE"/>
    <w:rsid w:val="00116608"/>
    <w:rsid w:val="00124C8F"/>
    <w:rsid w:val="00125484"/>
    <w:rsid w:val="00126FE1"/>
    <w:rsid w:val="0013327E"/>
    <w:rsid w:val="00137909"/>
    <w:rsid w:val="0014254A"/>
    <w:rsid w:val="00166272"/>
    <w:rsid w:val="00167FD3"/>
    <w:rsid w:val="00171990"/>
    <w:rsid w:val="00171B68"/>
    <w:rsid w:val="0018210B"/>
    <w:rsid w:val="001A0EEB"/>
    <w:rsid w:val="001A4A66"/>
    <w:rsid w:val="001B25D1"/>
    <w:rsid w:val="002043DD"/>
    <w:rsid w:val="00205544"/>
    <w:rsid w:val="00205766"/>
    <w:rsid w:val="002155B0"/>
    <w:rsid w:val="00226B70"/>
    <w:rsid w:val="00231ABC"/>
    <w:rsid w:val="00235FAD"/>
    <w:rsid w:val="00241DDB"/>
    <w:rsid w:val="002554F9"/>
    <w:rsid w:val="002578B4"/>
    <w:rsid w:val="00261712"/>
    <w:rsid w:val="00285BF9"/>
    <w:rsid w:val="00294F58"/>
    <w:rsid w:val="002A0F5C"/>
    <w:rsid w:val="002A2125"/>
    <w:rsid w:val="002B39F5"/>
    <w:rsid w:val="002C7970"/>
    <w:rsid w:val="002D2E3F"/>
    <w:rsid w:val="002E37AF"/>
    <w:rsid w:val="003065A6"/>
    <w:rsid w:val="00307225"/>
    <w:rsid w:val="00310686"/>
    <w:rsid w:val="00320A1D"/>
    <w:rsid w:val="00345493"/>
    <w:rsid w:val="003477D4"/>
    <w:rsid w:val="003614CE"/>
    <w:rsid w:val="00370448"/>
    <w:rsid w:val="00375BBA"/>
    <w:rsid w:val="003760D8"/>
    <w:rsid w:val="00383A29"/>
    <w:rsid w:val="0038484C"/>
    <w:rsid w:val="0038575F"/>
    <w:rsid w:val="00387EA2"/>
    <w:rsid w:val="003907C4"/>
    <w:rsid w:val="00395CE4"/>
    <w:rsid w:val="003A1652"/>
    <w:rsid w:val="003B74F0"/>
    <w:rsid w:val="003D41D6"/>
    <w:rsid w:val="003F3D56"/>
    <w:rsid w:val="004014B0"/>
    <w:rsid w:val="00414872"/>
    <w:rsid w:val="00415EFC"/>
    <w:rsid w:val="00426AC1"/>
    <w:rsid w:val="004406D9"/>
    <w:rsid w:val="0045019C"/>
    <w:rsid w:val="004676C0"/>
    <w:rsid w:val="00476923"/>
    <w:rsid w:val="00476CAF"/>
    <w:rsid w:val="00485E71"/>
    <w:rsid w:val="004A5EA8"/>
    <w:rsid w:val="004C2CF2"/>
    <w:rsid w:val="004D3182"/>
    <w:rsid w:val="00504F0B"/>
    <w:rsid w:val="005061F9"/>
    <w:rsid w:val="00517E65"/>
    <w:rsid w:val="00520F32"/>
    <w:rsid w:val="00521AD4"/>
    <w:rsid w:val="005356FD"/>
    <w:rsid w:val="00542073"/>
    <w:rsid w:val="00552BA5"/>
    <w:rsid w:val="00554E24"/>
    <w:rsid w:val="00564B8D"/>
    <w:rsid w:val="00567130"/>
    <w:rsid w:val="00576B08"/>
    <w:rsid w:val="00596A53"/>
    <w:rsid w:val="005A6A1D"/>
    <w:rsid w:val="005B5F10"/>
    <w:rsid w:val="005C1E39"/>
    <w:rsid w:val="005E4794"/>
    <w:rsid w:val="005F67CE"/>
    <w:rsid w:val="00617BE4"/>
    <w:rsid w:val="00622189"/>
    <w:rsid w:val="0065138D"/>
    <w:rsid w:val="0067125A"/>
    <w:rsid w:val="00680265"/>
    <w:rsid w:val="006857B7"/>
    <w:rsid w:val="006A0092"/>
    <w:rsid w:val="006E53D4"/>
    <w:rsid w:val="006E57C8"/>
    <w:rsid w:val="006E6BA4"/>
    <w:rsid w:val="006F0211"/>
    <w:rsid w:val="00722343"/>
    <w:rsid w:val="007235A4"/>
    <w:rsid w:val="00724629"/>
    <w:rsid w:val="0073319E"/>
    <w:rsid w:val="00750829"/>
    <w:rsid w:val="00761075"/>
    <w:rsid w:val="00770CF8"/>
    <w:rsid w:val="00774958"/>
    <w:rsid w:val="00783379"/>
    <w:rsid w:val="00791687"/>
    <w:rsid w:val="007917DE"/>
    <w:rsid w:val="007A5031"/>
    <w:rsid w:val="007B558F"/>
    <w:rsid w:val="007C21B9"/>
    <w:rsid w:val="007C4DC3"/>
    <w:rsid w:val="007E60D7"/>
    <w:rsid w:val="00814482"/>
    <w:rsid w:val="008160BF"/>
    <w:rsid w:val="00821A18"/>
    <w:rsid w:val="008433E4"/>
    <w:rsid w:val="00850AEF"/>
    <w:rsid w:val="008652E7"/>
    <w:rsid w:val="008723C1"/>
    <w:rsid w:val="008726C7"/>
    <w:rsid w:val="00873D04"/>
    <w:rsid w:val="00884EA7"/>
    <w:rsid w:val="008928F7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5344B"/>
    <w:rsid w:val="0095540C"/>
    <w:rsid w:val="00966EBB"/>
    <w:rsid w:val="009720E8"/>
    <w:rsid w:val="0099173A"/>
    <w:rsid w:val="009A47A2"/>
    <w:rsid w:val="009C28C3"/>
    <w:rsid w:val="009C4B97"/>
    <w:rsid w:val="009D1E93"/>
    <w:rsid w:val="009D6EA5"/>
    <w:rsid w:val="009E68C1"/>
    <w:rsid w:val="00A03693"/>
    <w:rsid w:val="00A23536"/>
    <w:rsid w:val="00A25039"/>
    <w:rsid w:val="00A364D7"/>
    <w:rsid w:val="00A6085C"/>
    <w:rsid w:val="00A62DA7"/>
    <w:rsid w:val="00A865E4"/>
    <w:rsid w:val="00AA49B0"/>
    <w:rsid w:val="00AC07C0"/>
    <w:rsid w:val="00AC5D84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244D3"/>
    <w:rsid w:val="00B60A63"/>
    <w:rsid w:val="00B650EC"/>
    <w:rsid w:val="00B703B7"/>
    <w:rsid w:val="00B73E66"/>
    <w:rsid w:val="00B96F78"/>
    <w:rsid w:val="00BA154E"/>
    <w:rsid w:val="00BA20B6"/>
    <w:rsid w:val="00BD094E"/>
    <w:rsid w:val="00BE0F63"/>
    <w:rsid w:val="00BE2CDC"/>
    <w:rsid w:val="00BE6E86"/>
    <w:rsid w:val="00BF720B"/>
    <w:rsid w:val="00C02B7F"/>
    <w:rsid w:val="00C04511"/>
    <w:rsid w:val="00C101EE"/>
    <w:rsid w:val="00C16846"/>
    <w:rsid w:val="00C16AC0"/>
    <w:rsid w:val="00C22828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151A3"/>
    <w:rsid w:val="00D2057D"/>
    <w:rsid w:val="00D215E8"/>
    <w:rsid w:val="00D527E2"/>
    <w:rsid w:val="00D57C64"/>
    <w:rsid w:val="00D65220"/>
    <w:rsid w:val="00D70FF1"/>
    <w:rsid w:val="00D82A9F"/>
    <w:rsid w:val="00D97614"/>
    <w:rsid w:val="00DA46D9"/>
    <w:rsid w:val="00DD0E30"/>
    <w:rsid w:val="00DD26B1"/>
    <w:rsid w:val="00DF23FC"/>
    <w:rsid w:val="00DF39CD"/>
    <w:rsid w:val="00DF3A15"/>
    <w:rsid w:val="00DF51DD"/>
    <w:rsid w:val="00E121F2"/>
    <w:rsid w:val="00E12CDA"/>
    <w:rsid w:val="00E26F09"/>
    <w:rsid w:val="00E52E1F"/>
    <w:rsid w:val="00E54C8F"/>
    <w:rsid w:val="00E56E57"/>
    <w:rsid w:val="00E749DA"/>
    <w:rsid w:val="00E7557F"/>
    <w:rsid w:val="00EC758D"/>
    <w:rsid w:val="00ED3D6D"/>
    <w:rsid w:val="00EE2740"/>
    <w:rsid w:val="00EF2642"/>
    <w:rsid w:val="00EF3681"/>
    <w:rsid w:val="00EF5523"/>
    <w:rsid w:val="00F00FD0"/>
    <w:rsid w:val="00F015B4"/>
    <w:rsid w:val="00F02A26"/>
    <w:rsid w:val="00F20BC2"/>
    <w:rsid w:val="00F24F0A"/>
    <w:rsid w:val="00F271D2"/>
    <w:rsid w:val="00F342E4"/>
    <w:rsid w:val="00F44613"/>
    <w:rsid w:val="00F574D8"/>
    <w:rsid w:val="00F711C1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F2E1E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table" w:customStyle="1" w:styleId="TableGrid1">
    <w:name w:val="Table Grid1"/>
    <w:basedOn w:val="TableNormal"/>
    <w:next w:val="TableGrid"/>
    <w:rsid w:val="001166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umlev1Char">
    <w:name w:val="enumlev1 Char"/>
    <w:basedOn w:val="DefaultParagraphFont"/>
    <w:link w:val="enumlev1"/>
    <w:locked/>
    <w:rsid w:val="00116608"/>
    <w:rPr>
      <w:rFonts w:ascii="Calibri" w:eastAsia="SimSun" w:hAnsi="Calibri"/>
      <w:sz w:val="24"/>
      <w:lang w:val="en-GB" w:eastAsia="en-US"/>
    </w:rPr>
  </w:style>
  <w:style w:type="table" w:styleId="TableGrid">
    <w:name w:val="Table Grid"/>
    <w:basedOn w:val="TableNormal"/>
    <w:rsid w:val="0011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4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p22.itu.int/en/itu_policy_statements/mr-houlin-zhao-international-telecommunication-union/" TargetMode="External"/><Relationship Id="rId18" Type="http://schemas.openxmlformats.org/officeDocument/2006/relationships/hyperlink" Target="https://pp22.itu.int/en/itu_policy_statements/abdullah-alswaha-saudi-arabia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pp22.itu.int/en/itu_policy_statements/petr-ocko-czech-republi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p22.itu.int/en/itu_policy_statements/chairman-sabin-sarmas-speech/" TargetMode="External"/><Relationship Id="rId17" Type="http://schemas.openxmlformats.org/officeDocument/2006/relationships/hyperlink" Target="https://pp22.itu.int/en/itu_policy_statements/sebastian-burduja-romania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PP-C-0020/en" TargetMode="External"/><Relationship Id="rId20" Type="http://schemas.openxmlformats.org/officeDocument/2006/relationships/hyperlink" Target="https://pp22.itu.int/en/itu_policy_statements/yoshifumi-tsuge-japan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020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PP-220926-TD-0003/en" TargetMode="External"/><Relationship Id="rId23" Type="http://schemas.openxmlformats.org/officeDocument/2006/relationships/hyperlink" Target="https://pp22.itu.int/en/itu_policy_statements/ezra-chiloba-kenya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itu.int/md/S22-PP-220926-TD-0003/en" TargetMode="External"/><Relationship Id="rId19" Type="http://schemas.openxmlformats.org/officeDocument/2006/relationships/hyperlink" Target="https://pp22.itu.int/en/itu_policy_statements/aminata-zerbo-sabane-burkina-faso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220926-TD-0002/en" TargetMode="External"/><Relationship Id="rId14" Type="http://schemas.openxmlformats.org/officeDocument/2006/relationships/hyperlink" Target="https://www.itu.int/md/S22-PP-220926-TD-0002/en" TargetMode="External"/><Relationship Id="rId22" Type="http://schemas.openxmlformats.org/officeDocument/2006/relationships/hyperlink" Target="https://pp22.itu.int/en/itu_policy_statements/mr-don-graves-united-states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6791-1164-41B4-A9BA-48F09A9C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6070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Chen, meng</dc:creator>
  <cp:lastModifiedBy>Xue, Kun</cp:lastModifiedBy>
  <cp:revision>4</cp:revision>
  <dcterms:created xsi:type="dcterms:W3CDTF">2022-10-04T11:33:00Z</dcterms:created>
  <dcterms:modified xsi:type="dcterms:W3CDTF">2022-10-04T11:41:00Z</dcterms:modified>
  <cp:category>Conference document</cp:category>
</cp:coreProperties>
</file>