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AC4308" w14:paraId="5934FFC7" w14:textId="77777777" w:rsidTr="00073A73">
        <w:trPr>
          <w:cantSplit/>
          <w:trHeight w:val="20"/>
        </w:trPr>
        <w:tc>
          <w:tcPr>
            <w:tcW w:w="6620" w:type="dxa"/>
          </w:tcPr>
          <w:p w14:paraId="4D94CD0D" w14:textId="77777777" w:rsidR="00314DAF" w:rsidRPr="00AC4308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AC4308">
              <w:rPr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AC4308">
              <w:rPr>
                <w:b/>
                <w:bCs/>
                <w:w w:val="110"/>
                <w:sz w:val="30"/>
              </w:rPr>
              <w:t>(PP-22)</w:t>
            </w:r>
            <w:r w:rsidRPr="00AC4308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AC4308">
              <w:rPr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AC4308">
              <w:rPr>
                <w:b/>
                <w:bCs/>
                <w:sz w:val="24"/>
                <w:szCs w:val="24"/>
              </w:rPr>
              <w:t>26</w:t>
            </w:r>
            <w:r w:rsidRPr="00AC4308">
              <w:rPr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AC4308">
              <w:rPr>
                <w:b/>
                <w:bCs/>
                <w:sz w:val="24"/>
                <w:szCs w:val="24"/>
              </w:rPr>
              <w:t>14</w:t>
            </w:r>
            <w:r w:rsidRPr="00AC4308">
              <w:rPr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AC4308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608B4077" w14:textId="77777777" w:rsidR="00314DAF" w:rsidRPr="00AC4308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AC4308">
              <w:rPr>
                <w:noProof/>
              </w:rPr>
              <w:drawing>
                <wp:inline distT="0" distB="0" distL="0" distR="0" wp14:anchorId="6751154D" wp14:editId="2CAB1645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AC4308" w14:paraId="324BD42B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1455A5F" w14:textId="77777777" w:rsidR="00314DAF" w:rsidRPr="00AC4308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CA8C9A0" w14:textId="77777777" w:rsidR="00314DAF" w:rsidRPr="00AC4308" w:rsidRDefault="00314DAF" w:rsidP="00393A8A">
            <w:pPr>
              <w:spacing w:before="0"/>
            </w:pPr>
          </w:p>
        </w:tc>
      </w:tr>
      <w:tr w:rsidR="00314DAF" w:rsidRPr="00AC4308" w14:paraId="27AA6373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21755AE" w14:textId="77777777" w:rsidR="00314DAF" w:rsidRPr="00AC4308" w:rsidRDefault="00314DAF" w:rsidP="00177E74">
            <w:pPr>
              <w:spacing w:before="0" w:line="24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43EC8CD" w14:textId="77777777" w:rsidR="00314DAF" w:rsidRPr="00AC4308" w:rsidRDefault="00314DAF" w:rsidP="00177E74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314DAF" w:rsidRPr="00AC4308" w14:paraId="7CA6DE7A" w14:textId="77777777" w:rsidTr="00073A73">
        <w:trPr>
          <w:cantSplit/>
        </w:trPr>
        <w:tc>
          <w:tcPr>
            <w:tcW w:w="6620" w:type="dxa"/>
          </w:tcPr>
          <w:p w14:paraId="4EB5F9BC" w14:textId="77777777" w:rsidR="00314DAF" w:rsidRPr="00AC4308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 w:rsidRPr="00AC4308">
              <w:rPr>
                <w:rtl/>
              </w:rPr>
              <w:t>الجلسة</w:t>
            </w:r>
            <w:r w:rsidRPr="00AC4308">
              <w:rPr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363A7BA9" w14:textId="587894D0" w:rsidR="00314DAF" w:rsidRPr="00AC4308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 w:rsidRPr="00AC4308">
              <w:rPr>
                <w:b/>
                <w:bCs/>
                <w:rtl/>
              </w:rPr>
              <w:t xml:space="preserve">الوثيقة </w:t>
            </w:r>
            <w:r w:rsidR="00177E74" w:rsidRPr="00AC4308">
              <w:rPr>
                <w:b/>
                <w:bCs/>
              </w:rPr>
              <w:t>115</w:t>
            </w:r>
            <w:r w:rsidRPr="00AC4308">
              <w:rPr>
                <w:b/>
                <w:bCs/>
              </w:rPr>
              <w:t>-A</w:t>
            </w:r>
          </w:p>
        </w:tc>
      </w:tr>
      <w:tr w:rsidR="00314DAF" w:rsidRPr="00AC4308" w14:paraId="59E3CEDB" w14:textId="77777777" w:rsidTr="00073A73">
        <w:trPr>
          <w:cantSplit/>
        </w:trPr>
        <w:tc>
          <w:tcPr>
            <w:tcW w:w="6620" w:type="dxa"/>
          </w:tcPr>
          <w:p w14:paraId="28B1F797" w14:textId="77777777" w:rsidR="00314DAF" w:rsidRPr="00AC4308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E742CB4" w14:textId="6F4F6D8E" w:rsidR="00314DAF" w:rsidRPr="00AC4308" w:rsidRDefault="00177E74" w:rsidP="00073A7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AC4308">
              <w:rPr>
                <w:b/>
                <w:bCs/>
              </w:rPr>
              <w:t>30</w:t>
            </w:r>
            <w:r w:rsidRPr="00AC4308">
              <w:rPr>
                <w:b/>
                <w:bCs/>
                <w:rtl/>
                <w:lang w:bidi="ar-EG"/>
              </w:rPr>
              <w:t xml:space="preserve"> سبتمبر </w:t>
            </w:r>
            <w:r w:rsidRPr="00AC4308">
              <w:rPr>
                <w:b/>
                <w:bCs/>
                <w:lang w:bidi="ar-EG"/>
              </w:rPr>
              <w:t>2022</w:t>
            </w:r>
          </w:p>
        </w:tc>
      </w:tr>
      <w:tr w:rsidR="00314DAF" w:rsidRPr="00AC4308" w14:paraId="12A9CEBE" w14:textId="77777777" w:rsidTr="00073A73">
        <w:trPr>
          <w:cantSplit/>
        </w:trPr>
        <w:tc>
          <w:tcPr>
            <w:tcW w:w="6620" w:type="dxa"/>
          </w:tcPr>
          <w:p w14:paraId="13837CC1" w14:textId="77777777" w:rsidR="00314DAF" w:rsidRPr="00AC4308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3655BFBF" w14:textId="77777777" w:rsidR="00314DAF" w:rsidRPr="00AC4308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AC4308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AC4308" w14:paraId="51B1743C" w14:textId="77777777" w:rsidTr="00073A73">
        <w:trPr>
          <w:cantSplit/>
        </w:trPr>
        <w:tc>
          <w:tcPr>
            <w:tcW w:w="6620" w:type="dxa"/>
          </w:tcPr>
          <w:p w14:paraId="176D0606" w14:textId="77777777" w:rsidR="00314DAF" w:rsidRPr="00AC4308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4C8CD418" w14:textId="77777777" w:rsidR="00314DAF" w:rsidRPr="00AC4308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AC4308" w14:paraId="63DC638A" w14:textId="77777777" w:rsidTr="00073A73">
        <w:trPr>
          <w:cantSplit/>
        </w:trPr>
        <w:tc>
          <w:tcPr>
            <w:tcW w:w="9672" w:type="dxa"/>
            <w:gridSpan w:val="2"/>
          </w:tcPr>
          <w:p w14:paraId="1FC501A2" w14:textId="41E6CF4A" w:rsidR="00314DAF" w:rsidRPr="00AC4308" w:rsidRDefault="00314DAF" w:rsidP="00073A73">
            <w:pPr>
              <w:pStyle w:val="Source"/>
            </w:pPr>
          </w:p>
        </w:tc>
      </w:tr>
      <w:tr w:rsidR="00281E02" w:rsidRPr="00AC4308" w14:paraId="6F0B2BD6" w14:textId="77777777" w:rsidTr="00073A73">
        <w:trPr>
          <w:cantSplit/>
        </w:trPr>
        <w:tc>
          <w:tcPr>
            <w:tcW w:w="9672" w:type="dxa"/>
            <w:gridSpan w:val="2"/>
          </w:tcPr>
          <w:p w14:paraId="14B496D5" w14:textId="0CCFD118" w:rsidR="00281E02" w:rsidRPr="00AC4308" w:rsidRDefault="00281E02" w:rsidP="00281E02">
            <w:pPr>
              <w:pStyle w:val="Title1"/>
              <w:rPr>
                <w:rtl/>
                <w:lang w:bidi="ar-EG"/>
              </w:rPr>
            </w:pPr>
            <w:r w:rsidRPr="00AC4308">
              <w:rPr>
                <w:rtl/>
              </w:rPr>
              <w:t>محضر الجلسة العامة الثانية</w:t>
            </w:r>
          </w:p>
        </w:tc>
      </w:tr>
      <w:tr w:rsidR="00314DAF" w:rsidRPr="00AC4308" w14:paraId="6CCF8E01" w14:textId="77777777" w:rsidTr="00073A73">
        <w:trPr>
          <w:cantSplit/>
        </w:trPr>
        <w:tc>
          <w:tcPr>
            <w:tcW w:w="9672" w:type="dxa"/>
            <w:gridSpan w:val="2"/>
          </w:tcPr>
          <w:p w14:paraId="18E38E1C" w14:textId="4A0C47D7" w:rsidR="00314DAF" w:rsidRPr="00AC4308" w:rsidRDefault="00FD2EDF" w:rsidP="00FD2EDF">
            <w:pPr>
              <w:jc w:val="center"/>
              <w:rPr>
                <w:lang w:bidi="ar-SY"/>
              </w:rPr>
            </w:pPr>
            <w:r w:rsidRPr="00AC4308">
              <w:rPr>
                <w:rtl/>
              </w:rPr>
              <w:t xml:space="preserve">الثلاثاء، </w:t>
            </w:r>
            <w:r w:rsidRPr="00AC4308">
              <w:t>27</w:t>
            </w:r>
            <w:r w:rsidRPr="00AC4308">
              <w:rPr>
                <w:rtl/>
                <w:lang w:bidi="ar-EG"/>
              </w:rPr>
              <w:t xml:space="preserve"> </w:t>
            </w:r>
            <w:r w:rsidRPr="00AC4308">
              <w:rPr>
                <w:rtl/>
              </w:rPr>
              <w:t xml:space="preserve">سبتمبر </w:t>
            </w:r>
            <w:r w:rsidRPr="00AC4308">
              <w:t>2022</w:t>
            </w:r>
            <w:r w:rsidRPr="00AC4308">
              <w:rPr>
                <w:rtl/>
              </w:rPr>
              <w:t xml:space="preserve">، الساعة </w:t>
            </w:r>
            <w:r w:rsidRPr="00AC4308">
              <w:t>09:40</w:t>
            </w:r>
          </w:p>
        </w:tc>
      </w:tr>
      <w:tr w:rsidR="00314DAF" w:rsidRPr="00AC4308" w14:paraId="7B43877E" w14:textId="77777777" w:rsidTr="00073A73">
        <w:trPr>
          <w:cantSplit/>
        </w:trPr>
        <w:tc>
          <w:tcPr>
            <w:tcW w:w="9672" w:type="dxa"/>
            <w:gridSpan w:val="2"/>
          </w:tcPr>
          <w:p w14:paraId="7187A14A" w14:textId="7D6C9724" w:rsidR="00314DAF" w:rsidRPr="00AC4308" w:rsidRDefault="00FD2EDF" w:rsidP="00FD2EDF">
            <w:pPr>
              <w:jc w:val="center"/>
            </w:pPr>
            <w:r w:rsidRPr="00AC4308">
              <w:rPr>
                <w:b/>
                <w:bCs/>
                <w:rtl/>
              </w:rPr>
              <w:t>الرئيس</w:t>
            </w:r>
            <w:r w:rsidRPr="00AC4308">
              <w:rPr>
                <w:rtl/>
              </w:rPr>
              <w:t xml:space="preserve">: السيد سابين </w:t>
            </w:r>
            <w:proofErr w:type="spellStart"/>
            <w:r w:rsidRPr="00AC4308">
              <w:rPr>
                <w:rtl/>
              </w:rPr>
              <w:t>سارماش</w:t>
            </w:r>
            <w:proofErr w:type="spellEnd"/>
            <w:r w:rsidRPr="00AC4308">
              <w:rPr>
                <w:rtl/>
              </w:rPr>
              <w:t xml:space="preserve"> (رومانيا)</w:t>
            </w:r>
          </w:p>
        </w:tc>
      </w:tr>
      <w:tr w:rsidR="00314DAF" w:rsidRPr="00AC4308" w14:paraId="0E6F7277" w14:textId="77777777" w:rsidTr="00073A73">
        <w:trPr>
          <w:cantSplit/>
        </w:trPr>
        <w:tc>
          <w:tcPr>
            <w:tcW w:w="9672" w:type="dxa"/>
            <w:gridSpan w:val="2"/>
          </w:tcPr>
          <w:p w14:paraId="68B1F777" w14:textId="77777777" w:rsidR="00314DAF" w:rsidRPr="00AC4308" w:rsidRDefault="00314DAF" w:rsidP="00073A73">
            <w:pPr>
              <w:pStyle w:val="Agendaitem0"/>
              <w:rPr>
                <w:lang w:eastAsia="zh-CN" w:bidi="ar-SY"/>
              </w:rPr>
            </w:pP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470"/>
        <w:gridCol w:w="7245"/>
        <w:gridCol w:w="1924"/>
      </w:tblGrid>
      <w:tr w:rsidR="00FD2EDF" w:rsidRPr="00AC4308" w14:paraId="2953BD1A" w14:textId="77777777" w:rsidTr="00962ECB">
        <w:tc>
          <w:tcPr>
            <w:tcW w:w="244" w:type="pct"/>
          </w:tcPr>
          <w:p w14:paraId="4B28244D" w14:textId="77777777" w:rsidR="00FD2EDF" w:rsidRPr="00AC4308" w:rsidRDefault="00FD2EDF" w:rsidP="00E527A0">
            <w:pPr>
              <w:pStyle w:val="toc0"/>
              <w:bidi/>
              <w:spacing w:after="120"/>
              <w:jc w:val="both"/>
              <w:rPr>
                <w:rFonts w:ascii="Dubai" w:hAnsi="Dubai" w:cs="Dubai"/>
              </w:rPr>
            </w:pPr>
            <w:r w:rsidRPr="00AC4308">
              <w:rPr>
                <w:rFonts w:ascii="Dubai" w:hAnsi="Dubai" w:cs="Dubai"/>
                <w:b w:val="0"/>
              </w:rPr>
              <w:br w:type="page"/>
            </w:r>
            <w:r w:rsidRPr="00AC4308">
              <w:rPr>
                <w:rFonts w:ascii="Dubai" w:hAnsi="Dubai" w:cs="Dubai"/>
                <w:b w:val="0"/>
              </w:rPr>
              <w:br w:type="page"/>
            </w:r>
          </w:p>
        </w:tc>
        <w:tc>
          <w:tcPr>
            <w:tcW w:w="3758" w:type="pct"/>
          </w:tcPr>
          <w:p w14:paraId="5E0586F2" w14:textId="77777777" w:rsidR="00FD2EDF" w:rsidRPr="00AC4308" w:rsidRDefault="00FD2EDF" w:rsidP="00E527A0">
            <w:pPr>
              <w:pStyle w:val="toc0"/>
              <w:bidi/>
              <w:spacing w:after="120"/>
              <w:jc w:val="both"/>
              <w:rPr>
                <w:rFonts w:ascii="Dubai" w:hAnsi="Dubai" w:cs="Dubai"/>
                <w:b w:val="0"/>
                <w:bCs/>
                <w:sz w:val="22"/>
              </w:rPr>
            </w:pPr>
            <w:r w:rsidRPr="00AC4308">
              <w:rPr>
                <w:rFonts w:ascii="Dubai" w:hAnsi="Dubai" w:cs="Dubai"/>
                <w:b w:val="0"/>
                <w:bCs/>
                <w:rtl/>
              </w:rPr>
              <w:t>موضوعات المناقشة</w:t>
            </w:r>
          </w:p>
        </w:tc>
        <w:tc>
          <w:tcPr>
            <w:tcW w:w="998" w:type="pct"/>
          </w:tcPr>
          <w:p w14:paraId="1516DE1D" w14:textId="77777777" w:rsidR="00FD2EDF" w:rsidRPr="00AC4308" w:rsidRDefault="00FD2EDF" w:rsidP="00E527A0">
            <w:pPr>
              <w:pStyle w:val="toc0"/>
              <w:bidi/>
              <w:spacing w:after="120"/>
              <w:jc w:val="center"/>
              <w:rPr>
                <w:rFonts w:ascii="Dubai" w:hAnsi="Dubai" w:cs="Dubai"/>
                <w:b w:val="0"/>
                <w:bCs/>
              </w:rPr>
            </w:pPr>
            <w:r w:rsidRPr="00AC4308">
              <w:rPr>
                <w:rFonts w:ascii="Dubai" w:hAnsi="Dubai" w:cs="Dubai"/>
                <w:b w:val="0"/>
                <w:bCs/>
                <w:rtl/>
              </w:rPr>
              <w:t>الوثائـق</w:t>
            </w:r>
          </w:p>
        </w:tc>
      </w:tr>
      <w:tr w:rsidR="00FD2EDF" w:rsidRPr="00AC4308" w14:paraId="69245AC2" w14:textId="77777777" w:rsidTr="00962ECB">
        <w:tc>
          <w:tcPr>
            <w:tcW w:w="244" w:type="pct"/>
          </w:tcPr>
          <w:p w14:paraId="0C8A5BA0" w14:textId="77777777" w:rsidR="00FD2EDF" w:rsidRPr="00AC4308" w:rsidRDefault="00FD2EDF" w:rsidP="00E527A0">
            <w:r w:rsidRPr="00AC4308">
              <w:t>1</w:t>
            </w:r>
          </w:p>
        </w:tc>
        <w:tc>
          <w:tcPr>
            <w:tcW w:w="3758" w:type="pct"/>
          </w:tcPr>
          <w:p w14:paraId="32E9C00C" w14:textId="5E4BD2FD" w:rsidR="00FD2EDF" w:rsidRPr="00AC4308" w:rsidRDefault="00FD2EDF" w:rsidP="00E527A0">
            <w:r w:rsidRPr="00AC4308">
              <w:rPr>
                <w:rtl/>
                <w:lang w:bidi="ar-SY"/>
              </w:rPr>
              <w:t>بيانات السياسات العامة (تابع)</w:t>
            </w:r>
          </w:p>
        </w:tc>
        <w:tc>
          <w:tcPr>
            <w:tcW w:w="998" w:type="pct"/>
          </w:tcPr>
          <w:p w14:paraId="4C796BAB" w14:textId="77777777" w:rsidR="00FD2EDF" w:rsidRPr="00AC4308" w:rsidRDefault="00FD2EDF" w:rsidP="00E527A0">
            <w:pPr>
              <w:jc w:val="center"/>
            </w:pPr>
            <w:r w:rsidRPr="00AC4308">
              <w:t>-</w:t>
            </w:r>
          </w:p>
        </w:tc>
      </w:tr>
    </w:tbl>
    <w:p w14:paraId="1E955EB9" w14:textId="77777777" w:rsidR="00AB35CD" w:rsidRPr="00AC4308" w:rsidRDefault="00AB35CD" w:rsidP="00FD2EDF">
      <w:pPr>
        <w:rPr>
          <w:rtl/>
          <w:lang w:bidi="ar-EG"/>
        </w:rPr>
      </w:pPr>
      <w:r w:rsidRPr="00AC4308">
        <w:rPr>
          <w:rtl/>
          <w:lang w:bidi="ar-EG"/>
        </w:rPr>
        <w:br w:type="page"/>
      </w:r>
    </w:p>
    <w:p w14:paraId="635FA530" w14:textId="11AD993A" w:rsidR="00AB35CD" w:rsidRPr="00AC4308" w:rsidRDefault="00177E74" w:rsidP="00177E74">
      <w:pPr>
        <w:pStyle w:val="Heading1"/>
        <w:rPr>
          <w:rtl/>
          <w:lang w:bidi="ar-EG"/>
        </w:rPr>
      </w:pPr>
      <w:r w:rsidRPr="00AC4308">
        <w:rPr>
          <w:lang w:bidi="ar-EG"/>
        </w:rPr>
        <w:lastRenderedPageBreak/>
        <w:t>1</w:t>
      </w:r>
      <w:r w:rsidRPr="00AC4308">
        <w:rPr>
          <w:rtl/>
          <w:lang w:bidi="ar-EG"/>
        </w:rPr>
        <w:tab/>
        <w:t>بيانات السياس</w:t>
      </w:r>
      <w:r w:rsidR="006E494B" w:rsidRPr="00AC4308">
        <w:rPr>
          <w:rtl/>
          <w:lang w:bidi="ar-EG"/>
        </w:rPr>
        <w:t>ات</w:t>
      </w:r>
      <w:r w:rsidRPr="00AC4308">
        <w:rPr>
          <w:rtl/>
          <w:lang w:bidi="ar-EG"/>
        </w:rPr>
        <w:t xml:space="preserve"> العامة (تابع)</w:t>
      </w:r>
    </w:p>
    <w:p w14:paraId="3A20A773" w14:textId="0622CA24" w:rsidR="00177E74" w:rsidRPr="00AC4308" w:rsidRDefault="00177E74" w:rsidP="00177E74">
      <w:pPr>
        <w:rPr>
          <w:rtl/>
          <w:lang w:bidi="ar-EG"/>
        </w:rPr>
      </w:pPr>
      <w:r w:rsidRPr="00AC4308">
        <w:rPr>
          <w:lang w:bidi="ar-EG"/>
        </w:rPr>
        <w:t>1.1</w:t>
      </w:r>
      <w:r w:rsidRPr="00AC4308">
        <w:rPr>
          <w:rtl/>
          <w:lang w:bidi="ar-EG"/>
        </w:rPr>
        <w:tab/>
      </w:r>
      <w:r w:rsidR="00D57477" w:rsidRPr="00AC4308">
        <w:rPr>
          <w:rtl/>
          <w:lang w:bidi="ar-EG"/>
        </w:rPr>
        <w:t>أدلى المتحدثون التالية أسماؤهم ببيانات السياس</w:t>
      </w:r>
      <w:r w:rsidR="006E494B" w:rsidRPr="00AC4308">
        <w:rPr>
          <w:rtl/>
          <w:lang w:bidi="ar-EG"/>
        </w:rPr>
        <w:t>ات</w:t>
      </w:r>
      <w:r w:rsidR="00D57477" w:rsidRPr="00AC4308">
        <w:rPr>
          <w:rtl/>
          <w:lang w:bidi="ar-EG"/>
        </w:rPr>
        <w:t xml:space="preserve"> العامة</w:t>
      </w:r>
      <w:r w:rsidRPr="00AC4308">
        <w:rPr>
          <w:rtl/>
          <w:lang w:bidi="ar-EG"/>
        </w:rPr>
        <w:t>:</w:t>
      </w:r>
    </w:p>
    <w:p w14:paraId="19720705" w14:textId="7FB1881D" w:rsidR="00177E74" w:rsidRPr="00AC4308" w:rsidRDefault="00177E74" w:rsidP="00177E74">
      <w:pPr>
        <w:pStyle w:val="enumlev1"/>
        <w:rPr>
          <w:rtl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962217" w:rsidRPr="00AC4308">
        <w:rPr>
          <w:rtl/>
          <w:lang w:bidi="ar-EG"/>
        </w:rPr>
        <w:t xml:space="preserve">السيد </w:t>
      </w:r>
      <w:proofErr w:type="spellStart"/>
      <w:r w:rsidR="00D57477" w:rsidRPr="00AC4308">
        <w:rPr>
          <w:rtl/>
          <w:lang w:bidi="ar-EG"/>
        </w:rPr>
        <w:t>هريستو</w:t>
      </w:r>
      <w:proofErr w:type="spellEnd"/>
      <w:r w:rsidR="00D57477" w:rsidRPr="00AC4308">
        <w:rPr>
          <w:rtl/>
          <w:lang w:bidi="ar-EG"/>
        </w:rPr>
        <w:t xml:space="preserve"> </w:t>
      </w:r>
      <w:proofErr w:type="spellStart"/>
      <w:r w:rsidR="00D57477" w:rsidRPr="00AC4308">
        <w:rPr>
          <w:rtl/>
          <w:lang w:bidi="ar-EG"/>
        </w:rPr>
        <w:t>ألكسيف</w:t>
      </w:r>
      <w:proofErr w:type="spellEnd"/>
      <w:r w:rsidR="00D57477" w:rsidRPr="00AC4308">
        <w:rPr>
          <w:rtl/>
          <w:lang w:bidi="ar-EG"/>
        </w:rPr>
        <w:t>، نائب رئيس الوزراء للسياسات الاقتصادية، الوزير، وزارة النقل والاتصالات (بلغاريا)</w:t>
      </w:r>
      <w:r w:rsidR="00962217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9" w:history="1">
        <w:r w:rsidRPr="00AC4308">
          <w:rPr>
            <w:rStyle w:val="Hyperlink"/>
            <w:lang w:val="en-CA"/>
          </w:rPr>
          <w:t>https://pp22.itu.int/en/itu_policy_statements/hristo-aleksiev-bulgaria/</w:t>
        </w:r>
        <w:r w:rsidRPr="00AC4308">
          <w:rPr>
            <w:rtl/>
            <w:lang w:val="en-CA"/>
          </w:rPr>
          <w:t>)</w:t>
        </w:r>
        <w:r w:rsidRPr="00AC4308">
          <w:rPr>
            <w:rtl/>
          </w:rPr>
          <w:t>؛</w:t>
        </w:r>
      </w:hyperlink>
    </w:p>
    <w:p w14:paraId="6B58D38C" w14:textId="71BEF399" w:rsidR="00177E74" w:rsidRPr="00AC4308" w:rsidRDefault="00177E74" w:rsidP="00177E74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962217" w:rsidRPr="00AC4308">
        <w:rPr>
          <w:rtl/>
          <w:lang w:bidi="ar-EG"/>
        </w:rPr>
        <w:t xml:space="preserve">السيد </w:t>
      </w:r>
      <w:r w:rsidR="00D57477" w:rsidRPr="00AC4308">
        <w:rPr>
          <w:rtl/>
          <w:lang w:bidi="ar-EG"/>
        </w:rPr>
        <w:t>سيد أمين الحق، الوزير الاتحادي، وزارة تكنولوجيا المعلومات والاتصالات (باكستان)</w:t>
      </w:r>
      <w:r w:rsidR="00962217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10" w:history="1">
        <w:r w:rsidR="00BE65DF" w:rsidRPr="005A214D">
          <w:rPr>
            <w:rStyle w:val="Hyperlink"/>
          </w:rPr>
          <w:t>https://pp22.itu.int/en/itu_policy_statements/syed-amin-ul-haque-pakistan/</w:t>
        </w:r>
      </w:hyperlink>
      <w:r w:rsidRPr="00AC4308">
        <w:rPr>
          <w:rtl/>
        </w:rPr>
        <w:t>)؛</w:t>
      </w:r>
    </w:p>
    <w:p w14:paraId="42CB633D" w14:textId="3B69EFC7" w:rsidR="00177E74" w:rsidRPr="00AC4308" w:rsidRDefault="00177E74" w:rsidP="00177E74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962217" w:rsidRPr="00AC4308">
        <w:rPr>
          <w:rtl/>
          <w:lang w:bidi="ar-EG"/>
        </w:rPr>
        <w:t xml:space="preserve">السيد </w:t>
      </w:r>
      <w:r w:rsidR="00D57477" w:rsidRPr="00AC4308">
        <w:rPr>
          <w:rtl/>
          <w:lang w:bidi="ar-EG"/>
        </w:rPr>
        <w:t>جوني جيرارد بلات، الوزير، وزارة الاتصالات والمعلوماتية (إندونيسيا)</w:t>
      </w:r>
      <w:r w:rsidR="00962217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11" w:history="1">
        <w:r w:rsidRPr="00AC4308">
          <w:rPr>
            <w:rStyle w:val="Hyperlink"/>
            <w:lang w:val="en-CA"/>
          </w:rPr>
          <w:t>https://pp22.itu.int/en/itu_policy_statements/johnny-gerard-plate-indonesia/</w:t>
        </w:r>
      </w:hyperlink>
      <w:r w:rsidRPr="00AC4308">
        <w:rPr>
          <w:rtl/>
        </w:rPr>
        <w:t>)؛</w:t>
      </w:r>
    </w:p>
    <w:p w14:paraId="642A5488" w14:textId="5A4F00A5" w:rsidR="00177E74" w:rsidRPr="00AC4308" w:rsidRDefault="00177E74" w:rsidP="00177E74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687A5C" w:rsidRPr="00AC4308">
        <w:rPr>
          <w:rtl/>
          <w:lang w:bidi="ar-EG"/>
        </w:rPr>
        <w:t>السيد عمرو طلعت، الوزير، وزارة الاتصالات وتكنولوجيا المعلومات (مصر)</w:t>
      </w:r>
      <w:r w:rsidR="00687A5C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12" w:history="1">
        <w:r w:rsidRPr="00AC4308">
          <w:rPr>
            <w:rStyle w:val="Hyperlink"/>
            <w:lang w:val="en-CA"/>
          </w:rPr>
          <w:t>https://pp22.itu.int/en/itu_policy_statements/amr-talaat-egypt/</w:t>
        </w:r>
      </w:hyperlink>
      <w:r w:rsidRPr="00AC4308">
        <w:rPr>
          <w:rtl/>
        </w:rPr>
        <w:t>)؛</w:t>
      </w:r>
    </w:p>
    <w:p w14:paraId="7146730F" w14:textId="110F30AF" w:rsidR="00177E74" w:rsidRPr="00AC4308" w:rsidRDefault="00177E74" w:rsidP="00177E74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9E46B6" w:rsidRPr="00AC4308">
        <w:rPr>
          <w:rtl/>
          <w:lang w:bidi="ar-EG"/>
        </w:rPr>
        <w:t>السيد أنور موسى، الوزير، وزارة الاتصالات والوسائط المتعددة (ماليزيا)</w:t>
      </w:r>
      <w:r w:rsidR="009E46B6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13" w:history="1">
        <w:r w:rsidRPr="00AC4308">
          <w:rPr>
            <w:rStyle w:val="Hyperlink"/>
            <w:lang w:val="en-CA"/>
          </w:rPr>
          <w:t>https://pp22.itu.int/en/itu_policy_statements/annuar-musa-malaysia/</w:t>
        </w:r>
      </w:hyperlink>
      <w:r w:rsidRPr="00AC4308">
        <w:rPr>
          <w:rtl/>
        </w:rPr>
        <w:t>)؛</w:t>
      </w:r>
    </w:p>
    <w:p w14:paraId="77139431" w14:textId="58BFB3D9" w:rsidR="00177E74" w:rsidRPr="00AC4308" w:rsidRDefault="00177E74" w:rsidP="00177E74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962217" w:rsidRPr="00AC4308">
        <w:rPr>
          <w:rtl/>
          <w:lang w:bidi="ar-EG"/>
        </w:rPr>
        <w:t xml:space="preserve">السيدة </w:t>
      </w:r>
      <w:proofErr w:type="spellStart"/>
      <w:r w:rsidR="00962217" w:rsidRPr="00AC4308">
        <w:rPr>
          <w:rtl/>
          <w:lang w:bidi="ar-EG"/>
        </w:rPr>
        <w:t>أورسولا</w:t>
      </w:r>
      <w:proofErr w:type="spellEnd"/>
      <w:r w:rsidR="00D57477" w:rsidRPr="00AC4308">
        <w:rPr>
          <w:rtl/>
          <w:lang w:bidi="ar-EG"/>
        </w:rPr>
        <w:t xml:space="preserve"> </w:t>
      </w:r>
      <w:proofErr w:type="spellStart"/>
      <w:r w:rsidR="00D57477" w:rsidRPr="00AC4308">
        <w:rPr>
          <w:rtl/>
          <w:lang w:bidi="ar-EG"/>
        </w:rPr>
        <w:t>أووسو-إيكوفول</w:t>
      </w:r>
      <w:proofErr w:type="spellEnd"/>
      <w:r w:rsidR="00D57477" w:rsidRPr="00AC4308">
        <w:rPr>
          <w:rtl/>
          <w:lang w:bidi="ar-EG"/>
        </w:rPr>
        <w:t>، الوزيرة، وزارة الاتصالات والرقمنة (غانا)</w:t>
      </w:r>
      <w:r w:rsidR="00962217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14" w:history="1">
        <w:r w:rsidRPr="00AC4308">
          <w:rPr>
            <w:rStyle w:val="Hyperlink"/>
            <w:lang w:val="en-CA"/>
          </w:rPr>
          <w:t>https://pp22.itu.int/en/itu_policy_statements/ursula-owusu-ekuful-ghana/</w:t>
        </w:r>
      </w:hyperlink>
      <w:r w:rsidRPr="00AC4308">
        <w:rPr>
          <w:rtl/>
        </w:rPr>
        <w:t>)؛</w:t>
      </w:r>
    </w:p>
    <w:p w14:paraId="13EE6DD9" w14:textId="13243502" w:rsidR="00177E74" w:rsidRPr="00AC4308" w:rsidRDefault="00177E74" w:rsidP="00177E74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962217" w:rsidRPr="00AC4308">
        <w:rPr>
          <w:rtl/>
          <w:lang w:bidi="ar-EG"/>
        </w:rPr>
        <w:t xml:space="preserve">السيد </w:t>
      </w:r>
      <w:r w:rsidR="00D57477" w:rsidRPr="00AC4308">
        <w:rPr>
          <w:rtl/>
          <w:lang w:bidi="ar-EG"/>
        </w:rPr>
        <w:t xml:space="preserve">رشاد </w:t>
      </w:r>
      <w:proofErr w:type="spellStart"/>
      <w:r w:rsidR="00D57477" w:rsidRPr="00AC4308">
        <w:rPr>
          <w:rtl/>
          <w:lang w:bidi="ar-EG"/>
        </w:rPr>
        <w:t>نابييف</w:t>
      </w:r>
      <w:proofErr w:type="spellEnd"/>
      <w:r w:rsidR="00D57477" w:rsidRPr="00AC4308">
        <w:rPr>
          <w:rtl/>
          <w:lang w:bidi="ar-EG"/>
        </w:rPr>
        <w:t>، الوزير، وزارة التنمية الرقمية والنقل (أذربيجان)</w:t>
      </w:r>
      <w:r w:rsidR="00962217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15" w:history="1">
        <w:r w:rsidRPr="00AC4308">
          <w:rPr>
            <w:rStyle w:val="Hyperlink"/>
            <w:lang w:val="en-CA"/>
          </w:rPr>
          <w:t>https://pp22.itu.int/en/itu_policy_statements/rashad-nabiyev-azerbaijan/</w:t>
        </w:r>
      </w:hyperlink>
      <w:r w:rsidRPr="00AC4308">
        <w:rPr>
          <w:rtl/>
        </w:rPr>
        <w:t>)؛</w:t>
      </w:r>
    </w:p>
    <w:p w14:paraId="6526D1CF" w14:textId="69A3232A" w:rsidR="00177E74" w:rsidRPr="00AC4308" w:rsidRDefault="00177E74" w:rsidP="00177E74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962217" w:rsidRPr="00AC4308">
        <w:rPr>
          <w:rtl/>
          <w:lang w:bidi="ar-EG"/>
        </w:rPr>
        <w:t xml:space="preserve">السيد </w:t>
      </w:r>
      <w:r w:rsidR="00D57477" w:rsidRPr="00AC4308">
        <w:rPr>
          <w:rtl/>
          <w:lang w:bidi="ar-EG"/>
        </w:rPr>
        <w:t xml:space="preserve">يوري </w:t>
      </w:r>
      <w:proofErr w:type="spellStart"/>
      <w:r w:rsidR="00D57477" w:rsidRPr="00AC4308">
        <w:rPr>
          <w:rtl/>
          <w:lang w:bidi="ar-EG"/>
        </w:rPr>
        <w:t>شيهول</w:t>
      </w:r>
      <w:proofErr w:type="spellEnd"/>
      <w:r w:rsidR="00D57477" w:rsidRPr="00AC4308">
        <w:rPr>
          <w:rtl/>
          <w:lang w:bidi="ar-EG"/>
        </w:rPr>
        <w:t>، الرئيس، دائرة الدولة للاتصالات الخاصة وحماية المعلومات في أوكرانيا (أوكرانيا)</w:t>
      </w:r>
      <w:r w:rsidR="00962217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16" w:history="1">
        <w:r w:rsidRPr="00AC4308">
          <w:rPr>
            <w:rStyle w:val="Hyperlink"/>
            <w:lang w:val="en-CA"/>
          </w:rPr>
          <w:t>https://pp22.itu.int/en/itu_policy_statements/yurii-shchyhol-ukraine/</w:t>
        </w:r>
      </w:hyperlink>
      <w:r w:rsidRPr="00AC4308">
        <w:rPr>
          <w:rtl/>
        </w:rPr>
        <w:t>)؛</w:t>
      </w:r>
    </w:p>
    <w:p w14:paraId="581714E9" w14:textId="7D07CE68" w:rsidR="00177E74" w:rsidRPr="00AC4308" w:rsidRDefault="00177E74" w:rsidP="00177E74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962217" w:rsidRPr="00AC4308">
        <w:rPr>
          <w:rtl/>
          <w:lang w:bidi="ar-EG"/>
        </w:rPr>
        <w:t xml:space="preserve">السيد </w:t>
      </w:r>
      <w:r w:rsidR="00D57477" w:rsidRPr="00AC4308">
        <w:rPr>
          <w:rtl/>
          <w:lang w:bidi="ar-EG"/>
        </w:rPr>
        <w:t>محمد بن ثامر الكعبي، الوزير، وزارة المواصلات والاتصالات (البحرين)</w:t>
      </w:r>
      <w:r w:rsidR="00962217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17" w:history="1">
        <w:r w:rsidRPr="00AC4308">
          <w:rPr>
            <w:rStyle w:val="Hyperlink"/>
            <w:lang w:val="en-CA"/>
          </w:rPr>
          <w:t>https://pp22.itu.int/en/itu_policy_statements/mohamed-bin-thamir-alkaabi-bahrain/</w:t>
        </w:r>
      </w:hyperlink>
      <w:r w:rsidRPr="00AC4308">
        <w:rPr>
          <w:rtl/>
        </w:rPr>
        <w:t>)؛</w:t>
      </w:r>
    </w:p>
    <w:p w14:paraId="379A9BAB" w14:textId="60F605DB" w:rsidR="00177E74" w:rsidRPr="00AC4308" w:rsidRDefault="00177E74" w:rsidP="00177E74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962217" w:rsidRPr="00AC4308">
        <w:rPr>
          <w:rtl/>
          <w:lang w:bidi="ar-EG"/>
        </w:rPr>
        <w:t xml:space="preserve">السيد </w:t>
      </w:r>
      <w:proofErr w:type="spellStart"/>
      <w:r w:rsidR="00C30F28" w:rsidRPr="00AC4308">
        <w:rPr>
          <w:rtl/>
          <w:lang w:bidi="ar-EG"/>
        </w:rPr>
        <w:t>أريستيدس</w:t>
      </w:r>
      <w:proofErr w:type="spellEnd"/>
      <w:r w:rsidR="00C30F28" w:rsidRPr="00AC4308">
        <w:rPr>
          <w:rtl/>
          <w:lang w:bidi="ar-EG"/>
        </w:rPr>
        <w:t xml:space="preserve"> </w:t>
      </w:r>
      <w:proofErr w:type="spellStart"/>
      <w:r w:rsidR="00C30F28" w:rsidRPr="00AC4308">
        <w:rPr>
          <w:rtl/>
          <w:lang w:bidi="ar-EG"/>
        </w:rPr>
        <w:t>أوكانتي</w:t>
      </w:r>
      <w:proofErr w:type="spellEnd"/>
      <w:r w:rsidR="00C30F28" w:rsidRPr="00AC4308">
        <w:rPr>
          <w:rtl/>
          <w:lang w:bidi="ar-EG"/>
        </w:rPr>
        <w:t xml:space="preserve"> </w:t>
      </w:r>
      <w:proofErr w:type="spellStart"/>
      <w:r w:rsidR="00C30F28" w:rsidRPr="00AC4308">
        <w:rPr>
          <w:rtl/>
          <w:lang w:bidi="ar-EG"/>
        </w:rPr>
        <w:t>دا</w:t>
      </w:r>
      <w:proofErr w:type="spellEnd"/>
      <w:r w:rsidR="00C30F28" w:rsidRPr="00AC4308">
        <w:rPr>
          <w:rtl/>
          <w:lang w:bidi="ar-EG"/>
        </w:rPr>
        <w:t xml:space="preserve"> سيلفا، الوزير، وزارة الاتصالات والنقل (غينيا</w:t>
      </w:r>
      <w:r w:rsidR="00775AC0">
        <w:rPr>
          <w:rFonts w:hint="cs"/>
          <w:rtl/>
          <w:lang w:bidi="ar-EG"/>
        </w:rPr>
        <w:t>-</w:t>
      </w:r>
      <w:r w:rsidR="00C30F28" w:rsidRPr="00AC4308">
        <w:rPr>
          <w:rtl/>
          <w:lang w:bidi="ar-EG"/>
        </w:rPr>
        <w:t>بيساو)</w:t>
      </w:r>
      <w:r w:rsidR="00962217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18" w:history="1">
        <w:r w:rsidRPr="00AC4308">
          <w:rPr>
            <w:rStyle w:val="Hyperlink"/>
            <w:lang w:val="en-CA"/>
          </w:rPr>
          <w:t>https://pp22.itu.int/en/itu_policy_statements/aristides-ocante-da-silva-guinea-bissau/</w:t>
        </w:r>
      </w:hyperlink>
      <w:r w:rsidRPr="00AC4308">
        <w:rPr>
          <w:rtl/>
        </w:rPr>
        <w:t>)؛</w:t>
      </w:r>
    </w:p>
    <w:p w14:paraId="550D32AB" w14:textId="13D964B0" w:rsidR="00177E74" w:rsidRPr="00AC4308" w:rsidRDefault="00177E74" w:rsidP="00177E74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962217" w:rsidRPr="00AC4308">
        <w:rPr>
          <w:rtl/>
          <w:lang w:bidi="ar-EG"/>
        </w:rPr>
        <w:t>السيد</w:t>
      </w:r>
      <w:r w:rsidR="00C30F28" w:rsidRPr="00AC4308">
        <w:rPr>
          <w:rtl/>
          <w:lang w:bidi="ar-EG"/>
        </w:rPr>
        <w:t xml:space="preserve"> </w:t>
      </w:r>
      <w:proofErr w:type="spellStart"/>
      <w:r w:rsidR="00C30F28" w:rsidRPr="00AC4308">
        <w:rPr>
          <w:rtl/>
          <w:lang w:bidi="ar-EG"/>
        </w:rPr>
        <w:t>ديفوس</w:t>
      </w:r>
      <w:r w:rsidR="005D48DA">
        <w:rPr>
          <w:rFonts w:hint="cs"/>
          <w:rtl/>
          <w:lang w:bidi="ar-EG"/>
        </w:rPr>
        <w:t>ي</w:t>
      </w:r>
      <w:r w:rsidR="00C30F28" w:rsidRPr="00AC4308">
        <w:rPr>
          <w:rtl/>
          <w:lang w:bidi="ar-EG"/>
        </w:rPr>
        <w:t>نه</w:t>
      </w:r>
      <w:proofErr w:type="spellEnd"/>
      <w:r w:rsidR="00C30F28" w:rsidRPr="00AC4308">
        <w:rPr>
          <w:rtl/>
          <w:lang w:bidi="ar-EG"/>
        </w:rPr>
        <w:t xml:space="preserve"> </w:t>
      </w:r>
      <w:r w:rsidR="00C30F28" w:rsidRPr="00E30828">
        <w:rPr>
          <w:rtl/>
          <w:lang w:bidi="ar-EG"/>
        </w:rPr>
        <w:t>شوه</w:t>
      </w:r>
      <w:r w:rsidR="00E30828" w:rsidRPr="00E30828">
        <w:rPr>
          <w:rFonts w:hint="cs"/>
          <w:rtl/>
          <w:lang w:bidi="ar-EG"/>
        </w:rPr>
        <w:t>ا</w:t>
      </w:r>
      <w:r w:rsidR="00C30F28" w:rsidRPr="00E30828">
        <w:rPr>
          <w:rtl/>
          <w:lang w:bidi="ar-EG"/>
        </w:rPr>
        <w:t>ن</w:t>
      </w:r>
      <w:r w:rsidR="00C30F28" w:rsidRPr="00AC4308">
        <w:rPr>
          <w:rtl/>
          <w:lang w:bidi="ar-EG"/>
        </w:rPr>
        <w:t>، وزير الدولة، وزارة الاتصالات (الهند)</w:t>
      </w:r>
      <w:r w:rsidR="00962217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19" w:history="1">
        <w:r w:rsidRPr="00AC4308">
          <w:rPr>
            <w:rStyle w:val="Hyperlink"/>
            <w:lang w:val="en-CA"/>
          </w:rPr>
          <w:t>https://pp22.itu.int/en/itu_policy_statements/devusinh-chauhan-india/</w:t>
        </w:r>
      </w:hyperlink>
      <w:r w:rsidRPr="00AC4308">
        <w:rPr>
          <w:rtl/>
        </w:rPr>
        <w:t>)؛</w:t>
      </w:r>
    </w:p>
    <w:p w14:paraId="6B2C706B" w14:textId="53A7B5F5" w:rsidR="00177E74" w:rsidRPr="00AC4308" w:rsidRDefault="00177E74" w:rsidP="00177E74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962217" w:rsidRPr="00AC4308">
        <w:rPr>
          <w:rtl/>
          <w:lang w:bidi="ar-EG"/>
        </w:rPr>
        <w:t>السيد روبيرتو</w:t>
      </w:r>
      <w:r w:rsidR="005D48DA">
        <w:rPr>
          <w:rFonts w:hint="cs"/>
          <w:rtl/>
          <w:lang w:bidi="ar-EG"/>
        </w:rPr>
        <w:t xml:space="preserve"> سانشيز</w:t>
      </w:r>
      <w:r w:rsidR="00C30F28" w:rsidRPr="00AC4308">
        <w:rPr>
          <w:rtl/>
          <w:lang w:bidi="ar-EG"/>
        </w:rPr>
        <w:t>، وزير الدولة، وزارة الشؤون الاقتصادية والتحول الرقمي (إسبانيا)</w:t>
      </w:r>
      <w:r w:rsidR="00962217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20" w:history="1">
        <w:r w:rsidRPr="00AC4308">
          <w:rPr>
            <w:rStyle w:val="Hyperlink"/>
            <w:lang w:val="en-CA"/>
          </w:rPr>
          <w:t>https://pp22.itu.int/en/itu_policy_statements/roberto-sanchez-spain/</w:t>
        </w:r>
      </w:hyperlink>
      <w:r w:rsidRPr="00AC4308">
        <w:rPr>
          <w:rtl/>
        </w:rPr>
        <w:t>)؛</w:t>
      </w:r>
    </w:p>
    <w:p w14:paraId="23091FC5" w14:textId="56576327" w:rsidR="00962217" w:rsidRPr="00AC4308" w:rsidRDefault="00177E74" w:rsidP="00C30F28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962217" w:rsidRPr="00AC4308">
        <w:rPr>
          <w:rtl/>
          <w:lang w:bidi="ar-EG"/>
        </w:rPr>
        <w:t xml:space="preserve">السيد </w:t>
      </w:r>
      <w:r w:rsidR="00C30F28" w:rsidRPr="00AC4308">
        <w:rPr>
          <w:rtl/>
          <w:lang w:bidi="ar-EG"/>
        </w:rPr>
        <w:t xml:space="preserve">يون </w:t>
      </w:r>
      <w:proofErr w:type="spellStart"/>
      <w:r w:rsidR="00C30F28" w:rsidRPr="00AC4308">
        <w:rPr>
          <w:rtl/>
          <w:lang w:bidi="ar-EG"/>
        </w:rPr>
        <w:t>مينغ</w:t>
      </w:r>
      <w:proofErr w:type="spellEnd"/>
      <w:r w:rsidR="00C30F28" w:rsidRPr="00AC4308">
        <w:rPr>
          <w:rtl/>
          <w:lang w:bidi="ar-EG"/>
        </w:rPr>
        <w:t xml:space="preserve"> </w:t>
      </w:r>
      <w:proofErr w:type="spellStart"/>
      <w:r w:rsidR="00C30F28" w:rsidRPr="00AC4308">
        <w:rPr>
          <w:rtl/>
          <w:lang w:bidi="ar-EG"/>
        </w:rPr>
        <w:t>زانغ</w:t>
      </w:r>
      <w:proofErr w:type="spellEnd"/>
      <w:r w:rsidR="00C30F28" w:rsidRPr="00AC4308">
        <w:rPr>
          <w:rtl/>
          <w:lang w:bidi="ar-EG"/>
        </w:rPr>
        <w:t>، نائب الوزير، وزارة الصناعة وتكنولوجيا المعلومات (الصين)</w:t>
      </w:r>
      <w:r w:rsidR="00962217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21" w:history="1">
        <w:r w:rsidR="00962217" w:rsidRPr="00AC4308">
          <w:rPr>
            <w:rStyle w:val="Hyperlink"/>
            <w:lang w:val="en-CA"/>
          </w:rPr>
          <w:t>https://pp22.itu.int/en/itu_policy_statements/yunming-zhang-china/</w:t>
        </w:r>
        <w:r w:rsidR="00962217" w:rsidRPr="00AC4308">
          <w:rPr>
            <w:rStyle w:val="Hyperlink"/>
            <w:rtl/>
          </w:rPr>
          <w:t>)</w:t>
        </w:r>
      </w:hyperlink>
      <w:r w:rsidR="00C30F28" w:rsidRPr="00AC4308">
        <w:rPr>
          <w:rtl/>
          <w:lang w:bidi="ar-EG"/>
        </w:rPr>
        <w:t xml:space="preserve">، الذي قال إن بلاده ستحافظ على مساهمتها في الاتحاد الدولي للاتصالات عند مستوى </w:t>
      </w:r>
      <w:r w:rsidR="00C30F28" w:rsidRPr="00AC4308">
        <w:rPr>
          <w:lang w:bidi="ar-EG"/>
        </w:rPr>
        <w:t>20</w:t>
      </w:r>
      <w:r w:rsidR="00C30F28" w:rsidRPr="00AC4308">
        <w:rPr>
          <w:rtl/>
          <w:lang w:bidi="ar-EG"/>
        </w:rPr>
        <w:t xml:space="preserve"> وحدة مساهمة ووقع أيضاً اتفاقاً مع الاتحاد لجمع تبرع بقيمة </w:t>
      </w:r>
      <w:r w:rsidR="00C30F28" w:rsidRPr="00AC4308">
        <w:rPr>
          <w:lang w:bidi="ar-EG"/>
        </w:rPr>
        <w:t>4</w:t>
      </w:r>
      <w:r w:rsidR="00C30F28" w:rsidRPr="00AC4308">
        <w:rPr>
          <w:rtl/>
          <w:lang w:bidi="ar-EG"/>
        </w:rPr>
        <w:t xml:space="preserve"> ملايين دولار أمريكي لمشاريع التعاون لمساعدة البلدان النامية على تحسين قدراتها في مجال تكنولوجيا المعلومات والاتصالات؛</w:t>
      </w:r>
    </w:p>
    <w:p w14:paraId="15DE855A" w14:textId="34B86793" w:rsidR="00177E74" w:rsidRPr="00AC4308" w:rsidRDefault="00177E74" w:rsidP="00AC4308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3A468E" w:rsidRPr="00AC4308">
        <w:rPr>
          <w:rtl/>
          <w:lang w:bidi="ar-EG"/>
        </w:rPr>
        <w:t xml:space="preserve">السيد </w:t>
      </w:r>
      <w:r w:rsidR="00C30F28" w:rsidRPr="00AC4308">
        <w:rPr>
          <w:rtl/>
          <w:lang w:bidi="ar-EG"/>
        </w:rPr>
        <w:t xml:space="preserve">عمر فاتح </w:t>
      </w:r>
      <w:proofErr w:type="spellStart"/>
      <w:r w:rsidR="00C30F28" w:rsidRPr="00AC4308">
        <w:rPr>
          <w:rtl/>
          <w:lang w:bidi="ar-EG"/>
        </w:rPr>
        <w:t>سايان</w:t>
      </w:r>
      <w:proofErr w:type="spellEnd"/>
      <w:r w:rsidR="00C30F28" w:rsidRPr="00AC4308">
        <w:rPr>
          <w:rtl/>
          <w:lang w:bidi="ar-EG"/>
        </w:rPr>
        <w:t>، نائب الوزير، وزارة النقل والبنية التحتية (تركيا)</w:t>
      </w:r>
      <w:r w:rsidR="00AC4308">
        <w:rPr>
          <w:rtl/>
          <w:lang w:bidi="ar-EG"/>
        </w:rPr>
        <w:tab/>
      </w:r>
      <w:r w:rsidR="00AC4308">
        <w:rPr>
          <w:rtl/>
          <w:lang w:bidi="ar-EG"/>
        </w:rPr>
        <w:br/>
      </w:r>
      <w:r w:rsidRPr="00AC4308">
        <w:rPr>
          <w:rtl/>
          <w:lang w:bidi="ar-EG"/>
        </w:rPr>
        <w:t xml:space="preserve">(انظر </w:t>
      </w:r>
      <w:hyperlink r:id="rId22" w:history="1">
        <w:r w:rsidRPr="00AC4308">
          <w:rPr>
            <w:rStyle w:val="Hyperlink"/>
            <w:lang w:val="en-CA"/>
          </w:rPr>
          <w:t>https://pp22.itu.int/en/itu_policy_statements/omer-fatih-sayan-turkiye</w:t>
        </w:r>
      </w:hyperlink>
      <w:r w:rsidRPr="00AC4308">
        <w:rPr>
          <w:rtl/>
        </w:rPr>
        <w:t>)؛</w:t>
      </w:r>
    </w:p>
    <w:p w14:paraId="77321E49" w14:textId="07588CB9" w:rsidR="00177E74" w:rsidRPr="00AC4308" w:rsidRDefault="00177E74" w:rsidP="00177E74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BB1FFC" w:rsidRPr="00AC4308">
        <w:rPr>
          <w:rtl/>
          <w:lang w:bidi="ar-EG"/>
        </w:rPr>
        <w:t xml:space="preserve">السيد </w:t>
      </w:r>
      <w:proofErr w:type="spellStart"/>
      <w:r w:rsidR="00BB1FFC" w:rsidRPr="00AC4308">
        <w:rPr>
          <w:rtl/>
          <w:lang w:bidi="ar-EG"/>
        </w:rPr>
        <w:t>ستليوس</w:t>
      </w:r>
      <w:proofErr w:type="spellEnd"/>
      <w:r w:rsidR="00BB1FFC" w:rsidRPr="00AC4308">
        <w:rPr>
          <w:rtl/>
          <w:lang w:bidi="ar-EG"/>
        </w:rPr>
        <w:t xml:space="preserve"> </w:t>
      </w:r>
      <w:proofErr w:type="spellStart"/>
      <w:r w:rsidR="00BB1FFC" w:rsidRPr="00AC4308">
        <w:rPr>
          <w:rtl/>
          <w:lang w:bidi="ar-EG"/>
        </w:rPr>
        <w:t>هيموناس</w:t>
      </w:r>
      <w:proofErr w:type="spellEnd"/>
      <w:r w:rsidR="00C30F28" w:rsidRPr="00AC4308">
        <w:rPr>
          <w:rtl/>
          <w:lang w:bidi="ar-EG"/>
        </w:rPr>
        <w:t xml:space="preserve">، </w:t>
      </w:r>
      <w:r w:rsidR="00BB1FFC" w:rsidRPr="00AC4308">
        <w:rPr>
          <w:rtl/>
          <w:lang w:bidi="ar-EG"/>
        </w:rPr>
        <w:t xml:space="preserve">نائب الوزير، </w:t>
      </w:r>
      <w:r w:rsidR="00AB69EB" w:rsidRPr="00AC4308">
        <w:rPr>
          <w:rtl/>
          <w:lang w:bidi="ar-EG"/>
        </w:rPr>
        <w:t>نائب وزارة البحث والابتكار والسياسة الرقمية (قبرص)</w:t>
      </w:r>
      <w:r w:rsidR="00BB1FFC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23" w:history="1">
        <w:r w:rsidRPr="00AC4308">
          <w:rPr>
            <w:rStyle w:val="Hyperlink"/>
            <w:lang w:val="en-CA"/>
          </w:rPr>
          <w:t>https://pp22.itu.int/en/itu_policy_statements/stelios-himonas-cyprus/</w:t>
        </w:r>
      </w:hyperlink>
      <w:r w:rsidRPr="00AC4308">
        <w:rPr>
          <w:rtl/>
        </w:rPr>
        <w:t>)؛</w:t>
      </w:r>
    </w:p>
    <w:p w14:paraId="58C0DA51" w14:textId="3A162A48" w:rsidR="00177E74" w:rsidRPr="00AC4308" w:rsidRDefault="00177E74" w:rsidP="00177E74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AE6FAA" w:rsidRPr="00AC4308">
        <w:rPr>
          <w:rtl/>
          <w:lang w:bidi="ar-EG"/>
        </w:rPr>
        <w:t xml:space="preserve">السيد فان تام، نائب الوزير، </w:t>
      </w:r>
      <w:r w:rsidR="00AB69EB" w:rsidRPr="00AC4308">
        <w:rPr>
          <w:rtl/>
          <w:lang w:bidi="ar-EG"/>
        </w:rPr>
        <w:t>وزارة الإعلام والاتصالات (في</w:t>
      </w:r>
      <w:r w:rsidR="003A468E" w:rsidRPr="00AC4308">
        <w:rPr>
          <w:rtl/>
          <w:lang w:bidi="ar-EG"/>
        </w:rPr>
        <w:t>ت</w:t>
      </w:r>
      <w:r w:rsidR="00AB69EB" w:rsidRPr="00AC4308">
        <w:rPr>
          <w:rtl/>
          <w:lang w:bidi="ar-EG"/>
        </w:rPr>
        <w:t>نام)</w:t>
      </w:r>
      <w:r w:rsidR="00AE6FAA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24" w:history="1">
        <w:r w:rsidRPr="00AC4308">
          <w:rPr>
            <w:rStyle w:val="Hyperlink"/>
            <w:lang w:val="en-CA"/>
          </w:rPr>
          <w:t>https://pp22.itu.int/en/itu_policy_statements/phan-tam-vietnam/</w:t>
        </w:r>
      </w:hyperlink>
      <w:r w:rsidRPr="00AC4308">
        <w:rPr>
          <w:rtl/>
        </w:rPr>
        <w:t>)؛</w:t>
      </w:r>
    </w:p>
    <w:p w14:paraId="798442BE" w14:textId="52F49CAF" w:rsidR="00177E74" w:rsidRPr="00AC4308" w:rsidRDefault="00177E74" w:rsidP="00177E74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AE6FAA" w:rsidRPr="00AC4308">
        <w:rPr>
          <w:rtl/>
          <w:lang w:bidi="ar-EG"/>
        </w:rPr>
        <w:t xml:space="preserve">السيد </w:t>
      </w:r>
      <w:proofErr w:type="spellStart"/>
      <w:r w:rsidR="00AE6FAA" w:rsidRPr="00AC4308">
        <w:rPr>
          <w:rtl/>
          <w:lang w:bidi="ar-EG"/>
        </w:rPr>
        <w:t>ون</w:t>
      </w:r>
      <w:proofErr w:type="spellEnd"/>
      <w:r w:rsidR="00AE6FAA" w:rsidRPr="00AC4308">
        <w:rPr>
          <w:rtl/>
          <w:lang w:bidi="ar-EG"/>
        </w:rPr>
        <w:t xml:space="preserve"> كي مين، </w:t>
      </w:r>
      <w:r w:rsidR="00AB69EB" w:rsidRPr="00AC4308">
        <w:rPr>
          <w:rtl/>
          <w:lang w:bidi="ar-EG"/>
        </w:rPr>
        <w:t>سفير العلوم والتكنولوجيا</w:t>
      </w:r>
      <w:r w:rsidR="00AE6FAA" w:rsidRPr="00AC4308">
        <w:rPr>
          <w:rtl/>
          <w:lang w:bidi="ar-EG"/>
        </w:rPr>
        <w:t xml:space="preserve"> (جمهورية كوريا)</w:t>
      </w:r>
      <w:r w:rsidR="00AE6FAA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25" w:history="1">
        <w:r w:rsidRPr="00AC4308">
          <w:rPr>
            <w:rStyle w:val="Hyperlink"/>
            <w:lang w:val="en-CA"/>
          </w:rPr>
          <w:t>https://pp22.itu.int/en/itu_policy_statements/won-ki-min-rep-of-korea/</w:t>
        </w:r>
      </w:hyperlink>
      <w:r w:rsidRPr="00AC4308">
        <w:rPr>
          <w:rtl/>
        </w:rPr>
        <w:t>)؛</w:t>
      </w:r>
    </w:p>
    <w:p w14:paraId="0FD54E0C" w14:textId="07F7690C" w:rsidR="00177E74" w:rsidRPr="00AC4308" w:rsidRDefault="00177E74" w:rsidP="00177E74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3C4A8F" w:rsidRPr="00AC4308">
        <w:rPr>
          <w:rtl/>
          <w:lang w:bidi="ar-EG"/>
        </w:rPr>
        <w:t xml:space="preserve">السيد </w:t>
      </w:r>
      <w:r w:rsidR="00AB69EB" w:rsidRPr="00AC4308">
        <w:rPr>
          <w:rtl/>
          <w:lang w:bidi="ar-EG"/>
        </w:rPr>
        <w:t>إسحاق سدر، الوزير، وزارة الاتصالات وتكنولوجيا المعلومات (مراقب من دولة فلسطين)</w:t>
      </w:r>
      <w:r w:rsidR="003C4A8F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26" w:history="1">
        <w:r w:rsidR="007348DD" w:rsidRPr="00614234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https://pp22.itu.int/en/itu_policy_statements/ishaq-sider-palestine/</w:t>
        </w:r>
      </w:hyperlink>
      <w:r w:rsidRPr="00AC4308">
        <w:rPr>
          <w:rtl/>
        </w:rPr>
        <w:t>)؛</w:t>
      </w:r>
    </w:p>
    <w:p w14:paraId="051FDA7C" w14:textId="4696EE2B" w:rsidR="00177E74" w:rsidRPr="00AC4308" w:rsidRDefault="00177E74" w:rsidP="00177E74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lastRenderedPageBreak/>
        <w:t>-</w:t>
      </w:r>
      <w:r w:rsidRPr="00AC4308">
        <w:rPr>
          <w:rtl/>
          <w:lang w:bidi="ar-EG"/>
        </w:rPr>
        <w:tab/>
      </w:r>
      <w:r w:rsidR="003C4A8F" w:rsidRPr="00AC4308">
        <w:rPr>
          <w:rtl/>
          <w:lang w:bidi="ar-EG"/>
        </w:rPr>
        <w:t xml:space="preserve">السيد مارك شان، </w:t>
      </w:r>
      <w:r w:rsidR="00941C52" w:rsidRPr="00AC4308">
        <w:rPr>
          <w:rtl/>
          <w:lang w:bidi="ar-EG"/>
        </w:rPr>
        <w:t>مساعد أول لنائب الوزير، قطاع الاستراتيجية والابتكار</w:t>
      </w:r>
      <w:r w:rsidR="003C4A8F" w:rsidRPr="00AC4308">
        <w:rPr>
          <w:rtl/>
          <w:lang w:bidi="ar-EG"/>
        </w:rPr>
        <w:t xml:space="preserve"> (كندا)</w:t>
      </w:r>
      <w:r w:rsidR="003C4A8F" w:rsidRPr="00AC4308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27" w:history="1">
        <w:r w:rsidRPr="00AC4308">
          <w:rPr>
            <w:rStyle w:val="Hyperlink"/>
            <w:lang w:val="en-CA"/>
          </w:rPr>
          <w:t>https://pp22.itu.int/en/itu_policy_statements/mark-schaan-canada/</w:t>
        </w:r>
      </w:hyperlink>
      <w:r w:rsidRPr="00AC4308">
        <w:rPr>
          <w:rtl/>
        </w:rPr>
        <w:t>)؛</w:t>
      </w:r>
    </w:p>
    <w:p w14:paraId="320D7C66" w14:textId="1C071125" w:rsidR="00177E74" w:rsidRPr="00AC4308" w:rsidRDefault="00177E74" w:rsidP="00AC4308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3C4A8F" w:rsidRPr="00AC4308">
        <w:rPr>
          <w:rtl/>
          <w:lang w:bidi="ar-EG"/>
        </w:rPr>
        <w:t xml:space="preserve">السيد باول </w:t>
      </w:r>
      <w:proofErr w:type="spellStart"/>
      <w:r w:rsidR="003C4A8F" w:rsidRPr="00AC4308">
        <w:rPr>
          <w:rtl/>
          <w:lang w:bidi="ar-EG"/>
        </w:rPr>
        <w:t>ليفاندوفسكي</w:t>
      </w:r>
      <w:proofErr w:type="spellEnd"/>
      <w:r w:rsidR="003C4A8F" w:rsidRPr="00AC4308">
        <w:rPr>
          <w:rtl/>
          <w:lang w:bidi="ar-EG"/>
        </w:rPr>
        <w:t xml:space="preserve">، </w:t>
      </w:r>
      <w:r w:rsidR="00941C52" w:rsidRPr="00AC4308">
        <w:rPr>
          <w:rtl/>
          <w:lang w:bidi="ar-EG"/>
        </w:rPr>
        <w:t>وكيل وزارة الخارجية، مستشارية رئيس الوزراء (بولندا)، الذي قال إن قيمة تعهد بلاده لمبادر</w:t>
      </w:r>
      <w:r w:rsidR="0020384C" w:rsidRPr="00AC4308">
        <w:rPr>
          <w:rtl/>
          <w:lang w:bidi="ar-EG"/>
        </w:rPr>
        <w:t>ة الشراكة من أجل التوصيل</w:t>
      </w:r>
      <w:r w:rsidR="00941C52" w:rsidRPr="00AC4308">
        <w:rPr>
          <w:rtl/>
          <w:lang w:bidi="ar-EG"/>
        </w:rPr>
        <w:t xml:space="preserve"> </w:t>
      </w:r>
      <w:r w:rsidR="0020384C" w:rsidRPr="00AC4308">
        <w:rPr>
          <w:lang w:val="en-CA" w:bidi="ar-EG"/>
        </w:rPr>
        <w:t>(</w:t>
      </w:r>
      <w:r w:rsidR="00941C52" w:rsidRPr="00AC4308">
        <w:rPr>
          <w:lang w:bidi="ar-EG"/>
        </w:rPr>
        <w:t>Partner2Connect</w:t>
      </w:r>
      <w:r w:rsidR="0020384C" w:rsidRPr="00AC4308">
        <w:rPr>
          <w:lang w:bidi="ar-EG"/>
        </w:rPr>
        <w:t>)</w:t>
      </w:r>
      <w:r w:rsidR="00941C52" w:rsidRPr="00AC4308">
        <w:rPr>
          <w:rtl/>
          <w:lang w:bidi="ar-EG"/>
        </w:rPr>
        <w:t xml:space="preserve"> زادت منذ يونيو </w:t>
      </w:r>
      <w:r w:rsidR="00941C52" w:rsidRPr="00AC4308">
        <w:rPr>
          <w:lang w:bidi="ar-EG"/>
        </w:rPr>
        <w:t>2022</w:t>
      </w:r>
      <w:r w:rsidR="00941C52" w:rsidRPr="00AC4308">
        <w:rPr>
          <w:rtl/>
          <w:lang w:bidi="ar-EG"/>
        </w:rPr>
        <w:t xml:space="preserve"> من </w:t>
      </w:r>
      <w:r w:rsidR="00941C52" w:rsidRPr="00AC4308">
        <w:rPr>
          <w:lang w:bidi="ar-EG"/>
        </w:rPr>
        <w:t>1,4</w:t>
      </w:r>
      <w:r w:rsidR="00941C52" w:rsidRPr="00AC4308">
        <w:rPr>
          <w:rtl/>
          <w:lang w:bidi="ar-EG"/>
        </w:rPr>
        <w:t xml:space="preserve"> مليون دولار أمريكي إلى </w:t>
      </w:r>
      <w:r w:rsidR="00941C52" w:rsidRPr="00AC4308">
        <w:rPr>
          <w:lang w:bidi="ar-EG"/>
        </w:rPr>
        <w:t>20,7</w:t>
      </w:r>
      <w:r w:rsidR="00941C52" w:rsidRPr="00AC4308">
        <w:rPr>
          <w:rtl/>
          <w:lang w:bidi="ar-EG"/>
        </w:rPr>
        <w:t xml:space="preserve"> مليون دولار أمريكي</w:t>
      </w:r>
      <w:r w:rsidR="00AC4308">
        <w:rPr>
          <w:rtl/>
          <w:lang w:bidi="ar-EG"/>
        </w:rPr>
        <w:tab/>
      </w:r>
      <w:r w:rsidR="00AC4308">
        <w:rPr>
          <w:rtl/>
          <w:lang w:bidi="ar-EG"/>
        </w:rPr>
        <w:br/>
      </w:r>
      <w:r w:rsidRPr="00AC4308">
        <w:rPr>
          <w:rtl/>
          <w:lang w:bidi="ar-EG"/>
        </w:rPr>
        <w:t xml:space="preserve">انظر </w:t>
      </w:r>
      <w:hyperlink r:id="rId28" w:history="1">
        <w:r w:rsidR="00FD2EDF" w:rsidRPr="00AC4308">
          <w:rPr>
            <w:rStyle w:val="Hyperlink"/>
            <w:lang w:val="en-CA"/>
          </w:rPr>
          <w:t>https://pp22.itu.int/en/itu_policy_statements/pawel-lewandowski-poland/</w:t>
        </w:r>
      </w:hyperlink>
      <w:r w:rsidRPr="00AC4308">
        <w:rPr>
          <w:rtl/>
        </w:rPr>
        <w:t>)؛</w:t>
      </w:r>
    </w:p>
    <w:p w14:paraId="7123A660" w14:textId="03520113" w:rsidR="00177E74" w:rsidRPr="00AC4308" w:rsidRDefault="00177E74" w:rsidP="00AC4308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3C4A8F" w:rsidRPr="00AC4308">
        <w:rPr>
          <w:rtl/>
          <w:lang w:bidi="ar-EG"/>
        </w:rPr>
        <w:t xml:space="preserve">السيد </w:t>
      </w:r>
      <w:r w:rsidR="0020384C" w:rsidRPr="00AC4308">
        <w:rPr>
          <w:rtl/>
          <w:lang w:bidi="ar-EG"/>
        </w:rPr>
        <w:t>حسين صلات، مدير الاتصالات والعلاقات الدولية، وزارة الاتصالات وتكنولوجيا المعلومات (قطر)</w:t>
      </w:r>
      <w:r w:rsidR="00AC4308">
        <w:rPr>
          <w:rtl/>
          <w:lang w:bidi="ar-EG"/>
        </w:rPr>
        <w:tab/>
      </w:r>
      <w:r w:rsidR="00AC4308">
        <w:rPr>
          <w:rtl/>
          <w:lang w:bidi="ar-EG"/>
        </w:rPr>
        <w:br/>
      </w:r>
      <w:r w:rsidRPr="00AC4308">
        <w:rPr>
          <w:rtl/>
          <w:lang w:bidi="ar-EG"/>
        </w:rPr>
        <w:t xml:space="preserve">(انظر </w:t>
      </w:r>
      <w:hyperlink r:id="rId29" w:history="1">
        <w:r w:rsidR="00FD2EDF" w:rsidRPr="00AC4308">
          <w:rPr>
            <w:rStyle w:val="Hyperlink"/>
            <w:lang w:val="en-CA"/>
          </w:rPr>
          <w:t>https://pp22.itu.int/en/itu_policy_statements/hussain-salatt-qatar/</w:t>
        </w:r>
      </w:hyperlink>
      <w:r w:rsidRPr="00AC4308">
        <w:rPr>
          <w:rtl/>
        </w:rPr>
        <w:t>)؛</w:t>
      </w:r>
    </w:p>
    <w:p w14:paraId="7FB2A7B5" w14:textId="6F6A4EDA" w:rsidR="00177E74" w:rsidRPr="00AC4308" w:rsidRDefault="00177E74" w:rsidP="00AC4308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20384C" w:rsidRPr="00AC4308">
        <w:rPr>
          <w:rtl/>
          <w:lang w:bidi="ar-EG"/>
        </w:rPr>
        <w:t xml:space="preserve">السيد </w:t>
      </w:r>
      <w:r w:rsidR="003A468E" w:rsidRPr="00AC4308">
        <w:rPr>
          <w:rtl/>
          <w:lang w:bidi="ar-EG"/>
        </w:rPr>
        <w:t xml:space="preserve">الدكتور </w:t>
      </w:r>
      <w:r w:rsidR="0020384C" w:rsidRPr="00AC4308">
        <w:rPr>
          <w:rtl/>
          <w:lang w:bidi="ar-EG"/>
        </w:rPr>
        <w:t>داود علي، السفير، سفارة بنغلاديش في بوخارست (بنغلاديش)</w:t>
      </w:r>
      <w:r w:rsidR="00AC4308">
        <w:rPr>
          <w:rtl/>
          <w:lang w:bidi="ar-EG"/>
        </w:rPr>
        <w:tab/>
      </w:r>
      <w:r w:rsidR="00AC4308">
        <w:rPr>
          <w:rtl/>
          <w:lang w:bidi="ar-EG"/>
        </w:rPr>
        <w:br/>
      </w:r>
      <w:r w:rsidR="0020384C" w:rsidRPr="00AC4308">
        <w:rPr>
          <w:rtl/>
          <w:lang w:bidi="ar-EG"/>
        </w:rPr>
        <w:t xml:space="preserve">(انظر </w:t>
      </w:r>
      <w:hyperlink r:id="rId30" w:history="1">
        <w:r w:rsidR="009A010C" w:rsidRPr="00614234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https://pp22.itu.int/en/itu_policy_statements/md-daud-ali-bangaldesh/</w:t>
        </w:r>
      </w:hyperlink>
      <w:r w:rsidR="0020384C" w:rsidRPr="00AC4308">
        <w:rPr>
          <w:rtl/>
        </w:rPr>
        <w:t>)؛</w:t>
      </w:r>
    </w:p>
    <w:p w14:paraId="44AC9641" w14:textId="423A91C6" w:rsidR="00FD2EDF" w:rsidRPr="00AC4308" w:rsidRDefault="00FD2EDF" w:rsidP="00FD2EDF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20384C" w:rsidRPr="00AC4308">
        <w:rPr>
          <w:rtl/>
          <w:lang w:bidi="ar-EG"/>
        </w:rPr>
        <w:t xml:space="preserve">السيد </w:t>
      </w:r>
      <w:proofErr w:type="spellStart"/>
      <w:r w:rsidR="0020384C" w:rsidRPr="00AC4308">
        <w:rPr>
          <w:rtl/>
          <w:lang w:bidi="ar-EG"/>
        </w:rPr>
        <w:t>طاحينة</w:t>
      </w:r>
      <w:proofErr w:type="spellEnd"/>
      <w:r w:rsidR="0020384C" w:rsidRPr="00AC4308">
        <w:rPr>
          <w:rtl/>
          <w:lang w:bidi="ar-EG"/>
        </w:rPr>
        <w:t xml:space="preserve"> </w:t>
      </w:r>
      <w:proofErr w:type="spellStart"/>
      <w:r w:rsidR="0020384C" w:rsidRPr="00AC4308">
        <w:rPr>
          <w:rtl/>
          <w:lang w:bidi="ar-EG"/>
        </w:rPr>
        <w:t>رازافيندرامالو</w:t>
      </w:r>
      <w:proofErr w:type="spellEnd"/>
      <w:r w:rsidR="0020384C" w:rsidRPr="00AC4308">
        <w:rPr>
          <w:rtl/>
          <w:lang w:bidi="ar-EG"/>
        </w:rPr>
        <w:t>، الوزير، وزارة التنمية الرقمية والتحول الرقمي والبريد والاتصالات (مدغشقر)</w:t>
      </w:r>
      <w:r w:rsidR="00317A33">
        <w:rPr>
          <w:rtl/>
          <w:lang w:bidi="ar-EG"/>
        </w:rPr>
        <w:tab/>
      </w:r>
      <w:r w:rsidRPr="00AC4308">
        <w:rPr>
          <w:rtl/>
          <w:lang w:bidi="ar-EG"/>
        </w:rPr>
        <w:br/>
        <w:t xml:space="preserve">(انظر </w:t>
      </w:r>
      <w:hyperlink r:id="rId31" w:history="1">
        <w:r w:rsidRPr="00AC4308">
          <w:rPr>
            <w:rStyle w:val="Hyperlink"/>
            <w:lang w:val="en-CA"/>
          </w:rPr>
          <w:t>https://pp22.itu.int/en/itu_policy_statements/tahina-razafindramalo-madagascar/</w:t>
        </w:r>
      </w:hyperlink>
      <w:r w:rsidRPr="00AC4308">
        <w:rPr>
          <w:rtl/>
        </w:rPr>
        <w:t>)؛</w:t>
      </w:r>
    </w:p>
    <w:p w14:paraId="2C0D1DFF" w14:textId="261012D7" w:rsidR="00FD2EDF" w:rsidRPr="00AC4308" w:rsidRDefault="00FD2EDF" w:rsidP="00CF13A8">
      <w:pPr>
        <w:pStyle w:val="enumlev1"/>
        <w:rPr>
          <w:rtl/>
          <w:lang w:bidi="ar-EG"/>
        </w:rPr>
      </w:pPr>
      <w:r w:rsidRPr="00AC4308">
        <w:rPr>
          <w:rtl/>
          <w:lang w:bidi="ar-EG"/>
        </w:rPr>
        <w:t>-</w:t>
      </w:r>
      <w:r w:rsidRPr="00AC4308">
        <w:rPr>
          <w:rtl/>
          <w:lang w:bidi="ar-EG"/>
        </w:rPr>
        <w:tab/>
      </w:r>
      <w:r w:rsidR="0020384C" w:rsidRPr="00AC4308">
        <w:rPr>
          <w:rtl/>
          <w:lang w:bidi="ar-EG"/>
        </w:rPr>
        <w:t xml:space="preserve">السيد </w:t>
      </w:r>
      <w:proofErr w:type="spellStart"/>
      <w:r w:rsidR="0020384C" w:rsidRPr="00AC4308">
        <w:rPr>
          <w:rtl/>
          <w:lang w:bidi="ar-EG"/>
        </w:rPr>
        <w:t>كوامي</w:t>
      </w:r>
      <w:proofErr w:type="spellEnd"/>
      <w:r w:rsidR="0020384C" w:rsidRPr="00AC4308">
        <w:rPr>
          <w:rtl/>
          <w:lang w:bidi="ar-EG"/>
        </w:rPr>
        <w:t xml:space="preserve"> </w:t>
      </w:r>
      <w:proofErr w:type="spellStart"/>
      <w:r w:rsidR="0020384C" w:rsidRPr="00AC4308">
        <w:rPr>
          <w:rtl/>
          <w:lang w:bidi="ar-EG"/>
        </w:rPr>
        <w:t>ماككوي</w:t>
      </w:r>
      <w:proofErr w:type="spellEnd"/>
      <w:r w:rsidR="0020384C" w:rsidRPr="00AC4308">
        <w:rPr>
          <w:rtl/>
          <w:lang w:bidi="ar-EG"/>
        </w:rPr>
        <w:t>، الوزير، مكتب رئيس الوزراء (غيانا)</w:t>
      </w:r>
      <w:r w:rsidR="00CF13A8">
        <w:rPr>
          <w:rtl/>
          <w:lang w:bidi="ar-EG"/>
        </w:rPr>
        <w:tab/>
      </w:r>
      <w:r w:rsidR="00CF13A8">
        <w:rPr>
          <w:rtl/>
          <w:lang w:bidi="ar-EG"/>
        </w:rPr>
        <w:br/>
      </w:r>
      <w:r w:rsidRPr="00AC4308">
        <w:rPr>
          <w:rtl/>
          <w:lang w:bidi="ar-EG"/>
        </w:rPr>
        <w:t xml:space="preserve">(انظر </w:t>
      </w:r>
      <w:hyperlink r:id="rId32" w:history="1">
        <w:r w:rsidRPr="00AC4308">
          <w:rPr>
            <w:rStyle w:val="Hyperlink"/>
            <w:lang w:val="en-CA"/>
          </w:rPr>
          <w:t>https://pp22.itu.int/en/itu_policy_statements/kwame-mccoy-guyana/</w:t>
        </w:r>
      </w:hyperlink>
      <w:r w:rsidRPr="00AC4308">
        <w:rPr>
          <w:rtl/>
        </w:rPr>
        <w:t>)</w:t>
      </w:r>
      <w:r w:rsidR="002B68C1" w:rsidRPr="00AC4308">
        <w:rPr>
          <w:rtl/>
        </w:rPr>
        <w:t>.</w:t>
      </w:r>
    </w:p>
    <w:p w14:paraId="71BFCE3E" w14:textId="1CDBEAB7" w:rsidR="00FD2EDF" w:rsidRPr="00AC4308" w:rsidRDefault="00FD2EDF" w:rsidP="00FD2EDF">
      <w:pPr>
        <w:spacing w:before="600"/>
        <w:rPr>
          <w:b/>
          <w:bCs/>
          <w:rtl/>
          <w:lang w:bidi="ar-EG"/>
        </w:rPr>
      </w:pPr>
      <w:r w:rsidRPr="00AC4308">
        <w:rPr>
          <w:b/>
          <w:bCs/>
          <w:rtl/>
          <w:lang w:bidi="ar-EG"/>
        </w:rPr>
        <w:t xml:space="preserve">ورُفعت الجلسة في الساعة </w:t>
      </w:r>
      <w:r w:rsidRPr="00AC4308">
        <w:rPr>
          <w:b/>
          <w:bCs/>
          <w:lang w:bidi="ar-EG"/>
        </w:rPr>
        <w:t>12:30</w:t>
      </w:r>
    </w:p>
    <w:p w14:paraId="665815C9" w14:textId="77777777" w:rsidR="00FD2EDF" w:rsidRPr="00AC4308" w:rsidRDefault="00FD2EDF" w:rsidP="00FD2EDF">
      <w:pPr>
        <w:spacing w:before="360"/>
        <w:ind w:left="7088" w:hanging="7088"/>
        <w:rPr>
          <w:rtl/>
          <w:lang w:bidi="ar-EG"/>
        </w:rPr>
      </w:pPr>
      <w:r w:rsidRPr="00AC4308">
        <w:rPr>
          <w:rtl/>
          <w:lang w:bidi="ar-EG"/>
        </w:rPr>
        <w:t>الأمين العام:</w:t>
      </w:r>
      <w:r w:rsidRPr="00AC4308">
        <w:rPr>
          <w:rtl/>
          <w:lang w:bidi="ar-EG"/>
        </w:rPr>
        <w:tab/>
        <w:t>الرئيس:</w:t>
      </w:r>
    </w:p>
    <w:p w14:paraId="5C48A432" w14:textId="77777777" w:rsidR="00FD2EDF" w:rsidRPr="00AC4308" w:rsidRDefault="00FD2EDF" w:rsidP="00FD2EDF">
      <w:pPr>
        <w:ind w:left="6945" w:hanging="6945"/>
        <w:rPr>
          <w:rtl/>
          <w:lang w:bidi="ar-EG"/>
        </w:rPr>
      </w:pPr>
      <w:r w:rsidRPr="00AC4308">
        <w:rPr>
          <w:rtl/>
          <w:lang w:bidi="ar-EG"/>
        </w:rPr>
        <w:t>هولين جاو</w:t>
      </w:r>
      <w:r w:rsidRPr="00AC4308">
        <w:rPr>
          <w:rtl/>
          <w:lang w:bidi="ar-EG"/>
        </w:rPr>
        <w:tab/>
        <w:t xml:space="preserve">سابين </w:t>
      </w:r>
      <w:proofErr w:type="spellStart"/>
      <w:r w:rsidRPr="00AC4308">
        <w:rPr>
          <w:rtl/>
          <w:lang w:bidi="ar-EG"/>
        </w:rPr>
        <w:t>سارماش</w:t>
      </w:r>
      <w:proofErr w:type="spellEnd"/>
    </w:p>
    <w:p w14:paraId="33B864DF" w14:textId="7ED5AA7A" w:rsidR="00177E74" w:rsidRPr="00AC4308" w:rsidRDefault="00FD2EDF" w:rsidP="00FD2EDF">
      <w:pPr>
        <w:spacing w:before="600"/>
        <w:jc w:val="center"/>
        <w:rPr>
          <w:rtl/>
          <w:lang w:bidi="ar-EG"/>
        </w:rPr>
      </w:pPr>
      <w:r w:rsidRPr="00AC4308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77E74" w:rsidRPr="00AC4308" w:rsidSect="006C3242">
      <w:headerReference w:type="default" r:id="rId33"/>
      <w:footerReference w:type="default" r:id="rId34"/>
      <w:footerReference w:type="first" r:id="rId3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0EC4" w14:textId="77777777" w:rsidR="00177E74" w:rsidRDefault="00177E74" w:rsidP="006C3242">
      <w:pPr>
        <w:spacing w:before="0" w:line="240" w:lineRule="auto"/>
      </w:pPr>
      <w:r>
        <w:separator/>
      </w:r>
    </w:p>
  </w:endnote>
  <w:endnote w:type="continuationSeparator" w:id="0">
    <w:p w14:paraId="53BB056C" w14:textId="77777777" w:rsidR="00177E74" w:rsidRDefault="00177E7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7BF07B3D" w14:textId="1BA1597D" w:rsidR="006C3242" w:rsidRPr="00687A5C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687A5C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62ECB">
      <w:rPr>
        <w:noProof/>
        <w:sz w:val="16"/>
        <w:szCs w:val="16"/>
        <w:lang w:val="en-GB"/>
      </w:rPr>
      <w:t>P:\ARA\SG\CONF-SG\PP22\100\115A.docx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687A5C">
      <w:rPr>
        <w:sz w:val="16"/>
        <w:szCs w:val="16"/>
        <w:lang w:val="en-GB"/>
      </w:rPr>
      <w:t xml:space="preserve"> (</w:t>
    </w:r>
    <w:r w:rsidR="00E5406B" w:rsidRPr="00687A5C">
      <w:rPr>
        <w:sz w:val="16"/>
        <w:szCs w:val="16"/>
        <w:lang w:val="en-GB"/>
      </w:rPr>
      <w:t>513446</w:t>
    </w:r>
    <w:r w:rsidRPr="00687A5C">
      <w:rPr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983C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331A" w14:textId="77777777" w:rsidR="00177E74" w:rsidRDefault="00177E74" w:rsidP="006C3242">
      <w:pPr>
        <w:spacing w:before="0" w:line="240" w:lineRule="auto"/>
      </w:pPr>
      <w:r>
        <w:separator/>
      </w:r>
    </w:p>
  </w:footnote>
  <w:footnote w:type="continuationSeparator" w:id="0">
    <w:p w14:paraId="092BD2E9" w14:textId="77777777" w:rsidR="00177E74" w:rsidRDefault="00177E7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9936" w14:textId="0175C80D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631A2A">
      <w:rPr>
        <w:rStyle w:val="PageNumber"/>
        <w:rFonts w:ascii="Calibri" w:hAnsi="Calibri"/>
      </w:rPr>
      <w:t>115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74"/>
    <w:rsid w:val="0006468A"/>
    <w:rsid w:val="00090574"/>
    <w:rsid w:val="000C1C0E"/>
    <w:rsid w:val="000C548A"/>
    <w:rsid w:val="000E7B0A"/>
    <w:rsid w:val="00177E74"/>
    <w:rsid w:val="001C0169"/>
    <w:rsid w:val="001D1D50"/>
    <w:rsid w:val="001D6745"/>
    <w:rsid w:val="001E446E"/>
    <w:rsid w:val="0020384C"/>
    <w:rsid w:val="002154EE"/>
    <w:rsid w:val="002276D2"/>
    <w:rsid w:val="0023283D"/>
    <w:rsid w:val="0026373E"/>
    <w:rsid w:val="00271C43"/>
    <w:rsid w:val="00281E02"/>
    <w:rsid w:val="00290728"/>
    <w:rsid w:val="002978F4"/>
    <w:rsid w:val="002B028D"/>
    <w:rsid w:val="002B68C1"/>
    <w:rsid w:val="002E6541"/>
    <w:rsid w:val="00314DAF"/>
    <w:rsid w:val="00317A33"/>
    <w:rsid w:val="00334924"/>
    <w:rsid w:val="00336CF4"/>
    <w:rsid w:val="003409BC"/>
    <w:rsid w:val="00357185"/>
    <w:rsid w:val="00383829"/>
    <w:rsid w:val="00393A8A"/>
    <w:rsid w:val="003A468E"/>
    <w:rsid w:val="003C4A8F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1733"/>
    <w:rsid w:val="005A3170"/>
    <w:rsid w:val="005D48DA"/>
    <w:rsid w:val="00631A2A"/>
    <w:rsid w:val="00677396"/>
    <w:rsid w:val="00687A5C"/>
    <w:rsid w:val="0069200F"/>
    <w:rsid w:val="006A65CB"/>
    <w:rsid w:val="006C3242"/>
    <w:rsid w:val="006C7CC0"/>
    <w:rsid w:val="006E494B"/>
    <w:rsid w:val="006F63F7"/>
    <w:rsid w:val="007025C7"/>
    <w:rsid w:val="00706D7A"/>
    <w:rsid w:val="00722F0D"/>
    <w:rsid w:val="007348DD"/>
    <w:rsid w:val="0074420E"/>
    <w:rsid w:val="00775AC0"/>
    <w:rsid w:val="00783E26"/>
    <w:rsid w:val="007C3BC7"/>
    <w:rsid w:val="007C3BCD"/>
    <w:rsid w:val="007D4ACF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A7F84"/>
    <w:rsid w:val="0091702E"/>
    <w:rsid w:val="00923B0C"/>
    <w:rsid w:val="0094021C"/>
    <w:rsid w:val="00941C52"/>
    <w:rsid w:val="00952F86"/>
    <w:rsid w:val="00962217"/>
    <w:rsid w:val="00962ECB"/>
    <w:rsid w:val="00982B28"/>
    <w:rsid w:val="009A010C"/>
    <w:rsid w:val="009D313F"/>
    <w:rsid w:val="009E46B6"/>
    <w:rsid w:val="00A47A5A"/>
    <w:rsid w:val="00A6683B"/>
    <w:rsid w:val="00A97F94"/>
    <w:rsid w:val="00AA7EA2"/>
    <w:rsid w:val="00AB35CD"/>
    <w:rsid w:val="00AB69EB"/>
    <w:rsid w:val="00AC4308"/>
    <w:rsid w:val="00AE6FAA"/>
    <w:rsid w:val="00B03099"/>
    <w:rsid w:val="00B05BC8"/>
    <w:rsid w:val="00B11ED4"/>
    <w:rsid w:val="00B64B47"/>
    <w:rsid w:val="00BB1FFC"/>
    <w:rsid w:val="00BE33C5"/>
    <w:rsid w:val="00BE65DF"/>
    <w:rsid w:val="00C002DE"/>
    <w:rsid w:val="00C141E7"/>
    <w:rsid w:val="00C30F28"/>
    <w:rsid w:val="00C53BF8"/>
    <w:rsid w:val="00C66157"/>
    <w:rsid w:val="00C674FE"/>
    <w:rsid w:val="00C67501"/>
    <w:rsid w:val="00C75633"/>
    <w:rsid w:val="00CE2EE1"/>
    <w:rsid w:val="00CE3349"/>
    <w:rsid w:val="00CE36E5"/>
    <w:rsid w:val="00CF13A8"/>
    <w:rsid w:val="00CF27F5"/>
    <w:rsid w:val="00CF3FFD"/>
    <w:rsid w:val="00D10CCF"/>
    <w:rsid w:val="00D57477"/>
    <w:rsid w:val="00D77D0F"/>
    <w:rsid w:val="00DA1CF0"/>
    <w:rsid w:val="00DC1E02"/>
    <w:rsid w:val="00DC24B4"/>
    <w:rsid w:val="00DC5FB0"/>
    <w:rsid w:val="00DF16DC"/>
    <w:rsid w:val="00E30828"/>
    <w:rsid w:val="00E45211"/>
    <w:rsid w:val="00E473C5"/>
    <w:rsid w:val="00E5406B"/>
    <w:rsid w:val="00E75563"/>
    <w:rsid w:val="00E92863"/>
    <w:rsid w:val="00EB796D"/>
    <w:rsid w:val="00EC3F9D"/>
    <w:rsid w:val="00F058DC"/>
    <w:rsid w:val="00F24FC4"/>
    <w:rsid w:val="00F2676C"/>
    <w:rsid w:val="00F84366"/>
    <w:rsid w:val="00F85089"/>
    <w:rsid w:val="00F974C5"/>
    <w:rsid w:val="00FA6F46"/>
    <w:rsid w:val="00FC4592"/>
    <w:rsid w:val="00FD2ED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7B3B0"/>
  <w15:chartTrackingRefBased/>
  <w15:docId w15:val="{536C9313-E256-4846-A097-A7E31FB4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77E74"/>
    <w:rPr>
      <w:color w:val="605E5C"/>
      <w:shd w:val="clear" w:color="auto" w:fill="E1DFDD"/>
    </w:rPr>
  </w:style>
  <w:style w:type="paragraph" w:customStyle="1" w:styleId="toc0">
    <w:name w:val="toc 0"/>
    <w:basedOn w:val="Normal"/>
    <w:next w:val="TOC1"/>
    <w:rsid w:val="00FD2EDF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b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22.itu.int/en/itu_policy_statements/annuar-musa-malaysia/" TargetMode="External"/><Relationship Id="rId18" Type="http://schemas.openxmlformats.org/officeDocument/2006/relationships/hyperlink" Target="https://pp22.itu.int/en/itu_policy_statements/aristides-ocante-da-silva-guinea-bissau/" TargetMode="External"/><Relationship Id="rId26" Type="http://schemas.openxmlformats.org/officeDocument/2006/relationships/hyperlink" Target="https://pp22.itu.int/en/itu_policy_statements/ishaq-sider-palestine/" TargetMode="External"/><Relationship Id="rId21" Type="http://schemas.openxmlformats.org/officeDocument/2006/relationships/hyperlink" Target="https://pp22.itu.int/en/itu_policy_statements/yunming-zhang-china/)&#1563;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p22.itu.int/en/itu_policy_statements/amr-talaat-egypt/" TargetMode="External"/><Relationship Id="rId17" Type="http://schemas.openxmlformats.org/officeDocument/2006/relationships/hyperlink" Target="https://pp22.itu.int/en/itu_policy_statements/mohamed-bin-thamir-alkaabi-bahrain/" TargetMode="External"/><Relationship Id="rId25" Type="http://schemas.openxmlformats.org/officeDocument/2006/relationships/hyperlink" Target="https://pp22.itu.int/en/itu_policy_statements/won-ki-min-rep-of-korea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p22.itu.int/en/itu_policy_statements/yurii-shchyhol-ukraine/" TargetMode="External"/><Relationship Id="rId20" Type="http://schemas.openxmlformats.org/officeDocument/2006/relationships/hyperlink" Target="https://pp22.itu.int/en/itu_policy_statements/roberto-sanchez-spain/" TargetMode="External"/><Relationship Id="rId29" Type="http://schemas.openxmlformats.org/officeDocument/2006/relationships/hyperlink" Target="https://pp22.itu.int/en/itu_policy_statements/hussain-salatt-qata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22.itu.int/en/itu_policy_statements/johnny-gerard-plate-indonesia/" TargetMode="External"/><Relationship Id="rId24" Type="http://schemas.openxmlformats.org/officeDocument/2006/relationships/hyperlink" Target="https://pp22.itu.int/en/itu_policy_statements/phan-tam-vietnam/" TargetMode="External"/><Relationship Id="rId32" Type="http://schemas.openxmlformats.org/officeDocument/2006/relationships/hyperlink" Target="https://pp22.itu.int/en/itu_policy_statements/kwame-mccoy-guyana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p22.itu.int/en/itu_policy_statements/rashad-nabiyev-azerbaijan/" TargetMode="External"/><Relationship Id="rId23" Type="http://schemas.openxmlformats.org/officeDocument/2006/relationships/hyperlink" Target="https://pp22.itu.int/en/itu_policy_statements/stelios-himonas-cyprus/" TargetMode="External"/><Relationship Id="rId28" Type="http://schemas.openxmlformats.org/officeDocument/2006/relationships/hyperlink" Target="https://pp22.itu.int/en/itu_policy_statements/pawel-lewandowski-poland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p22.itu.int/en/itu_policy_statements/syed-amin-ul-haque-pakistan/" TargetMode="External"/><Relationship Id="rId19" Type="http://schemas.openxmlformats.org/officeDocument/2006/relationships/hyperlink" Target="https://pp22.itu.int/en/itu_policy_statements/devusinh-chauhan-india/" TargetMode="External"/><Relationship Id="rId31" Type="http://schemas.openxmlformats.org/officeDocument/2006/relationships/hyperlink" Target="https://pp22.itu.int/en/itu_policy_statements/tahina-razafindramalo-madagasc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22.itu.int/en/itu_policy_statements/hristo-aleksiev-bulgaria/)&#1563;" TargetMode="External"/><Relationship Id="rId14" Type="http://schemas.openxmlformats.org/officeDocument/2006/relationships/hyperlink" Target="https://pp22.itu.int/en/itu_policy_statements/ursula-owusu-ekuful-ghana/" TargetMode="External"/><Relationship Id="rId22" Type="http://schemas.openxmlformats.org/officeDocument/2006/relationships/hyperlink" Target="https://pp22.itu.int/en/itu_policy_statements/omer-fatih-sayan-turkiye" TargetMode="External"/><Relationship Id="rId27" Type="http://schemas.openxmlformats.org/officeDocument/2006/relationships/hyperlink" Target="https://pp22.itu.int/en/itu_policy_statements/mark-schaan-canada/" TargetMode="External"/><Relationship Id="rId30" Type="http://schemas.openxmlformats.org/officeDocument/2006/relationships/hyperlink" Target="https://pp22.itu.int/en/itu_policy_statements/md-daud-ali-bangaldesh/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2\SG\PA_PP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PA_PP-22.dotx</Template>
  <TotalTime>12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Arabic</cp:lastModifiedBy>
  <cp:revision>13</cp:revision>
  <dcterms:created xsi:type="dcterms:W3CDTF">2022-10-06T17:02:00Z</dcterms:created>
  <dcterms:modified xsi:type="dcterms:W3CDTF">2022-10-06T21:05:00Z</dcterms:modified>
</cp:coreProperties>
</file>