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734A7E">
        <w:trPr>
          <w:cantSplit/>
          <w:jc w:val="center"/>
        </w:trPr>
        <w:tc>
          <w:tcPr>
            <w:tcW w:w="6911" w:type="dxa"/>
          </w:tcPr>
          <w:p w14:paraId="05647047" w14:textId="03293651" w:rsidR="00C710E5" w:rsidRPr="00566240" w:rsidRDefault="009E68C1" w:rsidP="00734A7E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734A7E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734A7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734A7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3EEC1EC1" w14:textId="64922430" w:rsidR="000C0900" w:rsidRPr="007F0374" w:rsidRDefault="000077F8" w:rsidP="00734A7E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66820E79" w:rsidR="000C0900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6A583B">
              <w:rPr>
                <w:rFonts w:cstheme="minorHAnsi"/>
                <w:b/>
                <w:szCs w:val="24"/>
              </w:rPr>
              <w:t xml:space="preserve"> </w:t>
            </w:r>
            <w:r w:rsidR="006A583B">
              <w:rPr>
                <w:rFonts w:cstheme="minorHAnsi" w:hint="eastAsia"/>
                <w:b/>
                <w:szCs w:val="24"/>
                <w:lang w:eastAsia="zh-CN"/>
              </w:rPr>
              <w:t>115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5A240617" w14:textId="5D655A66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5EBB930E" w:rsidR="00FC2542" w:rsidRPr="007F0374" w:rsidRDefault="006A583B" w:rsidP="00734A7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30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6C1FB049" w14:textId="77777777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734A7E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509F9E97" w14:textId="77777777" w:rsidR="00C710E5" w:rsidRDefault="00C710E5" w:rsidP="00734A7E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795604A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42C696D6" w14:textId="592A7AF0" w:rsidR="00C710E5" w:rsidRPr="008C0AE6" w:rsidRDefault="006A583B" w:rsidP="006A583B">
            <w:pPr>
              <w:pStyle w:val="Source"/>
              <w:rPr>
                <w:b w:val="0"/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8C0AE6">
              <w:rPr>
                <w:rFonts w:hint="eastAsia"/>
                <w:b w:val="0"/>
                <w:lang w:eastAsia="zh-CN"/>
              </w:rPr>
              <w:t>第二次全体会议的会议记录</w:t>
            </w:r>
          </w:p>
        </w:tc>
      </w:tr>
      <w:tr w:rsidR="00C710E5" w14:paraId="2E27296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189BDAD7" w14:textId="6861D6B9" w:rsidR="00C710E5" w:rsidRDefault="00FA333A" w:rsidP="00181C7B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</w:rPr>
              <w:t>20</w:t>
            </w:r>
            <w:r>
              <w:rPr>
                <w:rFonts w:hint="eastAsia"/>
                <w:lang w:eastAsia="zh-CN"/>
              </w:rPr>
              <w:t>22</w:t>
            </w:r>
            <w:r w:rsidR="006A583B" w:rsidRPr="006A583B">
              <w:rPr>
                <w:rFonts w:hint="eastAsia"/>
              </w:rPr>
              <w:t>年</w:t>
            </w:r>
            <w:r w:rsidR="006A583B" w:rsidRPr="006A583B">
              <w:rPr>
                <w:rFonts w:hint="eastAsia"/>
              </w:rPr>
              <w:t>9</w:t>
            </w:r>
            <w:r w:rsidR="006A583B" w:rsidRPr="006A583B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27</w:t>
            </w:r>
            <w:proofErr w:type="spellStart"/>
            <w:r w:rsidR="006A583B" w:rsidRPr="006A583B">
              <w:rPr>
                <w:rFonts w:hint="eastAsia"/>
              </w:rPr>
              <w:t>日（星期二</w:t>
            </w:r>
            <w:proofErr w:type="spellEnd"/>
            <w:r w:rsidR="006A583B" w:rsidRPr="006A583B">
              <w:rPr>
                <w:rFonts w:hint="eastAsia"/>
              </w:rPr>
              <w:t>），</w:t>
            </w:r>
            <w:r w:rsidR="006A583B" w:rsidRPr="006A583B">
              <w:rPr>
                <w:rFonts w:hint="eastAsia"/>
              </w:rPr>
              <w:t>09:40</w:t>
            </w:r>
          </w:p>
        </w:tc>
      </w:tr>
      <w:tr w:rsidR="00C710E5" w14:paraId="7E022295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2F6CDA5E" w14:textId="7EA3E4A5" w:rsidR="00C710E5" w:rsidRDefault="00FA333A" w:rsidP="00181C7B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484295">
              <w:rPr>
                <w:rFonts w:hint="eastAsia"/>
                <w:b/>
                <w:bCs/>
              </w:rPr>
              <w:t>主席</w:t>
            </w:r>
            <w:proofErr w:type="spellEnd"/>
            <w:r w:rsidRPr="00484295">
              <w:rPr>
                <w:rFonts w:hint="eastAsia"/>
                <w:b/>
                <w:bCs/>
              </w:rPr>
              <w:t>：</w:t>
            </w:r>
            <w:r w:rsidRPr="00FA333A">
              <w:t>Sabin Sărmaș</w:t>
            </w:r>
            <w:proofErr w:type="spellStart"/>
            <w:r w:rsidRPr="00FA333A">
              <w:rPr>
                <w:rFonts w:hint="eastAsia"/>
              </w:rPr>
              <w:t>先生（罗马尼亚</w:t>
            </w:r>
            <w:proofErr w:type="spellEnd"/>
            <w:r w:rsidRPr="00FA333A">
              <w:rPr>
                <w:rFonts w:hint="eastAsia"/>
              </w:rPr>
              <w:t>）</w:t>
            </w:r>
          </w:p>
        </w:tc>
      </w:tr>
      <w:bookmarkEnd w:id="6"/>
    </w:tbl>
    <w:tbl>
      <w:tblPr>
        <w:tblW w:w="5145" w:type="pct"/>
        <w:tblInd w:w="-142" w:type="dxa"/>
        <w:tblLook w:val="0000" w:firstRow="0" w:lastRow="0" w:firstColumn="0" w:lastColumn="0" w:noHBand="0" w:noVBand="0"/>
      </w:tblPr>
      <w:tblGrid>
        <w:gridCol w:w="601"/>
        <w:gridCol w:w="6892"/>
        <w:gridCol w:w="2432"/>
      </w:tblGrid>
      <w:tr w:rsidR="00FA333A" w:rsidRPr="002F2595" w14:paraId="46C3EA20" w14:textId="77777777" w:rsidTr="00DB5700">
        <w:tc>
          <w:tcPr>
            <w:tcW w:w="303" w:type="pct"/>
          </w:tcPr>
          <w:p w14:paraId="69614115" w14:textId="77777777" w:rsidR="00FA333A" w:rsidRPr="00E7280A" w:rsidRDefault="00FA333A" w:rsidP="00181C7B">
            <w:pPr>
              <w:rPr>
                <w:b/>
              </w:rPr>
            </w:pPr>
            <w:r w:rsidRPr="00E7280A">
              <w:br w:type="page"/>
            </w:r>
            <w:r w:rsidRPr="00E7280A">
              <w:br w:type="page"/>
            </w:r>
          </w:p>
        </w:tc>
        <w:tc>
          <w:tcPr>
            <w:tcW w:w="3472" w:type="pct"/>
          </w:tcPr>
          <w:p w14:paraId="530AA29C" w14:textId="1718F675" w:rsidR="00FA333A" w:rsidRPr="00181C7B" w:rsidRDefault="00FA333A" w:rsidP="00181C7B">
            <w:pPr>
              <w:rPr>
                <w:b/>
                <w:highlight w:val="yellow"/>
              </w:rPr>
            </w:pPr>
            <w:proofErr w:type="spellStart"/>
            <w:r w:rsidRPr="00181C7B">
              <w:rPr>
                <w:rFonts w:hint="eastAsia"/>
                <w:b/>
              </w:rPr>
              <w:t>议题</w:t>
            </w:r>
            <w:proofErr w:type="spellEnd"/>
          </w:p>
        </w:tc>
        <w:tc>
          <w:tcPr>
            <w:tcW w:w="1225" w:type="pct"/>
          </w:tcPr>
          <w:p w14:paraId="5A0D2EA9" w14:textId="631605D4" w:rsidR="00FA333A" w:rsidRPr="00FA333A" w:rsidRDefault="00FA333A" w:rsidP="00D61E74">
            <w:pPr>
              <w:jc w:val="center"/>
              <w:rPr>
                <w:rFonts w:cs="Calibri"/>
                <w:b/>
                <w:sz w:val="22"/>
                <w:highlight w:val="yellow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文件</w:t>
            </w:r>
          </w:p>
        </w:tc>
      </w:tr>
      <w:tr w:rsidR="00FA333A" w:rsidRPr="002F2595" w14:paraId="3DFB5CA1" w14:textId="77777777" w:rsidTr="00DB5700">
        <w:tc>
          <w:tcPr>
            <w:tcW w:w="303" w:type="pct"/>
          </w:tcPr>
          <w:p w14:paraId="64F9BA92" w14:textId="77777777" w:rsidR="00FA333A" w:rsidRPr="00E7280A" w:rsidRDefault="00FA333A" w:rsidP="00181C7B">
            <w:r w:rsidRPr="00E7280A">
              <w:t>1</w:t>
            </w:r>
          </w:p>
        </w:tc>
        <w:tc>
          <w:tcPr>
            <w:tcW w:w="3472" w:type="pct"/>
          </w:tcPr>
          <w:p w14:paraId="5B7750EC" w14:textId="59FE1E52" w:rsidR="00FA333A" w:rsidRPr="00D50EA0" w:rsidRDefault="00FA333A" w:rsidP="00181C7B">
            <w:pPr>
              <w:rPr>
                <w:lang w:eastAsia="zh-CN"/>
              </w:rPr>
            </w:pPr>
            <w:r w:rsidRPr="00FA333A">
              <w:rPr>
                <w:rFonts w:hint="eastAsia"/>
                <w:lang w:eastAsia="zh-CN"/>
              </w:rPr>
              <w:t>一般政策性发言</w:t>
            </w:r>
            <w:r w:rsidR="00484295">
              <w:rPr>
                <w:rFonts w:hint="eastAsia"/>
                <w:lang w:eastAsia="zh-CN"/>
              </w:rPr>
              <w:t>（续）</w:t>
            </w:r>
          </w:p>
        </w:tc>
        <w:tc>
          <w:tcPr>
            <w:tcW w:w="1225" w:type="pct"/>
          </w:tcPr>
          <w:p w14:paraId="0B685E6E" w14:textId="77777777" w:rsidR="00FA333A" w:rsidRPr="00E7280A" w:rsidRDefault="00FA333A" w:rsidP="00D61E74">
            <w:pPr>
              <w:tabs>
                <w:tab w:val="clear" w:pos="2268"/>
              </w:tabs>
              <w:jc w:val="center"/>
            </w:pPr>
            <w:r w:rsidRPr="00E7280A">
              <w:t>-</w:t>
            </w:r>
          </w:p>
        </w:tc>
      </w:tr>
    </w:tbl>
    <w:p w14:paraId="637267FB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48689DC6" w14:textId="05C32258" w:rsidR="00F8207E" w:rsidRPr="009C3149" w:rsidRDefault="00124F3A" w:rsidP="00124F3A">
      <w:pPr>
        <w:pStyle w:val="Heading1"/>
        <w:rPr>
          <w:rFonts w:asciiTheme="minorHAnsi" w:eastAsia="Times New Roman" w:hAnsiTheme="minorHAnsi"/>
          <w:lang w:val="en-CA" w:eastAsia="zh-CN"/>
        </w:rPr>
      </w:pPr>
      <w:r>
        <w:rPr>
          <w:rFonts w:hint="eastAsia"/>
          <w:lang w:val="en-CA" w:eastAsia="zh-CN"/>
        </w:rPr>
        <w:lastRenderedPageBreak/>
        <w:t>1</w:t>
      </w:r>
      <w:r>
        <w:rPr>
          <w:rFonts w:hint="eastAsia"/>
          <w:lang w:val="en-CA" w:eastAsia="zh-CN"/>
        </w:rPr>
        <w:tab/>
      </w:r>
      <w:r w:rsidR="00F8207E" w:rsidRPr="009C3149">
        <w:rPr>
          <w:rFonts w:hint="eastAsia"/>
          <w:lang w:val="en-CA" w:eastAsia="zh-CN"/>
        </w:rPr>
        <w:t>一般政策性发言</w:t>
      </w:r>
      <w:r w:rsidR="00484295" w:rsidRPr="009C3149">
        <w:rPr>
          <w:rFonts w:hint="eastAsia"/>
          <w:lang w:val="en-CA" w:eastAsia="zh-CN"/>
        </w:rPr>
        <w:t>（续）</w:t>
      </w:r>
    </w:p>
    <w:p w14:paraId="70799AA4" w14:textId="17BEA47A" w:rsidR="00F8207E" w:rsidRPr="00C15352" w:rsidRDefault="00F8207E" w:rsidP="00A90DCC">
      <w:pPr>
        <w:rPr>
          <w:lang w:val="en-CA" w:eastAsia="zh-CN"/>
        </w:rPr>
      </w:pPr>
      <w:r w:rsidRPr="00E7280A">
        <w:rPr>
          <w:lang w:val="en-CA" w:eastAsia="zh-CN"/>
        </w:rPr>
        <w:t>1.1</w:t>
      </w:r>
      <w:r w:rsidRPr="00E7280A">
        <w:rPr>
          <w:lang w:val="en-CA" w:eastAsia="zh-CN"/>
        </w:rPr>
        <w:tab/>
      </w:r>
      <w:r w:rsidR="00484295" w:rsidRPr="00C15352">
        <w:rPr>
          <w:lang w:val="en-CA" w:eastAsia="zh-CN"/>
        </w:rPr>
        <w:t>以下发言者做了一般政策性发</w:t>
      </w:r>
      <w:r w:rsidR="00484295" w:rsidRPr="00C15352">
        <w:rPr>
          <w:rFonts w:hint="eastAsia"/>
          <w:lang w:val="en-CA" w:eastAsia="zh-CN"/>
        </w:rPr>
        <w:t>言：</w:t>
      </w:r>
    </w:p>
    <w:p w14:paraId="042E88B5" w14:textId="100603E4" w:rsidR="00F8207E" w:rsidRPr="001F4E17" w:rsidRDefault="00A90DCC" w:rsidP="00A90DCC">
      <w:pPr>
        <w:pStyle w:val="enumlev1"/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484295" w:rsidRPr="001F4E17">
        <w:rPr>
          <w:rFonts w:hint="eastAsia"/>
        </w:rPr>
        <w:t>Hristo</w:t>
      </w:r>
      <w:proofErr w:type="spellEnd"/>
      <w:r w:rsidR="00484295" w:rsidRPr="001F4E17">
        <w:rPr>
          <w:rFonts w:hint="eastAsia"/>
        </w:rPr>
        <w:t xml:space="preserve"> ALEKSIEV</w:t>
      </w:r>
      <w:proofErr w:type="spellStart"/>
      <w:r w:rsidR="00484295" w:rsidRPr="001F4E17">
        <w:rPr>
          <w:rFonts w:hint="eastAsia"/>
        </w:rPr>
        <w:t>先生，负责经济政策的副总理</w:t>
      </w:r>
      <w:r w:rsidR="00623564" w:rsidRPr="001F4E17">
        <w:rPr>
          <w:rFonts w:hint="eastAsia"/>
        </w:rPr>
        <w:t>兼</w:t>
      </w:r>
      <w:r w:rsidR="00484295" w:rsidRPr="001F4E17">
        <w:rPr>
          <w:rFonts w:hint="eastAsia"/>
        </w:rPr>
        <w:t>运输和通信部部长（保加利亚</w:t>
      </w:r>
      <w:proofErr w:type="spellEnd"/>
      <w:r w:rsidR="00484295" w:rsidRPr="001F4E17">
        <w:rPr>
          <w:rFonts w:hint="eastAsia"/>
        </w:rPr>
        <w:t>）</w:t>
      </w:r>
      <w:r w:rsidR="001B4612">
        <w:br/>
      </w:r>
      <w:r w:rsidR="00484295" w:rsidRPr="001F4E17">
        <w:rPr>
          <w:rFonts w:hint="eastAsia"/>
        </w:rPr>
        <w:t>（见</w:t>
      </w:r>
      <w:hyperlink r:id="rId8" w:history="1">
        <w:r w:rsidR="00F8207E" w:rsidRPr="00FB61BF">
          <w:rPr>
            <w:rStyle w:val="Hyperlink"/>
          </w:rPr>
          <w:t>https://pp22.itu.int/en/itu_policy_statements/hristo-aleksiev-bulgaria/</w:t>
        </w:r>
      </w:hyperlink>
      <w:r w:rsidR="00484295" w:rsidRPr="001F4E17">
        <w:rPr>
          <w:rFonts w:hint="eastAsia"/>
        </w:rPr>
        <w:t>）；</w:t>
      </w:r>
    </w:p>
    <w:p w14:paraId="083F3670" w14:textId="55596BCE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Syed AMIN UL HAQUE</w:t>
      </w:r>
      <w:r w:rsid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先生，信息技术和电信部联邦部长（巴基斯坦）</w:t>
      </w:r>
      <w:r w:rsidR="001B461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9C3149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</w:t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见</w:t>
      </w:r>
      <w:hyperlink r:id="rId9" w:history="1">
        <w:r w:rsidR="001B4612" w:rsidRPr="005A214D">
          <w:rPr>
            <w:rStyle w:val="Hyperlink"/>
          </w:rPr>
          <w:t>https://pp22.itu.int/en/itu_policy_statements/syed-amin-ul-haque-pakistan/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7C182061" w14:textId="196941DA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 w:cstheme="minorHAnsi"/>
          <w:szCs w:val="24"/>
          <w:lang w:val="en-CA"/>
        </w:rPr>
        <w:t>Johnny Gerard PLATE</w:t>
      </w:r>
      <w:r w:rsidR="00C15352">
        <w:rPr>
          <w:rFonts w:asciiTheme="minorHAnsi" w:hAnsiTheme="minorHAnsi" w:cstheme="minorHAnsi" w:hint="eastAsia"/>
          <w:szCs w:val="24"/>
          <w:lang w:val="en-CA" w:eastAsia="zh-CN"/>
        </w:rPr>
        <w:t>先生，通信和信息科学部部长（印度尼西亚）</w:t>
      </w:r>
      <w:r w:rsidR="00202329">
        <w:rPr>
          <w:rFonts w:asciiTheme="minorHAnsi" w:hAnsiTheme="minorHAnsi" w:cstheme="minorHAnsi"/>
          <w:szCs w:val="24"/>
          <w:lang w:val="en-CA"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0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https://pp22.itu.int/en/itu_policy_statements/johnny-gerard-plate-indonesia/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449F2432" w14:textId="715B4D43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 w:cstheme="minorHAnsi"/>
          <w:szCs w:val="24"/>
        </w:rPr>
        <w:t>Amr TALAAT</w:t>
      </w:r>
      <w:r w:rsidR="00C15352">
        <w:rPr>
          <w:rFonts w:asciiTheme="minorHAnsi" w:hAnsiTheme="minorHAnsi" w:cstheme="minorHAnsi" w:hint="eastAsia"/>
          <w:szCs w:val="24"/>
          <w:lang w:eastAsia="zh-CN"/>
        </w:rPr>
        <w:t>先生，通信和信息技术部部长（埃及）</w:t>
      </w:r>
      <w:r w:rsidR="00202329">
        <w:rPr>
          <w:rFonts w:asciiTheme="minorHAnsi" w:hAnsiTheme="minorHAnsi" w:cstheme="minorHAnsi"/>
          <w:szCs w:val="24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1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https://pp22.itu.int/en/itu_policy_statements/amr-talaat-egypt/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283C6EDA" w14:textId="22860AC1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C15352">
        <w:rPr>
          <w:rFonts w:asciiTheme="minorHAnsi" w:hAnsiTheme="minorHAnsi" w:cstheme="minorHAnsi"/>
          <w:szCs w:val="24"/>
          <w:lang w:val="en-CA"/>
        </w:rPr>
        <w:t>Annuar</w:t>
      </w:r>
      <w:proofErr w:type="spellEnd"/>
      <w:r w:rsidR="00F8207E" w:rsidRPr="00C15352">
        <w:rPr>
          <w:rFonts w:asciiTheme="minorHAnsi" w:hAnsiTheme="minorHAnsi" w:cstheme="minorHAnsi"/>
          <w:szCs w:val="24"/>
          <w:lang w:val="en-CA"/>
        </w:rPr>
        <w:t xml:space="preserve"> MUSA</w:t>
      </w:r>
      <w:r w:rsidR="00C15352">
        <w:rPr>
          <w:rFonts w:asciiTheme="minorHAnsi" w:hAnsiTheme="minorHAnsi" w:cstheme="minorHAnsi" w:hint="eastAsia"/>
          <w:szCs w:val="24"/>
          <w:lang w:val="en-CA" w:eastAsia="zh-CN"/>
        </w:rPr>
        <w:t>先生，通信和多媒体部部长（马来西亚）</w:t>
      </w:r>
      <w:r w:rsidR="00202329">
        <w:rPr>
          <w:rFonts w:asciiTheme="minorHAnsi" w:hAnsiTheme="minorHAnsi" w:cstheme="minorHAnsi"/>
          <w:szCs w:val="24"/>
          <w:lang w:val="en-CA"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2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https://pp22.itu.int/en/itu_policy_statements/annuar-musa-malaysia/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31756F1F" w14:textId="22688D02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bookmarkStart w:id="7" w:name="_Hlk115187462"/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Ursula OWUSU-EKUFUL</w:t>
      </w:r>
      <w:r w:rsid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女士，通信和数字化部部长（加纳）</w:t>
      </w:r>
      <w:bookmarkEnd w:id="7"/>
      <w:r w:rsidR="00202329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3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https://pp22.itu.int/en/itu_policy_statements/ursula-owusu-ekuful-ghana/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0134CE82" w14:textId="1A05FF58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Rashad NABIYEV</w:t>
      </w:r>
      <w:r w:rsid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先生，数字发展和交通部部长（阿塞拜疆）</w:t>
      </w:r>
      <w:r w:rsidR="00202329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4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https://pp22.itu.int/en/itu_policy_statements/rashad-nabiyev-azerbaijan/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61E30753" w14:textId="4F8D8B35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C15352">
        <w:rPr>
          <w:rFonts w:asciiTheme="minorHAnsi" w:hAnsiTheme="minorHAnsi"/>
          <w:szCs w:val="24"/>
          <w:lang w:val="en-CA"/>
        </w:rPr>
        <w:t>Yurii</w:t>
      </w:r>
      <w:proofErr w:type="spellEnd"/>
      <w:r w:rsidR="00F8207E" w:rsidRPr="00C15352">
        <w:rPr>
          <w:rFonts w:asciiTheme="minorHAnsi" w:hAnsiTheme="minorHAnsi"/>
          <w:szCs w:val="24"/>
          <w:lang w:val="en-CA"/>
        </w:rPr>
        <w:t xml:space="preserve"> </w:t>
      </w:r>
      <w:r w:rsidR="00F8207E" w:rsidRPr="00C15352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t>SHCHYHOL</w:t>
      </w:r>
      <w:r w:rsidR="00C15352" w:rsidRPr="00C15352">
        <w:rPr>
          <w:rStyle w:val="Strong"/>
          <w:rFonts w:asciiTheme="minorHAnsi" w:hAnsiTheme="minorHAnsi" w:cs="Arial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先生，</w:t>
      </w:r>
      <w:proofErr w:type="spellStart"/>
      <w:r w:rsidR="00C15352" w:rsidRPr="00C15352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t>乌克兰国家特殊通信和信息保护署主席</w:t>
      </w:r>
      <w:r w:rsidR="00C15352" w:rsidRPr="00C15352">
        <w:rPr>
          <w:rStyle w:val="Strong"/>
          <w:rFonts w:asciiTheme="minorHAnsi" w:hAnsiTheme="minorHAnsi" w:cs="Arial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（乌克兰</w:t>
      </w:r>
      <w:proofErr w:type="spellEnd"/>
      <w:r w:rsidR="00C15352" w:rsidRPr="00C15352">
        <w:rPr>
          <w:rStyle w:val="Strong"/>
          <w:rFonts w:asciiTheme="minorHAnsi" w:hAnsiTheme="minorHAnsi" w:cs="Arial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）</w:t>
      </w:r>
      <w:r w:rsidR="00202329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F8207E" w:rsidRPr="00C15352">
        <w:fldChar w:fldCharType="begin"/>
      </w:r>
      <w:r w:rsidR="00F8207E" w:rsidRPr="00C15352">
        <w:instrText xml:space="preserve"> HYPERLINK "https://pp22.itu.int/en/itu_policy_statements/yurii-shchyhol-ukraine/" </w:instrText>
      </w:r>
      <w:r w:rsidR="00F8207E" w:rsidRPr="00C15352">
        <w:fldChar w:fldCharType="separate"/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https://pp22.itu.int/en/itu_policy_statements/yurii-shchyhol-ukraine/</w:t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5D9CDA89" w14:textId="7E09D6BD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Mohamed Bin </w:t>
      </w:r>
      <w:proofErr w:type="spellStart"/>
      <w:r w:rsidR="00F8207E" w:rsidRPr="00C15352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t>Thamir</w:t>
      </w:r>
      <w:proofErr w:type="spellEnd"/>
      <w:r w:rsidR="00F8207E" w:rsidRPr="00C15352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ALKAABI</w:t>
      </w:r>
      <w:r w:rsidR="00C15352" w:rsidRPr="00C15352">
        <w:rPr>
          <w:rStyle w:val="Strong"/>
          <w:rFonts w:asciiTheme="minorHAnsi" w:hAnsiTheme="minorHAnsi" w:cs="Arial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先生，运输和电信部部长（巴林）</w:t>
      </w:r>
      <w:r w:rsidR="00202329">
        <w:rPr>
          <w:rStyle w:val="Strong"/>
          <w:rFonts w:asciiTheme="minorHAnsi" w:hAnsiTheme="minorHAnsi" w:cs="Arial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5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https://pp22.itu.int/en/itu_policy_statements/mohamed-bin-thamir-alkaabi-bahrain/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6578A7D6" w14:textId="5DAB6CE8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Aristides </w:t>
      </w:r>
      <w:proofErr w:type="spellStart"/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Ocante</w:t>
      </w:r>
      <w:proofErr w:type="spellEnd"/>
      <w:r w:rsidR="00F8207E" w:rsidRPr="00C15352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DA SILVA</w:t>
      </w:r>
      <w:r w:rsidR="00C15352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先生，电信和交通部部长（几内亚比绍）</w:t>
      </w:r>
      <w:r w:rsidR="00202329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6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https://pp22.itu.int/en/itu_policy_statements/aristides-ocante-da-silva-guinea-bissau/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60CBB66D" w14:textId="3EC2E2BB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C15352">
        <w:rPr>
          <w:rFonts w:asciiTheme="minorHAnsi" w:hAnsiTheme="minorHAnsi"/>
          <w:szCs w:val="24"/>
        </w:rPr>
        <w:t>Devusinh</w:t>
      </w:r>
      <w:proofErr w:type="spellEnd"/>
      <w:r w:rsidR="00F8207E" w:rsidRPr="00C15352">
        <w:rPr>
          <w:rFonts w:asciiTheme="minorHAnsi" w:hAnsiTheme="minorHAnsi"/>
          <w:szCs w:val="24"/>
        </w:rPr>
        <w:t xml:space="preserve"> CHAUHAN</w:t>
      </w:r>
      <w:r w:rsidR="005E6EF0" w:rsidRPr="00C15352">
        <w:rPr>
          <w:rFonts w:asciiTheme="minorHAnsi" w:hAnsiTheme="minorHAnsi" w:hint="eastAsia"/>
          <w:szCs w:val="24"/>
          <w:lang w:eastAsia="zh-CN"/>
        </w:rPr>
        <w:t>先生，通信部国务部长（印度）</w:t>
      </w:r>
      <w:r w:rsidR="00202329">
        <w:rPr>
          <w:rFonts w:asciiTheme="minorHAnsi" w:hAnsiTheme="minorHAnsi"/>
          <w:szCs w:val="24"/>
          <w:lang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7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https://pp22.itu.int/en/itu_policy_statements/devusinh-chauhan-india/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02224CD7" w14:textId="4F6A0B34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Roberto SANCHEZ</w:t>
      </w:r>
      <w:r w:rsidR="005E6EF0" w:rsidRPr="00C15352">
        <w:rPr>
          <w:rFonts w:asciiTheme="minorHAnsi" w:hAnsiTheme="minorHAnsi" w:hint="eastAsia"/>
          <w:szCs w:val="24"/>
          <w:lang w:val="en-CA" w:eastAsia="zh-CN"/>
        </w:rPr>
        <w:t>先生，经济事务和数字化转型部国务秘书（西班牙）</w:t>
      </w:r>
      <w:r w:rsidR="00202329">
        <w:rPr>
          <w:rFonts w:asciiTheme="minorHAnsi" w:hAnsiTheme="minorHAnsi"/>
          <w:szCs w:val="24"/>
          <w:lang w:val="en-CA"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8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https://pp22.itu.int/en/itu_policy_statements/roberto-sanchez-spain/</w:t>
        </w:r>
      </w:hyperlink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484295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78EA9464" w14:textId="1F43F467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DA6B86" w:rsidRPr="00C15352">
        <w:rPr>
          <w:rFonts w:asciiTheme="minorHAnsi" w:hAnsiTheme="minorHAnsi" w:hint="eastAsia"/>
          <w:szCs w:val="24"/>
          <w:lang w:val="en-CA"/>
        </w:rPr>
        <w:t>张云明</w:t>
      </w:r>
      <w:proofErr w:type="spellEnd"/>
      <w:r w:rsidR="00DA6B86" w:rsidRPr="00C15352">
        <w:rPr>
          <w:rFonts w:asciiTheme="minorHAnsi" w:hAnsiTheme="minorHAnsi" w:hint="eastAsia"/>
          <w:szCs w:val="24"/>
          <w:lang w:val="en-CA" w:eastAsia="zh-CN"/>
        </w:rPr>
        <w:t>先生，</w:t>
      </w:r>
      <w:proofErr w:type="spellStart"/>
      <w:r w:rsidR="00DA6B86" w:rsidRPr="00C15352">
        <w:rPr>
          <w:rFonts w:asciiTheme="minorHAnsi" w:hAnsiTheme="minorHAnsi" w:hint="eastAsia"/>
          <w:szCs w:val="24"/>
          <w:lang w:val="en-CA"/>
        </w:rPr>
        <w:t>工业和信息化部副部长</w:t>
      </w:r>
      <w:proofErr w:type="spellEnd"/>
      <w:r w:rsidR="00DA6B86" w:rsidRPr="00C15352">
        <w:rPr>
          <w:rFonts w:asciiTheme="minorHAnsi" w:hAnsiTheme="minorHAnsi" w:hint="eastAsia"/>
          <w:szCs w:val="24"/>
          <w:lang w:val="en-CA" w:eastAsia="zh-CN"/>
        </w:rPr>
        <w:t>（中国）</w:t>
      </w:r>
      <w:r w:rsidR="00C15352" w:rsidRPr="00C15352">
        <w:rPr>
          <w:rFonts w:asciiTheme="minorHAnsi" w:hAnsiTheme="minorHAnsi" w:hint="eastAsia"/>
          <w:szCs w:val="24"/>
          <w:lang w:val="en-CA" w:eastAsia="zh-CN"/>
        </w:rPr>
        <w:t>，</w:t>
      </w:r>
      <w:r w:rsidR="00DA6B86" w:rsidRPr="00C15352">
        <w:rPr>
          <w:rFonts w:asciiTheme="minorHAnsi" w:hAnsiTheme="minorHAnsi" w:cstheme="minorHAnsi" w:hint="eastAsia"/>
          <w:szCs w:val="24"/>
          <w:lang w:val="en-CA" w:eastAsia="zh-CN"/>
        </w:rPr>
        <w:t>表示中国将</w:t>
      </w:r>
      <w:r w:rsidR="00DA6B86" w:rsidRPr="00C15352">
        <w:rPr>
          <w:rFonts w:asciiTheme="minorHAnsi" w:hAnsiTheme="minorHAnsi" w:cstheme="minorHAnsi"/>
          <w:szCs w:val="24"/>
          <w:lang w:val="en-CA" w:eastAsia="zh-CN"/>
        </w:rPr>
        <w:t>维持其对国际电联的</w:t>
      </w:r>
      <w:r w:rsidR="00DA6B86" w:rsidRPr="00C15352">
        <w:rPr>
          <w:rFonts w:asciiTheme="minorHAnsi" w:hAnsiTheme="minorHAnsi" w:cstheme="minorHAnsi"/>
          <w:szCs w:val="24"/>
          <w:lang w:val="en-CA" w:eastAsia="zh-CN"/>
        </w:rPr>
        <w:t>20</w:t>
      </w:r>
      <w:r w:rsidR="00DA6B86" w:rsidRPr="00C15352">
        <w:rPr>
          <w:rFonts w:asciiTheme="minorHAnsi" w:hAnsiTheme="minorHAnsi" w:cstheme="minorHAnsi"/>
          <w:szCs w:val="24"/>
          <w:lang w:val="en-CA" w:eastAsia="zh-CN"/>
        </w:rPr>
        <w:t>个会费单位的缴费水</w:t>
      </w:r>
      <w:r w:rsidR="00DA6B86" w:rsidRPr="00C15352">
        <w:rPr>
          <w:rFonts w:asciiTheme="minorHAnsi" w:hAnsiTheme="minorHAnsi" w:cstheme="minorHAnsi" w:hint="eastAsia"/>
          <w:szCs w:val="24"/>
          <w:lang w:val="en-CA" w:eastAsia="zh-CN"/>
        </w:rPr>
        <w:t>平</w:t>
      </w:r>
      <w:r w:rsidR="00DA6B86" w:rsidRPr="00C15352">
        <w:rPr>
          <w:rFonts w:asciiTheme="minorHAnsi" w:hAnsiTheme="minorHAnsi" w:hint="eastAsia"/>
          <w:szCs w:val="24"/>
          <w:lang w:val="en-CA"/>
        </w:rPr>
        <w:t>，</w:t>
      </w:r>
      <w:proofErr w:type="spellStart"/>
      <w:r w:rsidR="00DA6B86" w:rsidRPr="00C15352">
        <w:rPr>
          <w:rFonts w:asciiTheme="minorHAnsi" w:hAnsiTheme="minorHAnsi" w:hint="eastAsia"/>
          <w:szCs w:val="24"/>
          <w:lang w:val="en-CA"/>
        </w:rPr>
        <w:t>还与国际电联签署了一项协议，利用</w:t>
      </w:r>
      <w:proofErr w:type="spellEnd"/>
      <w:r w:rsidR="00DA6B86" w:rsidRPr="00C15352">
        <w:rPr>
          <w:rFonts w:asciiTheme="minorHAnsi" w:hAnsiTheme="minorHAnsi" w:hint="eastAsia"/>
          <w:szCs w:val="24"/>
          <w:lang w:val="en-CA"/>
        </w:rPr>
        <w:t>400</w:t>
      </w:r>
      <w:proofErr w:type="spellStart"/>
      <w:r w:rsidR="00DA6B86" w:rsidRPr="00C15352">
        <w:rPr>
          <w:rFonts w:asciiTheme="minorHAnsi" w:hAnsiTheme="minorHAnsi" w:hint="eastAsia"/>
          <w:szCs w:val="24"/>
          <w:lang w:val="en-CA"/>
        </w:rPr>
        <w:t>万美元的捐款开展合作项目，帮助发展中国家提高信息通信技术能力</w:t>
      </w:r>
      <w:proofErr w:type="spellEnd"/>
      <w:r w:rsidR="00202329">
        <w:rPr>
          <w:rFonts w:asciiTheme="minorHAnsi" w:hAnsiTheme="minorHAnsi"/>
          <w:szCs w:val="24"/>
          <w:lang w:val="en-CA"/>
        </w:rPr>
        <w:br/>
      </w:r>
      <w:r w:rsidR="00C15352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C15352" w:rsidRPr="00C15352">
        <w:fldChar w:fldCharType="begin"/>
      </w:r>
      <w:r w:rsidR="00C15352" w:rsidRPr="00C15352">
        <w:instrText xml:space="preserve"> HYPERLINK "https://pp22.itu.int/en/itu_policy_statements/yunming-zhang-china/" </w:instrText>
      </w:r>
      <w:r w:rsidR="00C15352" w:rsidRPr="00C15352">
        <w:fldChar w:fldCharType="separate"/>
      </w:r>
      <w:r w:rsidR="00C15352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https://pp22.itu.int/en/itu_policy_statements/yunming-zhang-china/</w:t>
      </w:r>
      <w:r w:rsidR="00C15352" w:rsidRPr="00C1535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C15352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DA6B86" w:rsidRPr="00C15352">
        <w:rPr>
          <w:rFonts w:asciiTheme="minorHAnsi" w:hAnsiTheme="minorHAnsi" w:hint="eastAsia"/>
          <w:szCs w:val="24"/>
          <w:lang w:val="en-CA" w:eastAsia="zh-CN"/>
        </w:rPr>
        <w:t>；</w:t>
      </w:r>
    </w:p>
    <w:p w14:paraId="5A4BBAB0" w14:textId="49E030EC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C15352">
        <w:rPr>
          <w:rFonts w:asciiTheme="minorHAnsi" w:hAnsiTheme="minorHAnsi" w:cstheme="minorHAnsi"/>
          <w:szCs w:val="24"/>
          <w:lang w:val="en-CA"/>
        </w:rPr>
        <w:t>Ömer</w:t>
      </w:r>
      <w:proofErr w:type="spellEnd"/>
      <w:r w:rsidR="00F8207E" w:rsidRPr="00C15352">
        <w:rPr>
          <w:rFonts w:asciiTheme="minorHAnsi" w:hAnsiTheme="minorHAnsi" w:cstheme="minorHAnsi"/>
          <w:szCs w:val="24"/>
          <w:lang w:val="en-CA"/>
        </w:rPr>
        <w:t xml:space="preserve"> </w:t>
      </w:r>
      <w:proofErr w:type="spellStart"/>
      <w:r w:rsidR="00F8207E" w:rsidRPr="00C15352">
        <w:rPr>
          <w:rFonts w:asciiTheme="minorHAnsi" w:hAnsiTheme="minorHAnsi" w:cstheme="minorHAnsi"/>
          <w:szCs w:val="24"/>
          <w:lang w:val="en-CA"/>
        </w:rPr>
        <w:t>Fatih</w:t>
      </w:r>
      <w:proofErr w:type="spellEnd"/>
      <w:r w:rsidR="00F8207E" w:rsidRPr="00C15352">
        <w:rPr>
          <w:rFonts w:asciiTheme="minorHAnsi" w:hAnsiTheme="minorHAnsi" w:cstheme="minorHAnsi"/>
          <w:szCs w:val="24"/>
          <w:lang w:val="en-CA"/>
        </w:rPr>
        <w:t xml:space="preserve"> SAYAN</w:t>
      </w:r>
      <w:r w:rsidR="00DA6B86" w:rsidRPr="00C15352">
        <w:rPr>
          <w:rFonts w:asciiTheme="minorHAnsi" w:hAnsiTheme="minorHAnsi" w:cstheme="minorHAnsi" w:hint="eastAsia"/>
          <w:szCs w:val="24"/>
          <w:lang w:val="en-CA" w:eastAsia="zh-CN"/>
        </w:rPr>
        <w:t>先生，交通和基础设施部副部长（土耳其）</w:t>
      </w:r>
      <w:r w:rsidR="00202329">
        <w:rPr>
          <w:rFonts w:asciiTheme="minorHAnsi" w:hAnsiTheme="minorHAnsi" w:cstheme="minorHAnsi"/>
          <w:szCs w:val="24"/>
          <w:lang w:val="en-CA" w:eastAsia="zh-CN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19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https://pp22.itu.int/en/itu_policy_statements/omer-fatih-sayan-turkiye</w:t>
        </w:r>
      </w:hyperlink>
      <w:r w:rsidR="000B4120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2645D42C" w14:textId="31E01524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Stelios</w:t>
      </w:r>
      <w:r w:rsidR="00F8207E" w:rsidRPr="00C15352">
        <w:rPr>
          <w:rFonts w:asciiTheme="minorHAnsi" w:hAnsiTheme="minorHAnsi" w:cstheme="minorHAnsi"/>
          <w:szCs w:val="24"/>
          <w:lang w:val="en-CA"/>
        </w:rPr>
        <w:t xml:space="preserve"> </w:t>
      </w:r>
      <w:r w:rsidR="00F8207E" w:rsidRPr="00C15352">
        <w:rPr>
          <w:rFonts w:asciiTheme="minorHAnsi" w:hAnsiTheme="minorHAnsi"/>
          <w:szCs w:val="24"/>
          <w:lang w:val="en-CA"/>
        </w:rPr>
        <w:t>HIMONAS</w:t>
      </w:r>
      <w:proofErr w:type="spellStart"/>
      <w:r w:rsidR="00DA6B86" w:rsidRPr="00C15352">
        <w:rPr>
          <w:rFonts w:asciiTheme="minorHAnsi" w:hAnsiTheme="minorHAnsi" w:hint="eastAsia"/>
          <w:szCs w:val="24"/>
          <w:lang w:val="en-CA"/>
        </w:rPr>
        <w:t>先生，</w:t>
      </w:r>
      <w:r w:rsidR="00DA6B86" w:rsidRPr="00C15352">
        <w:rPr>
          <w:rFonts w:asciiTheme="minorHAnsi" w:hAnsiTheme="minorHAnsi"/>
          <w:szCs w:val="24"/>
          <w:lang w:val="en-CA"/>
        </w:rPr>
        <w:t>研究、创新和数字政策副</w:t>
      </w:r>
      <w:r w:rsidR="00DA6B86" w:rsidRPr="00C15352">
        <w:rPr>
          <w:rFonts w:asciiTheme="minorHAnsi" w:hAnsiTheme="minorHAnsi" w:hint="eastAsia"/>
          <w:szCs w:val="24"/>
          <w:lang w:val="en-CA"/>
        </w:rPr>
        <w:t>部副部长（塞浦路斯</w:t>
      </w:r>
      <w:proofErr w:type="spellEnd"/>
      <w:r w:rsidR="00DA6B86" w:rsidRPr="00C15352">
        <w:rPr>
          <w:rFonts w:asciiTheme="minorHAnsi" w:hAnsiTheme="minorHAnsi" w:hint="eastAsia"/>
          <w:szCs w:val="24"/>
          <w:lang w:val="en-CA"/>
        </w:rPr>
        <w:t>）</w:t>
      </w:r>
      <w:r w:rsidR="00202329">
        <w:rPr>
          <w:rFonts w:asciiTheme="minorHAnsi" w:hAnsiTheme="minorHAnsi"/>
          <w:szCs w:val="24"/>
          <w:lang w:val="en-CA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F8207E" w:rsidRPr="00C15352">
        <w:fldChar w:fldCharType="begin"/>
      </w:r>
      <w:r w:rsidR="00F8207E" w:rsidRPr="00C15352">
        <w:instrText xml:space="preserve"> HYPERLINK "https://pp22.itu.int/en/itu_policy_statements/stelios-himonas-cyprus/" </w:instrText>
      </w:r>
      <w:r w:rsidR="00F8207E" w:rsidRPr="00C15352">
        <w:fldChar w:fldCharType="separate"/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https://pp22.itu.int/en/itu_policy_statements/stelios-himonas-cyprus/</w:t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0B4120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5FE9547B" w14:textId="37E9CCC8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Phan TAM</w:t>
      </w:r>
      <w:r w:rsidR="00FE399A" w:rsidRPr="00C15352">
        <w:rPr>
          <w:rFonts w:asciiTheme="minorHAnsi" w:hAnsiTheme="minorHAnsi" w:hint="eastAsia"/>
          <w:szCs w:val="24"/>
          <w:lang w:val="en-CA" w:eastAsia="zh-CN"/>
        </w:rPr>
        <w:t>先生</w:t>
      </w:r>
      <w:r w:rsidR="00FE399A" w:rsidRPr="00C15352">
        <w:rPr>
          <w:rFonts w:ascii="SimSun" w:hAnsi="SimSun" w:cs="SimSun" w:hint="eastAsia"/>
          <w:szCs w:val="24"/>
          <w:lang w:val="en-CA" w:eastAsia="zh-CN"/>
        </w:rPr>
        <w:t>，</w:t>
      </w:r>
      <w:proofErr w:type="spellStart"/>
      <w:r w:rsidR="00FE399A" w:rsidRPr="00C15352">
        <w:rPr>
          <w:rFonts w:asciiTheme="minorHAnsi" w:hAnsiTheme="minorHAnsi" w:hint="eastAsia"/>
          <w:szCs w:val="24"/>
          <w:lang w:val="en-CA"/>
        </w:rPr>
        <w:t>信息和通信部副部长（越南</w:t>
      </w:r>
      <w:proofErr w:type="spellEnd"/>
      <w:r w:rsidR="00FE399A" w:rsidRPr="00C15352">
        <w:rPr>
          <w:rFonts w:asciiTheme="minorHAnsi" w:hAnsiTheme="minorHAnsi" w:hint="eastAsia"/>
          <w:szCs w:val="24"/>
          <w:lang w:val="en-CA"/>
        </w:rPr>
        <w:t>）</w:t>
      </w:r>
      <w:r w:rsidR="00202329">
        <w:rPr>
          <w:rFonts w:asciiTheme="minorHAnsi" w:hAnsiTheme="minorHAnsi"/>
          <w:szCs w:val="24"/>
          <w:lang w:val="en-CA"/>
        </w:rPr>
        <w:br/>
      </w:r>
      <w:r w:rsidR="00484295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F8207E" w:rsidRPr="00C15352">
        <w:fldChar w:fldCharType="begin"/>
      </w:r>
      <w:r w:rsidR="00F8207E" w:rsidRPr="00C15352">
        <w:instrText xml:space="preserve"> HYPERLINK "https://pp22.itu.int/en/itu_policy_statements/phan-tam-vietnam/" </w:instrText>
      </w:r>
      <w:r w:rsidR="00F8207E" w:rsidRPr="00C15352">
        <w:fldChar w:fldCharType="separate"/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https://pp22.itu.int/en/itu_policy_statements/phan-tam-vietnam/</w:t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0B4120" w:rsidRPr="00C15352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Theme="minorHAnsi" w:hAnsiTheme="minorHAnsi" w:cstheme="minorHAnsi" w:hint="eastAsia"/>
          <w:szCs w:val="24"/>
          <w:lang w:val="en-CA" w:eastAsia="zh-CN"/>
        </w:rPr>
        <w:t>；</w:t>
      </w:r>
    </w:p>
    <w:p w14:paraId="155ACAE1" w14:textId="5B459BF4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lastRenderedPageBreak/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 xml:space="preserve">Won </w:t>
      </w:r>
      <w:proofErr w:type="spellStart"/>
      <w:r w:rsidR="00F8207E" w:rsidRPr="00C15352">
        <w:rPr>
          <w:rFonts w:asciiTheme="minorHAnsi" w:hAnsiTheme="minorHAnsi"/>
          <w:szCs w:val="24"/>
          <w:lang w:val="en-CA"/>
        </w:rPr>
        <w:t>ki</w:t>
      </w:r>
      <w:proofErr w:type="spellEnd"/>
      <w:r w:rsidR="00F8207E" w:rsidRPr="00C15352">
        <w:rPr>
          <w:rFonts w:asciiTheme="minorHAnsi" w:hAnsiTheme="minorHAnsi"/>
          <w:szCs w:val="24"/>
          <w:lang w:val="en-CA"/>
        </w:rPr>
        <w:t xml:space="preserve"> MIN</w:t>
      </w:r>
      <w:r w:rsidR="00FE399A" w:rsidRPr="00C15352">
        <w:rPr>
          <w:rFonts w:ascii="SimSun" w:hAnsi="SimSun" w:cs="SimSun" w:hint="eastAsia"/>
          <w:szCs w:val="24"/>
          <w:lang w:val="en-CA" w:eastAsia="zh-CN"/>
        </w:rPr>
        <w:t>先生，科技大使（大韩民国）</w:t>
      </w:r>
      <w:r w:rsidR="00202329">
        <w:rPr>
          <w:rFonts w:ascii="SimSun" w:hAnsi="SimSun" w:cs="SimSun"/>
          <w:szCs w:val="24"/>
          <w:lang w:val="en-CA" w:eastAsia="zh-CN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20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https://pp22.itu.int/en/itu_policy_statements/won-ki-min-rep-of-korea/</w:t>
        </w:r>
      </w:hyperlink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5725C532" w14:textId="4F4D4CD8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bookmarkStart w:id="8" w:name="_GoBack"/>
      <w:bookmarkEnd w:id="8"/>
      <w:proofErr w:type="spellStart"/>
      <w:r w:rsidR="00F8207E" w:rsidRPr="00C15352">
        <w:rPr>
          <w:rFonts w:asciiTheme="minorHAnsi" w:hAnsiTheme="minorHAnsi"/>
          <w:szCs w:val="24"/>
          <w:lang w:val="en-CA"/>
        </w:rPr>
        <w:t>Ishaq</w:t>
      </w:r>
      <w:proofErr w:type="spellEnd"/>
      <w:r w:rsidR="00F8207E" w:rsidRPr="00C15352">
        <w:rPr>
          <w:rFonts w:asciiTheme="minorHAnsi" w:hAnsiTheme="minorHAnsi"/>
          <w:szCs w:val="24"/>
          <w:lang w:val="en-CA"/>
        </w:rPr>
        <w:t xml:space="preserve"> SIDER</w:t>
      </w:r>
      <w:r w:rsidR="00FE399A" w:rsidRPr="00C15352">
        <w:rPr>
          <w:rFonts w:ascii="SimSun" w:hAnsi="SimSun" w:cs="SimSun" w:hint="eastAsia"/>
          <w:szCs w:val="24"/>
          <w:lang w:val="en-CA" w:eastAsia="zh-CN"/>
        </w:rPr>
        <w:t>先生，电信和信息技术部部长（观察员巴勒斯坦国）</w:t>
      </w:r>
      <w:r w:rsidR="00202329">
        <w:rPr>
          <w:rFonts w:ascii="SimSun" w:hAnsi="SimSun" w:cs="SimSun"/>
          <w:szCs w:val="24"/>
          <w:lang w:val="en-CA" w:eastAsia="zh-CN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21" w:history="1">
        <w:r w:rsidR="00202329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https://pp22.itu.int/en/itu_policy_statements/ishaq-sider-palestine/</w:t>
        </w:r>
      </w:hyperlink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5F0AF67D" w14:textId="07FF687C" w:rsidR="00F8207E" w:rsidRPr="00BA6D7A" w:rsidRDefault="00A90DCC" w:rsidP="00A90DCC">
      <w:pPr>
        <w:pStyle w:val="enumlev1"/>
        <w:rPr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Mark SCHAAN</w:t>
      </w:r>
      <w:proofErr w:type="spellStart"/>
      <w:r w:rsidR="004F51DF" w:rsidRPr="00C15352">
        <w:rPr>
          <w:rFonts w:ascii="SimSun" w:hAnsi="SimSun" w:cs="SimSun" w:hint="eastAsia"/>
          <w:szCs w:val="24"/>
          <w:lang w:val="en-CA"/>
        </w:rPr>
        <w:t>先生，</w:t>
      </w:r>
      <w:r w:rsidR="00FE399A" w:rsidRPr="00C15352">
        <w:rPr>
          <w:rFonts w:ascii="SimSun" w:hAnsi="SimSun" w:cs="SimSun" w:hint="eastAsia"/>
          <w:szCs w:val="24"/>
          <w:lang w:val="en-CA"/>
        </w:rPr>
        <w:t>战略和创新部门</w:t>
      </w:r>
      <w:r w:rsidR="004F51DF" w:rsidRPr="00C15352">
        <w:rPr>
          <w:rFonts w:ascii="SimSun" w:hAnsi="SimSun" w:cs="SimSun" w:hint="eastAsia"/>
          <w:szCs w:val="24"/>
          <w:lang w:val="en-CA"/>
        </w:rPr>
        <w:t>高级助理副部长</w:t>
      </w:r>
      <w:proofErr w:type="spellEnd"/>
      <w:r w:rsidR="00FE399A" w:rsidRPr="00C15352">
        <w:rPr>
          <w:rFonts w:ascii="SimSun" w:hAnsi="SimSun" w:cs="SimSun" w:hint="eastAsia"/>
          <w:szCs w:val="24"/>
          <w:lang w:val="en-CA" w:eastAsia="zh-CN"/>
        </w:rPr>
        <w:t>（加拿大</w:t>
      </w:r>
      <w:r w:rsidR="00BA6D7A">
        <w:rPr>
          <w:rFonts w:ascii="SimSun" w:hAnsi="SimSun" w:cs="SimSun" w:hint="eastAsia"/>
          <w:szCs w:val="24"/>
          <w:lang w:val="en-CA" w:eastAsia="zh-CN"/>
        </w:rPr>
        <w:t>）</w:t>
      </w:r>
      <w:r w:rsidR="00653C33">
        <w:rPr>
          <w:rFonts w:ascii="SimSun" w:hAnsi="SimSun" w:cs="SimSun"/>
          <w:szCs w:val="24"/>
          <w:lang w:val="en-CA" w:eastAsia="zh-CN"/>
        </w:rPr>
        <w:br/>
      </w:r>
      <w:r w:rsidR="00BA6D7A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</w:t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见</w:t>
      </w:r>
      <w:hyperlink r:id="rId22" w:history="1">
        <w:r w:rsidR="00F8207E" w:rsidRPr="00BA6D7A">
          <w:rPr>
            <w:rStyle w:val="Hyperlink"/>
            <w:rFonts w:cstheme="minorHAnsi"/>
            <w:szCs w:val="24"/>
            <w:lang w:val="en-CA"/>
          </w:rPr>
          <w:t>https://pp22.itu.int/en/itu_policy_statements/mark-schaan-canada/</w:t>
        </w:r>
      </w:hyperlink>
      <w:r w:rsidR="00BA6D7A" w:rsidRPr="00BA6D7A">
        <w:rPr>
          <w:rFonts w:cs="Microsoft YaHei" w:hint="eastAsia"/>
          <w:szCs w:val="24"/>
          <w:lang w:val="en-CA"/>
        </w:rPr>
        <w:t>）</w:t>
      </w:r>
      <w:r w:rsidR="00BA6D7A">
        <w:rPr>
          <w:rFonts w:cstheme="minorHAnsi" w:hint="eastAsia"/>
          <w:szCs w:val="24"/>
          <w:lang w:val="en-CA" w:eastAsia="zh-CN"/>
        </w:rPr>
        <w:t>；</w:t>
      </w:r>
    </w:p>
    <w:p w14:paraId="429F05C2" w14:textId="7278FE19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C15352">
        <w:rPr>
          <w:rFonts w:asciiTheme="minorHAnsi" w:hAnsiTheme="minorHAnsi"/>
          <w:szCs w:val="24"/>
          <w:lang w:val="en-CA"/>
        </w:rPr>
        <w:t>Pawel</w:t>
      </w:r>
      <w:proofErr w:type="spellEnd"/>
      <w:r w:rsidR="00F8207E" w:rsidRPr="00C15352">
        <w:rPr>
          <w:rFonts w:asciiTheme="minorHAnsi" w:hAnsiTheme="minorHAnsi"/>
          <w:szCs w:val="24"/>
          <w:lang w:val="en-CA"/>
        </w:rPr>
        <w:t xml:space="preserve"> LEWANDOWSKI</w:t>
      </w:r>
      <w:proofErr w:type="spellStart"/>
      <w:r w:rsidR="0008556A" w:rsidRPr="00C15352">
        <w:rPr>
          <w:rFonts w:ascii="SimSun" w:hAnsi="SimSun" w:cs="SimSun" w:hint="eastAsia"/>
          <w:szCs w:val="24"/>
          <w:lang w:val="en-CA"/>
        </w:rPr>
        <w:t>先生</w:t>
      </w:r>
      <w:r w:rsidR="004F51DF" w:rsidRPr="00C15352">
        <w:rPr>
          <w:rFonts w:ascii="SimSun" w:hAnsi="SimSun" w:cs="SimSun" w:hint="eastAsia"/>
          <w:szCs w:val="24"/>
          <w:lang w:val="en-CA"/>
        </w:rPr>
        <w:t>，</w:t>
      </w:r>
      <w:r w:rsidR="0008556A" w:rsidRPr="00C15352">
        <w:rPr>
          <w:rFonts w:ascii="SimSun" w:hAnsi="SimSun" w:cs="SimSun" w:hint="eastAsia"/>
          <w:szCs w:val="24"/>
          <w:lang w:val="en-CA"/>
        </w:rPr>
        <w:t>总理府</w:t>
      </w:r>
      <w:r w:rsidR="004F51DF" w:rsidRPr="00C15352">
        <w:rPr>
          <w:rFonts w:ascii="SimSun" w:hAnsi="SimSun" w:cs="SimSun" w:hint="eastAsia"/>
          <w:szCs w:val="24"/>
          <w:lang w:val="en-CA"/>
        </w:rPr>
        <w:t>副</w:t>
      </w:r>
      <w:r w:rsidR="0008556A" w:rsidRPr="00C15352">
        <w:rPr>
          <w:rFonts w:ascii="SimSun" w:hAnsi="SimSun" w:cs="SimSun" w:hint="eastAsia"/>
          <w:szCs w:val="24"/>
          <w:lang w:val="en-CA"/>
        </w:rPr>
        <w:t>国务秘书</w:t>
      </w:r>
      <w:r w:rsidR="004F51DF" w:rsidRPr="00C15352">
        <w:rPr>
          <w:rFonts w:ascii="SimSun" w:hAnsi="SimSun" w:cs="SimSun" w:hint="eastAsia"/>
          <w:szCs w:val="24"/>
          <w:lang w:val="en-CA"/>
        </w:rPr>
        <w:t>（波兰</w:t>
      </w:r>
      <w:proofErr w:type="spellEnd"/>
      <w:r w:rsidR="004F51DF" w:rsidRPr="00C15352">
        <w:rPr>
          <w:rFonts w:ascii="SimSun" w:hAnsi="SimSun" w:cs="SimSun" w:hint="eastAsia"/>
          <w:szCs w:val="24"/>
          <w:lang w:val="en-CA"/>
        </w:rPr>
        <w:t>），</w:t>
      </w:r>
      <w:r w:rsidR="004F51DF" w:rsidRPr="00C15352">
        <w:rPr>
          <w:rFonts w:ascii="SimSun" w:hAnsi="SimSun" w:cs="SimSun" w:hint="eastAsia"/>
          <w:szCs w:val="24"/>
          <w:lang w:val="en-CA" w:eastAsia="zh-CN"/>
        </w:rPr>
        <w:t>表示</w:t>
      </w:r>
      <w:r w:rsidR="0008556A" w:rsidRPr="00C15352">
        <w:rPr>
          <w:rFonts w:ascii="SimSun" w:hAnsi="SimSun" w:cs="SimSun" w:hint="eastAsia"/>
          <w:szCs w:val="24"/>
          <w:lang w:val="en-CA"/>
        </w:rPr>
        <w:t>自</w:t>
      </w:r>
      <w:r w:rsidR="0008556A" w:rsidRPr="00C15352">
        <w:rPr>
          <w:rFonts w:asciiTheme="minorHAnsi" w:hAnsiTheme="minorHAnsi" w:hint="eastAsia"/>
          <w:szCs w:val="24"/>
          <w:lang w:val="en-CA"/>
        </w:rPr>
        <w:t>2022</w:t>
      </w:r>
      <w:r w:rsidR="0008556A" w:rsidRPr="00C15352">
        <w:rPr>
          <w:rFonts w:ascii="SimSun" w:hAnsi="SimSun" w:cs="SimSun" w:hint="eastAsia"/>
          <w:szCs w:val="24"/>
          <w:lang w:val="en-CA"/>
        </w:rPr>
        <w:t>年</w:t>
      </w:r>
      <w:r w:rsidR="0008556A" w:rsidRPr="00C15352">
        <w:rPr>
          <w:rFonts w:asciiTheme="minorHAnsi" w:hAnsiTheme="minorHAnsi" w:hint="eastAsia"/>
          <w:szCs w:val="24"/>
          <w:lang w:val="en-CA"/>
        </w:rPr>
        <w:t>6</w:t>
      </w:r>
      <w:proofErr w:type="spellStart"/>
      <w:r w:rsidR="0008556A" w:rsidRPr="00C15352">
        <w:rPr>
          <w:rFonts w:ascii="SimSun" w:hAnsi="SimSun" w:cs="SimSun" w:hint="eastAsia"/>
          <w:szCs w:val="24"/>
          <w:lang w:val="en-CA"/>
        </w:rPr>
        <w:t>月以来，波兰对</w:t>
      </w:r>
      <w:r w:rsidR="004F51DF" w:rsidRPr="00C15352">
        <w:rPr>
          <w:rFonts w:ascii="SimSun" w:hAnsi="SimSun" w:cs="SimSun" w:hint="eastAsia"/>
          <w:szCs w:val="24"/>
          <w:lang w:val="en-CA"/>
        </w:rPr>
        <w:t>伙伴关系促进互联互通</w:t>
      </w:r>
      <w:proofErr w:type="spellEnd"/>
      <w:r w:rsidR="004F51DF" w:rsidRPr="00C15352">
        <w:rPr>
          <w:rFonts w:ascii="SimSun" w:hAnsi="SimSun" w:cs="SimSun" w:hint="eastAsia"/>
          <w:szCs w:val="24"/>
          <w:lang w:val="en-CA"/>
        </w:rPr>
        <w:t>（</w:t>
      </w:r>
      <w:r w:rsidR="0008556A" w:rsidRPr="00C15352">
        <w:rPr>
          <w:rFonts w:asciiTheme="minorHAnsi" w:hAnsiTheme="minorHAnsi" w:hint="eastAsia"/>
          <w:szCs w:val="24"/>
          <w:lang w:val="en-CA"/>
        </w:rPr>
        <w:t>Partner2Connect</w:t>
      </w:r>
      <w:r w:rsidR="004F51DF" w:rsidRPr="00C15352">
        <w:rPr>
          <w:rFonts w:ascii="SimSun" w:hAnsi="SimSun" w:cs="SimSun" w:hint="eastAsia"/>
          <w:szCs w:val="24"/>
          <w:lang w:val="en-CA"/>
        </w:rPr>
        <w:t>）</w:t>
      </w:r>
      <w:proofErr w:type="spellStart"/>
      <w:r w:rsidR="004F51DF" w:rsidRPr="00C15352">
        <w:rPr>
          <w:rFonts w:ascii="SimSun" w:hAnsi="SimSun" w:cs="SimSun" w:hint="eastAsia"/>
          <w:szCs w:val="24"/>
          <w:lang w:val="en-CA"/>
        </w:rPr>
        <w:t>举措</w:t>
      </w:r>
      <w:proofErr w:type="spellEnd"/>
      <w:r w:rsidR="004F51DF" w:rsidRPr="00C15352">
        <w:rPr>
          <w:rFonts w:ascii="SimSun" w:hAnsi="SimSun" w:cs="SimSun" w:hint="eastAsia"/>
          <w:szCs w:val="24"/>
          <w:lang w:val="en-CA" w:eastAsia="zh-CN"/>
        </w:rPr>
        <w:t>承诺投入金额</w:t>
      </w:r>
      <w:proofErr w:type="spellStart"/>
      <w:r w:rsidR="0008556A" w:rsidRPr="00C15352">
        <w:rPr>
          <w:rFonts w:ascii="SimSun" w:hAnsi="SimSun" w:cs="SimSun" w:hint="eastAsia"/>
          <w:szCs w:val="24"/>
          <w:lang w:val="en-CA"/>
        </w:rPr>
        <w:t>已从</w:t>
      </w:r>
      <w:proofErr w:type="spellEnd"/>
      <w:r w:rsidR="0008556A" w:rsidRPr="00C15352">
        <w:rPr>
          <w:rFonts w:asciiTheme="minorHAnsi" w:hAnsiTheme="minorHAnsi" w:hint="eastAsia"/>
          <w:szCs w:val="24"/>
          <w:lang w:val="en-CA"/>
        </w:rPr>
        <w:t>140</w:t>
      </w:r>
      <w:proofErr w:type="spellStart"/>
      <w:r w:rsidR="0008556A" w:rsidRPr="00C15352">
        <w:rPr>
          <w:rFonts w:ascii="SimSun" w:hAnsi="SimSun" w:cs="SimSun" w:hint="eastAsia"/>
          <w:szCs w:val="24"/>
          <w:lang w:val="en-CA"/>
        </w:rPr>
        <w:t>万美元增加到</w:t>
      </w:r>
      <w:proofErr w:type="spellEnd"/>
      <w:r w:rsidR="0008556A" w:rsidRPr="00C15352">
        <w:rPr>
          <w:rFonts w:asciiTheme="minorHAnsi" w:hAnsiTheme="minorHAnsi" w:hint="eastAsia"/>
          <w:szCs w:val="24"/>
          <w:lang w:val="en-CA"/>
        </w:rPr>
        <w:t>2</w:t>
      </w:r>
      <w:r w:rsidR="002875F3">
        <w:rPr>
          <w:rFonts w:asciiTheme="minorHAnsi" w:hAnsiTheme="minorHAnsi"/>
          <w:szCs w:val="24"/>
          <w:lang w:val="en-CA"/>
        </w:rPr>
        <w:t> </w:t>
      </w:r>
      <w:r w:rsidR="0008556A" w:rsidRPr="00C15352">
        <w:rPr>
          <w:rFonts w:asciiTheme="minorHAnsi" w:hAnsiTheme="minorHAnsi" w:hint="eastAsia"/>
          <w:szCs w:val="24"/>
          <w:lang w:val="en-CA"/>
        </w:rPr>
        <w:t>070</w:t>
      </w:r>
      <w:proofErr w:type="spellStart"/>
      <w:r w:rsidR="0008556A" w:rsidRPr="00C15352">
        <w:rPr>
          <w:rFonts w:ascii="SimSun" w:hAnsi="SimSun" w:cs="SimSun" w:hint="eastAsia"/>
          <w:szCs w:val="24"/>
          <w:lang w:val="en-CA"/>
        </w:rPr>
        <w:t>万美元</w:t>
      </w:r>
      <w:proofErr w:type="spellEnd"/>
      <w:r w:rsidR="00653C33">
        <w:rPr>
          <w:rFonts w:ascii="SimSun" w:hAnsi="SimSun" w:cs="SimSun"/>
          <w:szCs w:val="24"/>
          <w:lang w:val="en-CA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B9076B">
        <w:fldChar w:fldCharType="begin"/>
      </w:r>
      <w:r w:rsidR="00B9076B">
        <w:instrText xml:space="preserve"> HYPERLINK "https://pp22.itu.int/en/itu_policy_statements/pawel-lewandowski-poland/" </w:instrText>
      </w:r>
      <w:r w:rsidR="00B9076B">
        <w:fldChar w:fldCharType="separate"/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https://pp22.itu.int/en/itu_policy_statements/pawel-lewandowski-poland/</w:t>
      </w:r>
      <w:r w:rsidR="00B9076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69ACAFFA" w14:textId="1772352C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Hussain SALATT</w:t>
      </w:r>
      <w:proofErr w:type="spellStart"/>
      <w:r w:rsidR="006C14DB" w:rsidRPr="00C15352">
        <w:rPr>
          <w:rFonts w:ascii="SimSun" w:hAnsi="SimSun" w:cs="SimSun" w:hint="eastAsia"/>
          <w:szCs w:val="24"/>
          <w:lang w:val="en-CA"/>
        </w:rPr>
        <w:t>先生，通信和信息技术部</w:t>
      </w:r>
      <w:proofErr w:type="spellEnd"/>
      <w:r w:rsidR="006C14DB" w:rsidRPr="00C15352">
        <w:rPr>
          <w:rFonts w:ascii="SimSun" w:hAnsi="SimSun" w:cs="SimSun" w:hint="eastAsia"/>
          <w:szCs w:val="24"/>
          <w:lang w:val="en-CA" w:eastAsia="zh-CN"/>
        </w:rPr>
        <w:t>传播</w:t>
      </w:r>
      <w:proofErr w:type="spellStart"/>
      <w:r w:rsidR="006C14DB" w:rsidRPr="00C15352">
        <w:rPr>
          <w:rFonts w:ascii="SimSun" w:hAnsi="SimSun" w:cs="SimSun" w:hint="eastAsia"/>
          <w:szCs w:val="24"/>
          <w:lang w:val="en-CA"/>
        </w:rPr>
        <w:t>和国际关系主任（卡塔尔</w:t>
      </w:r>
      <w:proofErr w:type="spellEnd"/>
      <w:r w:rsidR="006C14DB" w:rsidRPr="00C15352">
        <w:rPr>
          <w:rFonts w:ascii="SimSun" w:hAnsi="SimSun" w:cs="SimSun" w:hint="eastAsia"/>
          <w:szCs w:val="24"/>
          <w:lang w:val="en-CA" w:eastAsia="zh-CN"/>
        </w:rPr>
        <w:t>）</w:t>
      </w:r>
      <w:r w:rsidR="00653C33">
        <w:rPr>
          <w:rFonts w:ascii="SimSun" w:hAnsi="SimSun" w:cs="SimSun"/>
          <w:szCs w:val="24"/>
          <w:lang w:val="en-CA" w:eastAsia="zh-CN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r w:rsidR="00F8207E" w:rsidRPr="00C15352">
        <w:fldChar w:fldCharType="begin"/>
      </w:r>
      <w:r w:rsidR="00F8207E" w:rsidRPr="00C15352">
        <w:instrText xml:space="preserve"> HYPERLINK "https://pp22.itu.int/en/itu_policy_statements/hussain-salatt-qatar/" </w:instrText>
      </w:r>
      <w:r w:rsidR="00F8207E" w:rsidRPr="00C15352">
        <w:fldChar w:fldCharType="separate"/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https://pp22.itu.int/en/itu_policy_statements/hussain-salatt-qatar/</w:t>
      </w:r>
      <w:r w:rsidR="00F8207E" w:rsidRPr="00C1535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20E7F51F" w14:textId="0DBE2D33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 xml:space="preserve">Md. </w:t>
      </w:r>
      <w:proofErr w:type="spellStart"/>
      <w:r w:rsidR="00F8207E" w:rsidRPr="00C15352">
        <w:rPr>
          <w:rFonts w:asciiTheme="minorHAnsi" w:hAnsiTheme="minorHAnsi"/>
          <w:szCs w:val="24"/>
          <w:lang w:val="en-CA"/>
        </w:rPr>
        <w:t>Daud</w:t>
      </w:r>
      <w:proofErr w:type="spellEnd"/>
      <w:r w:rsidR="00F8207E" w:rsidRPr="00C15352">
        <w:rPr>
          <w:rFonts w:asciiTheme="minorHAnsi" w:hAnsiTheme="minorHAnsi"/>
          <w:szCs w:val="24"/>
          <w:lang w:val="en-CA"/>
        </w:rPr>
        <w:t xml:space="preserve"> ALI</w:t>
      </w:r>
      <w:r w:rsidR="00D25E6B" w:rsidRPr="00C15352">
        <w:rPr>
          <w:rFonts w:ascii="SimSun" w:hAnsi="SimSun" w:cs="SimSun" w:hint="eastAsia"/>
          <w:szCs w:val="24"/>
          <w:lang w:val="en-CA" w:eastAsia="zh-CN"/>
        </w:rPr>
        <w:t>先生，孟加拉国驻布加勒斯特大使馆大使（孟加拉）</w:t>
      </w:r>
      <w:r w:rsidR="00653C33">
        <w:rPr>
          <w:rFonts w:ascii="SimSun" w:hAnsi="SimSun" w:cs="SimSun"/>
          <w:szCs w:val="24"/>
          <w:lang w:val="en-CA" w:eastAsia="zh-CN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23" w:history="1">
        <w:r w:rsidR="00653C33" w:rsidRPr="00614234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https://pp22.itu.int/en/itu_policy_statements/md-daud-ali-bangaldesh/</w:t>
        </w:r>
      </w:hyperlink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7DB35DEE" w14:textId="7A0487A7" w:rsidR="00F8207E" w:rsidRPr="00C15352" w:rsidRDefault="00A90DCC" w:rsidP="00A90DCC">
      <w:pPr>
        <w:pStyle w:val="enumlev1"/>
        <w:rPr>
          <w:rFonts w:asciiTheme="minorHAnsi" w:hAnsi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proofErr w:type="spellStart"/>
      <w:r w:rsidR="00F8207E" w:rsidRPr="00180B92">
        <w:rPr>
          <w:rFonts w:asciiTheme="minorHAnsi" w:hAnsiTheme="minorHAnsi"/>
          <w:spacing w:val="2"/>
          <w:szCs w:val="24"/>
          <w:lang w:val="en-CA"/>
        </w:rPr>
        <w:t>Tahina</w:t>
      </w:r>
      <w:proofErr w:type="spellEnd"/>
      <w:r w:rsidR="00F8207E" w:rsidRPr="00180B92">
        <w:rPr>
          <w:rFonts w:asciiTheme="minorHAnsi" w:hAnsiTheme="minorHAnsi"/>
          <w:spacing w:val="2"/>
          <w:szCs w:val="24"/>
          <w:lang w:val="en-CA"/>
        </w:rPr>
        <w:t xml:space="preserve"> RAZAFINDRAMALO</w:t>
      </w:r>
      <w:proofErr w:type="spellStart"/>
      <w:r w:rsidR="00D25E6B" w:rsidRPr="00180B92">
        <w:rPr>
          <w:rFonts w:ascii="SimSun" w:hAnsi="SimSun" w:cs="SimSun" w:hint="eastAsia"/>
          <w:spacing w:val="2"/>
          <w:szCs w:val="24"/>
          <w:lang w:val="en-CA"/>
        </w:rPr>
        <w:t>先生，数字发展、数字</w:t>
      </w:r>
      <w:proofErr w:type="spellEnd"/>
      <w:r w:rsidR="00D25E6B" w:rsidRPr="00180B92">
        <w:rPr>
          <w:rFonts w:ascii="SimSun" w:hAnsi="SimSun" w:cs="SimSun" w:hint="eastAsia"/>
          <w:spacing w:val="2"/>
          <w:szCs w:val="24"/>
          <w:lang w:val="en-CA" w:eastAsia="zh-CN"/>
        </w:rPr>
        <w:t>化</w:t>
      </w:r>
      <w:proofErr w:type="spellStart"/>
      <w:r w:rsidR="00D25E6B" w:rsidRPr="00180B92">
        <w:rPr>
          <w:rFonts w:ascii="SimSun" w:hAnsi="SimSun" w:cs="SimSun" w:hint="eastAsia"/>
          <w:spacing w:val="2"/>
          <w:szCs w:val="24"/>
          <w:lang w:val="en-CA"/>
        </w:rPr>
        <w:t>转型、邮政和电信部部长（马达加斯加</w:t>
      </w:r>
      <w:proofErr w:type="spellEnd"/>
      <w:r w:rsidR="00D25E6B" w:rsidRPr="00180B92">
        <w:rPr>
          <w:rFonts w:ascii="SimSun" w:hAnsi="SimSun" w:cs="SimSun" w:hint="eastAsia"/>
          <w:spacing w:val="2"/>
          <w:szCs w:val="24"/>
          <w:lang w:val="en-CA"/>
        </w:rPr>
        <w:t>）</w:t>
      </w:r>
      <w:r w:rsidR="004A4C7E" w:rsidRPr="00180B92">
        <w:rPr>
          <w:rFonts w:ascii="SimSun" w:hAnsi="SimSun" w:cs="SimSun"/>
          <w:spacing w:val="2"/>
          <w:szCs w:val="24"/>
          <w:lang w:val="en-CA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24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https://pp22.itu.int/en/itu_policy_statements/tahina-razafindramalo-madagascar/</w:t>
        </w:r>
      </w:hyperlink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；</w:t>
      </w:r>
    </w:p>
    <w:p w14:paraId="65277216" w14:textId="4B6BFCE9" w:rsidR="00F8207E" w:rsidRPr="00C15352" w:rsidRDefault="00A90DCC" w:rsidP="00A90DCC">
      <w:pPr>
        <w:pStyle w:val="enumlev1"/>
        <w:rPr>
          <w:rFonts w:asciiTheme="minorHAnsi" w:hAnsiTheme="minorHAnsi" w:cstheme="minorHAnsi"/>
          <w:szCs w:val="24"/>
          <w:lang w:val="en-CA"/>
        </w:rPr>
      </w:pPr>
      <w:r w:rsidRPr="00A90DCC"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>–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  <w:lang w:eastAsia="zh-CN"/>
        </w:rPr>
        <w:tab/>
      </w:r>
      <w:r w:rsidR="00F8207E" w:rsidRPr="00C15352">
        <w:rPr>
          <w:rFonts w:asciiTheme="minorHAnsi" w:hAnsiTheme="minorHAnsi"/>
          <w:szCs w:val="24"/>
          <w:lang w:val="en-CA"/>
        </w:rPr>
        <w:t>Kwame MCCOY</w:t>
      </w:r>
      <w:r w:rsidR="00D25E6B" w:rsidRPr="00C15352">
        <w:rPr>
          <w:rFonts w:ascii="SimSun" w:hAnsi="SimSun" w:cs="SimSun" w:hint="eastAsia"/>
          <w:szCs w:val="24"/>
          <w:lang w:val="en-CA" w:eastAsia="zh-CN"/>
        </w:rPr>
        <w:t>先生,总理办公室部长（圭亚那)</w:t>
      </w:r>
      <w:r w:rsidR="002875F3">
        <w:rPr>
          <w:rFonts w:ascii="SimSun" w:hAnsi="SimSun" w:cs="SimSun"/>
          <w:szCs w:val="24"/>
          <w:lang w:val="en-CA" w:eastAsia="zh-CN"/>
        </w:rPr>
        <w:br/>
      </w:r>
      <w:r w:rsidR="00484295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（见</w:t>
      </w:r>
      <w:hyperlink r:id="rId25" w:history="1">
        <w:r w:rsidR="00F8207E" w:rsidRPr="00C15352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https://pp22.itu.int/en/itu_policy_statements/kwame-mccoy-guyana/</w:t>
        </w:r>
      </w:hyperlink>
      <w:r w:rsidR="000B4120" w:rsidRPr="00C15352">
        <w:rPr>
          <w:rStyle w:val="Strong"/>
          <w:rFonts w:ascii="SimSun" w:hAnsi="SimSun" w:cs="SimSun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0B4120" w:rsidRPr="00C15352">
        <w:rPr>
          <w:rFonts w:ascii="SimSun" w:hAnsi="SimSun" w:cs="SimSun" w:hint="eastAsia"/>
          <w:szCs w:val="24"/>
          <w:lang w:val="en-CA" w:eastAsia="zh-CN"/>
        </w:rPr>
        <w:t>。</w:t>
      </w:r>
    </w:p>
    <w:p w14:paraId="3550B54C" w14:textId="50382325" w:rsidR="00F8207E" w:rsidRPr="00C2229A" w:rsidRDefault="00F8207E" w:rsidP="00A90D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ind w:firstLineChars="200" w:firstLine="482"/>
        <w:textAlignment w:val="auto"/>
        <w:rPr>
          <w:rFonts w:asciiTheme="minorHAnsi" w:hAnsiTheme="minorHAnsi"/>
          <w:bCs/>
          <w:szCs w:val="24"/>
          <w:lang w:val="en-CA" w:eastAsia="zh-CN"/>
        </w:rPr>
      </w:pPr>
      <w:r w:rsidRPr="00C15352">
        <w:rPr>
          <w:rFonts w:hint="eastAsia"/>
          <w:b/>
          <w:bCs/>
          <w:lang w:eastAsia="zh-CN"/>
        </w:rPr>
        <w:t>会议于</w:t>
      </w:r>
      <w:r w:rsidRPr="00C15352">
        <w:rPr>
          <w:rFonts w:hint="eastAsia"/>
          <w:b/>
          <w:bCs/>
          <w:lang w:eastAsia="zh-CN"/>
        </w:rPr>
        <w:t>12</w:t>
      </w:r>
      <w:r w:rsidRPr="00C15352">
        <w:rPr>
          <w:rFonts w:hint="eastAsia"/>
          <w:b/>
          <w:bCs/>
          <w:lang w:eastAsia="zh-CN"/>
        </w:rPr>
        <w:t>时</w:t>
      </w:r>
      <w:r w:rsidRPr="00C15352">
        <w:rPr>
          <w:rFonts w:hint="eastAsia"/>
          <w:b/>
          <w:bCs/>
          <w:lang w:eastAsia="zh-CN"/>
        </w:rPr>
        <w:t>30</w:t>
      </w:r>
      <w:r w:rsidRPr="00C15352">
        <w:rPr>
          <w:rFonts w:hint="eastAsia"/>
          <w:b/>
          <w:bCs/>
          <w:lang w:eastAsia="zh-CN"/>
        </w:rPr>
        <w:t>分结束。</w:t>
      </w:r>
    </w:p>
    <w:p w14:paraId="65F3832A" w14:textId="77777777" w:rsidR="00F8207E" w:rsidRDefault="00F8207E" w:rsidP="00F8207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36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秘书长：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szCs w:val="24"/>
          <w:lang w:val="en-CA" w:eastAsia="zh-CN"/>
        </w:rPr>
        <w:t>主席：</w:t>
      </w:r>
    </w:p>
    <w:p w14:paraId="49FBC0E4" w14:textId="77777777" w:rsidR="00F8207E" w:rsidRPr="0008540E" w:rsidRDefault="00F8207E" w:rsidP="00F8207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lang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赵厚麟</w:t>
      </w:r>
      <w:r>
        <w:rPr>
          <w:rFonts w:asciiTheme="minorHAnsi" w:hAnsiTheme="minorHAnsi"/>
          <w:szCs w:val="24"/>
          <w:lang w:val="en-CA" w:eastAsia="zh-CN"/>
        </w:rPr>
        <w:tab/>
      </w:r>
      <w:r w:rsidRPr="00317D7A">
        <w:rPr>
          <w:szCs w:val="24"/>
          <w:lang w:val="en-CA" w:eastAsia="zh-CN"/>
        </w:rPr>
        <w:t>S. SĂRMAȘ</w:t>
      </w:r>
    </w:p>
    <w:p w14:paraId="4ABA1838" w14:textId="77777777" w:rsidR="00F8207E" w:rsidRPr="00C24CCA" w:rsidRDefault="00F8207E" w:rsidP="00F8207E">
      <w:pPr>
        <w:spacing w:before="840"/>
        <w:jc w:val="center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______________________</w:t>
      </w:r>
    </w:p>
    <w:p w14:paraId="370BEFF6" w14:textId="77777777"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6064" w14:textId="77777777" w:rsidR="007930E9" w:rsidRDefault="007930E9">
      <w:r>
        <w:separator/>
      </w:r>
    </w:p>
  </w:endnote>
  <w:endnote w:type="continuationSeparator" w:id="0">
    <w:p w14:paraId="74F6F365" w14:textId="77777777" w:rsidR="007930E9" w:rsidRDefault="007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E372" w14:textId="55C11DBC" w:rsidR="003B6E29" w:rsidRDefault="00C2229A" w:rsidP="003B6E29">
    <w:pPr>
      <w:pStyle w:val="Footer"/>
    </w:pPr>
    <w:fldSimple w:instr=" FILENAME \p  \* MERGEFORMAT ">
      <w:r w:rsidR="00653C33">
        <w:t>P:\CHI\SG\CONF-SG\PP22\100\115C.docx</w:t>
      </w:r>
    </w:fldSimple>
    <w:r w:rsidR="003B6E29">
      <w:t xml:space="preserve"> (</w:t>
    </w:r>
    <w:r w:rsidR="003B6E29" w:rsidRPr="0003739E">
      <w:rPr>
        <w:rFonts w:ascii="Times New Roman" w:hAnsi="Times New Roman"/>
      </w:rPr>
      <w:t>513446</w:t>
    </w:r>
    <w:r w:rsidR="003B6E2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E9AD" w14:textId="16F4FF35" w:rsidR="003907C4" w:rsidRDefault="003907C4" w:rsidP="00734A7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34A7E" w:rsidRPr="00734A7E">
        <w:rPr>
          <w:rStyle w:val="Hyperlink"/>
          <w:sz w:val="22"/>
          <w:szCs w:val="22"/>
          <w:lang w:val="en-GB"/>
        </w:rPr>
        <w:t>www.itu.int/plenipotentiary/</w:t>
      </w:r>
    </w:hyperlink>
    <w:r w:rsidR="00734A7E" w:rsidRPr="00734A7E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2E84" w14:textId="77777777" w:rsidR="007930E9" w:rsidRDefault="007930E9">
      <w:r>
        <w:t>____________________</w:t>
      </w:r>
    </w:p>
  </w:footnote>
  <w:footnote w:type="continuationSeparator" w:id="0">
    <w:p w14:paraId="223BF352" w14:textId="77777777" w:rsidR="007930E9" w:rsidRDefault="0079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53B" w14:textId="6C2067C1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9076B">
      <w:rPr>
        <w:noProof/>
      </w:rPr>
      <w:t>3</w:t>
    </w:r>
    <w:r>
      <w:fldChar w:fldCharType="end"/>
    </w:r>
  </w:p>
  <w:p w14:paraId="29A11B88" w14:textId="2B44104F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10741C">
      <w:rPr>
        <w:rFonts w:hint="eastAsia"/>
        <w:lang w:eastAsia="zh-CN"/>
      </w:rPr>
      <w:t>115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2304"/>
    <w:multiLevelType w:val="hybridMultilevel"/>
    <w:tmpl w:val="28DAAE9A"/>
    <w:lvl w:ilvl="0" w:tplc="F9B65396">
      <w:start w:val="1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isplayBackgroundShape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76062"/>
    <w:rsid w:val="0008556A"/>
    <w:rsid w:val="0009673E"/>
    <w:rsid w:val="000B4120"/>
    <w:rsid w:val="000C0900"/>
    <w:rsid w:val="000C2D61"/>
    <w:rsid w:val="000C4701"/>
    <w:rsid w:val="000E4C7A"/>
    <w:rsid w:val="000F68C6"/>
    <w:rsid w:val="00100E31"/>
    <w:rsid w:val="0010741C"/>
    <w:rsid w:val="00124C8F"/>
    <w:rsid w:val="00124F3A"/>
    <w:rsid w:val="00125484"/>
    <w:rsid w:val="00126FE1"/>
    <w:rsid w:val="0013327E"/>
    <w:rsid w:val="00137909"/>
    <w:rsid w:val="0014254A"/>
    <w:rsid w:val="00167FD3"/>
    <w:rsid w:val="00171990"/>
    <w:rsid w:val="00171B68"/>
    <w:rsid w:val="00180B92"/>
    <w:rsid w:val="00181C7B"/>
    <w:rsid w:val="0018210B"/>
    <w:rsid w:val="00194BE5"/>
    <w:rsid w:val="001A0EEB"/>
    <w:rsid w:val="001A4A66"/>
    <w:rsid w:val="001B25D1"/>
    <w:rsid w:val="001B4612"/>
    <w:rsid w:val="001F4E17"/>
    <w:rsid w:val="001F5043"/>
    <w:rsid w:val="00202329"/>
    <w:rsid w:val="002043DD"/>
    <w:rsid w:val="002155B0"/>
    <w:rsid w:val="00226B70"/>
    <w:rsid w:val="00231ABC"/>
    <w:rsid w:val="00235FAD"/>
    <w:rsid w:val="00241DDB"/>
    <w:rsid w:val="002554F9"/>
    <w:rsid w:val="002578B4"/>
    <w:rsid w:val="002875F3"/>
    <w:rsid w:val="002A0F5C"/>
    <w:rsid w:val="002A2125"/>
    <w:rsid w:val="002B39F5"/>
    <w:rsid w:val="002E37AF"/>
    <w:rsid w:val="00307225"/>
    <w:rsid w:val="00320A1D"/>
    <w:rsid w:val="00345493"/>
    <w:rsid w:val="003477D4"/>
    <w:rsid w:val="003538E7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6E29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4295"/>
    <w:rsid w:val="00485E71"/>
    <w:rsid w:val="004A4C7E"/>
    <w:rsid w:val="004C2CF2"/>
    <w:rsid w:val="004D3182"/>
    <w:rsid w:val="004F4626"/>
    <w:rsid w:val="004F51DF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E6EF0"/>
    <w:rsid w:val="005F67CE"/>
    <w:rsid w:val="00617BE4"/>
    <w:rsid w:val="00622189"/>
    <w:rsid w:val="00623564"/>
    <w:rsid w:val="00653C33"/>
    <w:rsid w:val="0067125A"/>
    <w:rsid w:val="00680265"/>
    <w:rsid w:val="006857B7"/>
    <w:rsid w:val="006A0092"/>
    <w:rsid w:val="006A583B"/>
    <w:rsid w:val="006C14DB"/>
    <w:rsid w:val="006D1BE0"/>
    <w:rsid w:val="006E57C8"/>
    <w:rsid w:val="006E6BA4"/>
    <w:rsid w:val="006F0211"/>
    <w:rsid w:val="00722343"/>
    <w:rsid w:val="007235A4"/>
    <w:rsid w:val="0073319E"/>
    <w:rsid w:val="00734A7E"/>
    <w:rsid w:val="00750829"/>
    <w:rsid w:val="00770CF8"/>
    <w:rsid w:val="007917DE"/>
    <w:rsid w:val="007930E9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C0AE6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C3149"/>
    <w:rsid w:val="009C4B97"/>
    <w:rsid w:val="009D1E93"/>
    <w:rsid w:val="009D6EA5"/>
    <w:rsid w:val="009E68C1"/>
    <w:rsid w:val="00A03693"/>
    <w:rsid w:val="00A23536"/>
    <w:rsid w:val="00A25039"/>
    <w:rsid w:val="00A6085C"/>
    <w:rsid w:val="00A62DA7"/>
    <w:rsid w:val="00A865E4"/>
    <w:rsid w:val="00A90DCC"/>
    <w:rsid w:val="00AC07C0"/>
    <w:rsid w:val="00AC79BA"/>
    <w:rsid w:val="00AD1198"/>
    <w:rsid w:val="00AD2C62"/>
    <w:rsid w:val="00AE49B9"/>
    <w:rsid w:val="00AF45E1"/>
    <w:rsid w:val="00B00FBE"/>
    <w:rsid w:val="00B04E59"/>
    <w:rsid w:val="00B05785"/>
    <w:rsid w:val="00B11373"/>
    <w:rsid w:val="00B15AF8"/>
    <w:rsid w:val="00B1733E"/>
    <w:rsid w:val="00B23943"/>
    <w:rsid w:val="00B60A63"/>
    <w:rsid w:val="00B650EC"/>
    <w:rsid w:val="00B9076B"/>
    <w:rsid w:val="00B96F78"/>
    <w:rsid w:val="00BA154E"/>
    <w:rsid w:val="00BA20B6"/>
    <w:rsid w:val="00BA6D7A"/>
    <w:rsid w:val="00BE2CDC"/>
    <w:rsid w:val="00BE6E86"/>
    <w:rsid w:val="00BF720B"/>
    <w:rsid w:val="00C02B7F"/>
    <w:rsid w:val="00C03940"/>
    <w:rsid w:val="00C04511"/>
    <w:rsid w:val="00C101EE"/>
    <w:rsid w:val="00C15352"/>
    <w:rsid w:val="00C16846"/>
    <w:rsid w:val="00C16AC0"/>
    <w:rsid w:val="00C2229A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25E6B"/>
    <w:rsid w:val="00D527E2"/>
    <w:rsid w:val="00D57C64"/>
    <w:rsid w:val="00D61E74"/>
    <w:rsid w:val="00D65220"/>
    <w:rsid w:val="00D70FF1"/>
    <w:rsid w:val="00D82A9F"/>
    <w:rsid w:val="00D97614"/>
    <w:rsid w:val="00DA6B86"/>
    <w:rsid w:val="00DB5700"/>
    <w:rsid w:val="00DD26B1"/>
    <w:rsid w:val="00DF23FC"/>
    <w:rsid w:val="00DF39CD"/>
    <w:rsid w:val="00DF51DD"/>
    <w:rsid w:val="00E121F2"/>
    <w:rsid w:val="00E12CDA"/>
    <w:rsid w:val="00E26F09"/>
    <w:rsid w:val="00E3795A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8207E"/>
    <w:rsid w:val="00F833FA"/>
    <w:rsid w:val="00F91318"/>
    <w:rsid w:val="00FA1431"/>
    <w:rsid w:val="00FA333A"/>
    <w:rsid w:val="00FB61BF"/>
    <w:rsid w:val="00FC2542"/>
    <w:rsid w:val="00FC53DB"/>
    <w:rsid w:val="00FC63DE"/>
    <w:rsid w:val="00FD7B1D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734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07E"/>
    <w:pPr>
      <w:ind w:left="720"/>
      <w:contextualSpacing/>
    </w:pPr>
    <w:rPr>
      <w:rFonts w:eastAsia="Times New Roman"/>
    </w:rPr>
  </w:style>
  <w:style w:type="character" w:customStyle="1" w:styleId="cf01">
    <w:name w:val="cf01"/>
    <w:basedOn w:val="DefaultParagraphFont"/>
    <w:rsid w:val="00F8207E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F8207E"/>
    <w:rPr>
      <w:b/>
      <w:bCs/>
    </w:rPr>
  </w:style>
  <w:style w:type="character" w:styleId="Emphasis">
    <w:name w:val="Emphasis"/>
    <w:basedOn w:val="DefaultParagraphFont"/>
    <w:uiPriority w:val="20"/>
    <w:qFormat/>
    <w:rsid w:val="00DA6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n/itu_policy_statements/hristo-aleksiev-bulgaria/" TargetMode="External"/><Relationship Id="rId13" Type="http://schemas.openxmlformats.org/officeDocument/2006/relationships/hyperlink" Target="https://pp22.itu.int/en/itu_policy_statements/ursula-owusu-ekuful-ghana/" TargetMode="External"/><Relationship Id="rId18" Type="http://schemas.openxmlformats.org/officeDocument/2006/relationships/hyperlink" Target="https://pp22.itu.int/en/itu_policy_statements/roberto-sanchez-spai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p22.itu.int/en/itu_policy_statements/ishaq-sider-palestin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p22.itu.int/en/itu_policy_statements/annuar-musa-malaysia/" TargetMode="External"/><Relationship Id="rId17" Type="http://schemas.openxmlformats.org/officeDocument/2006/relationships/hyperlink" Target="https://pp22.itu.int/en/itu_policy_statements/devusinh-chauhan-india/" TargetMode="External"/><Relationship Id="rId25" Type="http://schemas.openxmlformats.org/officeDocument/2006/relationships/hyperlink" Target="https://pp22.itu.int/en/itu_policy_statements/kwame-mccoy-guya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22.itu.int/en/itu_policy_statements/aristides-ocante-da-silva-guinea-bissau/" TargetMode="External"/><Relationship Id="rId20" Type="http://schemas.openxmlformats.org/officeDocument/2006/relationships/hyperlink" Target="https://pp22.itu.int/en/itu_policy_statements/won-ki-min-rep-of-kore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22.itu.int/en/itu_policy_statements/amr-talaat-egypt/" TargetMode="External"/><Relationship Id="rId24" Type="http://schemas.openxmlformats.org/officeDocument/2006/relationships/hyperlink" Target="https://pp22.itu.int/en/itu_policy_statements/tahina-razafindramalo-madagasc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p22.itu.int/en/itu_policy_statements/mohamed-bin-thamir-alkaabi-bahrain/" TargetMode="External"/><Relationship Id="rId23" Type="http://schemas.openxmlformats.org/officeDocument/2006/relationships/hyperlink" Target="https://pp22.itu.int/en/itu_policy_statements/md-daud-ali-bangaldesh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p22.itu.int/en/itu_policy_statements/johnny-gerard-plate-indonesia/" TargetMode="External"/><Relationship Id="rId19" Type="http://schemas.openxmlformats.org/officeDocument/2006/relationships/hyperlink" Target="https://pp22.itu.int/en/itu_policy_statements/omer-fatih-sayan-turki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22.itu.int/en/itu_policy_statements/syed-amin-ul-haque-pakistan/" TargetMode="External"/><Relationship Id="rId14" Type="http://schemas.openxmlformats.org/officeDocument/2006/relationships/hyperlink" Target="https://pp22.itu.int/en/itu_policy_statements/rashad-nabiyev-azerbaijan/" TargetMode="External"/><Relationship Id="rId22" Type="http://schemas.openxmlformats.org/officeDocument/2006/relationships/hyperlink" Target="https://pp22.itu.int/en/itu_policy_statements/mark-schaan-canada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924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Zhao, Lanyi</cp:lastModifiedBy>
  <cp:revision>41</cp:revision>
  <dcterms:created xsi:type="dcterms:W3CDTF">2022-10-06T14:19:00Z</dcterms:created>
  <dcterms:modified xsi:type="dcterms:W3CDTF">2022-10-06T21:03:00Z</dcterms:modified>
  <cp:category>Conference document</cp:category>
</cp:coreProperties>
</file>