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20AE" w14:textId="2A410D6A" w:rsidR="00CC64B6" w:rsidRDefault="00B737FD">
      <w:pPr>
        <w:pStyle w:val="BodyText"/>
        <w:ind w:left="4687"/>
        <w:rPr>
          <w:rFonts w:ascii="Times New Roman"/>
          <w:sz w:val="20"/>
        </w:rPr>
      </w:pPr>
      <w:r>
        <w:rPr>
          <w:noProof/>
          <w:lang w:val="en-US"/>
        </w:rPr>
        <w:drawing>
          <wp:inline distT="0" distB="0" distL="0" distR="0" wp14:anchorId="39F4E269" wp14:editId="08E5B8EF">
            <wp:extent cx="638175" cy="695325"/>
            <wp:effectExtent l="0" t="0" r="9525" b="9525"/>
            <wp:docPr id="5" name="Picture 5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E20AF" w14:textId="77777777" w:rsidR="00CC64B6" w:rsidRDefault="00CC64B6">
      <w:pPr>
        <w:pStyle w:val="BodyText"/>
        <w:rPr>
          <w:rFonts w:ascii="Times New Roman"/>
          <w:sz w:val="20"/>
        </w:rPr>
      </w:pPr>
    </w:p>
    <w:p w14:paraId="7D7E20B0" w14:textId="77777777" w:rsidR="00CC64B6" w:rsidRDefault="00CC64B6">
      <w:pPr>
        <w:pStyle w:val="BodyText"/>
        <w:rPr>
          <w:rFonts w:ascii="Times New Roman"/>
          <w:sz w:val="20"/>
        </w:rPr>
      </w:pPr>
    </w:p>
    <w:p w14:paraId="7D7E20B1" w14:textId="77777777" w:rsidR="00CC64B6" w:rsidRDefault="00CC64B6">
      <w:pPr>
        <w:pStyle w:val="BodyText"/>
        <w:spacing w:before="2"/>
        <w:rPr>
          <w:rFonts w:ascii="Times New Roman"/>
          <w:sz w:val="16"/>
        </w:rPr>
      </w:pPr>
    </w:p>
    <w:tbl>
      <w:tblPr>
        <w:tblW w:w="0" w:type="auto"/>
        <w:tblInd w:w="4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3276"/>
        <w:gridCol w:w="5254"/>
      </w:tblGrid>
      <w:tr w:rsidR="00CC64B6" w14:paraId="7D7E20B3" w14:textId="77777777">
        <w:trPr>
          <w:trHeight w:val="603"/>
        </w:trPr>
        <w:tc>
          <w:tcPr>
            <w:tcW w:w="9596" w:type="dxa"/>
            <w:gridSpan w:val="3"/>
          </w:tcPr>
          <w:p w14:paraId="7D7E20B2" w14:textId="77777777" w:rsidR="00CC64B6" w:rsidRDefault="00532CDA">
            <w:pPr>
              <w:pStyle w:val="TableParagraph"/>
              <w:spacing w:line="286" w:lineRule="exact"/>
              <w:ind w:left="50"/>
              <w:rPr>
                <w:b/>
                <w:sz w:val="28"/>
              </w:rPr>
            </w:pPr>
            <w:r>
              <w:rPr>
                <w:b/>
                <w:color w:val="808080"/>
                <w:sz w:val="28"/>
              </w:rPr>
              <w:t>General</w:t>
            </w:r>
            <w:r>
              <w:rPr>
                <w:b/>
                <w:color w:val="808080"/>
                <w:spacing w:val="-4"/>
                <w:sz w:val="28"/>
              </w:rPr>
              <w:t xml:space="preserve"> </w:t>
            </w:r>
            <w:r>
              <w:rPr>
                <w:b/>
                <w:color w:val="808080"/>
                <w:sz w:val="28"/>
              </w:rPr>
              <w:t>Secretariat</w:t>
            </w:r>
            <w:r>
              <w:rPr>
                <w:b/>
                <w:color w:val="808080"/>
                <w:spacing w:val="-2"/>
                <w:sz w:val="28"/>
              </w:rPr>
              <w:t xml:space="preserve"> </w:t>
            </w:r>
            <w:r>
              <w:rPr>
                <w:b/>
                <w:color w:val="808080"/>
                <w:sz w:val="28"/>
              </w:rPr>
              <w:t>(SG)</w:t>
            </w:r>
          </w:p>
        </w:tc>
      </w:tr>
      <w:tr w:rsidR="00CC64B6" w14:paraId="7D7E20B8" w14:textId="77777777">
        <w:trPr>
          <w:trHeight w:val="653"/>
        </w:trPr>
        <w:tc>
          <w:tcPr>
            <w:tcW w:w="1066" w:type="dxa"/>
          </w:tcPr>
          <w:p w14:paraId="7D7E20B4" w14:textId="77777777" w:rsidR="00CC64B6" w:rsidRDefault="00CC64B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</w:tcPr>
          <w:p w14:paraId="7D7E20B5" w14:textId="77777777" w:rsidR="00CC64B6" w:rsidRDefault="00CC64B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54" w:type="dxa"/>
          </w:tcPr>
          <w:p w14:paraId="7D7E20B6" w14:textId="77777777" w:rsidR="00CC64B6" w:rsidRDefault="00CC64B6">
            <w:pPr>
              <w:pStyle w:val="TableParagraph"/>
              <w:spacing w:before="2"/>
              <w:ind w:left="0"/>
              <w:rPr>
                <w:rFonts w:ascii="Times New Roman"/>
                <w:sz w:val="24"/>
              </w:rPr>
            </w:pPr>
          </w:p>
          <w:p w14:paraId="7D7E20B7" w14:textId="09DDAB66" w:rsidR="00CC64B6" w:rsidRDefault="00532CDA">
            <w:pPr>
              <w:pStyle w:val="TableParagraph"/>
              <w:ind w:left="1063"/>
            </w:pPr>
            <w:r>
              <w:t>Geneva,</w:t>
            </w:r>
            <w:r>
              <w:rPr>
                <w:spacing w:val="1"/>
              </w:rPr>
              <w:t xml:space="preserve"> </w:t>
            </w:r>
            <w:r w:rsidR="00D51160">
              <w:t>17</w:t>
            </w:r>
            <w:r w:rsidR="00CF40D9">
              <w:rPr>
                <w:spacing w:val="-2"/>
              </w:rPr>
              <w:t xml:space="preserve"> </w:t>
            </w:r>
            <w:r w:rsidR="00CF40D9">
              <w:t>February</w:t>
            </w:r>
            <w:r w:rsidR="00CF40D9">
              <w:rPr>
                <w:spacing w:val="-3"/>
              </w:rPr>
              <w:t xml:space="preserve"> </w:t>
            </w:r>
            <w:r>
              <w:t>20</w:t>
            </w:r>
            <w:r w:rsidR="00CF40D9">
              <w:t>22</w:t>
            </w:r>
          </w:p>
        </w:tc>
      </w:tr>
      <w:tr w:rsidR="00CC64B6" w14:paraId="7D7E20BA" w14:textId="77777777">
        <w:trPr>
          <w:trHeight w:val="360"/>
        </w:trPr>
        <w:tc>
          <w:tcPr>
            <w:tcW w:w="9596" w:type="dxa"/>
            <w:gridSpan w:val="3"/>
          </w:tcPr>
          <w:p w14:paraId="7D7E20B9" w14:textId="0B5FD0C1" w:rsidR="00CC64B6" w:rsidRDefault="00532CDA">
            <w:pPr>
              <w:pStyle w:val="TableParagraph"/>
              <w:tabs>
                <w:tab w:val="left" w:pos="1327"/>
              </w:tabs>
              <w:spacing w:before="66"/>
              <w:ind w:left="50"/>
            </w:pPr>
            <w:r>
              <w:t>Ref:</w:t>
            </w:r>
            <w:r>
              <w:tab/>
            </w:r>
            <w:r w:rsidR="00D51160" w:rsidRPr="00D51160">
              <w:t>CL-22/005</w:t>
            </w:r>
          </w:p>
        </w:tc>
      </w:tr>
      <w:tr w:rsidR="00CC64B6" w14:paraId="7D7E20BE" w14:textId="77777777">
        <w:trPr>
          <w:trHeight w:val="279"/>
        </w:trPr>
        <w:tc>
          <w:tcPr>
            <w:tcW w:w="1066" w:type="dxa"/>
          </w:tcPr>
          <w:p w14:paraId="7D7E20BB" w14:textId="77777777" w:rsidR="00CC64B6" w:rsidRDefault="00532CDA">
            <w:pPr>
              <w:pStyle w:val="TableParagraph"/>
              <w:spacing w:line="253" w:lineRule="exact"/>
              <w:ind w:left="50"/>
            </w:pPr>
            <w:r>
              <w:t>Contact:</w:t>
            </w:r>
          </w:p>
        </w:tc>
        <w:tc>
          <w:tcPr>
            <w:tcW w:w="3276" w:type="dxa"/>
          </w:tcPr>
          <w:p w14:paraId="7D7E20BC" w14:textId="36E1469A" w:rsidR="00CC64B6" w:rsidRDefault="00643181">
            <w:pPr>
              <w:pStyle w:val="TableParagraph"/>
              <w:spacing w:line="253" w:lineRule="exact"/>
              <w:ind w:left="261"/>
            </w:pPr>
            <w:r>
              <w:t xml:space="preserve">Mr </w:t>
            </w:r>
            <w:r w:rsidR="00532CDA">
              <w:t>Nikolaos</w:t>
            </w:r>
            <w:r w:rsidR="00532CDA">
              <w:rPr>
                <w:spacing w:val="-1"/>
              </w:rPr>
              <w:t xml:space="preserve"> </w:t>
            </w:r>
            <w:r w:rsidR="00532CDA">
              <w:t>Volanis</w:t>
            </w:r>
          </w:p>
        </w:tc>
        <w:tc>
          <w:tcPr>
            <w:tcW w:w="5254" w:type="dxa"/>
          </w:tcPr>
          <w:p w14:paraId="7D7E20BD" w14:textId="751E1740" w:rsidR="00CC64B6" w:rsidRDefault="00532CDA">
            <w:pPr>
              <w:pStyle w:val="TableParagraph"/>
              <w:spacing w:line="253" w:lineRule="exact"/>
              <w:ind w:left="1063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Member</w:t>
            </w:r>
            <w:r>
              <w:rPr>
                <w:spacing w:val="-2"/>
              </w:rPr>
              <w:t xml:space="preserve"> </w:t>
            </w:r>
            <w:r>
              <w:t>States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ITU</w:t>
            </w:r>
          </w:p>
        </w:tc>
      </w:tr>
      <w:tr w:rsidR="00CC64B6" w14:paraId="7D7E20C2" w14:textId="77777777">
        <w:trPr>
          <w:trHeight w:val="612"/>
        </w:trPr>
        <w:tc>
          <w:tcPr>
            <w:tcW w:w="1066" w:type="dxa"/>
          </w:tcPr>
          <w:p w14:paraId="7D7E20BF" w14:textId="77777777" w:rsidR="00CC64B6" w:rsidRDefault="00532CDA">
            <w:pPr>
              <w:pStyle w:val="TableParagraph"/>
              <w:spacing w:line="255" w:lineRule="exact"/>
              <w:ind w:left="50"/>
            </w:pPr>
            <w:r>
              <w:t>E-mail:</w:t>
            </w:r>
          </w:p>
        </w:tc>
        <w:tc>
          <w:tcPr>
            <w:tcW w:w="3276" w:type="dxa"/>
          </w:tcPr>
          <w:p w14:paraId="7D7E20C0" w14:textId="5C636760" w:rsidR="00CC64B6" w:rsidRDefault="00D51160">
            <w:pPr>
              <w:pStyle w:val="TableParagraph"/>
              <w:spacing w:line="255" w:lineRule="exact"/>
              <w:ind w:left="261"/>
            </w:pPr>
            <w:hyperlink r:id="rId9" w:history="1">
              <w:r w:rsidR="00ED52E9" w:rsidRPr="00B90C77">
                <w:rPr>
                  <w:rStyle w:val="Hyperlink"/>
                </w:rPr>
                <w:t>credentials@itu.int</w:t>
              </w:r>
            </w:hyperlink>
          </w:p>
        </w:tc>
        <w:tc>
          <w:tcPr>
            <w:tcW w:w="5254" w:type="dxa"/>
          </w:tcPr>
          <w:p w14:paraId="7D7E20C1" w14:textId="77777777" w:rsidR="00CC64B6" w:rsidRDefault="00CC64B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C64B6" w14:paraId="7D7E20C7" w14:textId="77777777">
        <w:trPr>
          <w:trHeight w:val="848"/>
        </w:trPr>
        <w:tc>
          <w:tcPr>
            <w:tcW w:w="1066" w:type="dxa"/>
          </w:tcPr>
          <w:p w14:paraId="7D7E20C3" w14:textId="77777777" w:rsidR="00CC64B6" w:rsidRDefault="00CC64B6">
            <w:pPr>
              <w:pStyle w:val="TableParagraph"/>
              <w:ind w:left="0"/>
              <w:rPr>
                <w:rFonts w:ascii="Times New Roman"/>
                <w:sz w:val="29"/>
              </w:rPr>
            </w:pPr>
          </w:p>
          <w:p w14:paraId="7D7E20C4" w14:textId="77777777" w:rsidR="00CC64B6" w:rsidRDefault="00532CDA">
            <w:pPr>
              <w:pStyle w:val="TableParagraph"/>
              <w:spacing w:before="1"/>
              <w:ind w:left="50"/>
            </w:pPr>
            <w:r>
              <w:t>Subject:</w:t>
            </w:r>
          </w:p>
        </w:tc>
        <w:tc>
          <w:tcPr>
            <w:tcW w:w="8530" w:type="dxa"/>
            <w:gridSpan w:val="2"/>
          </w:tcPr>
          <w:p w14:paraId="7D7E20C5" w14:textId="77777777" w:rsidR="00CC64B6" w:rsidRDefault="00CC64B6">
            <w:pPr>
              <w:pStyle w:val="TableParagraph"/>
              <w:spacing w:before="9"/>
              <w:ind w:left="0"/>
              <w:rPr>
                <w:rFonts w:ascii="Times New Roman"/>
                <w:sz w:val="25"/>
              </w:rPr>
            </w:pPr>
          </w:p>
          <w:p w14:paraId="7D7E20C6" w14:textId="226091FE" w:rsidR="00CC64B6" w:rsidRDefault="00532CDA" w:rsidP="003879D3">
            <w:pPr>
              <w:pStyle w:val="TableParagraph"/>
              <w:spacing w:line="266" w:lineRule="exact"/>
              <w:ind w:right="31"/>
              <w:rPr>
                <w:b/>
              </w:rPr>
            </w:pPr>
            <w:r>
              <w:rPr>
                <w:b/>
              </w:rPr>
              <w:t>Credentials for delegations participating in the Plenipotentiary Conference</w:t>
            </w:r>
            <w:r w:rsidR="00AF4E15">
              <w:rPr>
                <w:b/>
              </w:rPr>
              <w:t xml:space="preserve"> 2022</w:t>
            </w:r>
            <w:r>
              <w:rPr>
                <w:b/>
              </w:rPr>
              <w:t xml:space="preserve"> (PP-</w:t>
            </w:r>
            <w:r w:rsidR="00ED52E9">
              <w:rPr>
                <w:b/>
              </w:rPr>
              <w:t>22</w:t>
            </w:r>
            <w:r>
              <w:rPr>
                <w:b/>
              </w:rPr>
              <w:t>)</w:t>
            </w:r>
            <w:r w:rsidR="00CE21BD">
              <w:rPr>
                <w:b/>
              </w:rPr>
              <w:t xml:space="preserve"> </w:t>
            </w:r>
          </w:p>
        </w:tc>
      </w:tr>
    </w:tbl>
    <w:p w14:paraId="7D7E20C9" w14:textId="77777777" w:rsidR="00CC64B6" w:rsidRDefault="00CC64B6">
      <w:pPr>
        <w:pStyle w:val="BodyText"/>
        <w:rPr>
          <w:rFonts w:ascii="Times New Roman"/>
          <w:sz w:val="20"/>
        </w:rPr>
      </w:pPr>
    </w:p>
    <w:p w14:paraId="7D7E20CA" w14:textId="77777777" w:rsidR="00CC64B6" w:rsidRDefault="00CC64B6">
      <w:pPr>
        <w:pStyle w:val="BodyText"/>
        <w:spacing w:before="8"/>
        <w:rPr>
          <w:rFonts w:ascii="Times New Roman"/>
          <w:sz w:val="28"/>
        </w:rPr>
      </w:pPr>
    </w:p>
    <w:p w14:paraId="6C027755" w14:textId="3BD81BAF" w:rsidR="00034045" w:rsidRDefault="00532CDA" w:rsidP="00034045">
      <w:pPr>
        <w:pStyle w:val="BodyText"/>
        <w:spacing w:before="56"/>
        <w:ind w:left="352"/>
        <w:jc w:val="both"/>
      </w:pPr>
      <w:r>
        <w:t>Dear</w:t>
      </w:r>
      <w:r>
        <w:rPr>
          <w:spacing w:val="-1"/>
        </w:rPr>
        <w:t xml:space="preserve"> </w:t>
      </w:r>
      <w:r>
        <w:t>Sir/Madam,</w:t>
      </w:r>
    </w:p>
    <w:p w14:paraId="7D7E20CC" w14:textId="5B428F8E" w:rsidR="00CC64B6" w:rsidRDefault="00A606E1">
      <w:pPr>
        <w:pStyle w:val="BodyText"/>
        <w:spacing w:before="121"/>
        <w:ind w:left="352" w:right="389"/>
        <w:jc w:val="both"/>
      </w:pPr>
      <w:r>
        <w:t>W</w:t>
      </w:r>
      <w:r w:rsidR="005B1893">
        <w:t>ith r</w:t>
      </w:r>
      <w:r w:rsidR="00532CDA">
        <w:t>eference</w:t>
      </w:r>
      <w:r w:rsidR="00532CDA">
        <w:rPr>
          <w:spacing w:val="-5"/>
        </w:rPr>
        <w:t xml:space="preserve"> </w:t>
      </w:r>
      <w:r w:rsidR="00532CDA">
        <w:t>to</w:t>
      </w:r>
      <w:r w:rsidR="00532CDA">
        <w:rPr>
          <w:spacing w:val="-4"/>
        </w:rPr>
        <w:t xml:space="preserve"> </w:t>
      </w:r>
      <w:r w:rsidR="00532CDA">
        <w:t>Circular</w:t>
      </w:r>
      <w:r w:rsidR="00532CDA">
        <w:rPr>
          <w:spacing w:val="-6"/>
        </w:rPr>
        <w:t xml:space="preserve"> </w:t>
      </w:r>
      <w:r w:rsidR="00532CDA">
        <w:t>Letter</w:t>
      </w:r>
      <w:r w:rsidR="00532CDA">
        <w:rPr>
          <w:spacing w:val="-3"/>
        </w:rPr>
        <w:t xml:space="preserve"> </w:t>
      </w:r>
      <w:hyperlink r:id="rId10" w:history="1">
        <w:r w:rsidR="005C1AE5" w:rsidRPr="00DC2F3D">
          <w:rPr>
            <w:rStyle w:val="Hyperlink"/>
          </w:rPr>
          <w:t>CL-21/40</w:t>
        </w:r>
      </w:hyperlink>
      <w:r w:rsidR="005C1AE5">
        <w:t xml:space="preserve"> of </w:t>
      </w:r>
      <w:r w:rsidR="00DC2F3D" w:rsidRPr="00DC2F3D">
        <w:t>24 September 2021</w:t>
      </w:r>
      <w:r w:rsidR="008436F4">
        <w:t xml:space="preserve"> </w:t>
      </w:r>
      <w:r w:rsidR="00532CDA">
        <w:t>inviting</w:t>
      </w:r>
      <w:r w:rsidR="00532CDA">
        <w:rPr>
          <w:spacing w:val="-4"/>
        </w:rPr>
        <w:t xml:space="preserve"> </w:t>
      </w:r>
      <w:r w:rsidR="00532CDA">
        <w:t>your</w:t>
      </w:r>
      <w:r w:rsidR="00532CDA">
        <w:rPr>
          <w:spacing w:val="-6"/>
        </w:rPr>
        <w:t xml:space="preserve"> </w:t>
      </w:r>
      <w:r w:rsidR="00532CDA">
        <w:t>Government</w:t>
      </w:r>
      <w:r w:rsidR="00532CDA">
        <w:rPr>
          <w:spacing w:val="-5"/>
        </w:rPr>
        <w:t xml:space="preserve"> </w:t>
      </w:r>
      <w:r w:rsidR="00532CDA">
        <w:t>to</w:t>
      </w:r>
      <w:r w:rsidR="00532CDA">
        <w:rPr>
          <w:spacing w:val="-48"/>
        </w:rPr>
        <w:t xml:space="preserve"> </w:t>
      </w:r>
      <w:r w:rsidR="00532CDA">
        <w:t>send</w:t>
      </w:r>
      <w:r w:rsidR="00532CDA">
        <w:rPr>
          <w:spacing w:val="14"/>
        </w:rPr>
        <w:t xml:space="preserve"> </w:t>
      </w:r>
      <w:r w:rsidR="00532CDA">
        <w:t>a</w:t>
      </w:r>
      <w:r w:rsidR="00532CDA">
        <w:rPr>
          <w:spacing w:val="16"/>
        </w:rPr>
        <w:t xml:space="preserve"> </w:t>
      </w:r>
      <w:r w:rsidR="00532CDA">
        <w:t>delegation</w:t>
      </w:r>
      <w:r w:rsidR="00532CDA">
        <w:rPr>
          <w:spacing w:val="15"/>
        </w:rPr>
        <w:t xml:space="preserve"> </w:t>
      </w:r>
      <w:r w:rsidR="00532CDA">
        <w:t>to</w:t>
      </w:r>
      <w:r w:rsidR="00532CDA">
        <w:rPr>
          <w:spacing w:val="17"/>
        </w:rPr>
        <w:t xml:space="preserve"> </w:t>
      </w:r>
      <w:r w:rsidR="00532CDA">
        <w:t>the</w:t>
      </w:r>
      <w:r w:rsidR="00532CDA">
        <w:rPr>
          <w:spacing w:val="15"/>
        </w:rPr>
        <w:t xml:space="preserve"> </w:t>
      </w:r>
      <w:r w:rsidR="00532CDA">
        <w:t>Plenipotentiary</w:t>
      </w:r>
      <w:r w:rsidR="00532CDA">
        <w:rPr>
          <w:spacing w:val="17"/>
        </w:rPr>
        <w:t xml:space="preserve"> </w:t>
      </w:r>
      <w:r w:rsidR="00532CDA">
        <w:t>Conference</w:t>
      </w:r>
      <w:r w:rsidR="00447753">
        <w:t xml:space="preserve"> of ITU</w:t>
      </w:r>
      <w:r w:rsidR="00532CDA">
        <w:rPr>
          <w:spacing w:val="15"/>
        </w:rPr>
        <w:t xml:space="preserve"> </w:t>
      </w:r>
      <w:r w:rsidR="00532CDA">
        <w:t>(PP-</w:t>
      </w:r>
      <w:r w:rsidR="00CE21BD">
        <w:t>22</w:t>
      </w:r>
      <w:r w:rsidR="00532CDA">
        <w:t>),</w:t>
      </w:r>
      <w:r w:rsidR="00CE21BD">
        <w:t xml:space="preserve"> </w:t>
      </w:r>
      <w:r w:rsidR="00447753">
        <w:t xml:space="preserve">taking place in </w:t>
      </w:r>
      <w:r w:rsidR="00CE21BD" w:rsidRPr="00CE21BD">
        <w:t>Bucharest, Romania, from Monday, 26 September to Friday, 14 October 2022</w:t>
      </w:r>
      <w:r w:rsidR="005B1893">
        <w:t>,</w:t>
      </w:r>
      <w:r w:rsidR="00532CDA">
        <w:rPr>
          <w:spacing w:val="-3"/>
        </w:rPr>
        <w:t xml:space="preserve"> </w:t>
      </w:r>
      <w:r w:rsidR="00532CDA">
        <w:t>I</w:t>
      </w:r>
      <w:r w:rsidR="00532CDA">
        <w:rPr>
          <w:spacing w:val="-4"/>
        </w:rPr>
        <w:t xml:space="preserve"> </w:t>
      </w:r>
      <w:r w:rsidR="00532CDA">
        <w:t>would</w:t>
      </w:r>
      <w:r w:rsidR="00532CDA">
        <w:rPr>
          <w:spacing w:val="-3"/>
        </w:rPr>
        <w:t xml:space="preserve"> </w:t>
      </w:r>
      <w:r w:rsidR="00532CDA">
        <w:t>like</w:t>
      </w:r>
      <w:r w:rsidR="00532CDA">
        <w:rPr>
          <w:spacing w:val="-2"/>
        </w:rPr>
        <w:t xml:space="preserve"> </w:t>
      </w:r>
      <w:r w:rsidR="00532CDA">
        <w:t>to</w:t>
      </w:r>
      <w:r w:rsidR="00532CDA">
        <w:rPr>
          <w:spacing w:val="-1"/>
        </w:rPr>
        <w:t xml:space="preserve"> </w:t>
      </w:r>
      <w:r w:rsidR="00532CDA">
        <w:t>draw</w:t>
      </w:r>
      <w:r w:rsidR="00532CDA">
        <w:rPr>
          <w:spacing w:val="-5"/>
        </w:rPr>
        <w:t xml:space="preserve"> </w:t>
      </w:r>
      <w:r w:rsidR="00532CDA">
        <w:t>your</w:t>
      </w:r>
      <w:r w:rsidR="00532CDA">
        <w:rPr>
          <w:spacing w:val="-5"/>
        </w:rPr>
        <w:t xml:space="preserve"> </w:t>
      </w:r>
      <w:r w:rsidR="005B1893">
        <w:rPr>
          <w:spacing w:val="-5"/>
        </w:rPr>
        <w:t xml:space="preserve">particular </w:t>
      </w:r>
      <w:r w:rsidR="00532CDA">
        <w:t>attention</w:t>
      </w:r>
      <w:r w:rsidR="00532CDA">
        <w:rPr>
          <w:spacing w:val="-3"/>
        </w:rPr>
        <w:t xml:space="preserve"> </w:t>
      </w:r>
      <w:r w:rsidR="00532CDA">
        <w:t>to</w:t>
      </w:r>
      <w:r w:rsidR="00532CDA">
        <w:rPr>
          <w:spacing w:val="-3"/>
        </w:rPr>
        <w:t xml:space="preserve"> </w:t>
      </w:r>
      <w:r w:rsidR="00532CDA">
        <w:t>the</w:t>
      </w:r>
      <w:r w:rsidR="00532CDA">
        <w:rPr>
          <w:spacing w:val="-2"/>
        </w:rPr>
        <w:t xml:space="preserve"> </w:t>
      </w:r>
      <w:r w:rsidR="00532CDA">
        <w:t>provisions</w:t>
      </w:r>
      <w:r w:rsidR="00046DED">
        <w:t xml:space="preserve"> </w:t>
      </w:r>
      <w:r w:rsidR="00532CDA">
        <w:rPr>
          <w:spacing w:val="-48"/>
        </w:rPr>
        <w:t xml:space="preserve"> </w:t>
      </w:r>
      <w:r w:rsidR="00532CDA">
        <w:t xml:space="preserve">of </w:t>
      </w:r>
      <w:r w:rsidR="00532CDA">
        <w:rPr>
          <w:u w:val="single"/>
        </w:rPr>
        <w:t>Article</w:t>
      </w:r>
      <w:r w:rsidR="00532CDA">
        <w:rPr>
          <w:spacing w:val="-2"/>
          <w:u w:val="single"/>
        </w:rPr>
        <w:t xml:space="preserve"> </w:t>
      </w:r>
      <w:r w:rsidR="00532CDA">
        <w:rPr>
          <w:u w:val="single"/>
        </w:rPr>
        <w:t>31</w:t>
      </w:r>
      <w:r w:rsidR="00532CDA">
        <w:rPr>
          <w:spacing w:val="-2"/>
        </w:rPr>
        <w:t xml:space="preserve"> </w:t>
      </w:r>
      <w:r w:rsidR="00532CDA">
        <w:t>of</w:t>
      </w:r>
      <w:r w:rsidR="00532CDA">
        <w:rPr>
          <w:spacing w:val="-2"/>
        </w:rPr>
        <w:t xml:space="preserve"> </w:t>
      </w:r>
      <w:r w:rsidR="00532CDA">
        <w:t>the ITU Convention</w:t>
      </w:r>
      <w:r w:rsidR="00532CDA">
        <w:rPr>
          <w:spacing w:val="-1"/>
        </w:rPr>
        <w:t xml:space="preserve"> </w:t>
      </w:r>
      <w:r w:rsidR="00532CDA">
        <w:t>concerning</w:t>
      </w:r>
      <w:r w:rsidR="00532CDA">
        <w:rPr>
          <w:spacing w:val="-3"/>
        </w:rPr>
        <w:t xml:space="preserve"> </w:t>
      </w:r>
      <w:r w:rsidR="00532CDA">
        <w:rPr>
          <w:b/>
        </w:rPr>
        <w:t>credentials</w:t>
      </w:r>
      <w:r w:rsidR="00532CDA">
        <w:rPr>
          <w:b/>
          <w:spacing w:val="-2"/>
        </w:rPr>
        <w:t xml:space="preserve"> </w:t>
      </w:r>
      <w:r w:rsidR="00532CDA">
        <w:rPr>
          <w:b/>
        </w:rPr>
        <w:t>for</w:t>
      </w:r>
      <w:r w:rsidR="00532CDA">
        <w:rPr>
          <w:b/>
          <w:spacing w:val="-3"/>
        </w:rPr>
        <w:t xml:space="preserve"> </w:t>
      </w:r>
      <w:r w:rsidR="00532CDA">
        <w:rPr>
          <w:b/>
        </w:rPr>
        <w:t xml:space="preserve">conferences </w:t>
      </w:r>
      <w:r w:rsidR="00532CDA">
        <w:t>(see</w:t>
      </w:r>
      <w:r w:rsidR="00532CDA">
        <w:rPr>
          <w:spacing w:val="-2"/>
        </w:rPr>
        <w:t xml:space="preserve"> </w:t>
      </w:r>
      <w:hyperlink w:anchor="_CONVENTION_OF_THE" w:history="1">
        <w:r w:rsidR="00532CDA" w:rsidRPr="00447753">
          <w:rPr>
            <w:rStyle w:val="Hyperlink"/>
          </w:rPr>
          <w:t>Annex</w:t>
        </w:r>
        <w:r w:rsidR="00532CDA" w:rsidRPr="00447753">
          <w:rPr>
            <w:rStyle w:val="Hyperlink"/>
            <w:spacing w:val="1"/>
          </w:rPr>
          <w:t xml:space="preserve"> </w:t>
        </w:r>
        <w:r w:rsidR="00532CDA" w:rsidRPr="00447753">
          <w:rPr>
            <w:rStyle w:val="Hyperlink"/>
          </w:rPr>
          <w:t>1</w:t>
        </w:r>
      </w:hyperlink>
      <w:r w:rsidR="00532CDA">
        <w:t>).</w:t>
      </w:r>
    </w:p>
    <w:p w14:paraId="7D7E20CD" w14:textId="77777777" w:rsidR="00CC64B6" w:rsidRDefault="00532CDA">
      <w:pPr>
        <w:pStyle w:val="BodyText"/>
        <w:spacing w:before="121"/>
        <w:ind w:left="352" w:right="388"/>
        <w:jc w:val="both"/>
      </w:pPr>
      <w:r>
        <w:t>Pursuant to said Article, accreditation of delegations sent by Member States to Plenipotentiary Conferences</w:t>
      </w:r>
      <w:r>
        <w:rPr>
          <w:spacing w:val="-4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instruments</w:t>
      </w:r>
      <w:r>
        <w:rPr>
          <w:spacing w:val="-6"/>
        </w:rPr>
        <w:t xml:space="preserve"> </w:t>
      </w:r>
      <w:r>
        <w:rPr>
          <w:u w:val="single"/>
        </w:rPr>
        <w:t>signed</w:t>
      </w:r>
      <w:r>
        <w:rPr>
          <w:spacing w:val="-5"/>
          <w:u w:val="single"/>
        </w:rPr>
        <w:t xml:space="preserve"> </w:t>
      </w:r>
      <w:r>
        <w:rPr>
          <w:u w:val="single"/>
        </w:rPr>
        <w:t>by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Head</w:t>
      </w:r>
      <w:r>
        <w:rPr>
          <w:spacing w:val="-7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State,</w:t>
      </w:r>
      <w:r>
        <w:rPr>
          <w:spacing w:val="-5"/>
          <w:u w:val="single"/>
        </w:rPr>
        <w:t xml:space="preserve"> </w:t>
      </w:r>
      <w:r>
        <w:rPr>
          <w:u w:val="single"/>
        </w:rPr>
        <w:t>by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Head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Government</w:t>
      </w:r>
      <w:r>
        <w:rPr>
          <w:spacing w:val="-8"/>
          <w:u w:val="single"/>
        </w:rPr>
        <w:t xml:space="preserve"> </w:t>
      </w:r>
      <w:r>
        <w:rPr>
          <w:u w:val="single"/>
        </w:rPr>
        <w:t>or</w:t>
      </w:r>
      <w:r>
        <w:rPr>
          <w:spacing w:val="-5"/>
          <w:u w:val="single"/>
        </w:rPr>
        <w:t xml:space="preserve"> </w:t>
      </w:r>
      <w:r>
        <w:rPr>
          <w:u w:val="single"/>
        </w:rPr>
        <w:t>by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Minister</w:t>
      </w:r>
      <w:r>
        <w:rPr>
          <w:spacing w:val="-48"/>
        </w:rPr>
        <w:t xml:space="preserve"> </w:t>
      </w:r>
      <w:r>
        <w:rPr>
          <w:u w:val="single"/>
        </w:rPr>
        <w:t>for</w:t>
      </w:r>
      <w:r>
        <w:rPr>
          <w:spacing w:val="-1"/>
          <w:u w:val="single"/>
        </w:rPr>
        <w:t xml:space="preserve"> </w:t>
      </w:r>
      <w:r>
        <w:rPr>
          <w:u w:val="single"/>
        </w:rPr>
        <w:t>Foreign</w:t>
      </w:r>
      <w:r>
        <w:rPr>
          <w:spacing w:val="-2"/>
          <w:u w:val="single"/>
        </w:rPr>
        <w:t xml:space="preserve"> </w:t>
      </w:r>
      <w:r>
        <w:rPr>
          <w:u w:val="single"/>
        </w:rPr>
        <w:t>Affairs</w:t>
      </w:r>
      <w:r>
        <w:t>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credentials submitted</w:t>
      </w:r>
      <w:r>
        <w:rPr>
          <w:spacing w:val="-3"/>
        </w:rPr>
        <w:t xml:space="preserve"> </w:t>
      </w:r>
      <w:r>
        <w:t>shall,</w:t>
      </w:r>
      <w:r>
        <w:rPr>
          <w:spacing w:val="-2"/>
        </w:rPr>
        <w:t xml:space="preserve"> </w:t>
      </w:r>
      <w:r>
        <w:t>moreover,</w:t>
      </w:r>
      <w:r>
        <w:rPr>
          <w:spacing w:val="1"/>
        </w:rPr>
        <w:t xml:space="preserve"> </w:t>
      </w:r>
      <w:r>
        <w:rPr>
          <w:u w:val="single"/>
        </w:rPr>
        <w:t>fulfil at</w:t>
      </w:r>
      <w:r>
        <w:rPr>
          <w:spacing w:val="-1"/>
          <w:u w:val="single"/>
        </w:rPr>
        <w:t xml:space="preserve"> </w:t>
      </w:r>
      <w:r>
        <w:rPr>
          <w:u w:val="single"/>
        </w:rPr>
        <w:t>least</w:t>
      </w:r>
      <w:r>
        <w:rPr>
          <w:spacing w:val="-2"/>
          <w:u w:val="single"/>
        </w:rPr>
        <w:t xml:space="preserve"> </w:t>
      </w:r>
      <w:r>
        <w:rPr>
          <w:u w:val="single"/>
        </w:rPr>
        <w:t>one</w:t>
      </w:r>
      <w:r>
        <w:rPr>
          <w:spacing w:val="-3"/>
          <w:u w:val="single"/>
        </w:rPr>
        <w:t xml:space="preserve"> </w:t>
      </w:r>
      <w:r>
        <w:rPr>
          <w:u w:val="single"/>
        </w:rPr>
        <w:t>of the</w:t>
      </w:r>
      <w:r>
        <w:rPr>
          <w:spacing w:val="-3"/>
          <w:u w:val="single"/>
        </w:rPr>
        <w:t xml:space="preserve"> </w:t>
      </w:r>
      <w:r>
        <w:rPr>
          <w:u w:val="single"/>
        </w:rPr>
        <w:t>following</w:t>
      </w:r>
      <w:r>
        <w:rPr>
          <w:spacing w:val="-4"/>
          <w:u w:val="single"/>
        </w:rPr>
        <w:t xml:space="preserve"> </w:t>
      </w:r>
      <w:r>
        <w:rPr>
          <w:u w:val="single"/>
        </w:rPr>
        <w:t>criteria</w:t>
      </w:r>
      <w:r>
        <w:t>:</w:t>
      </w:r>
    </w:p>
    <w:p w14:paraId="7D7E20CE" w14:textId="77777777" w:rsidR="00CC64B6" w:rsidRDefault="00532CDA">
      <w:pPr>
        <w:pStyle w:val="ListParagraph"/>
        <w:numPr>
          <w:ilvl w:val="0"/>
          <w:numId w:val="3"/>
        </w:numPr>
        <w:tabs>
          <w:tab w:val="left" w:pos="1346"/>
          <w:tab w:val="left" w:pos="1347"/>
        </w:tabs>
        <w:spacing w:before="121"/>
      </w:pPr>
      <w:r>
        <w:t>confer</w:t>
      </w:r>
      <w:r>
        <w:rPr>
          <w:spacing w:val="-1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powers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delegation;</w:t>
      </w:r>
    </w:p>
    <w:p w14:paraId="7D7E20CF" w14:textId="77777777" w:rsidR="00CC64B6" w:rsidRDefault="00532CDA">
      <w:pPr>
        <w:pStyle w:val="ListParagraph"/>
        <w:numPr>
          <w:ilvl w:val="0"/>
          <w:numId w:val="3"/>
        </w:numPr>
        <w:tabs>
          <w:tab w:val="left" w:pos="1346"/>
          <w:tab w:val="left" w:pos="1347"/>
        </w:tabs>
        <w:spacing w:before="118"/>
      </w:pPr>
      <w:r>
        <w:t>authorize the delegation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represent its</w:t>
      </w:r>
      <w:r>
        <w:rPr>
          <w:spacing w:val="-3"/>
        </w:rPr>
        <w:t xml:space="preserve"> </w:t>
      </w:r>
      <w:r>
        <w:t>government,</w:t>
      </w:r>
      <w:r>
        <w:rPr>
          <w:spacing w:val="-5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restrictions;</w:t>
      </w:r>
    </w:p>
    <w:p w14:paraId="7D7E20D0" w14:textId="77777777" w:rsidR="00CC64B6" w:rsidRDefault="00532CDA">
      <w:pPr>
        <w:pStyle w:val="ListParagraph"/>
        <w:numPr>
          <w:ilvl w:val="0"/>
          <w:numId w:val="3"/>
        </w:numPr>
        <w:tabs>
          <w:tab w:val="left" w:pos="1346"/>
          <w:tab w:val="left" w:pos="1347"/>
        </w:tabs>
      </w:pPr>
      <w:r>
        <w:t>give the delegation,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thereof, the</w:t>
      </w:r>
      <w:r>
        <w:rPr>
          <w:spacing w:val="-3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Acts.</w:t>
      </w:r>
    </w:p>
    <w:p w14:paraId="7D7E20D1" w14:textId="084A5DD1" w:rsidR="00CC64B6" w:rsidRDefault="00532CDA">
      <w:pPr>
        <w:pStyle w:val="BodyText"/>
        <w:spacing w:before="120"/>
        <w:ind w:left="352" w:right="387"/>
        <w:jc w:val="both"/>
      </w:pPr>
      <w:r>
        <w:t>The original credentials document should be sent to the Secretary-General. Following established practice,</w:t>
      </w:r>
      <w:r>
        <w:rPr>
          <w:spacing w:val="1"/>
        </w:rPr>
        <w:t xml:space="preserve"> </w:t>
      </w:r>
      <w:r>
        <w:t xml:space="preserve">credentials or transfers of power which do not meet the aforementioned </w:t>
      </w:r>
      <w:r w:rsidR="005B1893">
        <w:t xml:space="preserve">specific </w:t>
      </w:r>
      <w:r w:rsidR="007A49E4">
        <w:t>requirements,</w:t>
      </w:r>
      <w:r>
        <w:t xml:space="preserve"> or which</w:t>
      </w:r>
      <w:r w:rsidR="004E649D">
        <w:t xml:space="preserve"> </w:t>
      </w:r>
      <w:r>
        <w:rPr>
          <w:spacing w:val="-47"/>
        </w:rPr>
        <w:t xml:space="preserve"> </w:t>
      </w:r>
      <w:r>
        <w:t>are sent only by telegram, fax or email are considered as not being in order. Under No. 333 of the ITU</w:t>
      </w:r>
      <w:r>
        <w:rPr>
          <w:spacing w:val="1"/>
        </w:rPr>
        <w:t xml:space="preserve"> </w:t>
      </w:r>
      <w:r>
        <w:t>Convention,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delegation</w:t>
      </w:r>
      <w:r>
        <w:rPr>
          <w:spacing w:val="-5"/>
        </w:rPr>
        <w:t xml:space="preserve"> </w:t>
      </w:r>
      <w:r>
        <w:t>whose</w:t>
      </w:r>
      <w:r>
        <w:rPr>
          <w:spacing w:val="-3"/>
        </w:rPr>
        <w:t xml:space="preserve"> </w:t>
      </w:r>
      <w:r>
        <w:t>credentials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Plenary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 w:rsidR="004E649D">
        <w:t xml:space="preserve"> be</w:t>
      </w:r>
      <w:r w:rsidR="004E649D">
        <w:rPr>
          <w:spacing w:val="-2"/>
        </w:rPr>
        <w:t xml:space="preserve"> </w:t>
      </w:r>
      <w:r>
        <w:t>entitled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vote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 Acts</w:t>
      </w:r>
      <w:r>
        <w:rPr>
          <w:spacing w:val="-1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has been</w:t>
      </w:r>
      <w:r>
        <w:rPr>
          <w:spacing w:val="-1"/>
        </w:rPr>
        <w:t xml:space="preserve"> </w:t>
      </w:r>
      <w:r>
        <w:t>rectified.</w:t>
      </w:r>
    </w:p>
    <w:p w14:paraId="7D7E20D2" w14:textId="2A8F36BA" w:rsidR="00CC64B6" w:rsidRDefault="00532CDA">
      <w:pPr>
        <w:pStyle w:val="BodyText"/>
        <w:spacing w:before="122"/>
        <w:ind w:left="352" w:right="387"/>
        <w:jc w:val="both"/>
      </w:pPr>
      <w:r>
        <w:t>In light of the above, in order to enable your country to fully exercise its sovereign rights at PP-</w:t>
      </w:r>
      <w:r w:rsidR="004E0748">
        <w:t>22</w:t>
      </w:r>
      <w:r>
        <w:t>, I would</w:t>
      </w:r>
      <w:r>
        <w:rPr>
          <w:spacing w:val="1"/>
        </w:rPr>
        <w:t xml:space="preserve"> </w:t>
      </w:r>
      <w:r>
        <w:t xml:space="preserve">invite you to ensure that the competent authorities in your country send the </w:t>
      </w:r>
      <w:r w:rsidRPr="0071777F">
        <w:rPr>
          <w:u w:val="single"/>
        </w:rPr>
        <w:t>original credentials document</w:t>
      </w:r>
      <w:r>
        <w:rPr>
          <w:spacing w:val="1"/>
        </w:rPr>
        <w:t xml:space="preserve"> </w:t>
      </w:r>
      <w:r>
        <w:rPr>
          <w:spacing w:val="-1"/>
          <w:u w:val="single"/>
        </w:rPr>
        <w:t>to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ITU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headquarters</w:t>
      </w:r>
      <w:r>
        <w:rPr>
          <w:spacing w:val="-11"/>
          <w:u w:val="single"/>
        </w:rPr>
        <w:t xml:space="preserve"> </w:t>
      </w:r>
      <w:r>
        <w:rPr>
          <w:u w:val="single"/>
        </w:rPr>
        <w:t>in</w:t>
      </w:r>
      <w:r>
        <w:rPr>
          <w:spacing w:val="-13"/>
          <w:u w:val="single"/>
        </w:rPr>
        <w:t xml:space="preserve"> </w:t>
      </w:r>
      <w:r>
        <w:rPr>
          <w:u w:val="single"/>
        </w:rPr>
        <w:t>Geneva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accompanied,</w:t>
      </w:r>
      <w:r>
        <w:rPr>
          <w:spacing w:val="-13"/>
        </w:rPr>
        <w:t xml:space="preserve"> </w:t>
      </w:r>
      <w:r>
        <w:t>where</w:t>
      </w:r>
      <w:r>
        <w:rPr>
          <w:spacing w:val="-16"/>
        </w:rPr>
        <w:t xml:space="preserve"> </w:t>
      </w:r>
      <w:r>
        <w:t>necessary,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certified</w:t>
      </w:r>
      <w:r>
        <w:rPr>
          <w:spacing w:val="-12"/>
        </w:rPr>
        <w:t xml:space="preserve"> </w:t>
      </w:r>
      <w:r>
        <w:t>translation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official</w:t>
      </w:r>
      <w:r>
        <w:rPr>
          <w:spacing w:val="-48"/>
        </w:rPr>
        <w:t xml:space="preserve"> </w:t>
      </w:r>
      <w:r>
        <w:t>languages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Union</w:t>
      </w:r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u w:val="single"/>
        </w:rPr>
        <w:t>before</w:t>
      </w:r>
      <w:r>
        <w:rPr>
          <w:spacing w:val="-10"/>
          <w:u w:val="single"/>
        </w:rPr>
        <w:t xml:space="preserve"> </w:t>
      </w:r>
      <w:r>
        <w:rPr>
          <w:u w:val="single"/>
        </w:rPr>
        <w:t>the</w:t>
      </w:r>
      <w:r>
        <w:rPr>
          <w:spacing w:val="-10"/>
          <w:u w:val="single"/>
        </w:rPr>
        <w:t xml:space="preserve"> </w:t>
      </w:r>
      <w:r>
        <w:rPr>
          <w:u w:val="single"/>
        </w:rPr>
        <w:t>opening</w:t>
      </w:r>
      <w:r>
        <w:rPr>
          <w:spacing w:val="-11"/>
          <w:u w:val="single"/>
        </w:rPr>
        <w:t xml:space="preserve"> </w:t>
      </w:r>
      <w:r>
        <w:rPr>
          <w:u w:val="single"/>
        </w:rPr>
        <w:t>of</w:t>
      </w:r>
      <w:r>
        <w:rPr>
          <w:spacing w:val="-11"/>
          <w:u w:val="single"/>
        </w:rPr>
        <w:t xml:space="preserve"> </w:t>
      </w:r>
      <w:r>
        <w:rPr>
          <w:u w:val="single"/>
        </w:rPr>
        <w:t>the</w:t>
      </w:r>
      <w:r>
        <w:rPr>
          <w:spacing w:val="-10"/>
          <w:u w:val="single"/>
        </w:rPr>
        <w:t xml:space="preserve"> </w:t>
      </w:r>
      <w:r>
        <w:rPr>
          <w:u w:val="single"/>
        </w:rPr>
        <w:t>conference</w:t>
      </w:r>
      <w:r>
        <w:t>,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registered</w:t>
      </w:r>
      <w:r>
        <w:rPr>
          <w:spacing w:val="-10"/>
        </w:rPr>
        <w:t xml:space="preserve"> </w:t>
      </w:r>
      <w:r>
        <w:t>letter,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address:</w:t>
      </w:r>
    </w:p>
    <w:p w14:paraId="7D7E20D3" w14:textId="77777777" w:rsidR="00CC64B6" w:rsidRDefault="00CC64B6">
      <w:pPr>
        <w:pStyle w:val="BodyText"/>
        <w:spacing w:before="11"/>
        <w:rPr>
          <w:sz w:val="14"/>
        </w:rPr>
      </w:pPr>
    </w:p>
    <w:p w14:paraId="7D7E20D4" w14:textId="77777777" w:rsidR="00CC64B6" w:rsidRDefault="00532CDA">
      <w:pPr>
        <w:pStyle w:val="BodyText"/>
        <w:spacing w:before="57"/>
        <w:ind w:left="2273" w:right="2023"/>
        <w:jc w:val="center"/>
      </w:pPr>
      <w:r>
        <w:t>ITU</w:t>
      </w:r>
      <w:r>
        <w:rPr>
          <w:spacing w:val="-1"/>
        </w:rPr>
        <w:t xml:space="preserve"> </w:t>
      </w:r>
      <w:r>
        <w:t>Secretary-General</w:t>
      </w:r>
    </w:p>
    <w:p w14:paraId="7D7E20D5" w14:textId="10904A09" w:rsidR="00CC64B6" w:rsidRDefault="00532CDA">
      <w:pPr>
        <w:pStyle w:val="BodyText"/>
        <w:ind w:left="2274" w:right="2023"/>
        <w:jc w:val="center"/>
      </w:pPr>
      <w:r>
        <w:t>PP-</w:t>
      </w:r>
      <w:r w:rsidR="004E0748">
        <w:t>22</w:t>
      </w:r>
      <w:r>
        <w:t xml:space="preserve"> Credentials Committee secretariat - </w:t>
      </w:r>
      <w:r w:rsidRPr="00134760">
        <w:t xml:space="preserve">Office </w:t>
      </w:r>
      <w:r w:rsidR="00134760" w:rsidRPr="00134760">
        <w:t>T.1312</w:t>
      </w:r>
      <w:r w:rsidR="00134760">
        <w:t xml:space="preserve"> </w:t>
      </w:r>
      <w:r>
        <w:t>International</w:t>
      </w:r>
      <w:r>
        <w:rPr>
          <w:spacing w:val="-4"/>
        </w:rPr>
        <w:t xml:space="preserve"> </w:t>
      </w:r>
      <w:r>
        <w:t>Telecommunication</w:t>
      </w:r>
      <w:r>
        <w:rPr>
          <w:spacing w:val="-3"/>
        </w:rPr>
        <w:t xml:space="preserve"> </w:t>
      </w:r>
      <w:r>
        <w:t>Union</w:t>
      </w:r>
    </w:p>
    <w:p w14:paraId="7D7E20D6" w14:textId="77777777" w:rsidR="00CC64B6" w:rsidRDefault="00532CDA">
      <w:pPr>
        <w:pStyle w:val="BodyText"/>
        <w:ind w:left="2270" w:right="2023"/>
        <w:jc w:val="center"/>
      </w:pPr>
      <w:r>
        <w:t>Place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Nations,</w:t>
      </w:r>
      <w:r>
        <w:rPr>
          <w:spacing w:val="-2"/>
        </w:rPr>
        <w:t xml:space="preserve"> </w:t>
      </w:r>
      <w:r>
        <w:t>CH</w:t>
      </w:r>
      <w:r>
        <w:rPr>
          <w:spacing w:val="-2"/>
        </w:rPr>
        <w:t xml:space="preserve"> </w:t>
      </w:r>
      <w:r>
        <w:t>- 1211</w:t>
      </w:r>
      <w:r>
        <w:rPr>
          <w:spacing w:val="-1"/>
        </w:rPr>
        <w:t xml:space="preserve"> </w:t>
      </w:r>
      <w:r>
        <w:t>GENEVA</w:t>
      </w:r>
      <w:r>
        <w:rPr>
          <w:spacing w:val="-3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Switzerland</w:t>
      </w:r>
    </w:p>
    <w:p w14:paraId="7D7E20D7" w14:textId="77777777" w:rsidR="00CC64B6" w:rsidRDefault="00CC64B6">
      <w:pPr>
        <w:pStyle w:val="BodyText"/>
        <w:spacing w:before="9"/>
        <w:rPr>
          <w:sz w:val="19"/>
        </w:rPr>
      </w:pPr>
    </w:p>
    <w:p w14:paraId="7D7E20D8" w14:textId="7A7A63FC" w:rsidR="00CC64B6" w:rsidRDefault="00665909">
      <w:pPr>
        <w:pStyle w:val="BodyText"/>
        <w:ind w:left="352" w:right="269"/>
      </w:pPr>
      <w:r>
        <w:t xml:space="preserve">While </w:t>
      </w:r>
      <w:r w:rsidR="0032337F">
        <w:t xml:space="preserve">submission of credentials before the opening of the conference is encouraged, </w:t>
      </w:r>
      <w:r w:rsidR="00E72A5D">
        <w:t>t</w:t>
      </w:r>
      <w:r w:rsidR="00532CDA">
        <w:t>he original</w:t>
      </w:r>
      <w:r w:rsidR="00532CDA">
        <w:rPr>
          <w:spacing w:val="2"/>
        </w:rPr>
        <w:t xml:space="preserve"> </w:t>
      </w:r>
      <w:r w:rsidR="00532CDA">
        <w:t>credentials</w:t>
      </w:r>
      <w:r w:rsidR="00532CDA">
        <w:rPr>
          <w:spacing w:val="1"/>
        </w:rPr>
        <w:t xml:space="preserve"> </w:t>
      </w:r>
      <w:r w:rsidR="00532CDA">
        <w:t>document may</w:t>
      </w:r>
      <w:r w:rsidR="00532CDA">
        <w:rPr>
          <w:spacing w:val="2"/>
        </w:rPr>
        <w:t xml:space="preserve"> </w:t>
      </w:r>
      <w:r w:rsidR="00532CDA">
        <w:t>also</w:t>
      </w:r>
      <w:r w:rsidR="00532CDA">
        <w:rPr>
          <w:spacing w:val="2"/>
        </w:rPr>
        <w:t xml:space="preserve"> </w:t>
      </w:r>
      <w:r w:rsidR="00532CDA">
        <w:t>be</w:t>
      </w:r>
      <w:r w:rsidR="00532CDA">
        <w:rPr>
          <w:spacing w:val="4"/>
        </w:rPr>
        <w:t xml:space="preserve"> </w:t>
      </w:r>
      <w:r w:rsidR="00532CDA">
        <w:t>deposited</w:t>
      </w:r>
      <w:r w:rsidR="00532CDA">
        <w:rPr>
          <w:spacing w:val="1"/>
        </w:rPr>
        <w:t xml:space="preserve"> </w:t>
      </w:r>
      <w:r w:rsidR="00532CDA">
        <w:t>with the</w:t>
      </w:r>
      <w:r w:rsidR="00532CDA">
        <w:rPr>
          <w:spacing w:val="2"/>
        </w:rPr>
        <w:t xml:space="preserve"> </w:t>
      </w:r>
      <w:r w:rsidR="00532CDA">
        <w:t>PP-</w:t>
      </w:r>
      <w:r w:rsidR="004E0748">
        <w:t>22</w:t>
      </w:r>
      <w:r w:rsidR="004E0748">
        <w:rPr>
          <w:spacing w:val="1"/>
        </w:rPr>
        <w:t xml:space="preserve"> </w:t>
      </w:r>
      <w:r w:rsidR="00532CDA">
        <w:t>Credentials</w:t>
      </w:r>
      <w:r w:rsidR="00532CDA">
        <w:rPr>
          <w:spacing w:val="4"/>
        </w:rPr>
        <w:t xml:space="preserve"> </w:t>
      </w:r>
      <w:r w:rsidR="00532CDA">
        <w:t>Committee</w:t>
      </w:r>
      <w:r w:rsidR="00532CDA">
        <w:rPr>
          <w:spacing w:val="1"/>
        </w:rPr>
        <w:t xml:space="preserve"> </w:t>
      </w:r>
      <w:r w:rsidR="005E208F">
        <w:t>secretariat at t</w:t>
      </w:r>
      <w:r w:rsidR="00532CDA">
        <w:rPr>
          <w:u w:val="single"/>
        </w:rPr>
        <w:t>he</w:t>
      </w:r>
      <w:r w:rsidR="00532CDA">
        <w:rPr>
          <w:spacing w:val="-2"/>
          <w:u w:val="single"/>
        </w:rPr>
        <w:t xml:space="preserve"> </w:t>
      </w:r>
      <w:r w:rsidR="00532CDA">
        <w:rPr>
          <w:u w:val="single"/>
        </w:rPr>
        <w:t>conference</w:t>
      </w:r>
      <w:r w:rsidR="00532CDA">
        <w:rPr>
          <w:spacing w:val="-1"/>
          <w:u w:val="single"/>
        </w:rPr>
        <w:t xml:space="preserve"> </w:t>
      </w:r>
      <w:r w:rsidR="00532CDA">
        <w:rPr>
          <w:u w:val="single"/>
        </w:rPr>
        <w:t>venue</w:t>
      </w:r>
      <w:r w:rsidR="00532CDA">
        <w:rPr>
          <w:spacing w:val="1"/>
          <w:u w:val="single"/>
        </w:rPr>
        <w:t xml:space="preserve"> </w:t>
      </w:r>
      <w:r w:rsidR="00532CDA">
        <w:rPr>
          <w:u w:val="single"/>
        </w:rPr>
        <w:t>in</w:t>
      </w:r>
      <w:r w:rsidR="00532CDA">
        <w:rPr>
          <w:spacing w:val="-4"/>
          <w:u w:val="single"/>
        </w:rPr>
        <w:t xml:space="preserve"> </w:t>
      </w:r>
      <w:r w:rsidR="004E0748">
        <w:rPr>
          <w:u w:val="single"/>
        </w:rPr>
        <w:t>Bucharest</w:t>
      </w:r>
      <w:r w:rsidR="00532CDA">
        <w:t xml:space="preserve">, </w:t>
      </w:r>
      <w:r w:rsidR="004E0748">
        <w:t>Romania</w:t>
      </w:r>
      <w:r w:rsidR="00532CDA">
        <w:t xml:space="preserve">, </w:t>
      </w:r>
      <w:r w:rsidR="00532CDA">
        <w:rPr>
          <w:u w:val="single"/>
        </w:rPr>
        <w:t>as</w:t>
      </w:r>
      <w:r w:rsidR="00532CDA">
        <w:rPr>
          <w:spacing w:val="-1"/>
          <w:u w:val="single"/>
        </w:rPr>
        <w:t xml:space="preserve"> </w:t>
      </w:r>
      <w:r w:rsidR="00532CDA">
        <w:rPr>
          <w:u w:val="single"/>
        </w:rPr>
        <w:t>from</w:t>
      </w:r>
      <w:r w:rsidR="00532CDA">
        <w:rPr>
          <w:spacing w:val="-1"/>
          <w:u w:val="single"/>
        </w:rPr>
        <w:t xml:space="preserve"> </w:t>
      </w:r>
      <w:r w:rsidR="003A37F7">
        <w:rPr>
          <w:u w:val="single"/>
        </w:rPr>
        <w:t>24</w:t>
      </w:r>
      <w:r w:rsidR="00E91E72">
        <w:rPr>
          <w:u w:val="single"/>
        </w:rPr>
        <w:t xml:space="preserve"> September</w:t>
      </w:r>
      <w:r w:rsidR="00E91E72">
        <w:rPr>
          <w:spacing w:val="-1"/>
          <w:u w:val="single"/>
        </w:rPr>
        <w:t xml:space="preserve"> </w:t>
      </w:r>
      <w:r w:rsidR="00532CDA">
        <w:rPr>
          <w:u w:val="single"/>
        </w:rPr>
        <w:t>20</w:t>
      </w:r>
      <w:r w:rsidR="00E91E72">
        <w:rPr>
          <w:u w:val="single"/>
        </w:rPr>
        <w:t>22</w:t>
      </w:r>
      <w:r w:rsidR="00532CDA">
        <w:t>.</w:t>
      </w:r>
    </w:p>
    <w:p w14:paraId="7D7E20D9" w14:textId="77777777" w:rsidR="00CC64B6" w:rsidRDefault="00CC64B6">
      <w:pPr>
        <w:pStyle w:val="BodyText"/>
        <w:rPr>
          <w:sz w:val="20"/>
        </w:rPr>
      </w:pPr>
    </w:p>
    <w:p w14:paraId="7D7E20DA" w14:textId="77777777" w:rsidR="00CC64B6" w:rsidRDefault="00CC64B6">
      <w:pPr>
        <w:pStyle w:val="BodyText"/>
        <w:rPr>
          <w:sz w:val="20"/>
        </w:rPr>
      </w:pPr>
    </w:p>
    <w:p w14:paraId="7D7E20DB" w14:textId="77777777" w:rsidR="00CC64B6" w:rsidRDefault="00CC64B6">
      <w:pPr>
        <w:pStyle w:val="BodyText"/>
        <w:rPr>
          <w:sz w:val="20"/>
        </w:rPr>
      </w:pPr>
    </w:p>
    <w:p w14:paraId="7D7E20DC" w14:textId="77777777" w:rsidR="00CC64B6" w:rsidRDefault="00CC64B6">
      <w:pPr>
        <w:pStyle w:val="BodyText"/>
        <w:spacing w:before="10"/>
        <w:rPr>
          <w:sz w:val="15"/>
        </w:rPr>
      </w:pPr>
    </w:p>
    <w:p w14:paraId="7D7E20DD" w14:textId="77777777" w:rsidR="00CC64B6" w:rsidRDefault="00532CDA">
      <w:pPr>
        <w:spacing w:before="64"/>
        <w:ind w:left="2052" w:right="1686" w:hanging="392"/>
        <w:rPr>
          <w:sz w:val="18"/>
        </w:rPr>
      </w:pPr>
      <w:r>
        <w:rPr>
          <w:sz w:val="18"/>
        </w:rPr>
        <w:t>International Telecommunication Union • Place des Nations • CH-1211 Geneva 20 • Switzerland</w:t>
      </w:r>
      <w:r>
        <w:rPr>
          <w:spacing w:val="-38"/>
          <w:sz w:val="18"/>
        </w:rPr>
        <w:t xml:space="preserve"> </w:t>
      </w:r>
      <w:r>
        <w:rPr>
          <w:sz w:val="18"/>
        </w:rPr>
        <w:t>Tel:</w:t>
      </w:r>
      <w:r>
        <w:rPr>
          <w:spacing w:val="-1"/>
          <w:sz w:val="18"/>
        </w:rPr>
        <w:t xml:space="preserve"> </w:t>
      </w:r>
      <w:r>
        <w:rPr>
          <w:sz w:val="18"/>
        </w:rPr>
        <w:t>+41</w:t>
      </w:r>
      <w:r>
        <w:rPr>
          <w:spacing w:val="-1"/>
          <w:sz w:val="18"/>
        </w:rPr>
        <w:t xml:space="preserve"> </w:t>
      </w:r>
      <w:r>
        <w:rPr>
          <w:sz w:val="18"/>
        </w:rPr>
        <w:t>22 730</w:t>
      </w:r>
      <w:r>
        <w:rPr>
          <w:spacing w:val="-1"/>
          <w:sz w:val="18"/>
        </w:rPr>
        <w:t xml:space="preserve"> </w:t>
      </w:r>
      <w:r>
        <w:rPr>
          <w:sz w:val="18"/>
        </w:rPr>
        <w:t>5111</w:t>
      </w:r>
      <w:r>
        <w:rPr>
          <w:spacing w:val="-1"/>
          <w:sz w:val="18"/>
        </w:rPr>
        <w:t xml:space="preserve"> </w:t>
      </w:r>
      <w:r>
        <w:rPr>
          <w:sz w:val="18"/>
        </w:rPr>
        <w:t>•</w:t>
      </w:r>
      <w:r>
        <w:rPr>
          <w:spacing w:val="-2"/>
          <w:sz w:val="18"/>
        </w:rPr>
        <w:t xml:space="preserve"> </w:t>
      </w:r>
      <w:r>
        <w:rPr>
          <w:sz w:val="18"/>
        </w:rPr>
        <w:t>Fax:</w:t>
      </w:r>
      <w:r>
        <w:rPr>
          <w:spacing w:val="-1"/>
          <w:sz w:val="18"/>
        </w:rPr>
        <w:t xml:space="preserve"> </w:t>
      </w:r>
      <w:r>
        <w:rPr>
          <w:sz w:val="18"/>
        </w:rPr>
        <w:t>+41 22</w:t>
      </w:r>
      <w:r>
        <w:rPr>
          <w:spacing w:val="-1"/>
          <w:sz w:val="18"/>
        </w:rPr>
        <w:t xml:space="preserve"> </w:t>
      </w:r>
      <w:r>
        <w:rPr>
          <w:sz w:val="18"/>
        </w:rPr>
        <w:t>733</w:t>
      </w:r>
      <w:r>
        <w:rPr>
          <w:spacing w:val="-1"/>
          <w:sz w:val="18"/>
        </w:rPr>
        <w:t xml:space="preserve"> </w:t>
      </w:r>
      <w:r>
        <w:rPr>
          <w:sz w:val="18"/>
        </w:rPr>
        <w:t>7256 •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E-mail: </w:t>
      </w:r>
      <w:hyperlink r:id="rId11">
        <w:r>
          <w:rPr>
            <w:color w:val="0000FF"/>
            <w:sz w:val="18"/>
            <w:u w:val="single" w:color="0000FF"/>
          </w:rPr>
          <w:t>itumail@itu.int</w:t>
        </w:r>
        <w:r>
          <w:rPr>
            <w:color w:val="0000FF"/>
            <w:spacing w:val="-1"/>
            <w:sz w:val="18"/>
          </w:rPr>
          <w:t xml:space="preserve"> </w:t>
        </w:r>
      </w:hyperlink>
      <w:r>
        <w:rPr>
          <w:sz w:val="18"/>
        </w:rPr>
        <w:t>•</w:t>
      </w:r>
      <w:r>
        <w:rPr>
          <w:spacing w:val="-2"/>
          <w:sz w:val="18"/>
        </w:rPr>
        <w:t xml:space="preserve"> </w:t>
      </w:r>
      <w:hyperlink r:id="rId12">
        <w:r>
          <w:rPr>
            <w:color w:val="0000FF"/>
            <w:sz w:val="18"/>
            <w:u w:val="single" w:color="0000FF"/>
          </w:rPr>
          <w:t>www.itu.int</w:t>
        </w:r>
        <w:r>
          <w:rPr>
            <w:color w:val="0000FF"/>
            <w:spacing w:val="3"/>
            <w:sz w:val="18"/>
          </w:rPr>
          <w:t xml:space="preserve"> </w:t>
        </w:r>
      </w:hyperlink>
      <w:r>
        <w:rPr>
          <w:sz w:val="18"/>
        </w:rPr>
        <w:t>•</w:t>
      </w:r>
    </w:p>
    <w:p w14:paraId="7D7E20DE" w14:textId="77777777" w:rsidR="00CC64B6" w:rsidRDefault="00CC64B6">
      <w:pPr>
        <w:rPr>
          <w:sz w:val="18"/>
        </w:rPr>
        <w:sectPr w:rsidR="00CC64B6">
          <w:type w:val="continuous"/>
          <w:pgSz w:w="11910" w:h="16840"/>
          <w:pgMar w:top="560" w:right="740" w:bottom="280" w:left="780" w:header="720" w:footer="720" w:gutter="0"/>
          <w:cols w:space="720"/>
        </w:sectPr>
      </w:pPr>
    </w:p>
    <w:p w14:paraId="7D7E20DF" w14:textId="77777777" w:rsidR="00CC64B6" w:rsidRDefault="00CC64B6">
      <w:pPr>
        <w:pStyle w:val="BodyText"/>
        <w:spacing w:before="3"/>
        <w:rPr>
          <w:sz w:val="20"/>
        </w:rPr>
      </w:pPr>
    </w:p>
    <w:p w14:paraId="7D7E20E0" w14:textId="645DF91B" w:rsidR="00CC64B6" w:rsidRDefault="00E65B4B">
      <w:pPr>
        <w:pStyle w:val="BodyText"/>
        <w:spacing w:before="57" w:line="249" w:lineRule="auto"/>
        <w:ind w:left="352" w:right="388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96352" behindDoc="1" locked="0" layoutInCell="1" allowOverlap="1" wp14:anchorId="7D7E2189" wp14:editId="1DF5041B">
                <wp:simplePos x="0" y="0"/>
                <wp:positionH relativeFrom="page">
                  <wp:posOffset>3757295</wp:posOffset>
                </wp:positionH>
                <wp:positionV relativeFrom="paragraph">
                  <wp:posOffset>539750</wp:posOffset>
                </wp:positionV>
                <wp:extent cx="34925" cy="8890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7703E" id="docshape2" o:spid="_x0000_s1026" style="position:absolute;margin-left:295.85pt;margin-top:42.5pt;width:2.75pt;height:.7pt;z-index:-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YY4wEAALEDAAAOAAAAZHJzL2Uyb0RvYy54bWysU12P2yAQfK/U/4B4b5ykuTax4pxOOV1V&#10;6fohXfsDNhjbqJilC4mT/vouOJeL2reqfkAsC8PMMF7fHnsrDpqCQVfJ2WQqhXYKa+PaSn7/9vBm&#10;KUWI4Gqw6HQlTzrI283rV+vBl3qOHdpak2AQF8rBV7KL0ZdFEVSnewgT9Npxs0HqIXJJbVETDIze&#10;22I+nb4rBqTaEyodAq/ej025yfhNo1X80jRBR2ErydxiHimPuzQWmzWULYHvjDrTgH9g0YNxfOkF&#10;6h4iiD2Zv6B6owgDNnGisC+waYzSWQOrmU3/UPPUgddZC5sT/MWm8P9g1efDk/9KiXrwj6h+BOFw&#10;24Fr9R0RDp2Gmq+bJaOKwYfyciAVgY+K3fAJa35a2EfMHhwb6hMgqxPHbPXpYrU+RqF48e1iNb+R&#10;QnFnuVzldyigfD7pKcQPGnuRJpUkfsaMDIfHEBMTKJ+3ZOZoTf1grM0FtbutJXGA9OT5y+RZ4PU2&#10;69Jmh+nYiJhWssSkKgUolDusT6yQcMwN55wnHdIvKQbOTCXDzz2QlsJ+dOzSarZYpJDlYnHzfs4F&#10;XXd21x1wiqEqGaUYp9s4BnPvybQd3zTLoh3esbONycJfWJ3Jci6yH+cMp+Bd13nXy5+2+Q0AAP//&#10;AwBQSwMEFAAGAAgAAAAhAHZCWvDfAAAACQEAAA8AAABkcnMvZG93bnJldi54bWxMj8FOwzAMhu9I&#10;vEPkSdxYumrd2tJ0YkgckdjgwG5p47XVGqc02VZ4eswJjrY//f7+YjPZXlxw9J0jBYt5BAKpdqaj&#10;RsH72/N9CsIHTUb3jlDBF3rYlLc3hc6Nu9IOL/vQCA4hn2sFbQhDLqWvW7Taz92AxLejG60OPI6N&#10;NKO+crjtZRxFK2l1R/yh1QM+tVif9merYJul28/XJb1876oDHj6qUxKPkVJ3s+nxAUTAKfzB8KvP&#10;6lCyU+XOZLzoFSTZYs2ogjThTgwk2ToGUfFitQRZFvJ/g/IHAAD//wMAUEsBAi0AFAAGAAgAAAAh&#10;ALaDOJL+AAAA4QEAABMAAAAAAAAAAAAAAAAAAAAAAFtDb250ZW50X1R5cGVzXS54bWxQSwECLQAU&#10;AAYACAAAACEAOP0h/9YAAACUAQAACwAAAAAAAAAAAAAAAAAvAQAAX3JlbHMvLnJlbHNQSwECLQAU&#10;AAYACAAAACEA0c7WGOMBAACxAwAADgAAAAAAAAAAAAAAAAAuAgAAZHJzL2Uyb0RvYy54bWxQSwEC&#10;LQAUAAYACAAAACEAdkJa8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532CDA">
        <w:t>For your convenience, a model instrument of credentials for use by delegations which fulfils the criteria set</w:t>
      </w:r>
      <w:r w:rsidR="00532CDA">
        <w:rPr>
          <w:spacing w:val="1"/>
        </w:rPr>
        <w:t xml:space="preserve"> </w:t>
      </w:r>
      <w:r w:rsidR="00532CDA">
        <w:t>out in the relevant provisions of the ITU Convention is annexed hereto (</w:t>
      </w:r>
      <w:hyperlink w:anchor="_MODEL_CREDENTIALS" w:history="1">
        <w:r w:rsidR="00532CDA" w:rsidRPr="00D85438">
          <w:rPr>
            <w:rStyle w:val="Hyperlink"/>
          </w:rPr>
          <w:t>Annex 2</w:t>
        </w:r>
      </w:hyperlink>
      <w:r w:rsidR="00532CDA">
        <w:t>) and may also be found on</w:t>
      </w:r>
      <w:r w:rsidR="00532CDA">
        <w:rPr>
          <w:spacing w:val="1"/>
        </w:rPr>
        <w:t xml:space="preserve"> </w:t>
      </w:r>
      <w:r w:rsidR="00532CDA">
        <w:t>the PP-</w:t>
      </w:r>
      <w:r w:rsidR="00F15DC6">
        <w:t>22</w:t>
      </w:r>
      <w:r w:rsidR="00532CDA">
        <w:rPr>
          <w:spacing w:val="-1"/>
        </w:rPr>
        <w:t xml:space="preserve"> </w:t>
      </w:r>
      <w:r w:rsidR="00532CDA">
        <w:t>website, at</w:t>
      </w:r>
      <w:r w:rsidR="00532CDA">
        <w:rPr>
          <w:spacing w:val="1"/>
        </w:rPr>
        <w:t xml:space="preserve"> </w:t>
      </w:r>
      <w:hyperlink r:id="rId13" w:history="1">
        <w:r w:rsidR="00FA5B9C" w:rsidRPr="000A4D46">
          <w:rPr>
            <w:rStyle w:val="Hyperlink"/>
            <w:spacing w:val="1"/>
          </w:rPr>
          <w:t>https://www.itu.int/pp22/en/participation/credentials/</w:t>
        </w:r>
      </w:hyperlink>
    </w:p>
    <w:p w14:paraId="7D7E20E1" w14:textId="13D2DFFB" w:rsidR="00CC64B6" w:rsidRDefault="00532CDA" w:rsidP="0075506B">
      <w:pPr>
        <w:pStyle w:val="BodyText"/>
        <w:spacing w:before="103"/>
        <w:ind w:left="352" w:right="391"/>
        <w:jc w:val="both"/>
      </w:pPr>
      <w:r>
        <w:t>For your information, registration for PP-</w:t>
      </w:r>
      <w:r w:rsidR="0009324E">
        <w:t xml:space="preserve">22 </w:t>
      </w:r>
      <w:r>
        <w:t>will open online</w:t>
      </w:r>
      <w:r w:rsidR="001B26E2">
        <w:t xml:space="preserve"> in </w:t>
      </w:r>
      <w:r w:rsidR="001B26E2" w:rsidRPr="004E649D">
        <w:t>May 2022</w:t>
      </w:r>
      <w:r>
        <w:t>. I would like to take this</w:t>
      </w:r>
      <w:r>
        <w:rPr>
          <w:spacing w:val="1"/>
        </w:rPr>
        <w:t xml:space="preserve"> </w:t>
      </w:r>
      <w:r>
        <w:t>opportunity to remind you that provision of information through the online registration system does not</w:t>
      </w:r>
      <w:r>
        <w:rPr>
          <w:spacing w:val="1"/>
        </w:rPr>
        <w:t xml:space="preserve"> </w:t>
      </w:r>
      <w:r>
        <w:t>exempt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States from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 submit an</w:t>
      </w:r>
      <w:r>
        <w:rPr>
          <w:spacing w:val="-3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credentials document</w:t>
      </w:r>
      <w:r w:rsidR="005B1893">
        <w:t>.</w:t>
      </w:r>
      <w:r w:rsidR="009A6E21">
        <w:t xml:space="preserve"> </w:t>
      </w:r>
      <w:r w:rsidR="005B1893">
        <w:t xml:space="preserve">Equally, </w:t>
      </w:r>
      <w:r w:rsidR="0067146E">
        <w:t xml:space="preserve">submission of </w:t>
      </w:r>
      <w:r w:rsidR="00AC10C9">
        <w:t xml:space="preserve">an original credentials document does not exempt </w:t>
      </w:r>
      <w:r w:rsidR="009A6E21">
        <w:t>delegates from the need to</w:t>
      </w:r>
      <w:r w:rsidR="007B156A">
        <w:t xml:space="preserve"> complete the</w:t>
      </w:r>
      <w:r w:rsidR="009A6E21">
        <w:t xml:space="preserve"> online registration</w:t>
      </w:r>
      <w:r w:rsidR="007B156A">
        <w:t xml:space="preserve"> process</w:t>
      </w:r>
      <w:r>
        <w:t>.</w:t>
      </w:r>
      <w:r w:rsidR="0075506B">
        <w:t xml:space="preserve"> </w:t>
      </w:r>
      <w:r w:rsidR="00162F69">
        <w:t>I</w:t>
      </w:r>
      <w:r w:rsidR="001B26E2">
        <w:t xml:space="preserve">nformation on registration </w:t>
      </w:r>
      <w:r w:rsidR="00162F69">
        <w:t xml:space="preserve">may also be found on PP-22 website, at </w:t>
      </w:r>
      <w:hyperlink r:id="rId14" w:history="1">
        <w:r w:rsidR="00E332AA" w:rsidRPr="00B90C77">
          <w:rPr>
            <w:rStyle w:val="Hyperlink"/>
          </w:rPr>
          <w:t>https://www.itu.int/pp22/participation/registration/</w:t>
        </w:r>
      </w:hyperlink>
      <w:r w:rsidR="009A6E21">
        <w:t xml:space="preserve">. </w:t>
      </w:r>
    </w:p>
    <w:p w14:paraId="7D7E20E2" w14:textId="25612B75" w:rsidR="00CC64B6" w:rsidRDefault="00532CDA">
      <w:pPr>
        <w:pStyle w:val="BodyText"/>
        <w:spacing w:before="121"/>
        <w:ind w:left="352" w:right="391"/>
        <w:jc w:val="both"/>
      </w:pPr>
      <w:r>
        <w:t>Should you have any questions or require any clarification</w:t>
      </w:r>
      <w:r w:rsidR="00E332AA">
        <w:t>s</w:t>
      </w:r>
      <w:r>
        <w:t>, please do not hesitate to contact the PP-</w:t>
      </w:r>
      <w:r w:rsidR="00E645D9">
        <w:t>22</w:t>
      </w:r>
      <w:r w:rsidR="00E645D9">
        <w:rPr>
          <w:spacing w:val="1"/>
        </w:rPr>
        <w:t xml:space="preserve"> </w:t>
      </w:r>
      <w:r>
        <w:t>Credentials</w:t>
      </w:r>
      <w:r>
        <w:rPr>
          <w:spacing w:val="-1"/>
        </w:rPr>
        <w:t xml:space="preserve"> </w:t>
      </w:r>
      <w:r>
        <w:t>Committee secretariat</w:t>
      </w:r>
      <w:r>
        <w:rPr>
          <w:spacing w:val="-1"/>
        </w:rPr>
        <w:t xml:space="preserve"> </w:t>
      </w:r>
      <w:r>
        <w:t xml:space="preserve">at </w:t>
      </w:r>
      <w:hyperlink r:id="rId15" w:history="1">
        <w:r w:rsidR="000F7AD7" w:rsidRPr="00B90C77">
          <w:rPr>
            <w:rStyle w:val="Hyperlink"/>
          </w:rPr>
          <w:t>credentials@itu.int.</w:t>
        </w:r>
      </w:hyperlink>
    </w:p>
    <w:p w14:paraId="7DB65108" w14:textId="77777777" w:rsidR="00AA14C3" w:rsidRDefault="00AA14C3">
      <w:pPr>
        <w:pStyle w:val="BodyText"/>
        <w:spacing w:before="120"/>
        <w:ind w:left="352"/>
        <w:jc w:val="both"/>
      </w:pPr>
    </w:p>
    <w:p w14:paraId="7D7E20E3" w14:textId="36B94C71" w:rsidR="00CC64B6" w:rsidRDefault="00532CDA">
      <w:pPr>
        <w:pStyle w:val="BodyText"/>
        <w:spacing w:before="120"/>
        <w:ind w:left="352"/>
        <w:jc w:val="both"/>
      </w:pPr>
      <w:r>
        <w:t>Yours</w:t>
      </w:r>
      <w:r>
        <w:rPr>
          <w:spacing w:val="-2"/>
        </w:rPr>
        <w:t xml:space="preserve"> </w:t>
      </w:r>
      <w:r>
        <w:t>faithfully,</w:t>
      </w:r>
    </w:p>
    <w:p w14:paraId="7D7E20E4" w14:textId="77777777" w:rsidR="00CC64B6" w:rsidRDefault="00CC64B6">
      <w:pPr>
        <w:pStyle w:val="BodyText"/>
      </w:pPr>
    </w:p>
    <w:p w14:paraId="7D7E20E5" w14:textId="77777777" w:rsidR="00CC64B6" w:rsidRDefault="00CC64B6">
      <w:pPr>
        <w:pStyle w:val="BodyText"/>
        <w:spacing w:before="2"/>
        <w:rPr>
          <w:sz w:val="27"/>
        </w:rPr>
      </w:pPr>
    </w:p>
    <w:p w14:paraId="7D7E20E6" w14:textId="77777777" w:rsidR="00CC64B6" w:rsidRDefault="00532CDA">
      <w:pPr>
        <w:ind w:left="352"/>
        <w:rPr>
          <w:i/>
        </w:rPr>
      </w:pPr>
      <w:r>
        <w:rPr>
          <w:i/>
        </w:rPr>
        <w:t>(signed)</w:t>
      </w:r>
    </w:p>
    <w:p w14:paraId="7D7E20E7" w14:textId="77777777" w:rsidR="00CC64B6" w:rsidRDefault="00CC64B6">
      <w:pPr>
        <w:pStyle w:val="BodyText"/>
        <w:rPr>
          <w:i/>
        </w:rPr>
      </w:pPr>
    </w:p>
    <w:p w14:paraId="7D7E20E8" w14:textId="77777777" w:rsidR="00CC64B6" w:rsidRDefault="00CC64B6">
      <w:pPr>
        <w:pStyle w:val="BodyText"/>
        <w:rPr>
          <w:i/>
        </w:rPr>
      </w:pPr>
    </w:p>
    <w:p w14:paraId="7D7E20E9" w14:textId="77777777" w:rsidR="00CC64B6" w:rsidRDefault="00CC64B6">
      <w:pPr>
        <w:pStyle w:val="BodyText"/>
        <w:rPr>
          <w:i/>
        </w:rPr>
      </w:pPr>
    </w:p>
    <w:p w14:paraId="7D7E20EA" w14:textId="77777777" w:rsidR="00CC64B6" w:rsidRDefault="00532CDA">
      <w:pPr>
        <w:pStyle w:val="BodyText"/>
        <w:spacing w:before="156"/>
        <w:ind w:left="352" w:right="8410"/>
      </w:pPr>
      <w:r>
        <w:t>Houlin Zhao</w:t>
      </w:r>
      <w:r>
        <w:rPr>
          <w:spacing w:val="1"/>
        </w:rPr>
        <w:t xml:space="preserve"> </w:t>
      </w:r>
      <w:r>
        <w:t>Secretary-General</w:t>
      </w:r>
    </w:p>
    <w:p w14:paraId="7D7E20EB" w14:textId="77777777" w:rsidR="00CC64B6" w:rsidRDefault="00CC64B6">
      <w:pPr>
        <w:pStyle w:val="BodyText"/>
      </w:pPr>
    </w:p>
    <w:p w14:paraId="7D7E20EC" w14:textId="77777777" w:rsidR="00CC64B6" w:rsidRDefault="00CC64B6">
      <w:pPr>
        <w:pStyle w:val="BodyText"/>
      </w:pPr>
    </w:p>
    <w:p w14:paraId="7D7E20ED" w14:textId="77777777" w:rsidR="00CC64B6" w:rsidRDefault="00CC64B6">
      <w:pPr>
        <w:pStyle w:val="BodyText"/>
      </w:pPr>
    </w:p>
    <w:p w14:paraId="7D7E20EE" w14:textId="77777777" w:rsidR="00CC64B6" w:rsidRDefault="00CC64B6">
      <w:pPr>
        <w:pStyle w:val="BodyText"/>
      </w:pPr>
    </w:p>
    <w:p w14:paraId="7D7E20EF" w14:textId="77777777" w:rsidR="00CC64B6" w:rsidRDefault="00CC64B6">
      <w:pPr>
        <w:pStyle w:val="BodyText"/>
      </w:pPr>
    </w:p>
    <w:p w14:paraId="7D7E20F0" w14:textId="77777777" w:rsidR="00CC64B6" w:rsidRDefault="00CC64B6">
      <w:pPr>
        <w:pStyle w:val="BodyText"/>
      </w:pPr>
    </w:p>
    <w:p w14:paraId="7D7E20F1" w14:textId="77777777" w:rsidR="00CC64B6" w:rsidRDefault="00CC64B6">
      <w:pPr>
        <w:pStyle w:val="BodyText"/>
      </w:pPr>
    </w:p>
    <w:p w14:paraId="7D7E20F2" w14:textId="77777777" w:rsidR="00CC64B6" w:rsidRDefault="00CC64B6">
      <w:pPr>
        <w:pStyle w:val="BodyText"/>
      </w:pPr>
    </w:p>
    <w:p w14:paraId="7D7E20F3" w14:textId="77777777" w:rsidR="00CC64B6" w:rsidRDefault="00CC64B6">
      <w:pPr>
        <w:pStyle w:val="BodyText"/>
      </w:pPr>
    </w:p>
    <w:p w14:paraId="7D7E20F4" w14:textId="77777777" w:rsidR="00CC64B6" w:rsidRDefault="00CC64B6">
      <w:pPr>
        <w:pStyle w:val="BodyText"/>
      </w:pPr>
    </w:p>
    <w:p w14:paraId="7D7E20F5" w14:textId="77777777" w:rsidR="00CC64B6" w:rsidRDefault="00CC64B6">
      <w:pPr>
        <w:pStyle w:val="BodyText"/>
      </w:pPr>
    </w:p>
    <w:p w14:paraId="7D7E20F6" w14:textId="77777777" w:rsidR="00CC64B6" w:rsidRDefault="00CC64B6">
      <w:pPr>
        <w:pStyle w:val="BodyText"/>
      </w:pPr>
    </w:p>
    <w:p w14:paraId="7D7E20F7" w14:textId="77777777" w:rsidR="00CC64B6" w:rsidRDefault="00CC64B6">
      <w:pPr>
        <w:pStyle w:val="BodyText"/>
      </w:pPr>
    </w:p>
    <w:p w14:paraId="7D7E20F8" w14:textId="77777777" w:rsidR="00CC64B6" w:rsidRDefault="00CC64B6">
      <w:pPr>
        <w:pStyle w:val="BodyText"/>
      </w:pPr>
    </w:p>
    <w:p w14:paraId="7D7E20F9" w14:textId="77777777" w:rsidR="00CC64B6" w:rsidRDefault="00CC64B6">
      <w:pPr>
        <w:pStyle w:val="BodyText"/>
      </w:pPr>
    </w:p>
    <w:p w14:paraId="7D7E20FA" w14:textId="77777777" w:rsidR="00CC64B6" w:rsidRDefault="00CC64B6">
      <w:pPr>
        <w:pStyle w:val="BodyText"/>
        <w:spacing w:before="10"/>
        <w:rPr>
          <w:sz w:val="19"/>
        </w:rPr>
      </w:pPr>
    </w:p>
    <w:p w14:paraId="0C0A9C60" w14:textId="3AA055FC" w:rsidR="000B1963" w:rsidRDefault="00532CDA" w:rsidP="000B1963">
      <w:pPr>
        <w:spacing w:line="267" w:lineRule="exact"/>
      </w:pPr>
      <w:r>
        <w:rPr>
          <w:b/>
        </w:rPr>
        <w:t>Annexes:</w:t>
      </w:r>
      <w:r>
        <w:rPr>
          <w:b/>
          <w:spacing w:val="51"/>
        </w:rPr>
        <w:t xml:space="preserve"> </w:t>
      </w:r>
      <w:r>
        <w:rPr>
          <w:b/>
        </w:rPr>
        <w:t>1</w:t>
      </w:r>
      <w:r>
        <w:t>.</w:t>
      </w:r>
      <w:r>
        <w:rPr>
          <w:spacing w:val="-1"/>
        </w:rPr>
        <w:t xml:space="preserve"> </w:t>
      </w:r>
      <w:hyperlink w:anchor="_CONVENTION_OF_THE" w:history="1">
        <w:r w:rsidRPr="00695955">
          <w:rPr>
            <w:rStyle w:val="Hyperlink"/>
          </w:rPr>
          <w:t>CV/Article</w:t>
        </w:r>
        <w:r w:rsidRPr="00695955">
          <w:rPr>
            <w:rStyle w:val="Hyperlink"/>
            <w:spacing w:val="-3"/>
          </w:rPr>
          <w:t xml:space="preserve"> </w:t>
        </w:r>
        <w:r w:rsidRPr="00695955">
          <w:rPr>
            <w:rStyle w:val="Hyperlink"/>
          </w:rPr>
          <w:t>31</w:t>
        </w:r>
      </w:hyperlink>
    </w:p>
    <w:p w14:paraId="7D7E20FC" w14:textId="2A00A19F" w:rsidR="00CC64B6" w:rsidRDefault="000B1963" w:rsidP="003879D3">
      <w:pPr>
        <w:spacing w:line="267" w:lineRule="exact"/>
        <w:ind w:left="720"/>
      </w:pPr>
      <w:r>
        <w:t xml:space="preserve">    </w:t>
      </w:r>
      <w:r w:rsidR="00532CDA">
        <w:rPr>
          <w:b/>
        </w:rPr>
        <w:t>2</w:t>
      </w:r>
      <w:r w:rsidR="00532CDA">
        <w:t>.</w:t>
      </w:r>
      <w:r w:rsidR="00532CDA">
        <w:rPr>
          <w:spacing w:val="-2"/>
        </w:rPr>
        <w:t xml:space="preserve"> </w:t>
      </w:r>
      <w:hyperlink w:anchor="_MODEL_CREDENTIALS" w:history="1">
        <w:r w:rsidR="00532CDA" w:rsidRPr="00695955">
          <w:rPr>
            <w:rStyle w:val="Hyperlink"/>
          </w:rPr>
          <w:t>Model instrument</w:t>
        </w:r>
        <w:r w:rsidR="00532CDA" w:rsidRPr="00695955">
          <w:rPr>
            <w:rStyle w:val="Hyperlink"/>
            <w:spacing w:val="-3"/>
          </w:rPr>
          <w:t xml:space="preserve"> </w:t>
        </w:r>
        <w:r w:rsidR="00532CDA" w:rsidRPr="00695955">
          <w:rPr>
            <w:rStyle w:val="Hyperlink"/>
          </w:rPr>
          <w:t>of credentials</w:t>
        </w:r>
      </w:hyperlink>
    </w:p>
    <w:p w14:paraId="7D7E20FD" w14:textId="77777777" w:rsidR="00CC64B6" w:rsidRDefault="00CC64B6">
      <w:pPr>
        <w:spacing w:line="267" w:lineRule="exact"/>
        <w:sectPr w:rsidR="00CC64B6">
          <w:headerReference w:type="default" r:id="rId16"/>
          <w:pgSz w:w="11910" w:h="16840"/>
          <w:pgMar w:top="840" w:right="740" w:bottom="280" w:left="780" w:header="624" w:footer="0" w:gutter="0"/>
          <w:pgNumType w:start="2"/>
          <w:cols w:space="720"/>
        </w:sectPr>
      </w:pPr>
    </w:p>
    <w:p w14:paraId="7D7E20FE" w14:textId="77777777" w:rsidR="00CC64B6" w:rsidRDefault="00CC64B6">
      <w:pPr>
        <w:pStyle w:val="BodyText"/>
        <w:spacing w:before="9"/>
        <w:rPr>
          <w:sz w:val="18"/>
        </w:rPr>
      </w:pPr>
    </w:p>
    <w:p w14:paraId="7D7E20FF" w14:textId="77777777" w:rsidR="00CC64B6" w:rsidRDefault="00532CDA">
      <w:pPr>
        <w:spacing w:before="56"/>
        <w:ind w:left="1984" w:right="2023"/>
        <w:jc w:val="center"/>
        <w:rPr>
          <w:b/>
        </w:rPr>
      </w:pPr>
      <w:r>
        <w:rPr>
          <w:b/>
          <w:u w:val="single"/>
        </w:rPr>
        <w:t>Annex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1</w:t>
      </w:r>
    </w:p>
    <w:p w14:paraId="7D7E2100" w14:textId="77777777" w:rsidR="00CC64B6" w:rsidRDefault="00CC64B6">
      <w:pPr>
        <w:pStyle w:val="BodyText"/>
        <w:spacing w:before="1"/>
        <w:rPr>
          <w:b/>
          <w:sz w:val="15"/>
        </w:rPr>
      </w:pPr>
    </w:p>
    <w:p w14:paraId="7D7E2101" w14:textId="77777777" w:rsidR="00CC64B6" w:rsidRDefault="00532CDA">
      <w:pPr>
        <w:pStyle w:val="Heading1"/>
        <w:spacing w:line="453" w:lineRule="auto"/>
        <w:ind w:left="1980"/>
      </w:pPr>
      <w:bookmarkStart w:id="0" w:name="_CONVENTION_OF_THE"/>
      <w:bookmarkEnd w:id="0"/>
      <w:r>
        <w:t>CONVENTION OF THE INTERNATIONAL TELECOMMUNICATION UNION</w:t>
      </w:r>
      <w:r>
        <w:rPr>
          <w:spacing w:val="-47"/>
        </w:rPr>
        <w:t xml:space="preserve"> </w:t>
      </w:r>
      <w:r>
        <w:t>ARTICLE</w:t>
      </w:r>
      <w:r>
        <w:rPr>
          <w:spacing w:val="-1"/>
        </w:rPr>
        <w:t xml:space="preserve"> </w:t>
      </w:r>
      <w:r>
        <w:t>31</w:t>
      </w:r>
    </w:p>
    <w:p w14:paraId="7D7E2102" w14:textId="77777777" w:rsidR="00CC64B6" w:rsidRDefault="00532CDA">
      <w:pPr>
        <w:spacing w:before="3"/>
        <w:ind w:left="1983" w:right="2023"/>
        <w:jc w:val="center"/>
        <w:rPr>
          <w:b/>
        </w:rPr>
      </w:pPr>
      <w:r>
        <w:rPr>
          <w:b/>
        </w:rPr>
        <w:t>Credentials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conferences</w:t>
      </w:r>
    </w:p>
    <w:p w14:paraId="7D7E2103" w14:textId="77777777" w:rsidR="00CC64B6" w:rsidRDefault="00CC64B6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8591"/>
      </w:tblGrid>
      <w:tr w:rsidR="00CC64B6" w14:paraId="7D7E2108" w14:textId="77777777">
        <w:trPr>
          <w:trHeight w:val="885"/>
        </w:trPr>
        <w:tc>
          <w:tcPr>
            <w:tcW w:w="852" w:type="dxa"/>
          </w:tcPr>
          <w:p w14:paraId="7D7E2104" w14:textId="77777777" w:rsidR="00CC64B6" w:rsidRDefault="00532CDA">
            <w:pPr>
              <w:pStyle w:val="TableParagraph"/>
              <w:spacing w:before="78" w:line="267" w:lineRule="exact"/>
              <w:ind w:left="6"/>
              <w:rPr>
                <w:b/>
              </w:rPr>
            </w:pPr>
            <w:r>
              <w:rPr>
                <w:b/>
              </w:rPr>
              <w:t>324</w:t>
            </w:r>
          </w:p>
          <w:p w14:paraId="7D7E2105" w14:textId="77777777" w:rsidR="00CC64B6" w:rsidRDefault="00532CDA">
            <w:pPr>
              <w:pStyle w:val="TableParagraph"/>
              <w:spacing w:line="267" w:lineRule="exact"/>
              <w:ind w:left="6"/>
              <w:rPr>
                <w:b/>
              </w:rPr>
            </w:pPr>
            <w:r>
              <w:rPr>
                <w:b/>
              </w:rPr>
              <w:t>PP-98</w:t>
            </w:r>
          </w:p>
        </w:tc>
        <w:tc>
          <w:tcPr>
            <w:tcW w:w="8591" w:type="dxa"/>
          </w:tcPr>
          <w:p w14:paraId="7D7E2106" w14:textId="77777777" w:rsidR="00CC64B6" w:rsidRDefault="00532CDA">
            <w:pPr>
              <w:pStyle w:val="TableParagraph"/>
              <w:tabs>
                <w:tab w:val="left" w:pos="684"/>
              </w:tabs>
              <w:spacing w:before="80" w:line="237" w:lineRule="auto"/>
              <w:ind w:right="184"/>
            </w:pPr>
            <w:r>
              <w:t>1</w:t>
            </w:r>
            <w:r>
              <w:tab/>
            </w:r>
            <w:r>
              <w:rPr>
                <w:spacing w:val="-4"/>
              </w:rPr>
              <w:t xml:space="preserve">The delegation sent by a Member State </w:t>
            </w:r>
            <w:r>
              <w:rPr>
                <w:spacing w:val="-3"/>
              </w:rPr>
              <w:t>to a plenipotentiary conference, 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radiocommunication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conference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world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conference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international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telecommunications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shall</w:t>
            </w:r>
          </w:p>
          <w:p w14:paraId="7D7E2107" w14:textId="77777777" w:rsidR="00CC64B6" w:rsidRDefault="00532CDA">
            <w:pPr>
              <w:pStyle w:val="TableParagraph"/>
              <w:spacing w:before="1" w:line="252" w:lineRule="exact"/>
            </w:pPr>
            <w:r>
              <w:rPr>
                <w:spacing w:val="-4"/>
              </w:rPr>
              <w:t>be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duly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accredited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accordance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with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Nos.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325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331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below.</w:t>
            </w:r>
          </w:p>
        </w:tc>
      </w:tr>
      <w:tr w:rsidR="00CC64B6" w14:paraId="7D7E210B" w14:textId="77777777">
        <w:trPr>
          <w:trHeight w:val="885"/>
        </w:trPr>
        <w:tc>
          <w:tcPr>
            <w:tcW w:w="852" w:type="dxa"/>
          </w:tcPr>
          <w:p w14:paraId="7D7E2109" w14:textId="77777777" w:rsidR="00CC64B6" w:rsidRDefault="00532CDA">
            <w:pPr>
              <w:pStyle w:val="TableParagraph"/>
              <w:spacing w:before="78"/>
              <w:ind w:left="6"/>
              <w:rPr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8591" w:type="dxa"/>
          </w:tcPr>
          <w:p w14:paraId="7D7E210A" w14:textId="77777777" w:rsidR="00CC64B6" w:rsidRDefault="00532CDA">
            <w:pPr>
              <w:pStyle w:val="TableParagraph"/>
              <w:tabs>
                <w:tab w:val="left" w:pos="684"/>
                <w:tab w:val="left" w:pos="1195"/>
              </w:tabs>
              <w:spacing w:before="57" w:line="270" w:lineRule="atLeast"/>
              <w:ind w:right="158"/>
            </w:pPr>
            <w:r>
              <w:t>2</w:t>
            </w:r>
            <w:r>
              <w:tab/>
              <w:t>1)</w:t>
            </w:r>
            <w:r>
              <w:tab/>
              <w:t>Accreditation of delegations to Plenipotentiary Conferences shall be by means of</w:t>
            </w:r>
            <w:r>
              <w:rPr>
                <w:spacing w:val="-47"/>
              </w:rPr>
              <w:t xml:space="preserve"> </w:t>
            </w:r>
            <w:r>
              <w:t>instruments signed by the Head of State, by the Head of Government or by the Minister for</w:t>
            </w:r>
            <w:r>
              <w:rPr>
                <w:spacing w:val="1"/>
              </w:rPr>
              <w:t xml:space="preserve"> </w:t>
            </w:r>
            <w:r>
              <w:t>Foreign</w:t>
            </w:r>
            <w:r>
              <w:rPr>
                <w:spacing w:val="-1"/>
              </w:rPr>
              <w:t xml:space="preserve"> </w:t>
            </w:r>
            <w:r>
              <w:t>Affairs.</w:t>
            </w:r>
          </w:p>
        </w:tc>
      </w:tr>
      <w:tr w:rsidR="00CC64B6" w14:paraId="7D7E210F" w14:textId="77777777">
        <w:trPr>
          <w:trHeight w:val="1156"/>
        </w:trPr>
        <w:tc>
          <w:tcPr>
            <w:tcW w:w="852" w:type="dxa"/>
          </w:tcPr>
          <w:p w14:paraId="7D7E210C" w14:textId="77777777" w:rsidR="00CC64B6" w:rsidRDefault="00532CDA">
            <w:pPr>
              <w:pStyle w:val="TableParagraph"/>
              <w:spacing w:before="80"/>
              <w:ind w:left="6"/>
              <w:rPr>
                <w:b/>
              </w:rPr>
            </w:pPr>
            <w:r>
              <w:rPr>
                <w:b/>
              </w:rPr>
              <w:t>326</w:t>
            </w:r>
          </w:p>
        </w:tc>
        <w:tc>
          <w:tcPr>
            <w:tcW w:w="8591" w:type="dxa"/>
          </w:tcPr>
          <w:p w14:paraId="7D7E210D" w14:textId="77777777" w:rsidR="00CC64B6" w:rsidRDefault="00532CDA">
            <w:pPr>
              <w:pStyle w:val="TableParagraph"/>
              <w:tabs>
                <w:tab w:val="left" w:pos="1195"/>
              </w:tabs>
              <w:spacing w:before="80"/>
              <w:ind w:right="2" w:firstLine="679"/>
            </w:pPr>
            <w:r>
              <w:t>2)</w:t>
            </w:r>
            <w:r>
              <w:tab/>
              <w:t>Accreditation of delegations to the other conferences referred to in No. 324 above</w:t>
            </w:r>
            <w:r>
              <w:rPr>
                <w:spacing w:val="-47"/>
              </w:rPr>
              <w:t xml:space="preserve"> </w:t>
            </w:r>
            <w:r>
              <w:t>shall be by means of instruments signed by the Head of State, by the Head of Government, by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Minister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Foreign</w:t>
            </w:r>
            <w:r>
              <w:rPr>
                <w:spacing w:val="-2"/>
              </w:rPr>
              <w:t xml:space="preserve"> </w:t>
            </w:r>
            <w:r>
              <w:t>Affairs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Minister responsible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1"/>
              </w:rPr>
              <w:t xml:space="preserve"> </w:t>
            </w:r>
            <w:r>
              <w:t>dealt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during</w:t>
            </w:r>
          </w:p>
          <w:p w14:paraId="7D7E210E" w14:textId="77777777" w:rsidR="00CC64B6" w:rsidRDefault="00532CDA">
            <w:pPr>
              <w:pStyle w:val="TableParagraph"/>
              <w:spacing w:line="250" w:lineRule="exact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conference.</w:t>
            </w:r>
          </w:p>
        </w:tc>
      </w:tr>
      <w:tr w:rsidR="00CC64B6" w14:paraId="7D7E2114" w14:textId="77777777">
        <w:trPr>
          <w:trHeight w:val="1689"/>
        </w:trPr>
        <w:tc>
          <w:tcPr>
            <w:tcW w:w="852" w:type="dxa"/>
          </w:tcPr>
          <w:p w14:paraId="7D7E2110" w14:textId="77777777" w:rsidR="00CC64B6" w:rsidRDefault="00532CDA">
            <w:pPr>
              <w:pStyle w:val="TableParagraph"/>
              <w:spacing w:before="78" w:line="267" w:lineRule="exact"/>
              <w:ind w:left="6"/>
              <w:rPr>
                <w:b/>
              </w:rPr>
            </w:pPr>
            <w:r>
              <w:rPr>
                <w:b/>
              </w:rPr>
              <w:t>327</w:t>
            </w:r>
          </w:p>
          <w:p w14:paraId="7D7E2111" w14:textId="77777777" w:rsidR="00CC64B6" w:rsidRDefault="00532CDA">
            <w:pPr>
              <w:pStyle w:val="TableParagraph"/>
              <w:spacing w:line="267" w:lineRule="exact"/>
              <w:ind w:left="6"/>
              <w:rPr>
                <w:b/>
              </w:rPr>
            </w:pPr>
            <w:r>
              <w:rPr>
                <w:b/>
              </w:rPr>
              <w:t>PP-98</w:t>
            </w:r>
          </w:p>
        </w:tc>
        <w:tc>
          <w:tcPr>
            <w:tcW w:w="8591" w:type="dxa"/>
          </w:tcPr>
          <w:p w14:paraId="7D7E2112" w14:textId="77777777" w:rsidR="00CC64B6" w:rsidRDefault="00532CDA">
            <w:pPr>
              <w:pStyle w:val="TableParagraph"/>
              <w:tabs>
                <w:tab w:val="left" w:pos="1195"/>
              </w:tabs>
              <w:spacing w:before="78"/>
              <w:ind w:right="65" w:firstLine="679"/>
            </w:pPr>
            <w:r>
              <w:t>3)</w:t>
            </w:r>
            <w:r>
              <w:tab/>
              <w:t>Subject to confirmation prior to the signature of the Final Acts, by one of the</w:t>
            </w:r>
            <w:r>
              <w:rPr>
                <w:spacing w:val="1"/>
              </w:rPr>
              <w:t xml:space="preserve"> </w:t>
            </w:r>
            <w:r>
              <w:t>authorities mentioned in Nos. 325 or 326 above, a delegation may be provisionally accredited</w:t>
            </w:r>
            <w:r>
              <w:rPr>
                <w:spacing w:val="1"/>
              </w:rPr>
              <w:t xml:space="preserve"> </w:t>
            </w:r>
            <w:r>
              <w:t>by the head of the diplomatic mission of the Member State concerned to the host government.</w:t>
            </w:r>
            <w:r>
              <w:rPr>
                <w:spacing w:val="-48"/>
              </w:rPr>
              <w:t xml:space="preserve"> </w:t>
            </w:r>
            <w:r>
              <w:t>In the case of a conference held in the Swiss Confederation, a delegation may also be</w:t>
            </w:r>
            <w:r>
              <w:rPr>
                <w:spacing w:val="1"/>
              </w:rPr>
              <w:t xml:space="preserve"> </w:t>
            </w:r>
            <w:r>
              <w:t>provisionally</w:t>
            </w:r>
            <w:r>
              <w:rPr>
                <w:spacing w:val="-3"/>
              </w:rPr>
              <w:t xml:space="preserve"> </w:t>
            </w:r>
            <w:r>
              <w:t>accredited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 head</w:t>
            </w:r>
            <w:r>
              <w:rPr>
                <w:spacing w:val="-4"/>
              </w:rPr>
              <w:t xml:space="preserve"> </w:t>
            </w:r>
            <w:r>
              <w:t>of the permanent</w:t>
            </w:r>
            <w:r>
              <w:rPr>
                <w:spacing w:val="-2"/>
              </w:rPr>
              <w:t xml:space="preserve"> </w:t>
            </w:r>
            <w:r>
              <w:t>delegation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Member</w:t>
            </w:r>
            <w:r>
              <w:rPr>
                <w:spacing w:val="-2"/>
              </w:rPr>
              <w:t xml:space="preserve"> </w:t>
            </w:r>
            <w:r>
              <w:t>State</w:t>
            </w:r>
          </w:p>
          <w:p w14:paraId="7D7E2113" w14:textId="77777777" w:rsidR="00CC64B6" w:rsidRDefault="00532CDA">
            <w:pPr>
              <w:pStyle w:val="TableParagraph"/>
              <w:spacing w:line="248" w:lineRule="exact"/>
            </w:pPr>
            <w:r>
              <w:t>concerned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United</w:t>
            </w:r>
            <w:r>
              <w:rPr>
                <w:spacing w:val="-5"/>
              </w:rPr>
              <w:t xml:space="preserve"> </w:t>
            </w:r>
            <w:r>
              <w:t>Nations</w:t>
            </w:r>
            <w:r>
              <w:rPr>
                <w:spacing w:val="-2"/>
              </w:rPr>
              <w:t xml:space="preserve"> </w:t>
            </w:r>
            <w:r>
              <w:t>Office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Geneva.</w:t>
            </w:r>
          </w:p>
        </w:tc>
      </w:tr>
      <w:tr w:rsidR="00CC64B6" w14:paraId="7D7E2117" w14:textId="77777777">
        <w:trPr>
          <w:trHeight w:val="619"/>
        </w:trPr>
        <w:tc>
          <w:tcPr>
            <w:tcW w:w="852" w:type="dxa"/>
          </w:tcPr>
          <w:p w14:paraId="7D7E2115" w14:textId="77777777" w:rsidR="00CC64B6" w:rsidRDefault="00532CDA">
            <w:pPr>
              <w:pStyle w:val="TableParagraph"/>
              <w:spacing w:before="80"/>
              <w:ind w:left="6"/>
              <w:rPr>
                <w:b/>
              </w:rPr>
            </w:pPr>
            <w:r>
              <w:rPr>
                <w:b/>
              </w:rPr>
              <w:t>328</w:t>
            </w:r>
          </w:p>
        </w:tc>
        <w:tc>
          <w:tcPr>
            <w:tcW w:w="8591" w:type="dxa"/>
          </w:tcPr>
          <w:p w14:paraId="7D7E2116" w14:textId="7CAA9D34" w:rsidR="00CC64B6" w:rsidRDefault="00532CDA">
            <w:pPr>
              <w:pStyle w:val="TableParagraph"/>
              <w:tabs>
                <w:tab w:val="left" w:pos="684"/>
              </w:tabs>
              <w:spacing w:before="67" w:line="266" w:lineRule="exact"/>
              <w:ind w:right="407"/>
            </w:pPr>
            <w:r>
              <w:t>3</w:t>
            </w:r>
            <w:r>
              <w:tab/>
              <w:t>Credentials shall be accepted if they are signed by one of the competent authorities</w:t>
            </w:r>
            <w:r>
              <w:rPr>
                <w:spacing w:val="-47"/>
              </w:rPr>
              <w:t xml:space="preserve"> </w:t>
            </w:r>
            <w:r>
              <w:t>mentioned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Nos.</w:t>
            </w:r>
            <w:r>
              <w:rPr>
                <w:spacing w:val="-3"/>
              </w:rPr>
              <w:t xml:space="preserve"> </w:t>
            </w:r>
            <w:r>
              <w:t>325 to</w:t>
            </w:r>
            <w:r>
              <w:rPr>
                <w:spacing w:val="-1"/>
              </w:rPr>
              <w:t xml:space="preserve"> </w:t>
            </w:r>
            <w:r>
              <w:t>327 above,</w:t>
            </w:r>
            <w:r>
              <w:rPr>
                <w:spacing w:val="1"/>
              </w:rPr>
              <w:t xml:space="preserve"> </w:t>
            </w:r>
            <w:r>
              <w:t xml:space="preserve">and </w:t>
            </w:r>
            <w:r w:rsidR="009A052B">
              <w:t>fulfil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following</w:t>
            </w:r>
            <w:r>
              <w:rPr>
                <w:spacing w:val="-2"/>
              </w:rPr>
              <w:t xml:space="preserve"> </w:t>
            </w:r>
            <w:r>
              <w:t>criteria:</w:t>
            </w:r>
          </w:p>
        </w:tc>
      </w:tr>
      <w:tr w:rsidR="00CC64B6" w14:paraId="7D7E211A" w14:textId="77777777">
        <w:trPr>
          <w:trHeight w:val="347"/>
        </w:trPr>
        <w:tc>
          <w:tcPr>
            <w:tcW w:w="852" w:type="dxa"/>
          </w:tcPr>
          <w:p w14:paraId="7D7E2118" w14:textId="77777777" w:rsidR="00CC64B6" w:rsidRDefault="00532CDA">
            <w:pPr>
              <w:pStyle w:val="TableParagraph"/>
              <w:spacing w:before="78" w:line="249" w:lineRule="exact"/>
              <w:ind w:left="6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8591" w:type="dxa"/>
          </w:tcPr>
          <w:p w14:paraId="7D7E2119" w14:textId="77777777" w:rsidR="00CC64B6" w:rsidRDefault="00532CDA">
            <w:pPr>
              <w:pStyle w:val="TableParagraph"/>
              <w:tabs>
                <w:tab w:val="left" w:pos="684"/>
              </w:tabs>
              <w:spacing w:before="78" w:line="249" w:lineRule="exact"/>
            </w:pPr>
            <w:r>
              <w:t>–</w:t>
            </w:r>
            <w:r>
              <w:tab/>
              <w:t>they</w:t>
            </w:r>
            <w:r>
              <w:rPr>
                <w:spacing w:val="-3"/>
              </w:rPr>
              <w:t xml:space="preserve"> </w:t>
            </w:r>
            <w:r>
              <w:t>confer</w:t>
            </w:r>
            <w:r>
              <w:rPr>
                <w:spacing w:val="-4"/>
              </w:rPr>
              <w:t xml:space="preserve"> </w:t>
            </w:r>
            <w:r>
              <w:t>full</w:t>
            </w:r>
            <w:r>
              <w:rPr>
                <w:spacing w:val="-1"/>
              </w:rPr>
              <w:t xml:space="preserve"> </w:t>
            </w:r>
            <w:r>
              <w:t>powers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delegation;</w:t>
            </w:r>
          </w:p>
        </w:tc>
      </w:tr>
      <w:tr w:rsidR="00CC64B6" w14:paraId="7D7E211D" w14:textId="77777777">
        <w:trPr>
          <w:trHeight w:val="350"/>
        </w:trPr>
        <w:tc>
          <w:tcPr>
            <w:tcW w:w="852" w:type="dxa"/>
          </w:tcPr>
          <w:p w14:paraId="7D7E211B" w14:textId="77777777" w:rsidR="00CC64B6" w:rsidRDefault="00532CDA">
            <w:pPr>
              <w:pStyle w:val="TableParagraph"/>
              <w:spacing w:before="78" w:line="252" w:lineRule="exact"/>
              <w:ind w:left="6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8591" w:type="dxa"/>
          </w:tcPr>
          <w:p w14:paraId="7D7E211C" w14:textId="77777777" w:rsidR="00CC64B6" w:rsidRDefault="00532CDA">
            <w:pPr>
              <w:pStyle w:val="TableParagraph"/>
              <w:tabs>
                <w:tab w:val="left" w:pos="684"/>
              </w:tabs>
              <w:spacing w:before="78" w:line="252" w:lineRule="exact"/>
            </w:pPr>
            <w:r>
              <w:t>–</w:t>
            </w:r>
            <w:r>
              <w:tab/>
              <w:t>they</w:t>
            </w:r>
            <w:r>
              <w:rPr>
                <w:spacing w:val="-2"/>
              </w:rPr>
              <w:t xml:space="preserve"> </w:t>
            </w:r>
            <w:r>
              <w:t>authorize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delegation</w:t>
            </w:r>
            <w:r>
              <w:rPr>
                <w:spacing w:val="-2"/>
              </w:rPr>
              <w:t xml:space="preserve"> </w:t>
            </w:r>
            <w:r>
              <w:t>to represent</w:t>
            </w:r>
            <w:r>
              <w:rPr>
                <w:spacing w:val="-4"/>
              </w:rPr>
              <w:t xml:space="preserve"> </w:t>
            </w:r>
            <w:r>
              <w:t>its government,</w:t>
            </w:r>
            <w:r>
              <w:rPr>
                <w:spacing w:val="-4"/>
              </w:rPr>
              <w:t xml:space="preserve"> </w:t>
            </w:r>
            <w:r>
              <w:t>without</w:t>
            </w:r>
            <w:r>
              <w:rPr>
                <w:spacing w:val="-1"/>
              </w:rPr>
              <w:t xml:space="preserve"> </w:t>
            </w:r>
            <w:r>
              <w:t>restrictions;</w:t>
            </w:r>
          </w:p>
        </w:tc>
      </w:tr>
      <w:tr w:rsidR="00CC64B6" w14:paraId="7D7E2120" w14:textId="77777777">
        <w:trPr>
          <w:trHeight w:val="347"/>
        </w:trPr>
        <w:tc>
          <w:tcPr>
            <w:tcW w:w="852" w:type="dxa"/>
          </w:tcPr>
          <w:p w14:paraId="7D7E211E" w14:textId="77777777" w:rsidR="00CC64B6" w:rsidRDefault="00532CDA">
            <w:pPr>
              <w:pStyle w:val="TableParagraph"/>
              <w:spacing w:before="78" w:line="249" w:lineRule="exact"/>
              <w:ind w:left="6"/>
              <w:rPr>
                <w:b/>
              </w:rPr>
            </w:pPr>
            <w:r>
              <w:rPr>
                <w:b/>
              </w:rPr>
              <w:t>331</w:t>
            </w:r>
          </w:p>
        </w:tc>
        <w:tc>
          <w:tcPr>
            <w:tcW w:w="8591" w:type="dxa"/>
          </w:tcPr>
          <w:p w14:paraId="7D7E211F" w14:textId="77777777" w:rsidR="00CC64B6" w:rsidRDefault="00532CDA">
            <w:pPr>
              <w:pStyle w:val="TableParagraph"/>
              <w:tabs>
                <w:tab w:val="left" w:pos="684"/>
              </w:tabs>
              <w:spacing w:before="78" w:line="249" w:lineRule="exact"/>
            </w:pPr>
            <w:r>
              <w:t>–</w:t>
            </w:r>
            <w:r>
              <w:tab/>
              <w:t>they give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delegation,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certain</w:t>
            </w:r>
            <w:r>
              <w:rPr>
                <w:spacing w:val="-4"/>
              </w:rPr>
              <w:t xml:space="preserve"> </w:t>
            </w:r>
            <w:r>
              <w:t>members</w:t>
            </w:r>
            <w:r>
              <w:rPr>
                <w:spacing w:val="-1"/>
              </w:rPr>
              <w:t xml:space="preserve"> </w:t>
            </w:r>
            <w:r>
              <w:t>thereof,</w:t>
            </w:r>
            <w:r>
              <w:rPr>
                <w:spacing w:val="-3"/>
              </w:rPr>
              <w:t xml:space="preserve"> </w:t>
            </w:r>
            <w:r>
              <w:t>the right</w:t>
            </w:r>
            <w:r>
              <w:rPr>
                <w:spacing w:val="-1"/>
              </w:rPr>
              <w:t xml:space="preserve"> </w:t>
            </w:r>
            <w:r>
              <w:t>to sign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Final Acts.</w:t>
            </w:r>
          </w:p>
        </w:tc>
      </w:tr>
      <w:tr w:rsidR="00CC64B6" w14:paraId="7D7E2125" w14:textId="77777777">
        <w:trPr>
          <w:trHeight w:val="885"/>
        </w:trPr>
        <w:tc>
          <w:tcPr>
            <w:tcW w:w="852" w:type="dxa"/>
          </w:tcPr>
          <w:p w14:paraId="7D7E2121" w14:textId="77777777" w:rsidR="00CC64B6" w:rsidRDefault="00532CDA">
            <w:pPr>
              <w:pStyle w:val="TableParagraph"/>
              <w:spacing w:before="78" w:line="267" w:lineRule="exact"/>
              <w:ind w:left="6"/>
              <w:rPr>
                <w:b/>
              </w:rPr>
            </w:pPr>
            <w:r>
              <w:rPr>
                <w:b/>
              </w:rPr>
              <w:t>332</w:t>
            </w:r>
          </w:p>
          <w:p w14:paraId="7D7E2122" w14:textId="77777777" w:rsidR="00CC64B6" w:rsidRDefault="00532CDA">
            <w:pPr>
              <w:pStyle w:val="TableParagraph"/>
              <w:spacing w:line="267" w:lineRule="exact"/>
              <w:ind w:left="6"/>
              <w:rPr>
                <w:b/>
              </w:rPr>
            </w:pPr>
            <w:r>
              <w:rPr>
                <w:b/>
              </w:rPr>
              <w:t>PP-98</w:t>
            </w:r>
          </w:p>
        </w:tc>
        <w:tc>
          <w:tcPr>
            <w:tcW w:w="8591" w:type="dxa"/>
          </w:tcPr>
          <w:p w14:paraId="7D7E2123" w14:textId="77777777" w:rsidR="00CC64B6" w:rsidRDefault="00532CDA">
            <w:pPr>
              <w:pStyle w:val="TableParagraph"/>
              <w:tabs>
                <w:tab w:val="left" w:pos="684"/>
                <w:tab w:val="left" w:pos="1195"/>
              </w:tabs>
              <w:spacing w:before="80" w:line="237" w:lineRule="auto"/>
              <w:ind w:right="255"/>
            </w:pPr>
            <w:r>
              <w:t>4</w:t>
            </w:r>
            <w:r>
              <w:tab/>
              <w:t>1)</w:t>
            </w:r>
            <w:r>
              <w:tab/>
              <w:t>A delegation whose credentials are found to be in order by the Plenary Meeting</w:t>
            </w:r>
            <w:r>
              <w:rPr>
                <w:spacing w:val="-47"/>
              </w:rPr>
              <w:t xml:space="preserve"> </w:t>
            </w:r>
            <w:r>
              <w:t>shall</w:t>
            </w:r>
            <w:r>
              <w:rPr>
                <w:spacing w:val="-2"/>
              </w:rPr>
              <w:t xml:space="preserve"> </w:t>
            </w:r>
            <w:r>
              <w:t>be entitled to</w:t>
            </w:r>
            <w:r>
              <w:rPr>
                <w:spacing w:val="-2"/>
              </w:rPr>
              <w:t xml:space="preserve"> </w:t>
            </w:r>
            <w:r>
              <w:t>exercise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right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vote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Member</w:t>
            </w:r>
            <w:r>
              <w:rPr>
                <w:spacing w:val="-1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</w:t>
            </w:r>
            <w:r>
              <w:t>concerned,</w:t>
            </w:r>
            <w:r>
              <w:rPr>
                <w:spacing w:val="-2"/>
              </w:rPr>
              <w:t xml:space="preserve"> </w:t>
            </w:r>
            <w:r>
              <w:t>subject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7D7E2124" w14:textId="77777777" w:rsidR="00CC64B6" w:rsidRDefault="00532CDA">
            <w:pPr>
              <w:pStyle w:val="TableParagraph"/>
              <w:spacing w:before="1" w:line="252" w:lineRule="exact"/>
            </w:pPr>
            <w:r>
              <w:t>provisions</w:t>
            </w:r>
            <w:r>
              <w:rPr>
                <w:spacing w:val="-3"/>
              </w:rPr>
              <w:t xml:space="preserve"> </w:t>
            </w:r>
            <w:r>
              <w:t>of Nos.</w:t>
            </w:r>
            <w:r>
              <w:rPr>
                <w:spacing w:val="-1"/>
              </w:rPr>
              <w:t xml:space="preserve"> </w:t>
            </w:r>
            <w:r>
              <w:t>169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210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Constitution,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to sign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final acts.</w:t>
            </w:r>
          </w:p>
        </w:tc>
      </w:tr>
      <w:tr w:rsidR="00CC64B6" w14:paraId="7D7E2129" w14:textId="77777777">
        <w:trPr>
          <w:trHeight w:val="885"/>
        </w:trPr>
        <w:tc>
          <w:tcPr>
            <w:tcW w:w="852" w:type="dxa"/>
          </w:tcPr>
          <w:p w14:paraId="7D7E2126" w14:textId="77777777" w:rsidR="00CC64B6" w:rsidRDefault="00532CDA">
            <w:pPr>
              <w:pStyle w:val="TableParagraph"/>
              <w:spacing w:before="78"/>
              <w:ind w:left="6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8591" w:type="dxa"/>
          </w:tcPr>
          <w:p w14:paraId="7D7E2127" w14:textId="77777777" w:rsidR="00CC64B6" w:rsidRDefault="00532CDA">
            <w:pPr>
              <w:pStyle w:val="TableParagraph"/>
              <w:tabs>
                <w:tab w:val="left" w:pos="1195"/>
              </w:tabs>
              <w:spacing w:before="78"/>
              <w:ind w:right="516" w:firstLine="679"/>
            </w:pPr>
            <w:r>
              <w:t>2)</w:t>
            </w:r>
            <w:r>
              <w:tab/>
              <w:t>A delegation whose credentials are found not to be in order by the Plenary</w:t>
            </w:r>
            <w:r>
              <w:rPr>
                <w:spacing w:val="1"/>
              </w:rPr>
              <w:t xml:space="preserve"> </w:t>
            </w:r>
            <w:r>
              <w:t>Meeting</w:t>
            </w:r>
            <w:r>
              <w:rPr>
                <w:spacing w:val="-2"/>
              </w:rPr>
              <w:t xml:space="preserve"> </w:t>
            </w:r>
            <w:r>
              <w:t>shall not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entitled</w:t>
            </w:r>
            <w:r>
              <w:rPr>
                <w:spacing w:val="-1"/>
              </w:rPr>
              <w:t xml:space="preserve"> </w:t>
            </w:r>
            <w:r>
              <w:t>to exercise the</w:t>
            </w:r>
            <w:r>
              <w:rPr>
                <w:spacing w:val="-3"/>
              </w:rPr>
              <w:t xml:space="preserve"> </w:t>
            </w:r>
            <w:r>
              <w:t>right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vote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to sign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Final Acts</w:t>
            </w:r>
            <w:r>
              <w:rPr>
                <w:spacing w:val="-3"/>
              </w:rPr>
              <w:t xml:space="preserve"> </w:t>
            </w:r>
            <w:r>
              <w:t>until the</w:t>
            </w:r>
          </w:p>
          <w:p w14:paraId="7D7E2128" w14:textId="77777777" w:rsidR="00CC64B6" w:rsidRDefault="00532CDA">
            <w:pPr>
              <w:pStyle w:val="TableParagraph"/>
              <w:spacing w:line="250" w:lineRule="exact"/>
            </w:pPr>
            <w:r>
              <w:t>situation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rectified.</w:t>
            </w:r>
          </w:p>
        </w:tc>
      </w:tr>
      <w:tr w:rsidR="00CC64B6" w14:paraId="7D7E212E" w14:textId="77777777">
        <w:trPr>
          <w:trHeight w:val="2498"/>
        </w:trPr>
        <w:tc>
          <w:tcPr>
            <w:tcW w:w="852" w:type="dxa"/>
          </w:tcPr>
          <w:p w14:paraId="7D7E212A" w14:textId="77777777" w:rsidR="00CC64B6" w:rsidRDefault="00532CDA">
            <w:pPr>
              <w:pStyle w:val="TableParagraph"/>
              <w:spacing w:before="79"/>
              <w:ind w:left="6"/>
              <w:rPr>
                <w:b/>
              </w:rPr>
            </w:pPr>
            <w:r>
              <w:rPr>
                <w:b/>
              </w:rPr>
              <w:t>334</w:t>
            </w:r>
          </w:p>
          <w:p w14:paraId="7D7E212B" w14:textId="77777777" w:rsidR="00CC64B6" w:rsidRDefault="00532CDA">
            <w:pPr>
              <w:pStyle w:val="TableParagraph"/>
              <w:ind w:left="6" w:right="304"/>
              <w:rPr>
                <w:b/>
              </w:rPr>
            </w:pPr>
            <w:r>
              <w:rPr>
                <w:b/>
              </w:rPr>
              <w:t>PP-98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PP-02</w:t>
            </w:r>
          </w:p>
        </w:tc>
        <w:tc>
          <w:tcPr>
            <w:tcW w:w="8591" w:type="dxa"/>
          </w:tcPr>
          <w:p w14:paraId="7D7E212C" w14:textId="77777777" w:rsidR="00CC64B6" w:rsidRDefault="00532CDA">
            <w:pPr>
              <w:pStyle w:val="TableParagraph"/>
              <w:tabs>
                <w:tab w:val="left" w:pos="684"/>
              </w:tabs>
              <w:spacing w:before="79"/>
              <w:ind w:right="-15"/>
            </w:pPr>
            <w:r>
              <w:t>5</w:t>
            </w:r>
            <w:r>
              <w:tab/>
              <w:t>Credentials</w:t>
            </w:r>
            <w:r>
              <w:rPr>
                <w:spacing w:val="3"/>
              </w:rPr>
              <w:t xml:space="preserve"> </w:t>
            </w:r>
            <w:r>
              <w:t>shall be</w:t>
            </w:r>
            <w:r>
              <w:rPr>
                <w:spacing w:val="3"/>
              </w:rPr>
              <w:t xml:space="preserve"> </w:t>
            </w:r>
            <w:r>
              <w:t>deposited</w:t>
            </w:r>
            <w:r>
              <w:rPr>
                <w:spacing w:val="3"/>
              </w:rPr>
              <w:t xml:space="preserve"> </w:t>
            </w:r>
            <w:r>
              <w:t>with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secretariat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conference</w:t>
            </w:r>
            <w:r>
              <w:rPr>
                <w:spacing w:val="5"/>
              </w:rPr>
              <w:t xml:space="preserve"> </w:t>
            </w:r>
            <w:r>
              <w:t>as early</w:t>
            </w:r>
            <w:r>
              <w:rPr>
                <w:spacing w:val="3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possible; to that end, Member States should send their credentials, prior to the opening date of</w:t>
            </w:r>
            <w:r>
              <w:rPr>
                <w:spacing w:val="-47"/>
              </w:rPr>
              <w:t xml:space="preserve"> </w:t>
            </w:r>
            <w:r>
              <w:t>the conference, to the Secretary-General who shall transmit them to the secretariat of the</w:t>
            </w:r>
            <w:r>
              <w:rPr>
                <w:spacing w:val="1"/>
              </w:rPr>
              <w:t xml:space="preserve"> </w:t>
            </w:r>
            <w:r>
              <w:t>conference as soon as the latter has been established. The committee referred to in No. 68 of</w:t>
            </w:r>
            <w:r>
              <w:rPr>
                <w:spacing w:val="1"/>
              </w:rPr>
              <w:t xml:space="preserve"> </w:t>
            </w:r>
            <w:r>
              <w:t>the General Rules of conferences, assemblies and meetings of the Union shall be entrusted with</w:t>
            </w:r>
            <w:r>
              <w:rPr>
                <w:spacing w:val="-47"/>
              </w:rPr>
              <w:t xml:space="preserve"> </w:t>
            </w:r>
            <w:r>
              <w:t>the verification thereof and shall report on its conclusions to the Plenary Meeting within the</w:t>
            </w:r>
            <w:r>
              <w:rPr>
                <w:spacing w:val="1"/>
              </w:rPr>
              <w:t xml:space="preserve"> </w:t>
            </w:r>
            <w:r>
              <w:t>time specified by the latter. Pending the decision of the Plenary Meeting thereon, any</w:t>
            </w:r>
            <w:r>
              <w:rPr>
                <w:spacing w:val="1"/>
              </w:rPr>
              <w:t xml:space="preserve"> </w:t>
            </w:r>
            <w:r>
              <w:t>delegation</w:t>
            </w:r>
            <w:r>
              <w:rPr>
                <w:spacing w:val="-5"/>
              </w:rPr>
              <w:t xml:space="preserve"> </w:t>
            </w:r>
            <w:r>
              <w:t>shall be</w:t>
            </w:r>
            <w:r>
              <w:rPr>
                <w:spacing w:val="-2"/>
              </w:rPr>
              <w:t xml:space="preserve"> </w:t>
            </w:r>
            <w:r>
              <w:t>entitled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participate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conference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exercise</w:t>
            </w:r>
            <w:r>
              <w:rPr>
                <w:spacing w:val="-3"/>
              </w:rPr>
              <w:t xml:space="preserve"> </w:t>
            </w:r>
            <w:r>
              <w:t>the right to</w:t>
            </w:r>
            <w:r>
              <w:rPr>
                <w:spacing w:val="-1"/>
              </w:rPr>
              <w:t xml:space="preserve"> </w:t>
            </w:r>
            <w:r>
              <w:t>vote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  <w:p w14:paraId="7D7E212D" w14:textId="77777777" w:rsidR="00CC64B6" w:rsidRDefault="00532CDA">
            <w:pPr>
              <w:pStyle w:val="TableParagraph"/>
              <w:spacing w:line="251" w:lineRule="exact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Member</w:t>
            </w:r>
            <w:r>
              <w:rPr>
                <w:spacing w:val="-1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t>concerned.</w:t>
            </w:r>
          </w:p>
        </w:tc>
      </w:tr>
      <w:tr w:rsidR="00CC64B6" w14:paraId="7D7E2133" w14:textId="77777777">
        <w:trPr>
          <w:trHeight w:val="1423"/>
        </w:trPr>
        <w:tc>
          <w:tcPr>
            <w:tcW w:w="852" w:type="dxa"/>
          </w:tcPr>
          <w:p w14:paraId="7D7E212F" w14:textId="77777777" w:rsidR="00CC64B6" w:rsidRDefault="00532CDA">
            <w:pPr>
              <w:pStyle w:val="TableParagraph"/>
              <w:spacing w:before="78" w:line="267" w:lineRule="exact"/>
              <w:ind w:left="6"/>
              <w:rPr>
                <w:b/>
              </w:rPr>
            </w:pPr>
            <w:r>
              <w:rPr>
                <w:b/>
              </w:rPr>
              <w:t>335</w:t>
            </w:r>
          </w:p>
          <w:p w14:paraId="7D7E2130" w14:textId="77777777" w:rsidR="00CC64B6" w:rsidRDefault="00532CDA">
            <w:pPr>
              <w:pStyle w:val="TableParagraph"/>
              <w:spacing w:line="267" w:lineRule="exact"/>
              <w:ind w:left="6"/>
              <w:rPr>
                <w:b/>
              </w:rPr>
            </w:pPr>
            <w:r>
              <w:rPr>
                <w:b/>
              </w:rPr>
              <w:t>PP-98</w:t>
            </w:r>
          </w:p>
        </w:tc>
        <w:tc>
          <w:tcPr>
            <w:tcW w:w="8591" w:type="dxa"/>
          </w:tcPr>
          <w:p w14:paraId="7D7E2131" w14:textId="77777777" w:rsidR="00CC64B6" w:rsidRDefault="00532CDA">
            <w:pPr>
              <w:pStyle w:val="TableParagraph"/>
              <w:tabs>
                <w:tab w:val="left" w:pos="684"/>
              </w:tabs>
              <w:spacing w:before="78"/>
              <w:ind w:right="11"/>
            </w:pPr>
            <w:r>
              <w:t>6</w:t>
            </w:r>
            <w:r>
              <w:tab/>
              <w:t>As a general rule, Member States should endeavour to send their own delegations to</w:t>
            </w:r>
            <w:r>
              <w:rPr>
                <w:spacing w:val="1"/>
              </w:rPr>
              <w:t xml:space="preserve"> </w:t>
            </w:r>
            <w:r>
              <w:t>conferences of the Union. However, if a Member State is unable, for exceptional reasons, to</w:t>
            </w:r>
            <w:r>
              <w:rPr>
                <w:spacing w:val="1"/>
              </w:rPr>
              <w:t xml:space="preserve"> </w:t>
            </w:r>
            <w:r>
              <w:t>send its own delegation, it may give the delegation of another Member State powers to vote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sign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behalf.</w:t>
            </w:r>
            <w:r>
              <w:rPr>
                <w:spacing w:val="-1"/>
              </w:rPr>
              <w:t xml:space="preserve"> </w:t>
            </w:r>
            <w:r>
              <w:t>Such</w:t>
            </w:r>
            <w:r>
              <w:rPr>
                <w:spacing w:val="-4"/>
              </w:rPr>
              <w:t xml:space="preserve"> </w:t>
            </w:r>
            <w:r>
              <w:t>powers</w:t>
            </w:r>
            <w:r>
              <w:rPr>
                <w:spacing w:val="-2"/>
              </w:rPr>
              <w:t xml:space="preserve"> </w:t>
            </w:r>
            <w:r>
              <w:t>must be</w:t>
            </w:r>
            <w:r>
              <w:rPr>
                <w:spacing w:val="1"/>
              </w:rPr>
              <w:t xml:space="preserve"> </w:t>
            </w:r>
            <w:r>
              <w:t>conveyed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means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 instrument</w:t>
            </w:r>
            <w:r>
              <w:rPr>
                <w:spacing w:val="-2"/>
              </w:rPr>
              <w:t xml:space="preserve"> </w:t>
            </w:r>
            <w:r>
              <w:t>signed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one</w:t>
            </w:r>
          </w:p>
          <w:p w14:paraId="7D7E2132" w14:textId="77777777" w:rsidR="00CC64B6" w:rsidRDefault="00532CDA">
            <w:pPr>
              <w:pStyle w:val="TableParagraph"/>
              <w:spacing w:line="251" w:lineRule="exact"/>
            </w:pP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authorities</w:t>
            </w:r>
            <w:r>
              <w:rPr>
                <w:spacing w:val="-2"/>
              </w:rPr>
              <w:t xml:space="preserve"> </w:t>
            </w:r>
            <w:r>
              <w:t>mentioned in</w:t>
            </w:r>
            <w:r>
              <w:rPr>
                <w:spacing w:val="-1"/>
              </w:rPr>
              <w:t xml:space="preserve"> </w:t>
            </w:r>
            <w:r>
              <w:t>Nos.</w:t>
            </w:r>
            <w:r>
              <w:rPr>
                <w:spacing w:val="-3"/>
              </w:rPr>
              <w:t xml:space="preserve"> </w:t>
            </w:r>
            <w:r>
              <w:t>325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326 above.</w:t>
            </w:r>
          </w:p>
        </w:tc>
      </w:tr>
    </w:tbl>
    <w:p w14:paraId="7D7E2134" w14:textId="77777777" w:rsidR="00CC64B6" w:rsidRDefault="00CC64B6">
      <w:pPr>
        <w:spacing w:line="251" w:lineRule="exact"/>
        <w:sectPr w:rsidR="00CC64B6">
          <w:pgSz w:w="11910" w:h="16840"/>
          <w:pgMar w:top="840" w:right="740" w:bottom="280" w:left="780" w:header="624" w:footer="0" w:gutter="0"/>
          <w:cols w:space="720"/>
        </w:sectPr>
      </w:pPr>
    </w:p>
    <w:p w14:paraId="7D7E2135" w14:textId="77777777" w:rsidR="00CC64B6" w:rsidRDefault="00CC64B6">
      <w:pPr>
        <w:pStyle w:val="BodyText"/>
        <w:spacing w:before="7"/>
        <w:rPr>
          <w:b/>
          <w:sz w:val="23"/>
        </w:rPr>
      </w:pP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8591"/>
      </w:tblGrid>
      <w:tr w:rsidR="00CC64B6" w14:paraId="7D7E2139" w14:textId="77777777">
        <w:trPr>
          <w:trHeight w:val="887"/>
        </w:trPr>
        <w:tc>
          <w:tcPr>
            <w:tcW w:w="852" w:type="dxa"/>
          </w:tcPr>
          <w:p w14:paraId="7D7E2136" w14:textId="77777777" w:rsidR="00CC64B6" w:rsidRDefault="00532CDA">
            <w:pPr>
              <w:pStyle w:val="TableParagraph"/>
              <w:spacing w:before="80"/>
              <w:ind w:left="6"/>
              <w:rPr>
                <w:b/>
              </w:rPr>
            </w:pPr>
            <w:r>
              <w:rPr>
                <w:b/>
              </w:rPr>
              <w:t>336</w:t>
            </w:r>
          </w:p>
        </w:tc>
        <w:tc>
          <w:tcPr>
            <w:tcW w:w="8591" w:type="dxa"/>
          </w:tcPr>
          <w:p w14:paraId="7D7E2137" w14:textId="77777777" w:rsidR="00CC64B6" w:rsidRDefault="00532CDA">
            <w:pPr>
              <w:pStyle w:val="TableParagraph"/>
              <w:tabs>
                <w:tab w:val="left" w:pos="684"/>
              </w:tabs>
              <w:spacing w:before="80"/>
              <w:ind w:right="19"/>
            </w:pPr>
            <w:r>
              <w:t>7</w:t>
            </w:r>
            <w:r>
              <w:tab/>
              <w:t>A</w:t>
            </w:r>
            <w:r>
              <w:rPr>
                <w:spacing w:val="-1"/>
              </w:rPr>
              <w:t xml:space="preserve"> </w:t>
            </w:r>
            <w:r>
              <w:t>delegation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right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vote</w:t>
            </w:r>
            <w:r>
              <w:rPr>
                <w:spacing w:val="-3"/>
              </w:rPr>
              <w:t xml:space="preserve"> </w:t>
            </w:r>
            <w:r>
              <w:t>may give to another</w:t>
            </w:r>
            <w:r>
              <w:rPr>
                <w:spacing w:val="-1"/>
              </w:rPr>
              <w:t xml:space="preserve"> </w:t>
            </w:r>
            <w:r>
              <w:t>delegation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right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vote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mandate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exercise</w:t>
            </w:r>
            <w:r>
              <w:rPr>
                <w:spacing w:val="-1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vote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meetings</w:t>
            </w:r>
            <w:r>
              <w:rPr>
                <w:spacing w:val="-1"/>
              </w:rPr>
              <w:t xml:space="preserve"> </w:t>
            </w:r>
            <w:r>
              <w:t>at which</w:t>
            </w:r>
            <w:r>
              <w:rPr>
                <w:spacing w:val="-4"/>
              </w:rPr>
              <w:t xml:space="preserve"> </w:t>
            </w:r>
            <w:r>
              <w:t>it is unable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be present. In</w:t>
            </w:r>
          </w:p>
          <w:p w14:paraId="7D7E2138" w14:textId="77777777" w:rsidR="00CC64B6" w:rsidRDefault="00532CDA">
            <w:pPr>
              <w:pStyle w:val="TableParagraph"/>
              <w:spacing w:line="250" w:lineRule="exact"/>
            </w:pPr>
            <w:r>
              <w:t>such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case it shall,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4"/>
              </w:rPr>
              <w:t xml:space="preserve"> </w:t>
            </w:r>
            <w:r>
              <w:t>time, notify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Chairman</w:t>
            </w:r>
            <w:r>
              <w:rPr>
                <w:spacing w:val="-4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conference in</w:t>
            </w:r>
            <w:r>
              <w:rPr>
                <w:spacing w:val="-3"/>
              </w:rPr>
              <w:t xml:space="preserve"> </w:t>
            </w:r>
            <w:r>
              <w:t>writing.</w:t>
            </w:r>
          </w:p>
        </w:tc>
      </w:tr>
      <w:tr w:rsidR="00CC64B6" w14:paraId="7D7E213C" w14:textId="77777777">
        <w:trPr>
          <w:trHeight w:val="347"/>
        </w:trPr>
        <w:tc>
          <w:tcPr>
            <w:tcW w:w="852" w:type="dxa"/>
          </w:tcPr>
          <w:p w14:paraId="7D7E213A" w14:textId="77777777" w:rsidR="00CC64B6" w:rsidRDefault="00532CDA">
            <w:pPr>
              <w:pStyle w:val="TableParagraph"/>
              <w:spacing w:before="78" w:line="249" w:lineRule="exact"/>
              <w:ind w:left="6"/>
              <w:rPr>
                <w:b/>
              </w:rPr>
            </w:pPr>
            <w:r>
              <w:rPr>
                <w:b/>
              </w:rPr>
              <w:t>337</w:t>
            </w:r>
          </w:p>
        </w:tc>
        <w:tc>
          <w:tcPr>
            <w:tcW w:w="8591" w:type="dxa"/>
          </w:tcPr>
          <w:p w14:paraId="7D7E213B" w14:textId="77777777" w:rsidR="00CC64B6" w:rsidRDefault="00532CDA">
            <w:pPr>
              <w:pStyle w:val="TableParagraph"/>
              <w:tabs>
                <w:tab w:val="left" w:pos="684"/>
              </w:tabs>
              <w:spacing w:before="78" w:line="249" w:lineRule="exact"/>
            </w:pPr>
            <w:r>
              <w:t>8</w:t>
            </w:r>
            <w:r>
              <w:tab/>
              <w:t>A</w:t>
            </w:r>
            <w:r>
              <w:rPr>
                <w:spacing w:val="-1"/>
              </w:rPr>
              <w:t xml:space="preserve"> </w:t>
            </w:r>
            <w:r>
              <w:t>delegation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exercise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one proxy</w:t>
            </w:r>
            <w:r>
              <w:rPr>
                <w:spacing w:val="-2"/>
              </w:rPr>
              <w:t xml:space="preserve"> </w:t>
            </w:r>
            <w:r>
              <w:t>vote.</w:t>
            </w:r>
          </w:p>
        </w:tc>
      </w:tr>
      <w:tr w:rsidR="00CC64B6" w14:paraId="7D7E2140" w14:textId="77777777">
        <w:trPr>
          <w:trHeight w:val="885"/>
        </w:trPr>
        <w:tc>
          <w:tcPr>
            <w:tcW w:w="852" w:type="dxa"/>
          </w:tcPr>
          <w:p w14:paraId="7D7E213D" w14:textId="77777777" w:rsidR="00CC64B6" w:rsidRDefault="00532CDA">
            <w:pPr>
              <w:pStyle w:val="TableParagraph"/>
              <w:spacing w:before="78"/>
              <w:ind w:left="6"/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8591" w:type="dxa"/>
          </w:tcPr>
          <w:p w14:paraId="7D7E213E" w14:textId="77777777" w:rsidR="00CC64B6" w:rsidRDefault="00532CDA">
            <w:pPr>
              <w:pStyle w:val="TableParagraph"/>
              <w:tabs>
                <w:tab w:val="left" w:pos="684"/>
              </w:tabs>
              <w:spacing w:before="80" w:line="237" w:lineRule="auto"/>
              <w:ind w:right="382"/>
            </w:pPr>
            <w:r>
              <w:t>9</w:t>
            </w:r>
            <w:r>
              <w:tab/>
              <w:t>Credentials and transfers of powers sent by telegram shall not be accepted.</w:t>
            </w:r>
            <w:r>
              <w:rPr>
                <w:spacing w:val="1"/>
              </w:rPr>
              <w:t xml:space="preserve"> </w:t>
            </w:r>
            <w:r>
              <w:t>Nevertheless,</w:t>
            </w:r>
            <w:r>
              <w:rPr>
                <w:spacing w:val="-2"/>
              </w:rPr>
              <w:t xml:space="preserve"> </w:t>
            </w:r>
            <w:r>
              <w:t>replies</w:t>
            </w:r>
            <w:r>
              <w:rPr>
                <w:spacing w:val="-1"/>
              </w:rPr>
              <w:t xml:space="preserve"> </w:t>
            </w:r>
            <w:r>
              <w:t>sent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telegram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requests 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Chairman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secretariat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</w:p>
          <w:p w14:paraId="7D7E213F" w14:textId="77777777" w:rsidR="00CC64B6" w:rsidRDefault="00532CDA">
            <w:pPr>
              <w:pStyle w:val="TableParagraph"/>
              <w:spacing w:before="1" w:line="252" w:lineRule="exact"/>
            </w:pPr>
            <w:r>
              <w:t>conference for</w:t>
            </w:r>
            <w:r>
              <w:rPr>
                <w:spacing w:val="-3"/>
              </w:rPr>
              <w:t xml:space="preserve"> </w:t>
            </w:r>
            <w:r>
              <w:t>clarification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credentials</w:t>
            </w:r>
            <w:r>
              <w:rPr>
                <w:spacing w:val="-4"/>
              </w:rPr>
              <w:t xml:space="preserve"> </w:t>
            </w:r>
            <w:r>
              <w:t>shall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accepted.</w:t>
            </w:r>
          </w:p>
        </w:tc>
      </w:tr>
      <w:tr w:rsidR="00CC64B6" w14:paraId="7D7E2145" w14:textId="77777777">
        <w:trPr>
          <w:trHeight w:val="1422"/>
        </w:trPr>
        <w:tc>
          <w:tcPr>
            <w:tcW w:w="852" w:type="dxa"/>
          </w:tcPr>
          <w:p w14:paraId="7D7E2141" w14:textId="77777777" w:rsidR="00CC64B6" w:rsidRDefault="00532CDA">
            <w:pPr>
              <w:pStyle w:val="TableParagraph"/>
              <w:spacing w:before="78"/>
              <w:ind w:left="6"/>
              <w:rPr>
                <w:b/>
              </w:rPr>
            </w:pPr>
            <w:r>
              <w:rPr>
                <w:b/>
              </w:rPr>
              <w:t>339</w:t>
            </w:r>
          </w:p>
          <w:p w14:paraId="7D7E2142" w14:textId="77777777" w:rsidR="00CC64B6" w:rsidRDefault="00532CDA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PP-98</w:t>
            </w:r>
          </w:p>
        </w:tc>
        <w:tc>
          <w:tcPr>
            <w:tcW w:w="8591" w:type="dxa"/>
          </w:tcPr>
          <w:p w14:paraId="7D7E2143" w14:textId="77777777" w:rsidR="00CC64B6" w:rsidRDefault="00532CDA">
            <w:pPr>
              <w:pStyle w:val="TableParagraph"/>
              <w:tabs>
                <w:tab w:val="left" w:pos="684"/>
              </w:tabs>
              <w:spacing w:before="78"/>
              <w:ind w:right="69"/>
            </w:pPr>
            <w:r>
              <w:t>10</w:t>
            </w:r>
            <w:r>
              <w:tab/>
              <w:t>A Member State or an authorized entity or organization intending to send a delegation</w:t>
            </w:r>
            <w:r>
              <w:rPr>
                <w:spacing w:val="1"/>
              </w:rPr>
              <w:t xml:space="preserve"> </w:t>
            </w:r>
            <w:r>
              <w:t>or representatives to a telecommunication standardization assembly, a telecommunication</w:t>
            </w:r>
            <w:r>
              <w:rPr>
                <w:spacing w:val="1"/>
              </w:rPr>
              <w:t xml:space="preserve"> </w:t>
            </w:r>
            <w:r>
              <w:t>development conference or a radiocommunication assembly shall so inform the Director of the</w:t>
            </w:r>
            <w:r>
              <w:rPr>
                <w:spacing w:val="-47"/>
              </w:rPr>
              <w:t xml:space="preserve"> </w:t>
            </w:r>
            <w:r>
              <w:t>Bureau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Sector concerned,</w:t>
            </w:r>
            <w:r>
              <w:rPr>
                <w:spacing w:val="-1"/>
              </w:rPr>
              <w:t xml:space="preserve"> </w:t>
            </w:r>
            <w:r>
              <w:t>indicating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names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functions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members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</w:p>
          <w:p w14:paraId="7D7E2144" w14:textId="77777777" w:rsidR="00CC64B6" w:rsidRDefault="00532CDA">
            <w:pPr>
              <w:pStyle w:val="TableParagraph"/>
              <w:spacing w:line="250" w:lineRule="exact"/>
            </w:pPr>
            <w:r>
              <w:t>delegation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representatives.</w:t>
            </w:r>
          </w:p>
        </w:tc>
      </w:tr>
    </w:tbl>
    <w:p w14:paraId="7D7E2146" w14:textId="77777777" w:rsidR="00CC64B6" w:rsidRDefault="00CC64B6">
      <w:pPr>
        <w:spacing w:line="250" w:lineRule="exact"/>
        <w:sectPr w:rsidR="00CC64B6">
          <w:pgSz w:w="11910" w:h="16840"/>
          <w:pgMar w:top="840" w:right="740" w:bottom="280" w:left="780" w:header="624" w:footer="0" w:gutter="0"/>
          <w:cols w:space="720"/>
        </w:sectPr>
      </w:pPr>
    </w:p>
    <w:p w14:paraId="7D7E2147" w14:textId="77777777" w:rsidR="00CC64B6" w:rsidRDefault="00CC64B6">
      <w:pPr>
        <w:pStyle w:val="BodyText"/>
        <w:spacing w:before="9"/>
        <w:rPr>
          <w:b/>
          <w:sz w:val="18"/>
        </w:rPr>
      </w:pPr>
    </w:p>
    <w:p w14:paraId="7D7E2148" w14:textId="77777777" w:rsidR="00CC64B6" w:rsidRDefault="00532CDA">
      <w:pPr>
        <w:spacing w:before="56"/>
        <w:ind w:left="1984" w:right="2023"/>
        <w:jc w:val="center"/>
        <w:rPr>
          <w:b/>
        </w:rPr>
      </w:pPr>
      <w:r>
        <w:rPr>
          <w:b/>
          <w:u w:val="single"/>
        </w:rPr>
        <w:t>Annex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2</w:t>
      </w:r>
    </w:p>
    <w:p w14:paraId="7D7E2149" w14:textId="77777777" w:rsidR="00CC64B6" w:rsidRDefault="00CC64B6">
      <w:pPr>
        <w:pStyle w:val="BodyText"/>
        <w:rPr>
          <w:b/>
          <w:sz w:val="20"/>
        </w:rPr>
      </w:pPr>
    </w:p>
    <w:p w14:paraId="7D7E214A" w14:textId="77777777" w:rsidR="00CC64B6" w:rsidRDefault="00CC64B6">
      <w:pPr>
        <w:pStyle w:val="BodyText"/>
        <w:spacing w:before="7"/>
        <w:rPr>
          <w:b/>
          <w:sz w:val="24"/>
        </w:rPr>
      </w:pPr>
    </w:p>
    <w:p w14:paraId="7D7E214B" w14:textId="77777777" w:rsidR="00CC64B6" w:rsidRDefault="00532CDA">
      <w:pPr>
        <w:pStyle w:val="Heading1"/>
        <w:ind w:left="2030"/>
      </w:pPr>
      <w:bookmarkStart w:id="1" w:name="_MODEL_CREDENTIALS"/>
      <w:bookmarkEnd w:id="1"/>
      <w:r>
        <w:t>MODEL</w:t>
      </w:r>
      <w:r>
        <w:rPr>
          <w:spacing w:val="-3"/>
        </w:rPr>
        <w:t xml:space="preserve"> </w:t>
      </w:r>
      <w:r>
        <w:t>CREDENTIALS</w:t>
      </w:r>
    </w:p>
    <w:p w14:paraId="7D7E214C" w14:textId="7E4FEA3D" w:rsidR="00CC64B6" w:rsidRDefault="00532CDA">
      <w:pPr>
        <w:spacing w:before="161"/>
        <w:ind w:left="1387" w:right="1383"/>
        <w:jc w:val="center"/>
        <w:rPr>
          <w:b/>
        </w:rPr>
      </w:pPr>
      <w:r>
        <w:rPr>
          <w:b/>
        </w:rPr>
        <w:t>FOR DELEGATIONS PARTICIPATING IN THE PLENIPOTENTIARY CONFERENCE (PP-</w:t>
      </w:r>
      <w:r w:rsidR="00CB3C03">
        <w:rPr>
          <w:b/>
        </w:rPr>
        <w:t>22</w:t>
      </w:r>
      <w:r>
        <w:rPr>
          <w:b/>
        </w:rPr>
        <w:t>),</w:t>
      </w:r>
      <w:r>
        <w:rPr>
          <w:b/>
          <w:spacing w:val="-47"/>
        </w:rPr>
        <w:t xml:space="preserve"> </w:t>
      </w:r>
      <w:r w:rsidR="00CB3C03">
        <w:rPr>
          <w:b/>
        </w:rPr>
        <w:t>BUCHAREST</w:t>
      </w:r>
      <w:r w:rsidR="00CB3C03">
        <w:rPr>
          <w:b/>
          <w:spacing w:val="-2"/>
        </w:rPr>
        <w:t xml:space="preserve"> </w:t>
      </w:r>
      <w:r>
        <w:rPr>
          <w:b/>
        </w:rPr>
        <w:t>(</w:t>
      </w:r>
      <w:r w:rsidR="00CB3C03">
        <w:rPr>
          <w:b/>
        </w:rPr>
        <w:t>ROMANIA</w:t>
      </w:r>
      <w:r>
        <w:rPr>
          <w:b/>
        </w:rPr>
        <w:t>) FROM</w:t>
      </w:r>
      <w:r>
        <w:rPr>
          <w:b/>
          <w:spacing w:val="-4"/>
        </w:rPr>
        <w:t xml:space="preserve"> </w:t>
      </w:r>
      <w:r w:rsidR="00CB3C03">
        <w:rPr>
          <w:b/>
        </w:rPr>
        <w:t>26 SEPTEMBER</w:t>
      </w:r>
      <w:r w:rsidR="00CB3C03"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 w:rsidR="00CB3C03">
        <w:rPr>
          <w:b/>
        </w:rPr>
        <w:t>14 OCTOBER</w:t>
      </w:r>
      <w:r w:rsidR="00CB3C03">
        <w:rPr>
          <w:b/>
          <w:spacing w:val="-2"/>
        </w:rPr>
        <w:t xml:space="preserve"> </w:t>
      </w:r>
      <w:r>
        <w:rPr>
          <w:b/>
        </w:rPr>
        <w:t>20</w:t>
      </w:r>
      <w:r w:rsidR="00CB3C03">
        <w:rPr>
          <w:b/>
        </w:rPr>
        <w:t>22</w:t>
      </w:r>
    </w:p>
    <w:p w14:paraId="7D7E214D" w14:textId="77777777" w:rsidR="00CC64B6" w:rsidRDefault="00CC64B6">
      <w:pPr>
        <w:pStyle w:val="BodyText"/>
        <w:spacing w:before="7"/>
        <w:rPr>
          <w:b/>
          <w:sz w:val="29"/>
        </w:rPr>
      </w:pPr>
    </w:p>
    <w:p w14:paraId="7D7E214E" w14:textId="77777777" w:rsidR="00CC64B6" w:rsidRDefault="00532CDA">
      <w:pPr>
        <w:pStyle w:val="BodyText"/>
        <w:ind w:left="1985" w:right="2023"/>
        <w:jc w:val="center"/>
      </w:pPr>
      <w:r>
        <w:rPr>
          <w:u w:val="single"/>
        </w:rPr>
        <w:t>CREDENTIALS</w:t>
      </w:r>
    </w:p>
    <w:p w14:paraId="7D7E214F" w14:textId="77777777" w:rsidR="00CC64B6" w:rsidRDefault="00CC64B6">
      <w:pPr>
        <w:pStyle w:val="BodyText"/>
        <w:rPr>
          <w:sz w:val="20"/>
        </w:rPr>
      </w:pPr>
    </w:p>
    <w:p w14:paraId="7D7E2150" w14:textId="77777777" w:rsidR="00CC64B6" w:rsidRDefault="00CC64B6">
      <w:pPr>
        <w:pStyle w:val="BodyText"/>
        <w:spacing w:before="9"/>
        <w:rPr>
          <w:sz w:val="14"/>
        </w:rPr>
      </w:pPr>
    </w:p>
    <w:p w14:paraId="7D7E2151" w14:textId="77777777" w:rsidR="00CC64B6" w:rsidRDefault="00532CDA">
      <w:pPr>
        <w:pStyle w:val="BodyText"/>
        <w:spacing w:before="56"/>
        <w:ind w:left="2027" w:right="2023"/>
        <w:jc w:val="center"/>
      </w:pPr>
      <w:r>
        <w:t>NAME OF</w:t>
      </w:r>
      <w:r>
        <w:rPr>
          <w:spacing w:val="-3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STATE</w:t>
      </w:r>
    </w:p>
    <w:p w14:paraId="7D7E2152" w14:textId="77777777" w:rsidR="00CC64B6" w:rsidRDefault="00CC64B6">
      <w:pPr>
        <w:pStyle w:val="BodyText"/>
      </w:pPr>
    </w:p>
    <w:p w14:paraId="7D7E2153" w14:textId="77777777" w:rsidR="00CC64B6" w:rsidRDefault="00CC64B6">
      <w:pPr>
        <w:pStyle w:val="BodyText"/>
        <w:spacing w:before="5"/>
        <w:rPr>
          <w:sz w:val="17"/>
        </w:rPr>
      </w:pPr>
    </w:p>
    <w:p w14:paraId="7D7E2154" w14:textId="77777777" w:rsidR="00CC64B6" w:rsidRDefault="00532CDA">
      <w:pPr>
        <w:tabs>
          <w:tab w:val="left" w:pos="3727"/>
        </w:tabs>
        <w:spacing w:line="267" w:lineRule="exact"/>
        <w:ind w:left="1147"/>
        <w:jc w:val="both"/>
      </w:pPr>
      <w:r>
        <w:t>We,</w:t>
      </w:r>
      <w:r>
        <w:rPr>
          <w:u w:val="single"/>
        </w:rPr>
        <w:tab/>
      </w:r>
      <w:r>
        <w:rPr>
          <w:i/>
        </w:rPr>
        <w:t>(Head</w:t>
      </w:r>
      <w:r>
        <w:rPr>
          <w:i/>
          <w:spacing w:val="42"/>
        </w:rPr>
        <w:t xml:space="preserve"> </w:t>
      </w:r>
      <w:r>
        <w:rPr>
          <w:i/>
        </w:rPr>
        <w:t>of</w:t>
      </w:r>
      <w:r>
        <w:rPr>
          <w:i/>
          <w:spacing w:val="42"/>
        </w:rPr>
        <w:t xml:space="preserve"> </w:t>
      </w:r>
      <w:r>
        <w:rPr>
          <w:i/>
        </w:rPr>
        <w:t>State</w:t>
      </w:r>
      <w:r>
        <w:rPr>
          <w:i/>
          <w:spacing w:val="43"/>
        </w:rPr>
        <w:t xml:space="preserve"> </w:t>
      </w:r>
      <w:r>
        <w:rPr>
          <w:i/>
        </w:rPr>
        <w:t>/</w:t>
      </w:r>
      <w:r>
        <w:rPr>
          <w:i/>
          <w:spacing w:val="43"/>
        </w:rPr>
        <w:t xml:space="preserve"> </w:t>
      </w:r>
      <w:r>
        <w:rPr>
          <w:i/>
        </w:rPr>
        <w:t>Head</w:t>
      </w:r>
      <w:r>
        <w:rPr>
          <w:i/>
          <w:spacing w:val="41"/>
        </w:rPr>
        <w:t xml:space="preserve"> </w:t>
      </w:r>
      <w:r>
        <w:rPr>
          <w:i/>
        </w:rPr>
        <w:t>of</w:t>
      </w:r>
      <w:r>
        <w:rPr>
          <w:i/>
          <w:spacing w:val="44"/>
        </w:rPr>
        <w:t xml:space="preserve"> </w:t>
      </w:r>
      <w:r>
        <w:rPr>
          <w:i/>
        </w:rPr>
        <w:t>Government</w:t>
      </w:r>
      <w:r>
        <w:rPr>
          <w:i/>
          <w:spacing w:val="43"/>
        </w:rPr>
        <w:t xml:space="preserve"> </w:t>
      </w:r>
      <w:r>
        <w:rPr>
          <w:i/>
        </w:rPr>
        <w:t>/</w:t>
      </w:r>
      <w:r>
        <w:rPr>
          <w:i/>
          <w:spacing w:val="41"/>
        </w:rPr>
        <w:t xml:space="preserve"> </w:t>
      </w:r>
      <w:r>
        <w:rPr>
          <w:i/>
        </w:rPr>
        <w:t>Minister</w:t>
      </w:r>
      <w:r>
        <w:rPr>
          <w:i/>
          <w:spacing w:val="44"/>
        </w:rPr>
        <w:t xml:space="preserve"> </w:t>
      </w:r>
      <w:r>
        <w:rPr>
          <w:i/>
        </w:rPr>
        <w:t>for</w:t>
      </w:r>
      <w:r>
        <w:rPr>
          <w:i/>
          <w:spacing w:val="43"/>
        </w:rPr>
        <w:t xml:space="preserve"> </w:t>
      </w:r>
      <w:r>
        <w:rPr>
          <w:i/>
        </w:rPr>
        <w:t>Foreign</w:t>
      </w:r>
      <w:r>
        <w:rPr>
          <w:i/>
          <w:spacing w:val="46"/>
        </w:rPr>
        <w:t xml:space="preserve"> </w:t>
      </w:r>
      <w:r>
        <w:rPr>
          <w:i/>
        </w:rPr>
        <w:t>Affairs)</w:t>
      </w:r>
      <w:r>
        <w:rPr>
          <w:vertAlign w:val="superscript"/>
        </w:rPr>
        <w:t>i</w:t>
      </w:r>
    </w:p>
    <w:p w14:paraId="7D7E2155" w14:textId="72053A00" w:rsidR="00CC64B6" w:rsidRDefault="00532CDA">
      <w:pPr>
        <w:pStyle w:val="BodyText"/>
        <w:tabs>
          <w:tab w:val="left" w:pos="2515"/>
          <w:tab w:val="left" w:pos="8146"/>
        </w:tabs>
        <w:ind w:left="107" w:right="9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hereby</w:t>
      </w:r>
      <w:r>
        <w:rPr>
          <w:spacing w:val="29"/>
        </w:rPr>
        <w:t xml:space="preserve"> </w:t>
      </w:r>
      <w:r>
        <w:t>certify</w:t>
      </w:r>
      <w:r>
        <w:rPr>
          <w:spacing w:val="30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delegation</w:t>
      </w:r>
      <w:r>
        <w:rPr>
          <w:spacing w:val="28"/>
        </w:rPr>
        <w:t xml:space="preserve"> </w:t>
      </w:r>
      <w:r>
        <w:t>of</w:t>
      </w:r>
      <w:r>
        <w:rPr>
          <w:u w:val="single"/>
        </w:rPr>
        <w:tab/>
      </w:r>
      <w:r>
        <w:t>(Member</w:t>
      </w:r>
      <w:r>
        <w:rPr>
          <w:spacing w:val="27"/>
        </w:rPr>
        <w:t xml:space="preserve"> </w:t>
      </w:r>
      <w:r>
        <w:t>State)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Plenipotentiary Conference (PP-</w:t>
      </w:r>
      <w:r w:rsidR="00243C1D">
        <w:t>22</w:t>
      </w:r>
      <w:r>
        <w:t xml:space="preserve">) to be held in </w:t>
      </w:r>
      <w:r w:rsidR="00243C1D">
        <w:t xml:space="preserve">Bucharest </w:t>
      </w:r>
      <w:r>
        <w:t>(</w:t>
      </w:r>
      <w:r w:rsidR="00243C1D">
        <w:t>Romania</w:t>
      </w:r>
      <w:r>
        <w:t xml:space="preserve">) </w:t>
      </w:r>
      <w:r w:rsidR="00243C1D" w:rsidRPr="00CE21BD">
        <w:t>26 September to 14 October 2022</w:t>
      </w:r>
      <w:r>
        <w:t>:</w:t>
      </w:r>
    </w:p>
    <w:p w14:paraId="7D7E2156" w14:textId="77777777" w:rsidR="00CC64B6" w:rsidRDefault="00CC64B6">
      <w:pPr>
        <w:pStyle w:val="BodyText"/>
        <w:spacing w:before="7"/>
        <w:rPr>
          <w:sz w:val="19"/>
        </w:rPr>
      </w:pPr>
    </w:p>
    <w:p w14:paraId="7D7E2157" w14:textId="77777777" w:rsidR="00CC64B6" w:rsidRDefault="00532CDA">
      <w:pPr>
        <w:pStyle w:val="ListParagraph"/>
        <w:numPr>
          <w:ilvl w:val="0"/>
          <w:numId w:val="2"/>
        </w:numPr>
        <w:tabs>
          <w:tab w:val="left" w:pos="1147"/>
          <w:tab w:val="left" w:pos="1148"/>
        </w:tabs>
        <w:spacing w:before="1"/>
        <w:rPr>
          <w:b/>
        </w:rPr>
      </w:pPr>
      <w:r>
        <w:t>has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powers</w:t>
      </w:r>
      <w:r>
        <w:rPr>
          <w:b/>
        </w:rPr>
        <w:t>;</w:t>
      </w:r>
      <w:r>
        <w:rPr>
          <w:b/>
          <w:spacing w:val="-4"/>
        </w:rPr>
        <w:t xml:space="preserve"> </w:t>
      </w:r>
      <w:r>
        <w:rPr>
          <w:b/>
          <w:vertAlign w:val="superscript"/>
        </w:rPr>
        <w:t>ii</w:t>
      </w:r>
    </w:p>
    <w:p w14:paraId="7D7E2158" w14:textId="77777777" w:rsidR="00CC64B6" w:rsidRDefault="00532CDA">
      <w:pPr>
        <w:pStyle w:val="ListParagraph"/>
        <w:numPr>
          <w:ilvl w:val="0"/>
          <w:numId w:val="2"/>
        </w:numPr>
        <w:tabs>
          <w:tab w:val="left" w:pos="1147"/>
          <w:tab w:val="left" w:pos="1148"/>
        </w:tabs>
        <w:rPr>
          <w:b/>
        </w:rPr>
      </w:pPr>
      <w:r>
        <w:t>is</w:t>
      </w:r>
      <w:r>
        <w:rPr>
          <w:spacing w:val="-1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t>its government,</w:t>
      </w:r>
      <w:r>
        <w:rPr>
          <w:spacing w:val="-3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restrictions;</w:t>
      </w:r>
      <w:r>
        <w:rPr>
          <w:spacing w:val="1"/>
        </w:rPr>
        <w:t xml:space="preserve"> </w:t>
      </w:r>
      <w:r>
        <w:rPr>
          <w:b/>
          <w:vertAlign w:val="superscript"/>
        </w:rPr>
        <w:t>2</w:t>
      </w:r>
    </w:p>
    <w:p w14:paraId="7D7E2159" w14:textId="77777777" w:rsidR="00CC64B6" w:rsidRDefault="00532CDA">
      <w:pPr>
        <w:pStyle w:val="ListParagraph"/>
        <w:numPr>
          <w:ilvl w:val="0"/>
          <w:numId w:val="2"/>
        </w:numPr>
        <w:tabs>
          <w:tab w:val="left" w:pos="1147"/>
          <w:tab w:val="left" w:pos="1148"/>
        </w:tabs>
        <w:rPr>
          <w:b/>
        </w:rPr>
      </w:pPr>
      <w:r>
        <w:t>has</w:t>
      </w:r>
      <w:r>
        <w:rPr>
          <w:spacing w:val="-1"/>
        </w:rPr>
        <w:t xml:space="preserve"> </w:t>
      </w:r>
      <w:r>
        <w:t>the right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the Final</w:t>
      </w:r>
      <w:r>
        <w:rPr>
          <w:spacing w:val="-1"/>
        </w:rPr>
        <w:t xml:space="preserve"> </w:t>
      </w:r>
      <w:r>
        <w:t>Acts.</w:t>
      </w:r>
      <w:r>
        <w:rPr>
          <w:spacing w:val="1"/>
        </w:rPr>
        <w:t xml:space="preserve"> </w:t>
      </w:r>
      <w:r>
        <w:rPr>
          <w:b/>
          <w:vertAlign w:val="superscript"/>
        </w:rPr>
        <w:t>2</w:t>
      </w:r>
    </w:p>
    <w:p w14:paraId="7D7E215A" w14:textId="77777777" w:rsidR="00CC64B6" w:rsidRDefault="00CC64B6">
      <w:pPr>
        <w:pStyle w:val="BodyText"/>
        <w:rPr>
          <w:b/>
          <w:sz w:val="24"/>
        </w:rPr>
      </w:pPr>
    </w:p>
    <w:p w14:paraId="7D7E215B" w14:textId="77777777" w:rsidR="00CC64B6" w:rsidRDefault="00CC64B6">
      <w:pPr>
        <w:pStyle w:val="BodyText"/>
        <w:spacing w:before="2"/>
        <w:rPr>
          <w:b/>
          <w:sz w:val="25"/>
        </w:rPr>
      </w:pPr>
    </w:p>
    <w:p w14:paraId="7D7E215C" w14:textId="77777777" w:rsidR="00CC64B6" w:rsidRDefault="00532CDA">
      <w:pPr>
        <w:pStyle w:val="BodyText"/>
        <w:ind w:left="1147"/>
        <w:jc w:val="both"/>
      </w:pPr>
      <w:r>
        <w:t>The</w:t>
      </w:r>
      <w:r>
        <w:rPr>
          <w:spacing w:val="-2"/>
        </w:rPr>
        <w:t xml:space="preserve"> </w:t>
      </w:r>
      <w:r>
        <w:t>delegation</w:t>
      </w:r>
      <w:r>
        <w:rPr>
          <w:spacing w:val="-4"/>
        </w:rPr>
        <w:t xml:space="preserve"> </w:t>
      </w:r>
      <w:r>
        <w:t>comprises:</w:t>
      </w:r>
    </w:p>
    <w:p w14:paraId="7D7E215D" w14:textId="77777777" w:rsidR="00CC64B6" w:rsidRDefault="00CC64B6">
      <w:pPr>
        <w:pStyle w:val="BodyText"/>
        <w:spacing w:before="10"/>
        <w:rPr>
          <w:sz w:val="16"/>
        </w:rPr>
      </w:pPr>
    </w:p>
    <w:tbl>
      <w:tblPr>
        <w:tblW w:w="0" w:type="auto"/>
        <w:tblInd w:w="1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2385"/>
        <w:gridCol w:w="2568"/>
      </w:tblGrid>
      <w:tr w:rsidR="00CC64B6" w14:paraId="7D7E2161" w14:textId="77777777">
        <w:trPr>
          <w:trHeight w:val="323"/>
        </w:trPr>
        <w:tc>
          <w:tcPr>
            <w:tcW w:w="386" w:type="dxa"/>
          </w:tcPr>
          <w:p w14:paraId="7D7E215E" w14:textId="77777777" w:rsidR="00CC64B6" w:rsidRDefault="00532CDA">
            <w:pPr>
              <w:pStyle w:val="TableParagraph"/>
              <w:spacing w:line="225" w:lineRule="exact"/>
              <w:ind w:left="50"/>
            </w:pPr>
            <w:r>
              <w:t>1.</w:t>
            </w:r>
          </w:p>
        </w:tc>
        <w:tc>
          <w:tcPr>
            <w:tcW w:w="2385" w:type="dxa"/>
          </w:tcPr>
          <w:p w14:paraId="7D7E215F" w14:textId="77777777" w:rsidR="00CC64B6" w:rsidRDefault="00532CDA">
            <w:pPr>
              <w:pStyle w:val="TableParagraph"/>
              <w:tabs>
                <w:tab w:val="left" w:pos="2239"/>
              </w:tabs>
              <w:spacing w:line="225" w:lineRule="exact"/>
              <w:ind w:left="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</w:p>
        </w:tc>
        <w:tc>
          <w:tcPr>
            <w:tcW w:w="2568" w:type="dxa"/>
          </w:tcPr>
          <w:p w14:paraId="7D7E2160" w14:textId="77777777" w:rsidR="00CC64B6" w:rsidRDefault="00532CDA">
            <w:pPr>
              <w:pStyle w:val="TableParagraph"/>
              <w:spacing w:line="225" w:lineRule="exact"/>
              <w:ind w:left="85"/>
            </w:pPr>
            <w:r>
              <w:t>Head of delegation,</w:t>
            </w:r>
          </w:p>
        </w:tc>
      </w:tr>
      <w:tr w:rsidR="00CC64B6" w14:paraId="7D7E2165" w14:textId="77777777">
        <w:trPr>
          <w:trHeight w:val="428"/>
        </w:trPr>
        <w:tc>
          <w:tcPr>
            <w:tcW w:w="386" w:type="dxa"/>
          </w:tcPr>
          <w:p w14:paraId="7D7E2162" w14:textId="77777777" w:rsidR="00CC64B6" w:rsidRDefault="00532CDA">
            <w:pPr>
              <w:pStyle w:val="TableParagraph"/>
              <w:spacing w:before="59"/>
              <w:ind w:left="50"/>
            </w:pPr>
            <w:r>
              <w:t>2.</w:t>
            </w:r>
          </w:p>
        </w:tc>
        <w:tc>
          <w:tcPr>
            <w:tcW w:w="2385" w:type="dxa"/>
          </w:tcPr>
          <w:p w14:paraId="7D7E2163" w14:textId="77777777" w:rsidR="00CC64B6" w:rsidRDefault="00532CDA">
            <w:pPr>
              <w:pStyle w:val="TableParagraph"/>
              <w:tabs>
                <w:tab w:val="left" w:pos="2239"/>
              </w:tabs>
              <w:spacing w:before="59"/>
              <w:ind w:left="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</w:p>
        </w:tc>
        <w:tc>
          <w:tcPr>
            <w:tcW w:w="2568" w:type="dxa"/>
          </w:tcPr>
          <w:p w14:paraId="7D7E2164" w14:textId="77777777" w:rsidR="00CC64B6" w:rsidRDefault="00532CDA">
            <w:pPr>
              <w:pStyle w:val="TableParagraph"/>
              <w:spacing w:before="59"/>
              <w:ind w:left="85"/>
            </w:pPr>
            <w:r>
              <w:t>Deputy</w:t>
            </w:r>
            <w:r>
              <w:rPr>
                <w:spacing w:val="-2"/>
              </w:rPr>
              <w:t xml:space="preserve"> </w:t>
            </w:r>
            <w:r>
              <w:t>head</w:t>
            </w:r>
            <w:r>
              <w:rPr>
                <w:spacing w:val="-4"/>
              </w:rPr>
              <w:t xml:space="preserve"> </w:t>
            </w:r>
            <w:r>
              <w:t>of delegation,</w:t>
            </w:r>
          </w:p>
        </w:tc>
      </w:tr>
      <w:tr w:rsidR="00CC64B6" w14:paraId="7D7E2169" w14:textId="77777777">
        <w:trPr>
          <w:trHeight w:val="428"/>
        </w:trPr>
        <w:tc>
          <w:tcPr>
            <w:tcW w:w="386" w:type="dxa"/>
          </w:tcPr>
          <w:p w14:paraId="7D7E2166" w14:textId="77777777" w:rsidR="00CC64B6" w:rsidRDefault="00532CDA">
            <w:pPr>
              <w:pStyle w:val="TableParagraph"/>
              <w:spacing w:before="60"/>
              <w:ind w:left="50"/>
            </w:pPr>
            <w:r>
              <w:t>3.</w:t>
            </w:r>
          </w:p>
        </w:tc>
        <w:tc>
          <w:tcPr>
            <w:tcW w:w="2385" w:type="dxa"/>
          </w:tcPr>
          <w:p w14:paraId="7D7E2167" w14:textId="77777777" w:rsidR="00CC64B6" w:rsidRDefault="00532CDA">
            <w:pPr>
              <w:pStyle w:val="TableParagraph"/>
              <w:tabs>
                <w:tab w:val="left" w:pos="2239"/>
              </w:tabs>
              <w:spacing w:before="60"/>
              <w:ind w:left="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</w:p>
        </w:tc>
        <w:tc>
          <w:tcPr>
            <w:tcW w:w="2568" w:type="dxa"/>
          </w:tcPr>
          <w:p w14:paraId="7D7E2168" w14:textId="77777777" w:rsidR="00CC64B6" w:rsidRDefault="00532CDA">
            <w:pPr>
              <w:pStyle w:val="TableParagraph"/>
              <w:spacing w:before="60"/>
              <w:ind w:left="85"/>
            </w:pPr>
            <w:r>
              <w:t>Delegate</w:t>
            </w:r>
          </w:p>
        </w:tc>
      </w:tr>
      <w:tr w:rsidR="00CC64B6" w14:paraId="7D7E216D" w14:textId="77777777">
        <w:trPr>
          <w:trHeight w:val="323"/>
        </w:trPr>
        <w:tc>
          <w:tcPr>
            <w:tcW w:w="386" w:type="dxa"/>
          </w:tcPr>
          <w:p w14:paraId="7D7E216A" w14:textId="77777777" w:rsidR="00CC64B6" w:rsidRDefault="00532CDA">
            <w:pPr>
              <w:pStyle w:val="TableParagraph"/>
              <w:spacing w:before="59" w:line="245" w:lineRule="exact"/>
              <w:ind w:left="50"/>
            </w:pPr>
            <w:r>
              <w:t>etc.</w:t>
            </w:r>
          </w:p>
        </w:tc>
        <w:tc>
          <w:tcPr>
            <w:tcW w:w="2385" w:type="dxa"/>
          </w:tcPr>
          <w:p w14:paraId="7D7E216B" w14:textId="77777777" w:rsidR="00CC64B6" w:rsidRDefault="00CC64B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</w:tcPr>
          <w:p w14:paraId="7D7E216C" w14:textId="77777777" w:rsidR="00CC64B6" w:rsidRDefault="00CC64B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D7E216E" w14:textId="77777777" w:rsidR="00CC64B6" w:rsidRDefault="00CC64B6">
      <w:pPr>
        <w:pStyle w:val="BodyText"/>
        <w:rPr>
          <w:sz w:val="30"/>
        </w:rPr>
      </w:pPr>
    </w:p>
    <w:p w14:paraId="7D7E216F" w14:textId="1EE2B47C" w:rsidR="00CC64B6" w:rsidRDefault="00532CDA">
      <w:pPr>
        <w:pStyle w:val="BodyText"/>
        <w:tabs>
          <w:tab w:val="left" w:pos="4092"/>
          <w:tab w:val="left" w:pos="6715"/>
        </w:tabs>
        <w:ind w:left="1147"/>
        <w:jc w:val="both"/>
      </w:pPr>
      <w:r>
        <w:t>Done</w:t>
      </w:r>
      <w:r>
        <w:rPr>
          <w:spacing w:val="-2"/>
        </w:rPr>
        <w:t xml:space="preserve"> </w:t>
      </w:r>
      <w:r>
        <w:t>at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on</w:t>
      </w:r>
      <w:r>
        <w:rPr>
          <w:u w:val="single"/>
        </w:rPr>
        <w:tab/>
      </w:r>
      <w:r>
        <w:t>20</w:t>
      </w:r>
      <w:r w:rsidR="004B0391">
        <w:t>22</w:t>
      </w:r>
      <w:r>
        <w:t>, by:</w:t>
      </w:r>
    </w:p>
    <w:p w14:paraId="7D7E2170" w14:textId="77777777" w:rsidR="00CC64B6" w:rsidRDefault="00CC64B6">
      <w:pPr>
        <w:pStyle w:val="BodyText"/>
        <w:rPr>
          <w:sz w:val="20"/>
        </w:rPr>
      </w:pPr>
    </w:p>
    <w:p w14:paraId="7D7E2171" w14:textId="77777777" w:rsidR="00CC64B6" w:rsidRDefault="00CC64B6">
      <w:pPr>
        <w:pStyle w:val="BodyText"/>
        <w:rPr>
          <w:sz w:val="20"/>
        </w:rPr>
      </w:pPr>
    </w:p>
    <w:p w14:paraId="7D7E2172" w14:textId="77777777" w:rsidR="00CC64B6" w:rsidRDefault="00CC64B6">
      <w:pPr>
        <w:pStyle w:val="BodyText"/>
        <w:rPr>
          <w:sz w:val="20"/>
        </w:rPr>
      </w:pPr>
    </w:p>
    <w:p w14:paraId="7D7E2173" w14:textId="77777777" w:rsidR="00CC64B6" w:rsidRDefault="00CC64B6">
      <w:pPr>
        <w:pStyle w:val="BodyText"/>
        <w:spacing w:before="9"/>
        <w:rPr>
          <w:sz w:val="18"/>
        </w:rPr>
      </w:pPr>
    </w:p>
    <w:p w14:paraId="7D7E2174" w14:textId="77777777" w:rsidR="00CC64B6" w:rsidRDefault="00532CDA">
      <w:pPr>
        <w:pStyle w:val="BodyText"/>
        <w:tabs>
          <w:tab w:val="left" w:pos="9291"/>
        </w:tabs>
        <w:ind w:left="606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(Signature)</w:t>
      </w:r>
    </w:p>
    <w:p w14:paraId="7D7E2175" w14:textId="77777777" w:rsidR="00CC64B6" w:rsidRDefault="00CC64B6">
      <w:pPr>
        <w:pStyle w:val="BodyText"/>
        <w:rPr>
          <w:sz w:val="20"/>
        </w:rPr>
      </w:pPr>
    </w:p>
    <w:p w14:paraId="7D7E2176" w14:textId="77777777" w:rsidR="00CC64B6" w:rsidRDefault="00CC64B6">
      <w:pPr>
        <w:pStyle w:val="BodyText"/>
        <w:rPr>
          <w:sz w:val="20"/>
        </w:rPr>
      </w:pPr>
    </w:p>
    <w:p w14:paraId="7D7E2177" w14:textId="77777777" w:rsidR="00CC64B6" w:rsidRDefault="00CC64B6">
      <w:pPr>
        <w:pStyle w:val="BodyText"/>
        <w:rPr>
          <w:sz w:val="20"/>
        </w:rPr>
      </w:pPr>
    </w:p>
    <w:p w14:paraId="7D7E2178" w14:textId="77777777" w:rsidR="00CC64B6" w:rsidRDefault="00CC64B6">
      <w:pPr>
        <w:pStyle w:val="BodyText"/>
        <w:rPr>
          <w:sz w:val="20"/>
        </w:rPr>
      </w:pPr>
      <w:bookmarkStart w:id="2" w:name="OpenAt"/>
      <w:bookmarkEnd w:id="2"/>
    </w:p>
    <w:p w14:paraId="7D7E2179" w14:textId="77777777" w:rsidR="00CC64B6" w:rsidRDefault="00CC64B6">
      <w:pPr>
        <w:pStyle w:val="BodyText"/>
        <w:spacing w:before="5"/>
        <w:rPr>
          <w:sz w:val="15"/>
        </w:rPr>
      </w:pPr>
    </w:p>
    <w:tbl>
      <w:tblPr>
        <w:tblW w:w="0" w:type="auto"/>
        <w:tblInd w:w="4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4"/>
        <w:gridCol w:w="4927"/>
      </w:tblGrid>
      <w:tr w:rsidR="00CC64B6" w14:paraId="7D7E217E" w14:textId="77777777">
        <w:trPr>
          <w:trHeight w:val="755"/>
        </w:trPr>
        <w:tc>
          <w:tcPr>
            <w:tcW w:w="3414" w:type="dxa"/>
          </w:tcPr>
          <w:p w14:paraId="7D7E217A" w14:textId="77777777" w:rsidR="00CC64B6" w:rsidRDefault="00532CDA">
            <w:pPr>
              <w:pStyle w:val="TableParagraph"/>
              <w:spacing w:before="143"/>
              <w:ind w:left="50"/>
              <w:rPr>
                <w:b/>
              </w:rPr>
            </w:pPr>
            <w:r>
              <w:rPr>
                <w:b/>
                <w:u w:val="single"/>
              </w:rPr>
              <w:t>Official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seal</w:t>
            </w:r>
          </w:p>
        </w:tc>
        <w:tc>
          <w:tcPr>
            <w:tcW w:w="4927" w:type="dxa"/>
          </w:tcPr>
          <w:p w14:paraId="7D7E217B" w14:textId="77777777" w:rsidR="00CC64B6" w:rsidRDefault="00532CDA">
            <w:pPr>
              <w:pStyle w:val="TableParagraph"/>
              <w:spacing w:line="224" w:lineRule="exact"/>
              <w:ind w:left="2601" w:right="345"/>
              <w:jc w:val="center"/>
              <w:rPr>
                <w:i/>
              </w:rPr>
            </w:pPr>
            <w:r>
              <w:rPr>
                <w:i/>
              </w:rPr>
              <w:t>(Head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State/</w:t>
            </w:r>
          </w:p>
          <w:p w14:paraId="7D7E217C" w14:textId="77777777" w:rsidR="00CC64B6" w:rsidRDefault="00532CDA">
            <w:pPr>
              <w:pStyle w:val="TableParagraph"/>
              <w:spacing w:line="267" w:lineRule="exact"/>
              <w:ind w:left="2602" w:right="345"/>
              <w:jc w:val="center"/>
              <w:rPr>
                <w:i/>
              </w:rPr>
            </w:pPr>
            <w:r>
              <w:rPr>
                <w:i/>
              </w:rPr>
              <w:t>Head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 Government/</w:t>
            </w:r>
          </w:p>
          <w:p w14:paraId="7D7E217D" w14:textId="77777777" w:rsidR="00CC64B6" w:rsidRDefault="00532CDA">
            <w:pPr>
              <w:pStyle w:val="TableParagraph"/>
              <w:spacing w:line="245" w:lineRule="exact"/>
              <w:ind w:left="2288" w:right="34"/>
              <w:jc w:val="center"/>
              <w:rPr>
                <w:b/>
              </w:rPr>
            </w:pPr>
            <w:r>
              <w:rPr>
                <w:i/>
                <w:spacing w:val="-1"/>
              </w:rPr>
              <w:t>Minister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for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Foreign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Affairs)</w:t>
            </w:r>
            <w:r>
              <w:rPr>
                <w:i/>
                <w:spacing w:val="-17"/>
              </w:rPr>
              <w:t xml:space="preserve"> </w:t>
            </w:r>
            <w:r>
              <w:rPr>
                <w:b/>
                <w:vertAlign w:val="superscript"/>
              </w:rPr>
              <w:t>1</w:t>
            </w:r>
          </w:p>
        </w:tc>
      </w:tr>
    </w:tbl>
    <w:p w14:paraId="7D7E217F" w14:textId="77777777" w:rsidR="00CC64B6" w:rsidRDefault="00CC64B6">
      <w:pPr>
        <w:pStyle w:val="BodyText"/>
        <w:rPr>
          <w:sz w:val="20"/>
        </w:rPr>
      </w:pPr>
    </w:p>
    <w:p w14:paraId="7D7E2180" w14:textId="77777777" w:rsidR="00CC64B6" w:rsidRDefault="00CC64B6">
      <w:pPr>
        <w:pStyle w:val="BodyText"/>
        <w:rPr>
          <w:sz w:val="20"/>
        </w:rPr>
      </w:pPr>
    </w:p>
    <w:p w14:paraId="7D7E2181" w14:textId="77777777" w:rsidR="00CC64B6" w:rsidRDefault="00CC64B6">
      <w:pPr>
        <w:pStyle w:val="BodyText"/>
        <w:rPr>
          <w:sz w:val="20"/>
        </w:rPr>
      </w:pPr>
    </w:p>
    <w:p w14:paraId="7D7E2182" w14:textId="77777777" w:rsidR="00CC64B6" w:rsidRDefault="00CC64B6">
      <w:pPr>
        <w:pStyle w:val="BodyText"/>
        <w:rPr>
          <w:sz w:val="20"/>
        </w:rPr>
      </w:pPr>
    </w:p>
    <w:p w14:paraId="7D7E2183" w14:textId="77777777" w:rsidR="00CC64B6" w:rsidRDefault="00CC64B6">
      <w:pPr>
        <w:pStyle w:val="BodyText"/>
        <w:rPr>
          <w:sz w:val="20"/>
        </w:rPr>
      </w:pPr>
    </w:p>
    <w:p w14:paraId="7D7E2184" w14:textId="19BD39C4" w:rsidR="00CC64B6" w:rsidRDefault="00E65B4B">
      <w:pPr>
        <w:pStyle w:val="BodyText"/>
        <w:spacing w:before="2"/>
        <w:rPr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7E218A" wp14:editId="146249FD">
                <wp:simplePos x="0" y="0"/>
                <wp:positionH relativeFrom="page">
                  <wp:posOffset>719455</wp:posOffset>
                </wp:positionH>
                <wp:positionV relativeFrom="paragraph">
                  <wp:posOffset>117475</wp:posOffset>
                </wp:positionV>
                <wp:extent cx="1829435" cy="889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BB973" id="docshape3" o:spid="_x0000_s1026" style="position:absolute;margin-left:56.65pt;margin-top:9.25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sa+S7t8AAAAJAQAADwAAAGRycy9kb3ducmV2LnhtbEyPQU/DMAyF&#10;70j8h8hI3FjarUNt13RiSByR2ODAbmnjtdUapzTZVvj1mNO4+dlPz98r1pPtxRlH3zlSEM8iEEi1&#10;Mx01Cj7eXx5SED5oMrp3hAq+0cO6vL0pdG7chbZ43oVGcAj5XCtoQxhyKX3dotV+5gYkvh3caHVg&#10;OTbSjPrC4baX8yh6lFZ3xB9aPeBzi/Vxd7IKNlm6+XpL6PVnW+1x/1kdl/MxUur+bnpagQg4hasZ&#10;/vAZHUpmqtyJjBc963ixYCsP6RIEG5IoTkBUvMgykGUh/zcofwE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Cxr5Lu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D7E2185" w14:textId="77777777" w:rsidR="00CC64B6" w:rsidRDefault="00532CDA">
      <w:pPr>
        <w:pStyle w:val="ListParagraph"/>
        <w:numPr>
          <w:ilvl w:val="0"/>
          <w:numId w:val="1"/>
        </w:numPr>
        <w:tabs>
          <w:tab w:val="left" w:pos="1147"/>
          <w:tab w:val="left" w:pos="1148"/>
        </w:tabs>
        <w:spacing w:before="97" w:line="219" w:lineRule="exact"/>
        <w:ind w:hanging="796"/>
        <w:rPr>
          <w:sz w:val="18"/>
        </w:rPr>
      </w:pPr>
      <w:r>
        <w:rPr>
          <w:sz w:val="18"/>
        </w:rPr>
        <w:t>Delete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necessary.</w:t>
      </w:r>
    </w:p>
    <w:p w14:paraId="7D7E2186" w14:textId="77777777" w:rsidR="00CC64B6" w:rsidRDefault="00532CDA">
      <w:pPr>
        <w:pStyle w:val="ListParagraph"/>
        <w:numPr>
          <w:ilvl w:val="0"/>
          <w:numId w:val="1"/>
        </w:numPr>
        <w:tabs>
          <w:tab w:val="left" w:pos="1147"/>
          <w:tab w:val="left" w:pos="1148"/>
        </w:tabs>
        <w:spacing w:before="0" w:line="219" w:lineRule="exact"/>
        <w:ind w:hanging="796"/>
        <w:rPr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accordance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Nos.</w:t>
      </w:r>
      <w:r>
        <w:rPr>
          <w:spacing w:val="-2"/>
          <w:sz w:val="18"/>
        </w:rPr>
        <w:t xml:space="preserve"> </w:t>
      </w:r>
      <w:r>
        <w:rPr>
          <w:sz w:val="18"/>
        </w:rPr>
        <w:t>328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331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ITU</w:t>
      </w:r>
      <w:r>
        <w:rPr>
          <w:spacing w:val="-1"/>
          <w:sz w:val="18"/>
        </w:rPr>
        <w:t xml:space="preserve"> </w:t>
      </w:r>
      <w:r>
        <w:rPr>
          <w:sz w:val="18"/>
        </w:rPr>
        <w:t>Convention,</w:t>
      </w:r>
      <w:r>
        <w:rPr>
          <w:spacing w:val="1"/>
          <w:sz w:val="18"/>
        </w:rPr>
        <w:t xml:space="preserve"> </w:t>
      </w:r>
      <w:r>
        <w:rPr>
          <w:sz w:val="18"/>
        </w:rPr>
        <w:t>credentials</w:t>
      </w:r>
      <w:r>
        <w:rPr>
          <w:spacing w:val="-4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fulfil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least</w:t>
      </w:r>
      <w:r>
        <w:rPr>
          <w:spacing w:val="-2"/>
          <w:sz w:val="18"/>
        </w:rPr>
        <w:t xml:space="preserve"> </w:t>
      </w:r>
      <w:r>
        <w:rPr>
          <w:sz w:val="18"/>
        </w:rPr>
        <w:t>one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these</w:t>
      </w:r>
      <w:r>
        <w:rPr>
          <w:spacing w:val="-3"/>
          <w:sz w:val="18"/>
        </w:rPr>
        <w:t xml:space="preserve"> </w:t>
      </w:r>
      <w:r>
        <w:rPr>
          <w:sz w:val="18"/>
        </w:rPr>
        <w:t>criteria.</w:t>
      </w:r>
    </w:p>
    <w:sectPr w:rsidR="00CC64B6">
      <w:pgSz w:w="11910" w:h="16840"/>
      <w:pgMar w:top="840" w:right="740" w:bottom="280" w:left="780" w:header="6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B92D" w14:textId="77777777" w:rsidR="00371B9B" w:rsidRDefault="00371B9B">
      <w:r>
        <w:separator/>
      </w:r>
    </w:p>
  </w:endnote>
  <w:endnote w:type="continuationSeparator" w:id="0">
    <w:p w14:paraId="2727290F" w14:textId="77777777" w:rsidR="00371B9B" w:rsidRDefault="0037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5355" w14:textId="77777777" w:rsidR="00371B9B" w:rsidRDefault="00371B9B">
      <w:r>
        <w:separator/>
      </w:r>
    </w:p>
  </w:footnote>
  <w:footnote w:type="continuationSeparator" w:id="0">
    <w:p w14:paraId="14CBC92E" w14:textId="77777777" w:rsidR="00371B9B" w:rsidRDefault="00371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218B" w14:textId="0385EA4A" w:rsidR="00CC64B6" w:rsidRDefault="00E65B4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7E218C" wp14:editId="71A935E8">
              <wp:simplePos x="0" y="0"/>
              <wp:positionH relativeFrom="page">
                <wp:posOffset>3631565</wp:posOffset>
              </wp:positionH>
              <wp:positionV relativeFrom="page">
                <wp:posOffset>383540</wp:posOffset>
              </wp:positionV>
              <wp:extent cx="2997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E218D" w14:textId="2116AEAF" w:rsidR="00CC64B6" w:rsidRDefault="00532CDA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06E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E218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5.95pt;margin-top:30.2pt;width:23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/B1gEAAJADAAAOAAAAZHJzL2Uyb0RvYy54bWysU9tu2zAMfR+wfxD0vjjJ0HY14hRdiw4D&#10;ugvQ7QNkWYqF2aJGKrGzrx8lx+kub8NeBJqUDs85pDc3Y9+Jg0Fy4Cu5WiylMF5D4/yukl+/PLx6&#10;IwVF5RvVgTeVPBqSN9uXLzZDKM0aWugag4JBPJVDqGQbYyiLgnRrekULCMZz0QL2KvIn7ooG1cDo&#10;fVesl8vLYgBsAoI2RJy9n4pym/GtNTp+spZMFF0lmVvMJ+azTmex3ahyhyq0Tp9oqH9g0SvnuekZ&#10;6l5FJfbo/oLqnUYgsHGhoS/AWqdN1sBqVss/1Dy1Kpishc2hcLaJ/h+s/nh4Cp9RxPEtjDzALILC&#10;I+hvJDzctcrvzC0iDK1RDTdeJcuKIVB5epqsppISSD18gIaHrPYRMtBosU+usE7B6DyA49l0M0ah&#10;Obm+vr5ac0VzaXV5cfX6IndQ5fw4IMV3BnqRgkoizzSDq8MjxURGlfOV1MvDg+u6PNfO/5bgiymT&#10;ySe+E/M41iPfTiJqaI4sA2FaE15rDlrAH1IMvCKVpO97hUaK7r1nK9I+zQHOQT0Hymt+WskoxRTe&#10;xWnv9gHdrmXkyWwPt2yXdVnKM4sTTx57Vnha0bRXv37nW88/0vYnAAAA//8DAFBLAwQUAAYACAAA&#10;ACEAQ/S+PN8AAAAJAQAADwAAAGRycy9kb3ducmV2LnhtbEyPwU7DMBBE70j9B2srcaN2EA1NyKaq&#10;EJyQEGk4cHRiN7Ear0PstuHvMSd6XM3TzNtiO9uBnfXkjSOEZCWAaWqdMtQhfNavdxtgPkhScnCk&#10;EX60h225uClkrtyFKn3eh47FEvK5ROhDGHPOfdtrK/3KjZpidnCTlSGeU8fVJC+x3A78XoiUW2ko&#10;LvRy1M+9bo/7k0XYfVH1Yr7fm4/qUJm6zgS9pUfE2+W8ewIW9Bz+YfjTj+pQRqfGnUh5NiCsH5Ms&#10;ogipeAAWgTTJEmANwiZdAy8Lfv1B+QsAAP//AwBQSwECLQAUAAYACAAAACEAtoM4kv4AAADhAQAA&#10;EwAAAAAAAAAAAAAAAAAAAAAAW0NvbnRlbnRfVHlwZXNdLnhtbFBLAQItABQABgAIAAAAIQA4/SH/&#10;1gAAAJQBAAALAAAAAAAAAAAAAAAAAC8BAABfcmVscy8ucmVsc1BLAQItABQABgAIAAAAIQBKI8/B&#10;1gEAAJADAAAOAAAAAAAAAAAAAAAAAC4CAABkcnMvZTJvRG9jLnhtbFBLAQItABQABgAIAAAAIQBD&#10;9L483wAAAAkBAAAPAAAAAAAAAAAAAAAAADAEAABkcnMvZG93bnJldi54bWxQSwUGAAAAAAQABADz&#10;AAAAPAUAAAAA&#10;" filled="f" stroked="f">
              <v:textbox inset="0,0,0,0">
                <w:txbxContent>
                  <w:p w14:paraId="7D7E218D" w14:textId="2116AEAF" w:rsidR="00CC64B6" w:rsidRDefault="00532CDA">
                    <w:pPr>
                      <w:pStyle w:val="BodyText"/>
                      <w:spacing w:line="245" w:lineRule="exact"/>
                      <w:ind w:left="20"/>
                    </w:pP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06E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659D5"/>
    <w:multiLevelType w:val="hybridMultilevel"/>
    <w:tmpl w:val="FCEA3642"/>
    <w:lvl w:ilvl="0" w:tplc="FBC43FC0">
      <w:numFmt w:val="bullet"/>
      <w:lvlText w:val="•"/>
      <w:lvlJc w:val="left"/>
      <w:pPr>
        <w:ind w:left="1147" w:hanging="6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D2EC14A">
      <w:numFmt w:val="bullet"/>
      <w:lvlText w:val="•"/>
      <w:lvlJc w:val="left"/>
      <w:pPr>
        <w:ind w:left="2064" w:hanging="680"/>
      </w:pPr>
      <w:rPr>
        <w:rFonts w:hint="default"/>
        <w:lang w:val="en-GB" w:eastAsia="en-US" w:bidi="ar-SA"/>
      </w:rPr>
    </w:lvl>
    <w:lvl w:ilvl="2" w:tplc="D9EA6BDC">
      <w:numFmt w:val="bullet"/>
      <w:lvlText w:val="•"/>
      <w:lvlJc w:val="left"/>
      <w:pPr>
        <w:ind w:left="2989" w:hanging="680"/>
      </w:pPr>
      <w:rPr>
        <w:rFonts w:hint="default"/>
        <w:lang w:val="en-GB" w:eastAsia="en-US" w:bidi="ar-SA"/>
      </w:rPr>
    </w:lvl>
    <w:lvl w:ilvl="3" w:tplc="4552F1A2">
      <w:numFmt w:val="bullet"/>
      <w:lvlText w:val="•"/>
      <w:lvlJc w:val="left"/>
      <w:pPr>
        <w:ind w:left="3913" w:hanging="680"/>
      </w:pPr>
      <w:rPr>
        <w:rFonts w:hint="default"/>
        <w:lang w:val="en-GB" w:eastAsia="en-US" w:bidi="ar-SA"/>
      </w:rPr>
    </w:lvl>
    <w:lvl w:ilvl="4" w:tplc="9CCE089E">
      <w:numFmt w:val="bullet"/>
      <w:lvlText w:val="•"/>
      <w:lvlJc w:val="left"/>
      <w:pPr>
        <w:ind w:left="4838" w:hanging="680"/>
      </w:pPr>
      <w:rPr>
        <w:rFonts w:hint="default"/>
        <w:lang w:val="en-GB" w:eastAsia="en-US" w:bidi="ar-SA"/>
      </w:rPr>
    </w:lvl>
    <w:lvl w:ilvl="5" w:tplc="DC1E12B0">
      <w:numFmt w:val="bullet"/>
      <w:lvlText w:val="•"/>
      <w:lvlJc w:val="left"/>
      <w:pPr>
        <w:ind w:left="5763" w:hanging="680"/>
      </w:pPr>
      <w:rPr>
        <w:rFonts w:hint="default"/>
        <w:lang w:val="en-GB" w:eastAsia="en-US" w:bidi="ar-SA"/>
      </w:rPr>
    </w:lvl>
    <w:lvl w:ilvl="6" w:tplc="58AE7392">
      <w:numFmt w:val="bullet"/>
      <w:lvlText w:val="•"/>
      <w:lvlJc w:val="left"/>
      <w:pPr>
        <w:ind w:left="6687" w:hanging="680"/>
      </w:pPr>
      <w:rPr>
        <w:rFonts w:hint="default"/>
        <w:lang w:val="en-GB" w:eastAsia="en-US" w:bidi="ar-SA"/>
      </w:rPr>
    </w:lvl>
    <w:lvl w:ilvl="7" w:tplc="05BEA7F2">
      <w:numFmt w:val="bullet"/>
      <w:lvlText w:val="•"/>
      <w:lvlJc w:val="left"/>
      <w:pPr>
        <w:ind w:left="7612" w:hanging="680"/>
      </w:pPr>
      <w:rPr>
        <w:rFonts w:hint="default"/>
        <w:lang w:val="en-GB" w:eastAsia="en-US" w:bidi="ar-SA"/>
      </w:rPr>
    </w:lvl>
    <w:lvl w:ilvl="8" w:tplc="69D0B03E">
      <w:numFmt w:val="bullet"/>
      <w:lvlText w:val="•"/>
      <w:lvlJc w:val="left"/>
      <w:pPr>
        <w:ind w:left="8537" w:hanging="680"/>
      </w:pPr>
      <w:rPr>
        <w:rFonts w:hint="default"/>
        <w:lang w:val="en-GB" w:eastAsia="en-US" w:bidi="ar-SA"/>
      </w:rPr>
    </w:lvl>
  </w:abstractNum>
  <w:abstractNum w:abstractNumId="1" w15:restartNumberingAfterBreak="0">
    <w:nsid w:val="6AB749DE"/>
    <w:multiLevelType w:val="hybridMultilevel"/>
    <w:tmpl w:val="0E44C370"/>
    <w:lvl w:ilvl="0" w:tplc="22849E1A">
      <w:start w:val="1"/>
      <w:numFmt w:val="decimal"/>
      <w:lvlText w:val="%1"/>
      <w:lvlJc w:val="left"/>
      <w:pPr>
        <w:ind w:left="1147" w:hanging="79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DDEFF4E">
      <w:numFmt w:val="bullet"/>
      <w:lvlText w:val="•"/>
      <w:lvlJc w:val="left"/>
      <w:pPr>
        <w:ind w:left="2064" w:hanging="795"/>
      </w:pPr>
      <w:rPr>
        <w:rFonts w:hint="default"/>
        <w:lang w:val="en-GB" w:eastAsia="en-US" w:bidi="ar-SA"/>
      </w:rPr>
    </w:lvl>
    <w:lvl w:ilvl="2" w:tplc="F4505826">
      <w:numFmt w:val="bullet"/>
      <w:lvlText w:val="•"/>
      <w:lvlJc w:val="left"/>
      <w:pPr>
        <w:ind w:left="2989" w:hanging="795"/>
      </w:pPr>
      <w:rPr>
        <w:rFonts w:hint="default"/>
        <w:lang w:val="en-GB" w:eastAsia="en-US" w:bidi="ar-SA"/>
      </w:rPr>
    </w:lvl>
    <w:lvl w:ilvl="3" w:tplc="20C8DFB6">
      <w:numFmt w:val="bullet"/>
      <w:lvlText w:val="•"/>
      <w:lvlJc w:val="left"/>
      <w:pPr>
        <w:ind w:left="3913" w:hanging="795"/>
      </w:pPr>
      <w:rPr>
        <w:rFonts w:hint="default"/>
        <w:lang w:val="en-GB" w:eastAsia="en-US" w:bidi="ar-SA"/>
      </w:rPr>
    </w:lvl>
    <w:lvl w:ilvl="4" w:tplc="E432EC7C">
      <w:numFmt w:val="bullet"/>
      <w:lvlText w:val="•"/>
      <w:lvlJc w:val="left"/>
      <w:pPr>
        <w:ind w:left="4838" w:hanging="795"/>
      </w:pPr>
      <w:rPr>
        <w:rFonts w:hint="default"/>
        <w:lang w:val="en-GB" w:eastAsia="en-US" w:bidi="ar-SA"/>
      </w:rPr>
    </w:lvl>
    <w:lvl w:ilvl="5" w:tplc="F02EA586">
      <w:numFmt w:val="bullet"/>
      <w:lvlText w:val="•"/>
      <w:lvlJc w:val="left"/>
      <w:pPr>
        <w:ind w:left="5763" w:hanging="795"/>
      </w:pPr>
      <w:rPr>
        <w:rFonts w:hint="default"/>
        <w:lang w:val="en-GB" w:eastAsia="en-US" w:bidi="ar-SA"/>
      </w:rPr>
    </w:lvl>
    <w:lvl w:ilvl="6" w:tplc="78803380">
      <w:numFmt w:val="bullet"/>
      <w:lvlText w:val="•"/>
      <w:lvlJc w:val="left"/>
      <w:pPr>
        <w:ind w:left="6687" w:hanging="795"/>
      </w:pPr>
      <w:rPr>
        <w:rFonts w:hint="default"/>
        <w:lang w:val="en-GB" w:eastAsia="en-US" w:bidi="ar-SA"/>
      </w:rPr>
    </w:lvl>
    <w:lvl w:ilvl="7" w:tplc="0D886F9C">
      <w:numFmt w:val="bullet"/>
      <w:lvlText w:val="•"/>
      <w:lvlJc w:val="left"/>
      <w:pPr>
        <w:ind w:left="7612" w:hanging="795"/>
      </w:pPr>
      <w:rPr>
        <w:rFonts w:hint="default"/>
        <w:lang w:val="en-GB" w:eastAsia="en-US" w:bidi="ar-SA"/>
      </w:rPr>
    </w:lvl>
    <w:lvl w:ilvl="8" w:tplc="4330D4B6">
      <w:numFmt w:val="bullet"/>
      <w:lvlText w:val="•"/>
      <w:lvlJc w:val="left"/>
      <w:pPr>
        <w:ind w:left="8537" w:hanging="795"/>
      </w:pPr>
      <w:rPr>
        <w:rFonts w:hint="default"/>
        <w:lang w:val="en-GB" w:eastAsia="en-US" w:bidi="ar-SA"/>
      </w:rPr>
    </w:lvl>
  </w:abstractNum>
  <w:abstractNum w:abstractNumId="2" w15:restartNumberingAfterBreak="0">
    <w:nsid w:val="77B3598E"/>
    <w:multiLevelType w:val="hybridMultilevel"/>
    <w:tmpl w:val="E88A8EAE"/>
    <w:lvl w:ilvl="0" w:tplc="2BF2525C">
      <w:numFmt w:val="bullet"/>
      <w:lvlText w:val="•"/>
      <w:lvlJc w:val="left"/>
      <w:pPr>
        <w:ind w:left="1346" w:hanging="4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8E8E3F8">
      <w:numFmt w:val="bullet"/>
      <w:lvlText w:val="•"/>
      <w:lvlJc w:val="left"/>
      <w:pPr>
        <w:ind w:left="2244" w:hanging="428"/>
      </w:pPr>
      <w:rPr>
        <w:rFonts w:hint="default"/>
        <w:lang w:val="en-GB" w:eastAsia="en-US" w:bidi="ar-SA"/>
      </w:rPr>
    </w:lvl>
    <w:lvl w:ilvl="2" w:tplc="43488A34">
      <w:numFmt w:val="bullet"/>
      <w:lvlText w:val="•"/>
      <w:lvlJc w:val="left"/>
      <w:pPr>
        <w:ind w:left="3149" w:hanging="428"/>
      </w:pPr>
      <w:rPr>
        <w:rFonts w:hint="default"/>
        <w:lang w:val="en-GB" w:eastAsia="en-US" w:bidi="ar-SA"/>
      </w:rPr>
    </w:lvl>
    <w:lvl w:ilvl="3" w:tplc="620A9AD8">
      <w:numFmt w:val="bullet"/>
      <w:lvlText w:val="•"/>
      <w:lvlJc w:val="left"/>
      <w:pPr>
        <w:ind w:left="4053" w:hanging="428"/>
      </w:pPr>
      <w:rPr>
        <w:rFonts w:hint="default"/>
        <w:lang w:val="en-GB" w:eastAsia="en-US" w:bidi="ar-SA"/>
      </w:rPr>
    </w:lvl>
    <w:lvl w:ilvl="4" w:tplc="C1544F0A">
      <w:numFmt w:val="bullet"/>
      <w:lvlText w:val="•"/>
      <w:lvlJc w:val="left"/>
      <w:pPr>
        <w:ind w:left="4958" w:hanging="428"/>
      </w:pPr>
      <w:rPr>
        <w:rFonts w:hint="default"/>
        <w:lang w:val="en-GB" w:eastAsia="en-US" w:bidi="ar-SA"/>
      </w:rPr>
    </w:lvl>
    <w:lvl w:ilvl="5" w:tplc="8EBEAF7E">
      <w:numFmt w:val="bullet"/>
      <w:lvlText w:val="•"/>
      <w:lvlJc w:val="left"/>
      <w:pPr>
        <w:ind w:left="5863" w:hanging="428"/>
      </w:pPr>
      <w:rPr>
        <w:rFonts w:hint="default"/>
        <w:lang w:val="en-GB" w:eastAsia="en-US" w:bidi="ar-SA"/>
      </w:rPr>
    </w:lvl>
    <w:lvl w:ilvl="6" w:tplc="1492AC5E">
      <w:numFmt w:val="bullet"/>
      <w:lvlText w:val="•"/>
      <w:lvlJc w:val="left"/>
      <w:pPr>
        <w:ind w:left="6767" w:hanging="428"/>
      </w:pPr>
      <w:rPr>
        <w:rFonts w:hint="default"/>
        <w:lang w:val="en-GB" w:eastAsia="en-US" w:bidi="ar-SA"/>
      </w:rPr>
    </w:lvl>
    <w:lvl w:ilvl="7" w:tplc="485C524E">
      <w:numFmt w:val="bullet"/>
      <w:lvlText w:val="•"/>
      <w:lvlJc w:val="left"/>
      <w:pPr>
        <w:ind w:left="7672" w:hanging="428"/>
      </w:pPr>
      <w:rPr>
        <w:rFonts w:hint="default"/>
        <w:lang w:val="en-GB" w:eastAsia="en-US" w:bidi="ar-SA"/>
      </w:rPr>
    </w:lvl>
    <w:lvl w:ilvl="8" w:tplc="CF72D40A">
      <w:numFmt w:val="bullet"/>
      <w:lvlText w:val="•"/>
      <w:lvlJc w:val="left"/>
      <w:pPr>
        <w:ind w:left="8577" w:hanging="428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4B6"/>
    <w:rsid w:val="00034045"/>
    <w:rsid w:val="00041740"/>
    <w:rsid w:val="00044A08"/>
    <w:rsid w:val="00046DED"/>
    <w:rsid w:val="00047041"/>
    <w:rsid w:val="00054C60"/>
    <w:rsid w:val="0009324E"/>
    <w:rsid w:val="000A3A89"/>
    <w:rsid w:val="000B1963"/>
    <w:rsid w:val="000D1C65"/>
    <w:rsid w:val="000E32C5"/>
    <w:rsid w:val="000F7AD7"/>
    <w:rsid w:val="00101368"/>
    <w:rsid w:val="00134760"/>
    <w:rsid w:val="00162F69"/>
    <w:rsid w:val="001911B3"/>
    <w:rsid w:val="001B26E2"/>
    <w:rsid w:val="001D31A8"/>
    <w:rsid w:val="001D6F54"/>
    <w:rsid w:val="001F696B"/>
    <w:rsid w:val="0020274A"/>
    <w:rsid w:val="00210DA2"/>
    <w:rsid w:val="00221A98"/>
    <w:rsid w:val="00231E2E"/>
    <w:rsid w:val="00243C1D"/>
    <w:rsid w:val="0026511A"/>
    <w:rsid w:val="0027408D"/>
    <w:rsid w:val="00292987"/>
    <w:rsid w:val="002A47DB"/>
    <w:rsid w:val="002B7301"/>
    <w:rsid w:val="0031619B"/>
    <w:rsid w:val="0032337F"/>
    <w:rsid w:val="00346AF8"/>
    <w:rsid w:val="00371B9B"/>
    <w:rsid w:val="00372D59"/>
    <w:rsid w:val="0037309B"/>
    <w:rsid w:val="0037549C"/>
    <w:rsid w:val="003879D3"/>
    <w:rsid w:val="003A37F7"/>
    <w:rsid w:val="003C553A"/>
    <w:rsid w:val="003E7E04"/>
    <w:rsid w:val="00435CEE"/>
    <w:rsid w:val="00447753"/>
    <w:rsid w:val="0045102A"/>
    <w:rsid w:val="004B0391"/>
    <w:rsid w:val="004D3FE2"/>
    <w:rsid w:val="004E0748"/>
    <w:rsid w:val="004E649D"/>
    <w:rsid w:val="00514D9F"/>
    <w:rsid w:val="00532CDA"/>
    <w:rsid w:val="00541FC8"/>
    <w:rsid w:val="005423AD"/>
    <w:rsid w:val="005B1893"/>
    <w:rsid w:val="005C1AE5"/>
    <w:rsid w:val="005C5EB2"/>
    <w:rsid w:val="005E208F"/>
    <w:rsid w:val="00640B9C"/>
    <w:rsid w:val="00643181"/>
    <w:rsid w:val="006527A8"/>
    <w:rsid w:val="00665909"/>
    <w:rsid w:val="0067146E"/>
    <w:rsid w:val="00684DEF"/>
    <w:rsid w:val="00695955"/>
    <w:rsid w:val="006A124A"/>
    <w:rsid w:val="006A34B5"/>
    <w:rsid w:val="006F07CB"/>
    <w:rsid w:val="0071777F"/>
    <w:rsid w:val="00741976"/>
    <w:rsid w:val="00742A87"/>
    <w:rsid w:val="00747B89"/>
    <w:rsid w:val="00754625"/>
    <w:rsid w:val="0075506B"/>
    <w:rsid w:val="007A49E4"/>
    <w:rsid w:val="007B156A"/>
    <w:rsid w:val="007E251B"/>
    <w:rsid w:val="008436F4"/>
    <w:rsid w:val="00864BB8"/>
    <w:rsid w:val="008F7A61"/>
    <w:rsid w:val="00917A30"/>
    <w:rsid w:val="009A052B"/>
    <w:rsid w:val="009A6E21"/>
    <w:rsid w:val="00A203B9"/>
    <w:rsid w:val="00A4175F"/>
    <w:rsid w:val="00A606E1"/>
    <w:rsid w:val="00A674FA"/>
    <w:rsid w:val="00AA14C3"/>
    <w:rsid w:val="00AC10C9"/>
    <w:rsid w:val="00AF4E15"/>
    <w:rsid w:val="00B15449"/>
    <w:rsid w:val="00B51CBF"/>
    <w:rsid w:val="00B64537"/>
    <w:rsid w:val="00B659C9"/>
    <w:rsid w:val="00B71D36"/>
    <w:rsid w:val="00B737FD"/>
    <w:rsid w:val="00B8457F"/>
    <w:rsid w:val="00C52B22"/>
    <w:rsid w:val="00C549F3"/>
    <w:rsid w:val="00C64541"/>
    <w:rsid w:val="00CB29D1"/>
    <w:rsid w:val="00CB3C03"/>
    <w:rsid w:val="00CC64B6"/>
    <w:rsid w:val="00CE21BD"/>
    <w:rsid w:val="00CF40D9"/>
    <w:rsid w:val="00D13710"/>
    <w:rsid w:val="00D51160"/>
    <w:rsid w:val="00D61A2D"/>
    <w:rsid w:val="00D62737"/>
    <w:rsid w:val="00D85438"/>
    <w:rsid w:val="00D87BE8"/>
    <w:rsid w:val="00DB2515"/>
    <w:rsid w:val="00DC2F3D"/>
    <w:rsid w:val="00E0503F"/>
    <w:rsid w:val="00E258F5"/>
    <w:rsid w:val="00E332AA"/>
    <w:rsid w:val="00E56592"/>
    <w:rsid w:val="00E645D9"/>
    <w:rsid w:val="00E65B4B"/>
    <w:rsid w:val="00E72A5D"/>
    <w:rsid w:val="00E876D3"/>
    <w:rsid w:val="00E91E72"/>
    <w:rsid w:val="00EB111A"/>
    <w:rsid w:val="00EB78A3"/>
    <w:rsid w:val="00ED52E9"/>
    <w:rsid w:val="00F15DC6"/>
    <w:rsid w:val="00F91B2C"/>
    <w:rsid w:val="00FA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7E20AE"/>
  <w15:docId w15:val="{F850E81C-814B-492D-A304-96D3327D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56"/>
      <w:ind w:left="1387" w:right="2023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0"/>
      <w:ind w:left="1147" w:hanging="680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paragraph" w:styleId="Revision">
    <w:name w:val="Revision"/>
    <w:hidden/>
    <w:uiPriority w:val="99"/>
    <w:semiHidden/>
    <w:rsid w:val="00CF40D9"/>
    <w:pPr>
      <w:widowControl/>
      <w:autoSpaceDE/>
      <w:autoSpaceDN/>
    </w:pPr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ED52E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ED52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1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3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368"/>
    <w:rPr>
      <w:rFonts w:ascii="Calibri" w:eastAsia="Calibri" w:hAnsi="Calibri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368"/>
    <w:rPr>
      <w:rFonts w:ascii="Calibri" w:eastAsia="Calibri" w:hAnsi="Calibri" w:cs="Calibri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431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pp22/en/participation/credential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umail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redentials@itu.int." TargetMode="External"/><Relationship Id="rId10" Type="http://schemas.openxmlformats.org/officeDocument/2006/relationships/hyperlink" Target="https://www.itu.int/md/S21-SG-CIR-0040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edentials@itu.int" TargetMode="External"/><Relationship Id="rId14" Type="http://schemas.openxmlformats.org/officeDocument/2006/relationships/hyperlink" Target="https://www.itu.int/pp22/participation/regist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EAB04-EA9D-4CCF-86AF-0D9ED0E9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1471</Words>
  <Characters>8391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Maria.Furcy@itu.int</dc:creator>
  <cp:lastModifiedBy>Koktsidou, Christiana</cp:lastModifiedBy>
  <cp:revision>2</cp:revision>
  <dcterms:created xsi:type="dcterms:W3CDTF">2022-02-17T12:44:00Z</dcterms:created>
  <dcterms:modified xsi:type="dcterms:W3CDTF">2022-02-17T12:44:00Z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2022-01-31T00:00:00Z</vt:filetime>
  </property>
</Properties>
</file>