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6E165CC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D5EFF" w14:textId="4415EB7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054EC4" w:rsidRPr="000147D7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FD233B3" w14:textId="05EBC64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054EC4">
              <w:rPr>
                <w:b/>
                <w:lang w:val="fr-CH"/>
              </w:rPr>
              <w:t>21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7428077B" w14:textId="77777777" w:rsidTr="00E31DCE">
        <w:trPr>
          <w:cantSplit/>
        </w:trPr>
        <w:tc>
          <w:tcPr>
            <w:tcW w:w="3969" w:type="dxa"/>
            <w:vMerge/>
          </w:tcPr>
          <w:p w14:paraId="6AF216C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460E46D" w14:textId="384FCF7E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054EC4">
              <w:rPr>
                <w:rFonts w:hint="eastAsia"/>
                <w:b/>
                <w:lang w:eastAsia="zh-CN"/>
              </w:rPr>
              <w:t>年</w:t>
            </w:r>
            <w:r w:rsidR="00054EC4">
              <w:rPr>
                <w:rFonts w:hint="eastAsia"/>
                <w:b/>
                <w:lang w:eastAsia="zh-CN"/>
              </w:rPr>
              <w:t>6</w:t>
            </w:r>
            <w:r w:rsidR="00054EC4">
              <w:rPr>
                <w:rFonts w:hint="eastAsia"/>
                <w:b/>
                <w:lang w:eastAsia="zh-CN"/>
              </w:rPr>
              <w:t>月</w:t>
            </w:r>
            <w:r w:rsidR="00054EC4">
              <w:rPr>
                <w:rFonts w:hint="eastAsia"/>
                <w:b/>
                <w:lang w:eastAsia="zh-CN"/>
              </w:rPr>
              <w:t>1</w:t>
            </w:r>
            <w:r w:rsidR="00054EC4">
              <w:rPr>
                <w:b/>
                <w:lang w:eastAsia="zh-CN"/>
              </w:rPr>
              <w:t>2</w:t>
            </w:r>
            <w:r w:rsidR="00054EC4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250DB7B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EB3EA6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73345E9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0616E687" w14:textId="77777777" w:rsidTr="00E31DCE">
        <w:trPr>
          <w:cantSplit/>
          <w:trHeight w:val="23"/>
        </w:trPr>
        <w:tc>
          <w:tcPr>
            <w:tcW w:w="3969" w:type="dxa"/>
          </w:tcPr>
          <w:p w14:paraId="1A4E9B1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9F80A4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23A3E6F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967F71" w14:textId="77777777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E24D59" w:rsidRPr="00813E5E" w14:paraId="5BA4CA1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DFA409" w14:textId="212BC480" w:rsidR="00E24D59" w:rsidRPr="00E24D59" w:rsidRDefault="00054EC4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054EC4">
              <w:rPr>
                <w:rFonts w:asciiTheme="minorEastAsia" w:eastAsiaTheme="minorEastAsia" w:hAnsiTheme="minorEastAsia" w:cs="Microsoft YaHei" w:hint="eastAsia"/>
                <w:lang w:eastAsia="zh-CN"/>
              </w:rPr>
              <w:t>理事会各工作组和专家组正副主席职位候选人名单</w:t>
            </w:r>
          </w:p>
        </w:tc>
      </w:tr>
      <w:tr w:rsidR="00E24D59" w:rsidRPr="00813E5E" w14:paraId="40EB348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BEA49AB" w14:textId="5D6B1F2B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0F101D26" w14:textId="4E9AC3AB" w:rsidR="00054EC4" w:rsidRPr="00054EC4" w:rsidRDefault="00840AEB" w:rsidP="008B1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rPr>
                <w:rFonts w:eastAsiaTheme="minorEastAsia"/>
                <w:lang w:eastAsia="zh-CN"/>
              </w:rPr>
            </w:pPr>
            <w:r w:rsidRPr="00840AEB">
              <w:rPr>
                <w:rFonts w:eastAsiaTheme="minorEastAsia" w:hint="eastAsia"/>
                <w:lang w:eastAsia="zh-CN"/>
              </w:rPr>
              <w:t>通过</w:t>
            </w:r>
            <w:hyperlink r:id="rId8" w:history="1">
              <w:r w:rsidRPr="00054EC4">
                <w:rPr>
                  <w:rFonts w:eastAsiaTheme="minorEastAsia"/>
                  <w:color w:val="0563C1"/>
                  <w:u w:val="single"/>
                  <w:lang w:eastAsia="zh-CN"/>
                </w:rPr>
                <w:t>CL-23/2</w:t>
              </w:r>
            </w:hyperlink>
            <w:r w:rsidRPr="00840AEB">
              <w:rPr>
                <w:rFonts w:eastAsiaTheme="minorEastAsia" w:hint="eastAsia"/>
                <w:lang w:eastAsia="zh-CN"/>
              </w:rPr>
              <w:t>号通函，请成员国</w:t>
            </w:r>
            <w:r>
              <w:rPr>
                <w:rFonts w:eastAsiaTheme="minorEastAsia" w:hint="eastAsia"/>
                <w:lang w:eastAsia="zh-CN"/>
              </w:rPr>
              <w:t>提名</w:t>
            </w:r>
            <w:r w:rsidRPr="00840AEB">
              <w:rPr>
                <w:rFonts w:eastAsiaTheme="minorEastAsia" w:hint="eastAsia"/>
                <w:lang w:eastAsia="zh-CN"/>
              </w:rPr>
              <w:t>2023-2026</w:t>
            </w:r>
            <w:r w:rsidRPr="00840AEB">
              <w:rPr>
                <w:rFonts w:eastAsiaTheme="minorEastAsia" w:hint="eastAsia"/>
                <w:lang w:eastAsia="zh-CN"/>
              </w:rPr>
              <w:t>年期间理事会</w:t>
            </w:r>
            <w:r>
              <w:rPr>
                <w:rFonts w:eastAsiaTheme="minorEastAsia" w:hint="eastAsia"/>
                <w:lang w:eastAsia="zh-CN"/>
              </w:rPr>
              <w:t>各</w:t>
            </w:r>
            <w:r w:rsidRPr="00840AEB">
              <w:rPr>
                <w:rFonts w:eastAsiaTheme="minorEastAsia" w:hint="eastAsia"/>
                <w:lang w:eastAsia="zh-CN"/>
              </w:rPr>
              <w:t>工作组和专家组主席和副主席职位的候选人。</w:t>
            </w:r>
          </w:p>
          <w:p w14:paraId="4619197C" w14:textId="74B6B742" w:rsidR="00E24D59" w:rsidRPr="00E24D59" w:rsidRDefault="00840AEB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40AEB">
              <w:rPr>
                <w:rFonts w:eastAsiaTheme="minorEastAsia" w:hint="eastAsia"/>
                <w:sz w:val="24"/>
                <w:lang w:eastAsia="zh-CN"/>
              </w:rPr>
              <w:t>本文附件提供了截至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2023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年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6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月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9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日收到的候选人信息</w:t>
            </w:r>
            <w:r>
              <w:rPr>
                <w:rFonts w:eastAsiaTheme="minorEastAsia" w:hint="eastAsia"/>
                <w:sz w:val="24"/>
                <w:lang w:eastAsia="zh-CN"/>
              </w:rPr>
              <w:t>。</w:t>
            </w:r>
          </w:p>
          <w:p w14:paraId="4BF38742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5898C751" w14:textId="780B3331" w:rsidR="00E24D59" w:rsidRPr="00840AEB" w:rsidRDefault="00840AEB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Theme="minorEastAsia"/>
                <w:sz w:val="24"/>
                <w:lang w:eastAsia="zh-CN"/>
              </w:rPr>
            </w:pPr>
            <w:r w:rsidRPr="00840AEB">
              <w:rPr>
                <w:rFonts w:eastAsiaTheme="minorEastAsia" w:hint="eastAsia"/>
                <w:sz w:val="24"/>
                <w:lang w:eastAsia="zh-CN"/>
              </w:rPr>
              <w:t>请理事会</w:t>
            </w:r>
            <w:r w:rsidRPr="00840AEB">
              <w:rPr>
                <w:rFonts w:eastAsiaTheme="minorEastAsia" w:hint="eastAsia"/>
                <w:b/>
                <w:bCs/>
                <w:sz w:val="24"/>
                <w:lang w:eastAsia="zh-CN"/>
              </w:rPr>
              <w:t>任命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2023-2026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年期间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/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周期的理事会</w:t>
            </w:r>
            <w:r>
              <w:rPr>
                <w:rFonts w:eastAsiaTheme="minorEastAsia" w:hint="eastAsia"/>
                <w:sz w:val="24"/>
                <w:lang w:eastAsia="zh-CN"/>
              </w:rPr>
              <w:t>各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工作组和专家组的主席和副主席。</w:t>
            </w:r>
          </w:p>
          <w:p w14:paraId="78234E2E" w14:textId="23676FE7" w:rsidR="00E24D59" w:rsidRPr="00E24D59" w:rsidRDefault="00840AEB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="00E24D59"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7D7B4028" w14:textId="31C74AF6" w:rsidR="00E24D59" w:rsidRPr="00054EC4" w:rsidRDefault="004357D6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bookmarkStart w:id="7" w:name="lt_pId017"/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成员驱动。</w:t>
            </w:r>
            <w:bookmarkEnd w:id="7"/>
          </w:p>
          <w:p w14:paraId="0CA7855A" w14:textId="77777777" w:rsidR="009846D8" w:rsidRDefault="00E24D59" w:rsidP="00E24D59">
            <w:pPr>
              <w:pStyle w:val="Subtitle"/>
              <w:framePr w:hSpace="0" w:wrap="auto" w:hAnchor="text" w:xAlign="left" w:yAlign="inline"/>
              <w:rPr>
                <w:rFonts w:eastAsiaTheme="minorEastAsia"/>
                <w:sz w:val="24"/>
                <w:szCs w:val="24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  <w:bookmarkStart w:id="8" w:name="lt_pId019"/>
          </w:p>
          <w:bookmarkEnd w:id="8"/>
          <w:p w14:paraId="7C592BB3" w14:textId="713C2F8B" w:rsidR="00E24D59" w:rsidRPr="00E24D59" w:rsidRDefault="00E24D59" w:rsidP="008B1A65">
            <w:pPr>
              <w:pStyle w:val="Subtitle"/>
              <w:framePr w:hSpace="0" w:wrap="auto" w:hAnchor="text" w:xAlign="left" w:yAlign="inline"/>
              <w:ind w:firstLineChars="200" w:firstLine="522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无</w:t>
            </w:r>
          </w:p>
          <w:p w14:paraId="03EE64E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6BA16A3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2A740B88" w14:textId="140C9FC2" w:rsidR="00E24D59" w:rsidRDefault="00840AEB" w:rsidP="00E31DCE">
            <w:pPr>
              <w:spacing w:after="160"/>
              <w:rPr>
                <w:lang w:eastAsia="zh-CN"/>
              </w:rPr>
            </w:pPr>
            <w:bookmarkStart w:id="9" w:name="lt_pId022"/>
            <w:r w:rsidRPr="00840AEB">
              <w:rPr>
                <w:rFonts w:hint="eastAsia"/>
                <w:lang w:eastAsia="zh-CN"/>
              </w:rPr>
              <w:t>全权代表</w:t>
            </w:r>
            <w:r w:rsidR="004357D6">
              <w:rPr>
                <w:rFonts w:hint="eastAsia"/>
                <w:lang w:eastAsia="zh-CN"/>
              </w:rPr>
              <w:t>大会</w:t>
            </w:r>
            <w:hyperlink r:id="rId9" w:history="1">
              <w:r w:rsidR="004357D6" w:rsidRPr="00134805">
                <w:rPr>
                  <w:rStyle w:val="Hyperlink"/>
                  <w:lang w:eastAsia="zh-CN"/>
                </w:rPr>
                <w:t>PP-22/55</w:t>
              </w:r>
            </w:hyperlink>
            <w:r w:rsidR="004357D6">
              <w:rPr>
                <w:rFonts w:hint="eastAsia"/>
                <w:lang w:eastAsia="zh-CN"/>
              </w:rPr>
              <w:t>号</w:t>
            </w:r>
            <w:r w:rsidRPr="00840AEB">
              <w:rPr>
                <w:rFonts w:hint="eastAsia"/>
                <w:lang w:eastAsia="zh-CN"/>
              </w:rPr>
              <w:t>文件；</w:t>
            </w:r>
            <w:hyperlink r:id="rId10" w:history="1">
              <w:r w:rsidR="004357D6" w:rsidRPr="004357D6">
                <w:rPr>
                  <w:rStyle w:val="Hyperlink"/>
                  <w:rFonts w:hint="eastAsia"/>
                  <w:lang w:eastAsia="zh-CN"/>
                </w:rPr>
                <w:t>理事会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2023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年非常会议《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摘要记录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》</w:t>
              </w:r>
            </w:hyperlink>
            <w:r w:rsidRPr="00840AEB">
              <w:rPr>
                <w:rFonts w:hint="eastAsia"/>
                <w:lang w:eastAsia="zh-CN"/>
              </w:rPr>
              <w:t>；</w:t>
            </w:r>
            <w:r w:rsidR="004357D6">
              <w:rPr>
                <w:rFonts w:hint="eastAsia"/>
                <w:lang w:eastAsia="zh-CN"/>
              </w:rPr>
              <w:t>信函</w:t>
            </w:r>
            <w:hyperlink r:id="rId11" w:history="1">
              <w:r w:rsidR="004357D6" w:rsidRPr="00134805">
                <w:rPr>
                  <w:rStyle w:val="Hyperlink"/>
                  <w:lang w:eastAsia="zh-CN"/>
                </w:rPr>
                <w:t>CL-22/38</w:t>
              </w:r>
            </w:hyperlink>
            <w:r w:rsidR="004357D6">
              <w:rPr>
                <w:rFonts w:hint="eastAsia"/>
                <w:lang w:eastAsia="zh-CN"/>
              </w:rPr>
              <w:t>、</w:t>
            </w:r>
            <w:hyperlink r:id="rId12" w:history="1">
              <w:r w:rsidR="004357D6" w:rsidRPr="00134805">
                <w:rPr>
                  <w:rStyle w:val="Hyperlink"/>
                  <w:lang w:eastAsia="zh-CN"/>
                </w:rPr>
                <w:t>CL-23/2</w:t>
              </w:r>
            </w:hyperlink>
            <w:r w:rsidR="004357D6">
              <w:rPr>
                <w:rFonts w:hint="eastAsia"/>
                <w:lang w:eastAsia="zh-CN"/>
              </w:rPr>
              <w:t>；</w:t>
            </w:r>
            <w:hyperlink r:id="rId13" w:history="1">
              <w:r w:rsidRPr="004357D6">
                <w:rPr>
                  <w:rStyle w:val="Hyperlink"/>
                  <w:rFonts w:hint="eastAsia"/>
                  <w:lang w:eastAsia="zh-CN"/>
                </w:rPr>
                <w:t>2022-2026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年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理事会工作组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和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专家组正副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主席网页</w:t>
              </w:r>
            </w:hyperlink>
            <w:r w:rsidRPr="00840AEB">
              <w:rPr>
                <w:rFonts w:hint="eastAsia"/>
                <w:lang w:eastAsia="zh-CN"/>
              </w:rPr>
              <w:t>。</w:t>
            </w:r>
            <w:hyperlink r:id="rId14" w:history="1">
              <w:r w:rsidRPr="004357D6">
                <w:rPr>
                  <w:rStyle w:val="Hyperlink"/>
                  <w:rFonts w:hint="eastAsia"/>
                  <w:lang w:eastAsia="zh-CN"/>
                </w:rPr>
                <w:t>全权代表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大会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第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11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号决定（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2022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年，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布加勒斯特，修订版）</w:t>
              </w:r>
            </w:hyperlink>
            <w:r w:rsidRPr="00840AEB">
              <w:rPr>
                <w:rFonts w:hint="eastAsia"/>
                <w:lang w:eastAsia="zh-CN"/>
              </w:rPr>
              <w:t>和</w:t>
            </w:r>
            <w:hyperlink r:id="rId15" w:history="1">
              <w:r w:rsidRPr="004357D6">
                <w:rPr>
                  <w:rStyle w:val="Hyperlink"/>
                  <w:rFonts w:hint="eastAsia"/>
                  <w:lang w:eastAsia="zh-CN"/>
                </w:rPr>
                <w:t>理事会第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1333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号决议</w:t>
              </w:r>
            </w:hyperlink>
            <w:r w:rsidRPr="00840AEB">
              <w:rPr>
                <w:rFonts w:hint="eastAsia"/>
                <w:lang w:eastAsia="zh-CN"/>
              </w:rPr>
              <w:t>。</w:t>
            </w:r>
            <w:bookmarkEnd w:id="9"/>
          </w:p>
        </w:tc>
      </w:tr>
      <w:bookmarkEnd w:id="2"/>
      <w:bookmarkEnd w:id="6"/>
    </w:tbl>
    <w:p w14:paraId="1A4BDE64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B9F5BA5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F070809" w14:textId="076BF4AA" w:rsidR="00054EC4" w:rsidRPr="00645D70" w:rsidRDefault="00840AEB" w:rsidP="00054EC4">
      <w:pPr>
        <w:overflowPunct/>
        <w:autoSpaceDE/>
        <w:autoSpaceDN/>
        <w:adjustRightInd/>
        <w:spacing w:after="120"/>
        <w:jc w:val="both"/>
        <w:textAlignment w:val="auto"/>
        <w:rPr>
          <w:b/>
          <w:bCs/>
          <w:color w:val="000000"/>
          <w:szCs w:val="24"/>
          <w:lang w:eastAsia="zh-CN"/>
        </w:rPr>
      </w:pPr>
      <w:bookmarkStart w:id="10" w:name="lt_pId024"/>
      <w:r>
        <w:rPr>
          <w:rFonts w:hint="eastAsia"/>
          <w:b/>
          <w:bCs/>
          <w:color w:val="000000"/>
          <w:szCs w:val="24"/>
          <w:lang w:eastAsia="zh-CN"/>
        </w:rPr>
        <w:lastRenderedPageBreak/>
        <w:t>引言</w:t>
      </w:r>
      <w:bookmarkEnd w:id="10"/>
    </w:p>
    <w:p w14:paraId="5BCC2B5E" w14:textId="4F7DE350" w:rsidR="00054EC4" w:rsidRDefault="00054EC4" w:rsidP="00054EC4">
      <w:pPr>
        <w:overflowPunct/>
        <w:autoSpaceDE/>
        <w:autoSpaceDN/>
        <w:adjustRightInd/>
        <w:spacing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1</w:t>
      </w:r>
      <w:r>
        <w:rPr>
          <w:szCs w:val="24"/>
          <w:lang w:eastAsia="zh-CN"/>
        </w:rPr>
        <w:tab/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12</w:t>
      </w:r>
      <w:r w:rsidR="00840AEB" w:rsidRPr="00840AEB">
        <w:rPr>
          <w:rFonts w:hint="eastAsia"/>
          <w:szCs w:val="24"/>
          <w:lang w:eastAsia="zh-CN"/>
        </w:rPr>
        <w:t>日，成员国收到</w:t>
      </w:r>
      <w:r w:rsidR="004357D6">
        <w:rPr>
          <w:rFonts w:hint="eastAsia"/>
          <w:szCs w:val="24"/>
          <w:lang w:eastAsia="zh-CN"/>
        </w:rPr>
        <w:t>了</w:t>
      </w:r>
      <w:hyperlink r:id="rId16" w:history="1">
        <w:r w:rsidR="004357D6" w:rsidRPr="00645D70">
          <w:rPr>
            <w:rStyle w:val="Hyperlink"/>
            <w:szCs w:val="24"/>
            <w:lang w:eastAsia="zh-CN"/>
          </w:rPr>
          <w:t>CL-22/38</w:t>
        </w:r>
      </w:hyperlink>
      <w:r w:rsidR="00840AEB" w:rsidRPr="00840AEB">
        <w:rPr>
          <w:rFonts w:hint="eastAsia"/>
          <w:szCs w:val="24"/>
          <w:lang w:eastAsia="zh-CN"/>
        </w:rPr>
        <w:t>号信函，请</w:t>
      </w:r>
      <w:r w:rsidR="004357D6">
        <w:rPr>
          <w:rFonts w:hint="eastAsia"/>
          <w:szCs w:val="24"/>
          <w:lang w:eastAsia="zh-CN"/>
        </w:rPr>
        <w:t>他们</w:t>
      </w:r>
      <w:r w:rsidR="00840AEB" w:rsidRPr="00840AEB">
        <w:rPr>
          <w:rFonts w:hint="eastAsia"/>
          <w:szCs w:val="24"/>
          <w:lang w:eastAsia="zh-CN"/>
        </w:rPr>
        <w:t>提名或确认</w:t>
      </w:r>
      <w:r w:rsidR="00840AEB" w:rsidRPr="00840AEB">
        <w:rPr>
          <w:rFonts w:hint="eastAsia"/>
          <w:szCs w:val="24"/>
          <w:lang w:eastAsia="zh-CN"/>
        </w:rPr>
        <w:t>2023-2026</w:t>
      </w:r>
      <w:r w:rsidR="00840AEB" w:rsidRPr="00840AEB">
        <w:rPr>
          <w:rFonts w:hint="eastAsia"/>
          <w:szCs w:val="24"/>
          <w:lang w:eastAsia="zh-CN"/>
        </w:rPr>
        <w:t>年</w:t>
      </w:r>
      <w:r w:rsidR="004357D6">
        <w:rPr>
          <w:rFonts w:hint="eastAsia"/>
          <w:szCs w:val="24"/>
          <w:lang w:eastAsia="zh-CN"/>
        </w:rPr>
        <w:t>期间</w:t>
      </w:r>
      <w:r w:rsidR="004357D6" w:rsidRPr="00840AEB">
        <w:rPr>
          <w:rFonts w:hint="eastAsia"/>
          <w:szCs w:val="24"/>
          <w:lang w:eastAsia="zh-CN"/>
        </w:rPr>
        <w:t>/</w:t>
      </w:r>
      <w:r w:rsidR="004357D6" w:rsidRPr="00840AEB">
        <w:rPr>
          <w:rFonts w:hint="eastAsia"/>
          <w:szCs w:val="24"/>
          <w:lang w:eastAsia="zh-CN"/>
        </w:rPr>
        <w:t>周期</w:t>
      </w:r>
      <w:r w:rsidR="00840AEB" w:rsidRPr="00840AEB">
        <w:rPr>
          <w:rFonts w:hint="eastAsia"/>
          <w:szCs w:val="24"/>
          <w:lang w:eastAsia="zh-CN"/>
        </w:rPr>
        <w:t>理事会工作组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CWG</w:t>
      </w:r>
      <w:r w:rsidR="00840AEB">
        <w:rPr>
          <w:rFonts w:hint="eastAsia"/>
          <w:szCs w:val="24"/>
          <w:lang w:eastAsia="zh-CN"/>
        </w:rPr>
        <w:t>）</w:t>
      </w:r>
      <w:r w:rsidR="00840AEB" w:rsidRPr="00840AEB">
        <w:rPr>
          <w:rFonts w:hint="eastAsia"/>
          <w:szCs w:val="24"/>
          <w:lang w:eastAsia="zh-CN"/>
        </w:rPr>
        <w:t>和专家组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EG</w:t>
      </w:r>
      <w:r w:rsidR="00840AEB">
        <w:rPr>
          <w:rFonts w:hint="eastAsia"/>
          <w:szCs w:val="24"/>
          <w:lang w:eastAsia="zh-CN"/>
        </w:rPr>
        <w:t>）</w:t>
      </w:r>
      <w:r w:rsidR="004357D6">
        <w:rPr>
          <w:rFonts w:hint="eastAsia"/>
          <w:szCs w:val="24"/>
          <w:lang w:eastAsia="zh-CN"/>
        </w:rPr>
        <w:t>正副</w:t>
      </w:r>
      <w:r w:rsidR="00840AEB" w:rsidRPr="00840AEB">
        <w:rPr>
          <w:rFonts w:hint="eastAsia"/>
          <w:szCs w:val="24"/>
          <w:lang w:eastAsia="zh-CN"/>
        </w:rPr>
        <w:t>主席职位的候选人，</w:t>
      </w:r>
      <w:r w:rsidR="004357D6">
        <w:rPr>
          <w:rFonts w:hint="eastAsia"/>
          <w:szCs w:val="24"/>
          <w:lang w:eastAsia="zh-CN"/>
        </w:rPr>
        <w:t>这些候选人</w:t>
      </w:r>
      <w:r w:rsidR="00840AEB" w:rsidRPr="00840AEB">
        <w:rPr>
          <w:rFonts w:hint="eastAsia"/>
          <w:szCs w:val="24"/>
          <w:lang w:eastAsia="zh-CN"/>
        </w:rPr>
        <w:t>将于</w:t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14</w:t>
      </w:r>
      <w:r w:rsidR="00840AEB" w:rsidRPr="00840AEB">
        <w:rPr>
          <w:rFonts w:hint="eastAsia"/>
          <w:szCs w:val="24"/>
          <w:lang w:eastAsia="zh-CN"/>
        </w:rPr>
        <w:t>日举行的理事会</w:t>
      </w:r>
      <w:r w:rsidR="004357D6">
        <w:rPr>
          <w:rFonts w:hint="eastAsia"/>
          <w:szCs w:val="24"/>
          <w:lang w:eastAsia="zh-CN"/>
        </w:rPr>
        <w:t>2</w:t>
      </w:r>
      <w:r w:rsidR="004357D6">
        <w:rPr>
          <w:szCs w:val="24"/>
          <w:lang w:eastAsia="zh-CN"/>
        </w:rPr>
        <w:t>0</w:t>
      </w:r>
      <w:r w:rsidR="00840AEB" w:rsidRPr="00840AEB">
        <w:rPr>
          <w:rFonts w:hint="eastAsia"/>
          <w:szCs w:val="24"/>
          <w:lang w:eastAsia="zh-CN"/>
        </w:rPr>
        <w:t>23</w:t>
      </w:r>
      <w:r w:rsidR="004357D6">
        <w:rPr>
          <w:rFonts w:hint="eastAsia"/>
          <w:szCs w:val="24"/>
          <w:lang w:eastAsia="zh-CN"/>
        </w:rPr>
        <w:t>年非常</w:t>
      </w:r>
      <w:r w:rsidR="00840AEB" w:rsidRPr="00840AEB">
        <w:rPr>
          <w:rFonts w:hint="eastAsia"/>
          <w:szCs w:val="24"/>
          <w:lang w:eastAsia="zh-CN"/>
        </w:rPr>
        <w:t>会议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罗马尼亚布加勒斯特</w:t>
      </w:r>
      <w:r w:rsidR="00840AEB">
        <w:rPr>
          <w:rFonts w:hint="eastAsia"/>
          <w:szCs w:val="24"/>
          <w:lang w:eastAsia="zh-CN"/>
        </w:rPr>
        <w:t>）</w:t>
      </w:r>
      <w:r w:rsidR="00840AEB" w:rsidRPr="00840AEB">
        <w:rPr>
          <w:rFonts w:hint="eastAsia"/>
          <w:szCs w:val="24"/>
          <w:lang w:eastAsia="zh-CN"/>
        </w:rPr>
        <w:t>上任命。还应考虑设立新的</w:t>
      </w:r>
      <w:r w:rsidR="004357D6" w:rsidRPr="00840AEB">
        <w:rPr>
          <w:rFonts w:eastAsiaTheme="minorEastAsia" w:hint="eastAsia"/>
          <w:lang w:eastAsia="zh-CN"/>
        </w:rPr>
        <w:t>理事会工作组</w:t>
      </w:r>
      <w:r w:rsidR="004357D6">
        <w:rPr>
          <w:rFonts w:eastAsiaTheme="minorEastAsia" w:hint="eastAsia"/>
          <w:lang w:eastAsia="zh-CN"/>
        </w:rPr>
        <w:t>或</w:t>
      </w:r>
      <w:r w:rsidR="004357D6" w:rsidRPr="00840AEB">
        <w:rPr>
          <w:rFonts w:eastAsiaTheme="minorEastAsia" w:hint="eastAsia"/>
          <w:lang w:eastAsia="zh-CN"/>
        </w:rPr>
        <w:t>专家组</w:t>
      </w:r>
      <w:r w:rsidR="00840AEB" w:rsidRPr="00840AEB">
        <w:rPr>
          <w:rFonts w:hint="eastAsia"/>
          <w:szCs w:val="24"/>
          <w:lang w:eastAsia="zh-CN"/>
        </w:rPr>
        <w:t>。</w:t>
      </w:r>
    </w:p>
    <w:p w14:paraId="42A896C8" w14:textId="71552B20" w:rsidR="00054EC4" w:rsidRDefault="00D46EC7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szCs w:val="24"/>
          <w:lang w:eastAsia="zh-CN"/>
        </w:rPr>
      </w:pPr>
      <w:bookmarkStart w:id="11" w:name="lt_pId269"/>
      <w:r w:rsidRPr="00020AD2">
        <w:rPr>
          <w:rFonts w:hint="eastAsia"/>
          <w:szCs w:val="24"/>
          <w:lang w:eastAsia="zh-CN"/>
        </w:rPr>
        <w:t>在非常会议期间，</w:t>
      </w:r>
      <w:r w:rsidR="00CC0C42">
        <w:rPr>
          <w:rFonts w:hint="eastAsia"/>
          <w:lang w:val="en-CA" w:eastAsia="zh-CN"/>
        </w:rPr>
        <w:t>几位理事建议将此议项的讨论推迟到理事会</w:t>
      </w:r>
      <w:r w:rsidR="00CC0C42">
        <w:rPr>
          <w:lang w:val="en-US" w:eastAsia="zh-CN"/>
        </w:rPr>
        <w:t>2023</w:t>
      </w:r>
      <w:r w:rsidR="00CC0C42">
        <w:rPr>
          <w:rFonts w:hint="eastAsia"/>
          <w:lang w:val="en-CA" w:eastAsia="zh-CN"/>
        </w:rPr>
        <w:t>年会议</w:t>
      </w:r>
      <w:r w:rsidR="00CC0C42">
        <w:rPr>
          <w:rFonts w:hint="eastAsia"/>
          <w:lang w:val="en-US" w:eastAsia="zh-CN"/>
        </w:rPr>
        <w:t>，</w:t>
      </w:r>
      <w:r w:rsidR="00CC0C42">
        <w:rPr>
          <w:rFonts w:hint="eastAsia"/>
          <w:lang w:val="en-CA" w:eastAsia="zh-CN"/>
        </w:rPr>
        <w:t>以给予各位理事和区域组更多时间来考虑提名名单。</w:t>
      </w:r>
      <w:bookmarkEnd w:id="11"/>
      <w:r w:rsidR="00840AEB" w:rsidRPr="00840AEB">
        <w:rPr>
          <w:rFonts w:hint="eastAsia"/>
          <w:szCs w:val="24"/>
          <w:lang w:eastAsia="zh-CN"/>
        </w:rPr>
        <w:t>经过讨论，</w:t>
      </w:r>
      <w:r>
        <w:rPr>
          <w:rFonts w:hint="eastAsia"/>
          <w:szCs w:val="24"/>
          <w:lang w:eastAsia="zh-CN"/>
        </w:rPr>
        <w:t>会议</w:t>
      </w:r>
      <w:r w:rsidR="00840AEB" w:rsidRPr="00840AEB">
        <w:rPr>
          <w:rFonts w:hint="eastAsia"/>
          <w:szCs w:val="24"/>
          <w:lang w:eastAsia="zh-CN"/>
        </w:rPr>
        <w:t>同意将理事会工作组和专家组正副主席的任命推迟到理事会</w:t>
      </w:r>
      <w:r w:rsidRPr="00840AEB">
        <w:rPr>
          <w:rFonts w:hint="eastAsia"/>
          <w:szCs w:val="24"/>
          <w:lang w:eastAsia="zh-CN"/>
        </w:rPr>
        <w:t>2023</w:t>
      </w:r>
      <w:r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会议。</w:t>
      </w:r>
    </w:p>
    <w:p w14:paraId="58AD4422" w14:textId="3750162E" w:rsidR="00054EC4" w:rsidRDefault="00840AEB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szCs w:val="24"/>
          <w:lang w:eastAsia="zh-CN"/>
        </w:rPr>
      </w:pPr>
      <w:r w:rsidRPr="00840AEB">
        <w:rPr>
          <w:rFonts w:hint="eastAsia"/>
          <w:szCs w:val="24"/>
          <w:lang w:eastAsia="zh-CN"/>
        </w:rPr>
        <w:t>2023</w:t>
      </w:r>
      <w:r w:rsidRPr="00840AEB">
        <w:rPr>
          <w:rFonts w:hint="eastAsia"/>
          <w:szCs w:val="24"/>
          <w:lang w:eastAsia="zh-CN"/>
        </w:rPr>
        <w:t>年</w:t>
      </w:r>
      <w:r w:rsidRPr="00840AEB">
        <w:rPr>
          <w:rFonts w:hint="eastAsia"/>
          <w:szCs w:val="24"/>
          <w:lang w:eastAsia="zh-CN"/>
        </w:rPr>
        <w:t>2</w:t>
      </w:r>
      <w:r w:rsidRPr="00840AEB">
        <w:rPr>
          <w:rFonts w:hint="eastAsia"/>
          <w:szCs w:val="24"/>
          <w:lang w:eastAsia="zh-CN"/>
        </w:rPr>
        <w:t>月举行的</w:t>
      </w:r>
      <w:r w:rsidR="00D46EC7" w:rsidRPr="00840AEB">
        <w:rPr>
          <w:rFonts w:hint="eastAsia"/>
          <w:szCs w:val="24"/>
          <w:lang w:eastAsia="zh-CN"/>
        </w:rPr>
        <w:t>理事会工作组和专家组</w:t>
      </w:r>
      <w:r w:rsidR="00D46EC7">
        <w:rPr>
          <w:rFonts w:hint="eastAsia"/>
          <w:szCs w:val="24"/>
          <w:lang w:eastAsia="zh-CN"/>
        </w:rPr>
        <w:t>集中会议</w:t>
      </w:r>
      <w:r w:rsidRPr="00840AEB">
        <w:rPr>
          <w:rFonts w:hint="eastAsia"/>
          <w:szCs w:val="24"/>
          <w:lang w:eastAsia="zh-CN"/>
        </w:rPr>
        <w:t>因此被取消。</w:t>
      </w:r>
    </w:p>
    <w:p w14:paraId="0A1B9F27" w14:textId="04A6F32D" w:rsidR="00054EC4" w:rsidRDefault="00054EC4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2</w:t>
      </w:r>
      <w:r>
        <w:rPr>
          <w:szCs w:val="24"/>
          <w:lang w:eastAsia="zh-CN"/>
        </w:rPr>
        <w:tab/>
      </w:r>
      <w:r w:rsidR="00840AEB" w:rsidRPr="00840AEB">
        <w:rPr>
          <w:rFonts w:hint="eastAsia"/>
          <w:szCs w:val="24"/>
          <w:lang w:eastAsia="zh-CN"/>
        </w:rPr>
        <w:t>2023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2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15</w:t>
      </w:r>
      <w:r w:rsidR="00840AEB" w:rsidRPr="00840AEB">
        <w:rPr>
          <w:rFonts w:hint="eastAsia"/>
          <w:szCs w:val="24"/>
          <w:lang w:eastAsia="zh-CN"/>
        </w:rPr>
        <w:t>日，为了在理事会</w:t>
      </w:r>
      <w:r w:rsidR="00D46EC7">
        <w:rPr>
          <w:rFonts w:hint="eastAsia"/>
          <w:szCs w:val="24"/>
          <w:lang w:eastAsia="zh-CN"/>
        </w:rPr>
        <w:t>2</w:t>
      </w:r>
      <w:r w:rsidR="00D46EC7">
        <w:rPr>
          <w:szCs w:val="24"/>
          <w:lang w:eastAsia="zh-CN"/>
        </w:rPr>
        <w:t>0</w:t>
      </w:r>
      <w:r w:rsidR="00840AEB" w:rsidRPr="00840AEB">
        <w:rPr>
          <w:rFonts w:hint="eastAsia"/>
          <w:szCs w:val="24"/>
          <w:lang w:eastAsia="zh-CN"/>
        </w:rPr>
        <w:t>23</w:t>
      </w:r>
      <w:r w:rsidR="00D46EC7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会议之前</w:t>
      </w:r>
      <w:r w:rsidR="00D46EC7">
        <w:rPr>
          <w:rFonts w:hint="eastAsia"/>
          <w:szCs w:val="24"/>
          <w:lang w:eastAsia="zh-CN"/>
        </w:rPr>
        <w:t>开展</w:t>
      </w:r>
      <w:r w:rsidR="00840AEB" w:rsidRPr="00840AEB">
        <w:rPr>
          <w:rFonts w:hint="eastAsia"/>
          <w:szCs w:val="24"/>
          <w:lang w:eastAsia="zh-CN"/>
        </w:rPr>
        <w:t>磋商，</w:t>
      </w:r>
      <w:r w:rsidR="00D46EC7">
        <w:rPr>
          <w:rFonts w:hint="eastAsia"/>
          <w:szCs w:val="24"/>
          <w:lang w:eastAsia="zh-CN"/>
        </w:rPr>
        <w:t>根据</w:t>
      </w:r>
      <w:r w:rsidR="00D46EC7" w:rsidRPr="00840AEB">
        <w:rPr>
          <w:rFonts w:hint="eastAsia"/>
          <w:szCs w:val="24"/>
          <w:lang w:eastAsia="zh-CN"/>
        </w:rPr>
        <w:t>全权代表大会第</w:t>
      </w:r>
      <w:r w:rsidR="00D46EC7" w:rsidRPr="00840AEB">
        <w:rPr>
          <w:rFonts w:hint="eastAsia"/>
          <w:szCs w:val="24"/>
          <w:lang w:eastAsia="zh-CN"/>
        </w:rPr>
        <w:t>11</w:t>
      </w:r>
      <w:r w:rsidR="00D46EC7" w:rsidRPr="00840AEB">
        <w:rPr>
          <w:rFonts w:hint="eastAsia"/>
          <w:szCs w:val="24"/>
          <w:lang w:eastAsia="zh-CN"/>
        </w:rPr>
        <w:t>号决定</w:t>
      </w:r>
      <w:r w:rsidR="00D46EC7">
        <w:rPr>
          <w:rFonts w:hint="eastAsia"/>
          <w:szCs w:val="24"/>
          <w:lang w:eastAsia="zh-CN"/>
        </w:rPr>
        <w:t>（</w:t>
      </w:r>
      <w:r w:rsidR="00D46EC7" w:rsidRPr="00840AEB">
        <w:rPr>
          <w:rFonts w:hint="eastAsia"/>
          <w:szCs w:val="24"/>
          <w:lang w:eastAsia="zh-CN"/>
        </w:rPr>
        <w:t>2022</w:t>
      </w:r>
      <w:r w:rsidR="00D46EC7" w:rsidRPr="00840AEB">
        <w:rPr>
          <w:rFonts w:hint="eastAsia"/>
          <w:szCs w:val="24"/>
          <w:lang w:eastAsia="zh-CN"/>
        </w:rPr>
        <w:t>年，布加勒斯特，修订版</w:t>
      </w:r>
      <w:r w:rsidR="00D46EC7">
        <w:rPr>
          <w:rFonts w:hint="eastAsia"/>
          <w:szCs w:val="24"/>
          <w:lang w:eastAsia="zh-CN"/>
        </w:rPr>
        <w:t>）</w:t>
      </w:r>
      <w:r w:rsidR="00D46EC7" w:rsidRPr="00840AEB">
        <w:rPr>
          <w:rFonts w:hint="eastAsia"/>
          <w:szCs w:val="24"/>
          <w:lang w:eastAsia="zh-CN"/>
        </w:rPr>
        <w:t>和理事会第</w:t>
      </w:r>
      <w:r w:rsidR="00D46EC7" w:rsidRPr="00840AEB">
        <w:rPr>
          <w:rFonts w:hint="eastAsia"/>
          <w:szCs w:val="24"/>
          <w:lang w:eastAsia="zh-CN"/>
        </w:rPr>
        <w:t>1333</w:t>
      </w:r>
      <w:r w:rsidR="00D46EC7" w:rsidRPr="00840AEB">
        <w:rPr>
          <w:rFonts w:hint="eastAsia"/>
          <w:szCs w:val="24"/>
          <w:lang w:eastAsia="zh-CN"/>
        </w:rPr>
        <w:t>号决议</w:t>
      </w:r>
      <w:r w:rsidR="00D46EC7">
        <w:rPr>
          <w:rFonts w:hint="eastAsia"/>
          <w:szCs w:val="24"/>
          <w:lang w:eastAsia="zh-CN"/>
        </w:rPr>
        <w:t>，</w:t>
      </w:r>
      <w:r w:rsidR="00840AEB" w:rsidRPr="00840AEB">
        <w:rPr>
          <w:rFonts w:hint="eastAsia"/>
          <w:szCs w:val="24"/>
          <w:lang w:eastAsia="zh-CN"/>
        </w:rPr>
        <w:t>向所有成员国发出了一封新</w:t>
      </w:r>
      <w:r w:rsidR="00D46EC7">
        <w:rPr>
          <w:rFonts w:hint="eastAsia"/>
          <w:szCs w:val="24"/>
          <w:lang w:eastAsia="zh-CN"/>
        </w:rPr>
        <w:t>的信函</w:t>
      </w:r>
      <w:hyperlink r:id="rId17" w:history="1">
        <w:r w:rsidR="00D46EC7" w:rsidRPr="00645D70">
          <w:rPr>
            <w:rStyle w:val="Hyperlink"/>
            <w:szCs w:val="24"/>
            <w:lang w:eastAsia="zh-CN"/>
          </w:rPr>
          <w:t>CL-23/2</w:t>
        </w:r>
      </w:hyperlink>
      <w:r w:rsidR="00840AEB" w:rsidRPr="00840AEB">
        <w:rPr>
          <w:rFonts w:hint="eastAsia"/>
          <w:szCs w:val="24"/>
          <w:lang w:eastAsia="zh-CN"/>
        </w:rPr>
        <w:t>，重新邀请</w:t>
      </w:r>
      <w:r w:rsidR="00D46EC7">
        <w:rPr>
          <w:rFonts w:hint="eastAsia"/>
          <w:szCs w:val="24"/>
          <w:lang w:eastAsia="zh-CN"/>
        </w:rPr>
        <w:t>他们</w:t>
      </w:r>
      <w:r w:rsidR="00840AEB" w:rsidRPr="00840AEB">
        <w:rPr>
          <w:rFonts w:hint="eastAsia"/>
          <w:szCs w:val="24"/>
          <w:lang w:eastAsia="zh-CN"/>
        </w:rPr>
        <w:t>确认</w:t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月收到的候选人或提名新候选人。</w:t>
      </w:r>
    </w:p>
    <w:p w14:paraId="60B543A1" w14:textId="5AC031B1" w:rsidR="00054EC4" w:rsidRDefault="002C6A27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rStyle w:val="Hyperlink"/>
          <w:szCs w:val="24"/>
          <w:lang w:eastAsia="zh-CN"/>
        </w:rPr>
      </w:pPr>
      <w:bookmarkStart w:id="12" w:name="lt_pId034"/>
      <w:r>
        <w:rPr>
          <w:rFonts w:hint="eastAsia"/>
          <w:b/>
          <w:bCs/>
          <w:szCs w:val="24"/>
          <w:lang w:eastAsia="zh-CN"/>
        </w:rPr>
        <w:t>已</w:t>
      </w:r>
      <w:r w:rsidRPr="00840AEB">
        <w:rPr>
          <w:rFonts w:hint="eastAsia"/>
          <w:b/>
          <w:bCs/>
          <w:szCs w:val="24"/>
          <w:lang w:eastAsia="zh-CN"/>
        </w:rPr>
        <w:t>收到并定期更新的候选人名单将在以下网页上发布</w:t>
      </w:r>
      <w:r>
        <w:rPr>
          <w:rFonts w:hint="eastAsia"/>
          <w:b/>
          <w:bCs/>
          <w:szCs w:val="24"/>
          <w:lang w:eastAsia="zh-CN"/>
        </w:rPr>
        <w:t>，用于磋商</w:t>
      </w:r>
      <w:r w:rsidRPr="00840AEB">
        <w:rPr>
          <w:rFonts w:hint="eastAsia"/>
          <w:b/>
          <w:bCs/>
          <w:szCs w:val="24"/>
          <w:lang w:eastAsia="zh-CN"/>
        </w:rPr>
        <w:t>：</w:t>
      </w:r>
      <w:bookmarkEnd w:id="12"/>
      <w:r w:rsidR="00054EC4">
        <w:rPr>
          <w:szCs w:val="24"/>
          <w:lang w:eastAsia="zh-CN"/>
        </w:rPr>
        <w:t xml:space="preserve"> </w:t>
      </w:r>
      <w:r w:rsidR="00054EC4">
        <w:rPr>
          <w:szCs w:val="24"/>
          <w:lang w:eastAsia="zh-CN"/>
        </w:rPr>
        <w:br/>
      </w:r>
      <w:hyperlink r:id="rId18" w:history="1">
        <w:bookmarkStart w:id="13" w:name="lt_pId035"/>
        <w:r w:rsidR="00054EC4" w:rsidRPr="00282A1B">
          <w:rPr>
            <w:rStyle w:val="Hyperlink"/>
            <w:szCs w:val="24"/>
            <w:lang w:eastAsia="zh-CN"/>
          </w:rPr>
          <w:t>https://www.itu.int/en/council/Pages/Chairs-Vice-Chairs-2022-2026.aspx</w:t>
        </w:r>
        <w:bookmarkEnd w:id="13"/>
      </w:hyperlink>
    </w:p>
    <w:p w14:paraId="24F054A0" w14:textId="3985BBE0" w:rsidR="00054EC4" w:rsidRDefault="00054EC4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3</w:t>
      </w:r>
      <w:r>
        <w:rPr>
          <w:szCs w:val="24"/>
          <w:lang w:eastAsia="zh-CN"/>
        </w:rPr>
        <w:tab/>
      </w:r>
      <w:bookmarkStart w:id="14" w:name="lt_pId037"/>
      <w:r w:rsidR="00840AEB" w:rsidRPr="00840AEB">
        <w:rPr>
          <w:rFonts w:hint="eastAsia"/>
          <w:szCs w:val="24"/>
          <w:lang w:eastAsia="zh-CN"/>
        </w:rPr>
        <w:t>截至</w:t>
      </w:r>
      <w:r w:rsidR="00840AEB" w:rsidRPr="00840AEB">
        <w:rPr>
          <w:rFonts w:hint="eastAsia"/>
          <w:szCs w:val="24"/>
          <w:lang w:eastAsia="zh-CN"/>
        </w:rPr>
        <w:t>2023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6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9</w:t>
      </w:r>
      <w:r w:rsidR="00840AEB" w:rsidRPr="00840AEB">
        <w:rPr>
          <w:rFonts w:hint="eastAsia"/>
          <w:szCs w:val="24"/>
          <w:lang w:eastAsia="zh-CN"/>
        </w:rPr>
        <w:t>日收到的候选人名单载于</w:t>
      </w:r>
      <w:hyperlink w:anchor="annex" w:history="1">
        <w:r w:rsidR="002C6A27" w:rsidRPr="002C6A27">
          <w:rPr>
            <w:rStyle w:val="Hyperlink"/>
            <w:rFonts w:hint="eastAsia"/>
            <w:szCs w:val="24"/>
            <w:lang w:eastAsia="zh-CN"/>
          </w:rPr>
          <w:t>附件</w:t>
        </w:r>
      </w:hyperlink>
      <w:r w:rsidR="00840AEB" w:rsidRPr="00840AEB">
        <w:rPr>
          <w:rFonts w:hint="eastAsia"/>
          <w:szCs w:val="24"/>
          <w:lang w:eastAsia="zh-CN"/>
        </w:rPr>
        <w:t>。</w:t>
      </w:r>
      <w:bookmarkEnd w:id="14"/>
    </w:p>
    <w:p w14:paraId="08559F05" w14:textId="1709C8C0" w:rsidR="00054EC4" w:rsidRDefault="002C6A27" w:rsidP="00BA6903">
      <w:pPr>
        <w:pStyle w:val="Headingb"/>
        <w:rPr>
          <w:rFonts w:cs="Calibri"/>
          <w:color w:val="800000"/>
          <w:lang w:eastAsia="zh-CN"/>
        </w:rPr>
      </w:pPr>
      <w:bookmarkStart w:id="15" w:name="lt_pId038"/>
      <w:r w:rsidRPr="00E24D59">
        <w:rPr>
          <w:lang w:eastAsia="zh-CN"/>
        </w:rPr>
        <w:t>理事会需采取的行动</w:t>
      </w:r>
      <w:bookmarkEnd w:id="15"/>
    </w:p>
    <w:p w14:paraId="4759FC4C" w14:textId="02A7A9BB" w:rsidR="002C6A27" w:rsidRPr="00647F57" w:rsidRDefault="002C6A27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rFonts w:cs="Calibri"/>
          <w:b/>
          <w:color w:val="800000"/>
          <w:lang w:eastAsia="zh-CN"/>
        </w:rPr>
      </w:pPr>
      <w:r w:rsidRPr="00840AEB">
        <w:rPr>
          <w:rFonts w:eastAsiaTheme="minorEastAsia" w:hint="eastAsia"/>
          <w:lang w:eastAsia="zh-CN"/>
        </w:rPr>
        <w:t>请理事会</w:t>
      </w:r>
      <w:r w:rsidRPr="00840AEB">
        <w:rPr>
          <w:rFonts w:eastAsiaTheme="minorEastAsia" w:hint="eastAsia"/>
          <w:b/>
          <w:bCs/>
          <w:lang w:eastAsia="zh-CN"/>
        </w:rPr>
        <w:t>任命</w:t>
      </w:r>
      <w:r w:rsidRPr="00840AEB">
        <w:rPr>
          <w:rFonts w:eastAsiaTheme="minorEastAsia" w:hint="eastAsia"/>
          <w:lang w:eastAsia="zh-CN"/>
        </w:rPr>
        <w:t>2023-2026</w:t>
      </w:r>
      <w:r w:rsidRPr="00840AEB">
        <w:rPr>
          <w:rFonts w:eastAsiaTheme="minorEastAsia" w:hint="eastAsia"/>
          <w:lang w:eastAsia="zh-CN"/>
        </w:rPr>
        <w:t>年期间</w:t>
      </w:r>
      <w:r w:rsidRPr="00840AEB">
        <w:rPr>
          <w:rFonts w:eastAsiaTheme="minorEastAsia" w:hint="eastAsia"/>
          <w:lang w:eastAsia="zh-CN"/>
        </w:rPr>
        <w:t>/</w:t>
      </w:r>
      <w:r w:rsidRPr="00840AEB">
        <w:rPr>
          <w:rFonts w:eastAsiaTheme="minorEastAsia" w:hint="eastAsia"/>
          <w:lang w:eastAsia="zh-CN"/>
        </w:rPr>
        <w:t>周期的理事会</w:t>
      </w:r>
      <w:r>
        <w:rPr>
          <w:rFonts w:eastAsiaTheme="minorEastAsia" w:hint="eastAsia"/>
          <w:lang w:eastAsia="zh-CN"/>
        </w:rPr>
        <w:t>各</w:t>
      </w:r>
      <w:r w:rsidRPr="00840AEB">
        <w:rPr>
          <w:rFonts w:eastAsiaTheme="minorEastAsia" w:hint="eastAsia"/>
          <w:lang w:eastAsia="zh-CN"/>
        </w:rPr>
        <w:t>工作组和专家组的主席和副主席。</w:t>
      </w:r>
    </w:p>
    <w:p w14:paraId="57C23B29" w14:textId="34C50CCC" w:rsidR="00054EC4" w:rsidRPr="00EA721E" w:rsidRDefault="002C6A27" w:rsidP="00054EC4">
      <w:pPr>
        <w:overflowPunct/>
        <w:autoSpaceDE/>
        <w:autoSpaceDN/>
        <w:adjustRightInd/>
        <w:spacing w:before="1320"/>
        <w:textAlignment w:val="auto"/>
        <w:rPr>
          <w:rFonts w:ascii="STKaiti" w:eastAsia="STKaiti" w:hAnsi="STKaiti"/>
          <w:b/>
          <w:bCs/>
          <w:lang w:eastAsia="zh-CN"/>
        </w:rPr>
      </w:pPr>
      <w:bookmarkStart w:id="16" w:name="lt_pId040"/>
      <w:r w:rsidRPr="00EA721E">
        <w:rPr>
          <w:rFonts w:ascii="STKaiti" w:eastAsia="STKaiti" w:hAnsi="STKaiti" w:hint="eastAsia"/>
          <w:szCs w:val="24"/>
          <w:lang w:eastAsia="zh-CN"/>
        </w:rPr>
        <w:t>附件：</w:t>
      </w:r>
      <w:r w:rsidRPr="00EA721E">
        <w:rPr>
          <w:rFonts w:ascii="STKaiti" w:eastAsia="STKaiti" w:hAnsi="STKaiti"/>
          <w:b/>
          <w:bCs/>
          <w:szCs w:val="24"/>
          <w:lang w:eastAsia="zh-CN"/>
        </w:rPr>
        <w:t>1</w:t>
      </w:r>
      <w:bookmarkEnd w:id="16"/>
      <w:r w:rsidRPr="00EA721E">
        <w:rPr>
          <w:rFonts w:ascii="STKaiti" w:eastAsia="STKaiti" w:hAnsi="STKaiti" w:hint="eastAsia"/>
          <w:b/>
          <w:bCs/>
          <w:szCs w:val="24"/>
          <w:lang w:eastAsia="zh-CN"/>
        </w:rPr>
        <w:t>件</w:t>
      </w:r>
    </w:p>
    <w:p w14:paraId="183C6FA8" w14:textId="7F83BAFF" w:rsidR="00054EC4" w:rsidRPr="00725EBA" w:rsidRDefault="00054EC4" w:rsidP="00054EC4">
      <w:pPr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054EC4" w:rsidRPr="00725EBA" w:rsidSect="00AD360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  <w:r>
        <w:rPr>
          <w:lang w:eastAsia="zh-CN"/>
        </w:rPr>
        <w:br w:type="page"/>
      </w:r>
    </w:p>
    <w:p w14:paraId="0F717DEB" w14:textId="5C9D87D6" w:rsidR="00054EC4" w:rsidRPr="003F5AB2" w:rsidRDefault="00CC0C42" w:rsidP="00BA6903">
      <w:pPr>
        <w:pStyle w:val="AnnexNo"/>
        <w:rPr>
          <w:szCs w:val="28"/>
          <w:lang w:eastAsia="zh-CN"/>
        </w:rPr>
      </w:pPr>
      <w:bookmarkStart w:id="17" w:name="lt_pId045"/>
      <w:bookmarkStart w:id="18" w:name="_Hlk137561108"/>
      <w:r w:rsidRPr="003F5AB2">
        <w:rPr>
          <w:rFonts w:hint="eastAsia"/>
          <w:lang w:eastAsia="zh-CN"/>
        </w:rPr>
        <w:lastRenderedPageBreak/>
        <w:t>附件</w:t>
      </w:r>
    </w:p>
    <w:p w14:paraId="0FF8495C" w14:textId="47B34A81" w:rsidR="00054EC4" w:rsidRPr="00B64AFF" w:rsidRDefault="00CC0C42" w:rsidP="00BA6903">
      <w:pPr>
        <w:pStyle w:val="Annex-Title"/>
      </w:pPr>
      <w:r w:rsidRPr="00A60B97">
        <w:rPr>
          <w:rFonts w:hint="eastAsia"/>
        </w:rPr>
        <w:t>理事会</w:t>
      </w:r>
      <w:r>
        <w:rPr>
          <w:rFonts w:hint="eastAsia"/>
        </w:rPr>
        <w:t>各</w:t>
      </w:r>
      <w:r w:rsidRPr="00A60B97">
        <w:rPr>
          <w:rFonts w:hint="eastAsia"/>
        </w:rPr>
        <w:t>工作组和专家组</w:t>
      </w:r>
      <w:r>
        <w:rPr>
          <w:rFonts w:hint="eastAsia"/>
        </w:rPr>
        <w:t>的</w:t>
      </w:r>
      <w:r w:rsidR="002C6A27">
        <w:rPr>
          <w:rFonts w:hint="eastAsia"/>
        </w:rPr>
        <w:t>拟议</w:t>
      </w:r>
      <w:r>
        <w:rPr>
          <w:rFonts w:hint="eastAsia"/>
        </w:rPr>
        <w:t>正</w:t>
      </w:r>
      <w:r w:rsidRPr="00A60B97">
        <w:rPr>
          <w:rFonts w:hint="eastAsia"/>
        </w:rPr>
        <w:t>副主席</w:t>
      </w:r>
      <w:r w:rsidR="00840AEB">
        <w:rPr>
          <w:rFonts w:hint="eastAsia"/>
        </w:rPr>
        <w:t>（</w:t>
      </w:r>
      <w:r w:rsidRPr="00865605">
        <w:rPr>
          <w:rFonts w:hint="eastAsia"/>
        </w:rPr>
        <w:t>截至</w:t>
      </w:r>
      <w:r>
        <w:rPr>
          <w:rFonts w:hint="eastAsia"/>
        </w:rPr>
        <w:t>20</w:t>
      </w:r>
      <w:r>
        <w:t>2</w:t>
      </w:r>
      <w:r w:rsidR="002C6A27">
        <w:t>3</w:t>
      </w:r>
      <w:r>
        <w:rPr>
          <w:rFonts w:hint="eastAsia"/>
        </w:rPr>
        <w:t>年</w:t>
      </w:r>
      <w:r w:rsidR="002C6A27">
        <w:t>6</w:t>
      </w:r>
      <w:r>
        <w:rPr>
          <w:rFonts w:hint="eastAsia"/>
        </w:rPr>
        <w:t>月</w:t>
      </w:r>
      <w:r w:rsidR="002C6A27">
        <w:t>9</w:t>
      </w:r>
      <w:r>
        <w:rPr>
          <w:rFonts w:hint="eastAsia"/>
        </w:rPr>
        <w:t>日</w:t>
      </w:r>
      <w:r w:rsidR="00840AEB">
        <w:rPr>
          <w:rFonts w:hint="eastAsia"/>
        </w:rPr>
        <w:t>）</w:t>
      </w:r>
    </w:p>
    <w:p w14:paraId="43230F9C" w14:textId="77777777" w:rsidR="00054EC4" w:rsidRPr="00B64AFF" w:rsidRDefault="00054EC4" w:rsidP="00054EC4">
      <w:pPr>
        <w:spacing w:before="0"/>
        <w:rPr>
          <w:sz w:val="4"/>
          <w:szCs w:val="4"/>
          <w:lang w:val="en-US" w:eastAsia="zh-CN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992"/>
        <w:gridCol w:w="1089"/>
        <w:gridCol w:w="4581"/>
        <w:gridCol w:w="1559"/>
        <w:gridCol w:w="1276"/>
      </w:tblGrid>
      <w:tr w:rsidR="003766EE" w:rsidRPr="00563C3B" w14:paraId="458F0AB9" w14:textId="77777777" w:rsidTr="00BA6903">
        <w:trPr>
          <w:tblHeader/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57D5C184" w14:textId="77777777" w:rsidR="003766EE" w:rsidRPr="00563C3B" w:rsidRDefault="003766EE" w:rsidP="008270FE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19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bookmarkEnd w:id="19"/>
          </w:p>
        </w:tc>
        <w:tc>
          <w:tcPr>
            <w:tcW w:w="2410" w:type="dxa"/>
            <w:shd w:val="clear" w:color="auto" w:fill="BFBFBF" w:themeFill="background1" w:themeFillShade="BF"/>
          </w:tcPr>
          <w:p w14:paraId="3E6DD665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6C6BAAF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14:paraId="60F484D1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</w:p>
        </w:tc>
        <w:tc>
          <w:tcPr>
            <w:tcW w:w="4581" w:type="dxa"/>
            <w:shd w:val="clear" w:color="auto" w:fill="BFBFBF" w:themeFill="background1" w:themeFillShade="BF"/>
          </w:tcPr>
          <w:p w14:paraId="1F983D70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E79C0AA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276" w:type="dxa"/>
            <w:shd w:val="pct25" w:color="auto" w:fill="FFFFFF" w:themeFill="background1"/>
          </w:tcPr>
          <w:p w14:paraId="0FE0FE78" w14:textId="2FF4EACE" w:rsidR="003766EE" w:rsidRPr="00563C3B" w:rsidRDefault="00EC1872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首次</w:t>
            </w:r>
            <w:r w:rsidR="003766EE"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</w:p>
        </w:tc>
      </w:tr>
      <w:tr w:rsidR="003766EE" w:rsidRPr="00563C3B" w14:paraId="5D7CA671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1B9B3FD7" w14:textId="740B8E98" w:rsidR="003766EE" w:rsidRPr="00563C3B" w:rsidRDefault="003766EE" w:rsidP="008270FE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="00840AE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CWG-Internet</w:t>
            </w:r>
            <w:r w:rsidR="00840AE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DECCC69" w14:textId="1021BF9A" w:rsidR="003766EE" w:rsidRPr="00B64AFF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bookmarkStart w:id="20" w:name="lt_pId054"/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David Bedard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840AEB">
              <w:rPr>
                <w:rFonts w:asciiTheme="minorHAnsi" w:hAnsiTheme="minorHAnsi"/>
                <w:sz w:val="18"/>
                <w:szCs w:val="18"/>
                <w:lang w:eastAsia="zh-CN"/>
              </w:rPr>
              <w:t>（加拿大）</w:t>
            </w:r>
          </w:p>
          <w:p w14:paraId="706A9F8C" w14:textId="79C02DCA" w:rsidR="003766EE" w:rsidRPr="00840AEB" w:rsidRDefault="003766EE" w:rsidP="008270FE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 w:eastAsia="zh-CN"/>
              </w:rPr>
            </w:pPr>
            <w:r w:rsidRPr="00840AEB">
              <w:rPr>
                <w:rFonts w:asciiTheme="minorHAnsi" w:hAnsiTheme="minorHAnsi"/>
                <w:b/>
                <w:bCs/>
                <w:sz w:val="18"/>
                <w:szCs w:val="18"/>
                <w:lang w:val="fr-FR" w:eastAsia="zh-CN"/>
              </w:rPr>
              <w:t>Mansour AI-Qurashi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840AEB">
              <w:rPr>
                <w:rFonts w:asciiTheme="minorHAnsi" w:hAnsiTheme="minorHAnsi"/>
                <w:sz w:val="18"/>
                <w:szCs w:val="18"/>
                <w:lang w:val="fr-FR" w:eastAsia="zh-CN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  <w:lang w:eastAsia="zh-CN"/>
              </w:rPr>
              <w:t>沙特阿拉伯</w:t>
            </w:r>
            <w:r w:rsidR="00840AEB">
              <w:rPr>
                <w:rFonts w:asciiTheme="minorHAnsi" w:hAnsiTheme="minorHAnsi"/>
                <w:sz w:val="18"/>
                <w:szCs w:val="18"/>
                <w:lang w:val="fr-FR" w:eastAsia="zh-CN"/>
              </w:rPr>
              <w:t>）</w:t>
            </w:r>
          </w:p>
          <w:bookmarkEnd w:id="20"/>
          <w:p w14:paraId="4577C208" w14:textId="630E3F52" w:rsidR="003766EE" w:rsidRPr="00E45213" w:rsidRDefault="003766EE" w:rsidP="008270FE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1E5B96A2" w14:textId="47AF9D6B" w:rsidR="003766EE" w:rsidRPr="00840AEB" w:rsidRDefault="00EC69DD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  <w:p w14:paraId="3AAE83A4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14:paraId="2DDB8052" w14:textId="3042276B" w:rsidR="003766EE" w:rsidRPr="00563C3B" w:rsidRDefault="003766EE" w:rsidP="003B087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="003B0870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B64AFF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4266BA" w:rsidRPr="004266BA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亚</w:t>
            </w:r>
            <w:r w:rsidR="004266BA" w:rsidRPr="004266BA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太</w:t>
            </w:r>
          </w:p>
        </w:tc>
        <w:tc>
          <w:tcPr>
            <w:tcW w:w="1089" w:type="dxa"/>
          </w:tcPr>
          <w:p w14:paraId="58D683DB" w14:textId="77777777" w:rsidR="003766EE" w:rsidRPr="00563C3B" w:rsidRDefault="003766EE" w:rsidP="008270F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</w:tc>
        <w:tc>
          <w:tcPr>
            <w:tcW w:w="4581" w:type="dxa"/>
            <w:shd w:val="clear" w:color="auto" w:fill="FFFFFF" w:themeFill="background1"/>
          </w:tcPr>
          <w:p w14:paraId="22A881A5" w14:textId="7344487D" w:rsidR="003766EE" w:rsidRPr="00E45213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E45213">
              <w:rPr>
                <w:rFonts w:asciiTheme="minorHAnsi" w:hAnsiTheme="minorHAnsi"/>
                <w:b/>
                <w:bCs/>
                <w:sz w:val="18"/>
                <w:szCs w:val="18"/>
              </w:rPr>
              <w:t>Ramy Ahmed</w:t>
            </w:r>
            <w:r w:rsidR="00D96293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博士</w:t>
            </w:r>
            <w:r w:rsidRPr="00E4521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840AEB" w:rsidRPr="00E45213">
              <w:rPr>
                <w:rFonts w:asciiTheme="minorHAnsi" w:hAnsiTheme="minorHAnsi"/>
                <w:sz w:val="18"/>
                <w:szCs w:val="18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  <w:lang w:val="es-ES"/>
              </w:rPr>
              <w:t>埃及</w:t>
            </w:r>
            <w:r w:rsidR="00840AEB" w:rsidRPr="00E45213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35825FC6" w14:textId="159C0FA9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lang w:val="es-ES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840AEB">
              <w:rPr>
                <w:rFonts w:asciiTheme="minorHAnsi" w:hAnsiTheme="minorHAnsi"/>
                <w:b/>
                <w:sz w:val="18"/>
                <w:lang w:val="es-ES"/>
              </w:rPr>
              <w:t xml:space="preserve"> </w:t>
            </w:r>
            <w:r w:rsidR="00840AEB">
              <w:rPr>
                <w:rFonts w:asciiTheme="minorHAnsi" w:hAnsiTheme="minorHAnsi"/>
                <w:sz w:val="18"/>
                <w:lang w:val="es-ES"/>
              </w:rPr>
              <w:t>（巴拉圭）</w:t>
            </w:r>
          </w:p>
          <w:p w14:paraId="65A0F7AF" w14:textId="594BEB10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AEB">
              <w:rPr>
                <w:rFonts w:asciiTheme="minorHAnsi" w:hAnsiTheme="minorHAnsi"/>
                <w:b/>
                <w:sz w:val="18"/>
                <w:lang w:val="es-ES"/>
              </w:rPr>
              <w:t>Abdulrahman Al Marzouqi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840AEB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840AEB" w:rsidRPr="00840AEB">
              <w:rPr>
                <w:rFonts w:asciiTheme="minorHAnsi" w:hAnsiTheme="minorHAnsi"/>
                <w:sz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</w:rPr>
              <w:t>阿拉伯联合酋长国</w:t>
            </w:r>
            <w:r w:rsidR="00840AEB">
              <w:rPr>
                <w:rFonts w:asciiTheme="minorHAnsi" w:hAnsiTheme="minorHAnsi"/>
                <w:sz w:val="18"/>
                <w:lang w:val="es-ES"/>
              </w:rPr>
              <w:t>）</w:t>
            </w:r>
          </w:p>
          <w:p w14:paraId="3202917B" w14:textId="63B82989" w:rsidR="003766EE" w:rsidRPr="00840AEB" w:rsidRDefault="004A6033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张晓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3766EE" w:rsidRPr="00840AEB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40AEB" w:rsidRPr="00840AEB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</w:rPr>
              <w:t>中国</w:t>
            </w:r>
            <w:r w:rsidR="00840AEB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2793E14B" w14:textId="54583B17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AEB">
              <w:rPr>
                <w:rFonts w:asciiTheme="minorHAnsi" w:hAnsiTheme="minorHAnsi"/>
                <w:b/>
                <w:sz w:val="18"/>
                <w:lang w:val="es-ES"/>
              </w:rPr>
              <w:t>Kamal Mammadov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840AEB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 w:rsidR="00840AEB" w:rsidRPr="00840AEB">
              <w:rPr>
                <w:rFonts w:asciiTheme="minorHAnsi" w:hAnsiTheme="minorHAnsi"/>
                <w:sz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</w:rPr>
              <w:t>阿塞拜疆</w:t>
            </w:r>
            <w:r w:rsidR="00840AEB">
              <w:rPr>
                <w:rFonts w:asciiTheme="minorHAnsi" w:hAnsiTheme="minorHAnsi"/>
                <w:sz w:val="18"/>
                <w:lang w:val="es-ES"/>
              </w:rPr>
              <w:t>）</w:t>
            </w:r>
          </w:p>
          <w:p w14:paraId="56F30166" w14:textId="42A3629F" w:rsidR="003766EE" w:rsidRPr="004E173E" w:rsidRDefault="003766EE" w:rsidP="00D96293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840AEB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Nigel Hickson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840AEB">
              <w:rPr>
                <w:rFonts w:asciiTheme="minorHAnsi" w:hAnsiTheme="minorHAnsi"/>
                <w:b/>
                <w:sz w:val="18"/>
                <w:lang w:val="es-ES"/>
              </w:rPr>
              <w:t xml:space="preserve"> </w:t>
            </w:r>
            <w:r w:rsidR="00840AEB" w:rsidRPr="00840AEB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</w:rPr>
              <w:t>英国</w:t>
            </w:r>
            <w:r w:rsidR="00840AEB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43898D15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0EF62F1B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1579D56F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7DFDC6C2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0BBEEC9A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3687879E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086A90AB" w14:textId="10FC2424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0334DF" w14:textId="77777777" w:rsidR="003A44BF" w:rsidRPr="001C779C" w:rsidRDefault="003A44BF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B3CA28B" w14:textId="77777777" w:rsidR="003766EE" w:rsidRPr="001C779C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034B810" w14:textId="77777777" w:rsidR="003766EE" w:rsidRPr="001C779C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1862A88" w14:textId="77777777" w:rsidR="003766EE" w:rsidRPr="001C779C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31A92BF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tr w:rsidR="003766EE" w:rsidRPr="00563C3B" w14:paraId="54B80693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120A1D09" w14:textId="5F26F17F" w:rsidR="003766EE" w:rsidRPr="005E3930" w:rsidRDefault="003766EE" w:rsidP="008270F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理事会保护上网儿童工作组</w:t>
            </w:r>
            <w:r w:rsidR="00840AE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CWG-COP</w:t>
            </w:r>
            <w:r w:rsidR="00840AE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908AFE6" w14:textId="72A432D2" w:rsidR="003766EE" w:rsidRPr="005E3930" w:rsidRDefault="003766EE" w:rsidP="008270FE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9846D8">
              <w:rPr>
                <w:rFonts w:eastAsia="Times New Roman" w:cs="Calibri"/>
                <w:b/>
                <w:bCs/>
                <w:sz w:val="18"/>
                <w:szCs w:val="18"/>
              </w:rPr>
              <w:t>Abdelaziz Al Zarooni</w:t>
            </w:r>
            <w:r w:rsidRPr="009846D8">
              <w:rPr>
                <w:rFonts w:eastAsiaTheme="minorEastAsia" w:cs="Calibri" w:hint="eastAsia"/>
                <w:b/>
                <w:bCs/>
                <w:sz w:val="18"/>
                <w:szCs w:val="18"/>
                <w:lang w:val="fr-CH" w:eastAsia="zh-CN"/>
              </w:rPr>
              <w:t>先生</w:t>
            </w:r>
            <w:r w:rsidR="00840AEB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="00840AEB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4D50C4EC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089" w:type="dxa"/>
          </w:tcPr>
          <w:p w14:paraId="2E9F7EAE" w14:textId="77777777" w:rsidR="003766EE" w:rsidRPr="00563C3B" w:rsidRDefault="003766EE" w:rsidP="008270F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581" w:type="dxa"/>
            <w:shd w:val="clear" w:color="auto" w:fill="auto"/>
          </w:tcPr>
          <w:p w14:paraId="37CBB719" w14:textId="5FCF0785" w:rsidR="003766EE" w:rsidRPr="00E45213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lang w:val="fr-CH"/>
              </w:rPr>
            </w:pPr>
            <w:r w:rsidRPr="00E45213">
              <w:rPr>
                <w:rFonts w:asciiTheme="minorHAnsi" w:hAnsiTheme="minorHAnsi"/>
                <w:b/>
                <w:sz w:val="18"/>
                <w:lang w:val="fr-CH"/>
              </w:rPr>
              <w:t>Stella Chubiyo Erebor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45213">
              <w:rPr>
                <w:rFonts w:asciiTheme="minorHAnsi" w:hAnsiTheme="minorHAnsi"/>
                <w:sz w:val="18"/>
                <w:lang w:val="fr-CH"/>
              </w:rPr>
              <w:t xml:space="preserve"> </w:t>
            </w:r>
            <w:r w:rsidR="00840AEB" w:rsidRPr="00E45213">
              <w:rPr>
                <w:rFonts w:asciiTheme="minorHAnsi" w:hAnsiTheme="minorHAnsi"/>
                <w:sz w:val="18"/>
                <w:lang w:val="fr-CH"/>
              </w:rPr>
              <w:t>（</w:t>
            </w:r>
            <w:r w:rsidR="00840AEB">
              <w:rPr>
                <w:rFonts w:asciiTheme="minorHAnsi" w:hAnsiTheme="minorHAnsi"/>
                <w:sz w:val="18"/>
                <w:lang w:val="es-ES"/>
              </w:rPr>
              <w:t>尼日尔</w:t>
            </w:r>
            <w:r w:rsidR="00840AEB" w:rsidRPr="00E45213">
              <w:rPr>
                <w:rFonts w:asciiTheme="minorHAnsi" w:hAnsiTheme="minorHAnsi"/>
                <w:sz w:val="18"/>
                <w:lang w:val="fr-CH"/>
              </w:rPr>
              <w:t>）</w:t>
            </w:r>
          </w:p>
          <w:p w14:paraId="2282112E" w14:textId="431A22D3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AE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Kemie Jones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840AEB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</w:rPr>
              <w:t>巴哈马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72D9CDCD" w14:textId="32AD6331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AE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May Ali Alghatam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840AE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</w:rPr>
              <w:t>巴林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61D66110" w14:textId="6F7662BB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lang w:val="fr-CH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Jocelle Batapa Sigue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（菲律宾</w:t>
            </w:r>
            <w:r w:rsidR="00840AEB">
              <w:rPr>
                <w:rFonts w:asciiTheme="minorHAnsi" w:hAnsiTheme="minorHAnsi"/>
                <w:sz w:val="18"/>
                <w:lang w:val="fr-CH"/>
              </w:rPr>
              <w:t>）</w:t>
            </w:r>
          </w:p>
          <w:p w14:paraId="78567CB9" w14:textId="5D723665" w:rsidR="003766EE" w:rsidRPr="00EC1872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lang w:val="fr-CH"/>
              </w:rPr>
            </w:pPr>
            <w:r w:rsidRPr="00EC1872">
              <w:rPr>
                <w:rFonts w:asciiTheme="minorHAnsi" w:hAnsiTheme="minorHAnsi"/>
                <w:b/>
                <w:sz w:val="18"/>
                <w:lang w:val="fr-CH"/>
              </w:rPr>
              <w:t>Aysel Hadiyeva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C1872">
              <w:rPr>
                <w:rFonts w:asciiTheme="minorHAnsi" w:hAnsiTheme="minorHAnsi"/>
                <w:sz w:val="18"/>
                <w:lang w:val="fr-CH"/>
              </w:rPr>
              <w:t xml:space="preserve"> </w:t>
            </w:r>
            <w:r w:rsidR="00840AEB" w:rsidRPr="00EC1872">
              <w:rPr>
                <w:rFonts w:asciiTheme="minorHAnsi" w:hAnsiTheme="minorHAnsi"/>
                <w:sz w:val="18"/>
                <w:lang w:val="fr-CH"/>
              </w:rPr>
              <w:t>（</w:t>
            </w:r>
            <w:r w:rsidR="00840AEB">
              <w:rPr>
                <w:rFonts w:asciiTheme="minorHAnsi" w:hAnsiTheme="minorHAnsi"/>
                <w:sz w:val="18"/>
                <w:lang w:val="en-US"/>
              </w:rPr>
              <w:t>阿塞拜疆</w:t>
            </w:r>
            <w:r w:rsidR="00840AEB" w:rsidRPr="00EC1872">
              <w:rPr>
                <w:rFonts w:asciiTheme="minorHAnsi" w:hAnsiTheme="minorHAnsi"/>
                <w:sz w:val="18"/>
                <w:lang w:val="fr-CH"/>
              </w:rPr>
              <w:t>）</w:t>
            </w:r>
          </w:p>
          <w:p w14:paraId="28FBC436" w14:textId="7E5AD1DE" w:rsidR="003766EE" w:rsidRPr="00E45213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521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Domenico Alfieri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E4521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840AEB"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  <w:lang w:val="en-US"/>
              </w:rPr>
              <w:t>意大利</w:t>
            </w:r>
            <w:r w:rsidR="00840AEB"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381CB768" w14:textId="28CB6FD2" w:rsidR="003766EE" w:rsidRPr="00E45213" w:rsidRDefault="003766EE" w:rsidP="00D96293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E4521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Abdul Kadir Alper Cetinkaya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E4521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840AEB"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  <w:lang w:val="en-US"/>
              </w:rPr>
              <w:t>土耳其</w:t>
            </w:r>
            <w:r w:rsidR="00840AEB"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14:paraId="40B4D39E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4272F22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1E482A48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18ADA9B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56F14CF7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022285B6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  <w:p w14:paraId="017052C4" w14:textId="1CCBB47C" w:rsidR="003766EE" w:rsidRPr="00563C3B" w:rsidRDefault="00D96293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D23CCCC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174834B" w14:textId="7A1026E6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8B1483A" w14:textId="242CD0E2" w:rsidR="003A44BF" w:rsidRDefault="003A44BF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6563296" w14:textId="77777777" w:rsidR="003A44BF" w:rsidRDefault="003A44BF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DDDD580" w14:textId="77777777" w:rsidR="003766EE" w:rsidRPr="00840CD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544FB6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782EC81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C69DD" w:rsidRPr="00563C3B" w14:paraId="597BBB70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32E11CF4" w14:textId="660B6B79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23DB4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理事会信息社会世界高峰会议和可持续发展目标工作组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CWG-WSIS&amp;DSG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59ED9461" w14:textId="0A62226F" w:rsidR="00EC69DD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21" w:name="lt_pId068"/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Cynthia Lesufi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</w:p>
          <w:p w14:paraId="01209788" w14:textId="5418E3F2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（南非）</w:t>
            </w:r>
          </w:p>
          <w:p w14:paraId="11A0327F" w14:textId="77777777" w:rsidR="00EC69DD" w:rsidRDefault="00EC69DD" w:rsidP="00EC69DD">
            <w:pPr>
              <w:spacing w:before="60" w:after="6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Wojciech Berezowski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</w:p>
          <w:p w14:paraId="5A61FC8B" w14:textId="4A9D5A5B" w:rsidR="00EC69DD" w:rsidRDefault="00EC69DD" w:rsidP="00EC69DD">
            <w:pPr>
              <w:spacing w:before="60" w:after="6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（波兰）</w:t>
            </w:r>
          </w:p>
          <w:bookmarkEnd w:id="21"/>
          <w:p w14:paraId="7C224CEA" w14:textId="7ABCC3A2" w:rsidR="00EC69DD" w:rsidRPr="00563C3B" w:rsidRDefault="00EC69DD" w:rsidP="00EC69D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9D8450A" w14:textId="08491E3E" w:rsidR="00EC69DD" w:rsidRDefault="003B0870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非洲</w:t>
            </w:r>
          </w:p>
          <w:p w14:paraId="72EBA208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14:paraId="1BDE3993" w14:textId="435A1BDC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089" w:type="dxa"/>
          </w:tcPr>
          <w:p w14:paraId="37536AB5" w14:textId="77777777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581" w:type="dxa"/>
            <w:shd w:val="clear" w:color="auto" w:fill="auto"/>
          </w:tcPr>
          <w:p w14:paraId="16318556" w14:textId="273DCA28" w:rsidR="00EC69DD" w:rsidRPr="00840AEB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Janet Umutesi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840AEB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（</w:t>
            </w:r>
            <w:r>
              <w:rPr>
                <w:rFonts w:asciiTheme="minorHAnsi" w:hAnsiTheme="minorHAnsi"/>
                <w:sz w:val="18"/>
                <w:lang w:val="fr-FR"/>
              </w:rPr>
              <w:t>卢旺达</w:t>
            </w:r>
            <w:r>
              <w:rPr>
                <w:rFonts w:asciiTheme="minorHAnsi" w:hAnsiTheme="minorHAnsi"/>
                <w:sz w:val="18"/>
              </w:rPr>
              <w:t>）</w:t>
            </w:r>
          </w:p>
          <w:p w14:paraId="04D4F715" w14:textId="3A4A638C" w:rsidR="00EC69DD" w:rsidRPr="00840AEB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Renata Santoyo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840AEB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（</w:t>
            </w:r>
            <w:r>
              <w:rPr>
                <w:rFonts w:asciiTheme="minorHAnsi" w:hAnsiTheme="minorHAnsi"/>
                <w:sz w:val="18"/>
                <w:lang w:val="fr-FR"/>
              </w:rPr>
              <w:t>巴西</w:t>
            </w:r>
            <w:r>
              <w:rPr>
                <w:rFonts w:asciiTheme="minorHAnsi" w:hAnsiTheme="minorHAnsi"/>
                <w:sz w:val="18"/>
              </w:rPr>
              <w:t>）</w:t>
            </w:r>
          </w:p>
          <w:p w14:paraId="18BC1FEE" w14:textId="6D826333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Ahmed Saleem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（伊拉克）</w:t>
            </w:r>
          </w:p>
          <w:p w14:paraId="0421BBEA" w14:textId="20571F98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Mohammed Jassim AlMehaiza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（巴林）</w:t>
            </w:r>
          </w:p>
          <w:p w14:paraId="1D32BA4E" w14:textId="44605BE2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Mina Seonmin Jun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（韩国）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9B1A949" w14:textId="50540EDC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Khayala Pashazade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（阿塞拜疆）</w:t>
            </w:r>
          </w:p>
          <w:p w14:paraId="4628F639" w14:textId="383B863B" w:rsidR="00EC69DD" w:rsidRPr="005E3930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Susanna Mattsson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（瑞典）</w:t>
            </w:r>
          </w:p>
        </w:tc>
        <w:tc>
          <w:tcPr>
            <w:tcW w:w="1559" w:type="dxa"/>
            <w:shd w:val="clear" w:color="auto" w:fill="auto"/>
          </w:tcPr>
          <w:p w14:paraId="2C7AC612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D0D6073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053A19A9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0F721DE" w14:textId="62D3C111" w:rsidR="00EC69DD" w:rsidRPr="00B64AF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43DB0156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43CF2938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7D6D0F2C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5BEC1646" w14:textId="77777777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B1F6F0C" w14:textId="77777777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FF3DD40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C69DD" w:rsidRPr="00563C3B" w14:paraId="4C54CC35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7AD293B2" w14:textId="263BFAA6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理事会财务和人力资源工作组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CWG-FHR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7B7915F6" w14:textId="05F32700" w:rsidR="00EC69DD" w:rsidRPr="007C64EE" w:rsidRDefault="00EC69DD" w:rsidP="00EC69DD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9846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Vernita Harris</w:t>
            </w:r>
            <w:r w:rsidRPr="009846D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br/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eastAsiaTheme="minorEastAsia" w:cs="Calibri" w:hint="eastAsia"/>
                <w:sz w:val="18"/>
                <w:szCs w:val="18"/>
                <w:lang w:eastAsia="zh-CN"/>
              </w:rPr>
              <w:t>美国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6F4C79C6" w14:textId="77777777" w:rsidR="00EC69DD" w:rsidRPr="00316695" w:rsidRDefault="00EC69DD" w:rsidP="00EC69DD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E88110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1089" w:type="dxa"/>
          </w:tcPr>
          <w:p w14:paraId="69AC1E73" w14:textId="77777777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581" w:type="dxa"/>
            <w:shd w:val="clear" w:color="auto" w:fill="FFFFFF" w:themeFill="background1"/>
          </w:tcPr>
          <w:p w14:paraId="0B19013D" w14:textId="302CEEA3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Seynabou Seck Cisse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（塞内加尔）</w:t>
            </w:r>
          </w:p>
          <w:p w14:paraId="54D314E5" w14:textId="3FC7ACFE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Badreldin Elguaifri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（苏丹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共和国</w:t>
            </w:r>
            <w:r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40D5655D" w14:textId="66555047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Ronaldo Moura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（巴西）</w:t>
            </w:r>
          </w:p>
          <w:p w14:paraId="559E8843" w14:textId="4D4713F4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Noha Gaafar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3DDE4643" w14:textId="43C6FFAC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Muath AlRumayh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（沙特阿拉伯）</w:t>
            </w:r>
          </w:p>
          <w:p w14:paraId="133A3C9A" w14:textId="173C20ED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Daniel Caruso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（澳大利亚）</w:t>
            </w:r>
          </w:p>
          <w:p w14:paraId="3C33A5A1" w14:textId="664C48F0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Daria Kaliuga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2465E87B" w14:textId="73E84A8A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Szabolcs Szentleleky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（匈牙利）</w:t>
            </w:r>
          </w:p>
          <w:p w14:paraId="08A99006" w14:textId="5BD7C62C" w:rsidR="00EC69DD" w:rsidRPr="00467268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Handan Cantekinler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（土耳其）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6C06F93D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lastRenderedPageBreak/>
              <w:t>非洲</w:t>
            </w:r>
          </w:p>
          <w:p w14:paraId="629488CD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751132F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7C59F5CB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CDB6736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237798A" w14:textId="13B1F39C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lastRenderedPageBreak/>
              <w:t>亚太</w:t>
            </w:r>
          </w:p>
          <w:p w14:paraId="453E624C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054DDC2C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  <w:p w14:paraId="1704404E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1923AC48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lastRenderedPageBreak/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89505A0" w14:textId="13DF7F15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01B1343" w14:textId="29BEA185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473D4B" w14:textId="75071D2A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CF6D9EE" w14:textId="15135B1A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29AAD8B" w14:textId="77777777" w:rsidR="00EC69DD" w:rsidRPr="00705BA9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80578D5" w14:textId="77777777" w:rsidR="00EC69DD" w:rsidRPr="00705BA9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lastRenderedPageBreak/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4F95593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C69DD" w:rsidRPr="00563C3B" w14:paraId="09BFF89F" w14:textId="77777777" w:rsidTr="00BA6903">
        <w:trPr>
          <w:cantSplit/>
          <w:jc w:val="center"/>
        </w:trPr>
        <w:tc>
          <w:tcPr>
            <w:tcW w:w="3539" w:type="dxa"/>
            <w:shd w:val="clear" w:color="auto" w:fill="auto"/>
          </w:tcPr>
          <w:p w14:paraId="6C2AE4FE" w14:textId="07BF0310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CWG-Lang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449FD903" w14:textId="137F165F" w:rsidR="00EC69DD" w:rsidRPr="004C270A" w:rsidRDefault="00EC69DD" w:rsidP="00EC69DD">
            <w:pPr>
              <w:spacing w:before="60" w:after="60"/>
              <w:rPr>
                <w:rFonts w:ascii="STKaiti" w:eastAsia="STKaiti" w:hAnsi="STKaiti" w:cs="Calibri"/>
                <w:sz w:val="18"/>
                <w:szCs w:val="18"/>
              </w:rPr>
            </w:pPr>
            <w:bookmarkStart w:id="22" w:name="lt_pId082"/>
            <w:r w:rsidRPr="004C270A">
              <w:rPr>
                <w:rFonts w:ascii="STKaiti" w:eastAsia="STKaiti" w:hAnsi="STKaiti"/>
                <w:b/>
                <w:bCs/>
                <w:color w:val="F79646" w:themeColor="accent6"/>
                <w:sz w:val="18"/>
                <w:szCs w:val="18"/>
              </w:rPr>
              <w:t>无提名</w:t>
            </w:r>
            <w:r w:rsidRPr="004C270A">
              <w:rPr>
                <w:rFonts w:ascii="STKaiti" w:eastAsia="STKaiti" w:hAnsi="STKaiti" w:cs="Calibri"/>
                <w:sz w:val="18"/>
                <w:szCs w:val="18"/>
              </w:rPr>
              <w:t xml:space="preserve"> </w:t>
            </w:r>
          </w:p>
          <w:bookmarkEnd w:id="22"/>
          <w:p w14:paraId="435521EE" w14:textId="7FDA7673" w:rsidR="00EC69DD" w:rsidRPr="00563C3B" w:rsidRDefault="00EC69DD" w:rsidP="00EC69D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4037922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044AE6BF" w14:textId="77777777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581" w:type="dxa"/>
            <w:shd w:val="clear" w:color="auto" w:fill="auto"/>
          </w:tcPr>
          <w:p w14:paraId="4882D540" w14:textId="77777777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[..]</w:t>
            </w:r>
          </w:p>
          <w:p w14:paraId="5E3BC400" w14:textId="74DF13CF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王健先生</w:t>
            </w: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（中国）</w:t>
            </w:r>
          </w:p>
          <w:p w14:paraId="35DB2657" w14:textId="3862ADD4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Sharon Bosire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（肯尼亚</w:t>
            </w:r>
            <w:r>
              <w:rPr>
                <w:rFonts w:asciiTheme="minorHAnsi" w:hAnsiTheme="minorHAnsi"/>
                <w:sz w:val="18"/>
              </w:rPr>
              <w:t>）</w:t>
            </w:r>
          </w:p>
          <w:p w14:paraId="3A6467EE" w14:textId="4651CB3F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E45213">
              <w:rPr>
                <w:rFonts w:asciiTheme="minorHAnsi" w:hAnsiTheme="minorHAnsi"/>
                <w:b/>
                <w:sz w:val="18"/>
              </w:rPr>
              <w:t>Yana Brugier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45213">
              <w:rPr>
                <w:rFonts w:asciiTheme="minorHAnsi" w:hAnsiTheme="minorHAnsi"/>
                <w:sz w:val="18"/>
              </w:rPr>
              <w:t xml:space="preserve"> </w:t>
            </w:r>
            <w:r w:rsidRPr="00E45213">
              <w:rPr>
                <w:rFonts w:asciiTheme="minorHAnsi" w:hAnsiTheme="minorHAnsi"/>
                <w:sz w:val="18"/>
              </w:rPr>
              <w:t>（</w:t>
            </w:r>
            <w:r>
              <w:rPr>
                <w:rFonts w:asciiTheme="minorHAnsi" w:hAnsiTheme="minorHAnsi"/>
                <w:sz w:val="18"/>
                <w:lang w:val="es-ES"/>
              </w:rPr>
              <w:t>法国</w:t>
            </w:r>
            <w:r w:rsidRPr="00E45213">
              <w:rPr>
                <w:rFonts w:asciiTheme="minorHAnsi" w:hAnsiTheme="minorHAnsi"/>
                <w:sz w:val="18"/>
              </w:rPr>
              <w:t>）</w:t>
            </w:r>
          </w:p>
          <w:p w14:paraId="38F3EB1B" w14:textId="04492BFA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Maria Bolshakova</w:t>
            </w:r>
            <w:r w:rsidRPr="00840AEB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（俄罗斯联邦）</w:t>
            </w:r>
          </w:p>
          <w:p w14:paraId="3B411A47" w14:textId="25867B86" w:rsidR="00EC69DD" w:rsidRPr="00E45213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840AEB">
              <w:rPr>
                <w:rFonts w:asciiTheme="minorHAnsi" w:hAnsiTheme="minorHAnsi"/>
                <w:b/>
                <w:sz w:val="18"/>
                <w:lang w:val="es-ES"/>
              </w:rPr>
              <w:t>Blanca Gonzalez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sz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lang w:val="es-ES"/>
              </w:rPr>
              <w:t>（西班牙）</w:t>
            </w:r>
          </w:p>
        </w:tc>
        <w:tc>
          <w:tcPr>
            <w:tcW w:w="1559" w:type="dxa"/>
            <w:shd w:val="clear" w:color="auto" w:fill="auto"/>
          </w:tcPr>
          <w:p w14:paraId="4B99D8DA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682112D6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57DC8E4E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434C3C20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  <w:p w14:paraId="5EAB5FC8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6F86526C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0F14E01D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F0A6F8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120D79E1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4740D2AF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2EE67B26" w14:textId="2A097100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FA24218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  <w:p w14:paraId="5B0F26A3" w14:textId="1CDF5A92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F4A2024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</w:p>
        </w:tc>
      </w:tr>
      <w:tr w:rsidR="00EC69DD" w:rsidRPr="00563C3B" w14:paraId="6CC8A4CF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24B1A2D6" w14:textId="02E38CA0" w:rsidR="00EC69DD" w:rsidRPr="00563C3B" w:rsidRDefault="00EC69DD" w:rsidP="00EC69D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s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27223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EG-ITRs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74917784" w14:textId="2EA90487" w:rsidR="00EC69DD" w:rsidRPr="00E45213" w:rsidRDefault="00EC69DD" w:rsidP="00EC69D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E4521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Shahira Selim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E4521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>
              <w:rPr>
                <w:rFonts w:asciiTheme="minorHAnsi" w:hAnsiTheme="minorHAnsi"/>
                <w:sz w:val="18"/>
                <w:szCs w:val="18"/>
              </w:rPr>
              <w:t>埃及</w:t>
            </w:r>
            <w:r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0BA30987" w14:textId="70B30DFC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089" w:type="dxa"/>
          </w:tcPr>
          <w:p w14:paraId="08B13C37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81" w:type="dxa"/>
            <w:shd w:val="clear" w:color="auto" w:fill="auto"/>
          </w:tcPr>
          <w:p w14:paraId="125FB7FD" w14:textId="65DBD110" w:rsidR="00EC69DD" w:rsidRPr="008B1A65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B1A65">
              <w:rPr>
                <w:rFonts w:asciiTheme="minorHAnsi" w:hAnsiTheme="minorHAnsi"/>
                <w:b/>
                <w:sz w:val="18"/>
                <w:lang w:val="en-US"/>
              </w:rPr>
              <w:t>Guy-Michel Kouakou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8B1A65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Pr="008B1A65">
              <w:rPr>
                <w:rFonts w:asciiTheme="minorHAnsi" w:hAnsiTheme="minorHAnsi"/>
                <w:sz w:val="18"/>
                <w:lang w:val="en-US"/>
              </w:rPr>
              <w:t>（</w:t>
            </w:r>
            <w:r>
              <w:rPr>
                <w:rFonts w:asciiTheme="minorHAnsi" w:hAnsiTheme="minorHAnsi"/>
                <w:sz w:val="18"/>
                <w:lang w:val="fr-CH"/>
              </w:rPr>
              <w:t>科特迪瓦</w:t>
            </w:r>
            <w:r w:rsidRPr="008B1A65">
              <w:rPr>
                <w:rFonts w:asciiTheme="minorHAnsi" w:hAnsiTheme="minorHAnsi"/>
                <w:sz w:val="18"/>
                <w:lang w:val="en-US"/>
              </w:rPr>
              <w:t>）</w:t>
            </w:r>
          </w:p>
          <w:p w14:paraId="7D222C9D" w14:textId="4F5A9366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Ena Dekanic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（美国）</w:t>
            </w:r>
          </w:p>
          <w:p w14:paraId="23167CB9" w14:textId="77777777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[..]</w:t>
            </w:r>
          </w:p>
          <w:p w14:paraId="22FAA448" w14:textId="49034126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Anand Singh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（印度）</w:t>
            </w:r>
          </w:p>
          <w:p w14:paraId="51F9CD65" w14:textId="61647959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Alexey</w:t>
            </w:r>
            <w:r w:rsidRPr="00840AEB">
              <w:rPr>
                <w:rFonts w:asciiTheme="minorHAnsi" w:hAnsiTheme="minorHAnsi"/>
                <w:b/>
                <w:sz w:val="18"/>
              </w:rPr>
              <w:t xml:space="preserve"> Borodin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（俄罗斯联邦）</w:t>
            </w:r>
          </w:p>
          <w:p w14:paraId="61A4CE4D" w14:textId="42F618C0" w:rsidR="00EC69DD" w:rsidRPr="00982F65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Vilem Vesely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（捷克共和国</w:t>
            </w:r>
            <w:r>
              <w:rPr>
                <w:rFonts w:asciiTheme="minorHAnsi" w:hAnsiTheme="minorHAnsi"/>
                <w:sz w:val="18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14:paraId="0A8B5863" w14:textId="77777777" w:rsidR="00EC69DD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1ECA7D79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593C4493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781FAF63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7298700F" w14:textId="77777777" w:rsidR="00EC69DD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5D0FDC78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489CC86" w14:textId="77777777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577FDDA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75297D9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69818DA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3FE45CE" w14:textId="77777777" w:rsidR="00EC69DD" w:rsidRPr="00A86F4D" w:rsidDel="002D3BC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C69DD" w:rsidRPr="00563C3B" w14:paraId="0146D375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68678325" w14:textId="36DFEF90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号决定资料处理收费表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</w:p>
          <w:p w14:paraId="529AEFF5" w14:textId="75DBCA1D" w:rsidR="00EC69DD" w:rsidRPr="004C270A" w:rsidDel="002D3BC3" w:rsidRDefault="00EC69DD" w:rsidP="00EC69DD">
            <w:pPr>
              <w:snapToGrid w:val="0"/>
              <w:spacing w:before="40" w:after="40"/>
              <w:rPr>
                <w:rFonts w:ascii="STKaiti" w:eastAsia="STKaiti" w:hAnsi="STKaiti" w:cs="Calibri"/>
                <w:sz w:val="18"/>
                <w:szCs w:val="18"/>
                <w:lang w:eastAsia="zh-CN"/>
              </w:rPr>
            </w:pPr>
            <w:r w:rsidRPr="004C270A">
              <w:rPr>
                <w:rFonts w:ascii="STKaiti" w:eastAsia="STKaiti" w:hAnsi="STKaiti" w:hint="eastAsia"/>
                <w:color w:val="F79646" w:themeColor="accent6"/>
                <w:sz w:val="18"/>
                <w:szCs w:val="18"/>
                <w:lang w:eastAsia="zh-CN"/>
              </w:rPr>
              <w:t>（在理事会2023年会议批准继续并更新该组职责范围的前提下）</w:t>
            </w:r>
            <w:r w:rsidRPr="004C270A">
              <w:rPr>
                <w:rFonts w:ascii="STKaiti" w:eastAsia="STKaiti" w:hAnsi="STKait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69FFC099" w14:textId="752408D1" w:rsidR="00EC69DD" w:rsidRPr="007B27DF" w:rsidRDefault="00EC69DD" w:rsidP="00EC69D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bookmarkStart w:id="23" w:name="lt_pId096"/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程粉红女士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（中国）</w:t>
            </w:r>
            <w:bookmarkEnd w:id="23"/>
          </w:p>
        </w:tc>
        <w:tc>
          <w:tcPr>
            <w:tcW w:w="992" w:type="dxa"/>
            <w:shd w:val="clear" w:color="auto" w:fill="auto"/>
          </w:tcPr>
          <w:p w14:paraId="138CACE3" w14:textId="0F4A9E6E" w:rsidR="00EC69DD" w:rsidRPr="00563C3B" w:rsidDel="002D3BC3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C69DD">
              <w:rPr>
                <w:rFonts w:asciiTheme="minorHAnsi" w:hAnsiTheme="minorHAnsi" w:cs="Calibri"/>
                <w:sz w:val="18"/>
                <w:szCs w:val="18"/>
                <w:lang w:eastAsia="zh-CN"/>
              </w:rPr>
              <w:t>亚</w:t>
            </w:r>
            <w:r w:rsidRPr="00EC69DD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太</w:t>
            </w:r>
          </w:p>
        </w:tc>
        <w:tc>
          <w:tcPr>
            <w:tcW w:w="1089" w:type="dxa"/>
          </w:tcPr>
          <w:p w14:paraId="16D14B3F" w14:textId="77777777" w:rsidR="00EC69DD" w:rsidRPr="00563C3B" w:rsidDel="002D3BC3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</w:p>
        </w:tc>
        <w:tc>
          <w:tcPr>
            <w:tcW w:w="4581" w:type="dxa"/>
            <w:shd w:val="clear" w:color="auto" w:fill="auto"/>
          </w:tcPr>
          <w:p w14:paraId="76406E00" w14:textId="1B059ED6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Mostafa Mousa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20C8E618" w14:textId="77777777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 xml:space="preserve"> [..]</w:t>
            </w:r>
          </w:p>
          <w:p w14:paraId="090B5137" w14:textId="08DC1CE3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Abdulrhaman AlNajdi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840AEB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（沙特阿拉伯）</w:t>
            </w:r>
          </w:p>
          <w:p w14:paraId="09ABE244" w14:textId="4E99EBEA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Meiditomo Sutyarjoko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（印度尼西亚）</w:t>
            </w:r>
          </w:p>
          <w:p w14:paraId="2213F231" w14:textId="57FBC8A2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Nikolay Varlamov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66254D0D" w14:textId="252CF7E8" w:rsidR="00EC69DD" w:rsidRPr="007B27DF" w:rsidDel="002D3BC3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Cristian Ungureanu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（罗马尼亚）</w:t>
            </w:r>
          </w:p>
        </w:tc>
        <w:tc>
          <w:tcPr>
            <w:tcW w:w="1559" w:type="dxa"/>
            <w:shd w:val="clear" w:color="auto" w:fill="auto"/>
          </w:tcPr>
          <w:p w14:paraId="4009EA21" w14:textId="77777777" w:rsidR="00EC69DD" w:rsidRPr="00016660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5767B7DF" w14:textId="77777777" w:rsidR="00EC69DD" w:rsidRPr="005E393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4105D595" w14:textId="77777777" w:rsidR="00EC69DD" w:rsidRPr="005E393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17DF7A5E" w14:textId="77777777" w:rsidR="00EC69DD" w:rsidRPr="005E393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73661554" w14:textId="77777777" w:rsidR="00EC69DD" w:rsidRPr="005E393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2E4D25A9" w14:textId="77777777" w:rsidR="00EC69DD" w:rsidRPr="005E3930" w:rsidDel="002D3BC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60AA9ED5" w14:textId="77777777" w:rsidR="00EC69DD" w:rsidRPr="0001666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C9C3470" w14:textId="77777777" w:rsidR="00EC69DD" w:rsidRPr="00B64AF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F94651B" w14:textId="77777777" w:rsidR="00EC69DD" w:rsidRPr="00B64AF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AF7B465" w14:textId="77777777" w:rsidR="00EC69DD" w:rsidRPr="00B64AF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7E99CE" w14:textId="19FCC41C" w:rsidR="00EC69DD" w:rsidRPr="003A44B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sz w:val="18"/>
                <w:szCs w:val="18"/>
              </w:rPr>
              <w:t>2018</w:t>
            </w:r>
            <w:r w:rsidRPr="00B64AFF">
              <w:rPr>
                <w:rStyle w:val="FootnoteReference"/>
                <w:szCs w:val="18"/>
              </w:rPr>
              <w:footnoteReference w:id="1"/>
            </w:r>
          </w:p>
          <w:p w14:paraId="1ADF3D7E" w14:textId="77777777" w:rsidR="00EC69DD" w:rsidRPr="00563C3B" w:rsidDel="002D3BC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743A68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2020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</w:tr>
    </w:tbl>
    <w:p w14:paraId="5B8BC76B" w14:textId="2AB74AFC" w:rsidR="00AE195F" w:rsidRPr="00E24D59" w:rsidRDefault="00054EC4" w:rsidP="00D96293">
      <w:pPr>
        <w:spacing w:before="840"/>
        <w:jc w:val="center"/>
      </w:pPr>
      <w:r w:rsidRPr="00B64AFF">
        <w:rPr>
          <w:rFonts w:cstheme="minorHAnsi"/>
        </w:rPr>
        <w:t>_______________</w:t>
      </w:r>
      <w:bookmarkEnd w:id="17"/>
      <w:bookmarkEnd w:id="18"/>
    </w:p>
    <w:sectPr w:rsidR="00AE195F" w:rsidRPr="00E24D59" w:rsidSect="00054EC4">
      <w:footerReference w:type="default" r:id="rId25"/>
      <w:headerReference w:type="first" r:id="rId26"/>
      <w:footerReference w:type="first" r:id="rId27"/>
      <w:pgSz w:w="16834" w:h="11907" w:orient="landscape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5569" w14:textId="77777777" w:rsidR="00913953" w:rsidRDefault="00913953">
      <w:r>
        <w:separator/>
      </w:r>
    </w:p>
  </w:endnote>
  <w:endnote w:type="continuationSeparator" w:id="0">
    <w:p w14:paraId="40918F36" w14:textId="77777777" w:rsidR="00913953" w:rsidRDefault="0091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B27D" w14:textId="77777777" w:rsidR="00FB5365" w:rsidRDefault="00FB5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1F1557FB" w14:textId="77777777">
      <w:trPr>
        <w:jc w:val="center"/>
      </w:trPr>
      <w:tc>
        <w:tcPr>
          <w:tcW w:w="1803" w:type="dxa"/>
          <w:vAlign w:val="center"/>
        </w:tcPr>
        <w:p w14:paraId="0EA9FB70" w14:textId="77777777" w:rsidR="00054EC4" w:rsidRPr="00647F57" w:rsidRDefault="00054EC4" w:rsidP="00EE49E8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520507</w:t>
          </w:r>
        </w:p>
      </w:tc>
      <w:tc>
        <w:tcPr>
          <w:tcW w:w="8261" w:type="dxa"/>
        </w:tcPr>
        <w:p w14:paraId="2A1FBFFF" w14:textId="77777777" w:rsidR="00054EC4" w:rsidRPr="00647F57" w:rsidRDefault="00054EC4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C23/21-E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10DCF075" w14:textId="20205BF0" w:rsidR="00054EC4" w:rsidRPr="00BA6903" w:rsidRDefault="00020AD2" w:rsidP="00020AD2">
    <w:pPr>
      <w:pStyle w:val="Footer"/>
      <w:rPr>
        <w:szCs w:val="16"/>
      </w:rPr>
    </w:pPr>
    <w:r w:rsidRPr="00E45213">
      <w:rPr>
        <w:color w:val="F2F2F2" w:themeColor="background1" w:themeShade="F2"/>
        <w:szCs w:val="16"/>
      </w:rPr>
      <w:fldChar w:fldCharType="begin"/>
    </w:r>
    <w:r w:rsidRPr="00E45213">
      <w:rPr>
        <w:color w:val="F2F2F2" w:themeColor="background1" w:themeShade="F2"/>
        <w:szCs w:val="16"/>
      </w:rPr>
      <w:instrText xml:space="preserve"> FILENAME \p  \* MERGEFORMAT </w:instrText>
    </w:r>
    <w:r w:rsidRPr="00E45213">
      <w:rPr>
        <w:color w:val="F2F2F2" w:themeColor="background1" w:themeShade="F2"/>
        <w:szCs w:val="16"/>
      </w:rPr>
      <w:fldChar w:fldCharType="separate"/>
    </w:r>
    <w:r w:rsidRPr="00E45213">
      <w:rPr>
        <w:color w:val="F2F2F2" w:themeColor="background1" w:themeShade="F2"/>
        <w:szCs w:val="16"/>
      </w:rPr>
      <w:t>P:\CHI\SG\CONSEIL\C23\000\021C.docx</w:t>
    </w:r>
    <w:r w:rsidRPr="00E45213">
      <w:rPr>
        <w:color w:val="F2F2F2" w:themeColor="background1" w:themeShade="F2"/>
        <w:szCs w:val="16"/>
      </w:rPr>
      <w:fldChar w:fldCharType="end"/>
    </w:r>
    <w:r w:rsidRPr="00E45213">
      <w:rPr>
        <w:color w:val="F2F2F2" w:themeColor="background1" w:themeShade="F2"/>
        <w:szCs w:val="16"/>
      </w:rPr>
      <w:t xml:space="preserve"> 520507)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6F17F1D2" w14:textId="77777777" w:rsidTr="00EE49E8">
      <w:trPr>
        <w:jc w:val="center"/>
      </w:trPr>
      <w:tc>
        <w:tcPr>
          <w:tcW w:w="1803" w:type="dxa"/>
          <w:vAlign w:val="center"/>
        </w:tcPr>
        <w:p w14:paraId="0CDFDCA0" w14:textId="77777777" w:rsidR="00054EC4" w:rsidRPr="00647F57" w:rsidRDefault="00FB5E58" w:rsidP="00EE49E8">
          <w:pPr>
            <w:pStyle w:val="Header"/>
            <w:jc w:val="left"/>
            <w:rPr>
              <w:noProof/>
            </w:rPr>
          </w:pPr>
          <w:hyperlink r:id="rId1" w:history="1">
            <w:r w:rsidR="00054EC4" w:rsidRPr="00647F57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31F9EB3" w14:textId="19285C1B" w:rsidR="00054EC4" w:rsidRPr="00647F57" w:rsidRDefault="00054EC4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C23/21-</w:t>
          </w:r>
          <w:r w:rsidR="009846D8"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04A4F95C" w14:textId="0ADC6552" w:rsidR="00054EC4" w:rsidRPr="00623AE3" w:rsidRDefault="00FB5E58" w:rsidP="00020AD2">
    <w:pPr>
      <w:pStyle w:val="Footer"/>
    </w:pPr>
    <w:r w:rsidRPr="00E45213">
      <w:rPr>
        <w:color w:val="F2F2F2" w:themeColor="background1" w:themeShade="F2"/>
      </w:rPr>
      <w:fldChar w:fldCharType="begin"/>
    </w:r>
    <w:r w:rsidRPr="00E45213">
      <w:rPr>
        <w:color w:val="F2F2F2" w:themeColor="background1" w:themeShade="F2"/>
      </w:rPr>
      <w:instrText xml:space="preserve"> FILENAME \p  \* MERGEFORMAT </w:instrText>
    </w:r>
    <w:r w:rsidRPr="00E45213">
      <w:rPr>
        <w:color w:val="F2F2F2" w:themeColor="background1" w:themeShade="F2"/>
      </w:rPr>
      <w:fldChar w:fldCharType="separate"/>
    </w:r>
    <w:r w:rsidR="00020AD2" w:rsidRPr="00E45213">
      <w:rPr>
        <w:color w:val="F2F2F2" w:themeColor="background1" w:themeShade="F2"/>
      </w:rPr>
      <w:t>P:\CHI\SG</w:t>
    </w:r>
    <w:r w:rsidR="00020AD2" w:rsidRPr="00E45213">
      <w:rPr>
        <w:color w:val="F2F2F2" w:themeColor="background1" w:themeShade="F2"/>
        <w:sz w:val="18"/>
      </w:rPr>
      <w:t>\CONSEIL\C23\000\021C.docx</w:t>
    </w:r>
    <w:r w:rsidRPr="00E45213">
      <w:rPr>
        <w:color w:val="F2F2F2" w:themeColor="background1" w:themeShade="F2"/>
        <w:sz w:val="18"/>
      </w:rPr>
      <w:fldChar w:fldCharType="end"/>
    </w:r>
    <w:r w:rsidR="00020AD2" w:rsidRPr="00E45213">
      <w:rPr>
        <w:color w:val="F2F2F2" w:themeColor="background1" w:themeShade="F2"/>
      </w:rPr>
      <w:t xml:space="preserve"> (520507)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1"/>
      <w:gridCol w:w="8261"/>
    </w:tblGrid>
    <w:tr w:rsidR="00E24D59" w:rsidRPr="00784011" w14:paraId="1FDC4667" w14:textId="77777777" w:rsidTr="008B1A65">
      <w:trPr>
        <w:jc w:val="center"/>
      </w:trPr>
      <w:tc>
        <w:tcPr>
          <w:tcW w:w="6481" w:type="dxa"/>
          <w:vAlign w:val="center"/>
        </w:tcPr>
        <w:p w14:paraId="656524CE" w14:textId="5A0244AE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54EC4">
            <w:rPr>
              <w:noProof/>
            </w:rPr>
            <w:t>520507</w:t>
          </w:r>
        </w:p>
      </w:tc>
      <w:tc>
        <w:tcPr>
          <w:tcW w:w="8261" w:type="dxa"/>
        </w:tcPr>
        <w:p w14:paraId="7441EADE" w14:textId="5C2BF184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4EC4"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E19995" w14:textId="77777777" w:rsidR="00020AD2" w:rsidRPr="00BA6903" w:rsidRDefault="00020AD2" w:rsidP="00020AD2">
    <w:pPr>
      <w:pStyle w:val="Footer"/>
      <w:rPr>
        <w:szCs w:val="16"/>
      </w:rPr>
    </w:pPr>
    <w:r w:rsidRPr="00E45213">
      <w:rPr>
        <w:color w:val="F2F2F2" w:themeColor="background1" w:themeShade="F2"/>
        <w:szCs w:val="16"/>
      </w:rPr>
      <w:fldChar w:fldCharType="begin"/>
    </w:r>
    <w:r w:rsidRPr="00E45213">
      <w:rPr>
        <w:color w:val="F2F2F2" w:themeColor="background1" w:themeShade="F2"/>
        <w:szCs w:val="16"/>
      </w:rPr>
      <w:instrText xml:space="preserve"> FILENAME \p  \* MERGEFORMAT </w:instrText>
    </w:r>
    <w:r w:rsidRPr="00E45213">
      <w:rPr>
        <w:color w:val="F2F2F2" w:themeColor="background1" w:themeShade="F2"/>
        <w:szCs w:val="16"/>
      </w:rPr>
      <w:fldChar w:fldCharType="separate"/>
    </w:r>
    <w:r w:rsidRPr="00E45213">
      <w:rPr>
        <w:color w:val="F2F2F2" w:themeColor="background1" w:themeShade="F2"/>
        <w:szCs w:val="16"/>
      </w:rPr>
      <w:t>P:\CHI\SG\CONSEIL\C23\000\021C.docx</w:t>
    </w:r>
    <w:r w:rsidRPr="00E45213">
      <w:rPr>
        <w:color w:val="F2F2F2" w:themeColor="background1" w:themeShade="F2"/>
        <w:szCs w:val="16"/>
      </w:rPr>
      <w:fldChar w:fldCharType="end"/>
    </w:r>
    <w:r w:rsidRPr="00E45213">
      <w:rPr>
        <w:color w:val="F2F2F2" w:themeColor="background1" w:themeShade="F2"/>
        <w:szCs w:val="16"/>
      </w:rPr>
      <w:t xml:space="preserve"> 520507)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4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0"/>
      <w:gridCol w:w="8261"/>
    </w:tblGrid>
    <w:tr w:rsidR="00E24D59" w:rsidRPr="00784011" w14:paraId="43378FA8" w14:textId="77777777" w:rsidTr="00020AD2">
      <w:trPr>
        <w:jc w:val="center"/>
      </w:trPr>
      <w:tc>
        <w:tcPr>
          <w:tcW w:w="7190" w:type="dxa"/>
          <w:vAlign w:val="center"/>
        </w:tcPr>
        <w:p w14:paraId="2FBA720B" w14:textId="2E3549F4" w:rsidR="00E24D59" w:rsidRDefault="00020AD2" w:rsidP="00E24D59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520507</w:t>
          </w:r>
        </w:p>
      </w:tc>
      <w:tc>
        <w:tcPr>
          <w:tcW w:w="8261" w:type="dxa"/>
        </w:tcPr>
        <w:p w14:paraId="1EB5E5A4" w14:textId="205BCF2C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4EC4"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8EFA05" w14:textId="77777777" w:rsidR="00AC516F" w:rsidRPr="00E24D59" w:rsidRDefault="00AC516F" w:rsidP="00E24D59">
    <w:pPr>
      <w:pStyle w:val="Footer"/>
    </w:pPr>
  </w:p>
  <w:p w14:paraId="24FEDFEF" w14:textId="5714FF50" w:rsidR="00020AD2" w:rsidRPr="00BA6903" w:rsidRDefault="00020AD2" w:rsidP="00020AD2">
    <w:pPr>
      <w:pStyle w:val="Footer"/>
      <w:rPr>
        <w:szCs w:val="16"/>
      </w:rPr>
    </w:pPr>
    <w:r w:rsidRPr="00E45213">
      <w:rPr>
        <w:color w:val="F2F2F2" w:themeColor="background1" w:themeShade="F2"/>
        <w:szCs w:val="16"/>
      </w:rPr>
      <w:fldChar w:fldCharType="begin"/>
    </w:r>
    <w:r w:rsidRPr="00E45213">
      <w:rPr>
        <w:color w:val="F2F2F2" w:themeColor="background1" w:themeShade="F2"/>
        <w:szCs w:val="16"/>
      </w:rPr>
      <w:instrText xml:space="preserve"> FILENAME \p  \* MERGEFORMAT </w:instrText>
    </w:r>
    <w:r w:rsidRPr="00E45213">
      <w:rPr>
        <w:color w:val="F2F2F2" w:themeColor="background1" w:themeShade="F2"/>
        <w:szCs w:val="16"/>
      </w:rPr>
      <w:fldChar w:fldCharType="separate"/>
    </w:r>
    <w:r w:rsidRPr="00E45213">
      <w:rPr>
        <w:color w:val="F2F2F2" w:themeColor="background1" w:themeShade="F2"/>
        <w:szCs w:val="16"/>
      </w:rPr>
      <w:t>P:\CHI\SG\CONSEIL\C23\000\021C.docx</w:t>
    </w:r>
    <w:r w:rsidRPr="00E45213">
      <w:rPr>
        <w:color w:val="F2F2F2" w:themeColor="background1" w:themeShade="F2"/>
        <w:szCs w:val="16"/>
      </w:rPr>
      <w:fldChar w:fldCharType="end"/>
    </w:r>
    <w:r w:rsidRPr="00E45213">
      <w:rPr>
        <w:color w:val="F2F2F2" w:themeColor="background1" w:themeShade="F2"/>
        <w:szCs w:val="16"/>
      </w:rPr>
      <w:t xml:space="preserve"> </w:t>
    </w:r>
    <w:r w:rsidR="00BA6903" w:rsidRPr="00E45213">
      <w:rPr>
        <w:color w:val="F2F2F2" w:themeColor="background1" w:themeShade="F2"/>
        <w:szCs w:val="16"/>
      </w:rPr>
      <w:t>(</w:t>
    </w:r>
    <w:r w:rsidRPr="00E45213">
      <w:rPr>
        <w:color w:val="F2F2F2" w:themeColor="background1" w:themeShade="F2"/>
        <w:szCs w:val="16"/>
      </w:rPr>
      <w:t>520507)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4517" w14:textId="77777777" w:rsidR="00913953" w:rsidRDefault="00913953">
      <w:r>
        <w:t>____________________</w:t>
      </w:r>
    </w:p>
  </w:footnote>
  <w:footnote w:type="continuationSeparator" w:id="0">
    <w:p w14:paraId="0EB0DCAA" w14:textId="77777777" w:rsidR="00913953" w:rsidRDefault="00913953">
      <w:r>
        <w:continuationSeparator/>
      </w:r>
    </w:p>
  </w:footnote>
  <w:footnote w:id="1">
    <w:p w14:paraId="152AEA53" w14:textId="092114F9" w:rsidR="00EC69DD" w:rsidRPr="007D129D" w:rsidRDefault="00EC69DD" w:rsidP="003766EE">
      <w:pPr>
        <w:pStyle w:val="FootnoteText"/>
        <w:rPr>
          <w:sz w:val="20"/>
          <w:lang w:eastAsia="zh-CN"/>
        </w:rPr>
      </w:pPr>
      <w:r w:rsidRPr="007D129D">
        <w:rPr>
          <w:rStyle w:val="FootnoteReference"/>
          <w:sz w:val="20"/>
        </w:rPr>
        <w:footnoteRef/>
      </w:r>
      <w:r w:rsidRPr="007D129D">
        <w:rPr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曾被任命为</w:t>
      </w:r>
      <w:r w:rsidRPr="00D96293">
        <w:rPr>
          <w:rFonts w:hint="eastAsia"/>
          <w:sz w:val="20"/>
          <w:lang w:eastAsia="zh-CN"/>
        </w:rPr>
        <w:t>第</w:t>
      </w:r>
      <w:r w:rsidRPr="00D96293">
        <w:rPr>
          <w:rFonts w:hint="eastAsia"/>
          <w:sz w:val="20"/>
          <w:lang w:eastAsia="zh-CN"/>
        </w:rPr>
        <w:t>482</w:t>
      </w:r>
      <w:r w:rsidRPr="00D96293">
        <w:rPr>
          <w:rFonts w:hint="eastAsia"/>
          <w:sz w:val="20"/>
          <w:lang w:eastAsia="zh-CN"/>
        </w:rPr>
        <w:t>号决定</w:t>
      </w:r>
      <w:r>
        <w:rPr>
          <w:rFonts w:hint="eastAsia"/>
          <w:sz w:val="20"/>
          <w:lang w:eastAsia="zh-CN"/>
        </w:rPr>
        <w:t>资料处理收费</w:t>
      </w:r>
      <w:proofErr w:type="gramStart"/>
      <w:r>
        <w:rPr>
          <w:rFonts w:hint="eastAsia"/>
          <w:sz w:val="20"/>
          <w:lang w:eastAsia="zh-CN"/>
        </w:rPr>
        <w:t>表专家</w:t>
      </w:r>
      <w:proofErr w:type="gramEnd"/>
      <w:r>
        <w:rPr>
          <w:rFonts w:hint="eastAsia"/>
          <w:sz w:val="20"/>
          <w:lang w:eastAsia="zh-CN"/>
        </w:rPr>
        <w:t>组主席。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4423" w14:textId="77777777" w:rsidR="00FB5365" w:rsidRDefault="00FB5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D8F3" w14:textId="77777777" w:rsidR="00FB5365" w:rsidRDefault="00FB5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054EC4" w14:paraId="30DC65A3" w14:textId="77777777">
      <w:trPr>
        <w:trHeight w:val="1104"/>
        <w:jc w:val="center"/>
      </w:trPr>
      <w:tc>
        <w:tcPr>
          <w:tcW w:w="4390" w:type="dxa"/>
          <w:vAlign w:val="center"/>
        </w:tcPr>
        <w:p w14:paraId="5EF6D291" w14:textId="77777777" w:rsidR="00054EC4" w:rsidRPr="009621F8" w:rsidRDefault="00054EC4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A5958D1" wp14:editId="70B102A5">
                <wp:extent cx="1906471" cy="534171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DF8EAE1" w14:textId="77777777" w:rsidR="00054EC4" w:rsidRDefault="00054EC4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1578A4A" w14:textId="77777777" w:rsidR="00054EC4" w:rsidRDefault="00054EC4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660F679" w14:textId="77777777" w:rsidR="00054EC4" w:rsidRPr="00784011" w:rsidRDefault="00054EC4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1233E45A" w14:textId="77777777" w:rsidR="00054EC4" w:rsidRDefault="00054EC4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F6109" wp14:editId="35FA8218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A56C6" id="Rectangle 2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" fillcolor="#009cd5" stroked="f">
              <w10:wrap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AA0D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79244" wp14:editId="1CD31F56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1FFEEB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4B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6AC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782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A2B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72D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FC5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23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12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6A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082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1"/>
  </w:num>
  <w:num w:numId="3" w16cid:durableId="371539808">
    <w:abstractNumId w:val="12"/>
  </w:num>
  <w:num w:numId="4" w16cid:durableId="1525828948">
    <w:abstractNumId w:val="13"/>
  </w:num>
  <w:num w:numId="5" w16cid:durableId="2033219779">
    <w:abstractNumId w:val="15"/>
  </w:num>
  <w:num w:numId="6" w16cid:durableId="349645790">
    <w:abstractNumId w:val="14"/>
  </w:num>
  <w:num w:numId="7" w16cid:durableId="1451586466">
    <w:abstractNumId w:val="10"/>
  </w:num>
  <w:num w:numId="8" w16cid:durableId="419722459">
    <w:abstractNumId w:val="9"/>
  </w:num>
  <w:num w:numId="9" w16cid:durableId="1949506616">
    <w:abstractNumId w:val="7"/>
  </w:num>
  <w:num w:numId="10" w16cid:durableId="442922196">
    <w:abstractNumId w:val="6"/>
  </w:num>
  <w:num w:numId="11" w16cid:durableId="1150513360">
    <w:abstractNumId w:val="5"/>
  </w:num>
  <w:num w:numId="12" w16cid:durableId="52431593">
    <w:abstractNumId w:val="4"/>
  </w:num>
  <w:num w:numId="13" w16cid:durableId="189145873">
    <w:abstractNumId w:val="8"/>
  </w:num>
  <w:num w:numId="14" w16cid:durableId="1151797038">
    <w:abstractNumId w:val="3"/>
  </w:num>
  <w:num w:numId="15" w16cid:durableId="753552769">
    <w:abstractNumId w:val="2"/>
  </w:num>
  <w:num w:numId="16" w16cid:durableId="1230918782">
    <w:abstractNumId w:val="1"/>
  </w:num>
  <w:num w:numId="17" w16cid:durableId="577524418">
    <w:abstractNumId w:val="0"/>
  </w:num>
  <w:num w:numId="18" w16cid:durableId="415328130">
    <w:abstractNumId w:val="9"/>
  </w:num>
  <w:num w:numId="19" w16cid:durableId="643240128">
    <w:abstractNumId w:val="7"/>
  </w:num>
  <w:num w:numId="20" w16cid:durableId="195780838">
    <w:abstractNumId w:val="6"/>
  </w:num>
  <w:num w:numId="21" w16cid:durableId="1276987162">
    <w:abstractNumId w:val="5"/>
  </w:num>
  <w:num w:numId="22" w16cid:durableId="1547136425">
    <w:abstractNumId w:val="4"/>
  </w:num>
  <w:num w:numId="23" w16cid:durableId="307631156">
    <w:abstractNumId w:val="8"/>
  </w:num>
  <w:num w:numId="24" w16cid:durableId="106705245">
    <w:abstractNumId w:val="3"/>
  </w:num>
  <w:num w:numId="25" w16cid:durableId="480583480">
    <w:abstractNumId w:val="2"/>
  </w:num>
  <w:num w:numId="26" w16cid:durableId="605891879">
    <w:abstractNumId w:val="1"/>
  </w:num>
  <w:num w:numId="27" w16cid:durableId="1001618575">
    <w:abstractNumId w:val="0"/>
  </w:num>
  <w:num w:numId="28" w16cid:durableId="1136992842">
    <w:abstractNumId w:val="9"/>
  </w:num>
  <w:num w:numId="29" w16cid:durableId="1649433148">
    <w:abstractNumId w:val="7"/>
  </w:num>
  <w:num w:numId="30" w16cid:durableId="821001810">
    <w:abstractNumId w:val="6"/>
  </w:num>
  <w:num w:numId="31" w16cid:durableId="1015612546">
    <w:abstractNumId w:val="5"/>
  </w:num>
  <w:num w:numId="32" w16cid:durableId="343167277">
    <w:abstractNumId w:val="4"/>
  </w:num>
  <w:num w:numId="33" w16cid:durableId="190656617">
    <w:abstractNumId w:val="8"/>
  </w:num>
  <w:num w:numId="34" w16cid:durableId="1121724939">
    <w:abstractNumId w:val="3"/>
  </w:num>
  <w:num w:numId="35" w16cid:durableId="1639069765">
    <w:abstractNumId w:val="2"/>
  </w:num>
  <w:num w:numId="36" w16cid:durableId="143276873">
    <w:abstractNumId w:val="1"/>
  </w:num>
  <w:num w:numId="37" w16cid:durableId="1005133090">
    <w:abstractNumId w:val="0"/>
  </w:num>
  <w:num w:numId="38" w16cid:durableId="366486955">
    <w:abstractNumId w:val="9"/>
  </w:num>
  <w:num w:numId="39" w16cid:durableId="906692835">
    <w:abstractNumId w:val="7"/>
  </w:num>
  <w:num w:numId="40" w16cid:durableId="1329017110">
    <w:abstractNumId w:val="6"/>
  </w:num>
  <w:num w:numId="41" w16cid:durableId="1377966091">
    <w:abstractNumId w:val="5"/>
  </w:num>
  <w:num w:numId="42" w16cid:durableId="1221819272">
    <w:abstractNumId w:val="4"/>
  </w:num>
  <w:num w:numId="43" w16cid:durableId="1213615932">
    <w:abstractNumId w:val="8"/>
  </w:num>
  <w:num w:numId="44" w16cid:durableId="1038629765">
    <w:abstractNumId w:val="3"/>
  </w:num>
  <w:num w:numId="45" w16cid:durableId="2042439948">
    <w:abstractNumId w:val="2"/>
  </w:num>
  <w:num w:numId="46" w16cid:durableId="678581314">
    <w:abstractNumId w:val="1"/>
  </w:num>
  <w:num w:numId="47" w16cid:durableId="98142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53"/>
    <w:rsid w:val="00001B77"/>
    <w:rsid w:val="0000517A"/>
    <w:rsid w:val="00020AD2"/>
    <w:rsid w:val="00031E72"/>
    <w:rsid w:val="000404D2"/>
    <w:rsid w:val="00054EC4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6A27"/>
    <w:rsid w:val="00303502"/>
    <w:rsid w:val="00325C25"/>
    <w:rsid w:val="00372C8F"/>
    <w:rsid w:val="003766EE"/>
    <w:rsid w:val="00380ECE"/>
    <w:rsid w:val="00393DDF"/>
    <w:rsid w:val="00397F55"/>
    <w:rsid w:val="003A44BF"/>
    <w:rsid w:val="003B0870"/>
    <w:rsid w:val="003B4454"/>
    <w:rsid w:val="003C2E37"/>
    <w:rsid w:val="003F1415"/>
    <w:rsid w:val="003F5AB2"/>
    <w:rsid w:val="0040144C"/>
    <w:rsid w:val="00403EB7"/>
    <w:rsid w:val="004063C1"/>
    <w:rsid w:val="004266BA"/>
    <w:rsid w:val="00430BF0"/>
    <w:rsid w:val="004357D6"/>
    <w:rsid w:val="004672E6"/>
    <w:rsid w:val="00474ED1"/>
    <w:rsid w:val="00493085"/>
    <w:rsid w:val="004A36EC"/>
    <w:rsid w:val="004A6033"/>
    <w:rsid w:val="004C270A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24CC5"/>
    <w:rsid w:val="00840AEB"/>
    <w:rsid w:val="008418F5"/>
    <w:rsid w:val="0086059C"/>
    <w:rsid w:val="00864589"/>
    <w:rsid w:val="00890AFB"/>
    <w:rsid w:val="00890FC4"/>
    <w:rsid w:val="00895905"/>
    <w:rsid w:val="008B1A65"/>
    <w:rsid w:val="00911867"/>
    <w:rsid w:val="00913953"/>
    <w:rsid w:val="009164A9"/>
    <w:rsid w:val="009258CB"/>
    <w:rsid w:val="0093362E"/>
    <w:rsid w:val="00944563"/>
    <w:rsid w:val="00953160"/>
    <w:rsid w:val="009625D8"/>
    <w:rsid w:val="0098459B"/>
    <w:rsid w:val="009846D8"/>
    <w:rsid w:val="00997185"/>
    <w:rsid w:val="009C2458"/>
    <w:rsid w:val="009C4A7B"/>
    <w:rsid w:val="009C6123"/>
    <w:rsid w:val="009F1E3E"/>
    <w:rsid w:val="00A1213C"/>
    <w:rsid w:val="00A215BA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A6903"/>
    <w:rsid w:val="00BC140B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C0C42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46EC7"/>
    <w:rsid w:val="00D5666C"/>
    <w:rsid w:val="00D666BC"/>
    <w:rsid w:val="00D83542"/>
    <w:rsid w:val="00D92F45"/>
    <w:rsid w:val="00D94637"/>
    <w:rsid w:val="00D96293"/>
    <w:rsid w:val="00D9725C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78D8"/>
    <w:rsid w:val="00E43A12"/>
    <w:rsid w:val="00E45213"/>
    <w:rsid w:val="00E67C67"/>
    <w:rsid w:val="00E77476"/>
    <w:rsid w:val="00E8228B"/>
    <w:rsid w:val="00EA721E"/>
    <w:rsid w:val="00EC1872"/>
    <w:rsid w:val="00EC69DD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5365"/>
    <w:rsid w:val="00FB5E58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ADD44"/>
  <w15:docId w15:val="{D0C56342-ACC8-4F71-A8ED-E61093E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4357D6"/>
    <w:rPr>
      <w:color w:val="605E5C"/>
      <w:shd w:val="clear" w:color="auto" w:fill="E1DFDD"/>
    </w:rPr>
  </w:style>
  <w:style w:type="paragraph" w:customStyle="1" w:styleId="Annex-Title">
    <w:name w:val="Annex-Title"/>
    <w:basedOn w:val="Normal"/>
    <w:rsid w:val="00BA6903"/>
    <w:pPr>
      <w:spacing w:after="120"/>
      <w:jc w:val="center"/>
    </w:pPr>
    <w:rPr>
      <w:b/>
      <w:bCs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3-SG-CIR-0002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SG-CIR-0038/en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C.pdf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1598</Words>
  <Characters>2113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 for Chairmen and Vice-Chairmen of the Council Working Groups and Expert Groups</dc:title>
  <dc:subject>Council 2023</dc:subject>
  <dc:creator>Li, Jianying</dc:creator>
  <cp:keywords>C2023, C23, Council-23</cp:keywords>
  <dc:description/>
  <cp:lastModifiedBy>Xue, Kun</cp:lastModifiedBy>
  <cp:revision>5</cp:revision>
  <cp:lastPrinted>2015-02-24T13:23:00Z</cp:lastPrinted>
  <dcterms:created xsi:type="dcterms:W3CDTF">2023-06-23T15:17:00Z</dcterms:created>
  <dcterms:modified xsi:type="dcterms:W3CDTF">2023-06-23T15:18:00Z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