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114BD" w:rsidRPr="00410B26" w14:paraId="2592CC74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63BE663" w:rsidR="006114BD" w:rsidRPr="00410B26" w:rsidRDefault="00726558" w:rsidP="00DB698E">
            <w:pPr>
              <w:tabs>
                <w:tab w:val="left" w:pos="851"/>
              </w:tabs>
              <w:spacing w:before="0"/>
              <w:rPr>
                <w:b/>
              </w:rPr>
            </w:pPr>
            <w:r w:rsidRPr="00410B26">
              <w:rPr>
                <w:b/>
              </w:rPr>
              <w:t>Point de l'ordre du jour:</w:t>
            </w:r>
            <w:r w:rsidR="00DB698E" w:rsidRPr="00410B26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27B6A98A" w14:textId="43EB5CFC" w:rsidR="006114BD" w:rsidRPr="00410B26" w:rsidRDefault="00726558" w:rsidP="00DB69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10B26">
              <w:rPr>
                <w:b/>
              </w:rPr>
              <w:t>Document C23/76-F</w:t>
            </w:r>
          </w:p>
        </w:tc>
      </w:tr>
      <w:tr w:rsidR="006114BD" w:rsidRPr="00410B26" w14:paraId="41096C77" w14:textId="77777777">
        <w:trPr>
          <w:cantSplit/>
        </w:trPr>
        <w:tc>
          <w:tcPr>
            <w:tcW w:w="3969" w:type="dxa"/>
            <w:vMerge/>
          </w:tcPr>
          <w:p w14:paraId="0BBA5643" w14:textId="77777777" w:rsidR="006114BD" w:rsidRPr="00410B26" w:rsidRDefault="006114BD" w:rsidP="00DB698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0A05A20E" w:rsidR="006114BD" w:rsidRPr="00410B26" w:rsidRDefault="00726558" w:rsidP="00DB69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10B26">
              <w:rPr>
                <w:b/>
              </w:rPr>
              <w:t>27 juin 2023</w:t>
            </w:r>
          </w:p>
        </w:tc>
      </w:tr>
      <w:tr w:rsidR="006114BD" w:rsidRPr="00410B26" w14:paraId="17E5B988" w14:textId="77777777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6114BD" w:rsidRPr="00410B26" w:rsidRDefault="006114BD" w:rsidP="00DB698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5826DC3F" w:rsidR="006114BD" w:rsidRPr="00410B26" w:rsidRDefault="00726558" w:rsidP="00DB69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10B26">
              <w:rPr>
                <w:b/>
              </w:rPr>
              <w:t>Original: anglais</w:t>
            </w:r>
          </w:p>
        </w:tc>
      </w:tr>
      <w:tr w:rsidR="006114BD" w:rsidRPr="00410B26" w14:paraId="53623BEE" w14:textId="77777777">
        <w:trPr>
          <w:cantSplit/>
          <w:trHeight w:val="23"/>
        </w:trPr>
        <w:tc>
          <w:tcPr>
            <w:tcW w:w="3969" w:type="dxa"/>
          </w:tcPr>
          <w:p w14:paraId="630B4C34" w14:textId="77777777" w:rsidR="006114BD" w:rsidRPr="00410B26" w:rsidRDefault="006114BD" w:rsidP="00DB698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6114BD" w:rsidRPr="00410B26" w:rsidRDefault="006114BD" w:rsidP="00DB698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6114BD" w:rsidRPr="00410B26" w14:paraId="31FFA2A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24AEFFB0" w:rsidR="006114BD" w:rsidRPr="00410B26" w:rsidRDefault="00726558" w:rsidP="00DB698E">
            <w:pPr>
              <w:pStyle w:val="Source"/>
              <w:jc w:val="left"/>
              <w:rPr>
                <w:sz w:val="34"/>
                <w:szCs w:val="34"/>
              </w:rPr>
            </w:pPr>
            <w:r w:rsidRPr="00410B26">
              <w:rPr>
                <w:rFonts w:cstheme="minorHAnsi"/>
                <w:color w:val="000000"/>
                <w:sz w:val="34"/>
                <w:szCs w:val="34"/>
              </w:rPr>
              <w:t>Contribution de l'Algérie (République démocratique populaire de), de l'Arabie saoudite (Royaume d'), d</w:t>
            </w:r>
            <w:r w:rsidR="005B64CD" w:rsidRPr="00410B26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Pr="00410B26">
              <w:rPr>
                <w:rFonts w:cstheme="minorHAnsi"/>
                <w:color w:val="000000"/>
                <w:sz w:val="34"/>
                <w:szCs w:val="34"/>
              </w:rPr>
              <w:t xml:space="preserve"> Bahreïn (Royaume</w:t>
            </w:r>
            <w:r w:rsidR="00C8396F">
              <w:rPr>
                <w:rFonts w:cstheme="minorHAnsi"/>
                <w:color w:val="000000"/>
                <w:sz w:val="34"/>
                <w:szCs w:val="34"/>
              </w:rPr>
              <w:t> </w:t>
            </w:r>
            <w:r w:rsidRPr="00410B26">
              <w:rPr>
                <w:rFonts w:cstheme="minorHAnsi"/>
                <w:color w:val="000000"/>
                <w:sz w:val="34"/>
                <w:szCs w:val="34"/>
              </w:rPr>
              <w:t>d</w:t>
            </w:r>
            <w:r w:rsidR="005B64CD" w:rsidRPr="00410B26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Pr="00410B26">
              <w:rPr>
                <w:rFonts w:cstheme="minorHAnsi"/>
                <w:color w:val="000000"/>
                <w:sz w:val="34"/>
                <w:szCs w:val="34"/>
              </w:rPr>
              <w:t>), de l'Égypte (République arabe d'), des</w:t>
            </w:r>
            <w:r w:rsidR="00C8396F">
              <w:rPr>
                <w:rFonts w:cstheme="minorHAnsi"/>
                <w:color w:val="000000"/>
                <w:sz w:val="34"/>
                <w:szCs w:val="34"/>
              </w:rPr>
              <w:t> </w:t>
            </w:r>
            <w:r w:rsidRPr="00410B26">
              <w:rPr>
                <w:rFonts w:cstheme="minorHAnsi"/>
                <w:color w:val="000000"/>
                <w:sz w:val="34"/>
                <w:szCs w:val="34"/>
              </w:rPr>
              <w:t>Émirats</w:t>
            </w:r>
            <w:r w:rsidR="00C8396F">
              <w:rPr>
                <w:rFonts w:cstheme="minorHAnsi"/>
                <w:color w:val="000000"/>
                <w:sz w:val="34"/>
                <w:szCs w:val="34"/>
              </w:rPr>
              <w:t> </w:t>
            </w:r>
            <w:r w:rsidRPr="00410B26">
              <w:rPr>
                <w:rFonts w:cstheme="minorHAnsi"/>
                <w:color w:val="000000"/>
                <w:sz w:val="34"/>
                <w:szCs w:val="34"/>
              </w:rPr>
              <w:t>arabes unis, du Koweït (État du), du Maroc (Royaume d</w:t>
            </w:r>
            <w:r w:rsidR="005B64CD" w:rsidRPr="00410B26">
              <w:rPr>
                <w:rFonts w:cstheme="minorHAnsi"/>
                <w:color w:val="000000"/>
                <w:sz w:val="34"/>
                <w:szCs w:val="34"/>
              </w:rPr>
              <w:t>u</w:t>
            </w:r>
            <w:r w:rsidRPr="00410B26">
              <w:rPr>
                <w:rFonts w:cstheme="minorHAnsi"/>
                <w:color w:val="000000"/>
                <w:sz w:val="34"/>
                <w:szCs w:val="34"/>
              </w:rPr>
              <w:t>) et de la Tunisie</w:t>
            </w:r>
          </w:p>
        </w:tc>
      </w:tr>
      <w:tr w:rsidR="006114BD" w:rsidRPr="00410B26" w14:paraId="65E7E3D8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1FCE68B0" w:rsidR="006114BD" w:rsidRPr="00410B26" w:rsidRDefault="00726558" w:rsidP="00DB698E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410B26">
              <w:rPr>
                <w:rFonts w:cstheme="minorHAnsi"/>
                <w:lang w:val="fr-FR"/>
              </w:rPr>
              <w:t xml:space="preserve">PROPOSITION </w:t>
            </w:r>
            <w:r w:rsidR="00DD41B8" w:rsidRPr="00410B26">
              <w:rPr>
                <w:rFonts w:cstheme="minorHAnsi"/>
                <w:lang w:val="fr-FR"/>
              </w:rPr>
              <w:t>CONCERNANT</w:t>
            </w:r>
            <w:r w:rsidRPr="00410B26">
              <w:rPr>
                <w:rFonts w:cstheme="minorHAnsi"/>
                <w:lang w:val="fr-FR"/>
              </w:rPr>
              <w:t xml:space="preserve"> L'AUTONOMISATION ET</w:t>
            </w:r>
            <w:r w:rsidR="0032379E">
              <w:rPr>
                <w:rFonts w:cstheme="minorHAnsi"/>
                <w:lang w:val="fr-FR"/>
              </w:rPr>
              <w:br/>
            </w:r>
            <w:r w:rsidRPr="00410B26">
              <w:rPr>
                <w:rFonts w:cstheme="minorHAnsi"/>
                <w:lang w:val="fr-FR"/>
              </w:rPr>
              <w:t>L'INCLUSION DES FEMMES DANS LES ACTIVITÉS DE</w:t>
            </w:r>
            <w:r w:rsidR="0032379E">
              <w:rPr>
                <w:rFonts w:cstheme="minorHAnsi"/>
                <w:lang w:val="fr-FR"/>
              </w:rPr>
              <w:br/>
            </w:r>
            <w:r w:rsidRPr="00410B26">
              <w:rPr>
                <w:rFonts w:cstheme="minorHAnsi"/>
                <w:lang w:val="fr-FR"/>
              </w:rPr>
              <w:t>L'UNION INTERNATIONALE DES</w:t>
            </w:r>
            <w:r w:rsidR="0032379E">
              <w:rPr>
                <w:rFonts w:cstheme="minorHAnsi"/>
                <w:lang w:val="fr-FR"/>
              </w:rPr>
              <w:br/>
            </w:r>
            <w:r w:rsidRPr="00410B26">
              <w:rPr>
                <w:rFonts w:cstheme="minorHAnsi"/>
                <w:lang w:val="fr-FR"/>
              </w:rPr>
              <w:t>TÉLÉCOMMUNICATIONS</w:t>
            </w:r>
          </w:p>
        </w:tc>
      </w:tr>
      <w:tr w:rsidR="006114BD" w:rsidRPr="00410B26" w14:paraId="2C09D976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F7922DB" w:rsidR="006114BD" w:rsidRPr="00410B26" w:rsidRDefault="00726558" w:rsidP="00DB698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0B26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5D3D1E90" w:rsidR="006114BD" w:rsidRPr="00410B26" w:rsidRDefault="005B64CD" w:rsidP="00DB698E">
            <w:r w:rsidRPr="00410B26">
              <w:t>La présente</w:t>
            </w:r>
            <w:r w:rsidR="00726558" w:rsidRPr="00410B26">
              <w:t xml:space="preserve"> contribution vise à renforcer et à </w:t>
            </w:r>
            <w:r w:rsidR="002A1D9B" w:rsidRPr="00410B26">
              <w:t>fédérer</w:t>
            </w:r>
            <w:r w:rsidR="00726558" w:rsidRPr="00410B26">
              <w:t xml:space="preserve"> les efforts de l'UIT en faveur de l'autonomisation des femmes et à garantir </w:t>
            </w:r>
            <w:r w:rsidRPr="00410B26">
              <w:t>l</w:t>
            </w:r>
            <w:r w:rsidR="000279AE" w:rsidRPr="00410B26">
              <w:t xml:space="preserve">eur </w:t>
            </w:r>
            <w:r w:rsidR="00726558" w:rsidRPr="00410B26">
              <w:t xml:space="preserve">inclusion </w:t>
            </w:r>
            <w:r w:rsidR="002A1D9B" w:rsidRPr="00410B26">
              <w:t xml:space="preserve">et </w:t>
            </w:r>
            <w:r w:rsidR="00726558" w:rsidRPr="00410B26">
              <w:t xml:space="preserve">participation active </w:t>
            </w:r>
            <w:r w:rsidR="002A1D9B" w:rsidRPr="00410B26">
              <w:t>dans le cadre de</w:t>
            </w:r>
            <w:r w:rsidR="00726558" w:rsidRPr="00410B26">
              <w:t xml:space="preserve"> toutes les activités des </w:t>
            </w:r>
            <w:r w:rsidRPr="00410B26">
              <w:t>S</w:t>
            </w:r>
            <w:r w:rsidR="00726558" w:rsidRPr="00410B26">
              <w:t>ecteurs de l'UIT.</w:t>
            </w:r>
          </w:p>
          <w:p w14:paraId="0B950982" w14:textId="77777777" w:rsidR="006114BD" w:rsidRPr="00410B26" w:rsidRDefault="00726558" w:rsidP="00DB698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0B26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4C67DD36" w:rsidR="006114BD" w:rsidRPr="00410B26" w:rsidRDefault="005B64CD" w:rsidP="00DB698E">
            <w:r w:rsidRPr="00410B26">
              <w:t>Le Conseil est invité à e</w:t>
            </w:r>
            <w:r w:rsidR="00726558" w:rsidRPr="00410B26">
              <w:t>xaminer</w:t>
            </w:r>
            <w:r w:rsidRPr="00410B26">
              <w:t xml:space="preserve"> et approuver la </w:t>
            </w:r>
            <w:r w:rsidR="00726558" w:rsidRPr="00410B26">
              <w:t xml:space="preserve">proposition et </w:t>
            </w:r>
            <w:r w:rsidRPr="00410B26">
              <w:t>à prendre</w:t>
            </w:r>
            <w:r w:rsidR="00726558" w:rsidRPr="00410B26">
              <w:t xml:space="preserve"> les mesures appropriées.</w:t>
            </w:r>
          </w:p>
          <w:p w14:paraId="2E44E753" w14:textId="77777777" w:rsidR="006114BD" w:rsidRPr="00410B26" w:rsidRDefault="00726558" w:rsidP="00DB698E">
            <w:pPr>
              <w:spacing w:before="160"/>
              <w:rPr>
                <w:caps/>
                <w:sz w:val="22"/>
              </w:rPr>
            </w:pPr>
            <w:r w:rsidRPr="00410B26">
              <w:rPr>
                <w:sz w:val="22"/>
              </w:rPr>
              <w:t>__________________</w:t>
            </w:r>
          </w:p>
          <w:p w14:paraId="246B160C" w14:textId="77777777" w:rsidR="006114BD" w:rsidRPr="00410B26" w:rsidRDefault="00726558" w:rsidP="00DB698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10B26">
              <w:rPr>
                <w:b/>
                <w:bCs/>
                <w:sz w:val="26"/>
                <w:szCs w:val="26"/>
              </w:rPr>
              <w:t>Références</w:t>
            </w:r>
          </w:p>
          <w:p w14:paraId="065EF2DC" w14:textId="30B70A27" w:rsidR="006114BD" w:rsidRPr="00410B26" w:rsidRDefault="005B64CD" w:rsidP="009D4493">
            <w:r w:rsidRPr="00410B26">
              <w:t>Déclaration de l'UIT-R intitulée</w:t>
            </w:r>
            <w:r w:rsidR="00726558" w:rsidRPr="00410B26">
              <w:t xml:space="preserve"> "Promotion de l'égalité, de l'équité et de la parité hommes-femmes dans le Secteur des radiocommunications de l'UIT"</w:t>
            </w:r>
          </w:p>
          <w:p w14:paraId="0397995F" w14:textId="6794EF15" w:rsidR="006114BD" w:rsidRPr="00410B26" w:rsidRDefault="00072BF5" w:rsidP="009D4493">
            <w:hyperlink r:id="rId6" w:history="1">
              <w:r w:rsidR="00726558" w:rsidRPr="00410B26">
                <w:rPr>
                  <w:rStyle w:val="Hyperlink"/>
                </w:rPr>
                <w:t>Résolution 55 de l'UIT-T</w:t>
              </w:r>
            </w:hyperlink>
            <w:r w:rsidR="005B64CD" w:rsidRPr="00410B26">
              <w:t xml:space="preserve">, </w:t>
            </w:r>
            <w:r w:rsidR="00726558" w:rsidRPr="00410B26">
              <w:t>"Promouvoir l'égalité entre les femmes et les hommes dans les activités du Secteur de la normalisation des télécommunications de l'UIT"</w:t>
            </w:r>
          </w:p>
          <w:p w14:paraId="3B399B5C" w14:textId="03FCD3D2" w:rsidR="006114BD" w:rsidRPr="00410B26" w:rsidRDefault="00072BF5" w:rsidP="009D4493">
            <w:hyperlink r:id="rId7" w:history="1">
              <w:r w:rsidR="00726558" w:rsidRPr="00410B26">
                <w:rPr>
                  <w:rStyle w:val="Hyperlink"/>
                </w:rPr>
                <w:t>Résolution 55 de l'UIT-D</w:t>
              </w:r>
            </w:hyperlink>
            <w:r w:rsidR="00726558" w:rsidRPr="00410B26">
              <w:t xml:space="preserve"> (Rév. Kigali, 2022)</w:t>
            </w:r>
            <w:r w:rsidR="005B64CD" w:rsidRPr="00410B26">
              <w:t xml:space="preserve">, </w:t>
            </w:r>
            <w:r w:rsidR="00726558" w:rsidRPr="00410B26">
              <w:t>"Intégration du principe de l'égalité entre les femmes et les hommes à l'UIT pour renforcer l'autonomisation des femmes grâce aux télécommunications/TIC"</w:t>
            </w:r>
          </w:p>
        </w:tc>
      </w:tr>
    </w:tbl>
    <w:p w14:paraId="3B7150AC" w14:textId="487C77BF" w:rsidR="006114BD" w:rsidRPr="00410B26" w:rsidRDefault="00726558" w:rsidP="00DB69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10B26">
        <w:br w:type="page"/>
      </w:r>
    </w:p>
    <w:tbl>
      <w:tblPr>
        <w:tblpPr w:leftFromText="181" w:rightFromText="181" w:vertAnchor="page" w:horzAnchor="margin" w:tblpY="931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9D4493" w:rsidRPr="00410B26" w14:paraId="0940E9B7" w14:textId="77777777" w:rsidTr="009D4493">
        <w:trPr>
          <w:cantSplit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107F534" w14:textId="77777777" w:rsidR="009D4493" w:rsidRPr="00410B26" w:rsidRDefault="00072BF5" w:rsidP="009D4493">
            <w:pPr>
              <w:keepNext/>
              <w:keepLines/>
            </w:pPr>
            <w:hyperlink r:id="rId8" w:history="1">
              <w:r w:rsidR="009D4493" w:rsidRPr="00410B26">
                <w:rPr>
                  <w:rStyle w:val="Hyperlink"/>
                </w:rPr>
                <w:t>Résolution 70</w:t>
              </w:r>
            </w:hyperlink>
            <w:r w:rsidR="009D4493" w:rsidRPr="00410B26">
              <w:t xml:space="preserve"> (Rév. Bucarest, 2022) de la PP-22, "Intégration du principe de l'égalité hommes/femmes à l'UIT et promotion de l'égalité hommes/femmes et de l'autonomisation des femmes et des jeunes filles grâce aux télécommunications/technologies de l'information et de la communication"</w:t>
            </w:r>
          </w:p>
          <w:p w14:paraId="7956928B" w14:textId="77777777" w:rsidR="009D4493" w:rsidRPr="00410B26" w:rsidRDefault="00072BF5" w:rsidP="009D4493">
            <w:pPr>
              <w:keepNext/>
              <w:keepLines/>
            </w:pPr>
            <w:hyperlink r:id="rId9" w:history="1">
              <w:r w:rsidR="009D4493" w:rsidRPr="00410B26">
                <w:rPr>
                  <w:rStyle w:val="Hyperlink"/>
                </w:rPr>
                <w:t>Résolution 191</w:t>
              </w:r>
            </w:hyperlink>
            <w:r w:rsidR="009D4493" w:rsidRPr="00410B26">
              <w:t xml:space="preserve"> (Rév. Bucarest, 2022) de la PP-22 "Stratégie de coordination des efforts entre les trois Secteurs de l'Union"</w:t>
            </w:r>
          </w:p>
        </w:tc>
      </w:tr>
    </w:tbl>
    <w:p w14:paraId="2400CA44" w14:textId="4D5C5264" w:rsidR="009D4493" w:rsidRPr="00410B26" w:rsidRDefault="009D44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10B26">
        <w:br w:type="page"/>
      </w:r>
    </w:p>
    <w:p w14:paraId="68628983" w14:textId="7ADBD6DC" w:rsidR="006114BD" w:rsidRPr="00410B26" w:rsidRDefault="00726558" w:rsidP="00DB698E">
      <w:pPr>
        <w:pStyle w:val="Headingb"/>
      </w:pPr>
      <w:r w:rsidRPr="00410B26">
        <w:lastRenderedPageBreak/>
        <w:t>Introduction</w:t>
      </w:r>
    </w:p>
    <w:p w14:paraId="2742630C" w14:textId="77777777" w:rsidR="006114BD" w:rsidRPr="00410B26" w:rsidRDefault="00726558" w:rsidP="00DB698E">
      <w:r w:rsidRPr="00410B26">
        <w:t>L'UIT accorde une grande attention à l'autonomisation des femmes et des jeunes filles dans le domaine des TIC et a lancé plusieurs initiatives à cette fin, à l'appui desquelles un certain nombre de résolutions ont également été adoptées.</w:t>
      </w:r>
    </w:p>
    <w:p w14:paraId="38DE91E3" w14:textId="3CF3E6F0" w:rsidR="006114BD" w:rsidRPr="00410B26" w:rsidRDefault="00726558" w:rsidP="00DB698E">
      <w:r w:rsidRPr="00410B26">
        <w:t xml:space="preserve">En 2016, lors du Séminaire mondial des radiocommunications (WRS-16), le Secteur des radiocommunications a </w:t>
      </w:r>
      <w:r w:rsidR="00C23AD7" w:rsidRPr="00410B26">
        <w:t xml:space="preserve">lancé </w:t>
      </w:r>
      <w:r w:rsidR="00ED6177" w:rsidRPr="00410B26">
        <w:t>l</w:t>
      </w:r>
      <w:r w:rsidR="009D4493" w:rsidRPr="00410B26">
        <w:t>'</w:t>
      </w:r>
      <w:r w:rsidR="00ED6177" w:rsidRPr="00410B26">
        <w:t>initiative "</w:t>
      </w:r>
      <w:r w:rsidRPr="00410B26">
        <w:t>Réseau des femmes</w:t>
      </w:r>
      <w:r w:rsidR="00ED6177" w:rsidRPr="00410B26">
        <w:t>"</w:t>
      </w:r>
      <w:r w:rsidRPr="00410B26">
        <w:t xml:space="preserve"> (NoW), afin d'encourager l</w:t>
      </w:r>
      <w:r w:rsidR="00C23AD7" w:rsidRPr="00410B26">
        <w:t xml:space="preserve">a parité hommes-femmes au sein des </w:t>
      </w:r>
      <w:r w:rsidRPr="00410B26">
        <w:t>organes</w:t>
      </w:r>
      <w:r w:rsidR="00C23AD7" w:rsidRPr="00410B26">
        <w:t xml:space="preserve"> décisionnels</w:t>
      </w:r>
      <w:r w:rsidRPr="00410B26">
        <w:t xml:space="preserve">, </w:t>
      </w:r>
      <w:r w:rsidR="00C23AD7" w:rsidRPr="00410B26">
        <w:t>des</w:t>
      </w:r>
      <w:r w:rsidRPr="00410B26">
        <w:t xml:space="preserve"> groupes d'experts, </w:t>
      </w:r>
      <w:r w:rsidR="00C23AD7" w:rsidRPr="00410B26">
        <w:t>des</w:t>
      </w:r>
      <w:r w:rsidRPr="00410B26">
        <w:t xml:space="preserve"> comités statutaires et </w:t>
      </w:r>
      <w:r w:rsidR="00C23AD7" w:rsidRPr="00410B26">
        <w:t>des</w:t>
      </w:r>
      <w:r w:rsidRPr="00410B26">
        <w:t xml:space="preserve"> commissions d'études des radiocommunications lors des </w:t>
      </w:r>
      <w:r w:rsidR="00C23AD7" w:rsidRPr="00410B26">
        <w:t>manifestations</w:t>
      </w:r>
      <w:r w:rsidRPr="00410B26">
        <w:t xml:space="preserve"> du Secteur des radiocommunications de l'UIT. L'objectif de ce réseau, désormais connu sous le nom de </w:t>
      </w:r>
      <w:r w:rsidR="002A1D9B" w:rsidRPr="00410B26">
        <w:t>"</w:t>
      </w:r>
      <w:r w:rsidRPr="00410B26">
        <w:t>Réseau des femmes pour la CMR</w:t>
      </w:r>
      <w:r w:rsidR="002A1D9B" w:rsidRPr="00410B26">
        <w:t>"</w:t>
      </w:r>
      <w:r w:rsidRPr="00410B26">
        <w:t xml:space="preserve"> (NoW4WRC), est de renforcer les capacités </w:t>
      </w:r>
      <w:r w:rsidR="00C23AD7" w:rsidRPr="00410B26">
        <w:t>dans le cadre du</w:t>
      </w:r>
      <w:r w:rsidRPr="00410B26">
        <w:t xml:space="preserve"> processus de la CMR</w:t>
      </w:r>
      <w:r w:rsidR="00C23AD7" w:rsidRPr="00410B26">
        <w:t>,</w:t>
      </w:r>
      <w:r w:rsidRPr="00410B26">
        <w:t xml:space="preserve"> afin d'encourager une plus grande participation des femmes </w:t>
      </w:r>
      <w:r w:rsidR="00C23AD7" w:rsidRPr="00410B26">
        <w:t>à des fonctions essentielles</w:t>
      </w:r>
      <w:r w:rsidRPr="00410B26">
        <w:t xml:space="preserve"> </w:t>
      </w:r>
      <w:r w:rsidR="00C23AD7" w:rsidRPr="00410B26">
        <w:t>lors des conférences et des</w:t>
      </w:r>
      <w:r w:rsidRPr="00410B26">
        <w:t xml:space="preserve"> </w:t>
      </w:r>
      <w:r w:rsidR="00C23AD7" w:rsidRPr="00410B26">
        <w:t>manifestations</w:t>
      </w:r>
      <w:r w:rsidRPr="00410B26">
        <w:t xml:space="preserve"> des radiocommunications, </w:t>
      </w:r>
      <w:r w:rsidR="00C23AD7" w:rsidRPr="00410B26">
        <w:t>et de renforcer les capacités et la contribution de la communauté des femmes à l'UIT.</w:t>
      </w:r>
      <w:r w:rsidR="000577DD" w:rsidRPr="00410B26">
        <w:t xml:space="preserve"> Ce réseau vise également </w:t>
      </w:r>
      <w:r w:rsidRPr="00410B26">
        <w:t>à</w:t>
      </w:r>
      <w:r w:rsidR="000577DD" w:rsidRPr="00410B26">
        <w:t xml:space="preserve"> servir de cadre pour l'échange de connaissances, l'établissement de contacts en réseau et le mentorat.</w:t>
      </w:r>
    </w:p>
    <w:p w14:paraId="4D8F72BA" w14:textId="162866CC" w:rsidR="006114BD" w:rsidRPr="00410B26" w:rsidRDefault="00726558" w:rsidP="00DB698E">
      <w:r w:rsidRPr="00410B26">
        <w:t xml:space="preserve">La même année, le groupe d'experts de l'UIT sur </w:t>
      </w:r>
      <w:r w:rsidR="000577DD" w:rsidRPr="00410B26">
        <w:t>la place des</w:t>
      </w:r>
      <w:r w:rsidRPr="00410B26">
        <w:t xml:space="preserve"> femmes </w:t>
      </w:r>
      <w:r w:rsidR="000577DD" w:rsidRPr="00410B26">
        <w:t>dans le domaine de la normalisation</w:t>
      </w:r>
      <w:r w:rsidRPr="00410B26">
        <w:t xml:space="preserve"> (WISE) a été créé lors de la session du GCNT, dans le but d'encourager la participation active des femmes aux activités et aux fonctions de direction de l'UIT-T, conformément à la Résolution 55 de l'UIT-T (Rév. Dubaï, 2012).</w:t>
      </w:r>
    </w:p>
    <w:p w14:paraId="13312B6E" w14:textId="2E181693" w:rsidR="006114BD" w:rsidRPr="00410B26" w:rsidRDefault="00726558" w:rsidP="00DB698E">
      <w:r w:rsidRPr="00410B26">
        <w:t xml:space="preserve">En 2021, un Réseau de femmes pour la CMDT (NoW4WTDC, désormais connu sous le nom de </w:t>
      </w:r>
      <w:r w:rsidR="000577DD" w:rsidRPr="00410B26">
        <w:t>Réseau de femmes de l'UIT-D</w:t>
      </w:r>
      <w:r w:rsidRPr="00410B26">
        <w:t>) a été créé dans chacune des six régions de l'UIT</w:t>
      </w:r>
      <w:r w:rsidR="000577DD" w:rsidRPr="00410B26">
        <w:t>,</w:t>
      </w:r>
      <w:r w:rsidRPr="00410B26">
        <w:t xml:space="preserve"> afin d'encourager </w:t>
      </w:r>
      <w:r w:rsidR="0029192E" w:rsidRPr="00410B26">
        <w:t>une</w:t>
      </w:r>
      <w:r w:rsidR="000577DD" w:rsidRPr="00410B26">
        <w:t xml:space="preserve"> </w:t>
      </w:r>
      <w:r w:rsidR="0029192E" w:rsidRPr="00410B26">
        <w:t xml:space="preserve">représentation équilibrée des hommes et des femmes dans les activités menées en vue de </w:t>
      </w:r>
      <w:r w:rsidRPr="00410B26">
        <w:t xml:space="preserve">la Conférence mondiale de développement des télécommunications (CMDT). Les objectifs </w:t>
      </w:r>
      <w:r w:rsidR="0029192E" w:rsidRPr="00410B26">
        <w:t xml:space="preserve">sont </w:t>
      </w:r>
      <w:r w:rsidRPr="00410B26">
        <w:t xml:space="preserve">les suivants: </w:t>
      </w:r>
      <w:r w:rsidRPr="00410B26">
        <w:rPr>
          <w:i/>
          <w:iCs/>
        </w:rPr>
        <w:t>a)</w:t>
      </w:r>
      <w:r w:rsidRPr="00410B26">
        <w:t xml:space="preserve"> </w:t>
      </w:r>
      <w:r w:rsidR="0029192E" w:rsidRPr="00410B26">
        <w:rPr>
          <w:i/>
          <w:iCs/>
        </w:rPr>
        <w:t xml:space="preserve">créer une communauté au sein de laquelle les déléguées s'appuient mutuellement, élargissent leur réseau de relations, mettent en avant et échangent leur expérience et leurs connaissances; b) promouvoir </w:t>
      </w:r>
      <w:r w:rsidRPr="00410B26">
        <w:rPr>
          <w:i/>
          <w:iCs/>
        </w:rPr>
        <w:t xml:space="preserve">la participation active des femmes </w:t>
      </w:r>
      <w:r w:rsidR="0029192E" w:rsidRPr="00410B26">
        <w:rPr>
          <w:i/>
          <w:iCs/>
        </w:rPr>
        <w:t xml:space="preserve">aux </w:t>
      </w:r>
      <w:r w:rsidRPr="00410B26">
        <w:rPr>
          <w:i/>
          <w:iCs/>
        </w:rPr>
        <w:t>activités menées par l'UIT et au secteur en général</w:t>
      </w:r>
      <w:r w:rsidR="0029192E" w:rsidRPr="00410B26">
        <w:rPr>
          <w:i/>
          <w:iCs/>
        </w:rPr>
        <w:t xml:space="preserve">; c) </w:t>
      </w:r>
      <w:r w:rsidRPr="00410B26">
        <w:rPr>
          <w:i/>
          <w:iCs/>
        </w:rPr>
        <w:t>offrir de la visibilité aux femmes et leur donner les moyens d'avoir davantage de responsabilités au sein de leurs délégations respectives, à la CMDT et dans de futurs cadres analogues</w:t>
      </w:r>
      <w:r w:rsidR="0029192E" w:rsidRPr="00410B26">
        <w:rPr>
          <w:i/>
          <w:iCs/>
        </w:rPr>
        <w:t>; d) encourager les déléguées expérimentées à encadrer des professionnelles du secteur des TIC, en vue d'offrir un cadre meilleur aux femmes dans l'espace numérique</w:t>
      </w:r>
      <w:r w:rsidR="0029192E" w:rsidRPr="00410B26">
        <w:t xml:space="preserve">. Par la suite, </w:t>
      </w:r>
      <w:r w:rsidRPr="00410B26">
        <w:t xml:space="preserve">un Conseil consultatif du réseau, composé de membres des six régions de l'UIT, </w:t>
      </w:r>
      <w:r w:rsidR="002A3A78" w:rsidRPr="00410B26">
        <w:t xml:space="preserve">a été créé </w:t>
      </w:r>
      <w:r w:rsidRPr="00410B26">
        <w:t xml:space="preserve">afin de fournir des orientations stratégiques au </w:t>
      </w:r>
      <w:r w:rsidR="002A3A78" w:rsidRPr="00410B26">
        <w:t>D</w:t>
      </w:r>
      <w:r w:rsidRPr="00410B26">
        <w:t xml:space="preserve">irecteur du BDT, de faciliter une collaboration étroite entre les </w:t>
      </w:r>
      <w:r w:rsidR="002A3A78" w:rsidRPr="00410B26">
        <w:t>groupes</w:t>
      </w:r>
      <w:r w:rsidRPr="00410B26">
        <w:t xml:space="preserve"> régionaux du réseau et de promouvoir les synergies entre les activités.</w:t>
      </w:r>
    </w:p>
    <w:p w14:paraId="605BD6FA" w14:textId="7A35E4C4" w:rsidR="006114BD" w:rsidRPr="00410B26" w:rsidRDefault="00726558" w:rsidP="00DB698E">
      <w:r w:rsidRPr="00410B26">
        <w:t xml:space="preserve">Il convient également de noter qu'un programme de l'UIT-D sur les femmes dans le </w:t>
      </w:r>
      <w:r w:rsidR="002A3A78" w:rsidRPr="00410B26">
        <w:t>secteur de la cybersécurité</w:t>
      </w:r>
      <w:r w:rsidRPr="00410B26">
        <w:t xml:space="preserve"> a été lancé pour la première fois en 2021, dans le but d</w:t>
      </w:r>
      <w:r w:rsidR="002A3A78" w:rsidRPr="00410B26">
        <w:t>'abattre les obstacles</w:t>
      </w:r>
      <w:r w:rsidRPr="00410B26">
        <w:t xml:space="preserve"> culturels et systémiques qui </w:t>
      </w:r>
      <w:r w:rsidR="002C190C" w:rsidRPr="00410B26">
        <w:t>entravent l'</w:t>
      </w:r>
      <w:r w:rsidRPr="00410B26">
        <w:t xml:space="preserve">inclusion </w:t>
      </w:r>
      <w:r w:rsidR="002C190C" w:rsidRPr="00410B26">
        <w:t xml:space="preserve">plus large </w:t>
      </w:r>
      <w:r w:rsidRPr="00410B26">
        <w:t>des femmes dans l</w:t>
      </w:r>
      <w:r w:rsidR="002C190C" w:rsidRPr="00410B26">
        <w:t>e domaine de l</w:t>
      </w:r>
      <w:r w:rsidRPr="00410B26">
        <w:t xml:space="preserve">a cybersécurité, </w:t>
      </w:r>
      <w:r w:rsidR="002C190C" w:rsidRPr="00410B26">
        <w:t>tout en les aidant à acquérir l'ensemble des compétences dont elles ont besoin pour obtenir un poste et poursuivre leur carrière dans ce domaine</w:t>
      </w:r>
      <w:r w:rsidRPr="00410B26">
        <w:t>.</w:t>
      </w:r>
      <w:r w:rsidR="002C190C" w:rsidRPr="00410B26">
        <w:t xml:space="preserve"> L'objectif du programme est de favoriser la création de communautés et l'échange de conseils ainsi que la solidarité intergénérationnelle entre les femmes du secteur.</w:t>
      </w:r>
    </w:p>
    <w:p w14:paraId="3E53219E" w14:textId="61F5544D" w:rsidR="006114BD" w:rsidRPr="00410B26" w:rsidRDefault="00726558" w:rsidP="009D4493">
      <w:pPr>
        <w:keepLines/>
      </w:pPr>
      <w:r w:rsidRPr="00410B26">
        <w:lastRenderedPageBreak/>
        <w:t xml:space="preserve">Quatre initiatives ont été mises en place dans les trois </w:t>
      </w:r>
      <w:r w:rsidR="002C190C" w:rsidRPr="00410B26">
        <w:t>S</w:t>
      </w:r>
      <w:r w:rsidRPr="00410B26">
        <w:t xml:space="preserve">ecteurs de l'UIT, avec les mêmes objectifs. Cependant, </w:t>
      </w:r>
      <w:r w:rsidR="002C190C" w:rsidRPr="00410B26">
        <w:t>pour concrétiser l'approche d'une UIT unie dans l'action</w:t>
      </w:r>
      <w:r w:rsidRPr="00410B26">
        <w:t xml:space="preserve">, </w:t>
      </w:r>
      <w:r w:rsidR="002C190C" w:rsidRPr="00410B26">
        <w:t>épargner l</w:t>
      </w:r>
      <w:r w:rsidRPr="00410B26">
        <w:t>es efforts et optimiser les ressources, une coordination étroite</w:t>
      </w:r>
      <w:r w:rsidR="002C190C" w:rsidRPr="00410B26">
        <w:t xml:space="preserve"> devrait être assurée</w:t>
      </w:r>
      <w:r w:rsidRPr="00410B26">
        <w:t xml:space="preserve"> entre toutes les initiatives</w:t>
      </w:r>
      <w:r w:rsidR="002C190C" w:rsidRPr="00410B26">
        <w:t>,</w:t>
      </w:r>
      <w:r w:rsidRPr="00410B26">
        <w:t xml:space="preserve"> sous l'égide d'un organe </w:t>
      </w:r>
      <w:r w:rsidR="002C190C" w:rsidRPr="00410B26">
        <w:t>de supervision</w:t>
      </w:r>
      <w:r w:rsidRPr="00410B26">
        <w:t xml:space="preserve"> de l'UIT </w:t>
      </w:r>
      <w:r w:rsidR="002C190C" w:rsidRPr="00410B26">
        <w:t>chargé d'</w:t>
      </w:r>
      <w:r w:rsidRPr="00410B26">
        <w:t>organise</w:t>
      </w:r>
      <w:r w:rsidR="002C190C" w:rsidRPr="00410B26">
        <w:t>r</w:t>
      </w:r>
      <w:r w:rsidRPr="00410B26">
        <w:t xml:space="preserve"> et </w:t>
      </w:r>
      <w:r w:rsidR="002C190C" w:rsidRPr="00410B26">
        <w:t>de gérer les</w:t>
      </w:r>
      <w:r w:rsidRPr="00410B26">
        <w:t xml:space="preserve"> activités</w:t>
      </w:r>
      <w:r w:rsidR="00072226" w:rsidRPr="00410B26">
        <w:t xml:space="preserve"> en question</w:t>
      </w:r>
      <w:r w:rsidRPr="00410B26">
        <w:t xml:space="preserve">. </w:t>
      </w:r>
      <w:r w:rsidR="002C190C" w:rsidRPr="00410B26">
        <w:t>De</w:t>
      </w:r>
      <w:r w:rsidRPr="00410B26">
        <w:t xml:space="preserve"> fait, la </w:t>
      </w:r>
      <w:r w:rsidR="002C190C" w:rsidRPr="00410B26">
        <w:t>majeure partie</w:t>
      </w:r>
      <w:r w:rsidRPr="00410B26">
        <w:t xml:space="preserve"> des activités </w:t>
      </w:r>
      <w:r w:rsidR="002C190C" w:rsidRPr="00410B26">
        <w:t>menées dans le cadre de</w:t>
      </w:r>
      <w:r w:rsidRPr="00410B26">
        <w:t xml:space="preserve"> ces initiatives </w:t>
      </w:r>
      <w:r w:rsidR="002C190C" w:rsidRPr="00410B26">
        <w:t xml:space="preserve">relèvent de travaux </w:t>
      </w:r>
      <w:r w:rsidRPr="00410B26">
        <w:t>non spécialisés commun</w:t>
      </w:r>
      <w:r w:rsidR="00072226" w:rsidRPr="00410B26">
        <w:t>s</w:t>
      </w:r>
      <w:r w:rsidRPr="00410B26">
        <w:t xml:space="preserve"> aux quatre</w:t>
      </w:r>
      <w:r w:rsidR="002C190C" w:rsidRPr="00410B26">
        <w:t xml:space="preserve"> initiatives, outre l</w:t>
      </w:r>
      <w:r w:rsidRPr="00410B26">
        <w:t xml:space="preserve">a formation </w:t>
      </w:r>
      <w:r w:rsidR="002C190C" w:rsidRPr="00410B26">
        <w:t>liée à d</w:t>
      </w:r>
      <w:r w:rsidRPr="00410B26">
        <w:t xml:space="preserve">es compétences </w:t>
      </w:r>
      <w:r w:rsidR="00072226" w:rsidRPr="00410B26">
        <w:t>générales</w:t>
      </w:r>
      <w:r w:rsidRPr="00410B26">
        <w:t>. Nous sommes convaincus que</w:t>
      </w:r>
      <w:r w:rsidR="002C190C" w:rsidRPr="00410B26">
        <w:t xml:space="preserve"> le fait de</w:t>
      </w:r>
      <w:r w:rsidRPr="00410B26">
        <w:t xml:space="preserve"> </w:t>
      </w:r>
      <w:r w:rsidR="002C190C" w:rsidRPr="00410B26">
        <w:t>fédérer les</w:t>
      </w:r>
      <w:r w:rsidRPr="00410B26">
        <w:t xml:space="preserve"> efforts et </w:t>
      </w:r>
      <w:r w:rsidR="002C190C" w:rsidRPr="00410B26">
        <w:t xml:space="preserve">d'instaurer </w:t>
      </w:r>
      <w:r w:rsidRPr="00410B26">
        <w:t>une collaboration étroite permettrai</w:t>
      </w:r>
      <w:r w:rsidR="002C190C" w:rsidRPr="00410B26">
        <w:t>t</w:t>
      </w:r>
      <w:r w:rsidRPr="00410B26">
        <w:t xml:space="preserve"> d</w:t>
      </w:r>
      <w:r w:rsidR="002C190C" w:rsidRPr="00410B26">
        <w:t>'</w:t>
      </w:r>
      <w:r w:rsidRPr="00410B26">
        <w:t xml:space="preserve">atteindre </w:t>
      </w:r>
      <w:r w:rsidR="002C190C" w:rsidRPr="00410B26">
        <w:t xml:space="preserve">plus rapidement </w:t>
      </w:r>
      <w:r w:rsidRPr="00410B26">
        <w:t xml:space="preserve">l'objectif de l'UIT </w:t>
      </w:r>
      <w:r w:rsidR="002C190C" w:rsidRPr="00410B26">
        <w:t xml:space="preserve">consistant à </w:t>
      </w:r>
      <w:r w:rsidRPr="00410B26">
        <w:t xml:space="preserve">autonomiser les femmes et les </w:t>
      </w:r>
      <w:r w:rsidR="002C190C" w:rsidRPr="00410B26">
        <w:t xml:space="preserve">jeunes </w:t>
      </w:r>
      <w:r w:rsidRPr="00410B26">
        <w:t xml:space="preserve">filles et </w:t>
      </w:r>
      <w:r w:rsidR="00117935" w:rsidRPr="00410B26">
        <w:t>à</w:t>
      </w:r>
      <w:r w:rsidR="002C190C" w:rsidRPr="00410B26">
        <w:t xml:space="preserve"> </w:t>
      </w:r>
      <w:r w:rsidRPr="00410B26">
        <w:t>encourager leur participation active à ses activités, ainsi qu</w:t>
      </w:r>
      <w:r w:rsidR="002C190C" w:rsidRPr="00410B26">
        <w:t xml:space="preserve">'à </w:t>
      </w:r>
      <w:r w:rsidRPr="00410B26">
        <w:t xml:space="preserve">promouvoir leur </w:t>
      </w:r>
      <w:r w:rsidR="002C190C" w:rsidRPr="00410B26">
        <w:t>participation à des fonctions</w:t>
      </w:r>
      <w:r w:rsidRPr="00410B26">
        <w:t xml:space="preserve"> de direction.</w:t>
      </w:r>
    </w:p>
    <w:p w14:paraId="163D7A5A" w14:textId="77777777" w:rsidR="006114BD" w:rsidRPr="00410B26" w:rsidRDefault="00726558" w:rsidP="00DB698E">
      <w:pPr>
        <w:pStyle w:val="Headingb"/>
      </w:pPr>
      <w:r w:rsidRPr="00410B26">
        <w:t>Proposition</w:t>
      </w:r>
    </w:p>
    <w:p w14:paraId="4F8B7AE7" w14:textId="1079F26B" w:rsidR="006114BD" w:rsidRPr="00410B26" w:rsidRDefault="00726558" w:rsidP="00DB698E">
      <w:r w:rsidRPr="00410B26">
        <w:t xml:space="preserve">Compte tenu des résolutions et de la </w:t>
      </w:r>
      <w:r w:rsidR="00117935" w:rsidRPr="00410B26">
        <w:t>D</w:t>
      </w:r>
      <w:r w:rsidRPr="00410B26">
        <w:t>éclaration de l'UIT-R susmentionnées,</w:t>
      </w:r>
      <w:r w:rsidR="00117935" w:rsidRPr="00410B26">
        <w:t xml:space="preserve"> ainsi que </w:t>
      </w:r>
      <w:r w:rsidRPr="00410B26">
        <w:t xml:space="preserve">de l'importance </w:t>
      </w:r>
      <w:r w:rsidR="00117935" w:rsidRPr="00410B26">
        <w:t>que revêt</w:t>
      </w:r>
      <w:r w:rsidRPr="00410B26">
        <w:t xml:space="preserve"> l'autonomisation des femmes et des jeunes filles dans le domaine des TIC, et </w:t>
      </w:r>
      <w:r w:rsidR="00117935" w:rsidRPr="00410B26">
        <w:t>afin</w:t>
      </w:r>
      <w:r w:rsidRPr="00410B26">
        <w:t xml:space="preserve"> de maintenir et de renforcer toutes les initiatives et activités de l'UIT visant à encourager la participation active des femmes et des jeunes filles aux activités et manifestations de l'UIT, le Conseil est invité</w:t>
      </w:r>
      <w:r w:rsidR="00117935" w:rsidRPr="00410B26">
        <w:t>:</w:t>
      </w:r>
    </w:p>
    <w:p w14:paraId="05309BCC" w14:textId="6B413835" w:rsidR="006114BD" w:rsidRPr="00410B26" w:rsidRDefault="009D4493" w:rsidP="00DB698E">
      <w:pPr>
        <w:pStyle w:val="enumlev1"/>
      </w:pPr>
      <w:r w:rsidRPr="00410B26">
        <w:t>•</w:t>
      </w:r>
      <w:r w:rsidRPr="00410B26">
        <w:tab/>
      </w:r>
      <w:r w:rsidR="00117935" w:rsidRPr="00410B26">
        <w:t>à</w:t>
      </w:r>
      <w:r w:rsidR="00726558" w:rsidRPr="00410B26">
        <w:t xml:space="preserve"> demander </w:t>
      </w:r>
      <w:r w:rsidR="00EE2C80" w:rsidRPr="00410B26">
        <w:t xml:space="preserve">à la </w:t>
      </w:r>
      <w:r w:rsidR="00726558" w:rsidRPr="00410B26">
        <w:t>Secrétaire général</w:t>
      </w:r>
      <w:r w:rsidR="00EE2C80" w:rsidRPr="00410B26">
        <w:t>e</w:t>
      </w:r>
      <w:r w:rsidR="00726558" w:rsidRPr="00410B26">
        <w:t xml:space="preserve"> de prendre les mesures nécessaires pour créer un organe </w:t>
      </w:r>
      <w:r w:rsidR="00117935" w:rsidRPr="00410B26">
        <w:t xml:space="preserve">de supervision unique </w:t>
      </w:r>
      <w:r w:rsidR="00726558" w:rsidRPr="00410B26">
        <w:t xml:space="preserve">qui englobe toutes les initiatives de l'UIT </w:t>
      </w:r>
      <w:r w:rsidR="00117935" w:rsidRPr="00410B26">
        <w:t>au profit des</w:t>
      </w:r>
      <w:r w:rsidR="00726558" w:rsidRPr="00410B26">
        <w:t xml:space="preserve"> femmes dans les trois </w:t>
      </w:r>
      <w:r w:rsidR="00117935" w:rsidRPr="00410B26">
        <w:t>S</w:t>
      </w:r>
      <w:r w:rsidR="00726558" w:rsidRPr="00410B26">
        <w:t xml:space="preserve">ecteurs, afin d'assurer </w:t>
      </w:r>
      <w:r w:rsidR="00117935" w:rsidRPr="00410B26">
        <w:t>la</w:t>
      </w:r>
      <w:r w:rsidR="00726558" w:rsidRPr="00410B26">
        <w:t xml:space="preserve"> collaboration et la coordination d</w:t>
      </w:r>
      <w:r w:rsidR="00117935" w:rsidRPr="00410B26">
        <w:t>ans le cadre de</w:t>
      </w:r>
      <w:r w:rsidR="00726558" w:rsidRPr="00410B26">
        <w:t xml:space="preserve"> leurs activités et de leur fonctionnement, </w:t>
      </w:r>
      <w:r w:rsidR="00FB093F" w:rsidRPr="00410B26">
        <w:t>permettant d</w:t>
      </w:r>
      <w:r w:rsidR="00410B26" w:rsidRPr="00410B26">
        <w:t>'</w:t>
      </w:r>
      <w:r w:rsidR="00726558" w:rsidRPr="00410B26">
        <w:t>économis</w:t>
      </w:r>
      <w:r w:rsidR="00FB093F" w:rsidRPr="00410B26">
        <w:t>er</w:t>
      </w:r>
      <w:r w:rsidR="00726558" w:rsidRPr="00410B26">
        <w:t xml:space="preserve"> et </w:t>
      </w:r>
      <w:r w:rsidR="00FB093F" w:rsidRPr="00410B26">
        <w:t>d</w:t>
      </w:r>
      <w:r w:rsidR="00410B26" w:rsidRPr="00410B26">
        <w:t>'</w:t>
      </w:r>
      <w:r w:rsidR="00726558" w:rsidRPr="00410B26">
        <w:t>optimis</w:t>
      </w:r>
      <w:r w:rsidR="00FB093F" w:rsidRPr="00410B26">
        <w:t>er</w:t>
      </w:r>
      <w:r w:rsidR="00726558" w:rsidRPr="00410B26">
        <w:t xml:space="preserve"> les ressources, et de fournir des informations en retour sur cette question lors de la prochaine session du Conseil.</w:t>
      </w:r>
    </w:p>
    <w:p w14:paraId="13B55356" w14:textId="08F45F08" w:rsidR="006114BD" w:rsidRPr="00410B26" w:rsidRDefault="00726558" w:rsidP="00DB698E">
      <w:pPr>
        <w:jc w:val="center"/>
      </w:pPr>
      <w:r w:rsidRPr="00410B26">
        <w:t>______________</w:t>
      </w:r>
    </w:p>
    <w:sectPr w:rsidR="006114BD" w:rsidRPr="00410B26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6114BD" w:rsidRDefault="00726558">
      <w:r>
        <w:separator/>
      </w:r>
    </w:p>
  </w:endnote>
  <w:endnote w:type="continuationSeparator" w:id="0">
    <w:p w14:paraId="3D4797BD" w14:textId="77777777" w:rsidR="006114BD" w:rsidRDefault="0072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1FD02E10" w:rsidR="006114BD" w:rsidRDefault="00C8396F">
    <w:pPr>
      <w:pStyle w:val="Footer"/>
    </w:pPr>
    <w:fldSimple w:instr=" FILENAME \p \* MERGEFORMAT ">
      <w:r w:rsidR="00726558">
        <w:t>Document4</w:t>
      </w:r>
    </w:fldSimple>
    <w:r w:rsidR="00726558">
      <w:t xml:space="preserve"> </w:t>
    </w:r>
    <w:r w:rsidR="00726558">
      <w:fldChar w:fldCharType="begin"/>
    </w:r>
    <w:r w:rsidR="00726558">
      <w:instrText xml:space="preserve"> savedate \@ dd.MM.yy </w:instrText>
    </w:r>
    <w:r w:rsidR="00726558">
      <w:fldChar w:fldCharType="separate"/>
    </w:r>
    <w:r w:rsidR="00C273D3">
      <w:rPr>
        <w:noProof/>
      </w:rPr>
      <w:t>11.07.23</w:t>
    </w:r>
    <w:r w:rsidR="00726558">
      <w:fldChar w:fldCharType="end"/>
    </w:r>
    <w:r w:rsidR="00726558">
      <w:t xml:space="preserve"> </w:t>
    </w:r>
    <w:r w:rsidR="00726558">
      <w:fldChar w:fldCharType="begin"/>
    </w:r>
    <w:r w:rsidR="00726558">
      <w:instrText xml:space="preserve"> printdate \@ dd.MM.yy </w:instrText>
    </w:r>
    <w:r w:rsidR="00726558">
      <w:fldChar w:fldCharType="separate"/>
    </w:r>
    <w:r w:rsidR="00726558">
      <w:t>18.07.00</w:t>
    </w:r>
    <w:r w:rsidR="0072655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114BD" w14:paraId="4C87AA90" w14:textId="77777777">
      <w:trPr>
        <w:jc w:val="center"/>
      </w:trPr>
      <w:tc>
        <w:tcPr>
          <w:tcW w:w="1803" w:type="dxa"/>
          <w:vAlign w:val="center"/>
        </w:tcPr>
        <w:p w14:paraId="2C2E77A4" w14:textId="2A0D76A8" w:rsidR="006114BD" w:rsidRDefault="00726558">
          <w:pPr>
            <w:pStyle w:val="Header"/>
            <w:jc w:val="left"/>
          </w:pPr>
          <w:r>
            <w:t>DPS 525347</w:t>
          </w:r>
        </w:p>
      </w:tc>
      <w:tc>
        <w:tcPr>
          <w:tcW w:w="8261" w:type="dxa"/>
        </w:tcPr>
        <w:p w14:paraId="0DB0A3C6" w14:textId="4B1BA0E7" w:rsidR="006114BD" w:rsidRDefault="009D449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D4493">
            <w:rPr>
              <w:bCs/>
            </w:rPr>
            <w:tab/>
          </w:r>
          <w:r w:rsidR="00726558">
            <w:rPr>
              <w:bCs/>
            </w:rPr>
            <w:t>C23/76-F</w:t>
          </w:r>
          <w:r w:rsidRPr="009D4493">
            <w:rPr>
              <w:bCs/>
            </w:rPr>
            <w:tab/>
          </w:r>
          <w:r w:rsidR="00726558">
            <w:fldChar w:fldCharType="begin"/>
          </w:r>
          <w:r w:rsidR="00726558">
            <w:instrText>PAGE</w:instrText>
          </w:r>
          <w:r w:rsidR="00726558">
            <w:fldChar w:fldCharType="separate"/>
          </w:r>
          <w:r w:rsidR="00726558">
            <w:t>1</w:t>
          </w:r>
          <w:r w:rsidR="00726558">
            <w:fldChar w:fldCharType="end"/>
          </w:r>
        </w:p>
      </w:tc>
    </w:tr>
  </w:tbl>
  <w:bookmarkStart w:id="0" w:name="_Hlk138918483"/>
  <w:p w14:paraId="0BA722AB" w14:textId="7C3930C7" w:rsidR="006114BD" w:rsidRDefault="00726558">
    <w:pPr>
      <w:pStyle w:val="Footer"/>
    </w:pPr>
    <w:r w:rsidRPr="00250F52">
      <w:rPr>
        <w:color w:val="F2F2F2" w:themeColor="background1" w:themeShade="F2"/>
      </w:rPr>
      <w:fldChar w:fldCharType="begin"/>
    </w:r>
    <w:r w:rsidRPr="00250F52">
      <w:rPr>
        <w:color w:val="F2F2F2" w:themeColor="background1" w:themeShade="F2"/>
      </w:rPr>
      <w:instrText xml:space="preserve"> FILENAME \p  \* MERGEFORMAT </w:instrText>
    </w:r>
    <w:r w:rsidRPr="00250F52">
      <w:rPr>
        <w:color w:val="F2F2F2" w:themeColor="background1" w:themeShade="F2"/>
      </w:rPr>
      <w:fldChar w:fldCharType="separate"/>
    </w:r>
    <w:r w:rsidR="009D4493" w:rsidRPr="00250F52">
      <w:rPr>
        <w:noProof/>
        <w:color w:val="F2F2F2" w:themeColor="background1" w:themeShade="F2"/>
      </w:rPr>
      <w:t>P:\FRA\SG\CONSEIL\C23\000\076F.docx</w:t>
    </w:r>
    <w:r w:rsidRPr="00250F52">
      <w:rPr>
        <w:color w:val="F2F2F2" w:themeColor="background1" w:themeShade="F2"/>
      </w:rPr>
      <w:fldChar w:fldCharType="end"/>
    </w:r>
    <w:r w:rsidRPr="00250F52">
      <w:rPr>
        <w:color w:val="F2F2F2" w:themeColor="background1" w:themeShade="F2"/>
      </w:rPr>
      <w:t xml:space="preserve"> (525347)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114BD" w14:paraId="5C9C0095" w14:textId="77777777">
      <w:trPr>
        <w:jc w:val="center"/>
      </w:trPr>
      <w:tc>
        <w:tcPr>
          <w:tcW w:w="1803" w:type="dxa"/>
          <w:vAlign w:val="center"/>
        </w:tcPr>
        <w:p w14:paraId="5151DAA0" w14:textId="77777777" w:rsidR="006114BD" w:rsidRDefault="00072BF5">
          <w:pPr>
            <w:pStyle w:val="Header"/>
            <w:jc w:val="left"/>
          </w:pPr>
          <w:hyperlink r:id="rId1" w:history="1">
            <w:r w:rsidR="00726558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702C52BD" w:rsidR="006114BD" w:rsidRDefault="009D449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D4493">
            <w:rPr>
              <w:bCs/>
            </w:rPr>
            <w:tab/>
          </w:r>
          <w:r w:rsidR="00726558">
            <w:rPr>
              <w:bCs/>
            </w:rPr>
            <w:t>C23/76-F</w:t>
          </w:r>
          <w:r w:rsidRPr="009D4493">
            <w:rPr>
              <w:bCs/>
            </w:rPr>
            <w:tab/>
          </w:r>
          <w:r w:rsidR="00726558">
            <w:fldChar w:fldCharType="begin"/>
          </w:r>
          <w:r w:rsidR="00726558">
            <w:instrText>PAGE</w:instrText>
          </w:r>
          <w:r w:rsidR="00726558">
            <w:fldChar w:fldCharType="separate"/>
          </w:r>
          <w:r w:rsidR="00726558">
            <w:t>1</w:t>
          </w:r>
          <w:r w:rsidR="00726558">
            <w:fldChar w:fldCharType="end"/>
          </w:r>
        </w:p>
      </w:tc>
    </w:tr>
  </w:tbl>
  <w:p w14:paraId="67CF33E3" w14:textId="41E219DF" w:rsidR="006114BD" w:rsidRDefault="00C8396F">
    <w:pPr>
      <w:pStyle w:val="Footer"/>
    </w:pPr>
    <w:r w:rsidRPr="00250F52">
      <w:rPr>
        <w:color w:val="F2F2F2" w:themeColor="background1" w:themeShade="F2"/>
      </w:rPr>
      <w:fldChar w:fldCharType="begin"/>
    </w:r>
    <w:r w:rsidRPr="00250F52">
      <w:rPr>
        <w:color w:val="F2F2F2" w:themeColor="background1" w:themeShade="F2"/>
      </w:rPr>
      <w:instrText xml:space="preserve"> FILENAME \p  \* MERGEFORMAT </w:instrText>
    </w:r>
    <w:r w:rsidRPr="00250F52">
      <w:rPr>
        <w:color w:val="F2F2F2" w:themeColor="background1" w:themeShade="F2"/>
      </w:rPr>
      <w:fldChar w:fldCharType="separate"/>
    </w:r>
    <w:r w:rsidR="009D4493" w:rsidRPr="00250F52">
      <w:rPr>
        <w:noProof/>
        <w:color w:val="F2F2F2" w:themeColor="background1" w:themeShade="F2"/>
      </w:rPr>
      <w:t>P:\FRA\SG\CONSEIL\C23\000\076F.docx</w:t>
    </w:r>
    <w:r w:rsidRPr="00250F52">
      <w:rPr>
        <w:noProof/>
        <w:color w:val="F2F2F2" w:themeColor="background1" w:themeShade="F2"/>
      </w:rPr>
      <w:fldChar w:fldCharType="end"/>
    </w:r>
    <w:r w:rsidR="00726558" w:rsidRPr="00250F52">
      <w:rPr>
        <w:color w:val="F2F2F2" w:themeColor="background1" w:themeShade="F2"/>
      </w:rPr>
      <w:t xml:space="preserve"> (525347)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6114BD" w:rsidRDefault="00726558">
      <w:r>
        <w:t>____________________</w:t>
      </w:r>
    </w:p>
  </w:footnote>
  <w:footnote w:type="continuationSeparator" w:id="0">
    <w:p w14:paraId="073173F3" w14:textId="77777777" w:rsidR="006114BD" w:rsidRDefault="0072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6114BD" w:rsidRDefault="00726558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0E3D5AC" w14:textId="77777777" w:rsidR="006114BD" w:rsidRDefault="00726558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6114BD" w14:paraId="33F25067" w14:textId="77777777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6114BD" w:rsidRDefault="00726558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6114BD" w:rsidRDefault="006114BD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6114BD" w:rsidRDefault="006114BD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6114BD" w:rsidRDefault="00726558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6114BD" w:rsidRDefault="00726558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BD"/>
    <w:rsid w:val="000279AE"/>
    <w:rsid w:val="000577DD"/>
    <w:rsid w:val="00072226"/>
    <w:rsid w:val="00072BF5"/>
    <w:rsid w:val="00117935"/>
    <w:rsid w:val="00250F52"/>
    <w:rsid w:val="0029192E"/>
    <w:rsid w:val="002A1D9B"/>
    <w:rsid w:val="002A3A78"/>
    <w:rsid w:val="002C190C"/>
    <w:rsid w:val="0032379E"/>
    <w:rsid w:val="00410B26"/>
    <w:rsid w:val="005B64CD"/>
    <w:rsid w:val="006114BD"/>
    <w:rsid w:val="00726558"/>
    <w:rsid w:val="009D4493"/>
    <w:rsid w:val="00C050F8"/>
    <w:rsid w:val="00C23AD7"/>
    <w:rsid w:val="00C273D3"/>
    <w:rsid w:val="00C8396F"/>
    <w:rsid w:val="00DB698E"/>
    <w:rsid w:val="00DD41B8"/>
    <w:rsid w:val="00E35CC2"/>
    <w:rsid w:val="00ED6177"/>
    <w:rsid w:val="00EE2C80"/>
    <w:rsid w:val="00F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0-F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publications/ITU-D/pages/publications.aspx?parent=D-TDC-WTDC-2022&amp;media=electroni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pub/T-RES-T.55-2022/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council/Documents/basic-texts-2023/RES-191-F.pdf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7449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Proposition concernant l'autonomisation et l'inclusion des femmes dans les activités de l'Union Internationale des Télécommunications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2023-07-12T08:49:00Z</dcterms:created>
  <dcterms:modified xsi:type="dcterms:W3CDTF">2023-07-12T08:50:00Z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