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DB51E4" w14:paraId="072F6B9F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F6C1160" w14:textId="4DA0A8B6" w:rsidR="00FE57F6" w:rsidRPr="00DB51E4" w:rsidRDefault="0095190E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DB51E4">
              <w:rPr>
                <w:b/>
              </w:rPr>
              <w:t>Punto del orden del día: PL2</w:t>
            </w:r>
          </w:p>
        </w:tc>
        <w:tc>
          <w:tcPr>
            <w:tcW w:w="5245" w:type="dxa"/>
          </w:tcPr>
          <w:p w14:paraId="6FE389EE" w14:textId="380D4E7E" w:rsidR="00FE57F6" w:rsidRPr="00DB51E4" w:rsidRDefault="003244B5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244B5">
              <w:rPr>
                <w:b/>
              </w:rPr>
              <w:t>Corrigéndum 1 al</w:t>
            </w:r>
            <w:r>
              <w:rPr>
                <w:b/>
              </w:rPr>
              <w:br/>
            </w:r>
            <w:r w:rsidR="00FE57F6" w:rsidRPr="00DB51E4">
              <w:rPr>
                <w:b/>
              </w:rPr>
              <w:t>Document</w:t>
            </w:r>
            <w:r w:rsidR="00F24B71" w:rsidRPr="00DB51E4">
              <w:rPr>
                <w:b/>
              </w:rPr>
              <w:t>o</w:t>
            </w:r>
            <w:r w:rsidR="00FE57F6" w:rsidRPr="00DB51E4">
              <w:rPr>
                <w:b/>
              </w:rPr>
              <w:t xml:space="preserve"> C23/</w:t>
            </w:r>
            <w:r w:rsidR="0095190E" w:rsidRPr="00DB51E4">
              <w:rPr>
                <w:b/>
              </w:rPr>
              <w:t>91</w:t>
            </w:r>
            <w:r w:rsidR="003D152E">
              <w:rPr>
                <w:b/>
              </w:rPr>
              <w:t>(Rev.1)</w:t>
            </w:r>
            <w:r w:rsidR="00FE57F6" w:rsidRPr="00DB51E4">
              <w:rPr>
                <w:b/>
              </w:rPr>
              <w:t>-</w:t>
            </w:r>
            <w:r w:rsidR="00F24B71" w:rsidRPr="00DB51E4">
              <w:rPr>
                <w:b/>
              </w:rPr>
              <w:t>S</w:t>
            </w:r>
          </w:p>
        </w:tc>
      </w:tr>
      <w:tr w:rsidR="00FE57F6" w:rsidRPr="00DB51E4" w14:paraId="46A2B8DD" w14:textId="77777777" w:rsidTr="00C538FC">
        <w:trPr>
          <w:cantSplit/>
        </w:trPr>
        <w:tc>
          <w:tcPr>
            <w:tcW w:w="3969" w:type="dxa"/>
            <w:vMerge/>
          </w:tcPr>
          <w:p w14:paraId="4140657D" w14:textId="77777777" w:rsidR="00FE57F6" w:rsidRPr="00DB51E4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E824520" w14:textId="190847DC" w:rsidR="00FE57F6" w:rsidRPr="00DB51E4" w:rsidRDefault="003D152E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21</w:t>
            </w:r>
            <w:r w:rsidR="003244B5">
              <w:rPr>
                <w:b/>
              </w:rPr>
              <w:t xml:space="preserve"> de julio</w:t>
            </w:r>
            <w:r w:rsidR="0095190E" w:rsidRPr="00DB51E4">
              <w:rPr>
                <w:b/>
              </w:rPr>
              <w:t xml:space="preserve"> de 2023</w:t>
            </w:r>
          </w:p>
        </w:tc>
      </w:tr>
      <w:tr w:rsidR="00FE57F6" w:rsidRPr="00DB51E4" w14:paraId="3786CA7D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6B9AC0C3" w14:textId="77777777" w:rsidR="00FE57F6" w:rsidRPr="00DB51E4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AE1E7CF" w14:textId="7E7C069B" w:rsidR="00FE57F6" w:rsidRPr="00DB51E4" w:rsidRDefault="0095190E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DB51E4">
              <w:rPr>
                <w:rFonts w:cstheme="minorHAnsi"/>
                <w:b/>
                <w:bCs/>
              </w:rPr>
              <w:t>Original: inglés/español</w:t>
            </w:r>
          </w:p>
        </w:tc>
      </w:tr>
      <w:tr w:rsidR="00FE57F6" w:rsidRPr="00DB51E4" w14:paraId="4BAEDF03" w14:textId="77777777" w:rsidTr="00C538FC">
        <w:trPr>
          <w:cantSplit/>
          <w:trHeight w:val="23"/>
        </w:trPr>
        <w:tc>
          <w:tcPr>
            <w:tcW w:w="3969" w:type="dxa"/>
          </w:tcPr>
          <w:p w14:paraId="4912F287" w14:textId="77777777" w:rsidR="00FE57F6" w:rsidRPr="00DB51E4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6EF0C11" w14:textId="77777777" w:rsidR="00FE57F6" w:rsidRPr="00DB51E4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DB51E4" w14:paraId="50BBA971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EAE533B" w14:textId="6D2E117A" w:rsidR="00FE57F6" w:rsidRPr="00DB51E4" w:rsidRDefault="0095190E" w:rsidP="003244B5">
            <w:pPr>
              <w:pStyle w:val="Source"/>
              <w:spacing w:before="720"/>
              <w:jc w:val="left"/>
              <w:rPr>
                <w:sz w:val="34"/>
                <w:szCs w:val="34"/>
              </w:rPr>
            </w:pPr>
            <w:r w:rsidRPr="00DB51E4">
              <w:rPr>
                <w:rFonts w:cstheme="minorHAnsi"/>
                <w:sz w:val="34"/>
                <w:szCs w:val="34"/>
              </w:rPr>
              <w:t xml:space="preserve">Contribución de España y de: </w:t>
            </w:r>
            <w:r w:rsidR="00AA168D" w:rsidRPr="00DB51E4">
              <w:rPr>
                <w:rFonts w:cstheme="minorHAnsi"/>
                <w:sz w:val="34"/>
                <w:szCs w:val="34"/>
              </w:rPr>
              <w:t xml:space="preserve">Alemania (República Federal de), </w:t>
            </w:r>
            <w:r w:rsidRPr="00DB51E4">
              <w:rPr>
                <w:rFonts w:cstheme="minorHAnsi"/>
                <w:sz w:val="34"/>
                <w:szCs w:val="34"/>
              </w:rPr>
              <w:t xml:space="preserve">Argentina (República), Australia, Austria, Azerbaiyán (República de), Bélgica, Bosnia y Herzegovina, Brasil (República Federativa del), Bulgaria (República de), Canadá, Chipre (República de), Costa Rica, Croacia (República de), Dinamarca, </w:t>
            </w:r>
            <w:r w:rsidR="003244B5" w:rsidRPr="003244B5">
              <w:rPr>
                <w:rFonts w:cstheme="minorHAnsi"/>
                <w:sz w:val="34"/>
                <w:szCs w:val="34"/>
              </w:rPr>
              <w:t>Dominicana (República)</w:t>
            </w:r>
            <w:r w:rsidR="003244B5">
              <w:rPr>
                <w:rFonts w:cstheme="minorHAnsi"/>
                <w:sz w:val="34"/>
                <w:szCs w:val="34"/>
              </w:rPr>
              <w:t>,</w:t>
            </w:r>
            <w:r w:rsidR="003244B5" w:rsidRPr="003244B5">
              <w:rPr>
                <w:rFonts w:cstheme="minorHAnsi"/>
                <w:sz w:val="34"/>
                <w:szCs w:val="34"/>
              </w:rPr>
              <w:t xml:space="preserve"> </w:t>
            </w:r>
            <w:r w:rsidRPr="00DB51E4">
              <w:rPr>
                <w:rFonts w:cstheme="minorHAnsi"/>
                <w:sz w:val="34"/>
                <w:szCs w:val="34"/>
              </w:rPr>
              <w:t>Estonia (República de),</w:t>
            </w:r>
            <w:r w:rsidR="00AA168D">
              <w:rPr>
                <w:rFonts w:cstheme="minorHAnsi"/>
                <w:sz w:val="34"/>
                <w:szCs w:val="34"/>
              </w:rPr>
              <w:t xml:space="preserve"> </w:t>
            </w:r>
            <w:r w:rsidR="00AA168D" w:rsidRPr="00DB51E4">
              <w:rPr>
                <w:rFonts w:cstheme="minorHAnsi"/>
                <w:sz w:val="34"/>
                <w:szCs w:val="34"/>
              </w:rPr>
              <w:t>Estados Unidos de América</w:t>
            </w:r>
            <w:r w:rsidR="00AA168D">
              <w:rPr>
                <w:rFonts w:cstheme="minorHAnsi"/>
                <w:sz w:val="34"/>
                <w:szCs w:val="34"/>
              </w:rPr>
              <w:t>,</w:t>
            </w:r>
            <w:r w:rsidR="00AA168D" w:rsidRPr="00DB51E4">
              <w:rPr>
                <w:rFonts w:cstheme="minorHAnsi"/>
                <w:sz w:val="34"/>
                <w:szCs w:val="34"/>
              </w:rPr>
              <w:t xml:space="preserve"> </w:t>
            </w:r>
            <w:r w:rsidRPr="00DB51E4">
              <w:rPr>
                <w:rFonts w:cstheme="minorHAnsi"/>
                <w:sz w:val="34"/>
                <w:szCs w:val="34"/>
              </w:rPr>
              <w:t xml:space="preserve">Finlandia, Francia, Grecia, Hungría, Irlanda, </w:t>
            </w:r>
            <w:r w:rsidR="003244B5" w:rsidRPr="003244B5">
              <w:rPr>
                <w:rFonts w:cstheme="minorHAnsi"/>
                <w:sz w:val="34"/>
                <w:szCs w:val="34"/>
              </w:rPr>
              <w:t>Israel (Estado de)</w:t>
            </w:r>
            <w:r w:rsidR="003244B5">
              <w:rPr>
                <w:rFonts w:cstheme="minorHAnsi"/>
                <w:sz w:val="34"/>
                <w:szCs w:val="34"/>
              </w:rPr>
              <w:t>,</w:t>
            </w:r>
            <w:r w:rsidR="003244B5" w:rsidRPr="003244B5">
              <w:rPr>
                <w:rFonts w:cstheme="minorHAnsi"/>
                <w:sz w:val="34"/>
                <w:szCs w:val="34"/>
              </w:rPr>
              <w:t xml:space="preserve"> </w:t>
            </w:r>
            <w:r w:rsidRPr="00DB51E4">
              <w:rPr>
                <w:rFonts w:cstheme="minorHAnsi"/>
                <w:sz w:val="34"/>
                <w:szCs w:val="34"/>
              </w:rPr>
              <w:t xml:space="preserve">Italia, </w:t>
            </w:r>
            <w:r w:rsidR="003244B5">
              <w:rPr>
                <w:rFonts w:cstheme="minorHAnsi"/>
                <w:sz w:val="34"/>
                <w:szCs w:val="34"/>
              </w:rPr>
              <w:t xml:space="preserve">Japón, </w:t>
            </w:r>
            <w:r w:rsidR="003D152E" w:rsidRPr="003D152E">
              <w:rPr>
                <w:rFonts w:cstheme="minorHAnsi"/>
                <w:sz w:val="34"/>
                <w:szCs w:val="34"/>
              </w:rPr>
              <w:t>Corea (República de)</w:t>
            </w:r>
            <w:r w:rsidR="003D152E">
              <w:rPr>
                <w:rFonts w:cstheme="minorHAnsi"/>
                <w:sz w:val="34"/>
                <w:szCs w:val="34"/>
              </w:rPr>
              <w:t xml:space="preserve">, </w:t>
            </w:r>
            <w:r w:rsidRPr="00DB51E4">
              <w:rPr>
                <w:rFonts w:cstheme="minorHAnsi"/>
                <w:sz w:val="34"/>
                <w:szCs w:val="34"/>
              </w:rPr>
              <w:t xml:space="preserve">Letonia (República de), Lituania (República de), Luxemburgo, </w:t>
            </w:r>
            <w:r w:rsidR="00AA168D" w:rsidRPr="00DB51E4">
              <w:rPr>
                <w:rFonts w:cstheme="minorHAnsi"/>
                <w:sz w:val="34"/>
                <w:szCs w:val="34"/>
              </w:rPr>
              <w:t>Macedonia del Norte (Republica de),</w:t>
            </w:r>
            <w:r w:rsidR="00AA168D">
              <w:rPr>
                <w:rFonts w:cstheme="minorHAnsi"/>
                <w:sz w:val="34"/>
                <w:szCs w:val="34"/>
              </w:rPr>
              <w:t xml:space="preserve"> </w:t>
            </w:r>
            <w:r w:rsidRPr="00DB51E4">
              <w:rPr>
                <w:rFonts w:cstheme="minorHAnsi"/>
                <w:sz w:val="34"/>
                <w:szCs w:val="34"/>
              </w:rPr>
              <w:t xml:space="preserve">Malta, México, Montenegro, Países Bajos (Reino de los), Noruega, </w:t>
            </w:r>
            <w:r w:rsidR="003244B5">
              <w:t xml:space="preserve"> </w:t>
            </w:r>
            <w:r w:rsidR="003244B5" w:rsidRPr="003244B5">
              <w:rPr>
                <w:rFonts w:cstheme="minorHAnsi"/>
                <w:sz w:val="34"/>
                <w:szCs w:val="34"/>
              </w:rPr>
              <w:t>Filipinas (República de)</w:t>
            </w:r>
            <w:r w:rsidR="003244B5">
              <w:rPr>
                <w:rFonts w:cstheme="minorHAnsi"/>
                <w:sz w:val="34"/>
                <w:szCs w:val="34"/>
              </w:rPr>
              <w:t>,</w:t>
            </w:r>
            <w:r w:rsidR="003244B5">
              <w:t xml:space="preserve"> </w:t>
            </w:r>
            <w:r w:rsidR="003244B5" w:rsidRPr="003244B5">
              <w:rPr>
                <w:rFonts w:cstheme="minorHAnsi"/>
                <w:sz w:val="34"/>
                <w:szCs w:val="34"/>
              </w:rPr>
              <w:t>Polonia (República de)</w:t>
            </w:r>
            <w:r w:rsidR="003244B5">
              <w:rPr>
                <w:rFonts w:cstheme="minorHAnsi"/>
                <w:sz w:val="34"/>
                <w:szCs w:val="34"/>
              </w:rPr>
              <w:t>,</w:t>
            </w:r>
            <w:r w:rsidR="003244B5" w:rsidRPr="003244B5">
              <w:rPr>
                <w:rFonts w:cstheme="minorHAnsi"/>
                <w:sz w:val="34"/>
                <w:szCs w:val="34"/>
              </w:rPr>
              <w:t xml:space="preserve"> </w:t>
            </w:r>
            <w:r w:rsidRPr="00DB51E4">
              <w:rPr>
                <w:rFonts w:cstheme="minorHAnsi"/>
                <w:sz w:val="34"/>
                <w:szCs w:val="34"/>
              </w:rPr>
              <w:t>Portugal,</w:t>
            </w:r>
            <w:r w:rsidR="00AA168D" w:rsidRPr="00DB51E4">
              <w:rPr>
                <w:rFonts w:cstheme="minorHAnsi"/>
                <w:sz w:val="34"/>
                <w:szCs w:val="34"/>
              </w:rPr>
              <w:t xml:space="preserve"> República de Türkiye, República Eslovaca,</w:t>
            </w:r>
            <w:r w:rsidR="00AA168D">
              <w:rPr>
                <w:rFonts w:cstheme="minorHAnsi"/>
                <w:sz w:val="34"/>
                <w:szCs w:val="34"/>
              </w:rPr>
              <w:t xml:space="preserve"> </w:t>
            </w:r>
            <w:r w:rsidR="00AA168D" w:rsidRPr="00DB51E4">
              <w:rPr>
                <w:rFonts w:cstheme="minorHAnsi"/>
                <w:sz w:val="34"/>
                <w:szCs w:val="34"/>
              </w:rPr>
              <w:t>República Checa,</w:t>
            </w:r>
            <w:r w:rsidR="00AA168D">
              <w:rPr>
                <w:rFonts w:cstheme="minorHAnsi"/>
                <w:sz w:val="34"/>
                <w:szCs w:val="34"/>
              </w:rPr>
              <w:t xml:space="preserve"> </w:t>
            </w:r>
            <w:r w:rsidRPr="00DB51E4">
              <w:rPr>
                <w:rFonts w:cstheme="minorHAnsi"/>
                <w:sz w:val="34"/>
                <w:szCs w:val="34"/>
              </w:rPr>
              <w:t>Ruman</w:t>
            </w:r>
            <w:r w:rsidR="00AA168D">
              <w:rPr>
                <w:rFonts w:cstheme="minorHAnsi"/>
                <w:sz w:val="34"/>
                <w:szCs w:val="34"/>
              </w:rPr>
              <w:t>i</w:t>
            </w:r>
            <w:r w:rsidRPr="00DB51E4">
              <w:rPr>
                <w:rFonts w:cstheme="minorHAnsi"/>
                <w:sz w:val="34"/>
                <w:szCs w:val="34"/>
              </w:rPr>
              <w:t xml:space="preserve">a, </w:t>
            </w:r>
            <w:r w:rsidR="00AA168D" w:rsidRPr="00DB51E4">
              <w:rPr>
                <w:rFonts w:cstheme="minorHAnsi"/>
                <w:sz w:val="34"/>
                <w:szCs w:val="34"/>
              </w:rPr>
              <w:t>Reino Unido de Gran Bretaña e Irlanda del Norte</w:t>
            </w:r>
            <w:r w:rsidR="00AA168D">
              <w:rPr>
                <w:rFonts w:cstheme="minorHAnsi"/>
                <w:sz w:val="34"/>
                <w:szCs w:val="34"/>
              </w:rPr>
              <w:t>,</w:t>
            </w:r>
            <w:r w:rsidR="00AA168D" w:rsidRPr="00DB51E4">
              <w:rPr>
                <w:rFonts w:cstheme="minorHAnsi"/>
                <w:sz w:val="34"/>
                <w:szCs w:val="34"/>
              </w:rPr>
              <w:t xml:space="preserve"> </w:t>
            </w:r>
            <w:r w:rsidRPr="00DB51E4">
              <w:rPr>
                <w:rFonts w:cstheme="minorHAnsi"/>
                <w:sz w:val="34"/>
                <w:szCs w:val="34"/>
              </w:rPr>
              <w:t>Eslovenia (República de), Suecia</w:t>
            </w:r>
            <w:r w:rsidR="00AA168D">
              <w:rPr>
                <w:rFonts w:cstheme="minorHAnsi"/>
                <w:sz w:val="34"/>
                <w:szCs w:val="34"/>
              </w:rPr>
              <w:t xml:space="preserve"> y</w:t>
            </w:r>
            <w:r w:rsidRPr="00DB51E4">
              <w:rPr>
                <w:rFonts w:cstheme="minorHAnsi"/>
                <w:sz w:val="34"/>
                <w:szCs w:val="34"/>
              </w:rPr>
              <w:t xml:space="preserve"> Suiza (Confederación)</w:t>
            </w:r>
            <w:r w:rsidR="00E15B4B">
              <w:rPr>
                <w:rFonts w:cstheme="minorHAnsi"/>
                <w:sz w:val="34"/>
                <w:szCs w:val="34"/>
              </w:rPr>
              <w:t xml:space="preserve">, </w:t>
            </w:r>
            <w:r w:rsidR="00E15B4B" w:rsidRPr="00E15B4B">
              <w:rPr>
                <w:rFonts w:cstheme="minorHAnsi"/>
                <w:sz w:val="34"/>
                <w:szCs w:val="34"/>
              </w:rPr>
              <w:t>Ucrania</w:t>
            </w:r>
          </w:p>
        </w:tc>
      </w:tr>
      <w:tr w:rsidR="00FE57F6" w:rsidRPr="00DB51E4" w14:paraId="684E842B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CF1FB29" w14:textId="77777777" w:rsidR="00FE57F6" w:rsidRDefault="0095190E" w:rsidP="00C538FC">
            <w:pPr>
              <w:pStyle w:val="Subtitle"/>
              <w:framePr w:hSpace="0" w:wrap="auto" w:hAnchor="text" w:xAlign="left" w:yAlign="inline"/>
              <w:rPr>
                <w:rFonts w:cstheme="minorHAnsi"/>
                <w:lang w:val="es-ES_tradnl"/>
              </w:rPr>
            </w:pPr>
            <w:r w:rsidRPr="00DB51E4">
              <w:rPr>
                <w:rFonts w:cstheme="minorHAnsi"/>
                <w:lang w:val="es-ES_tradnl"/>
              </w:rPr>
              <w:t xml:space="preserve">PROPUESTA SOBRE LA APLICACIÓN DE LA RESOLUCIÓN 70 SOBRE </w:t>
            </w:r>
            <w:r w:rsidR="00DB51E4" w:rsidRPr="00DB51E4">
              <w:rPr>
                <w:rFonts w:cstheme="minorHAnsi"/>
                <w:lang w:val="es-ES_tradnl"/>
              </w:rPr>
              <w:t>"</w:t>
            </w:r>
            <w:r w:rsidRPr="00DB51E4">
              <w:rPr>
                <w:rFonts w:cstheme="minorHAnsi"/>
                <w:lang w:val="es-ES_tradnl"/>
              </w:rPr>
              <w:t>INCORPORACIÓN DE UNA PERSPECTIVA DE GÉNERO EN LA UIT Y PROMOCIÓN DE LA IGUALDAD DE GÉNERO Y EL EMPODERAMIENTO DE LAS MUJERES Y NIÑAS POR MEDIO DE LAS TELECOMUNICACIONES/TECNOLOGÍAS DE LA INFORMACIÓN Y LA COMUNICACIÓN</w:t>
            </w:r>
            <w:r w:rsidR="00DB51E4" w:rsidRPr="00DB51E4">
              <w:rPr>
                <w:rFonts w:cstheme="minorHAnsi"/>
                <w:lang w:val="es-ES_tradnl"/>
              </w:rPr>
              <w:t>"</w:t>
            </w:r>
          </w:p>
          <w:p w14:paraId="4A6037EE" w14:textId="144D8965" w:rsidR="003244B5" w:rsidRPr="003244B5" w:rsidRDefault="003244B5" w:rsidP="003D152E">
            <w:pPr>
              <w:pStyle w:val="Subtitle"/>
              <w:framePr w:hSpace="0" w:wrap="auto" w:hAnchor="text" w:xAlign="left" w:yAlign="inline"/>
              <w:spacing w:before="360" w:after="120"/>
              <w:rPr>
                <w:sz w:val="26"/>
                <w:szCs w:val="26"/>
                <w:lang w:val="es-ES_tradnl"/>
              </w:rPr>
            </w:pPr>
            <w:r w:rsidRPr="003244B5">
              <w:rPr>
                <w:sz w:val="26"/>
                <w:szCs w:val="26"/>
                <w:lang w:val="es-ES_tradnl"/>
              </w:rPr>
              <w:t xml:space="preserve">Obsérvese que la </w:t>
            </w:r>
            <w:r w:rsidRPr="003244B5">
              <w:rPr>
                <w:b/>
                <w:bCs/>
                <w:sz w:val="26"/>
                <w:szCs w:val="26"/>
                <w:lang w:val="es-ES_tradnl"/>
              </w:rPr>
              <w:t>República Dominicana</w:t>
            </w:r>
            <w:r w:rsidRPr="003244B5">
              <w:rPr>
                <w:sz w:val="26"/>
                <w:szCs w:val="26"/>
                <w:lang w:val="es-ES_tradnl"/>
              </w:rPr>
              <w:t xml:space="preserve">, </w:t>
            </w:r>
            <w:r>
              <w:rPr>
                <w:sz w:val="26"/>
                <w:szCs w:val="26"/>
                <w:lang w:val="es-ES_tradnl"/>
              </w:rPr>
              <w:t xml:space="preserve">el </w:t>
            </w:r>
            <w:r w:rsidRPr="003244B5">
              <w:rPr>
                <w:b/>
                <w:bCs/>
                <w:sz w:val="26"/>
                <w:szCs w:val="26"/>
                <w:lang w:val="es-ES_tradnl"/>
              </w:rPr>
              <w:t>Estado de Israel</w:t>
            </w:r>
            <w:r>
              <w:rPr>
                <w:sz w:val="26"/>
                <w:szCs w:val="26"/>
                <w:lang w:val="es-ES_tradnl"/>
              </w:rPr>
              <w:t xml:space="preserve">, </w:t>
            </w:r>
            <w:r w:rsidRPr="003244B5">
              <w:rPr>
                <w:b/>
                <w:bCs/>
                <w:sz w:val="26"/>
                <w:szCs w:val="26"/>
                <w:lang w:val="es-ES_tradnl"/>
              </w:rPr>
              <w:t>Japón</w:t>
            </w:r>
            <w:r>
              <w:rPr>
                <w:sz w:val="26"/>
                <w:szCs w:val="26"/>
                <w:lang w:val="es-ES_tradnl"/>
              </w:rPr>
              <w:t>,</w:t>
            </w:r>
            <w:r w:rsidR="003D152E" w:rsidRPr="003244B5">
              <w:rPr>
                <w:sz w:val="26"/>
                <w:szCs w:val="26"/>
                <w:lang w:val="es-ES_tradnl"/>
              </w:rPr>
              <w:t xml:space="preserve"> </w:t>
            </w:r>
            <w:r w:rsidR="003D152E" w:rsidRPr="003244B5">
              <w:rPr>
                <w:sz w:val="26"/>
                <w:szCs w:val="26"/>
                <w:lang w:val="es-ES_tradnl"/>
              </w:rPr>
              <w:t xml:space="preserve">la </w:t>
            </w:r>
            <w:r w:rsidR="003D152E" w:rsidRPr="003244B5">
              <w:rPr>
                <w:b/>
                <w:bCs/>
                <w:sz w:val="26"/>
                <w:szCs w:val="26"/>
                <w:lang w:val="es-ES_tradnl"/>
              </w:rPr>
              <w:t xml:space="preserve">República de </w:t>
            </w:r>
            <w:r w:rsidR="003D152E" w:rsidRPr="003D152E">
              <w:rPr>
                <w:b/>
                <w:bCs/>
                <w:sz w:val="26"/>
                <w:szCs w:val="26"/>
                <w:lang w:val="es-ES_tradnl"/>
              </w:rPr>
              <w:t>Corea</w:t>
            </w:r>
            <w:r w:rsidR="003D152E">
              <w:rPr>
                <w:sz w:val="26"/>
                <w:szCs w:val="26"/>
                <w:lang w:val="es-ES_tradnl"/>
              </w:rPr>
              <w:t xml:space="preserve">, </w:t>
            </w:r>
            <w:r w:rsidRPr="003244B5">
              <w:rPr>
                <w:sz w:val="26"/>
                <w:szCs w:val="26"/>
                <w:lang w:val="es-ES_tradnl"/>
              </w:rPr>
              <w:t xml:space="preserve">la </w:t>
            </w:r>
            <w:r w:rsidRPr="003244B5">
              <w:rPr>
                <w:b/>
                <w:bCs/>
                <w:sz w:val="26"/>
                <w:szCs w:val="26"/>
                <w:lang w:val="es-ES_tradnl"/>
              </w:rPr>
              <w:t>República de Filipinas</w:t>
            </w:r>
            <w:r w:rsidR="00E15B4B">
              <w:rPr>
                <w:sz w:val="26"/>
                <w:szCs w:val="26"/>
                <w:lang w:val="es-ES_tradnl"/>
              </w:rPr>
              <w:t>,</w:t>
            </w:r>
            <w:r w:rsidRPr="003244B5">
              <w:rPr>
                <w:sz w:val="26"/>
                <w:szCs w:val="26"/>
                <w:lang w:val="es-ES_tradnl"/>
              </w:rPr>
              <w:t xml:space="preserve"> la </w:t>
            </w:r>
            <w:r w:rsidRPr="003244B5">
              <w:rPr>
                <w:b/>
                <w:bCs/>
                <w:sz w:val="26"/>
                <w:szCs w:val="26"/>
                <w:lang w:val="es-ES_tradnl"/>
              </w:rPr>
              <w:t>República de Polonia</w:t>
            </w:r>
            <w:r w:rsidRPr="003244B5">
              <w:rPr>
                <w:sz w:val="26"/>
                <w:szCs w:val="26"/>
                <w:lang w:val="es-ES_tradnl"/>
              </w:rPr>
              <w:t xml:space="preserve"> </w:t>
            </w:r>
            <w:r w:rsidR="00E15B4B">
              <w:rPr>
                <w:sz w:val="26"/>
                <w:szCs w:val="26"/>
                <w:lang w:val="es-ES_tradnl"/>
              </w:rPr>
              <w:t xml:space="preserve">y </w:t>
            </w:r>
            <w:r w:rsidR="00E15B4B" w:rsidRPr="00E15B4B">
              <w:rPr>
                <w:b/>
                <w:bCs/>
                <w:sz w:val="26"/>
                <w:szCs w:val="26"/>
                <w:lang w:val="es-ES_tradnl"/>
              </w:rPr>
              <w:t>Ucrania</w:t>
            </w:r>
            <w:r w:rsidR="00E15B4B" w:rsidRPr="00E15B4B">
              <w:rPr>
                <w:sz w:val="26"/>
                <w:szCs w:val="26"/>
                <w:lang w:val="es-ES_tradnl"/>
              </w:rPr>
              <w:t xml:space="preserve"> </w:t>
            </w:r>
            <w:r w:rsidRPr="003244B5">
              <w:rPr>
                <w:sz w:val="26"/>
                <w:szCs w:val="26"/>
                <w:lang w:val="es-ES_tradnl"/>
              </w:rPr>
              <w:t>son también signatarios del Documento C23/</w:t>
            </w:r>
            <w:r>
              <w:rPr>
                <w:sz w:val="26"/>
                <w:szCs w:val="26"/>
                <w:lang w:val="es-ES_tradnl"/>
              </w:rPr>
              <w:t>91</w:t>
            </w:r>
            <w:r w:rsidR="003D152E">
              <w:rPr>
                <w:sz w:val="26"/>
                <w:szCs w:val="26"/>
                <w:lang w:val="es-ES_tradnl"/>
              </w:rPr>
              <w:t>(Rev.1)</w:t>
            </w:r>
            <w:r w:rsidRPr="003244B5">
              <w:rPr>
                <w:sz w:val="26"/>
                <w:szCs w:val="26"/>
                <w:lang w:val="es-ES_tradnl"/>
              </w:rPr>
              <w:t>.</w:t>
            </w:r>
          </w:p>
        </w:tc>
      </w:tr>
    </w:tbl>
    <w:bookmarkEnd w:id="0"/>
    <w:p w14:paraId="2951D0A6" w14:textId="66D6269B" w:rsidR="0095190E" w:rsidRPr="00DB51E4" w:rsidRDefault="003244B5" w:rsidP="003D152E">
      <w:pPr>
        <w:spacing w:before="0"/>
        <w:jc w:val="center"/>
      </w:pPr>
      <w:r>
        <w:t>_________________</w:t>
      </w:r>
    </w:p>
    <w:sectPr w:rsidR="0095190E" w:rsidRPr="00DB51E4" w:rsidSect="00C538FC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45FB4" w14:textId="77777777" w:rsidR="00DC07E2" w:rsidRDefault="00DC07E2">
      <w:r>
        <w:separator/>
      </w:r>
    </w:p>
  </w:endnote>
  <w:endnote w:type="continuationSeparator" w:id="0">
    <w:p w14:paraId="5EBB4252" w14:textId="77777777" w:rsidR="00DC07E2" w:rsidRDefault="00DC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405195D" w14:textId="77777777" w:rsidTr="00E31DCE">
      <w:trPr>
        <w:jc w:val="center"/>
      </w:trPr>
      <w:tc>
        <w:tcPr>
          <w:tcW w:w="1803" w:type="dxa"/>
          <w:vAlign w:val="center"/>
        </w:tcPr>
        <w:p w14:paraId="0D507A21" w14:textId="553B388B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95190E">
            <w:rPr>
              <w:noProof/>
            </w:rPr>
            <w:t>525362</w:t>
          </w:r>
        </w:p>
      </w:tc>
      <w:tc>
        <w:tcPr>
          <w:tcW w:w="8261" w:type="dxa"/>
        </w:tcPr>
        <w:p w14:paraId="6369FC68" w14:textId="742FA564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95190E">
            <w:rPr>
              <w:bCs/>
            </w:rPr>
            <w:t>91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2AB0118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0E317E28" w14:textId="77777777" w:rsidTr="00E31DCE">
      <w:trPr>
        <w:jc w:val="center"/>
      </w:trPr>
      <w:tc>
        <w:tcPr>
          <w:tcW w:w="1803" w:type="dxa"/>
          <w:vAlign w:val="center"/>
        </w:tcPr>
        <w:p w14:paraId="7D49CBC3" w14:textId="77777777" w:rsidR="00F24B71" w:rsidRDefault="003D152E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31B023C" w14:textId="0A88958D" w:rsidR="00F24B71" w:rsidRPr="00E06FD5" w:rsidRDefault="00F24B71" w:rsidP="003244B5">
          <w:pPr>
            <w:pStyle w:val="Header"/>
            <w:tabs>
              <w:tab w:val="left" w:pos="600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95190E">
            <w:rPr>
              <w:bCs/>
            </w:rPr>
            <w:t>91</w:t>
          </w:r>
          <w:r w:rsidR="003D152E">
            <w:rPr>
              <w:bCs/>
            </w:rPr>
            <w:t>(Rev.1)</w:t>
          </w:r>
          <w:r w:rsidR="003244B5">
            <w:rPr>
              <w:bCs/>
            </w:rPr>
            <w:t>(Cor.1)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BC18D84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80265" w14:textId="77777777" w:rsidR="00DC07E2" w:rsidRDefault="00DC07E2">
      <w:r>
        <w:t>____________________</w:t>
      </w:r>
    </w:p>
  </w:footnote>
  <w:footnote w:type="continuationSeparator" w:id="0">
    <w:p w14:paraId="5F082EE1" w14:textId="77777777" w:rsidR="00DC07E2" w:rsidRDefault="00DC0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444B382C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4429E13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3AEA0DD5" wp14:editId="4021893C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AB732F8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12B1582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CE4E5A9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14B6B72B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9A8901" wp14:editId="0086CCC6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E4F45BC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6C31"/>
    <w:multiLevelType w:val="hybridMultilevel"/>
    <w:tmpl w:val="6CF0CA54"/>
    <w:lvl w:ilvl="0" w:tplc="0C0A000F">
      <w:start w:val="1"/>
      <w:numFmt w:val="decimal"/>
      <w:lvlText w:val="%1."/>
      <w:lvlJc w:val="left"/>
      <w:pPr>
        <w:ind w:left="717" w:hanging="360"/>
      </w:pPr>
    </w:lvl>
    <w:lvl w:ilvl="1" w:tplc="0C0A0019">
      <w:start w:val="1"/>
      <w:numFmt w:val="lowerLetter"/>
      <w:lvlText w:val="%2."/>
      <w:lvlJc w:val="left"/>
      <w:pPr>
        <w:ind w:left="1437" w:hanging="360"/>
      </w:pPr>
    </w:lvl>
    <w:lvl w:ilvl="2" w:tplc="0C0A001B">
      <w:start w:val="1"/>
      <w:numFmt w:val="lowerRoman"/>
      <w:lvlText w:val="%3."/>
      <w:lvlJc w:val="right"/>
      <w:pPr>
        <w:ind w:left="2157" w:hanging="180"/>
      </w:pPr>
    </w:lvl>
    <w:lvl w:ilvl="3" w:tplc="0C0A000F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19603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E2"/>
    <w:rsid w:val="000007D1"/>
    <w:rsid w:val="00093EEB"/>
    <w:rsid w:val="000B0D00"/>
    <w:rsid w:val="000B7C15"/>
    <w:rsid w:val="000D1D0F"/>
    <w:rsid w:val="000F5290"/>
    <w:rsid w:val="0010165C"/>
    <w:rsid w:val="00146BFB"/>
    <w:rsid w:val="001559F5"/>
    <w:rsid w:val="001F14A2"/>
    <w:rsid w:val="002801AA"/>
    <w:rsid w:val="002C4676"/>
    <w:rsid w:val="002C70B0"/>
    <w:rsid w:val="002F3CC4"/>
    <w:rsid w:val="003236D4"/>
    <w:rsid w:val="003244B5"/>
    <w:rsid w:val="003273A4"/>
    <w:rsid w:val="003D152E"/>
    <w:rsid w:val="00473962"/>
    <w:rsid w:val="004B5D49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77A97"/>
    <w:rsid w:val="006C1B56"/>
    <w:rsid w:val="006D4761"/>
    <w:rsid w:val="00726872"/>
    <w:rsid w:val="00760F1C"/>
    <w:rsid w:val="007657F0"/>
    <w:rsid w:val="0077252D"/>
    <w:rsid w:val="007955DA"/>
    <w:rsid w:val="007A2EB6"/>
    <w:rsid w:val="007E5DD3"/>
    <w:rsid w:val="007F350B"/>
    <w:rsid w:val="00820BE4"/>
    <w:rsid w:val="008451E8"/>
    <w:rsid w:val="008A14EF"/>
    <w:rsid w:val="00913B9C"/>
    <w:rsid w:val="00927F93"/>
    <w:rsid w:val="0095190E"/>
    <w:rsid w:val="00956E77"/>
    <w:rsid w:val="009F4811"/>
    <w:rsid w:val="00AA168D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38FC"/>
    <w:rsid w:val="00C55B1F"/>
    <w:rsid w:val="00CF1A67"/>
    <w:rsid w:val="00D2750E"/>
    <w:rsid w:val="00D50A36"/>
    <w:rsid w:val="00D62446"/>
    <w:rsid w:val="00DA4EA2"/>
    <w:rsid w:val="00DB51E4"/>
    <w:rsid w:val="00DC07E2"/>
    <w:rsid w:val="00DC3D3E"/>
    <w:rsid w:val="00DE2C90"/>
    <w:rsid w:val="00DE3B24"/>
    <w:rsid w:val="00E06947"/>
    <w:rsid w:val="00E14E0D"/>
    <w:rsid w:val="00E15B4B"/>
    <w:rsid w:val="00E34072"/>
    <w:rsid w:val="00E3592D"/>
    <w:rsid w:val="00E50D76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D08DA8"/>
  <w15:docId w15:val="{52BFC564-2F27-47E1-A901-AEDCA511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90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Theme="minorHAnsi" w:hAnsi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3</TotalTime>
  <Pages>1</Pages>
  <Words>205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1506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Contribución multi-pais - Propuesta sobre la aplicación de la Resolución 70 sobre "Incorporación de una perspectiva de género en la UIT y promoción de la igualdad de género y el empoderamiento de las mujeres y niñas por medio de las telecomunicaciones/tecnologías de la información y la comunicación"</dc:title>
  <dc:subject>Council 2023</dc:subject>
  <dc:creator>Spanish</dc:creator>
  <cp:keywords>C2023, C23, Council-23</cp:keywords>
  <dc:description/>
  <cp:lastModifiedBy>Xue, Kun</cp:lastModifiedBy>
  <cp:revision>3</cp:revision>
  <cp:lastPrinted>2023-07-06T08:36:00Z</cp:lastPrinted>
  <dcterms:created xsi:type="dcterms:W3CDTF">2023-07-21T08:43:00Z</dcterms:created>
  <dcterms:modified xsi:type="dcterms:W3CDTF">2023-07-21T08:46:00Z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