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32CAEF0C" w14:textId="77777777" w:rsidTr="00C538FC">
        <w:trPr>
          <w:cantSplit/>
          <w:trHeight w:val="23"/>
        </w:trPr>
        <w:tc>
          <w:tcPr>
            <w:tcW w:w="3969" w:type="dxa"/>
            <w:vMerge w:val="restart"/>
            <w:tcMar>
              <w:left w:w="0" w:type="dxa"/>
            </w:tcMar>
          </w:tcPr>
          <w:p w14:paraId="0ED07693" w14:textId="345CC0AE" w:rsidR="00FE57F6" w:rsidRPr="00E85629" w:rsidRDefault="00B30989" w:rsidP="00C538FC">
            <w:pPr>
              <w:tabs>
                <w:tab w:val="left" w:pos="851"/>
              </w:tabs>
              <w:spacing w:before="0" w:line="240" w:lineRule="atLeast"/>
              <w:rPr>
                <w:b/>
              </w:rPr>
            </w:pPr>
            <w:bookmarkStart w:id="0" w:name="_Hlk133421839"/>
            <w:r w:rsidRPr="00CC7DF8">
              <w:rPr>
                <w:b/>
              </w:rPr>
              <w:t>Punto del orden del día: PL 2</w:t>
            </w:r>
          </w:p>
        </w:tc>
        <w:tc>
          <w:tcPr>
            <w:tcW w:w="5245" w:type="dxa"/>
          </w:tcPr>
          <w:p w14:paraId="6E61A384" w14:textId="1DC6B56A"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B30989">
              <w:rPr>
                <w:b/>
              </w:rPr>
              <w:t>96</w:t>
            </w:r>
            <w:r>
              <w:rPr>
                <w:b/>
              </w:rPr>
              <w:t>-</w:t>
            </w:r>
            <w:r w:rsidR="00F24B71">
              <w:rPr>
                <w:b/>
              </w:rPr>
              <w:t>S</w:t>
            </w:r>
          </w:p>
        </w:tc>
      </w:tr>
      <w:tr w:rsidR="00FE57F6" w:rsidRPr="00813E5E" w14:paraId="545C1BC9" w14:textId="77777777" w:rsidTr="00C538FC">
        <w:trPr>
          <w:cantSplit/>
        </w:trPr>
        <w:tc>
          <w:tcPr>
            <w:tcW w:w="3969" w:type="dxa"/>
            <w:vMerge/>
          </w:tcPr>
          <w:p w14:paraId="2E416F02" w14:textId="77777777" w:rsidR="00FE57F6" w:rsidRPr="00813E5E" w:rsidRDefault="00FE57F6" w:rsidP="00C538FC">
            <w:pPr>
              <w:tabs>
                <w:tab w:val="left" w:pos="851"/>
              </w:tabs>
              <w:spacing w:line="240" w:lineRule="atLeast"/>
              <w:rPr>
                <w:b/>
              </w:rPr>
            </w:pPr>
          </w:p>
        </w:tc>
        <w:tc>
          <w:tcPr>
            <w:tcW w:w="5245" w:type="dxa"/>
          </w:tcPr>
          <w:p w14:paraId="1F4C7CCA" w14:textId="0979DE3B" w:rsidR="00FE57F6" w:rsidRPr="00E85629" w:rsidRDefault="00B30989" w:rsidP="00C538FC">
            <w:pPr>
              <w:tabs>
                <w:tab w:val="left" w:pos="851"/>
              </w:tabs>
              <w:spacing w:before="0"/>
              <w:jc w:val="right"/>
              <w:rPr>
                <w:b/>
              </w:rPr>
            </w:pPr>
            <w:r w:rsidRPr="00CC7DF8">
              <w:rPr>
                <w:b/>
              </w:rPr>
              <w:t>27 de junio de 2023</w:t>
            </w:r>
          </w:p>
        </w:tc>
      </w:tr>
      <w:tr w:rsidR="00FE57F6" w:rsidRPr="00F24B71" w14:paraId="22511205" w14:textId="77777777" w:rsidTr="00C538FC">
        <w:trPr>
          <w:cantSplit/>
          <w:trHeight w:val="23"/>
        </w:trPr>
        <w:tc>
          <w:tcPr>
            <w:tcW w:w="3969" w:type="dxa"/>
            <w:vMerge/>
          </w:tcPr>
          <w:p w14:paraId="6CA2D605" w14:textId="77777777" w:rsidR="00FE57F6" w:rsidRPr="00813E5E" w:rsidRDefault="00FE57F6" w:rsidP="00C538FC">
            <w:pPr>
              <w:tabs>
                <w:tab w:val="left" w:pos="851"/>
              </w:tabs>
              <w:spacing w:line="240" w:lineRule="atLeast"/>
              <w:rPr>
                <w:b/>
              </w:rPr>
            </w:pPr>
          </w:p>
        </w:tc>
        <w:tc>
          <w:tcPr>
            <w:tcW w:w="5245" w:type="dxa"/>
          </w:tcPr>
          <w:p w14:paraId="3DF95C27"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25284133" w14:textId="77777777" w:rsidTr="00C538FC">
        <w:trPr>
          <w:cantSplit/>
          <w:trHeight w:val="23"/>
        </w:trPr>
        <w:tc>
          <w:tcPr>
            <w:tcW w:w="3969" w:type="dxa"/>
          </w:tcPr>
          <w:p w14:paraId="1B2D1918" w14:textId="77777777" w:rsidR="00FE57F6" w:rsidRPr="00813E5E" w:rsidRDefault="00FE57F6" w:rsidP="00C538FC">
            <w:pPr>
              <w:tabs>
                <w:tab w:val="left" w:pos="851"/>
              </w:tabs>
              <w:spacing w:line="240" w:lineRule="atLeast"/>
              <w:rPr>
                <w:b/>
              </w:rPr>
            </w:pPr>
          </w:p>
        </w:tc>
        <w:tc>
          <w:tcPr>
            <w:tcW w:w="5245" w:type="dxa"/>
          </w:tcPr>
          <w:p w14:paraId="2C2867F1" w14:textId="77777777" w:rsidR="00FE57F6" w:rsidRDefault="00FE57F6" w:rsidP="00C538FC">
            <w:pPr>
              <w:tabs>
                <w:tab w:val="left" w:pos="851"/>
              </w:tabs>
              <w:spacing w:before="0" w:line="240" w:lineRule="atLeast"/>
              <w:jc w:val="right"/>
              <w:rPr>
                <w:b/>
              </w:rPr>
            </w:pPr>
          </w:p>
        </w:tc>
      </w:tr>
      <w:tr w:rsidR="00FE57F6" w:rsidRPr="00FE57F6" w14:paraId="5BF063D3" w14:textId="77777777" w:rsidTr="00C538FC">
        <w:trPr>
          <w:cantSplit/>
        </w:trPr>
        <w:tc>
          <w:tcPr>
            <w:tcW w:w="9214" w:type="dxa"/>
            <w:gridSpan w:val="2"/>
            <w:tcMar>
              <w:left w:w="0" w:type="dxa"/>
            </w:tcMar>
          </w:tcPr>
          <w:p w14:paraId="145A014B" w14:textId="6927AA17" w:rsidR="00FE57F6" w:rsidRPr="004B5D49" w:rsidRDefault="00B30989" w:rsidP="00C538FC">
            <w:pPr>
              <w:pStyle w:val="Source"/>
              <w:jc w:val="left"/>
              <w:rPr>
                <w:sz w:val="34"/>
                <w:szCs w:val="34"/>
                <w:lang w:val="es-ES"/>
              </w:rPr>
            </w:pPr>
            <w:r w:rsidRPr="00B30989">
              <w:rPr>
                <w:rFonts w:cstheme="minorHAnsi"/>
                <w:sz w:val="34"/>
                <w:szCs w:val="34"/>
              </w:rPr>
              <w:t>Contribución de Argelia (República Democrática Popular de), Arabia Saudita (Reino de), Bahrein (Reino de), Egipto (República</w:t>
            </w:r>
            <w:r>
              <w:rPr>
                <w:rFonts w:cstheme="minorHAnsi"/>
                <w:sz w:val="34"/>
                <w:szCs w:val="34"/>
              </w:rPr>
              <w:t> </w:t>
            </w:r>
            <w:r w:rsidRPr="00B30989">
              <w:rPr>
                <w:rFonts w:cstheme="minorHAnsi"/>
                <w:sz w:val="34"/>
                <w:szCs w:val="34"/>
              </w:rPr>
              <w:t>Árabe de), Emiratos Árabes Unidos, Kuwait (Estado</w:t>
            </w:r>
            <w:r>
              <w:rPr>
                <w:rFonts w:cstheme="minorHAnsi"/>
                <w:sz w:val="34"/>
                <w:szCs w:val="34"/>
              </w:rPr>
              <w:t> </w:t>
            </w:r>
            <w:r w:rsidRPr="00B30989">
              <w:rPr>
                <w:rFonts w:cstheme="minorHAnsi"/>
                <w:sz w:val="34"/>
                <w:szCs w:val="34"/>
              </w:rPr>
              <w:t>de), Marruecos (Reino de) y Túnez</w:t>
            </w:r>
          </w:p>
        </w:tc>
      </w:tr>
      <w:tr w:rsidR="00FE57F6" w:rsidRPr="00813E5E" w14:paraId="1C0E2DE0" w14:textId="77777777" w:rsidTr="00C538FC">
        <w:trPr>
          <w:cantSplit/>
        </w:trPr>
        <w:tc>
          <w:tcPr>
            <w:tcW w:w="9214" w:type="dxa"/>
            <w:gridSpan w:val="2"/>
            <w:tcMar>
              <w:left w:w="0" w:type="dxa"/>
            </w:tcMar>
          </w:tcPr>
          <w:p w14:paraId="30327DBB" w14:textId="7D30F304" w:rsidR="00FE57F6" w:rsidRPr="00B30989" w:rsidRDefault="00B30989" w:rsidP="00C538FC">
            <w:pPr>
              <w:pStyle w:val="Subtitle"/>
              <w:framePr w:hSpace="0" w:wrap="auto" w:hAnchor="text" w:xAlign="left" w:yAlign="inline"/>
              <w:rPr>
                <w:lang w:val="es-ES"/>
              </w:rPr>
            </w:pPr>
            <w:r w:rsidRPr="00CC7DF8">
              <w:rPr>
                <w:lang w:val="es-ES_tradnl"/>
              </w:rPr>
              <w:t>LA CMSI Y EL PACTO DIGITAL MUNDIAL DE LAS NACIONES</w:t>
            </w:r>
            <w:r>
              <w:rPr>
                <w:lang w:val="es-ES_tradnl"/>
              </w:rPr>
              <w:t> </w:t>
            </w:r>
            <w:r w:rsidRPr="00CC7DF8">
              <w:rPr>
                <w:lang w:val="es-ES_tradnl"/>
              </w:rPr>
              <w:t>UNIDAS</w:t>
            </w:r>
          </w:p>
        </w:tc>
      </w:tr>
      <w:tr w:rsidR="00FE57F6" w:rsidRPr="00813E5E" w14:paraId="4D032E66" w14:textId="77777777" w:rsidTr="00C538FC">
        <w:trPr>
          <w:cantSplit/>
        </w:trPr>
        <w:tc>
          <w:tcPr>
            <w:tcW w:w="9214" w:type="dxa"/>
            <w:gridSpan w:val="2"/>
            <w:tcBorders>
              <w:top w:val="single" w:sz="4" w:space="0" w:color="auto"/>
              <w:bottom w:val="single" w:sz="4" w:space="0" w:color="auto"/>
            </w:tcBorders>
            <w:tcMar>
              <w:left w:w="0" w:type="dxa"/>
            </w:tcMar>
          </w:tcPr>
          <w:p w14:paraId="6702B407" w14:textId="36E1119F" w:rsidR="00FE57F6" w:rsidRPr="00F24B71" w:rsidRDefault="00F24B71" w:rsidP="00C538FC">
            <w:pPr>
              <w:spacing w:before="160"/>
              <w:rPr>
                <w:b/>
                <w:bCs/>
                <w:sz w:val="26"/>
                <w:szCs w:val="26"/>
                <w:lang w:val="es-ES"/>
              </w:rPr>
            </w:pPr>
            <w:r w:rsidRPr="00F24B71">
              <w:rPr>
                <w:b/>
                <w:bCs/>
                <w:sz w:val="26"/>
                <w:szCs w:val="26"/>
                <w:lang w:val="es-ES"/>
              </w:rPr>
              <w:t>Finalidad</w:t>
            </w:r>
          </w:p>
          <w:p w14:paraId="6DC15F96" w14:textId="73A2919E" w:rsidR="00FE57F6" w:rsidRPr="00F24B71" w:rsidRDefault="00B30989" w:rsidP="00C538FC">
            <w:pPr>
              <w:rPr>
                <w:lang w:val="es-ES"/>
              </w:rPr>
            </w:pPr>
            <w:r w:rsidRPr="00CC7DF8">
              <w:t>Habida cuenta del proceso preparatorio en curso del Pacto Digital Mundial y de la Cumbre del Futuro, y reconociendo la necesidad de crear sinergias y armonizar dicho Pacto con los resultados de la Cumbre Mundial de la Sociedad de la Información (CMSI), la Unión debe participar plenamente en ese proceso preparatorio. En la presente contribución se proponen medidas para fomentar la colaboración de la UIT con el citado Pacto y la Cumbre del Futuro, a fin de armonizar los resultados de la CDM y la CMSI de forma más eficaz, coordinada y útil.</w:t>
            </w:r>
          </w:p>
          <w:p w14:paraId="2E7CDEAD"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07775CF5" w14:textId="253819A8" w:rsidR="00FE57F6" w:rsidRPr="00F24B71" w:rsidRDefault="00B30989" w:rsidP="00C538FC">
            <w:pPr>
              <w:rPr>
                <w:lang w:val="es-ES"/>
              </w:rPr>
            </w:pPr>
            <w:r w:rsidRPr="00CC7DF8">
              <w:t xml:space="preserve">Se invita al Consejo a </w:t>
            </w:r>
            <w:r w:rsidRPr="00CC7DF8">
              <w:rPr>
                <w:b/>
              </w:rPr>
              <w:t>examinar</w:t>
            </w:r>
            <w:r w:rsidRPr="00CC7DF8">
              <w:t xml:space="preserve"> la presente contribución y a </w:t>
            </w:r>
            <w:r w:rsidRPr="00CC7DF8">
              <w:rPr>
                <w:b/>
              </w:rPr>
              <w:t>tomar las medidas necesarias</w:t>
            </w:r>
            <w:r w:rsidRPr="00CC7DF8">
              <w:t xml:space="preserve"> correspondientes.</w:t>
            </w:r>
          </w:p>
          <w:p w14:paraId="439E2F0C" w14:textId="77777777" w:rsidR="00FE57F6" w:rsidRPr="00813E5E" w:rsidRDefault="00FE57F6" w:rsidP="00C538FC">
            <w:pPr>
              <w:spacing w:before="160"/>
              <w:rPr>
                <w:caps/>
                <w:sz w:val="22"/>
              </w:rPr>
            </w:pPr>
            <w:r w:rsidRPr="00813E5E">
              <w:rPr>
                <w:sz w:val="22"/>
              </w:rPr>
              <w:t>____________</w:t>
            </w:r>
            <w:r>
              <w:rPr>
                <w:sz w:val="22"/>
              </w:rPr>
              <w:t>______</w:t>
            </w:r>
          </w:p>
          <w:p w14:paraId="267FB155" w14:textId="77777777" w:rsidR="00FE57F6" w:rsidRDefault="00F24B71" w:rsidP="00C538FC">
            <w:pPr>
              <w:spacing w:before="160"/>
              <w:rPr>
                <w:b/>
                <w:bCs/>
                <w:sz w:val="26"/>
                <w:szCs w:val="26"/>
              </w:rPr>
            </w:pPr>
            <w:r w:rsidRPr="00F24B71">
              <w:rPr>
                <w:b/>
                <w:bCs/>
                <w:sz w:val="26"/>
                <w:szCs w:val="26"/>
              </w:rPr>
              <w:t>Referencia</w:t>
            </w:r>
          </w:p>
          <w:p w14:paraId="0BC2D8C8" w14:textId="77777777" w:rsidR="00FE57F6" w:rsidRDefault="00FE57F6" w:rsidP="00C538FC">
            <w:pPr>
              <w:spacing w:after="160"/>
            </w:pPr>
          </w:p>
        </w:tc>
      </w:tr>
      <w:bookmarkEnd w:id="0"/>
    </w:tbl>
    <w:p w14:paraId="0E17CC4F" w14:textId="77777777" w:rsidR="00093EEB" w:rsidRDefault="00093EEB"/>
    <w:p w14:paraId="4205B097"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3A1C1DBF" w14:textId="77777777" w:rsidR="00B30989" w:rsidRPr="00CC7DF8" w:rsidRDefault="00B30989" w:rsidP="00B30989">
      <w:pPr>
        <w:pStyle w:val="Heading1"/>
      </w:pPr>
      <w:r w:rsidRPr="00CC7DF8">
        <w:lastRenderedPageBreak/>
        <w:t>1</w:t>
      </w:r>
      <w:r w:rsidRPr="00CC7DF8">
        <w:tab/>
        <w:t xml:space="preserve">Introducción </w:t>
      </w:r>
    </w:p>
    <w:p w14:paraId="63ADEB85" w14:textId="181A16FA" w:rsidR="00B30989" w:rsidRPr="00CC7DF8" w:rsidRDefault="00B30989" w:rsidP="00B30989">
      <w:r w:rsidRPr="00CC7DF8">
        <w:t>Las Tecnologías de la Información y la Comunicación (TIC) han transformado ampliamente la sociedad. A raíz de</w:t>
      </w:r>
      <w:r>
        <w:t xml:space="preserve"> la </w:t>
      </w:r>
      <w:r w:rsidRPr="00CC7DF8">
        <w:t>generalización de la utilización de Internet y la transformación digital en curso, el mundo está cada vez más conectado y empoderado. Las TIC han puesto de manifiesto su utilidad al facilitar la continuidad de la actividad humana, así como su resiliencia y adaptación frente a retos sin precedentes. Sin embargo, esos avances que han propiciado las TIC no han redundado en beneficio de todo el mundo por igual, puesto que muchas personas, en particular en los países en desarrollo y los países menos adelantados, siguen sin tener acceso a la tecnología digital y no han podido aprovechar las ventajas que brindan los servicios de las TIC.</w:t>
      </w:r>
    </w:p>
    <w:p w14:paraId="223143EE" w14:textId="77777777" w:rsidR="00B30989" w:rsidRPr="00CC7DF8" w:rsidRDefault="00B30989" w:rsidP="00B30989">
      <w:r w:rsidRPr="00CC7DF8">
        <w:t xml:space="preserve">La Cumbre Mundial sobre la Sociedad de la Información (CMSI) constituyó un hito destacado en el avance de la tecnología y su repercusión mundial. Desde su comienzo ha sido una plataforma útil a escala mundial para promover la utilización de las TIC en aras del desarrollo sostenible y socioeconómico. La Cumbre y sus procedimientos a lo largo de los años han desempeñado una función primordial para reducir la brecha digital, fomentar una sociedad más inclusiva y promover la inclusión digital en el marco de una plataforma que permite a las partes interesadas colaborar y compartir prácticas idóneas por medio de un diálogo abierto, pensamiento creativo y cooperación intersectorial, con la participación directa de gobiernos, empresas y organizaciones de la sociedad civil. </w:t>
      </w:r>
    </w:p>
    <w:p w14:paraId="5707C98A" w14:textId="77777777" w:rsidR="00B30989" w:rsidRPr="00CC7DF8" w:rsidRDefault="00B30989" w:rsidP="00B30989">
      <w:r w:rsidRPr="00CC7DF8">
        <w:t>La CMSI ha facilitado asimismo el cumplimiento de los Objetivos de Desarrollo Sostenible (ODS). Las líneas de acción de la CMSI han contribuido sustancialmente al respecto. Han brindado a los países en desarrollo la oportunidad de superar etapas de desarrollo anteriores, lo que ha propiciado un mundo más equitativo y sostenible.</w:t>
      </w:r>
    </w:p>
    <w:p w14:paraId="60CBA94B" w14:textId="77777777" w:rsidR="00B30989" w:rsidRPr="00CC7DF8" w:rsidRDefault="00B30989" w:rsidP="00B30989">
      <w:r w:rsidRPr="00CC7DF8">
        <w:t>No obstante, el proceso de trabajo de la CMSI ha ido evolucionando y ha tenido que hacer frente a varios retos. Uno de los principales retos es que se han logrado avances relativamente lentos, puesto que muchos de los objetivos establecidos en la Agenda de Túnez aún no se han alcanzado. La brecha digital, el acceso equitativo a servicios de las TIC, la privacidad y la protección de datos, así como la creación de capacidad, son algunas de las actividades en las que hace hincapié la labor de la CMSI.</w:t>
      </w:r>
    </w:p>
    <w:p w14:paraId="002A8D3F" w14:textId="77777777" w:rsidR="00B30989" w:rsidRPr="00CC7DF8" w:rsidRDefault="00B30989" w:rsidP="00B30989">
      <w:r w:rsidRPr="00CC7DF8">
        <w:t xml:space="preserve">En el informe del Secretario General de la ONU "Nuestra agenda común" figuran propuestas clave relativas a doce compromisos, incluido el de "Mejorar la cooperación digital". Dicha agenda común propone un Pacto Digital Mundial que se prevé aprobar en la Cumbre del Futuro de septiembre de 2024 a través de una vía tecnológica en la que participen todas las partes interesadas, a saber, gobiernos, el sistema de las Naciones Unidas, el sector privado (incluidas las empresas tecnológicas), la sociedad civil, diversas organizaciones comunitarias, el sector académico y particulares, incluidos los jóvenes. Ello tendrá por objeto facilitar la cooperación digital para alcanzar los Objetivos de Desarrollo Sostenible (ODS) de las Naciones Unidas y establecer una red mundial de asociados integrada por varias partes interesadas, en particular gobiernos, grupos de la sociedad civil, y los sectores académico y privado. </w:t>
      </w:r>
    </w:p>
    <w:p w14:paraId="0B125193" w14:textId="77777777" w:rsidR="00B30989" w:rsidRDefault="00B30989">
      <w:pPr>
        <w:tabs>
          <w:tab w:val="clear" w:pos="567"/>
          <w:tab w:val="clear" w:pos="1134"/>
          <w:tab w:val="clear" w:pos="1701"/>
          <w:tab w:val="clear" w:pos="2268"/>
          <w:tab w:val="clear" w:pos="2835"/>
        </w:tabs>
        <w:overflowPunct/>
        <w:autoSpaceDE/>
        <w:autoSpaceDN/>
        <w:adjustRightInd/>
        <w:spacing w:before="0"/>
        <w:textAlignment w:val="auto"/>
      </w:pPr>
      <w:r>
        <w:br w:type="page"/>
      </w:r>
    </w:p>
    <w:p w14:paraId="7B796C0C" w14:textId="3BF0419F" w:rsidR="00B30989" w:rsidRPr="00CC7DF8" w:rsidRDefault="00B30989" w:rsidP="00B30989">
      <w:r>
        <w:lastRenderedPageBreak/>
        <w:t xml:space="preserve">El </w:t>
      </w:r>
      <w:r w:rsidRPr="00CC7DF8">
        <w:t xml:space="preserve">Pacto Digital Mundial de las Naciones Unidas tiene los objetivos </w:t>
      </w:r>
      <w:r>
        <w:t>fundamentales siguientes:</w:t>
      </w:r>
      <w:r w:rsidRPr="00CC7DF8">
        <w:t xml:space="preserve"> </w:t>
      </w:r>
    </w:p>
    <w:p w14:paraId="7C32F11B" w14:textId="69AC3EF0" w:rsidR="00B30989" w:rsidRPr="00CC7DF8" w:rsidRDefault="00B30989" w:rsidP="00B30989">
      <w:pPr>
        <w:pStyle w:val="enumlev1"/>
      </w:pPr>
      <w:r>
        <w:t>1)</w:t>
      </w:r>
      <w:r>
        <w:tab/>
        <w:t>proporcionar</w:t>
      </w:r>
      <w:r w:rsidRPr="00CC7DF8">
        <w:t xml:space="preserve"> a todas las personas</w:t>
      </w:r>
      <w:r>
        <w:t xml:space="preserve"> conexión</w:t>
      </w:r>
      <w:r w:rsidRPr="00CC7DF8">
        <w:t xml:space="preserve"> a Internet, </w:t>
      </w:r>
      <w:r>
        <w:t>en particular en todas</w:t>
      </w:r>
      <w:r w:rsidRPr="00CC7DF8">
        <w:t xml:space="preserve"> las escuelas</w:t>
      </w:r>
      <w:r>
        <w:t>;</w:t>
      </w:r>
    </w:p>
    <w:p w14:paraId="4958A4D9" w14:textId="693A1592" w:rsidR="00B30989" w:rsidRPr="00CC7DF8" w:rsidRDefault="00B30989" w:rsidP="00B30989">
      <w:pPr>
        <w:pStyle w:val="enumlev1"/>
      </w:pPr>
      <w:r>
        <w:t>2)</w:t>
      </w:r>
      <w:r>
        <w:tab/>
        <w:t>e</w:t>
      </w:r>
      <w:r w:rsidRPr="00CC7DF8">
        <w:t>vitar la fragmentación de Internet</w:t>
      </w:r>
      <w:r>
        <w:t>;</w:t>
      </w:r>
    </w:p>
    <w:p w14:paraId="68B90567" w14:textId="41FA8684" w:rsidR="00B30989" w:rsidRPr="00CC7DF8" w:rsidRDefault="00B30989" w:rsidP="00B30989">
      <w:pPr>
        <w:pStyle w:val="enumlev1"/>
      </w:pPr>
      <w:r>
        <w:t>3)</w:t>
      </w:r>
      <w:r>
        <w:tab/>
        <w:t>garantizar la protección de</w:t>
      </w:r>
      <w:r w:rsidRPr="00CC7DF8">
        <w:t xml:space="preserve"> datos</w:t>
      </w:r>
      <w:r>
        <w:t>;</w:t>
      </w:r>
    </w:p>
    <w:p w14:paraId="1D1121D4" w14:textId="0311E981" w:rsidR="00B30989" w:rsidRPr="00CC7DF8" w:rsidRDefault="00B30989" w:rsidP="00B30989">
      <w:pPr>
        <w:pStyle w:val="enumlev1"/>
      </w:pPr>
      <w:r>
        <w:t>4)</w:t>
      </w:r>
      <w:r>
        <w:tab/>
        <w:t>a</w:t>
      </w:r>
      <w:r w:rsidRPr="00CC7DF8">
        <w:t>plicar los derechos humanos en línea</w:t>
      </w:r>
      <w:r>
        <w:t>;</w:t>
      </w:r>
    </w:p>
    <w:p w14:paraId="354B7A96" w14:textId="3EA14750" w:rsidR="00B30989" w:rsidRPr="00CC7DF8" w:rsidRDefault="00B30989" w:rsidP="00B30989">
      <w:pPr>
        <w:pStyle w:val="enumlev1"/>
      </w:pPr>
      <w:r>
        <w:t>4)</w:t>
      </w:r>
      <w:r>
        <w:tab/>
        <w:t>i</w:t>
      </w:r>
      <w:r w:rsidRPr="00CC7DF8">
        <w:t xml:space="preserve">ntroducir criterios </w:t>
      </w:r>
      <w:r>
        <w:t>sobre</w:t>
      </w:r>
      <w:r w:rsidRPr="00CC7DF8">
        <w:t xml:space="preserve"> </w:t>
      </w:r>
      <w:r>
        <w:t>rendición de cuentas</w:t>
      </w:r>
      <w:r w:rsidRPr="00CC7DF8">
        <w:t xml:space="preserve"> </w:t>
      </w:r>
      <w:r>
        <w:t>en relación con casos de</w:t>
      </w:r>
      <w:r w:rsidRPr="00CC7DF8">
        <w:t xml:space="preserve"> discriminación y contenido engañoso</w:t>
      </w:r>
      <w:r>
        <w:t>;</w:t>
      </w:r>
    </w:p>
    <w:p w14:paraId="2BAAABA7" w14:textId="610B980C" w:rsidR="00B30989" w:rsidRPr="00CC7DF8" w:rsidRDefault="00B30989" w:rsidP="00B30989">
      <w:pPr>
        <w:pStyle w:val="enumlev1"/>
      </w:pPr>
      <w:r>
        <w:t>6)</w:t>
      </w:r>
      <w:r>
        <w:tab/>
        <w:t>p</w:t>
      </w:r>
      <w:r w:rsidRPr="00CC7DF8">
        <w:t xml:space="preserve">romover la </w:t>
      </w:r>
      <w:r>
        <w:t>reglamentación</w:t>
      </w:r>
      <w:r w:rsidRPr="00CC7DF8">
        <w:t xml:space="preserve"> de la inteligencia artificial</w:t>
      </w:r>
      <w:r>
        <w:t>;</w:t>
      </w:r>
    </w:p>
    <w:p w14:paraId="4D87F35E" w14:textId="3558CDF1" w:rsidR="00B30989" w:rsidRPr="00CC7DF8" w:rsidRDefault="00B30989" w:rsidP="00B30989">
      <w:pPr>
        <w:pStyle w:val="enumlev1"/>
      </w:pPr>
      <w:r>
        <w:t>7)</w:t>
      </w:r>
      <w:r>
        <w:tab/>
        <w:t>fomentar los</w:t>
      </w:r>
      <w:r w:rsidRPr="00CC7DF8">
        <w:t xml:space="preserve"> bienes comunes digitales como bien público mundial</w:t>
      </w:r>
      <w:r>
        <w:t>.</w:t>
      </w:r>
    </w:p>
    <w:p w14:paraId="739044D9" w14:textId="77777777" w:rsidR="00B30989" w:rsidRPr="00CC7DF8" w:rsidRDefault="00B30989" w:rsidP="00B30989">
      <w:r>
        <w:t xml:space="preserve">Pese a que se acogen con satisfacción </w:t>
      </w:r>
      <w:r w:rsidRPr="00CC7DF8">
        <w:t xml:space="preserve">los esfuerzos </w:t>
      </w:r>
      <w:r>
        <w:t>encaminados a facilitar</w:t>
      </w:r>
      <w:r w:rsidRPr="00CC7DF8">
        <w:t xml:space="preserve"> la cooperación digital, </w:t>
      </w:r>
      <w:r>
        <w:t>conviene</w:t>
      </w:r>
      <w:r w:rsidRPr="00CC7DF8">
        <w:t xml:space="preserve"> destacar que el proceso de la CMSI </w:t>
      </w:r>
      <w:r>
        <w:t>sigue aún su curso</w:t>
      </w:r>
      <w:r w:rsidRPr="00CC7DF8">
        <w:t xml:space="preserve">, y </w:t>
      </w:r>
      <w:r>
        <w:t xml:space="preserve">que </w:t>
      </w:r>
      <w:r w:rsidRPr="00CC7DF8">
        <w:t>existe</w:t>
      </w:r>
      <w:r>
        <w:t>n</w:t>
      </w:r>
      <w:r w:rsidRPr="00CC7DF8">
        <w:t xml:space="preserve"> </w:t>
      </w:r>
      <w:r>
        <w:t xml:space="preserve">estrechos vínculos entre los ODS y la </w:t>
      </w:r>
      <w:r w:rsidRPr="00CC7DF8">
        <w:t>CMSI</w:t>
      </w:r>
      <w:r>
        <w:t>, reflejados en la m</w:t>
      </w:r>
      <w:r w:rsidRPr="00CC7DF8">
        <w:t xml:space="preserve">atriz CMSI-ODS, </w:t>
      </w:r>
      <w:r>
        <w:t>lo que conlleva</w:t>
      </w:r>
      <w:r w:rsidRPr="00CC7DF8">
        <w:t xml:space="preserve"> </w:t>
      </w:r>
      <w:r>
        <w:t>la necesidad de que el proceso</w:t>
      </w:r>
      <w:r w:rsidRPr="00CC7DF8">
        <w:t xml:space="preserve"> de la CMSI </w:t>
      </w:r>
      <w:r>
        <w:t>prosiga después de</w:t>
      </w:r>
      <w:r w:rsidRPr="00CC7DF8">
        <w:t xml:space="preserve"> 2025</w:t>
      </w:r>
      <w:r>
        <w:t xml:space="preserve">, en consonancia con </w:t>
      </w:r>
      <w:r w:rsidRPr="00CC7DF8">
        <w:t xml:space="preserve">los plazos para </w:t>
      </w:r>
      <w:r>
        <w:t>cumplir los objetivos de la A</w:t>
      </w:r>
      <w:r w:rsidRPr="00CC7DF8">
        <w:t xml:space="preserve">genda 2030. </w:t>
      </w:r>
    </w:p>
    <w:p w14:paraId="00AE21A9" w14:textId="77777777" w:rsidR="00B30989" w:rsidRPr="00CC7DF8" w:rsidRDefault="00B30989" w:rsidP="00B30989">
      <w:r>
        <w:t>Por otro lado</w:t>
      </w:r>
      <w:r w:rsidRPr="00CC7DF8">
        <w:t>, existe un</w:t>
      </w:r>
      <w:r>
        <w:t>a relación</w:t>
      </w:r>
      <w:r w:rsidRPr="00CC7DF8">
        <w:t xml:space="preserve"> entre el proceso de la CMSI y el posible Pacto Digital Mundial reflejado en el proyecto de Resolución </w:t>
      </w:r>
      <w:r w:rsidRPr="00830A63">
        <w:t xml:space="preserve">del Consejo Económico y Social de las Naciones Unidas (ECOSOC), </w:t>
      </w:r>
      <w:r w:rsidRPr="00CC7DF8">
        <w:t>"</w:t>
      </w:r>
      <w:r>
        <w:t>E</w:t>
      </w:r>
      <w:r w:rsidRPr="00830A63">
        <w:t>valuación de los avances en la implementación y el seguimiento de los resultados de la Cumbre Mundial sobre la Sociedad de la Información</w:t>
      </w:r>
      <w:r w:rsidRPr="00CC7DF8">
        <w:t>"</w:t>
      </w:r>
      <w:r>
        <w:t>, aprobado por l</w:t>
      </w:r>
      <w:r w:rsidRPr="00830A63">
        <w:t>a Comisión de Ciencia y Tecno</w:t>
      </w:r>
      <w:r>
        <w:t xml:space="preserve">logía para el Desarrollo (CSTD) </w:t>
      </w:r>
      <w:r w:rsidRPr="00CC7DF8">
        <w:t>que se presentará en la próxima reunión del ECOSOC:</w:t>
      </w:r>
    </w:p>
    <w:p w14:paraId="334E085E" w14:textId="77777777" w:rsidR="00B30989" w:rsidRPr="00CC7DF8" w:rsidRDefault="00B30989" w:rsidP="00B30989">
      <w:r>
        <w:rPr>
          <w:i/>
        </w:rPr>
        <w:t>Se destacan</w:t>
      </w:r>
      <w:r w:rsidRPr="00830A63">
        <w:rPr>
          <w:i/>
        </w:rPr>
        <w:t xml:space="preserve"> los debates en curso sobre el informe del Secretario General "Hoja de ruta para la cooperación digital" y las propuestas </w:t>
      </w:r>
      <w:r>
        <w:rPr>
          <w:i/>
        </w:rPr>
        <w:t>que figuran</w:t>
      </w:r>
      <w:r w:rsidRPr="00830A63">
        <w:rPr>
          <w:i/>
        </w:rPr>
        <w:t xml:space="preserve"> en el informe del Secretario General "Nuestr</w:t>
      </w:r>
      <w:r>
        <w:rPr>
          <w:i/>
        </w:rPr>
        <w:t xml:space="preserve">a Agenda </w:t>
      </w:r>
      <w:r w:rsidRPr="00830A63">
        <w:rPr>
          <w:i/>
        </w:rPr>
        <w:t xml:space="preserve">Común", incluido el Pacto Digital Mundial, pertinentes para la CMSI y, a este respecto, </w:t>
      </w:r>
      <w:r>
        <w:rPr>
          <w:i/>
        </w:rPr>
        <w:t xml:space="preserve">se </w:t>
      </w:r>
      <w:r w:rsidRPr="00830A63">
        <w:rPr>
          <w:i/>
        </w:rPr>
        <w:t>pide que se sigan celebrando consultas transparente</w:t>
      </w:r>
      <w:r>
        <w:rPr>
          <w:i/>
        </w:rPr>
        <w:t>s e inclusivas con los Estados M</w:t>
      </w:r>
      <w:r w:rsidRPr="00830A63">
        <w:rPr>
          <w:i/>
        </w:rPr>
        <w:t xml:space="preserve">iembros y todas las partes interesadas pertinentes sobre </w:t>
      </w:r>
      <w:r>
        <w:rPr>
          <w:i/>
        </w:rPr>
        <w:t>la adopción de medidas futuras</w:t>
      </w:r>
      <w:r w:rsidRPr="00830A63">
        <w:rPr>
          <w:i/>
        </w:rPr>
        <w:t>, en consonancia con los resultados de la CMSI</w:t>
      </w:r>
      <w:r>
        <w:rPr>
          <w:i/>
        </w:rPr>
        <w:t>,</w:t>
      </w:r>
      <w:r w:rsidRPr="00830A63">
        <w:rPr>
          <w:i/>
        </w:rPr>
        <w:t xml:space="preserve"> y </w:t>
      </w:r>
      <w:r>
        <w:rPr>
          <w:i/>
        </w:rPr>
        <w:t xml:space="preserve">se </w:t>
      </w:r>
      <w:r w:rsidRPr="00830A63">
        <w:rPr>
          <w:i/>
        </w:rPr>
        <w:t xml:space="preserve">subraya la importancia de </w:t>
      </w:r>
      <w:r>
        <w:rPr>
          <w:i/>
        </w:rPr>
        <w:t>aprovechar</w:t>
      </w:r>
      <w:r w:rsidRPr="00830A63">
        <w:rPr>
          <w:i/>
        </w:rPr>
        <w:t xml:space="preserve"> sinergias y </w:t>
      </w:r>
      <w:r>
        <w:rPr>
          <w:i/>
        </w:rPr>
        <w:t xml:space="preserve">de </w:t>
      </w:r>
      <w:r w:rsidRPr="00830A63">
        <w:rPr>
          <w:i/>
        </w:rPr>
        <w:t xml:space="preserve">evitar la duplicación </w:t>
      </w:r>
      <w:r>
        <w:rPr>
          <w:i/>
        </w:rPr>
        <w:t>de trabajos de</w:t>
      </w:r>
      <w:r w:rsidRPr="00830A63">
        <w:rPr>
          <w:i/>
        </w:rPr>
        <w:t xml:space="preserve"> </w:t>
      </w:r>
      <w:r>
        <w:rPr>
          <w:i/>
        </w:rPr>
        <w:t>diversos órganos</w:t>
      </w:r>
      <w:r w:rsidRPr="00CC7DF8">
        <w:t>;</w:t>
      </w:r>
    </w:p>
    <w:p w14:paraId="53A3CBED" w14:textId="77777777" w:rsidR="00B30989" w:rsidRPr="00CC7DF8" w:rsidRDefault="00B30989" w:rsidP="00B30989">
      <w:pPr>
        <w:rPr>
          <w:i/>
        </w:rPr>
      </w:pPr>
      <w:r w:rsidRPr="00CC7DF8">
        <w:t xml:space="preserve">Subrayamos la necesidad </w:t>
      </w:r>
      <w:r>
        <w:t>e</w:t>
      </w:r>
      <w:r w:rsidRPr="00CC7DF8">
        <w:t xml:space="preserve"> importancia de </w:t>
      </w:r>
      <w:r>
        <w:t>promover actividades de armonización</w:t>
      </w:r>
      <w:r w:rsidRPr="00CC7DF8">
        <w:t xml:space="preserve">, coordinación y complementariedad </w:t>
      </w:r>
      <w:r>
        <w:t>eficaces</w:t>
      </w:r>
      <w:r w:rsidRPr="00CC7DF8">
        <w:t xml:space="preserve"> </w:t>
      </w:r>
      <w:r>
        <w:t>con respecto al</w:t>
      </w:r>
      <w:r w:rsidRPr="00CC7DF8">
        <w:t xml:space="preserve"> proceso de revisión de la CMSI+20 y </w:t>
      </w:r>
      <w:r>
        <w:t>a</w:t>
      </w:r>
      <w:r w:rsidRPr="00CC7DF8">
        <w:t>l proceso del Pacto Digital Mundial</w:t>
      </w:r>
      <w:r>
        <w:t xml:space="preserve">, a fin de </w:t>
      </w:r>
      <w:r w:rsidRPr="00CC7DF8">
        <w:t>evitar duplicación y solapamiento</w:t>
      </w:r>
      <w:r>
        <w:t xml:space="preserve"> de tareas</w:t>
      </w:r>
      <w:r w:rsidRPr="00CC7DF8">
        <w:t xml:space="preserve">, </w:t>
      </w:r>
      <w:r>
        <w:t xml:space="preserve">y </w:t>
      </w:r>
      <w:r w:rsidRPr="00CC7DF8">
        <w:t>sobrecarga de</w:t>
      </w:r>
      <w:r>
        <w:t xml:space="preserve"> trabajo a</w:t>
      </w:r>
      <w:r w:rsidRPr="00CC7DF8">
        <w:t xml:space="preserve"> los Estados </w:t>
      </w:r>
      <w:r>
        <w:t>M</w:t>
      </w:r>
      <w:r w:rsidRPr="00CC7DF8">
        <w:t>iembro</w:t>
      </w:r>
      <w:r>
        <w:t>s</w:t>
      </w:r>
      <w:r w:rsidRPr="00CC7DF8">
        <w:t>.</w:t>
      </w:r>
    </w:p>
    <w:p w14:paraId="4DD316E8" w14:textId="77777777" w:rsidR="00B30989" w:rsidRPr="00CC7DF8" w:rsidRDefault="00B30989" w:rsidP="00B30989">
      <w:pPr>
        <w:pStyle w:val="Heading1"/>
      </w:pPr>
      <w:r w:rsidRPr="00CC7DF8">
        <w:t>2</w:t>
      </w:r>
      <w:r w:rsidRPr="00CC7DF8">
        <w:tab/>
      </w:r>
      <w:r>
        <w:t>Propuesta</w:t>
      </w:r>
    </w:p>
    <w:p w14:paraId="36228F4F" w14:textId="77777777" w:rsidR="00B30989" w:rsidRPr="00CC7DF8" w:rsidRDefault="00B30989" w:rsidP="00B03D94">
      <w:r>
        <w:t>Sobre la base de los anteriormente expuesto, proponemos las medidas siguientes</w:t>
      </w:r>
      <w:r w:rsidRPr="00CC7DF8">
        <w:t>:</w:t>
      </w:r>
    </w:p>
    <w:p w14:paraId="66E0990C" w14:textId="023FF6CE" w:rsidR="00B30989" w:rsidRPr="00FF38F8" w:rsidRDefault="00B30989" w:rsidP="00B30989">
      <w:r w:rsidRPr="00CC7DF8">
        <w:t>1</w:t>
      </w:r>
      <w:r w:rsidRPr="00CC7DF8">
        <w:rPr>
          <w:color w:val="212529"/>
          <w:shd w:val="clear" w:color="auto" w:fill="FFFFFF"/>
          <w:lang w:eastAsia="zh-CN"/>
        </w:rPr>
        <w:tab/>
      </w:r>
      <w:r w:rsidR="00B03D94">
        <w:t>P</w:t>
      </w:r>
      <w:r>
        <w:t xml:space="preserve">edir a la Secretaria General de la UIT, </w:t>
      </w:r>
      <w:r w:rsidRPr="00FF38F8">
        <w:t>organismo especializado de las Naciones Unidas para las TIC y facilitador</w:t>
      </w:r>
      <w:r>
        <w:t xml:space="preserve"> </w:t>
      </w:r>
      <w:r w:rsidRPr="00FF38F8">
        <w:t xml:space="preserve">de las Líneas de Acción pertinentes de la CMSI, que </w:t>
      </w:r>
      <w:r>
        <w:t>tenga a bien</w:t>
      </w:r>
      <w:r w:rsidRPr="00FF38F8">
        <w:t xml:space="preserve"> </w:t>
      </w:r>
      <w:r>
        <w:t>promover</w:t>
      </w:r>
      <w:r w:rsidRPr="00FF38F8">
        <w:t xml:space="preserve"> </w:t>
      </w:r>
      <w:r>
        <w:t>los aspectos d</w:t>
      </w:r>
      <w:r w:rsidRPr="00FF38F8">
        <w:t xml:space="preserve">el mandato de la UIT </w:t>
      </w:r>
      <w:r>
        <w:t>relacionados con</w:t>
      </w:r>
      <w:r w:rsidRPr="00FF38F8">
        <w:t xml:space="preserve"> la preparación y </w:t>
      </w:r>
      <w:r>
        <w:t xml:space="preserve">la </w:t>
      </w:r>
      <w:r w:rsidRPr="00FF38F8">
        <w:t>participación en el proceso del Pacto Digi</w:t>
      </w:r>
      <w:r>
        <w:t>tal Mundial</w:t>
      </w:r>
      <w:r w:rsidRPr="00FF38F8">
        <w:t xml:space="preserve"> y la Cumbre sobre el Futuro de 2024. Al hacerlo, </w:t>
      </w:r>
      <w:r>
        <w:t>debería</w:t>
      </w:r>
      <w:r w:rsidRPr="00FF38F8">
        <w:t xml:space="preserve"> </w:t>
      </w:r>
      <w:r>
        <w:t>hacerse hincapié en la armonización de</w:t>
      </w:r>
      <w:r w:rsidRPr="00FF38F8">
        <w:t xml:space="preserve"> los resultados pertinentes de la CMSI y los ODS con el proceso de la Cumbre sobre el Futuro</w:t>
      </w:r>
      <w:r w:rsidR="00B03D94">
        <w:t>.</w:t>
      </w:r>
    </w:p>
    <w:p w14:paraId="1B40A381" w14:textId="77777777" w:rsidR="00B30989" w:rsidRDefault="00B30989">
      <w:pPr>
        <w:tabs>
          <w:tab w:val="clear" w:pos="567"/>
          <w:tab w:val="clear" w:pos="1134"/>
          <w:tab w:val="clear" w:pos="1701"/>
          <w:tab w:val="clear" w:pos="2268"/>
          <w:tab w:val="clear" w:pos="2835"/>
        </w:tabs>
        <w:overflowPunct/>
        <w:autoSpaceDE/>
        <w:autoSpaceDN/>
        <w:adjustRightInd/>
        <w:spacing w:before="0"/>
        <w:textAlignment w:val="auto"/>
      </w:pPr>
      <w:r>
        <w:br w:type="page"/>
      </w:r>
    </w:p>
    <w:p w14:paraId="515C48E9" w14:textId="1D77E429" w:rsidR="00B30989" w:rsidRPr="00CC7DF8" w:rsidRDefault="00B30989" w:rsidP="00B30989">
      <w:r w:rsidRPr="00FF38F8">
        <w:lastRenderedPageBreak/>
        <w:t>2</w:t>
      </w:r>
      <w:r w:rsidRPr="00FF38F8">
        <w:tab/>
      </w:r>
      <w:r w:rsidR="00B03D94">
        <w:t>E</w:t>
      </w:r>
      <w:r w:rsidRPr="00FF38F8">
        <w:t>ncargar a la Secretaría de la UIT que lleve a cabo un estudio que incluya</w:t>
      </w:r>
      <w:r>
        <w:t xml:space="preserve"> los aspectos enumerados a continuación, entre otros,</w:t>
      </w:r>
      <w:r w:rsidRPr="00FF38F8">
        <w:t xml:space="preserve"> y comparta los resultados </w:t>
      </w:r>
      <w:r>
        <w:t xml:space="preserve">con los Miembros de la UIT a título informativo </w:t>
      </w:r>
      <w:r w:rsidRPr="00FF38F8">
        <w:t xml:space="preserve">antes de la reunión ministerial prevista </w:t>
      </w:r>
      <w:r>
        <w:t>para</w:t>
      </w:r>
      <w:r w:rsidRPr="00FF38F8">
        <w:t xml:space="preserve"> septiembre de 2023</w:t>
      </w:r>
      <w:r>
        <w:t>,</w:t>
      </w:r>
      <w:r w:rsidRPr="00FF38F8">
        <w:t xml:space="preserve"> </w:t>
      </w:r>
      <w:r>
        <w:t>a fin de</w:t>
      </w:r>
      <w:r w:rsidRPr="00FF38F8">
        <w:t xml:space="preserve"> preparar la Cumbre del Fut</w:t>
      </w:r>
      <w:r>
        <w:t>uro</w:t>
      </w:r>
      <w:r w:rsidRPr="00CC7DF8">
        <w:t>:</w:t>
      </w:r>
    </w:p>
    <w:p w14:paraId="5C65ED88" w14:textId="52912DD1" w:rsidR="00B30989" w:rsidRPr="007D55FA" w:rsidRDefault="00B30989" w:rsidP="00B30989">
      <w:pPr>
        <w:pStyle w:val="enumlev1"/>
      </w:pPr>
      <w:r w:rsidRPr="00B30989">
        <w:t>•</w:t>
      </w:r>
      <w:r>
        <w:tab/>
        <w:t>Los efectos</w:t>
      </w:r>
      <w:r w:rsidRPr="007D55FA">
        <w:t xml:space="preserve"> a largo plazo de la Cumbre del Futu</w:t>
      </w:r>
      <w:r>
        <w:t xml:space="preserve">ro sobre el proceso de la CMSI </w:t>
      </w:r>
      <w:r w:rsidRPr="007D55FA">
        <w:t>y sus procedimientos</w:t>
      </w:r>
      <w:r>
        <w:t>,</w:t>
      </w:r>
      <w:r w:rsidRPr="007D55FA">
        <w:t xml:space="preserve"> y la </w:t>
      </w:r>
      <w:r>
        <w:t>utilización</w:t>
      </w:r>
      <w:r w:rsidRPr="007D55FA">
        <w:t xml:space="preserve"> de los documentos </w:t>
      </w:r>
      <w:r>
        <w:t>definitivos</w:t>
      </w:r>
      <w:r w:rsidRPr="007D55FA">
        <w:t xml:space="preserve"> de la CMSI, incluidas las disposiciones de la Agenda de Túnez que aún no se han aplicado plenamente.</w:t>
      </w:r>
    </w:p>
    <w:p w14:paraId="4D5660E8" w14:textId="1FA76F8A" w:rsidR="00B30989" w:rsidRPr="007D55FA" w:rsidRDefault="00B30989" w:rsidP="00B30989">
      <w:pPr>
        <w:pStyle w:val="enumlev1"/>
      </w:pPr>
      <w:r w:rsidRPr="00B30989">
        <w:t>•</w:t>
      </w:r>
      <w:r>
        <w:tab/>
        <w:t>La realización de una r</w:t>
      </w:r>
      <w:r w:rsidRPr="007D55FA">
        <w:t xml:space="preserve">evisión </w:t>
      </w:r>
      <w:r>
        <w:t>pormenorizada</w:t>
      </w:r>
      <w:r w:rsidRPr="007D55FA">
        <w:t xml:space="preserve"> del proceso</w:t>
      </w:r>
      <w:r>
        <w:t xml:space="preserve"> de la CMSI, en particular en cuanto a</w:t>
      </w:r>
      <w:r w:rsidRPr="007D55FA">
        <w:t xml:space="preserve"> oportunidades y retos</w:t>
      </w:r>
      <w:r>
        <w:t>,</w:t>
      </w:r>
      <w:r w:rsidRPr="007D55FA">
        <w:t xml:space="preserve"> </w:t>
      </w:r>
      <w:r>
        <w:t>así como</w:t>
      </w:r>
      <w:r w:rsidRPr="007D55FA">
        <w:t xml:space="preserve"> </w:t>
      </w:r>
      <w:r>
        <w:t xml:space="preserve">prácticas idóneas sobre la manera en que </w:t>
      </w:r>
      <w:r w:rsidRPr="007D55FA">
        <w:t xml:space="preserve">la Cumbre del Futuro y los objetivos del Pacto Digital Global, </w:t>
      </w:r>
      <w:r>
        <w:t>que están en consonancia con</w:t>
      </w:r>
      <w:r w:rsidRPr="007D55FA">
        <w:t xml:space="preserve"> los objetivos de la CM</w:t>
      </w:r>
      <w:r>
        <w:t>SI, pueden complementarlos, facilitarlos o fortalecerlos.</w:t>
      </w:r>
      <w:r w:rsidRPr="007D55FA">
        <w:t xml:space="preserve"> </w:t>
      </w:r>
    </w:p>
    <w:p w14:paraId="05D090B5" w14:textId="3497A4E3" w:rsidR="00B30989" w:rsidRPr="007D55FA" w:rsidRDefault="00B30989" w:rsidP="00B30989">
      <w:pPr>
        <w:pStyle w:val="enumlev1"/>
      </w:pPr>
      <w:r w:rsidRPr="00B30989">
        <w:t>•</w:t>
      </w:r>
      <w:r>
        <w:tab/>
        <w:t>La función</w:t>
      </w:r>
      <w:r w:rsidRPr="007D55FA">
        <w:t xml:space="preserve"> y aportación de la UIT en el proceso preparatorio de la Cumbre del Futuro </w:t>
      </w:r>
      <w:r>
        <w:t>y el</w:t>
      </w:r>
      <w:r w:rsidRPr="007D55FA">
        <w:t xml:space="preserve"> Pacto Digital </w:t>
      </w:r>
      <w:r>
        <w:t>Mundial</w:t>
      </w:r>
      <w:r w:rsidRPr="007D55FA">
        <w:t>.</w:t>
      </w:r>
    </w:p>
    <w:p w14:paraId="2D4C1CDD" w14:textId="0845CDE5" w:rsidR="00B30989" w:rsidRPr="007D55FA" w:rsidRDefault="00B30989" w:rsidP="00B30989">
      <w:pPr>
        <w:pStyle w:val="enumlev1"/>
      </w:pPr>
      <w:r w:rsidRPr="00B30989">
        <w:t>•</w:t>
      </w:r>
      <w:r>
        <w:tab/>
        <w:t>La manera en que</w:t>
      </w:r>
      <w:r w:rsidRPr="007D55FA">
        <w:t xml:space="preserve"> los resultados de la Cumbre del Futuro </w:t>
      </w:r>
      <w:r>
        <w:t xml:space="preserve">complementan </w:t>
      </w:r>
      <w:r w:rsidRPr="007D55FA">
        <w:t>el proceso de la CMSI.</w:t>
      </w:r>
    </w:p>
    <w:p w14:paraId="5BFC0B19" w14:textId="70BD51FF" w:rsidR="00B30989" w:rsidRPr="007D55FA" w:rsidRDefault="00B30989" w:rsidP="00B30989">
      <w:pPr>
        <w:pStyle w:val="enumlev1"/>
      </w:pPr>
      <w:r w:rsidRPr="00B30989">
        <w:t>•</w:t>
      </w:r>
      <w:r>
        <w:tab/>
        <w:t>La contribución de</w:t>
      </w:r>
      <w:r w:rsidRPr="007D55FA">
        <w:t xml:space="preserve"> los </w:t>
      </w:r>
      <w:r>
        <w:t>avances relativos a</w:t>
      </w:r>
      <w:r w:rsidRPr="007D55FA">
        <w:t xml:space="preserve"> las líneas de acción de la CMSI </w:t>
      </w:r>
      <w:r>
        <w:t>al cumplimiento de la</w:t>
      </w:r>
      <w:r w:rsidRPr="007D55FA">
        <w:t xml:space="preserve"> Agenda 2030</w:t>
      </w:r>
      <w:r>
        <w:t xml:space="preserve"> con arreglo a</w:t>
      </w:r>
      <w:r w:rsidRPr="007D55FA">
        <w:t xml:space="preserve"> la matriz CMSI-ODS y la viabilidad de </w:t>
      </w:r>
      <w:r>
        <w:t>proseguir</w:t>
      </w:r>
      <w:r w:rsidRPr="007D55FA">
        <w:t xml:space="preserve"> el proceso de la CMSI </w:t>
      </w:r>
      <w:r>
        <w:t>después de</w:t>
      </w:r>
      <w:r w:rsidRPr="007D55FA">
        <w:t xml:space="preserve"> 2025</w:t>
      </w:r>
      <w:r>
        <w:t>,</w:t>
      </w:r>
      <w:r w:rsidRPr="007D55FA">
        <w:t xml:space="preserve"> </w:t>
      </w:r>
      <w:r>
        <w:t>conforme a</w:t>
      </w:r>
      <w:r w:rsidRPr="007D55FA">
        <w:t xml:space="preserve"> los plazos para </w:t>
      </w:r>
      <w:r>
        <w:t>el cumplimiento de dicha</w:t>
      </w:r>
      <w:r w:rsidRPr="007D55FA">
        <w:t xml:space="preserve"> Agenda 2030.</w:t>
      </w:r>
    </w:p>
    <w:p w14:paraId="6F429C7D" w14:textId="4D71558B" w:rsidR="00B30989" w:rsidRPr="00CC7DF8" w:rsidRDefault="00B30989" w:rsidP="00B30989">
      <w:pPr>
        <w:pStyle w:val="enumlev1"/>
        <w:rPr>
          <w:rtl/>
        </w:rPr>
      </w:pPr>
      <w:r w:rsidRPr="00B30989">
        <w:t>•</w:t>
      </w:r>
      <w:r>
        <w:tab/>
      </w:r>
      <w:r w:rsidRPr="007D55FA">
        <w:t xml:space="preserve">El futuro de la CMSI </w:t>
      </w:r>
      <w:r>
        <w:t>con respecto al</w:t>
      </w:r>
      <w:r w:rsidRPr="007D55FA">
        <w:t xml:space="preserve"> Pacto Digital Mundial</w:t>
      </w:r>
      <w:r w:rsidRPr="00CC7DF8">
        <w:t>.</w:t>
      </w:r>
    </w:p>
    <w:p w14:paraId="697A6284" w14:textId="5F60EE7D" w:rsidR="00B30989" w:rsidRPr="00CC7DF8" w:rsidRDefault="00B30989" w:rsidP="00B30989">
      <w:pPr>
        <w:rPr>
          <w:color w:val="212529"/>
          <w:shd w:val="clear" w:color="auto" w:fill="FFFFFF"/>
          <w:lang w:eastAsia="zh-CN"/>
        </w:rPr>
      </w:pPr>
      <w:r w:rsidRPr="00CC7DF8">
        <w:t>3</w:t>
      </w:r>
      <w:r w:rsidRPr="00CC7DF8">
        <w:tab/>
      </w:r>
      <w:r>
        <w:t>E</w:t>
      </w:r>
      <w:r w:rsidRPr="007D55FA">
        <w:t xml:space="preserve">ncargar a la Secretaría de la UIT que presente el estudio </w:t>
      </w:r>
      <w:r>
        <w:t>al que se alude</w:t>
      </w:r>
      <w:r w:rsidRPr="007D55FA">
        <w:t xml:space="preserve"> en (2) al Grupo de Trabajo del Consejo sobre la CMSI y los ODS</w:t>
      </w:r>
      <w:r>
        <w:t>,</w:t>
      </w:r>
      <w:r w:rsidRPr="007D55FA">
        <w:t xml:space="preserve"> y al Grupo de Trabajo del Consejo sobre cuestiones de política pública internac</w:t>
      </w:r>
      <w:r>
        <w:t xml:space="preserve">ional relacionadas con Internet </w:t>
      </w:r>
      <w:r w:rsidRPr="007D55FA">
        <w:t xml:space="preserve">para </w:t>
      </w:r>
      <w:r>
        <w:t>su ulterior examen, y formular, en su caso,</w:t>
      </w:r>
      <w:r w:rsidRPr="007D55FA">
        <w:t xml:space="preserve"> reco</w:t>
      </w:r>
      <w:r>
        <w:t>mendaciones al Consejo</w:t>
      </w:r>
      <w:r w:rsidRPr="00CC7DF8">
        <w:t>.</w:t>
      </w:r>
    </w:p>
    <w:p w14:paraId="6AEC00B8" w14:textId="77777777" w:rsidR="00B03D94" w:rsidRDefault="00B03D94" w:rsidP="00411C49">
      <w:pPr>
        <w:pStyle w:val="Reasons"/>
      </w:pPr>
    </w:p>
    <w:p w14:paraId="6F546C0A" w14:textId="2A9D7872" w:rsidR="00927F93" w:rsidRPr="000B0D00" w:rsidRDefault="00B03D94" w:rsidP="00B03D94">
      <w:pPr>
        <w:jc w:val="center"/>
      </w:pPr>
      <w:r>
        <w:t>______________</w:t>
      </w:r>
    </w:p>
    <w:sectPr w:rsidR="00927F93" w:rsidRPr="000B0D00" w:rsidSect="00C538FC">
      <w:footerReference w:type="default" r:id="rId7"/>
      <w:headerReference w:type="first" r:id="rId8"/>
      <w:footerReference w:type="first" r:id="rId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282F" w14:textId="77777777" w:rsidR="00B30989" w:rsidRDefault="00B30989">
      <w:r>
        <w:separator/>
      </w:r>
    </w:p>
  </w:endnote>
  <w:endnote w:type="continuationSeparator" w:id="0">
    <w:p w14:paraId="192A6E84" w14:textId="77777777" w:rsidR="00B30989" w:rsidRDefault="00B3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325B4CF2" w14:textId="77777777" w:rsidTr="00E31DCE">
      <w:trPr>
        <w:jc w:val="center"/>
      </w:trPr>
      <w:tc>
        <w:tcPr>
          <w:tcW w:w="1803" w:type="dxa"/>
          <w:vAlign w:val="center"/>
        </w:tcPr>
        <w:p w14:paraId="72EB5583" w14:textId="160B9386" w:rsidR="003273A4" w:rsidRDefault="003273A4" w:rsidP="003273A4">
          <w:pPr>
            <w:pStyle w:val="Header"/>
            <w:jc w:val="left"/>
            <w:rPr>
              <w:noProof/>
            </w:rPr>
          </w:pPr>
          <w:r>
            <w:rPr>
              <w:noProof/>
            </w:rPr>
            <w:t xml:space="preserve">DPS </w:t>
          </w:r>
          <w:r w:rsidR="00B30989">
            <w:rPr>
              <w:noProof/>
            </w:rPr>
            <w:t>525367</w:t>
          </w:r>
        </w:p>
      </w:tc>
      <w:tc>
        <w:tcPr>
          <w:tcW w:w="8261" w:type="dxa"/>
        </w:tcPr>
        <w:p w14:paraId="493C88DC" w14:textId="07C82BE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30989">
            <w:rPr>
              <w:bCs/>
            </w:rPr>
            <w:t>96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73A39E67" w14:textId="101E2E56" w:rsidR="00760F1C" w:rsidRPr="00E22A12" w:rsidRDefault="00E22A12" w:rsidP="00E22A12">
    <w:pPr>
      <w:pStyle w:val="Footer"/>
      <w:rPr>
        <w:lang w:val="fr-FR"/>
      </w:rPr>
    </w:pPr>
    <w:r w:rsidRPr="00F868B6">
      <w:rPr>
        <w:color w:val="F2F2F2" w:themeColor="background1" w:themeShade="F2"/>
      </w:rPr>
      <w:fldChar w:fldCharType="begin"/>
    </w:r>
    <w:r w:rsidRPr="00F868B6">
      <w:rPr>
        <w:color w:val="F2F2F2" w:themeColor="background1" w:themeShade="F2"/>
        <w:lang w:val="fr-FR"/>
      </w:rPr>
      <w:instrText xml:space="preserve"> FILENAME \p  \* MERGEFORMAT </w:instrText>
    </w:r>
    <w:r w:rsidRPr="00F868B6">
      <w:rPr>
        <w:color w:val="F2F2F2" w:themeColor="background1" w:themeShade="F2"/>
      </w:rPr>
      <w:fldChar w:fldCharType="separate"/>
    </w:r>
    <w:r w:rsidRPr="00F868B6">
      <w:rPr>
        <w:color w:val="F2F2F2" w:themeColor="background1" w:themeShade="F2"/>
        <w:lang w:val="fr-FR"/>
      </w:rPr>
      <w:t>P:\ESP\SG\CONSEIL\C23\000\096S.docx</w:t>
    </w:r>
    <w:r w:rsidRPr="00F868B6">
      <w:rPr>
        <w:color w:val="F2F2F2" w:themeColor="background1" w:themeShade="F2"/>
      </w:rPr>
      <w:fldChar w:fldCharType="end"/>
    </w:r>
    <w:r w:rsidRPr="00F868B6">
      <w:rPr>
        <w:color w:val="F2F2F2" w:themeColor="background1" w:themeShade="F2"/>
        <w:lang w:val="fr-FR"/>
      </w:rPr>
      <w:t xml:space="preserve"> (525367)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668C6213" w14:textId="77777777" w:rsidTr="00E31DCE">
      <w:trPr>
        <w:jc w:val="center"/>
      </w:trPr>
      <w:tc>
        <w:tcPr>
          <w:tcW w:w="1803" w:type="dxa"/>
          <w:vAlign w:val="center"/>
        </w:tcPr>
        <w:p w14:paraId="51B39AAE" w14:textId="77777777" w:rsidR="00F24B71" w:rsidRDefault="001D7E80" w:rsidP="00F24B71">
          <w:pPr>
            <w:pStyle w:val="Header"/>
            <w:jc w:val="left"/>
            <w:rPr>
              <w:noProof/>
            </w:rPr>
          </w:pPr>
          <w:hyperlink r:id="rId1" w:history="1">
            <w:r w:rsidR="00F24B71" w:rsidRPr="00A514A4">
              <w:rPr>
                <w:rStyle w:val="Hyperlink"/>
                <w:szCs w:val="14"/>
              </w:rPr>
              <w:t>www.itu.int/council</w:t>
            </w:r>
          </w:hyperlink>
        </w:p>
      </w:tc>
      <w:tc>
        <w:tcPr>
          <w:tcW w:w="8261" w:type="dxa"/>
        </w:tcPr>
        <w:p w14:paraId="7241EF75" w14:textId="5E166DB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30989">
            <w:rPr>
              <w:bCs/>
            </w:rPr>
            <w:t>96</w:t>
          </w:r>
          <w:r w:rsidR="003273A4">
            <w:rPr>
              <w:bCs/>
            </w:rPr>
            <w:t>S</w:t>
          </w:r>
          <w:r>
            <w:rPr>
              <w:bCs/>
            </w:rPr>
            <w:tab/>
          </w:r>
          <w:r>
            <w:fldChar w:fldCharType="begin"/>
          </w:r>
          <w:r>
            <w:instrText>PAGE</w:instrText>
          </w:r>
          <w:r>
            <w:fldChar w:fldCharType="separate"/>
          </w:r>
          <w:r>
            <w:t>1</w:t>
          </w:r>
          <w:r>
            <w:rPr>
              <w:noProof/>
            </w:rPr>
            <w:fldChar w:fldCharType="end"/>
          </w:r>
        </w:p>
      </w:tc>
    </w:tr>
  </w:tbl>
  <w:p w14:paraId="329B556F" w14:textId="020C78C3" w:rsidR="00760F1C" w:rsidRPr="00E22A12" w:rsidRDefault="00E22A12" w:rsidP="00E22A12">
    <w:pPr>
      <w:pStyle w:val="Footer"/>
      <w:rPr>
        <w:lang w:val="fr-FR"/>
      </w:rPr>
    </w:pPr>
    <w:r w:rsidRPr="00F868B6">
      <w:rPr>
        <w:color w:val="F2F2F2" w:themeColor="background1" w:themeShade="F2"/>
      </w:rPr>
      <w:fldChar w:fldCharType="begin"/>
    </w:r>
    <w:r w:rsidRPr="00F868B6">
      <w:rPr>
        <w:color w:val="F2F2F2" w:themeColor="background1" w:themeShade="F2"/>
        <w:lang w:val="fr-FR"/>
      </w:rPr>
      <w:instrText xml:space="preserve"> FILENAME \p  \* MERGEFORMAT </w:instrText>
    </w:r>
    <w:r w:rsidRPr="00F868B6">
      <w:rPr>
        <w:color w:val="F2F2F2" w:themeColor="background1" w:themeShade="F2"/>
      </w:rPr>
      <w:fldChar w:fldCharType="separate"/>
    </w:r>
    <w:r w:rsidRPr="00F868B6">
      <w:rPr>
        <w:color w:val="F2F2F2" w:themeColor="background1" w:themeShade="F2"/>
        <w:lang w:val="fr-FR"/>
      </w:rPr>
      <w:t>P:\ESP\SG\CONSEIL\C23\000\096S.docx</w:t>
    </w:r>
    <w:r w:rsidRPr="00F868B6">
      <w:rPr>
        <w:color w:val="F2F2F2" w:themeColor="background1" w:themeShade="F2"/>
      </w:rPr>
      <w:fldChar w:fldCharType="end"/>
    </w:r>
    <w:r w:rsidRPr="00F868B6">
      <w:rPr>
        <w:color w:val="F2F2F2" w:themeColor="background1" w:themeShade="F2"/>
        <w:lang w:val="fr-FR"/>
      </w:rPr>
      <w:t xml:space="preserve"> (525367)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BE03" w14:textId="77777777" w:rsidR="00B30989" w:rsidRDefault="00B30989">
      <w:r>
        <w:t>____________________</w:t>
      </w:r>
    </w:p>
  </w:footnote>
  <w:footnote w:type="continuationSeparator" w:id="0">
    <w:p w14:paraId="7A4204B9" w14:textId="77777777" w:rsidR="00B30989" w:rsidRDefault="00B3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550FBAF5" w14:textId="77777777" w:rsidTr="00E31DCE">
      <w:trPr>
        <w:trHeight w:val="1104"/>
        <w:jc w:val="center"/>
      </w:trPr>
      <w:tc>
        <w:tcPr>
          <w:tcW w:w="4390" w:type="dxa"/>
          <w:vAlign w:val="center"/>
        </w:tcPr>
        <w:p w14:paraId="231EE865" w14:textId="77777777" w:rsidR="001559F5" w:rsidRPr="009621F8" w:rsidRDefault="001559F5" w:rsidP="001559F5">
          <w:pPr>
            <w:pStyle w:val="Header"/>
            <w:jc w:val="left"/>
            <w:rPr>
              <w:rFonts w:ascii="Arial" w:hAnsi="Arial" w:cs="Arial"/>
              <w:b/>
              <w:bCs/>
              <w:color w:val="009CD6"/>
              <w:sz w:val="36"/>
              <w:szCs w:val="36"/>
            </w:rPr>
          </w:pPr>
          <w:bookmarkStart w:id="1" w:name="_Hlk133422111"/>
          <w:r>
            <w:rPr>
              <w:noProof/>
            </w:rPr>
            <w:drawing>
              <wp:inline distT="0" distB="0" distL="0" distR="0" wp14:anchorId="4E5882D5" wp14:editId="349FFE9F">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73C62A3A" w14:textId="77777777" w:rsidR="001559F5" w:rsidRDefault="001559F5" w:rsidP="001559F5">
          <w:pPr>
            <w:pStyle w:val="Header"/>
            <w:jc w:val="right"/>
            <w:rPr>
              <w:rFonts w:ascii="Arial" w:hAnsi="Arial" w:cs="Arial"/>
              <w:b/>
              <w:bCs/>
              <w:color w:val="009CD6"/>
              <w:szCs w:val="18"/>
            </w:rPr>
          </w:pPr>
        </w:p>
        <w:p w14:paraId="144EF479" w14:textId="77777777" w:rsidR="001559F5" w:rsidRDefault="001559F5" w:rsidP="001559F5">
          <w:pPr>
            <w:pStyle w:val="Header"/>
            <w:jc w:val="right"/>
            <w:rPr>
              <w:rFonts w:ascii="Arial" w:hAnsi="Arial" w:cs="Arial"/>
              <w:b/>
              <w:bCs/>
              <w:color w:val="009CD6"/>
              <w:szCs w:val="18"/>
            </w:rPr>
          </w:pPr>
        </w:p>
        <w:p w14:paraId="3405941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784191A"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8F7DA0C" wp14:editId="5774F8B7">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34F8"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775"/>
    <w:multiLevelType w:val="hybridMultilevel"/>
    <w:tmpl w:val="2BD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51141"/>
    <w:multiLevelType w:val="hybridMultilevel"/>
    <w:tmpl w:val="35BCFF2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388110816">
    <w:abstractNumId w:val="1"/>
  </w:num>
  <w:num w:numId="2" w16cid:durableId="1458255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89"/>
    <w:rsid w:val="000007D1"/>
    <w:rsid w:val="00093EEB"/>
    <w:rsid w:val="000B0D00"/>
    <w:rsid w:val="000B7C15"/>
    <w:rsid w:val="000D1D0F"/>
    <w:rsid w:val="000F5290"/>
    <w:rsid w:val="0010165C"/>
    <w:rsid w:val="00146BFB"/>
    <w:rsid w:val="001559F5"/>
    <w:rsid w:val="001D7E80"/>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F4811"/>
    <w:rsid w:val="00AA390C"/>
    <w:rsid w:val="00B0200A"/>
    <w:rsid w:val="00B03D94"/>
    <w:rsid w:val="00B30989"/>
    <w:rsid w:val="00B574DB"/>
    <w:rsid w:val="00B826C2"/>
    <w:rsid w:val="00B8298E"/>
    <w:rsid w:val="00BC4775"/>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22A12"/>
    <w:rsid w:val="00E34072"/>
    <w:rsid w:val="00E3592D"/>
    <w:rsid w:val="00E50D76"/>
    <w:rsid w:val="00E92DE8"/>
    <w:rsid w:val="00EB1212"/>
    <w:rsid w:val="00ED65AB"/>
    <w:rsid w:val="00F12850"/>
    <w:rsid w:val="00F24B71"/>
    <w:rsid w:val="00F33BF4"/>
    <w:rsid w:val="00F7105E"/>
    <w:rsid w:val="00F75F57"/>
    <w:rsid w:val="00F82FEE"/>
    <w:rsid w:val="00F868B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F5857"/>
  <w15:docId w15:val="{832CBCBA-F4DE-45B8-808D-DC21D000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2</TotalTime>
  <Pages>4</Pages>
  <Words>1486</Words>
  <Characters>7667</Characters>
  <Application>Microsoft Office Word</Application>
  <DocSecurity>0</DocSecurity>
  <Lines>63</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9135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CMSI y el Pacto Digital Mundial de las Naciones Unidas</dc:title>
  <dc:subject>Council 2023</dc:subject>
  <dc:creator>Spanish</dc:creator>
  <cp:keywords>C2023, C23, Council-23</cp:keywords>
  <dc:description/>
  <cp:lastModifiedBy>Xue, Kun</cp:lastModifiedBy>
  <cp:revision>4</cp:revision>
  <cp:lastPrinted>2006-03-24T09:51:00Z</cp:lastPrinted>
  <dcterms:created xsi:type="dcterms:W3CDTF">2023-07-05T14:02:00Z</dcterms:created>
  <dcterms:modified xsi:type="dcterms:W3CDTF">2023-07-05T14:04:00Z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