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9D4101" w14:paraId="64BF5C1E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EB72A8B" w14:textId="4163EDA4" w:rsidR="00FE57F6" w:rsidRPr="009D4101" w:rsidRDefault="00FE57F6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33E7F56E" w14:textId="06643D79" w:rsidR="00FE57F6" w:rsidRPr="009D4101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9D4101">
              <w:rPr>
                <w:b/>
              </w:rPr>
              <w:t>Document</w:t>
            </w:r>
            <w:r w:rsidR="00F24B71" w:rsidRPr="009D4101">
              <w:rPr>
                <w:b/>
              </w:rPr>
              <w:t>o</w:t>
            </w:r>
            <w:r w:rsidRPr="009D4101">
              <w:rPr>
                <w:b/>
              </w:rPr>
              <w:t xml:space="preserve"> C23/</w:t>
            </w:r>
            <w:r w:rsidR="001502A5">
              <w:rPr>
                <w:b/>
              </w:rPr>
              <w:t>11</w:t>
            </w:r>
            <w:r w:rsidR="004E70E2">
              <w:rPr>
                <w:b/>
              </w:rPr>
              <w:t>7</w:t>
            </w:r>
            <w:r w:rsidRPr="009D4101">
              <w:rPr>
                <w:b/>
              </w:rPr>
              <w:t>-</w:t>
            </w:r>
            <w:r w:rsidR="00F24B71" w:rsidRPr="009D4101">
              <w:rPr>
                <w:b/>
              </w:rPr>
              <w:t>S</w:t>
            </w:r>
          </w:p>
        </w:tc>
      </w:tr>
      <w:tr w:rsidR="00FE57F6" w:rsidRPr="009D4101" w14:paraId="5ADB5400" w14:textId="77777777" w:rsidTr="00C538FC">
        <w:trPr>
          <w:cantSplit/>
        </w:trPr>
        <w:tc>
          <w:tcPr>
            <w:tcW w:w="3969" w:type="dxa"/>
            <w:vMerge/>
          </w:tcPr>
          <w:p w14:paraId="1C3DDEF7" w14:textId="77777777" w:rsidR="00FE57F6" w:rsidRPr="009D4101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C9F6B12" w14:textId="35ABA58F" w:rsidR="00FE57F6" w:rsidRPr="009D4101" w:rsidRDefault="001502A5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4 </w:t>
            </w:r>
            <w:r w:rsidRPr="007E59EA">
              <w:rPr>
                <w:b/>
              </w:rPr>
              <w:t xml:space="preserve">de agosto de </w:t>
            </w:r>
            <w:r w:rsidRPr="00BC1B79">
              <w:rPr>
                <w:b/>
              </w:rPr>
              <w:t>2023</w:t>
            </w:r>
          </w:p>
        </w:tc>
      </w:tr>
      <w:tr w:rsidR="00FE57F6" w:rsidRPr="009D4101" w14:paraId="104B5D3C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2B326243" w14:textId="77777777" w:rsidR="00FE57F6" w:rsidRPr="009D4101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6F06B26" w14:textId="77777777" w:rsidR="00FE57F6" w:rsidRPr="009D410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9D4101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9D4101" w14:paraId="669A2487" w14:textId="77777777" w:rsidTr="00C538FC">
        <w:trPr>
          <w:cantSplit/>
          <w:trHeight w:val="23"/>
        </w:trPr>
        <w:tc>
          <w:tcPr>
            <w:tcW w:w="3969" w:type="dxa"/>
          </w:tcPr>
          <w:p w14:paraId="364484C3" w14:textId="77777777" w:rsidR="00FE57F6" w:rsidRPr="009D4101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DA60EFE" w14:textId="77777777" w:rsidR="00FE57F6" w:rsidRPr="009D4101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bookmarkEnd w:id="0"/>
    </w:tbl>
    <w:p w14:paraId="75ABFF36" w14:textId="77777777" w:rsidR="008B63DD" w:rsidRDefault="008B63DD" w:rsidP="008B63D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27AE8657" w14:textId="1218F516" w:rsidR="008B63DD" w:rsidRDefault="008B63DD" w:rsidP="001502A5">
      <w:pPr>
        <w:pStyle w:val="ResNo"/>
      </w:pPr>
      <w:bookmarkStart w:id="1" w:name="_Toc424562790"/>
      <w:bookmarkStart w:id="2" w:name="_Toc458082474"/>
      <w:bookmarkStart w:id="3" w:name="_Toc489512139"/>
      <w:bookmarkStart w:id="4" w:name="_Toc15483944"/>
      <w:bookmarkStart w:id="5" w:name="_Toc16001307"/>
      <w:bookmarkStart w:id="6" w:name="_Toc85720973"/>
      <w:r w:rsidRPr="009D4101">
        <w:t xml:space="preserve">RESOLUCIÓN </w:t>
      </w:r>
      <w:bookmarkEnd w:id="1"/>
      <w:bookmarkEnd w:id="2"/>
      <w:bookmarkEnd w:id="3"/>
      <w:bookmarkEnd w:id="4"/>
      <w:bookmarkEnd w:id="5"/>
      <w:bookmarkEnd w:id="6"/>
      <w:r w:rsidR="001502A5">
        <w:t>141</w:t>
      </w:r>
      <w:r w:rsidR="004E70E2">
        <w:t>9</w:t>
      </w:r>
    </w:p>
    <w:p w14:paraId="5EAFB6D7" w14:textId="23F9412A" w:rsidR="001502A5" w:rsidRPr="001502A5" w:rsidRDefault="001502A5" w:rsidP="001502A5">
      <w:pPr>
        <w:pStyle w:val="Annexref"/>
      </w:pPr>
      <w:r w:rsidRPr="001502A5">
        <w:t xml:space="preserve">(adoptada en </w:t>
      </w:r>
      <w:r w:rsidR="004E70E2" w:rsidRPr="004E70E2">
        <w:t xml:space="preserve">la séptima sesión </w:t>
      </w:r>
      <w:r w:rsidRPr="001502A5">
        <w:t>Plenaria)</w:t>
      </w:r>
    </w:p>
    <w:p w14:paraId="6652A4AF" w14:textId="77777777" w:rsidR="00484CA6" w:rsidRPr="00484CA6" w:rsidRDefault="00484CA6" w:rsidP="00484CA6">
      <w:pPr>
        <w:pStyle w:val="Restitle"/>
      </w:pPr>
      <w:r w:rsidRPr="00484CA6">
        <w:t>Condiciones de servicio de los funcionarios de elección de la UIT</w:t>
      </w:r>
    </w:p>
    <w:p w14:paraId="0B84C397" w14:textId="77777777" w:rsidR="00484CA6" w:rsidRPr="00484CA6" w:rsidRDefault="00484CA6" w:rsidP="00484CA6">
      <w:pPr>
        <w:pStyle w:val="Normalaftertitle"/>
      </w:pPr>
      <w:r w:rsidRPr="00484CA6">
        <w:t>El Consejo de la UIT,</w:t>
      </w:r>
    </w:p>
    <w:p w14:paraId="7F502E8D" w14:textId="77777777" w:rsidR="00484CA6" w:rsidRPr="00484CA6" w:rsidRDefault="00484CA6" w:rsidP="00484CA6">
      <w:pPr>
        <w:pStyle w:val="Call"/>
      </w:pPr>
      <w:r w:rsidRPr="00484CA6">
        <w:t>recordando</w:t>
      </w:r>
    </w:p>
    <w:p w14:paraId="4216C7FD" w14:textId="77777777" w:rsidR="00484CA6" w:rsidRPr="00484CA6" w:rsidRDefault="00484CA6" w:rsidP="00484CA6">
      <w:r w:rsidRPr="00484CA6">
        <w:t>las disposiciones de la Resolución 46 (</w:t>
      </w:r>
      <w:proofErr w:type="spellStart"/>
      <w:r w:rsidRPr="00484CA6">
        <w:t>Kyoto</w:t>
      </w:r>
      <w:proofErr w:type="spellEnd"/>
      <w:r w:rsidRPr="00484CA6">
        <w:t>, 1994) de la Conferencia de Plenipotenciarios,</w:t>
      </w:r>
    </w:p>
    <w:p w14:paraId="7F031CFB" w14:textId="77777777" w:rsidR="00484CA6" w:rsidRPr="00484CA6" w:rsidRDefault="00484CA6" w:rsidP="00484CA6">
      <w:pPr>
        <w:pStyle w:val="Call"/>
      </w:pPr>
      <w:r w:rsidRPr="00484CA6">
        <w:t>habiendo examinado</w:t>
      </w:r>
    </w:p>
    <w:p w14:paraId="357BD4DA" w14:textId="77777777" w:rsidR="00484CA6" w:rsidRPr="00484CA6" w:rsidRDefault="00484CA6" w:rsidP="00484CA6">
      <w:pPr>
        <w:tabs>
          <w:tab w:val="clear" w:pos="567"/>
          <w:tab w:val="left" w:pos="709"/>
        </w:tabs>
      </w:pPr>
      <w:r w:rsidRPr="00484CA6">
        <w:t>el informe de la Secretaria General sobre las medidas adoptadas en el marco del régimen común de las Naciones Unidas a raíz de la Resolución 77/256 de la Asamblea General de las Naciones Unidas sobre las condiciones de servicio,</w:t>
      </w:r>
    </w:p>
    <w:p w14:paraId="6AA178D9" w14:textId="77777777" w:rsidR="00484CA6" w:rsidRPr="00484CA6" w:rsidRDefault="00484CA6" w:rsidP="00484CA6">
      <w:pPr>
        <w:pStyle w:val="Call"/>
      </w:pPr>
      <w:r w:rsidRPr="00484CA6">
        <w:t>resuelve</w:t>
      </w:r>
    </w:p>
    <w:p w14:paraId="4FA60BE0" w14:textId="77777777" w:rsidR="00484CA6" w:rsidRPr="00484CA6" w:rsidRDefault="00484CA6" w:rsidP="00484CA6">
      <w:pPr>
        <w:tabs>
          <w:tab w:val="clear" w:pos="567"/>
          <w:tab w:val="left" w:pos="709"/>
        </w:tabs>
        <w:spacing w:after="120"/>
      </w:pPr>
      <w:r w:rsidRPr="00484CA6">
        <w:t>aprobar la siguiente escala de sueldos con efecto a partir del 1 de enero de 2023 y la siguiente escala de remuneración pensionable con efecto a partir del 1 de febrero de 2023 para los funcionarios de elección de la UIT: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506"/>
        <w:gridCol w:w="2114"/>
        <w:gridCol w:w="2169"/>
        <w:gridCol w:w="2274"/>
      </w:tblGrid>
      <w:tr w:rsidR="00484CA6" w:rsidRPr="00484CA6" w14:paraId="12421658" w14:textId="77777777" w:rsidTr="00B63CF7">
        <w:trPr>
          <w:jc w:val="center"/>
        </w:trPr>
        <w:tc>
          <w:tcPr>
            <w:tcW w:w="2506" w:type="dxa"/>
          </w:tcPr>
          <w:p w14:paraId="3022718F" w14:textId="77777777" w:rsidR="00484CA6" w:rsidRPr="00484CA6" w:rsidRDefault="00484CA6" w:rsidP="00484C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after="120"/>
              <w:jc w:val="center"/>
              <w:rPr>
                <w:b/>
                <w:sz w:val="22"/>
              </w:rPr>
            </w:pPr>
            <w:bookmarkStart w:id="7" w:name="_Hlk96095614"/>
          </w:p>
        </w:tc>
        <w:tc>
          <w:tcPr>
            <w:tcW w:w="6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B44FB" w14:textId="77777777" w:rsidR="00484CA6" w:rsidRPr="00484CA6" w:rsidRDefault="00484CA6" w:rsidP="00484C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after="120"/>
              <w:jc w:val="center"/>
              <w:rPr>
                <w:b/>
                <w:sz w:val="22"/>
              </w:rPr>
            </w:pPr>
            <w:r w:rsidRPr="00484CA6">
              <w:rPr>
                <w:b/>
                <w:sz w:val="22"/>
              </w:rPr>
              <w:t>USD anuales</w:t>
            </w:r>
          </w:p>
        </w:tc>
      </w:tr>
      <w:tr w:rsidR="00484CA6" w:rsidRPr="00484CA6" w14:paraId="120A0F63" w14:textId="77777777" w:rsidTr="00B63CF7">
        <w:trPr>
          <w:jc w:val="center"/>
        </w:trPr>
        <w:tc>
          <w:tcPr>
            <w:tcW w:w="2506" w:type="dxa"/>
          </w:tcPr>
          <w:p w14:paraId="0C5FFA8D" w14:textId="77777777" w:rsidR="00484CA6" w:rsidRPr="00484CA6" w:rsidRDefault="00484CA6" w:rsidP="00484C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after="120"/>
              <w:jc w:val="center"/>
              <w:rPr>
                <w:b/>
                <w:sz w:val="22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1B98C3" w14:textId="77777777" w:rsidR="00484CA6" w:rsidRPr="00484CA6" w:rsidRDefault="00484CA6" w:rsidP="00484C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after="120"/>
              <w:jc w:val="center"/>
              <w:rPr>
                <w:b/>
                <w:sz w:val="22"/>
              </w:rPr>
            </w:pPr>
            <w:r w:rsidRPr="00484CA6">
              <w:rPr>
                <w:b/>
                <w:sz w:val="22"/>
              </w:rPr>
              <w:t>Bruto</w:t>
            </w:r>
            <w:r w:rsidRPr="00484CA6">
              <w:rPr>
                <w:b/>
                <w:sz w:val="22"/>
              </w:rPr>
              <w:br/>
            </w:r>
            <w:r w:rsidRPr="00484CA6">
              <w:rPr>
                <w:sz w:val="22"/>
              </w:rPr>
              <w:t>(1 de enero de 2023)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C04AC2" w14:textId="77777777" w:rsidR="00484CA6" w:rsidRPr="00484CA6" w:rsidRDefault="00484CA6" w:rsidP="00484C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after="120"/>
              <w:jc w:val="center"/>
              <w:rPr>
                <w:b/>
                <w:sz w:val="22"/>
              </w:rPr>
            </w:pPr>
            <w:r w:rsidRPr="00484CA6">
              <w:rPr>
                <w:b/>
                <w:sz w:val="22"/>
              </w:rPr>
              <w:t>Neto</w:t>
            </w:r>
            <w:r w:rsidRPr="00484CA6">
              <w:rPr>
                <w:b/>
                <w:sz w:val="22"/>
              </w:rPr>
              <w:br/>
            </w:r>
            <w:r w:rsidRPr="00484CA6">
              <w:rPr>
                <w:sz w:val="22"/>
              </w:rPr>
              <w:t>(1 de enero de 2023)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00A6C0" w14:textId="77777777" w:rsidR="00484CA6" w:rsidRPr="00484CA6" w:rsidRDefault="00484CA6" w:rsidP="00484C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after="120"/>
              <w:jc w:val="center"/>
              <w:rPr>
                <w:b/>
                <w:sz w:val="22"/>
              </w:rPr>
            </w:pPr>
            <w:r w:rsidRPr="00484CA6">
              <w:rPr>
                <w:b/>
                <w:sz w:val="22"/>
              </w:rPr>
              <w:t>Remuneración pensionable</w:t>
            </w:r>
            <w:r w:rsidRPr="00484CA6">
              <w:rPr>
                <w:b/>
                <w:sz w:val="22"/>
              </w:rPr>
              <w:br/>
            </w:r>
            <w:r w:rsidRPr="00484CA6">
              <w:rPr>
                <w:sz w:val="22"/>
              </w:rPr>
              <w:t>(1 de febrero de 2023)</w:t>
            </w:r>
          </w:p>
        </w:tc>
      </w:tr>
      <w:tr w:rsidR="00484CA6" w:rsidRPr="00484CA6" w14:paraId="48135B57" w14:textId="77777777" w:rsidTr="00B63CF7">
        <w:trPr>
          <w:jc w:val="center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CF15A" w14:textId="77777777" w:rsidR="00484CA6" w:rsidRPr="00484CA6" w:rsidRDefault="00484CA6" w:rsidP="00484C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22"/>
              </w:rPr>
            </w:pPr>
            <w:r w:rsidRPr="00484CA6">
              <w:rPr>
                <w:sz w:val="22"/>
              </w:rPr>
              <w:t>Secretaria General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3DFDD" w14:textId="77777777" w:rsidR="00484CA6" w:rsidRPr="00484CA6" w:rsidRDefault="00484CA6" w:rsidP="00484C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center"/>
              <w:rPr>
                <w:sz w:val="22"/>
              </w:rPr>
            </w:pPr>
            <w:r w:rsidRPr="00484CA6">
              <w:rPr>
                <w:sz w:val="22"/>
              </w:rPr>
              <w:t>257 276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FF6C8" w14:textId="77777777" w:rsidR="00484CA6" w:rsidRPr="00484CA6" w:rsidRDefault="00484CA6" w:rsidP="00484C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center"/>
              <w:rPr>
                <w:sz w:val="22"/>
              </w:rPr>
            </w:pPr>
            <w:r w:rsidRPr="00484CA6">
              <w:rPr>
                <w:sz w:val="22"/>
              </w:rPr>
              <w:t>185 302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B13CD" w14:textId="77777777" w:rsidR="00484CA6" w:rsidRPr="00484CA6" w:rsidRDefault="00484CA6" w:rsidP="00484C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center"/>
              <w:rPr>
                <w:sz w:val="22"/>
              </w:rPr>
            </w:pPr>
            <w:r w:rsidRPr="00484CA6">
              <w:rPr>
                <w:sz w:val="22"/>
              </w:rPr>
              <w:t>434 756</w:t>
            </w:r>
          </w:p>
        </w:tc>
      </w:tr>
      <w:tr w:rsidR="00484CA6" w:rsidRPr="00484CA6" w14:paraId="0911797F" w14:textId="77777777" w:rsidTr="00B63CF7">
        <w:trPr>
          <w:jc w:val="center"/>
        </w:trPr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F777" w14:textId="77777777" w:rsidR="00484CA6" w:rsidRPr="00484CA6" w:rsidRDefault="00484CA6" w:rsidP="00484C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rPr>
                <w:sz w:val="22"/>
              </w:rPr>
            </w:pPr>
            <w:r w:rsidRPr="00484CA6">
              <w:rPr>
                <w:sz w:val="22"/>
              </w:rPr>
              <w:t>Vicesecretario General y Directores de las Oficinas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59686D" w14:textId="77777777" w:rsidR="00484CA6" w:rsidRPr="00484CA6" w:rsidRDefault="00484CA6" w:rsidP="00484C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center"/>
              <w:rPr>
                <w:sz w:val="22"/>
              </w:rPr>
            </w:pPr>
            <w:r w:rsidRPr="00484CA6">
              <w:rPr>
                <w:sz w:val="22"/>
              </w:rPr>
              <w:t>234 229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07C90F" w14:textId="77777777" w:rsidR="00484CA6" w:rsidRPr="00484CA6" w:rsidRDefault="00484CA6" w:rsidP="00484C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center"/>
              <w:rPr>
                <w:sz w:val="22"/>
              </w:rPr>
            </w:pPr>
            <w:r w:rsidRPr="00484CA6">
              <w:rPr>
                <w:sz w:val="22"/>
              </w:rPr>
              <w:t>170 091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B90569" w14:textId="77777777" w:rsidR="00484CA6" w:rsidRPr="00484CA6" w:rsidRDefault="00484CA6" w:rsidP="00484CA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</w:tabs>
              <w:spacing w:before="60" w:after="60"/>
              <w:jc w:val="center"/>
              <w:rPr>
                <w:sz w:val="22"/>
              </w:rPr>
            </w:pPr>
            <w:r w:rsidRPr="00484CA6">
              <w:rPr>
                <w:sz w:val="22"/>
              </w:rPr>
              <w:t>403 221</w:t>
            </w:r>
          </w:p>
        </w:tc>
      </w:tr>
      <w:bookmarkEnd w:id="7"/>
    </w:tbl>
    <w:p w14:paraId="7E6EA346" w14:textId="3E13B95D" w:rsidR="00484CA6" w:rsidRPr="00484CA6" w:rsidRDefault="00484CA6" w:rsidP="00484CA6">
      <w:pPr>
        <w:tabs>
          <w:tab w:val="clear" w:pos="567"/>
          <w:tab w:val="left" w:pos="709"/>
        </w:tabs>
      </w:pPr>
    </w:p>
    <w:p w14:paraId="5074BBBA" w14:textId="37DE48DD" w:rsidR="00927F93" w:rsidRPr="009D4101" w:rsidRDefault="008B63DD" w:rsidP="008B63DD">
      <w:pPr>
        <w:jc w:val="center"/>
        <w:rPr>
          <w:rFonts w:cs="Calibri"/>
          <w:sz w:val="22"/>
          <w:szCs w:val="22"/>
          <w:lang w:eastAsia="en-GB"/>
        </w:rPr>
      </w:pPr>
      <w:r w:rsidRPr="009D4101">
        <w:t>________________</w:t>
      </w:r>
    </w:p>
    <w:sectPr w:rsidR="00927F93" w:rsidRPr="009D4101" w:rsidSect="00C538FC">
      <w:footerReference w:type="default" r:id="rId6"/>
      <w:headerReference w:type="first" r:id="rId7"/>
      <w:footerReference w:type="first" r:id="rId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974A9" w14:textId="77777777" w:rsidR="00BF2FD9" w:rsidRDefault="00BF2FD9">
      <w:r>
        <w:separator/>
      </w:r>
    </w:p>
  </w:endnote>
  <w:endnote w:type="continuationSeparator" w:id="0">
    <w:p w14:paraId="0525DF30" w14:textId="77777777" w:rsidR="00BF2FD9" w:rsidRDefault="00BF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1C442418" w14:textId="77777777" w:rsidTr="00E31DCE">
      <w:trPr>
        <w:jc w:val="center"/>
      </w:trPr>
      <w:tc>
        <w:tcPr>
          <w:tcW w:w="1803" w:type="dxa"/>
          <w:vAlign w:val="center"/>
        </w:tcPr>
        <w:p w14:paraId="5CB9C925" w14:textId="1C8D1B44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8B63DD">
            <w:rPr>
              <w:noProof/>
            </w:rPr>
            <w:t>52</w:t>
          </w:r>
          <w:r w:rsidR="001502A5">
            <w:rPr>
              <w:noProof/>
            </w:rPr>
            <w:t>6830</w:t>
          </w:r>
        </w:p>
      </w:tc>
      <w:tc>
        <w:tcPr>
          <w:tcW w:w="8261" w:type="dxa"/>
        </w:tcPr>
        <w:p w14:paraId="5E667931" w14:textId="4916F200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1502A5">
            <w:rPr>
              <w:bCs/>
            </w:rPr>
            <w:t>114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D2977A5" w14:textId="1576C782" w:rsidR="00760F1C" w:rsidRPr="005B25E9" w:rsidRDefault="005B25E9" w:rsidP="003273A4">
    <w:pPr>
      <w:pStyle w:val="Footer"/>
      <w:rPr>
        <w:lang w:val="fr-FR"/>
      </w:rPr>
    </w:pPr>
    <w:r w:rsidRPr="001203AB">
      <w:rPr>
        <w:color w:val="F2F2F2" w:themeColor="background1" w:themeShade="F2"/>
      </w:rPr>
      <w:fldChar w:fldCharType="begin"/>
    </w:r>
    <w:r w:rsidRPr="001203AB">
      <w:rPr>
        <w:color w:val="F2F2F2" w:themeColor="background1" w:themeShade="F2"/>
        <w:lang w:val="fr-FR"/>
      </w:rPr>
      <w:instrText xml:space="preserve"> FILENAME \p  \* MERGEFORMAT </w:instrText>
    </w:r>
    <w:r w:rsidRPr="001203AB">
      <w:rPr>
        <w:color w:val="F2F2F2" w:themeColor="background1" w:themeShade="F2"/>
      </w:rPr>
      <w:fldChar w:fldCharType="separate"/>
    </w:r>
    <w:r w:rsidRPr="001203AB">
      <w:rPr>
        <w:color w:val="F2F2F2" w:themeColor="background1" w:themeShade="F2"/>
        <w:lang w:val="fr-FR"/>
      </w:rPr>
      <w:t>P:\ESP\SG\CONSEIL\C23\DT\004S.docx</w:t>
    </w:r>
    <w:r w:rsidRPr="001203AB">
      <w:rPr>
        <w:color w:val="F2F2F2" w:themeColor="background1" w:themeShade="F2"/>
      </w:rPr>
      <w:fldChar w:fldCharType="end"/>
    </w:r>
    <w:r w:rsidRPr="001203AB">
      <w:rPr>
        <w:color w:val="F2F2F2" w:themeColor="background1" w:themeShade="F2"/>
        <w:lang w:val="fr-FR"/>
      </w:rPr>
      <w:t xml:space="preserve"> (526224)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101CC95C" w14:textId="77777777" w:rsidTr="00E31DCE">
      <w:trPr>
        <w:jc w:val="center"/>
      </w:trPr>
      <w:tc>
        <w:tcPr>
          <w:tcW w:w="1803" w:type="dxa"/>
          <w:vAlign w:val="center"/>
        </w:tcPr>
        <w:p w14:paraId="68E2AAD0" w14:textId="77777777" w:rsidR="00F24B71" w:rsidRDefault="00484CA6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5ABFEE10" w14:textId="23DA65FF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1502A5">
            <w:rPr>
              <w:bCs/>
            </w:rPr>
            <w:t>11</w:t>
          </w:r>
          <w:r w:rsidR="004E70E2">
            <w:rPr>
              <w:bCs/>
            </w:rPr>
            <w:t>7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B659754" w14:textId="6B862E69" w:rsidR="00760F1C" w:rsidRPr="005B25E9" w:rsidRDefault="008B63DD" w:rsidP="008B63DD">
    <w:pPr>
      <w:pStyle w:val="Footer"/>
      <w:rPr>
        <w:lang w:val="fr-FR"/>
      </w:rPr>
    </w:pPr>
    <w:r w:rsidRPr="001203AB">
      <w:rPr>
        <w:color w:val="F2F2F2" w:themeColor="background1" w:themeShade="F2"/>
      </w:rPr>
      <w:fldChar w:fldCharType="begin"/>
    </w:r>
    <w:r w:rsidRPr="001203AB">
      <w:rPr>
        <w:color w:val="F2F2F2" w:themeColor="background1" w:themeShade="F2"/>
        <w:lang w:val="fr-FR"/>
      </w:rPr>
      <w:instrText xml:space="preserve"> FILENAME \p  \* MERGEFORMAT </w:instrText>
    </w:r>
    <w:r w:rsidRPr="001203AB">
      <w:rPr>
        <w:color w:val="F2F2F2" w:themeColor="background1" w:themeShade="F2"/>
      </w:rPr>
      <w:fldChar w:fldCharType="separate"/>
    </w:r>
    <w:r w:rsidR="005B25E9" w:rsidRPr="001203AB">
      <w:rPr>
        <w:color w:val="F2F2F2" w:themeColor="background1" w:themeShade="F2"/>
        <w:lang w:val="fr-FR"/>
      </w:rPr>
      <w:t>P:\ESP\SG\CONSEIL\C23\DT\004S.docx</w:t>
    </w:r>
    <w:r w:rsidRPr="001203AB">
      <w:rPr>
        <w:color w:val="F2F2F2" w:themeColor="background1" w:themeShade="F2"/>
      </w:rPr>
      <w:fldChar w:fldCharType="end"/>
    </w:r>
    <w:r w:rsidRPr="001203AB">
      <w:rPr>
        <w:color w:val="F2F2F2" w:themeColor="background1" w:themeShade="F2"/>
        <w:lang w:val="fr-FR"/>
      </w:rPr>
      <w:t xml:space="preserve"> (</w:t>
    </w:r>
    <w:r w:rsidR="005B25E9" w:rsidRPr="001203AB">
      <w:rPr>
        <w:color w:val="F2F2F2" w:themeColor="background1" w:themeShade="F2"/>
        <w:lang w:val="fr-FR"/>
      </w:rPr>
      <w:t>526224</w:t>
    </w:r>
    <w:r w:rsidRPr="001203AB">
      <w:rPr>
        <w:color w:val="F2F2F2" w:themeColor="background1" w:themeShade="F2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42A17" w14:textId="77777777" w:rsidR="00BF2FD9" w:rsidRDefault="00BF2FD9">
      <w:r>
        <w:t>____________________</w:t>
      </w:r>
    </w:p>
  </w:footnote>
  <w:footnote w:type="continuationSeparator" w:id="0">
    <w:p w14:paraId="2BE4E5E5" w14:textId="77777777" w:rsidR="00BF2FD9" w:rsidRDefault="00BF2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57FFD4D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3ABB75FC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noProof/>
            </w:rPr>
            <w:drawing>
              <wp:inline distT="0" distB="0" distL="0" distR="0" wp14:anchorId="54780F15" wp14:editId="1CE78102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4AA1BEA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CFDB1E7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B9ED937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C952F59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4CDE2C" wp14:editId="37F443E2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E5740F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DD"/>
    <w:rsid w:val="000007D1"/>
    <w:rsid w:val="00093EEB"/>
    <w:rsid w:val="000B0D00"/>
    <w:rsid w:val="000B7C15"/>
    <w:rsid w:val="000D1D0F"/>
    <w:rsid w:val="000F5290"/>
    <w:rsid w:val="0010165C"/>
    <w:rsid w:val="001203AB"/>
    <w:rsid w:val="00146BFB"/>
    <w:rsid w:val="001502A5"/>
    <w:rsid w:val="001559F5"/>
    <w:rsid w:val="001F14A2"/>
    <w:rsid w:val="00244CAF"/>
    <w:rsid w:val="002801AA"/>
    <w:rsid w:val="002C4676"/>
    <w:rsid w:val="002C70B0"/>
    <w:rsid w:val="002F2EE5"/>
    <w:rsid w:val="002F3CC4"/>
    <w:rsid w:val="003273A4"/>
    <w:rsid w:val="00473962"/>
    <w:rsid w:val="00484CA6"/>
    <w:rsid w:val="004B5D49"/>
    <w:rsid w:val="004E70E2"/>
    <w:rsid w:val="00513630"/>
    <w:rsid w:val="00560125"/>
    <w:rsid w:val="00585553"/>
    <w:rsid w:val="005B25E9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77A97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8B63DD"/>
    <w:rsid w:val="00913B9C"/>
    <w:rsid w:val="00924E1A"/>
    <w:rsid w:val="00927F93"/>
    <w:rsid w:val="00956E77"/>
    <w:rsid w:val="009D4101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BF2FD9"/>
    <w:rsid w:val="00C20C59"/>
    <w:rsid w:val="00C2727F"/>
    <w:rsid w:val="00C538FC"/>
    <w:rsid w:val="00C55B1F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50D76"/>
    <w:rsid w:val="00E7519C"/>
    <w:rsid w:val="00E92DE8"/>
    <w:rsid w:val="00EB1212"/>
    <w:rsid w:val="00ED65AB"/>
    <w:rsid w:val="00F12850"/>
    <w:rsid w:val="00F24B71"/>
    <w:rsid w:val="00F332CB"/>
    <w:rsid w:val="00F33BF4"/>
    <w:rsid w:val="00F7105E"/>
    <w:rsid w:val="00F75F57"/>
    <w:rsid w:val="00F82FEE"/>
    <w:rsid w:val="00FD57D3"/>
    <w:rsid w:val="00FE57F6"/>
    <w:rsid w:val="00FF11BD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3D2020"/>
  <w15:docId w15:val="{E0507E52-0887-4109-9C0D-C276F6F5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B6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3</TotalTime>
  <Pages>1</Pages>
  <Words>173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1048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1419 - Condiciones de servicio de los funcionarios de elección de la UIT</dc:title>
  <dc:subject>Council 2023</dc:subject>
  <dc:creator>Spanish</dc:creator>
  <cp:keywords>C2023, C23, Council-23</cp:keywords>
  <dc:description/>
  <cp:lastModifiedBy>Xue, Kun</cp:lastModifiedBy>
  <cp:revision>3</cp:revision>
  <cp:lastPrinted>2006-03-24T09:51:00Z</cp:lastPrinted>
  <dcterms:created xsi:type="dcterms:W3CDTF">2023-08-17T14:46:00Z</dcterms:created>
  <dcterms:modified xsi:type="dcterms:W3CDTF">2023-08-17T14:48:00Z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