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B0248A" w14:paraId="154B9C19" w14:textId="77777777" w:rsidTr="00E31DCE">
        <w:trPr>
          <w:cantSplit/>
          <w:trHeight w:val="23"/>
        </w:trPr>
        <w:tc>
          <w:tcPr>
            <w:tcW w:w="3969" w:type="dxa"/>
            <w:vMerge w:val="restart"/>
            <w:tcMar>
              <w:left w:w="0" w:type="dxa"/>
            </w:tcMar>
          </w:tcPr>
          <w:p w14:paraId="158AB128" w14:textId="6B66906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5411D740" w:rsidR="00E24D59" w:rsidRPr="00B0248A" w:rsidRDefault="00E24D59" w:rsidP="00E31DCE">
            <w:pPr>
              <w:tabs>
                <w:tab w:val="left" w:pos="851"/>
              </w:tabs>
              <w:spacing w:before="0" w:line="240" w:lineRule="atLeast"/>
              <w:jc w:val="right"/>
              <w:rPr>
                <w:b/>
                <w:lang w:val="fr-CH"/>
              </w:rPr>
            </w:pPr>
            <w:proofErr w:type="spellStart"/>
            <w:r w:rsidRPr="00B0248A">
              <w:rPr>
                <w:rFonts w:cstheme="minorHAnsi"/>
                <w:b/>
                <w:bCs/>
                <w:lang w:val="ru-RU"/>
              </w:rPr>
              <w:t>文件</w:t>
            </w:r>
            <w:proofErr w:type="spellEnd"/>
            <w:r w:rsidRPr="00B0248A">
              <w:rPr>
                <w:rFonts w:cstheme="minorHAnsi" w:hint="eastAsia"/>
                <w:b/>
                <w:bCs/>
                <w:lang w:val="ru-RU"/>
              </w:rPr>
              <w:t xml:space="preserve"> </w:t>
            </w:r>
            <w:r w:rsidRPr="00B0248A">
              <w:rPr>
                <w:b/>
                <w:lang w:val="fr-CH"/>
              </w:rPr>
              <w:t>C23/</w:t>
            </w:r>
            <w:r w:rsidR="00B0248A" w:rsidRPr="00B0248A">
              <w:rPr>
                <w:b/>
                <w:lang w:val="fr-CH"/>
              </w:rPr>
              <w:t>123</w:t>
            </w:r>
            <w:r w:rsidRPr="00B0248A">
              <w:rPr>
                <w:b/>
                <w:lang w:val="fr-CH"/>
              </w:rPr>
              <w:t>-C</w:t>
            </w:r>
          </w:p>
        </w:tc>
      </w:tr>
      <w:tr w:rsidR="00E24D59" w:rsidRPr="00B0248A" w14:paraId="5A9ACB75" w14:textId="77777777" w:rsidTr="00E31DCE">
        <w:trPr>
          <w:cantSplit/>
        </w:trPr>
        <w:tc>
          <w:tcPr>
            <w:tcW w:w="3969" w:type="dxa"/>
            <w:vMerge/>
          </w:tcPr>
          <w:p w14:paraId="10B034F7" w14:textId="77777777" w:rsidR="00E24D59" w:rsidRPr="00B0248A"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4FF55E48" w:rsidR="00E24D59" w:rsidRPr="00B0248A" w:rsidRDefault="00E24D59" w:rsidP="00E31DCE">
            <w:pPr>
              <w:tabs>
                <w:tab w:val="left" w:pos="851"/>
              </w:tabs>
              <w:spacing w:before="0"/>
              <w:jc w:val="right"/>
              <w:rPr>
                <w:b/>
                <w:lang w:eastAsia="zh-CN"/>
              </w:rPr>
            </w:pPr>
            <w:r w:rsidRPr="00B0248A">
              <w:rPr>
                <w:b/>
              </w:rPr>
              <w:t>2023</w:t>
            </w:r>
            <w:r w:rsidR="00AA4DE9" w:rsidRPr="00B0248A">
              <w:rPr>
                <w:rFonts w:hint="eastAsia"/>
                <w:b/>
                <w:lang w:eastAsia="zh-CN"/>
              </w:rPr>
              <w:t>年</w:t>
            </w:r>
            <w:r w:rsidR="00B0248A" w:rsidRPr="00B0248A">
              <w:rPr>
                <w:b/>
                <w:lang w:eastAsia="zh-CN"/>
              </w:rPr>
              <w:t>8</w:t>
            </w:r>
            <w:r w:rsidR="00AA4DE9" w:rsidRPr="00B0248A">
              <w:rPr>
                <w:rFonts w:hint="eastAsia"/>
                <w:b/>
                <w:lang w:eastAsia="zh-CN"/>
              </w:rPr>
              <w:t>月</w:t>
            </w:r>
            <w:r w:rsidR="00B0248A" w:rsidRPr="00B0248A">
              <w:rPr>
                <w:b/>
                <w:lang w:eastAsia="zh-CN"/>
              </w:rPr>
              <w:t>4</w:t>
            </w:r>
            <w:r w:rsidR="00AA4DE9" w:rsidRPr="00B0248A">
              <w:rPr>
                <w:rFonts w:hint="eastAsia"/>
                <w:b/>
                <w:lang w:eastAsia="zh-CN"/>
              </w:rPr>
              <w:t>日</w:t>
            </w:r>
          </w:p>
        </w:tc>
      </w:tr>
      <w:tr w:rsidR="00E24D59" w:rsidRPr="00B0248A" w14:paraId="4A7B6891" w14:textId="77777777" w:rsidTr="00E31DCE">
        <w:trPr>
          <w:cantSplit/>
          <w:trHeight w:val="23"/>
        </w:trPr>
        <w:tc>
          <w:tcPr>
            <w:tcW w:w="3969" w:type="dxa"/>
            <w:vMerge/>
          </w:tcPr>
          <w:p w14:paraId="7F7C3904" w14:textId="77777777" w:rsidR="00E24D59" w:rsidRPr="00B0248A"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B0248A" w:rsidRDefault="00E24D59" w:rsidP="00E31DCE">
            <w:pPr>
              <w:tabs>
                <w:tab w:val="left" w:pos="851"/>
              </w:tabs>
              <w:spacing w:before="0" w:line="240" w:lineRule="atLeast"/>
              <w:jc w:val="right"/>
              <w:rPr>
                <w:b/>
              </w:rPr>
            </w:pPr>
            <w:proofErr w:type="spellStart"/>
            <w:r w:rsidRPr="00B0248A">
              <w:rPr>
                <w:rFonts w:cstheme="minorHAnsi"/>
                <w:b/>
                <w:bCs/>
                <w:lang w:val="ru-RU"/>
              </w:rPr>
              <w:t>原文：英</w:t>
            </w:r>
            <w:r w:rsidRPr="00B0248A">
              <w:rPr>
                <w:rFonts w:cstheme="minorHAnsi" w:hint="eastAsia"/>
                <w:b/>
                <w:bCs/>
                <w:lang w:val="ru-RU"/>
              </w:rPr>
              <w:t>文</w:t>
            </w:r>
            <w:proofErr w:type="spellEnd"/>
          </w:p>
        </w:tc>
      </w:tr>
      <w:tr w:rsidR="00E24D59" w:rsidRPr="00B0248A" w14:paraId="7266AA63" w14:textId="77777777" w:rsidTr="00E31DCE">
        <w:trPr>
          <w:cantSplit/>
          <w:trHeight w:val="23"/>
        </w:trPr>
        <w:tc>
          <w:tcPr>
            <w:tcW w:w="3969" w:type="dxa"/>
          </w:tcPr>
          <w:p w14:paraId="7B676222" w14:textId="77777777" w:rsidR="00E24D59" w:rsidRPr="00B0248A" w:rsidRDefault="00E24D59" w:rsidP="00E31DCE">
            <w:pPr>
              <w:tabs>
                <w:tab w:val="left" w:pos="851"/>
              </w:tabs>
              <w:spacing w:line="240" w:lineRule="atLeast"/>
              <w:rPr>
                <w:b/>
              </w:rPr>
            </w:pPr>
          </w:p>
        </w:tc>
        <w:tc>
          <w:tcPr>
            <w:tcW w:w="5245" w:type="dxa"/>
          </w:tcPr>
          <w:p w14:paraId="482C9BED" w14:textId="77777777" w:rsidR="00E24D59" w:rsidRPr="00B0248A" w:rsidRDefault="00E24D59" w:rsidP="00E31DCE">
            <w:pPr>
              <w:tabs>
                <w:tab w:val="left" w:pos="851"/>
              </w:tabs>
              <w:spacing w:before="0" w:line="240" w:lineRule="atLeast"/>
              <w:jc w:val="right"/>
              <w:rPr>
                <w:b/>
              </w:rPr>
            </w:pPr>
          </w:p>
        </w:tc>
      </w:tr>
      <w:bookmarkEnd w:id="4"/>
      <w:bookmarkEnd w:id="2"/>
    </w:tbl>
    <w:p w14:paraId="58061B82" w14:textId="7E667336" w:rsidR="00EF0276" w:rsidRPr="00B0248A"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0EE0AF67" w14:textId="3FC3C6C3" w:rsidR="00EF0276" w:rsidRPr="00B0248A" w:rsidRDefault="00794667" w:rsidP="001B1C8C">
      <w:pPr>
        <w:pStyle w:val="ResNo"/>
        <w:spacing w:before="600"/>
        <w:rPr>
          <w:lang w:eastAsia="zh-CN"/>
        </w:rPr>
      </w:pPr>
      <w:r w:rsidRPr="00B0248A">
        <w:rPr>
          <w:rFonts w:hint="eastAsia"/>
          <w:lang w:eastAsia="zh-CN"/>
        </w:rPr>
        <w:t>第</w:t>
      </w:r>
      <w:r w:rsidR="00B0248A" w:rsidRPr="00B0248A">
        <w:rPr>
          <w:lang w:eastAsia="zh-CN"/>
        </w:rPr>
        <w:t>629</w:t>
      </w:r>
      <w:r w:rsidRPr="00B0248A">
        <w:rPr>
          <w:rFonts w:hint="eastAsia"/>
          <w:lang w:eastAsia="zh-CN"/>
        </w:rPr>
        <w:t>号</w:t>
      </w:r>
      <w:r w:rsidR="00F6205D" w:rsidRPr="00B0248A">
        <w:rPr>
          <w:rFonts w:hint="eastAsia"/>
          <w:lang w:eastAsia="zh-CN"/>
        </w:rPr>
        <w:t>决定</w:t>
      </w:r>
    </w:p>
    <w:p w14:paraId="58FF93DD" w14:textId="30C5408F" w:rsidR="00794667" w:rsidRPr="00B0248A" w:rsidRDefault="00794667" w:rsidP="00300920">
      <w:pPr>
        <w:jc w:val="center"/>
        <w:rPr>
          <w:lang w:eastAsia="zh-CN"/>
        </w:rPr>
      </w:pPr>
      <w:r w:rsidRPr="00B0248A">
        <w:rPr>
          <w:rFonts w:hint="eastAsia"/>
          <w:lang w:eastAsia="zh-CN"/>
        </w:rPr>
        <w:t>（在第</w:t>
      </w:r>
      <w:r w:rsidR="00BD091D" w:rsidRPr="00B0248A">
        <w:rPr>
          <w:rFonts w:hint="eastAsia"/>
          <w:lang w:eastAsia="zh-CN"/>
        </w:rPr>
        <w:t>一次</w:t>
      </w:r>
      <w:r w:rsidRPr="00B0248A">
        <w:rPr>
          <w:rFonts w:hint="eastAsia"/>
          <w:lang w:eastAsia="zh-CN"/>
        </w:rPr>
        <w:t>全体会议上通过）</w:t>
      </w:r>
    </w:p>
    <w:p w14:paraId="5CB5AED9" w14:textId="32339159" w:rsidR="00EF0276" w:rsidRPr="00B0248A" w:rsidRDefault="00EF0276" w:rsidP="00300920">
      <w:pPr>
        <w:pStyle w:val="Restitle"/>
        <w:rPr>
          <w:lang w:eastAsia="zh-CN"/>
        </w:rPr>
      </w:pPr>
      <w:bookmarkStart w:id="5" w:name="lt_pId106"/>
      <w:r w:rsidRPr="00B0248A">
        <w:rPr>
          <w:lang w:eastAsia="zh-CN"/>
        </w:rPr>
        <w:t>2024</w:t>
      </w:r>
      <w:r w:rsidR="000770B3" w:rsidRPr="00B0248A">
        <w:rPr>
          <w:rFonts w:hint="eastAsia"/>
          <w:lang w:eastAsia="zh-CN"/>
        </w:rPr>
        <w:t>年</w:t>
      </w:r>
      <w:bookmarkStart w:id="6" w:name="_Toc86395632"/>
      <w:bookmarkEnd w:id="5"/>
      <w:r w:rsidR="003E0551" w:rsidRPr="00B0248A">
        <w:rPr>
          <w:rFonts w:hint="eastAsia"/>
          <w:lang w:eastAsia="zh-CN"/>
        </w:rPr>
        <w:t>世界电信标准化全会的召开</w:t>
      </w:r>
      <w:bookmarkEnd w:id="6"/>
    </w:p>
    <w:p w14:paraId="4101B005" w14:textId="46AA1921" w:rsidR="00EF0276" w:rsidRPr="00B0248A" w:rsidRDefault="003E0551" w:rsidP="00300920">
      <w:pPr>
        <w:pStyle w:val="Normalaftertitle"/>
        <w:rPr>
          <w:lang w:eastAsia="zh-CN"/>
        </w:rPr>
      </w:pPr>
      <w:r w:rsidRPr="00B0248A">
        <w:rPr>
          <w:rFonts w:hint="eastAsia"/>
          <w:lang w:eastAsia="zh-CN"/>
        </w:rPr>
        <w:t>国际电联理事会，</w:t>
      </w:r>
    </w:p>
    <w:p w14:paraId="78CA8CF3" w14:textId="19A0BE1D" w:rsidR="00EF0276" w:rsidRPr="00B0248A" w:rsidRDefault="003E0551" w:rsidP="003E0551">
      <w:pPr>
        <w:pStyle w:val="Call"/>
        <w:jc w:val="both"/>
        <w:rPr>
          <w:i/>
          <w:lang w:eastAsia="zh-CN"/>
        </w:rPr>
      </w:pPr>
      <w:r w:rsidRPr="00B0248A">
        <w:rPr>
          <w:rFonts w:asciiTheme="minorHAnsi" w:eastAsia="STKaiti" w:hAnsiTheme="minorHAnsi" w:hint="eastAsia"/>
          <w:lang w:eastAsia="zh-CN"/>
        </w:rPr>
        <w:t>注意到</w:t>
      </w:r>
    </w:p>
    <w:p w14:paraId="0D8E3E04" w14:textId="298B5981" w:rsidR="00EF0276" w:rsidRPr="00B0248A" w:rsidRDefault="003E0551" w:rsidP="00300920">
      <w:pPr>
        <w:rPr>
          <w:lang w:eastAsia="zh-CN"/>
        </w:rPr>
      </w:pPr>
      <w:r w:rsidRPr="00B0248A">
        <w:rPr>
          <w:rFonts w:hint="eastAsia"/>
          <w:lang w:eastAsia="zh-CN"/>
        </w:rPr>
        <w:t>根据</w:t>
      </w:r>
      <w:r w:rsidR="00DF5422" w:rsidRPr="00B0248A">
        <w:rPr>
          <w:rFonts w:hint="eastAsia"/>
          <w:lang w:eastAsia="zh-CN"/>
        </w:rPr>
        <w:t>关于国际电联的大会、论坛、全会和理事会会议的时间安排和会期（</w:t>
      </w:r>
      <w:r w:rsidR="00DF5422" w:rsidRPr="00B0248A">
        <w:rPr>
          <w:rFonts w:hint="eastAsia"/>
          <w:lang w:eastAsia="zh-CN"/>
        </w:rPr>
        <w:t>20</w:t>
      </w:r>
      <w:r w:rsidR="00DF5422" w:rsidRPr="00B0248A">
        <w:rPr>
          <w:lang w:eastAsia="zh-CN"/>
        </w:rPr>
        <w:t>23</w:t>
      </w:r>
      <w:r w:rsidR="00DF5422" w:rsidRPr="00B0248A">
        <w:rPr>
          <w:rFonts w:hint="eastAsia"/>
          <w:lang w:eastAsia="zh-CN"/>
        </w:rPr>
        <w:t>-202</w:t>
      </w:r>
      <w:r w:rsidR="00DF5422" w:rsidRPr="00B0248A">
        <w:rPr>
          <w:lang w:eastAsia="zh-CN"/>
        </w:rPr>
        <w:t>7</w:t>
      </w:r>
      <w:r w:rsidR="00DF5422" w:rsidRPr="00B0248A">
        <w:rPr>
          <w:rFonts w:hint="eastAsia"/>
          <w:lang w:eastAsia="zh-CN"/>
        </w:rPr>
        <w:t>年）的全权代表大会</w:t>
      </w:r>
      <w:r w:rsidRPr="00B0248A">
        <w:rPr>
          <w:rFonts w:hint="eastAsia"/>
          <w:lang w:eastAsia="zh-CN"/>
        </w:rPr>
        <w:t>第</w:t>
      </w:r>
      <w:r w:rsidRPr="00B0248A">
        <w:rPr>
          <w:rFonts w:hint="eastAsia"/>
          <w:lang w:eastAsia="zh-CN"/>
        </w:rPr>
        <w:t>77</w:t>
      </w:r>
      <w:r w:rsidRPr="00B0248A">
        <w:rPr>
          <w:rFonts w:hint="eastAsia"/>
          <w:lang w:eastAsia="zh-CN"/>
        </w:rPr>
        <w:t>号决议（</w:t>
      </w:r>
      <w:r w:rsidRPr="00B0248A">
        <w:rPr>
          <w:rFonts w:hint="eastAsia"/>
          <w:lang w:eastAsia="zh-CN"/>
        </w:rPr>
        <w:t>20</w:t>
      </w:r>
      <w:r w:rsidR="00DF5422" w:rsidRPr="00B0248A">
        <w:rPr>
          <w:lang w:eastAsia="zh-CN"/>
        </w:rPr>
        <w:t>22</w:t>
      </w:r>
      <w:r w:rsidRPr="00B0248A">
        <w:rPr>
          <w:rFonts w:hint="eastAsia"/>
          <w:lang w:eastAsia="zh-CN"/>
        </w:rPr>
        <w:t>年，</w:t>
      </w:r>
      <w:r w:rsidR="00DF5422" w:rsidRPr="00B0248A">
        <w:rPr>
          <w:rFonts w:hint="eastAsia"/>
          <w:lang w:eastAsia="zh-CN"/>
        </w:rPr>
        <w:t>布加勒斯特</w:t>
      </w:r>
      <w:r w:rsidRPr="00B0248A">
        <w:rPr>
          <w:rFonts w:hint="eastAsia"/>
          <w:lang w:eastAsia="zh-CN"/>
        </w:rPr>
        <w:t>，修订版），</w:t>
      </w:r>
      <w:r w:rsidRPr="00B0248A">
        <w:rPr>
          <w:rFonts w:hint="eastAsia"/>
          <w:lang w:eastAsia="zh-CN"/>
        </w:rPr>
        <w:t>202</w:t>
      </w:r>
      <w:r w:rsidR="00DF5422" w:rsidRPr="00B0248A">
        <w:rPr>
          <w:lang w:eastAsia="zh-CN"/>
        </w:rPr>
        <w:t>4</w:t>
      </w:r>
      <w:r w:rsidRPr="00B0248A">
        <w:rPr>
          <w:rFonts w:hint="eastAsia"/>
          <w:lang w:eastAsia="zh-CN"/>
        </w:rPr>
        <w:t>年世界电信标准化全会（</w:t>
      </w:r>
      <w:r w:rsidRPr="00B0248A">
        <w:rPr>
          <w:lang w:eastAsia="zh-CN"/>
        </w:rPr>
        <w:t>WTSA-2</w:t>
      </w:r>
      <w:r w:rsidR="0014136B" w:rsidRPr="00B0248A">
        <w:rPr>
          <w:lang w:eastAsia="zh-CN"/>
        </w:rPr>
        <w:t>4</w:t>
      </w:r>
      <w:r w:rsidRPr="00B0248A">
        <w:rPr>
          <w:rFonts w:hint="eastAsia"/>
          <w:lang w:eastAsia="zh-CN"/>
        </w:rPr>
        <w:t>）计划于</w:t>
      </w:r>
      <w:r w:rsidRPr="00B0248A">
        <w:rPr>
          <w:rFonts w:hint="eastAsia"/>
          <w:lang w:eastAsia="zh-CN"/>
        </w:rPr>
        <w:t>202</w:t>
      </w:r>
      <w:r w:rsidR="00DF5422" w:rsidRPr="00B0248A">
        <w:rPr>
          <w:lang w:eastAsia="zh-CN"/>
        </w:rPr>
        <w:t>4</w:t>
      </w:r>
      <w:r w:rsidRPr="00B0248A">
        <w:rPr>
          <w:rFonts w:hint="eastAsia"/>
          <w:lang w:eastAsia="zh-CN"/>
        </w:rPr>
        <w:t>年最后一个季度</w:t>
      </w:r>
      <w:r w:rsidR="00DF5422" w:rsidRPr="00B0248A">
        <w:rPr>
          <w:rFonts w:hint="eastAsia"/>
          <w:lang w:eastAsia="zh-CN"/>
        </w:rPr>
        <w:t>在印度举办，</w:t>
      </w:r>
    </w:p>
    <w:p w14:paraId="24EDDD1F" w14:textId="54AA0578" w:rsidR="00EF0276" w:rsidRPr="00B0248A" w:rsidRDefault="003E0551" w:rsidP="00300920">
      <w:pPr>
        <w:pStyle w:val="Call"/>
        <w:jc w:val="both"/>
        <w:rPr>
          <w:rFonts w:asciiTheme="minorHAnsi" w:eastAsia="STKaiti" w:hAnsiTheme="minorHAnsi"/>
          <w:lang w:eastAsia="zh-CN"/>
        </w:rPr>
      </w:pPr>
      <w:r w:rsidRPr="00B0248A">
        <w:rPr>
          <w:rFonts w:asciiTheme="minorHAnsi" w:eastAsia="STKaiti" w:hAnsiTheme="minorHAnsi" w:hint="eastAsia"/>
          <w:lang w:eastAsia="zh-CN"/>
        </w:rPr>
        <w:t>做出决定</w:t>
      </w:r>
    </w:p>
    <w:p w14:paraId="5448B48B" w14:textId="31934C0B" w:rsidR="00EF0276" w:rsidRPr="00B0248A" w:rsidRDefault="00DF5422" w:rsidP="00300920">
      <w:pPr>
        <w:rPr>
          <w:rFonts w:cs="Arial"/>
          <w:lang w:eastAsia="zh-CN"/>
        </w:rPr>
      </w:pPr>
      <w:r w:rsidRPr="00B0248A">
        <w:rPr>
          <w:rFonts w:hint="eastAsia"/>
          <w:lang w:eastAsia="zh-CN"/>
        </w:rPr>
        <w:t>经</w:t>
      </w:r>
      <w:r w:rsidR="0014136B" w:rsidRPr="00B0248A">
        <w:rPr>
          <w:rFonts w:hint="eastAsia"/>
          <w:lang w:eastAsia="zh-CN"/>
        </w:rPr>
        <w:t>国际电联</w:t>
      </w:r>
      <w:r w:rsidRPr="00B0248A">
        <w:rPr>
          <w:rFonts w:hint="eastAsia"/>
          <w:lang w:eastAsia="zh-CN"/>
        </w:rPr>
        <w:t>大多数成员国同意，</w:t>
      </w:r>
      <w:r w:rsidRPr="00B0248A">
        <w:rPr>
          <w:rFonts w:cs="Arial" w:hint="eastAsia"/>
          <w:lang w:eastAsia="zh-CN"/>
        </w:rPr>
        <w:t>WTSA-24</w:t>
      </w:r>
      <w:r w:rsidRPr="00B0248A">
        <w:rPr>
          <w:rFonts w:hint="eastAsia"/>
          <w:lang w:eastAsia="zh-CN"/>
        </w:rPr>
        <w:t>将于</w:t>
      </w:r>
      <w:r w:rsidRPr="00B0248A">
        <w:rPr>
          <w:rFonts w:cs="Arial" w:hint="eastAsia"/>
          <w:lang w:eastAsia="zh-CN"/>
        </w:rPr>
        <w:t>2024</w:t>
      </w:r>
      <w:r w:rsidRPr="00B0248A">
        <w:rPr>
          <w:rFonts w:hint="eastAsia"/>
          <w:lang w:eastAsia="zh-CN"/>
        </w:rPr>
        <w:t>年</w:t>
      </w:r>
      <w:r w:rsidRPr="00B0248A">
        <w:rPr>
          <w:rFonts w:cs="Arial" w:hint="eastAsia"/>
          <w:lang w:eastAsia="zh-CN"/>
        </w:rPr>
        <w:t>10</w:t>
      </w:r>
      <w:r w:rsidRPr="00B0248A">
        <w:rPr>
          <w:rFonts w:hint="eastAsia"/>
          <w:lang w:eastAsia="zh-CN"/>
        </w:rPr>
        <w:t>月</w:t>
      </w:r>
      <w:r w:rsidRPr="00B0248A">
        <w:rPr>
          <w:rFonts w:cs="Arial" w:hint="eastAsia"/>
          <w:lang w:eastAsia="zh-CN"/>
        </w:rPr>
        <w:t>15</w:t>
      </w:r>
      <w:r w:rsidRPr="00B0248A">
        <w:rPr>
          <w:rFonts w:hint="eastAsia"/>
          <w:lang w:eastAsia="zh-CN"/>
        </w:rPr>
        <w:t>日至</w:t>
      </w:r>
      <w:r w:rsidRPr="00B0248A">
        <w:rPr>
          <w:rFonts w:cs="Arial" w:hint="eastAsia"/>
          <w:lang w:eastAsia="zh-CN"/>
        </w:rPr>
        <w:t>24</w:t>
      </w:r>
      <w:r w:rsidRPr="00B0248A">
        <w:rPr>
          <w:rFonts w:hint="eastAsia"/>
          <w:lang w:eastAsia="zh-CN"/>
        </w:rPr>
        <w:t>日在印度新德里麦丹（</w:t>
      </w:r>
      <w:r w:rsidRPr="00B0248A">
        <w:rPr>
          <w:rFonts w:cs="Arial" w:hint="eastAsia"/>
          <w:lang w:eastAsia="zh-CN"/>
        </w:rPr>
        <w:t>Pragati Maidan</w:t>
      </w:r>
      <w:r w:rsidRPr="00B0248A">
        <w:rPr>
          <w:rFonts w:cs="Arial" w:hint="eastAsia"/>
          <w:lang w:eastAsia="zh-CN"/>
        </w:rPr>
        <w:t>）</w:t>
      </w:r>
      <w:r w:rsidRPr="00B0248A">
        <w:rPr>
          <w:rFonts w:hint="eastAsia"/>
          <w:lang w:eastAsia="zh-CN"/>
        </w:rPr>
        <w:t>国际展览和会议中心</w:t>
      </w:r>
      <w:r w:rsidRPr="00B0248A">
        <w:rPr>
          <w:rFonts w:cs="Arial" w:hint="eastAsia"/>
          <w:lang w:eastAsia="zh-CN"/>
        </w:rPr>
        <w:t>举办，</w:t>
      </w:r>
    </w:p>
    <w:p w14:paraId="044320E0" w14:textId="77E2D8F4" w:rsidR="00EF0276" w:rsidRPr="00B0248A" w:rsidRDefault="003E0551" w:rsidP="00300920">
      <w:pPr>
        <w:pStyle w:val="Call"/>
        <w:jc w:val="both"/>
        <w:rPr>
          <w:rFonts w:asciiTheme="minorHAnsi" w:eastAsia="STKaiti" w:hAnsiTheme="minorHAnsi"/>
          <w:lang w:eastAsia="zh-CN"/>
        </w:rPr>
      </w:pPr>
      <w:r w:rsidRPr="00B0248A">
        <w:rPr>
          <w:rFonts w:asciiTheme="minorHAnsi" w:eastAsia="STKaiti" w:hAnsiTheme="minorHAnsi" w:hint="eastAsia"/>
          <w:lang w:eastAsia="zh-CN"/>
        </w:rPr>
        <w:t>责成秘书长</w:t>
      </w:r>
    </w:p>
    <w:p w14:paraId="5EAC8E8D" w14:textId="7CE53E27" w:rsidR="003E0551" w:rsidRPr="00B0248A" w:rsidRDefault="003E0551" w:rsidP="00300920">
      <w:pPr>
        <w:rPr>
          <w:lang w:eastAsia="zh-CN"/>
        </w:rPr>
      </w:pPr>
      <w:r w:rsidRPr="00B0248A">
        <w:rPr>
          <w:rFonts w:hint="eastAsia"/>
          <w:lang w:eastAsia="zh-CN"/>
        </w:rPr>
        <w:t>针对</w:t>
      </w:r>
      <w:r w:rsidRPr="00B0248A">
        <w:rPr>
          <w:lang w:eastAsia="zh-CN"/>
        </w:rPr>
        <w:t>WTSA-</w:t>
      </w:r>
      <w:r w:rsidRPr="00B0248A">
        <w:rPr>
          <w:rFonts w:hint="eastAsia"/>
          <w:lang w:eastAsia="zh-CN"/>
        </w:rPr>
        <w:t>2</w:t>
      </w:r>
      <w:r w:rsidR="00DF5422" w:rsidRPr="00B0248A">
        <w:rPr>
          <w:lang w:eastAsia="zh-CN"/>
        </w:rPr>
        <w:t>4</w:t>
      </w:r>
      <w:r w:rsidRPr="00B0248A">
        <w:rPr>
          <w:rFonts w:hint="eastAsia"/>
          <w:lang w:eastAsia="zh-CN"/>
        </w:rPr>
        <w:t>的</w:t>
      </w:r>
      <w:r w:rsidR="00DF5422" w:rsidRPr="00B0248A">
        <w:rPr>
          <w:rFonts w:hint="eastAsia"/>
          <w:lang w:eastAsia="zh-CN"/>
        </w:rPr>
        <w:t>具体举办地点和</w:t>
      </w:r>
      <w:r w:rsidRPr="00B0248A">
        <w:rPr>
          <w:rFonts w:hint="eastAsia"/>
          <w:lang w:eastAsia="zh-CN"/>
        </w:rPr>
        <w:t>确切</w:t>
      </w:r>
      <w:r w:rsidR="00DF5422" w:rsidRPr="00B0248A">
        <w:rPr>
          <w:rFonts w:hint="eastAsia"/>
          <w:lang w:eastAsia="zh-CN"/>
        </w:rPr>
        <w:t>举办</w:t>
      </w:r>
      <w:r w:rsidRPr="00B0248A">
        <w:rPr>
          <w:rFonts w:hint="eastAsia"/>
          <w:lang w:eastAsia="zh-CN"/>
        </w:rPr>
        <w:t>日期，与所有成员国进行磋商。</w:t>
      </w:r>
    </w:p>
    <w:p w14:paraId="208DAF30" w14:textId="5E863BAF" w:rsidR="00EF0276" w:rsidRPr="00EF0276" w:rsidRDefault="00EF0276" w:rsidP="00D840D2">
      <w:pPr>
        <w:tabs>
          <w:tab w:val="clear" w:pos="794"/>
          <w:tab w:val="clear" w:pos="1191"/>
          <w:tab w:val="clear" w:pos="1588"/>
          <w:tab w:val="clear" w:pos="1985"/>
        </w:tabs>
        <w:overflowPunct/>
        <w:autoSpaceDE/>
        <w:autoSpaceDN/>
        <w:adjustRightInd/>
        <w:spacing w:before="840"/>
        <w:jc w:val="center"/>
        <w:textAlignment w:val="auto"/>
        <w:rPr>
          <w:rFonts w:eastAsia="Calibri" w:cs="Arial"/>
          <w:sz w:val="22"/>
          <w:szCs w:val="22"/>
        </w:rPr>
      </w:pPr>
      <w:r w:rsidRPr="00B0248A">
        <w:rPr>
          <w:rFonts w:eastAsia="Calibri" w:cs="Arial"/>
          <w:sz w:val="22"/>
          <w:szCs w:val="22"/>
        </w:rPr>
        <w:t>___________________</w:t>
      </w:r>
    </w:p>
    <w:sectPr w:rsidR="00EF0276" w:rsidRPr="00EF0276"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6B0D984" w:rsidR="00E24D59" w:rsidRDefault="0037664F" w:rsidP="00E24D59">
          <w:pPr>
            <w:pStyle w:val="Header"/>
            <w:jc w:val="left"/>
            <w:rPr>
              <w:noProof/>
            </w:rPr>
          </w:pPr>
          <w:r>
            <w:rPr>
              <w:noProof/>
            </w:rPr>
            <w:t xml:space="preserve">DPS </w:t>
          </w:r>
          <w:r w:rsidR="00EF0276" w:rsidRPr="00EF0276">
            <w:rPr>
              <w:noProof/>
            </w:rPr>
            <w:t>520577</w:t>
          </w:r>
        </w:p>
      </w:tc>
      <w:tc>
        <w:tcPr>
          <w:tcW w:w="8261" w:type="dxa"/>
        </w:tcPr>
        <w:p w14:paraId="6D929AF4" w14:textId="3D564AB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F0276">
            <w:rPr>
              <w:bCs/>
            </w:rPr>
            <w:t>24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1B1C8C" w:rsidRDefault="007F2859" w:rsidP="00E24D59">
    <w:pPr>
      <w:pStyle w:val="Footer"/>
      <w:rPr>
        <w:lang w:val="it-IT"/>
      </w:rPr>
    </w:pPr>
    <w:r w:rsidRPr="00D840D2">
      <w:rPr>
        <w:color w:val="F2F2F2" w:themeColor="background1" w:themeShade="F2"/>
      </w:rPr>
      <w:fldChar w:fldCharType="begin"/>
    </w:r>
    <w:r w:rsidRPr="001B1C8C">
      <w:rPr>
        <w:color w:val="F2F2F2" w:themeColor="background1" w:themeShade="F2"/>
        <w:lang w:val="it-IT"/>
      </w:rPr>
      <w:instrText xml:space="preserve"> FILENAME \p  \* MERGEFORMAT </w:instrText>
    </w:r>
    <w:r w:rsidRPr="00D840D2">
      <w:rPr>
        <w:color w:val="F2F2F2" w:themeColor="background1" w:themeShade="F2"/>
      </w:rPr>
      <w:fldChar w:fldCharType="separate"/>
    </w:r>
    <w:r w:rsidRPr="001B1C8C">
      <w:rPr>
        <w:color w:val="F2F2F2" w:themeColor="background1" w:themeShade="F2"/>
        <w:lang w:val="it-IT"/>
      </w:rPr>
      <w:t>P:\CHI\SG\CONSEIL\C23\000\024C.docx</w:t>
    </w:r>
    <w:r w:rsidRPr="00D840D2">
      <w:rPr>
        <w:color w:val="F2F2F2" w:themeColor="background1" w:themeShade="F2"/>
      </w:rPr>
      <w:fldChar w:fldCharType="end"/>
    </w:r>
    <w:r w:rsidR="007630AB" w:rsidRPr="001B1C8C">
      <w:rPr>
        <w:color w:val="F2F2F2" w:themeColor="background1" w:themeShade="F2"/>
        <w:lang w:val="it-IT"/>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1B1C8C"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5589DAC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0248A">
            <w:rPr>
              <w:bCs/>
            </w:rPr>
            <w:t>123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1B1C8C" w:rsidRDefault="007F2859" w:rsidP="007630AB">
    <w:pPr>
      <w:pStyle w:val="Footer"/>
      <w:rPr>
        <w:lang w:val="it-IT"/>
      </w:rPr>
    </w:pPr>
    <w:r w:rsidRPr="00D840D2">
      <w:rPr>
        <w:color w:val="F2F2F2" w:themeColor="background1" w:themeShade="F2"/>
      </w:rPr>
      <w:fldChar w:fldCharType="begin"/>
    </w:r>
    <w:r w:rsidRPr="001B1C8C">
      <w:rPr>
        <w:color w:val="F2F2F2" w:themeColor="background1" w:themeShade="F2"/>
        <w:lang w:val="it-IT"/>
      </w:rPr>
      <w:instrText xml:space="preserve"> FILENAME \p  \* MERGEFORMAT </w:instrText>
    </w:r>
    <w:r w:rsidRPr="00D840D2">
      <w:rPr>
        <w:color w:val="F2F2F2" w:themeColor="background1" w:themeShade="F2"/>
      </w:rPr>
      <w:fldChar w:fldCharType="separate"/>
    </w:r>
    <w:r w:rsidRPr="001B1C8C">
      <w:rPr>
        <w:color w:val="F2F2F2" w:themeColor="background1" w:themeShade="F2"/>
        <w:lang w:val="it-IT"/>
      </w:rPr>
      <w:t>P:\CHI\SG\CONSEIL\C23\000\024C.docx</w:t>
    </w:r>
    <w:r w:rsidRPr="00D840D2">
      <w:rPr>
        <w:color w:val="F2F2F2" w:themeColor="background1" w:themeShade="F2"/>
      </w:rPr>
      <w:fldChar w:fldCharType="end"/>
    </w:r>
    <w:r w:rsidR="007630AB" w:rsidRPr="001B1C8C">
      <w:rPr>
        <w:color w:val="F2F2F2" w:themeColor="background1" w:themeShade="F2"/>
        <w:lang w:val="it-IT"/>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70B3"/>
    <w:rsid w:val="000853C0"/>
    <w:rsid w:val="0009409E"/>
    <w:rsid w:val="000A1C21"/>
    <w:rsid w:val="000B62FA"/>
    <w:rsid w:val="000C0BC5"/>
    <w:rsid w:val="000D15EA"/>
    <w:rsid w:val="000D2F62"/>
    <w:rsid w:val="00100D84"/>
    <w:rsid w:val="00124C9D"/>
    <w:rsid w:val="0014136B"/>
    <w:rsid w:val="00157773"/>
    <w:rsid w:val="0018251A"/>
    <w:rsid w:val="00190272"/>
    <w:rsid w:val="00193244"/>
    <w:rsid w:val="00195C6C"/>
    <w:rsid w:val="00195FED"/>
    <w:rsid w:val="001A4BD6"/>
    <w:rsid w:val="001B1C8C"/>
    <w:rsid w:val="001D5A18"/>
    <w:rsid w:val="001F08BE"/>
    <w:rsid w:val="00280EB8"/>
    <w:rsid w:val="002A6670"/>
    <w:rsid w:val="00300920"/>
    <w:rsid w:val="00303502"/>
    <w:rsid w:val="003109E4"/>
    <w:rsid w:val="003222BD"/>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E4BFF"/>
    <w:rsid w:val="004F2598"/>
    <w:rsid w:val="005356FE"/>
    <w:rsid w:val="005403F7"/>
    <w:rsid w:val="00540632"/>
    <w:rsid w:val="00541CF4"/>
    <w:rsid w:val="005451E8"/>
    <w:rsid w:val="005507F2"/>
    <w:rsid w:val="005756A3"/>
    <w:rsid w:val="005759CC"/>
    <w:rsid w:val="005A72E1"/>
    <w:rsid w:val="005C6632"/>
    <w:rsid w:val="005D1C9E"/>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94667"/>
    <w:rsid w:val="007A37DB"/>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C516F"/>
    <w:rsid w:val="00AE195F"/>
    <w:rsid w:val="00AE2926"/>
    <w:rsid w:val="00B0184B"/>
    <w:rsid w:val="00B0248A"/>
    <w:rsid w:val="00B035CD"/>
    <w:rsid w:val="00B0769D"/>
    <w:rsid w:val="00B217F8"/>
    <w:rsid w:val="00B332EA"/>
    <w:rsid w:val="00B40A53"/>
    <w:rsid w:val="00B45365"/>
    <w:rsid w:val="00B46A65"/>
    <w:rsid w:val="00B60184"/>
    <w:rsid w:val="00B62D20"/>
    <w:rsid w:val="00B81E75"/>
    <w:rsid w:val="00BB28E8"/>
    <w:rsid w:val="00BD091D"/>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771F"/>
    <w:rsid w:val="00FC5386"/>
    <w:rsid w:val="00FE5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629 - Convening of the 2024 world telecommunication standardization assembly</dc:title>
  <dc:subject>Council 2023</dc:subject>
  <dc:creator>Zheng bingyue</dc:creator>
  <cp:keywords>C2023, C23, Council-23</cp:keywords>
  <dc:description/>
  <cp:lastModifiedBy>Xue, Kun</cp:lastModifiedBy>
  <cp:revision>6</cp:revision>
  <cp:lastPrinted>2015-02-24T13:23:00Z</cp:lastPrinted>
  <dcterms:created xsi:type="dcterms:W3CDTF">2023-07-20T12:07:00Z</dcterms:created>
  <dcterms:modified xsi:type="dcterms:W3CDTF">2023-08-30T12:44:00Z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