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821" w:tblpY="2317"/>
        <w:tblW w:w="9214" w:type="dxa"/>
        <w:tblLayout w:type="fixed"/>
        <w:tblLook w:val="0000" w:firstRow="0" w:lastRow="0" w:firstColumn="0" w:lastColumn="0" w:noHBand="0" w:noVBand="0"/>
      </w:tblPr>
      <w:tblGrid>
        <w:gridCol w:w="3969"/>
        <w:gridCol w:w="5245"/>
      </w:tblGrid>
      <w:tr w:rsidR="00B21719" w:rsidRPr="00E24D59" w14:paraId="6E631FD3" w14:textId="77777777" w:rsidTr="00E31DCE">
        <w:trPr>
          <w:cantSplit/>
          <w:trHeight w:val="23"/>
        </w:trPr>
        <w:tc>
          <w:tcPr>
            <w:tcW w:w="3969" w:type="dxa"/>
            <w:vMerge w:val="restart"/>
            <w:tcMar>
              <w:left w:w="0" w:type="dxa"/>
            </w:tcMar>
          </w:tcPr>
          <w:p w14:paraId="0916FCC8" w14:textId="77777777" w:rsidR="00B21719" w:rsidRPr="00E24D59" w:rsidRDefault="00B21719" w:rsidP="00E31DCE">
            <w:pPr>
              <w:tabs>
                <w:tab w:val="left" w:pos="851"/>
              </w:tabs>
              <w:spacing w:before="0" w:line="240" w:lineRule="atLeast"/>
              <w:rPr>
                <w:b/>
                <w:bCs/>
              </w:rPr>
            </w:pPr>
            <w:bookmarkStart w:id="0" w:name="dmeeting" w:colFirst="0" w:colLast="0"/>
            <w:bookmarkStart w:id="1" w:name="dnum" w:colFirst="1" w:colLast="1"/>
            <w:bookmarkStart w:id="2" w:name="_Hlk133421839"/>
          </w:p>
        </w:tc>
        <w:tc>
          <w:tcPr>
            <w:tcW w:w="5245" w:type="dxa"/>
          </w:tcPr>
          <w:p w14:paraId="51EC3968" w14:textId="24CCFDA7" w:rsidR="00B21719" w:rsidRPr="00E24D59" w:rsidRDefault="00B21719" w:rsidP="00E31DCE">
            <w:pPr>
              <w:tabs>
                <w:tab w:val="left" w:pos="851"/>
              </w:tabs>
              <w:spacing w:before="0" w:line="240" w:lineRule="atLeast"/>
              <w:jc w:val="right"/>
              <w:rPr>
                <w:b/>
                <w:lang w:val="fr-CH"/>
              </w:rPr>
            </w:pPr>
            <w:proofErr w:type="spellStart"/>
            <w:r w:rsidRPr="00E24D59">
              <w:rPr>
                <w:rFonts w:cstheme="minorHAnsi"/>
                <w:b/>
                <w:bCs/>
                <w:lang w:val="ru-RU"/>
              </w:rPr>
              <w:t>文件</w:t>
            </w:r>
            <w:proofErr w:type="spellEnd"/>
            <w:r>
              <w:rPr>
                <w:rFonts w:cstheme="minorHAnsi" w:hint="eastAsia"/>
                <w:b/>
                <w:bCs/>
                <w:lang w:val="ru-RU"/>
              </w:rPr>
              <w:t xml:space="preserve"> </w:t>
            </w:r>
            <w:r w:rsidRPr="00E24D59">
              <w:rPr>
                <w:b/>
                <w:lang w:val="fr-CH"/>
              </w:rPr>
              <w:t>C23/</w:t>
            </w:r>
            <w:r w:rsidR="003A6129">
              <w:rPr>
                <w:b/>
                <w:lang w:val="fr-CH"/>
              </w:rPr>
              <w:t>130</w:t>
            </w:r>
            <w:r w:rsidRPr="00E24D59">
              <w:rPr>
                <w:b/>
                <w:lang w:val="fr-CH"/>
              </w:rPr>
              <w:t>-C</w:t>
            </w:r>
          </w:p>
        </w:tc>
      </w:tr>
      <w:tr w:rsidR="00B21719" w:rsidRPr="00813E5E" w14:paraId="42B7DD8C" w14:textId="77777777" w:rsidTr="00E31DCE">
        <w:trPr>
          <w:cantSplit/>
        </w:trPr>
        <w:tc>
          <w:tcPr>
            <w:tcW w:w="3969" w:type="dxa"/>
            <w:vMerge/>
          </w:tcPr>
          <w:p w14:paraId="6BC8C1B5" w14:textId="77777777" w:rsidR="00B21719" w:rsidRPr="00E24D59" w:rsidRDefault="00B21719" w:rsidP="00E31DCE">
            <w:pPr>
              <w:tabs>
                <w:tab w:val="left" w:pos="851"/>
              </w:tabs>
              <w:spacing w:line="240" w:lineRule="atLeast"/>
              <w:rPr>
                <w:b/>
                <w:lang w:val="fr-CH"/>
              </w:rPr>
            </w:pPr>
            <w:bookmarkStart w:id="3" w:name="ddate" w:colFirst="1" w:colLast="1"/>
            <w:bookmarkEnd w:id="0"/>
            <w:bookmarkEnd w:id="1"/>
          </w:p>
        </w:tc>
        <w:tc>
          <w:tcPr>
            <w:tcW w:w="5245" w:type="dxa"/>
          </w:tcPr>
          <w:p w14:paraId="0FBC37DD" w14:textId="2609E413" w:rsidR="00B21719" w:rsidRPr="00E85629" w:rsidRDefault="00B21719" w:rsidP="00E31DCE">
            <w:pPr>
              <w:tabs>
                <w:tab w:val="left" w:pos="851"/>
              </w:tabs>
              <w:spacing w:before="0"/>
              <w:jc w:val="right"/>
              <w:rPr>
                <w:b/>
                <w:lang w:eastAsia="zh-CN"/>
              </w:rPr>
            </w:pPr>
            <w:r w:rsidRPr="00A05483">
              <w:rPr>
                <w:b/>
              </w:rPr>
              <w:t>2023</w:t>
            </w:r>
            <w:r w:rsidRPr="00A05483">
              <w:rPr>
                <w:rFonts w:hint="eastAsia"/>
                <w:b/>
                <w:lang w:eastAsia="zh-CN"/>
              </w:rPr>
              <w:t>年</w:t>
            </w:r>
            <w:r w:rsidR="00A05483" w:rsidRPr="00A05483">
              <w:rPr>
                <w:b/>
                <w:lang w:eastAsia="zh-CN"/>
              </w:rPr>
              <w:t>10</w:t>
            </w:r>
            <w:r w:rsidRPr="00A05483">
              <w:rPr>
                <w:rFonts w:hint="eastAsia"/>
                <w:b/>
                <w:lang w:eastAsia="zh-CN"/>
              </w:rPr>
              <w:t>月</w:t>
            </w:r>
            <w:r w:rsidR="00A05483" w:rsidRPr="00A05483">
              <w:rPr>
                <w:b/>
                <w:lang w:eastAsia="zh-CN"/>
              </w:rPr>
              <w:t>2</w:t>
            </w:r>
            <w:r w:rsidRPr="00A05483">
              <w:rPr>
                <w:rFonts w:hint="eastAsia"/>
                <w:b/>
                <w:lang w:eastAsia="zh-CN"/>
              </w:rPr>
              <w:t>日</w:t>
            </w:r>
          </w:p>
        </w:tc>
      </w:tr>
      <w:tr w:rsidR="00B21719" w:rsidRPr="00813E5E" w14:paraId="073BC0D5" w14:textId="77777777" w:rsidTr="00E31DCE">
        <w:trPr>
          <w:cantSplit/>
          <w:trHeight w:val="23"/>
        </w:trPr>
        <w:tc>
          <w:tcPr>
            <w:tcW w:w="3969" w:type="dxa"/>
            <w:vMerge/>
          </w:tcPr>
          <w:p w14:paraId="22BB098B" w14:textId="77777777" w:rsidR="00B21719" w:rsidRPr="00813E5E" w:rsidRDefault="00B21719" w:rsidP="00E31DCE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4" w:name="dorlang" w:colFirst="1" w:colLast="1"/>
            <w:bookmarkEnd w:id="3"/>
          </w:p>
        </w:tc>
        <w:tc>
          <w:tcPr>
            <w:tcW w:w="5245" w:type="dxa"/>
          </w:tcPr>
          <w:p w14:paraId="7C69F07C" w14:textId="77777777" w:rsidR="00B21719" w:rsidRPr="00E85629" w:rsidRDefault="00B21719" w:rsidP="00E31DCE">
            <w:pPr>
              <w:tabs>
                <w:tab w:val="left" w:pos="851"/>
              </w:tabs>
              <w:spacing w:before="0" w:line="240" w:lineRule="atLeast"/>
              <w:jc w:val="right"/>
              <w:rPr>
                <w:b/>
              </w:rPr>
            </w:pPr>
            <w:proofErr w:type="spellStart"/>
            <w:r w:rsidRPr="00E24D59">
              <w:rPr>
                <w:rFonts w:cstheme="minorHAnsi"/>
                <w:b/>
                <w:bCs/>
                <w:lang w:val="ru-RU"/>
              </w:rPr>
              <w:t>原文：英</w:t>
            </w:r>
            <w:r w:rsidRPr="00E24D59">
              <w:rPr>
                <w:rFonts w:cstheme="minorHAnsi" w:hint="eastAsia"/>
                <w:b/>
                <w:bCs/>
                <w:lang w:val="ru-RU"/>
              </w:rPr>
              <w:t>文</w:t>
            </w:r>
            <w:proofErr w:type="spellEnd"/>
          </w:p>
        </w:tc>
      </w:tr>
      <w:tr w:rsidR="00B21719" w:rsidRPr="00813E5E" w14:paraId="7D9B99E2" w14:textId="77777777" w:rsidTr="00E31DCE">
        <w:trPr>
          <w:cantSplit/>
          <w:trHeight w:val="23"/>
        </w:trPr>
        <w:tc>
          <w:tcPr>
            <w:tcW w:w="3969" w:type="dxa"/>
          </w:tcPr>
          <w:p w14:paraId="1A61618E" w14:textId="77777777" w:rsidR="00B21719" w:rsidRPr="00813E5E" w:rsidRDefault="00B21719" w:rsidP="00E31DCE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</w:p>
        </w:tc>
        <w:tc>
          <w:tcPr>
            <w:tcW w:w="5245" w:type="dxa"/>
          </w:tcPr>
          <w:p w14:paraId="24E84494" w14:textId="77777777" w:rsidR="00B21719" w:rsidRDefault="00B21719" w:rsidP="00E31DCE">
            <w:pPr>
              <w:tabs>
                <w:tab w:val="left" w:pos="851"/>
              </w:tabs>
              <w:spacing w:before="0" w:line="240" w:lineRule="atLeast"/>
              <w:jc w:val="right"/>
              <w:rPr>
                <w:b/>
              </w:rPr>
            </w:pPr>
          </w:p>
        </w:tc>
      </w:tr>
      <w:tr w:rsidR="00B21719" w:rsidRPr="00813E5E" w14:paraId="167B25C7" w14:textId="77777777" w:rsidTr="00E31DCE">
        <w:trPr>
          <w:cantSplit/>
        </w:trPr>
        <w:tc>
          <w:tcPr>
            <w:tcW w:w="9214" w:type="dxa"/>
            <w:gridSpan w:val="2"/>
            <w:tcMar>
              <w:left w:w="0" w:type="dxa"/>
            </w:tcMar>
          </w:tcPr>
          <w:p w14:paraId="556B752D" w14:textId="77777777" w:rsidR="00B21719" w:rsidRPr="00E24D59" w:rsidRDefault="00B21719" w:rsidP="00E24D59">
            <w:pPr>
              <w:pStyle w:val="Source"/>
              <w:jc w:val="left"/>
              <w:rPr>
                <w:sz w:val="34"/>
                <w:szCs w:val="34"/>
                <w:lang w:eastAsia="zh-CN"/>
              </w:rPr>
            </w:pPr>
            <w:bookmarkStart w:id="5" w:name="dsource" w:colFirst="0" w:colLast="0"/>
            <w:bookmarkEnd w:id="4"/>
            <w:proofErr w:type="spellStart"/>
            <w:r w:rsidRPr="00E24D59">
              <w:rPr>
                <w:rFonts w:cstheme="minorHAnsi" w:hint="eastAsia"/>
                <w:sz w:val="34"/>
                <w:szCs w:val="34"/>
                <w:lang w:val="ru-RU"/>
              </w:rPr>
              <w:t>秘书长的</w:t>
            </w:r>
            <w:proofErr w:type="spellEnd"/>
            <w:r>
              <w:rPr>
                <w:rFonts w:cstheme="minorHAnsi" w:hint="eastAsia"/>
                <w:sz w:val="34"/>
                <w:szCs w:val="34"/>
                <w:lang w:val="ru-RU" w:eastAsia="zh-CN"/>
              </w:rPr>
              <w:t>说明</w:t>
            </w:r>
          </w:p>
        </w:tc>
      </w:tr>
      <w:tr w:rsidR="00B21719" w:rsidRPr="00813E5E" w14:paraId="77194131" w14:textId="77777777" w:rsidTr="00E31DCE">
        <w:trPr>
          <w:cantSplit/>
        </w:trPr>
        <w:tc>
          <w:tcPr>
            <w:tcW w:w="9214" w:type="dxa"/>
            <w:gridSpan w:val="2"/>
            <w:tcMar>
              <w:left w:w="0" w:type="dxa"/>
            </w:tcMar>
          </w:tcPr>
          <w:p w14:paraId="0D650263" w14:textId="3DD54985" w:rsidR="00B21719" w:rsidRPr="00E24D59" w:rsidRDefault="00B21719" w:rsidP="00E31DCE">
            <w:pPr>
              <w:pStyle w:val="Subtitle"/>
              <w:framePr w:hSpace="0" w:wrap="auto" w:hAnchor="text" w:xAlign="left" w:yAlign="inline"/>
              <w:rPr>
                <w:rFonts w:ascii="SimSun" w:eastAsia="SimSun" w:hAnsi="SimSun"/>
              </w:rPr>
            </w:pPr>
            <w:bookmarkStart w:id="6" w:name="dtitle1" w:colFirst="0" w:colLast="0"/>
            <w:bookmarkEnd w:id="5"/>
            <w:r>
              <w:rPr>
                <w:rFonts w:ascii="SimSun" w:eastAsia="SimSun" w:hAnsi="SimSun" w:cstheme="minorHAnsi" w:hint="eastAsia"/>
                <w:lang w:eastAsia="zh-CN"/>
              </w:rPr>
              <w:t>决议和决定</w:t>
            </w:r>
          </w:p>
        </w:tc>
      </w:tr>
      <w:bookmarkEnd w:id="2"/>
      <w:bookmarkEnd w:id="6"/>
    </w:tbl>
    <w:p w14:paraId="7C8019E9" w14:textId="77777777" w:rsidR="00E24D59" w:rsidRDefault="00E24D5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</w:p>
    <w:p w14:paraId="5BBA34B8" w14:textId="77777777" w:rsidR="00B21719" w:rsidRPr="00B21719" w:rsidRDefault="00B21719" w:rsidP="00B21719">
      <w:pPr>
        <w:overflowPunct/>
        <w:autoSpaceDE/>
        <w:autoSpaceDN/>
        <w:adjustRightInd/>
        <w:spacing w:before="0" w:after="240" w:line="256" w:lineRule="auto"/>
        <w:textAlignment w:val="auto"/>
        <w:rPr>
          <w:rFonts w:cs="Arial"/>
          <w:szCs w:val="24"/>
          <w:lang w:eastAsia="zh-CN"/>
        </w:rPr>
      </w:pPr>
      <w:r w:rsidRPr="00B21719">
        <w:rPr>
          <w:rFonts w:hint="eastAsia"/>
          <w:lang w:eastAsia="zh-CN"/>
        </w:rPr>
        <w:t>于</w:t>
      </w:r>
      <w:r w:rsidRPr="00B21719">
        <w:rPr>
          <w:rFonts w:hint="eastAsia"/>
          <w:lang w:eastAsia="zh-CN"/>
        </w:rPr>
        <w:t>202</w:t>
      </w:r>
      <w:r>
        <w:rPr>
          <w:lang w:eastAsia="zh-CN"/>
        </w:rPr>
        <w:t>3</w:t>
      </w:r>
      <w:r w:rsidRPr="00B21719">
        <w:rPr>
          <w:rFonts w:hint="eastAsia"/>
          <w:lang w:eastAsia="zh-CN"/>
        </w:rPr>
        <w:t>年</w:t>
      </w:r>
      <w:r>
        <w:rPr>
          <w:lang w:eastAsia="zh-CN"/>
        </w:rPr>
        <w:t>7</w:t>
      </w:r>
      <w:r w:rsidRPr="00B21719">
        <w:rPr>
          <w:rFonts w:hint="eastAsia"/>
          <w:lang w:eastAsia="zh-CN"/>
        </w:rPr>
        <w:t>月</w:t>
      </w:r>
      <w:r>
        <w:rPr>
          <w:lang w:eastAsia="zh-CN"/>
        </w:rPr>
        <w:t>1</w:t>
      </w:r>
      <w:r w:rsidRPr="00B21719">
        <w:rPr>
          <w:rFonts w:hint="eastAsia"/>
          <w:lang w:eastAsia="zh-CN"/>
        </w:rPr>
        <w:t>1</w:t>
      </w:r>
      <w:r w:rsidRPr="00B21719">
        <w:rPr>
          <w:rFonts w:hint="eastAsia"/>
          <w:lang w:eastAsia="zh-CN"/>
        </w:rPr>
        <w:t>至</w:t>
      </w:r>
      <w:r>
        <w:rPr>
          <w:lang w:eastAsia="zh-CN"/>
        </w:rPr>
        <w:t>21</w:t>
      </w:r>
      <w:r w:rsidRPr="00B21719">
        <w:rPr>
          <w:rFonts w:hint="eastAsia"/>
          <w:lang w:eastAsia="zh-CN"/>
        </w:rPr>
        <w:t>日召开的国际电联理事会</w:t>
      </w:r>
      <w:r w:rsidRPr="00B21719">
        <w:rPr>
          <w:rFonts w:hint="eastAsia"/>
          <w:lang w:eastAsia="zh-CN"/>
        </w:rPr>
        <w:t>202</w:t>
      </w:r>
      <w:r>
        <w:rPr>
          <w:lang w:eastAsia="zh-CN"/>
        </w:rPr>
        <w:t>3</w:t>
      </w:r>
      <w:r w:rsidRPr="00B21719">
        <w:rPr>
          <w:rFonts w:hint="eastAsia"/>
          <w:lang w:eastAsia="zh-CN"/>
        </w:rPr>
        <w:t>年会议通过了以下决议和决定：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47"/>
        <w:gridCol w:w="1413"/>
      </w:tblGrid>
      <w:tr w:rsidR="00B21719" w:rsidRPr="00B21719" w14:paraId="07550A0F" w14:textId="77777777" w:rsidTr="00B21719">
        <w:trPr>
          <w:jc w:val="center"/>
        </w:trPr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856CEF" w14:textId="43AD6C16" w:rsidR="00B21719" w:rsidRPr="00B21719" w:rsidRDefault="00B21719" w:rsidP="00B217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80" w:after="80" w:line="256" w:lineRule="auto"/>
              <w:jc w:val="center"/>
              <w:textAlignment w:val="auto"/>
              <w:rPr>
                <w:rFonts w:cs="Arial"/>
                <w:b/>
                <w:bCs/>
                <w:sz w:val="22"/>
                <w:szCs w:val="24"/>
                <w:lang w:val="en-US" w:eastAsia="zh-CN"/>
              </w:rPr>
            </w:pPr>
            <w:r>
              <w:rPr>
                <w:rFonts w:cs="Arial" w:hint="eastAsia"/>
                <w:b/>
                <w:bCs/>
                <w:sz w:val="22"/>
                <w:szCs w:val="24"/>
                <w:lang w:val="en-US" w:eastAsia="zh-CN"/>
              </w:rPr>
              <w:t>决议</w:t>
            </w:r>
            <w:r w:rsidR="003A6129">
              <w:rPr>
                <w:rFonts w:cs="Arial" w:hint="eastAsia"/>
                <w:b/>
                <w:bCs/>
                <w:sz w:val="22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6B0CA7D" w14:textId="77777777" w:rsidR="00B21719" w:rsidRPr="00B21719" w:rsidRDefault="00B21719" w:rsidP="00B217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80" w:after="80" w:line="256" w:lineRule="auto"/>
              <w:jc w:val="center"/>
              <w:textAlignment w:val="auto"/>
              <w:rPr>
                <w:rFonts w:cs="Arial"/>
                <w:sz w:val="22"/>
                <w:szCs w:val="22"/>
                <w:lang w:val="en-US" w:eastAsia="zh-CN"/>
              </w:rPr>
            </w:pPr>
            <w:r w:rsidRPr="00B21719">
              <w:rPr>
                <w:rFonts w:cs="Arial"/>
                <w:sz w:val="22"/>
                <w:szCs w:val="22"/>
                <w:lang w:val="en-US" w:eastAsia="zh-CN"/>
              </w:rPr>
              <w:t>C23/#</w:t>
            </w:r>
          </w:p>
        </w:tc>
      </w:tr>
      <w:tr w:rsidR="003A6129" w:rsidRPr="00B21719" w14:paraId="6192B2BE" w14:textId="77777777" w:rsidTr="00DA671F">
        <w:trPr>
          <w:jc w:val="center"/>
        </w:trPr>
        <w:tc>
          <w:tcPr>
            <w:tcW w:w="7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FA376" w14:textId="156CE892" w:rsidR="003A6129" w:rsidRPr="00B21719" w:rsidRDefault="003A6129" w:rsidP="003A612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 w:line="256" w:lineRule="auto"/>
              <w:textAlignment w:val="auto"/>
              <w:rPr>
                <w:rFonts w:cs="Arial"/>
                <w:bCs/>
                <w:sz w:val="22"/>
                <w:szCs w:val="22"/>
                <w:lang w:val="en-US" w:eastAsia="zh-CN"/>
              </w:rPr>
            </w:pPr>
            <w:r w:rsidRPr="004E7402">
              <w:rPr>
                <w:rFonts w:asciiTheme="minorHAnsi" w:hAnsiTheme="minorHAnsi" w:cstheme="minorHAnsi" w:hint="eastAsia"/>
                <w:color w:val="000000"/>
                <w:sz w:val="22"/>
                <w:szCs w:val="22"/>
                <w:lang w:eastAsia="zh-CN"/>
              </w:rPr>
              <w:t>第</w:t>
            </w:r>
            <w:r w:rsidRPr="003A6129">
              <w:rPr>
                <w:rFonts w:asciiTheme="minorHAnsi" w:hAnsiTheme="minorHAnsi" w:cstheme="minorHAnsi" w:hint="eastAsia"/>
                <w:b/>
                <w:bCs/>
                <w:color w:val="000000"/>
                <w:sz w:val="22"/>
                <w:szCs w:val="22"/>
                <w:lang w:eastAsia="zh-CN"/>
              </w:rPr>
              <w:t>1415</w:t>
            </w:r>
            <w:r w:rsidRPr="004E7402">
              <w:rPr>
                <w:rFonts w:asciiTheme="minorHAnsi" w:hAnsiTheme="minorHAnsi" w:cstheme="minorHAnsi" w:hint="eastAsia"/>
                <w:color w:val="000000"/>
                <w:sz w:val="22"/>
                <w:szCs w:val="22"/>
                <w:lang w:eastAsia="zh-CN"/>
              </w:rPr>
              <w:t>号决议</w:t>
            </w:r>
            <w:r>
              <w:rPr>
                <w:rFonts w:asciiTheme="minorHAnsi" w:hAnsiTheme="minorHAnsi" w:cstheme="minorHAnsi" w:hint="eastAsia"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- </w:t>
            </w:r>
            <w:r w:rsidRPr="004E7402">
              <w:rPr>
                <w:rFonts w:asciiTheme="minorHAnsi" w:hAnsiTheme="minorHAnsi" w:cstheme="minorHAnsi" w:hint="eastAsia"/>
                <w:color w:val="000000"/>
                <w:sz w:val="22"/>
                <w:szCs w:val="22"/>
                <w:lang w:eastAsia="zh-CN"/>
              </w:rPr>
              <w:t>国际电联</w:t>
            </w:r>
            <w:r w:rsidRPr="004E7402">
              <w:rPr>
                <w:rFonts w:asciiTheme="minorHAnsi" w:hAnsiTheme="minorHAnsi" w:cstheme="minorHAnsi" w:hint="eastAsia"/>
                <w:color w:val="000000"/>
                <w:sz w:val="22"/>
                <w:szCs w:val="22"/>
                <w:lang w:eastAsia="zh-CN"/>
              </w:rPr>
              <w:t>2024-2027</w:t>
            </w:r>
            <w:r w:rsidRPr="004E7402">
              <w:rPr>
                <w:rFonts w:asciiTheme="minorHAnsi" w:hAnsiTheme="minorHAnsi" w:cstheme="minorHAnsi" w:hint="eastAsia"/>
                <w:color w:val="000000"/>
                <w:sz w:val="22"/>
                <w:szCs w:val="22"/>
                <w:lang w:eastAsia="zh-CN"/>
              </w:rPr>
              <w:t>年运作规划</w:t>
            </w:r>
          </w:p>
        </w:tc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9DEC0AF" w14:textId="154AFBCE" w:rsidR="003A6129" w:rsidRPr="00B21719" w:rsidRDefault="00A05483" w:rsidP="003A612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 w:line="256" w:lineRule="auto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  <w:lang w:val="en-US" w:eastAsia="zh-CN"/>
              </w:rPr>
            </w:pPr>
            <w:hyperlink r:id="rId8" w:history="1">
              <w:r w:rsidR="003A6129" w:rsidRPr="004473A2">
                <w:rPr>
                  <w:rFonts w:asciiTheme="minorHAnsi" w:hAnsiTheme="minorHAnsi" w:cstheme="minorHAnsi"/>
                  <w:b/>
                  <w:bCs/>
                  <w:color w:val="0000FF"/>
                  <w:sz w:val="20"/>
                  <w:u w:val="single"/>
                </w:rPr>
                <w:t>C23/113</w:t>
              </w:r>
            </w:hyperlink>
          </w:p>
        </w:tc>
      </w:tr>
      <w:tr w:rsidR="003A6129" w:rsidRPr="00B21719" w14:paraId="2DAA8A41" w14:textId="77777777" w:rsidTr="00DA671F">
        <w:trPr>
          <w:jc w:val="center"/>
        </w:trPr>
        <w:tc>
          <w:tcPr>
            <w:tcW w:w="7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3C15B" w14:textId="6C892D91" w:rsidR="003A6129" w:rsidRPr="00B21719" w:rsidRDefault="003A6129" w:rsidP="003A612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 w:line="256" w:lineRule="auto"/>
              <w:textAlignment w:val="auto"/>
              <w:rPr>
                <w:rFonts w:cs="Arial"/>
                <w:bCs/>
                <w:sz w:val="22"/>
                <w:szCs w:val="22"/>
                <w:lang w:val="en-US" w:eastAsia="zh-CN"/>
              </w:rPr>
            </w:pPr>
            <w:r w:rsidRPr="004E7402">
              <w:rPr>
                <w:rFonts w:asciiTheme="minorHAnsi" w:hAnsiTheme="minorHAnsi" w:cstheme="minorHAnsi" w:hint="eastAsia"/>
                <w:color w:val="000000"/>
                <w:sz w:val="22"/>
                <w:szCs w:val="22"/>
                <w:lang w:eastAsia="zh-CN"/>
              </w:rPr>
              <w:t>第</w:t>
            </w:r>
            <w:r w:rsidRPr="003A6129">
              <w:rPr>
                <w:rFonts w:asciiTheme="minorHAnsi" w:hAnsiTheme="minorHAnsi" w:cstheme="minorHAnsi" w:hint="eastAsia"/>
                <w:b/>
                <w:bCs/>
                <w:color w:val="000000"/>
                <w:sz w:val="22"/>
                <w:szCs w:val="22"/>
                <w:lang w:eastAsia="zh-CN"/>
              </w:rPr>
              <w:t>1416</w:t>
            </w:r>
            <w:r w:rsidRPr="004E7402">
              <w:rPr>
                <w:rFonts w:asciiTheme="minorHAnsi" w:hAnsiTheme="minorHAnsi" w:cstheme="minorHAnsi" w:hint="eastAsia"/>
                <w:color w:val="000000"/>
                <w:sz w:val="22"/>
                <w:szCs w:val="22"/>
                <w:lang w:eastAsia="zh-CN"/>
              </w:rPr>
              <w:t>号决议</w:t>
            </w:r>
            <w:r>
              <w:rPr>
                <w:rFonts w:asciiTheme="minorHAnsi" w:hAnsiTheme="minorHAnsi" w:cstheme="minorHAnsi" w:hint="eastAsia"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- </w:t>
            </w:r>
            <w:r w:rsidRPr="004E7402">
              <w:rPr>
                <w:rFonts w:asciiTheme="minorHAnsi" w:hAnsiTheme="minorHAnsi" w:cstheme="minorHAnsi" w:hint="eastAsia"/>
                <w:color w:val="000000"/>
                <w:sz w:val="22"/>
                <w:szCs w:val="22"/>
                <w:lang w:eastAsia="zh-CN"/>
              </w:rPr>
              <w:t>2024</w:t>
            </w:r>
            <w:r w:rsidRPr="004E7402">
              <w:rPr>
                <w:rFonts w:asciiTheme="minorHAnsi" w:hAnsiTheme="minorHAnsi" w:cstheme="minorHAnsi" w:hint="eastAsia"/>
                <w:color w:val="000000"/>
                <w:sz w:val="22"/>
                <w:szCs w:val="22"/>
                <w:lang w:eastAsia="zh-CN"/>
              </w:rPr>
              <w:t>年和</w:t>
            </w:r>
            <w:r w:rsidRPr="004E7402">
              <w:rPr>
                <w:rFonts w:asciiTheme="minorHAnsi" w:hAnsiTheme="minorHAnsi" w:cstheme="minorHAnsi" w:hint="eastAsia"/>
                <w:color w:val="000000"/>
                <w:sz w:val="22"/>
                <w:szCs w:val="22"/>
                <w:lang w:eastAsia="zh-CN"/>
              </w:rPr>
              <w:t>2025</w:t>
            </w:r>
            <w:r w:rsidRPr="004E7402">
              <w:rPr>
                <w:rFonts w:asciiTheme="minorHAnsi" w:hAnsiTheme="minorHAnsi" w:cstheme="minorHAnsi" w:hint="eastAsia"/>
                <w:color w:val="000000"/>
                <w:sz w:val="22"/>
                <w:szCs w:val="22"/>
                <w:lang w:eastAsia="zh-CN"/>
              </w:rPr>
              <w:t>年世界电信和信息社会日</w:t>
            </w:r>
          </w:p>
        </w:tc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36D92EE" w14:textId="4C1CD0D6" w:rsidR="003A6129" w:rsidRPr="00B21719" w:rsidRDefault="00A05483" w:rsidP="003A612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 w:line="256" w:lineRule="auto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  <w:lang w:val="en-US" w:eastAsia="zh-CN"/>
              </w:rPr>
            </w:pPr>
            <w:hyperlink r:id="rId9" w:history="1">
              <w:r w:rsidR="003A6129" w:rsidRPr="004473A2">
                <w:rPr>
                  <w:rFonts w:asciiTheme="minorHAnsi" w:hAnsiTheme="minorHAnsi" w:cstheme="minorHAnsi"/>
                  <w:b/>
                  <w:bCs/>
                  <w:color w:val="0000FF"/>
                  <w:sz w:val="20"/>
                  <w:u w:val="single"/>
                </w:rPr>
                <w:t>C23/114</w:t>
              </w:r>
            </w:hyperlink>
          </w:p>
        </w:tc>
      </w:tr>
      <w:tr w:rsidR="003A6129" w:rsidRPr="00B21719" w14:paraId="2D0C4029" w14:textId="77777777" w:rsidTr="00DA671F">
        <w:trPr>
          <w:jc w:val="center"/>
        </w:trPr>
        <w:tc>
          <w:tcPr>
            <w:tcW w:w="7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6B8A2" w14:textId="2F60EFF8" w:rsidR="003A6129" w:rsidRPr="00B21719" w:rsidRDefault="003A6129" w:rsidP="003A612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 w:line="256" w:lineRule="auto"/>
              <w:textAlignment w:val="auto"/>
              <w:rPr>
                <w:rFonts w:cs="Arial"/>
                <w:bCs/>
                <w:sz w:val="22"/>
                <w:szCs w:val="22"/>
                <w:lang w:val="en-US" w:eastAsia="zh-CN"/>
              </w:rPr>
            </w:pPr>
            <w:r w:rsidRPr="004E7402">
              <w:rPr>
                <w:rFonts w:asciiTheme="minorHAnsi" w:hAnsiTheme="minorHAnsi" w:cstheme="minorHAnsi" w:hint="eastAsia"/>
                <w:color w:val="000000"/>
                <w:sz w:val="22"/>
                <w:szCs w:val="22"/>
                <w:lang w:eastAsia="zh-CN"/>
              </w:rPr>
              <w:t>第</w:t>
            </w:r>
            <w:r w:rsidRPr="003A6129">
              <w:rPr>
                <w:rFonts w:asciiTheme="minorHAnsi" w:hAnsiTheme="minorHAnsi" w:cstheme="minorHAnsi" w:hint="eastAsia"/>
                <w:b/>
                <w:bCs/>
                <w:color w:val="000000"/>
                <w:sz w:val="22"/>
                <w:szCs w:val="22"/>
                <w:lang w:eastAsia="zh-CN"/>
              </w:rPr>
              <w:t>141</w:t>
            </w:r>
            <w:r w:rsidRPr="003A612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zh-CN"/>
              </w:rPr>
              <w:t>7</w:t>
            </w:r>
            <w:r w:rsidRPr="004E7402">
              <w:rPr>
                <w:rFonts w:asciiTheme="minorHAnsi" w:hAnsiTheme="minorHAnsi" w:cstheme="minorHAnsi" w:hint="eastAsia"/>
                <w:color w:val="000000"/>
                <w:sz w:val="22"/>
                <w:szCs w:val="22"/>
                <w:lang w:eastAsia="zh-CN"/>
              </w:rPr>
              <w:t>号决议</w:t>
            </w:r>
            <w:r w:rsidRPr="004E7402">
              <w:rPr>
                <w:rFonts w:asciiTheme="minorHAnsi" w:hAnsiTheme="minorHAnsi" w:cstheme="minorHAnsi" w:hint="eastAsia"/>
                <w:color w:val="000000"/>
                <w:sz w:val="22"/>
                <w:szCs w:val="22"/>
                <w:lang w:eastAsia="zh-CN"/>
              </w:rPr>
              <w:t xml:space="preserve"> -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4E7402">
              <w:rPr>
                <w:rFonts w:asciiTheme="minorHAnsi" w:hAnsiTheme="minorHAnsi" w:cstheme="minorHAnsi" w:hint="eastAsia"/>
                <w:color w:val="000000"/>
                <w:sz w:val="22"/>
                <w:szCs w:val="22"/>
                <w:lang w:eastAsia="zh-CN"/>
              </w:rPr>
              <w:t>国际电联</w:t>
            </w:r>
            <w:r w:rsidRPr="004E7402">
              <w:rPr>
                <w:rFonts w:asciiTheme="minorHAnsi" w:hAnsiTheme="minorHAnsi" w:cstheme="minorHAnsi" w:hint="eastAsia"/>
                <w:color w:val="000000"/>
                <w:sz w:val="22"/>
                <w:szCs w:val="22"/>
                <w:lang w:eastAsia="zh-CN"/>
              </w:rPr>
              <w:t>2024-2025</w:t>
            </w:r>
            <w:r w:rsidRPr="004E7402">
              <w:rPr>
                <w:rFonts w:asciiTheme="minorHAnsi" w:hAnsiTheme="minorHAnsi" w:cstheme="minorHAnsi" w:hint="eastAsia"/>
                <w:color w:val="000000"/>
                <w:sz w:val="22"/>
                <w:szCs w:val="22"/>
                <w:lang w:eastAsia="zh-CN"/>
              </w:rPr>
              <w:t>双年度预算</w:t>
            </w:r>
          </w:p>
        </w:tc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565CA3D" w14:textId="5B806C14" w:rsidR="003A6129" w:rsidRPr="00B21719" w:rsidRDefault="00A05483" w:rsidP="003A612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 w:line="256" w:lineRule="auto"/>
              <w:jc w:val="center"/>
              <w:textAlignment w:val="auto"/>
              <w:rPr>
                <w:rFonts w:cs="Arial"/>
                <w:b/>
                <w:bCs/>
                <w:color w:val="0000FF"/>
                <w:sz w:val="22"/>
                <w:szCs w:val="22"/>
                <w:u w:val="single"/>
                <w:lang w:eastAsia="zh-CN"/>
              </w:rPr>
            </w:pPr>
            <w:hyperlink r:id="rId10" w:history="1">
              <w:r w:rsidR="003A6129" w:rsidRPr="004473A2">
                <w:rPr>
                  <w:rFonts w:asciiTheme="minorHAnsi" w:hAnsiTheme="minorHAnsi" w:cstheme="minorHAnsi"/>
                  <w:b/>
                  <w:bCs/>
                  <w:color w:val="0000FF"/>
                  <w:sz w:val="20"/>
                  <w:u w:val="single"/>
                </w:rPr>
                <w:t>C23/115</w:t>
              </w:r>
            </w:hyperlink>
          </w:p>
        </w:tc>
      </w:tr>
      <w:tr w:rsidR="003A6129" w:rsidRPr="00B21719" w14:paraId="39628092" w14:textId="77777777" w:rsidTr="00DA671F">
        <w:trPr>
          <w:jc w:val="center"/>
        </w:trPr>
        <w:tc>
          <w:tcPr>
            <w:tcW w:w="7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61FA1" w14:textId="7BDE11B1" w:rsidR="003A6129" w:rsidRPr="00B21719" w:rsidRDefault="003A6129" w:rsidP="003A612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335"/>
              </w:tabs>
              <w:overflowPunct/>
              <w:autoSpaceDE/>
              <w:autoSpaceDN/>
              <w:adjustRightInd/>
              <w:spacing w:before="40" w:after="40" w:line="256" w:lineRule="auto"/>
              <w:textAlignment w:val="auto"/>
              <w:rPr>
                <w:rFonts w:cs="Arial"/>
                <w:bCs/>
                <w:sz w:val="22"/>
                <w:szCs w:val="22"/>
                <w:lang w:val="en-US" w:eastAsia="zh-CN"/>
              </w:rPr>
            </w:pPr>
            <w:r w:rsidRPr="004E7402">
              <w:rPr>
                <w:rFonts w:asciiTheme="minorHAnsi" w:hAnsiTheme="minorHAnsi" w:cstheme="minorHAnsi" w:hint="eastAsia"/>
                <w:color w:val="000000"/>
                <w:sz w:val="22"/>
                <w:szCs w:val="22"/>
                <w:lang w:eastAsia="zh-CN"/>
              </w:rPr>
              <w:t>第</w:t>
            </w:r>
            <w:r w:rsidRPr="003A6129">
              <w:rPr>
                <w:rFonts w:asciiTheme="minorHAnsi" w:hAnsiTheme="minorHAnsi" w:cstheme="minorHAnsi" w:hint="eastAsia"/>
                <w:b/>
                <w:bCs/>
                <w:color w:val="000000"/>
                <w:sz w:val="22"/>
                <w:szCs w:val="22"/>
                <w:lang w:eastAsia="zh-CN"/>
              </w:rPr>
              <w:t>141</w:t>
            </w:r>
            <w:r w:rsidRPr="003A612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zh-CN"/>
              </w:rPr>
              <w:t>8</w:t>
            </w:r>
            <w:r w:rsidRPr="004E7402">
              <w:rPr>
                <w:rFonts w:asciiTheme="minorHAnsi" w:hAnsiTheme="minorHAnsi" w:cstheme="minorHAnsi" w:hint="eastAsia"/>
                <w:color w:val="000000"/>
                <w:sz w:val="22"/>
                <w:szCs w:val="22"/>
                <w:lang w:eastAsia="zh-CN"/>
              </w:rPr>
              <w:t>号决议</w:t>
            </w:r>
            <w:r w:rsidRPr="004E7402">
              <w:rPr>
                <w:rFonts w:asciiTheme="minorHAnsi" w:hAnsiTheme="minorHAnsi" w:cstheme="minorHAnsi" w:hint="eastAsia"/>
                <w:color w:val="000000"/>
                <w:sz w:val="22"/>
                <w:szCs w:val="22"/>
                <w:lang w:eastAsia="zh-CN"/>
              </w:rPr>
              <w:t xml:space="preserve"> -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4E7402">
              <w:rPr>
                <w:rFonts w:asciiTheme="minorHAnsi" w:hAnsiTheme="minorHAnsi" w:cstheme="minorHAnsi" w:hint="eastAsia"/>
                <w:color w:val="000000"/>
                <w:sz w:val="22"/>
                <w:szCs w:val="22"/>
                <w:lang w:eastAsia="zh-CN"/>
              </w:rPr>
              <w:t>信息通信技术发展基金</w:t>
            </w:r>
          </w:p>
        </w:tc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F83DAA" w14:textId="0776A904" w:rsidR="003A6129" w:rsidRPr="00B21719" w:rsidRDefault="00A05483" w:rsidP="003A612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 w:line="256" w:lineRule="auto"/>
              <w:jc w:val="center"/>
              <w:textAlignment w:val="auto"/>
            </w:pPr>
            <w:hyperlink r:id="rId11" w:history="1">
              <w:r w:rsidR="003A6129" w:rsidRPr="004473A2">
                <w:rPr>
                  <w:rFonts w:asciiTheme="minorHAnsi" w:hAnsiTheme="minorHAnsi" w:cstheme="minorHAnsi"/>
                  <w:b/>
                  <w:bCs/>
                  <w:color w:val="0000FF"/>
                  <w:sz w:val="20"/>
                  <w:u w:val="single"/>
                </w:rPr>
                <w:t>C23/116</w:t>
              </w:r>
            </w:hyperlink>
          </w:p>
        </w:tc>
      </w:tr>
      <w:tr w:rsidR="003A6129" w:rsidRPr="00B21719" w14:paraId="7358CD55" w14:textId="77777777" w:rsidTr="00DA671F">
        <w:trPr>
          <w:jc w:val="center"/>
        </w:trPr>
        <w:tc>
          <w:tcPr>
            <w:tcW w:w="7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B2467" w14:textId="3ADD7B4D" w:rsidR="003A6129" w:rsidRPr="00B21719" w:rsidRDefault="003A6129" w:rsidP="003A612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335"/>
              </w:tabs>
              <w:overflowPunct/>
              <w:autoSpaceDE/>
              <w:autoSpaceDN/>
              <w:adjustRightInd/>
              <w:spacing w:before="40" w:after="40" w:line="256" w:lineRule="auto"/>
              <w:textAlignment w:val="auto"/>
              <w:rPr>
                <w:rFonts w:cs="Arial"/>
                <w:bCs/>
                <w:sz w:val="22"/>
                <w:szCs w:val="22"/>
                <w:lang w:val="en-US" w:eastAsia="zh-CN"/>
              </w:rPr>
            </w:pPr>
            <w:r w:rsidRPr="004E7402">
              <w:rPr>
                <w:rFonts w:asciiTheme="minorHAnsi" w:hAnsiTheme="minorHAnsi" w:cstheme="minorHAnsi" w:hint="eastAsia"/>
                <w:color w:val="000000"/>
                <w:sz w:val="22"/>
                <w:szCs w:val="22"/>
                <w:lang w:eastAsia="zh-CN"/>
              </w:rPr>
              <w:t>第</w:t>
            </w:r>
            <w:r w:rsidRPr="003A6129">
              <w:rPr>
                <w:rFonts w:asciiTheme="minorHAnsi" w:hAnsiTheme="minorHAnsi" w:cstheme="minorHAnsi" w:hint="eastAsia"/>
                <w:b/>
                <w:bCs/>
                <w:color w:val="000000"/>
                <w:sz w:val="22"/>
                <w:szCs w:val="22"/>
                <w:lang w:eastAsia="zh-CN"/>
              </w:rPr>
              <w:t>141</w:t>
            </w:r>
            <w:r w:rsidRPr="003A612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zh-CN"/>
              </w:rPr>
              <w:t>9</w:t>
            </w:r>
            <w:r w:rsidRPr="004E7402">
              <w:rPr>
                <w:rFonts w:asciiTheme="minorHAnsi" w:hAnsiTheme="minorHAnsi" w:cstheme="minorHAnsi" w:hint="eastAsia"/>
                <w:color w:val="000000"/>
                <w:sz w:val="22"/>
                <w:szCs w:val="22"/>
                <w:lang w:eastAsia="zh-CN"/>
              </w:rPr>
              <w:t>号决议</w:t>
            </w:r>
            <w:r w:rsidRPr="004E7402">
              <w:rPr>
                <w:rFonts w:asciiTheme="minorHAnsi" w:hAnsiTheme="minorHAnsi" w:cstheme="minorHAnsi" w:hint="eastAsia"/>
                <w:color w:val="000000"/>
                <w:sz w:val="22"/>
                <w:szCs w:val="22"/>
                <w:lang w:eastAsia="zh-CN"/>
              </w:rPr>
              <w:t xml:space="preserve"> -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4E7402">
              <w:rPr>
                <w:rFonts w:asciiTheme="minorHAnsi" w:hAnsiTheme="minorHAnsi" w:cstheme="minorHAnsi" w:hint="eastAsia"/>
                <w:color w:val="000000"/>
                <w:sz w:val="22"/>
                <w:szCs w:val="22"/>
                <w:lang w:eastAsia="zh-CN"/>
              </w:rPr>
              <w:t>国际电联选任官员的服务条件</w:t>
            </w:r>
          </w:p>
        </w:tc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E04235" w14:textId="7722BEC9" w:rsidR="003A6129" w:rsidRPr="00B21719" w:rsidRDefault="00A05483" w:rsidP="003A612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 w:line="256" w:lineRule="auto"/>
              <w:jc w:val="center"/>
              <w:textAlignment w:val="auto"/>
            </w:pPr>
            <w:hyperlink r:id="rId12" w:history="1">
              <w:r w:rsidR="003A6129" w:rsidRPr="004473A2">
                <w:rPr>
                  <w:rFonts w:asciiTheme="minorHAnsi" w:hAnsiTheme="minorHAnsi" w:cstheme="minorHAnsi"/>
                  <w:b/>
                  <w:bCs/>
                  <w:color w:val="0000FF"/>
                  <w:sz w:val="20"/>
                  <w:u w:val="single"/>
                </w:rPr>
                <w:t>C23/117</w:t>
              </w:r>
            </w:hyperlink>
          </w:p>
        </w:tc>
      </w:tr>
      <w:tr w:rsidR="003A6129" w:rsidRPr="00B21719" w14:paraId="6E764B5F" w14:textId="77777777" w:rsidTr="00DA671F">
        <w:trPr>
          <w:jc w:val="center"/>
        </w:trPr>
        <w:tc>
          <w:tcPr>
            <w:tcW w:w="7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A2D2A" w14:textId="1185B1B7" w:rsidR="003A6129" w:rsidRPr="00B21719" w:rsidRDefault="003A6129" w:rsidP="003A612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335"/>
              </w:tabs>
              <w:overflowPunct/>
              <w:autoSpaceDE/>
              <w:autoSpaceDN/>
              <w:adjustRightInd/>
              <w:spacing w:before="40" w:after="40" w:line="256" w:lineRule="auto"/>
              <w:textAlignment w:val="auto"/>
              <w:rPr>
                <w:rFonts w:cs="Arial"/>
                <w:bCs/>
                <w:sz w:val="22"/>
                <w:szCs w:val="22"/>
                <w:lang w:val="en-US" w:eastAsia="zh-CN"/>
              </w:rPr>
            </w:pPr>
            <w:r w:rsidRPr="004E7402">
              <w:rPr>
                <w:rFonts w:asciiTheme="minorHAnsi" w:hAnsiTheme="minorHAnsi" w:cstheme="minorHAnsi" w:hint="eastAsia"/>
                <w:color w:val="000000"/>
                <w:sz w:val="22"/>
                <w:szCs w:val="22"/>
                <w:lang w:eastAsia="zh-CN"/>
              </w:rPr>
              <w:t>第</w:t>
            </w:r>
            <w:r w:rsidRPr="003A6129">
              <w:rPr>
                <w:rFonts w:asciiTheme="minorHAnsi" w:hAnsiTheme="minorHAnsi" w:cstheme="minorHAnsi" w:hint="eastAsia"/>
                <w:b/>
                <w:bCs/>
                <w:color w:val="000000"/>
                <w:sz w:val="22"/>
                <w:szCs w:val="22"/>
                <w:lang w:eastAsia="zh-CN"/>
              </w:rPr>
              <w:t>14</w:t>
            </w:r>
            <w:r w:rsidRPr="003A612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zh-CN"/>
              </w:rPr>
              <w:t>20</w:t>
            </w:r>
            <w:r w:rsidRPr="004E7402">
              <w:rPr>
                <w:rFonts w:asciiTheme="minorHAnsi" w:hAnsiTheme="minorHAnsi" w:cstheme="minorHAnsi" w:hint="eastAsia"/>
                <w:color w:val="000000"/>
                <w:sz w:val="22"/>
                <w:szCs w:val="22"/>
                <w:lang w:eastAsia="zh-CN"/>
              </w:rPr>
              <w:t>号决议</w:t>
            </w:r>
            <w:r w:rsidRPr="004E7402">
              <w:rPr>
                <w:rFonts w:asciiTheme="minorHAnsi" w:hAnsiTheme="minorHAnsi" w:cstheme="minorHAnsi" w:hint="eastAsia"/>
                <w:color w:val="000000"/>
                <w:sz w:val="22"/>
                <w:szCs w:val="22"/>
                <w:lang w:eastAsia="zh-CN"/>
              </w:rPr>
              <w:t xml:space="preserve"> -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4E7402">
              <w:rPr>
                <w:rFonts w:asciiTheme="minorHAnsi" w:hAnsiTheme="minorHAnsi" w:cstheme="minorHAnsi" w:hint="eastAsia"/>
                <w:color w:val="000000"/>
                <w:sz w:val="22"/>
                <w:szCs w:val="22"/>
                <w:lang w:eastAsia="zh-CN"/>
              </w:rPr>
              <w:t>国际公务员制度委员会章程修正案</w:t>
            </w:r>
          </w:p>
        </w:tc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3384B0" w14:textId="4F717549" w:rsidR="003A6129" w:rsidRPr="00B21719" w:rsidRDefault="00A05483" w:rsidP="003A612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 w:line="256" w:lineRule="auto"/>
              <w:jc w:val="center"/>
              <w:textAlignment w:val="auto"/>
            </w:pPr>
            <w:hyperlink r:id="rId13" w:history="1">
              <w:r w:rsidR="003A6129" w:rsidRPr="004473A2">
                <w:rPr>
                  <w:rFonts w:asciiTheme="minorHAnsi" w:hAnsiTheme="minorHAnsi" w:cstheme="minorHAnsi"/>
                  <w:b/>
                  <w:bCs/>
                  <w:color w:val="0000FF"/>
                  <w:sz w:val="20"/>
                  <w:u w:val="single"/>
                </w:rPr>
                <w:t>C23/118</w:t>
              </w:r>
            </w:hyperlink>
          </w:p>
        </w:tc>
      </w:tr>
    </w:tbl>
    <w:p w14:paraId="4B3669E1" w14:textId="77777777" w:rsidR="00B21719" w:rsidRPr="00B21719" w:rsidRDefault="00B21719" w:rsidP="00B2171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56" w:lineRule="auto"/>
        <w:textAlignment w:val="auto"/>
        <w:rPr>
          <w:rFonts w:cs="Arial"/>
          <w:sz w:val="22"/>
          <w:szCs w:val="22"/>
          <w:u w:val="single"/>
          <w:lang w:eastAsia="zh-CN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4"/>
        <w:gridCol w:w="1323"/>
      </w:tblGrid>
      <w:tr w:rsidR="003A6129" w:rsidRPr="003A6129" w14:paraId="4D55B18D" w14:textId="77777777" w:rsidTr="00C61381">
        <w:trPr>
          <w:jc w:val="center"/>
        </w:trPr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EB78CE" w14:textId="6F186AF8" w:rsidR="003A6129" w:rsidRPr="003A6129" w:rsidRDefault="003A6129" w:rsidP="003A612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147"/>
              </w:tabs>
              <w:overflowPunct/>
              <w:autoSpaceDE/>
              <w:autoSpaceDN/>
              <w:adjustRightInd/>
              <w:spacing w:before="80" w:after="80" w:line="256" w:lineRule="auto"/>
              <w:textAlignment w:val="auto"/>
              <w:rPr>
                <w:rFonts w:cs="Arial"/>
                <w:b/>
                <w:bCs/>
                <w:sz w:val="22"/>
                <w:szCs w:val="24"/>
                <w:lang w:val="en-US" w:eastAsia="zh-CN"/>
              </w:rPr>
            </w:pPr>
            <w:r w:rsidRPr="003A6129">
              <w:rPr>
                <w:rFonts w:cs="Arial"/>
                <w:b/>
                <w:bCs/>
                <w:sz w:val="22"/>
                <w:szCs w:val="24"/>
                <w:lang w:val="en-US" w:eastAsia="zh-CN"/>
              </w:rPr>
              <w:tab/>
            </w:r>
            <w:r w:rsidR="00F85F05">
              <w:rPr>
                <w:rFonts w:cs="Arial" w:hint="eastAsia"/>
                <w:b/>
                <w:bCs/>
                <w:sz w:val="22"/>
                <w:szCs w:val="24"/>
                <w:lang w:val="en-US" w:eastAsia="zh-CN"/>
              </w:rPr>
              <w:t>经修订的决议</w:t>
            </w:r>
            <w:r w:rsidRPr="003A6129">
              <w:rPr>
                <w:rFonts w:cs="Arial"/>
                <w:b/>
                <w:bCs/>
                <w:sz w:val="22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B866175" w14:textId="77777777" w:rsidR="003A6129" w:rsidRPr="003A6129" w:rsidRDefault="003A6129" w:rsidP="003A612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80" w:after="80" w:line="256" w:lineRule="auto"/>
              <w:jc w:val="center"/>
              <w:textAlignment w:val="auto"/>
              <w:rPr>
                <w:rFonts w:cs="Arial"/>
                <w:sz w:val="22"/>
                <w:szCs w:val="22"/>
                <w:lang w:val="en-US" w:eastAsia="zh-CN"/>
              </w:rPr>
            </w:pPr>
            <w:r w:rsidRPr="003A6129">
              <w:rPr>
                <w:rFonts w:cs="Arial"/>
                <w:sz w:val="22"/>
                <w:szCs w:val="22"/>
                <w:lang w:val="en-US" w:eastAsia="zh-CN"/>
              </w:rPr>
              <w:t>C23/#</w:t>
            </w:r>
          </w:p>
        </w:tc>
      </w:tr>
      <w:tr w:rsidR="0098085E" w:rsidRPr="003A6129" w14:paraId="544E3997" w14:textId="77777777" w:rsidTr="009334C5">
        <w:trPr>
          <w:jc w:val="center"/>
        </w:trPr>
        <w:tc>
          <w:tcPr>
            <w:tcW w:w="8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94536" w14:textId="4BF00D06" w:rsidR="0098085E" w:rsidRPr="003A6129" w:rsidRDefault="0098085E" w:rsidP="0098085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29"/>
              </w:tabs>
              <w:overflowPunct/>
              <w:autoSpaceDE/>
              <w:autoSpaceDN/>
              <w:adjustRightInd/>
              <w:spacing w:before="40" w:after="40" w:line="256" w:lineRule="auto"/>
              <w:textAlignment w:val="auto"/>
              <w:rPr>
                <w:rFonts w:cs="Arial"/>
                <w:bCs/>
                <w:sz w:val="22"/>
                <w:szCs w:val="22"/>
                <w:lang w:val="en-US" w:eastAsia="zh-CN"/>
              </w:rPr>
            </w:pPr>
            <w:r w:rsidRPr="004E7402">
              <w:rPr>
                <w:rFonts w:asciiTheme="minorHAnsi" w:hAnsiTheme="minorHAnsi" w:cstheme="minorHAnsi" w:hint="eastAsia"/>
                <w:color w:val="000000"/>
                <w:sz w:val="22"/>
                <w:szCs w:val="22"/>
                <w:lang w:eastAsia="zh-CN"/>
              </w:rPr>
              <w:t>第</w:t>
            </w:r>
            <w:r w:rsidRPr="00B34357">
              <w:rPr>
                <w:rFonts w:asciiTheme="minorHAnsi" w:hAnsiTheme="minorHAnsi" w:cstheme="minorHAnsi" w:hint="eastAsia"/>
                <w:b/>
                <w:bCs/>
                <w:color w:val="000000"/>
                <w:sz w:val="22"/>
                <w:szCs w:val="22"/>
                <w:lang w:eastAsia="zh-CN"/>
              </w:rPr>
              <w:t>1</w:t>
            </w:r>
            <w:r w:rsidRPr="00B3435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zh-CN"/>
              </w:rPr>
              <w:t>332</w:t>
            </w:r>
            <w:r w:rsidRPr="004E7402">
              <w:rPr>
                <w:rFonts w:asciiTheme="minorHAnsi" w:hAnsiTheme="minorHAnsi" w:cstheme="minorHAnsi" w:hint="eastAsia"/>
                <w:color w:val="000000"/>
                <w:sz w:val="22"/>
                <w:szCs w:val="22"/>
                <w:lang w:eastAsia="zh-CN"/>
              </w:rPr>
              <w:t>号决议</w:t>
            </w:r>
            <w:r w:rsidRPr="004E7402">
              <w:rPr>
                <w:rFonts w:asciiTheme="minorHAnsi" w:hAnsiTheme="minorHAnsi" w:cstheme="minorHAnsi" w:hint="eastAsia"/>
                <w:color w:val="000000"/>
                <w:sz w:val="22"/>
                <w:szCs w:val="22"/>
                <w:lang w:eastAsia="zh-CN"/>
              </w:rPr>
              <w:t xml:space="preserve"> -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4E7402">
              <w:rPr>
                <w:rFonts w:asciiTheme="minorHAnsi" w:hAnsiTheme="minorHAnsi" w:cstheme="minorHAnsi" w:hint="eastAsia"/>
                <w:color w:val="000000"/>
                <w:sz w:val="22"/>
                <w:szCs w:val="22"/>
                <w:lang w:eastAsia="zh-CN"/>
              </w:rPr>
              <w:t>国际电联在落实信息社会世界峰会（</w:t>
            </w:r>
            <w:r w:rsidRPr="004E7402">
              <w:rPr>
                <w:rFonts w:asciiTheme="minorHAnsi" w:hAnsiTheme="minorHAnsi" w:cstheme="minorHAnsi" w:hint="eastAsia"/>
                <w:color w:val="000000"/>
                <w:sz w:val="22"/>
                <w:szCs w:val="22"/>
                <w:lang w:eastAsia="zh-CN"/>
              </w:rPr>
              <w:t>WSIS</w:t>
            </w:r>
            <w:r w:rsidRPr="004E7402">
              <w:rPr>
                <w:rFonts w:asciiTheme="minorHAnsi" w:hAnsiTheme="minorHAnsi" w:cstheme="minorHAnsi" w:hint="eastAsia"/>
                <w:color w:val="000000"/>
                <w:sz w:val="22"/>
                <w:szCs w:val="22"/>
                <w:lang w:eastAsia="zh-CN"/>
              </w:rPr>
              <w:t>）成果和</w:t>
            </w:r>
            <w:r w:rsidRPr="004E7402">
              <w:rPr>
                <w:rFonts w:asciiTheme="minorHAnsi" w:hAnsiTheme="minorHAnsi" w:cstheme="minorHAnsi" w:hint="eastAsia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4E7402">
              <w:rPr>
                <w:rFonts w:asciiTheme="minorHAnsi" w:hAnsiTheme="minorHAnsi" w:cstheme="minorHAnsi" w:hint="eastAsia"/>
                <w:color w:val="000000"/>
                <w:sz w:val="22"/>
                <w:szCs w:val="22"/>
                <w:lang w:eastAsia="zh-CN"/>
              </w:rPr>
              <w:t>《</w:t>
            </w:r>
            <w:r w:rsidRPr="004E7402">
              <w:rPr>
                <w:rFonts w:asciiTheme="minorHAnsi" w:hAnsiTheme="minorHAnsi" w:cstheme="minorHAnsi" w:hint="eastAsia"/>
                <w:color w:val="000000"/>
                <w:sz w:val="22"/>
                <w:szCs w:val="22"/>
                <w:lang w:eastAsia="zh-CN"/>
              </w:rPr>
              <w:t>2030</w:t>
            </w:r>
            <w:r w:rsidRPr="004E7402">
              <w:rPr>
                <w:rFonts w:asciiTheme="minorHAnsi" w:hAnsiTheme="minorHAnsi" w:cstheme="minorHAnsi" w:hint="eastAsia"/>
                <w:color w:val="000000"/>
                <w:sz w:val="22"/>
                <w:szCs w:val="22"/>
                <w:lang w:eastAsia="zh-CN"/>
              </w:rPr>
              <w:t>年可持续发展议程》方面的作用</w:t>
            </w:r>
          </w:p>
        </w:tc>
        <w:tc>
          <w:tcPr>
            <w:tcW w:w="132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312467" w14:textId="40C04988" w:rsidR="0098085E" w:rsidRPr="003A6129" w:rsidRDefault="00A05483" w:rsidP="0098085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 w:line="257" w:lineRule="auto"/>
              <w:jc w:val="center"/>
              <w:textAlignment w:val="auto"/>
              <w:rPr>
                <w:rFonts w:cs="Arial"/>
                <w:b/>
                <w:bCs/>
                <w:sz w:val="20"/>
                <w:lang w:val="en-US" w:eastAsia="zh-CN"/>
              </w:rPr>
            </w:pPr>
            <w:hyperlink r:id="rId14" w:history="1">
              <w:r w:rsidR="0098085E" w:rsidRPr="004473A2">
                <w:rPr>
                  <w:rFonts w:asciiTheme="minorHAnsi" w:hAnsiTheme="minorHAnsi" w:cstheme="minorHAnsi"/>
                  <w:b/>
                  <w:bCs/>
                  <w:color w:val="0000FF"/>
                  <w:sz w:val="20"/>
                  <w:u w:val="single"/>
                </w:rPr>
                <w:t>C23/119</w:t>
              </w:r>
            </w:hyperlink>
          </w:p>
        </w:tc>
      </w:tr>
      <w:tr w:rsidR="0098085E" w:rsidRPr="003A6129" w14:paraId="08117D60" w14:textId="77777777" w:rsidTr="009334C5">
        <w:trPr>
          <w:jc w:val="center"/>
        </w:trPr>
        <w:tc>
          <w:tcPr>
            <w:tcW w:w="8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3C35" w14:textId="03B3FC9B" w:rsidR="0098085E" w:rsidRPr="003A6129" w:rsidRDefault="0098085E" w:rsidP="0098085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29"/>
              </w:tabs>
              <w:overflowPunct/>
              <w:autoSpaceDE/>
              <w:autoSpaceDN/>
              <w:adjustRightInd/>
              <w:spacing w:before="40" w:after="40" w:line="256" w:lineRule="auto"/>
              <w:textAlignment w:val="auto"/>
              <w:rPr>
                <w:rFonts w:cs="Arial"/>
                <w:bCs/>
                <w:sz w:val="22"/>
                <w:szCs w:val="22"/>
                <w:lang w:val="en-US" w:eastAsia="zh-CN"/>
              </w:rPr>
            </w:pPr>
            <w:r w:rsidRPr="004E7402">
              <w:rPr>
                <w:rFonts w:asciiTheme="minorHAnsi" w:hAnsiTheme="minorHAnsi" w:cstheme="minorHAnsi" w:hint="eastAsia"/>
                <w:color w:val="000000"/>
                <w:sz w:val="22"/>
                <w:szCs w:val="22"/>
                <w:lang w:eastAsia="zh-CN"/>
              </w:rPr>
              <w:t>第</w:t>
            </w:r>
            <w:r w:rsidRPr="00B34357">
              <w:rPr>
                <w:rFonts w:asciiTheme="minorHAnsi" w:hAnsiTheme="minorHAnsi" w:cstheme="minorHAnsi" w:hint="eastAsia"/>
                <w:b/>
                <w:bCs/>
                <w:color w:val="000000"/>
                <w:sz w:val="22"/>
                <w:szCs w:val="22"/>
                <w:lang w:eastAsia="zh-CN"/>
              </w:rPr>
              <w:t>1</w:t>
            </w:r>
            <w:r w:rsidRPr="00B3435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zh-CN"/>
              </w:rPr>
              <w:t>334</w:t>
            </w:r>
            <w:r w:rsidRPr="004E7402">
              <w:rPr>
                <w:rFonts w:asciiTheme="minorHAnsi" w:hAnsiTheme="minorHAnsi" w:cstheme="minorHAnsi" w:hint="eastAsia"/>
                <w:color w:val="000000"/>
                <w:sz w:val="22"/>
                <w:szCs w:val="22"/>
                <w:lang w:eastAsia="zh-CN"/>
              </w:rPr>
              <w:t>号决议</w:t>
            </w:r>
            <w:r w:rsidRPr="004E7402">
              <w:rPr>
                <w:rFonts w:asciiTheme="minorHAnsi" w:hAnsiTheme="minorHAnsi" w:cstheme="minorHAnsi" w:hint="eastAsia"/>
                <w:color w:val="000000"/>
                <w:sz w:val="22"/>
                <w:szCs w:val="22"/>
                <w:lang w:eastAsia="zh-CN"/>
              </w:rPr>
              <w:t xml:space="preserve"> -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4E7402">
              <w:rPr>
                <w:rFonts w:asciiTheme="minorHAnsi" w:hAnsiTheme="minorHAnsi" w:cstheme="minorHAnsi" w:hint="eastAsia"/>
                <w:color w:val="000000"/>
                <w:sz w:val="22"/>
                <w:szCs w:val="22"/>
                <w:lang w:eastAsia="zh-CN"/>
              </w:rPr>
              <w:t>国际电联在全面审查信息社会世界峰会成果落实工作中的作用</w:t>
            </w:r>
          </w:p>
        </w:tc>
        <w:tc>
          <w:tcPr>
            <w:tcW w:w="132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869BBD" w14:textId="2756333E" w:rsidR="0098085E" w:rsidRPr="003A6129" w:rsidRDefault="00A05483" w:rsidP="0098085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 w:line="257" w:lineRule="auto"/>
              <w:jc w:val="center"/>
              <w:textAlignment w:val="auto"/>
              <w:rPr>
                <w:rFonts w:cs="Arial"/>
                <w:b/>
                <w:bCs/>
                <w:sz w:val="20"/>
                <w:highlight w:val="yellow"/>
                <w:lang w:val="en-US" w:eastAsia="zh-CN"/>
              </w:rPr>
            </w:pPr>
            <w:hyperlink r:id="rId15" w:history="1">
              <w:r w:rsidR="0098085E" w:rsidRPr="004473A2">
                <w:rPr>
                  <w:rFonts w:asciiTheme="minorHAnsi" w:hAnsiTheme="minorHAnsi" w:cstheme="minorHAnsi"/>
                  <w:b/>
                  <w:bCs/>
                  <w:color w:val="0000FF"/>
                  <w:sz w:val="20"/>
                  <w:u w:val="single"/>
                </w:rPr>
                <w:t>C23/120</w:t>
              </w:r>
            </w:hyperlink>
          </w:p>
        </w:tc>
      </w:tr>
      <w:tr w:rsidR="0098085E" w:rsidRPr="003A6129" w14:paraId="43F47A2B" w14:textId="77777777" w:rsidTr="009334C5">
        <w:trPr>
          <w:jc w:val="center"/>
        </w:trPr>
        <w:tc>
          <w:tcPr>
            <w:tcW w:w="8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38BF1" w14:textId="1BD0EE07" w:rsidR="0098085E" w:rsidRPr="003A6129" w:rsidRDefault="0098085E" w:rsidP="0098085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29"/>
              </w:tabs>
              <w:overflowPunct/>
              <w:autoSpaceDE/>
              <w:autoSpaceDN/>
              <w:adjustRightInd/>
              <w:spacing w:before="40" w:after="40" w:line="256" w:lineRule="auto"/>
              <w:textAlignment w:val="auto"/>
              <w:rPr>
                <w:rFonts w:cs="Arial"/>
                <w:bCs/>
                <w:sz w:val="22"/>
                <w:szCs w:val="22"/>
                <w:lang w:val="en-US" w:eastAsia="zh-CN"/>
              </w:rPr>
            </w:pPr>
            <w:r w:rsidRPr="004E7402">
              <w:rPr>
                <w:rFonts w:asciiTheme="minorHAnsi" w:hAnsiTheme="minorHAnsi" w:cstheme="minorHAnsi" w:hint="eastAsia"/>
                <w:color w:val="000000"/>
                <w:sz w:val="22"/>
                <w:szCs w:val="22"/>
                <w:lang w:eastAsia="zh-CN"/>
              </w:rPr>
              <w:t>第</w:t>
            </w:r>
            <w:r w:rsidRPr="00B34357">
              <w:rPr>
                <w:rFonts w:asciiTheme="minorHAnsi" w:hAnsiTheme="minorHAnsi" w:cstheme="minorHAnsi" w:hint="eastAsia"/>
                <w:b/>
                <w:bCs/>
                <w:color w:val="000000"/>
                <w:sz w:val="22"/>
                <w:szCs w:val="22"/>
                <w:lang w:eastAsia="zh-CN"/>
              </w:rPr>
              <w:t>1</w:t>
            </w:r>
            <w:r w:rsidRPr="00B3435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zh-CN"/>
              </w:rPr>
              <w:t>379</w:t>
            </w:r>
            <w:r w:rsidRPr="004E7402">
              <w:rPr>
                <w:rFonts w:asciiTheme="minorHAnsi" w:hAnsiTheme="minorHAnsi" w:cstheme="minorHAnsi" w:hint="eastAsia"/>
                <w:color w:val="000000"/>
                <w:sz w:val="22"/>
                <w:szCs w:val="22"/>
                <w:lang w:eastAsia="zh-CN"/>
              </w:rPr>
              <w:t>号决议</w:t>
            </w:r>
            <w:r w:rsidRPr="004E7402">
              <w:rPr>
                <w:rFonts w:asciiTheme="minorHAnsi" w:hAnsiTheme="minorHAnsi" w:cstheme="minorHAnsi" w:hint="eastAsia"/>
                <w:color w:val="000000"/>
                <w:sz w:val="22"/>
                <w:szCs w:val="22"/>
                <w:lang w:eastAsia="zh-CN"/>
              </w:rPr>
              <w:t xml:space="preserve"> -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4E7402">
              <w:rPr>
                <w:rFonts w:asciiTheme="minorHAnsi" w:hAnsiTheme="minorHAnsi" w:cstheme="minorHAnsi" w:hint="eastAsia"/>
                <w:color w:val="000000"/>
                <w:sz w:val="22"/>
                <w:szCs w:val="22"/>
                <w:lang w:eastAsia="zh-CN"/>
              </w:rPr>
              <w:t>《国际电信规则》专家组（</w:t>
            </w:r>
            <w:r w:rsidRPr="004E7402">
              <w:rPr>
                <w:rFonts w:asciiTheme="minorHAnsi" w:hAnsiTheme="minorHAnsi" w:cstheme="minorHAnsi" w:hint="eastAsia"/>
                <w:color w:val="000000"/>
                <w:sz w:val="22"/>
                <w:szCs w:val="22"/>
                <w:lang w:eastAsia="zh-CN"/>
              </w:rPr>
              <w:t>EG-ITRs</w:t>
            </w:r>
            <w:r w:rsidRPr="004E7402">
              <w:rPr>
                <w:rFonts w:asciiTheme="minorHAnsi" w:hAnsiTheme="minorHAnsi" w:cstheme="minorHAnsi" w:hint="eastAsia"/>
                <w:color w:val="00000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32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1C5BA3" w14:textId="4DEFCAAC" w:rsidR="0098085E" w:rsidRPr="003A6129" w:rsidRDefault="00A05483" w:rsidP="0098085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 w:line="257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FF"/>
                <w:sz w:val="20"/>
                <w:u w:val="single"/>
              </w:rPr>
            </w:pPr>
            <w:hyperlink r:id="rId16" w:history="1">
              <w:r w:rsidR="0098085E" w:rsidRPr="004473A2">
                <w:rPr>
                  <w:rFonts w:asciiTheme="minorHAnsi" w:hAnsiTheme="minorHAnsi" w:cstheme="minorHAnsi"/>
                  <w:b/>
                  <w:bCs/>
                  <w:color w:val="0000FF"/>
                  <w:sz w:val="20"/>
                  <w:u w:val="single"/>
                </w:rPr>
                <w:t>C23/121</w:t>
              </w:r>
            </w:hyperlink>
          </w:p>
        </w:tc>
      </w:tr>
      <w:tr w:rsidR="0098085E" w:rsidRPr="003A6129" w14:paraId="46AD457F" w14:textId="77777777" w:rsidTr="009334C5">
        <w:trPr>
          <w:jc w:val="center"/>
        </w:trPr>
        <w:tc>
          <w:tcPr>
            <w:tcW w:w="8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FAA80" w14:textId="2432F9A2" w:rsidR="0098085E" w:rsidRPr="003A6129" w:rsidRDefault="0098085E" w:rsidP="0098085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29"/>
              </w:tabs>
              <w:overflowPunct/>
              <w:autoSpaceDE/>
              <w:autoSpaceDN/>
              <w:adjustRightInd/>
              <w:spacing w:before="40" w:after="40" w:line="256" w:lineRule="auto"/>
              <w:textAlignment w:val="auto"/>
              <w:rPr>
                <w:rFonts w:cs="Arial"/>
                <w:bCs/>
                <w:sz w:val="22"/>
                <w:szCs w:val="22"/>
                <w:lang w:val="en-US" w:eastAsia="zh-CN"/>
              </w:rPr>
            </w:pPr>
            <w:r w:rsidRPr="004E7402">
              <w:rPr>
                <w:rFonts w:asciiTheme="minorHAnsi" w:hAnsiTheme="minorHAnsi" w:cstheme="minorHAnsi" w:hint="eastAsia"/>
                <w:color w:val="000000"/>
                <w:sz w:val="22"/>
                <w:szCs w:val="22"/>
                <w:lang w:eastAsia="zh-CN"/>
              </w:rPr>
              <w:t>第</w:t>
            </w:r>
            <w:r w:rsidRPr="00B34357">
              <w:rPr>
                <w:rFonts w:asciiTheme="minorHAnsi" w:hAnsiTheme="minorHAnsi" w:cstheme="minorHAnsi" w:hint="eastAsia"/>
                <w:b/>
                <w:bCs/>
                <w:color w:val="000000"/>
                <w:sz w:val="22"/>
                <w:szCs w:val="22"/>
                <w:lang w:eastAsia="zh-CN"/>
              </w:rPr>
              <w:t>14</w:t>
            </w:r>
            <w:r w:rsidRPr="00B3435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zh-CN"/>
              </w:rPr>
              <w:t>08</w:t>
            </w:r>
            <w:r w:rsidRPr="004E7402">
              <w:rPr>
                <w:rFonts w:asciiTheme="minorHAnsi" w:hAnsiTheme="minorHAnsi" w:cstheme="minorHAnsi" w:hint="eastAsia"/>
                <w:color w:val="000000"/>
                <w:sz w:val="22"/>
                <w:szCs w:val="22"/>
                <w:lang w:eastAsia="zh-CN"/>
              </w:rPr>
              <w:t>号决议</w:t>
            </w:r>
            <w:r w:rsidRPr="004E7402">
              <w:rPr>
                <w:rFonts w:asciiTheme="minorHAnsi" w:hAnsiTheme="minorHAnsi" w:cstheme="minorHAnsi" w:hint="eastAsia"/>
                <w:color w:val="000000"/>
                <w:sz w:val="22"/>
                <w:szCs w:val="22"/>
                <w:lang w:eastAsia="zh-CN"/>
              </w:rPr>
              <w:t xml:space="preserve"> -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4E7402">
              <w:rPr>
                <w:rFonts w:asciiTheme="minorHAnsi" w:hAnsiTheme="minorHAnsi" w:cstheme="minorHAnsi" w:hint="eastAsia"/>
                <w:color w:val="000000"/>
                <w:sz w:val="22"/>
                <w:szCs w:val="22"/>
                <w:lang w:eastAsia="zh-CN"/>
              </w:rPr>
              <w:t>帮助和支持乌克兰重建其电信行业</w:t>
            </w:r>
          </w:p>
        </w:tc>
        <w:tc>
          <w:tcPr>
            <w:tcW w:w="132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F3CB30A" w14:textId="26037C66" w:rsidR="0098085E" w:rsidRPr="003A6129" w:rsidRDefault="00A05483" w:rsidP="0098085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 w:line="257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FF"/>
                <w:sz w:val="20"/>
                <w:u w:val="single"/>
              </w:rPr>
            </w:pPr>
            <w:hyperlink r:id="rId17" w:history="1">
              <w:r w:rsidR="0098085E" w:rsidRPr="004473A2">
                <w:rPr>
                  <w:rFonts w:asciiTheme="minorHAnsi" w:hAnsiTheme="minorHAnsi" w:cstheme="minorHAnsi"/>
                  <w:b/>
                  <w:bCs/>
                  <w:color w:val="0000FF"/>
                  <w:sz w:val="20"/>
                  <w:u w:val="single"/>
                </w:rPr>
                <w:t>C23/122</w:t>
              </w:r>
            </w:hyperlink>
          </w:p>
        </w:tc>
      </w:tr>
    </w:tbl>
    <w:p w14:paraId="75EEC43E" w14:textId="77777777" w:rsidR="003A6129" w:rsidRPr="00B21719" w:rsidRDefault="003A6129" w:rsidP="00B2171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56" w:lineRule="auto"/>
        <w:textAlignment w:val="auto"/>
        <w:rPr>
          <w:rFonts w:cs="Arial"/>
          <w:sz w:val="22"/>
          <w:szCs w:val="24"/>
          <w:lang w:eastAsia="zh-CN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1559"/>
      </w:tblGrid>
      <w:tr w:rsidR="00B21719" w:rsidRPr="00B21719" w14:paraId="47BA1218" w14:textId="77777777" w:rsidTr="00B21719">
        <w:trPr>
          <w:jc w:val="center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073872" w14:textId="16CCAA47" w:rsidR="00B21719" w:rsidRPr="00B21719" w:rsidRDefault="00B21719" w:rsidP="00B217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80" w:after="80" w:line="256" w:lineRule="auto"/>
              <w:jc w:val="center"/>
              <w:textAlignment w:val="auto"/>
              <w:rPr>
                <w:rFonts w:cs="Arial"/>
                <w:b/>
                <w:bCs/>
                <w:sz w:val="22"/>
                <w:szCs w:val="24"/>
                <w:lang w:val="en-US" w:eastAsia="zh-CN"/>
              </w:rPr>
            </w:pPr>
            <w:r>
              <w:rPr>
                <w:rFonts w:cs="Arial" w:hint="eastAsia"/>
                <w:b/>
                <w:bCs/>
                <w:sz w:val="22"/>
                <w:szCs w:val="24"/>
                <w:lang w:val="en-US" w:eastAsia="zh-CN"/>
              </w:rPr>
              <w:t>决定</w:t>
            </w:r>
            <w:r w:rsidR="003A6129">
              <w:rPr>
                <w:rFonts w:cs="Arial" w:hint="eastAsia"/>
                <w:b/>
                <w:bCs/>
                <w:sz w:val="22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0D77CF" w14:textId="77777777" w:rsidR="00B21719" w:rsidRPr="00B21719" w:rsidRDefault="00B21719" w:rsidP="00B217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80" w:after="80" w:line="256" w:lineRule="auto"/>
              <w:jc w:val="center"/>
              <w:textAlignment w:val="auto"/>
              <w:rPr>
                <w:rFonts w:cs="Arial"/>
                <w:sz w:val="22"/>
                <w:szCs w:val="22"/>
                <w:lang w:val="en-US" w:eastAsia="zh-CN"/>
              </w:rPr>
            </w:pPr>
            <w:r w:rsidRPr="00B21719">
              <w:rPr>
                <w:rFonts w:cs="Arial"/>
                <w:sz w:val="22"/>
                <w:szCs w:val="22"/>
                <w:lang w:val="en-US" w:eastAsia="zh-CN"/>
              </w:rPr>
              <w:t>C23/#</w:t>
            </w:r>
          </w:p>
        </w:tc>
      </w:tr>
      <w:tr w:rsidR="001232F9" w:rsidRPr="00B21719" w14:paraId="076469C1" w14:textId="77777777" w:rsidTr="00B21719">
        <w:trPr>
          <w:jc w:val="center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8852" w14:textId="320FA96E" w:rsidR="001232F9" w:rsidRPr="00B21719" w:rsidRDefault="001232F9" w:rsidP="001232F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 w:line="256" w:lineRule="auto"/>
              <w:textAlignment w:val="auto"/>
              <w:rPr>
                <w:rFonts w:cs="Arial"/>
                <w:bCs/>
                <w:sz w:val="22"/>
                <w:szCs w:val="22"/>
                <w:lang w:val="en-US" w:eastAsia="zh-CN"/>
              </w:rPr>
            </w:pPr>
            <w:r w:rsidRPr="00140A50">
              <w:rPr>
                <w:rFonts w:hint="eastAsia"/>
                <w:lang w:eastAsia="zh-CN"/>
              </w:rPr>
              <w:t>第</w:t>
            </w:r>
            <w:r w:rsidRPr="001232F9">
              <w:rPr>
                <w:rFonts w:hint="eastAsia"/>
                <w:b/>
                <w:bCs/>
                <w:lang w:eastAsia="zh-CN"/>
              </w:rPr>
              <w:t>629</w:t>
            </w:r>
            <w:r w:rsidRPr="00140A50">
              <w:rPr>
                <w:rFonts w:hint="eastAsia"/>
                <w:lang w:eastAsia="zh-CN"/>
              </w:rPr>
              <w:t>号决定</w:t>
            </w:r>
            <w:r w:rsidRPr="00140A50">
              <w:rPr>
                <w:rFonts w:hint="eastAsia"/>
                <w:lang w:eastAsia="zh-CN"/>
              </w:rPr>
              <w:t xml:space="preserve"> - 2024</w:t>
            </w:r>
            <w:r w:rsidRPr="00140A50">
              <w:rPr>
                <w:rFonts w:hint="eastAsia"/>
                <w:lang w:eastAsia="zh-CN"/>
              </w:rPr>
              <w:t>年世界电信标准化全会的召开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CC584E" w14:textId="7BFAA2E1" w:rsidR="001232F9" w:rsidRPr="00B21719" w:rsidRDefault="00A05483" w:rsidP="001232F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 w:line="256" w:lineRule="auto"/>
              <w:jc w:val="center"/>
              <w:textAlignment w:val="auto"/>
            </w:pPr>
            <w:hyperlink r:id="rId18" w:history="1">
              <w:r w:rsidR="001232F9" w:rsidRPr="00CC453B">
                <w:rPr>
                  <w:rFonts w:asciiTheme="minorHAnsi" w:hAnsiTheme="minorHAnsi" w:cstheme="minorHAnsi"/>
                  <w:b/>
                  <w:bCs/>
                  <w:color w:val="0000FF"/>
                  <w:sz w:val="20"/>
                  <w:u w:val="single"/>
                </w:rPr>
                <w:t>C23/</w:t>
              </w:r>
              <w:r w:rsidR="001232F9">
                <w:rPr>
                  <w:rFonts w:asciiTheme="minorHAnsi" w:hAnsiTheme="minorHAnsi" w:cstheme="minorHAnsi"/>
                  <w:b/>
                  <w:bCs/>
                  <w:color w:val="0000FF"/>
                  <w:sz w:val="20"/>
                  <w:u w:val="single"/>
                </w:rPr>
                <w:t>123</w:t>
              </w:r>
            </w:hyperlink>
          </w:p>
        </w:tc>
      </w:tr>
      <w:tr w:rsidR="001232F9" w:rsidRPr="00B21719" w14:paraId="7330C8CF" w14:textId="77777777" w:rsidTr="00B21719">
        <w:trPr>
          <w:jc w:val="center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9CB2F" w14:textId="44375F82" w:rsidR="001232F9" w:rsidRPr="00B21719" w:rsidRDefault="001232F9" w:rsidP="001232F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 w:line="256" w:lineRule="auto"/>
              <w:textAlignment w:val="auto"/>
              <w:rPr>
                <w:rFonts w:cs="Arial"/>
                <w:bCs/>
                <w:sz w:val="22"/>
                <w:szCs w:val="22"/>
                <w:lang w:val="en-US" w:eastAsia="zh-CN"/>
              </w:rPr>
            </w:pPr>
            <w:r w:rsidRPr="00140A50">
              <w:rPr>
                <w:rFonts w:hint="eastAsia"/>
                <w:lang w:eastAsia="zh-CN"/>
              </w:rPr>
              <w:t>第</w:t>
            </w:r>
            <w:r w:rsidRPr="001232F9">
              <w:rPr>
                <w:rFonts w:hint="eastAsia"/>
                <w:b/>
                <w:bCs/>
                <w:lang w:eastAsia="zh-CN"/>
              </w:rPr>
              <w:t>630</w:t>
            </w:r>
            <w:r w:rsidRPr="00140A50">
              <w:rPr>
                <w:rFonts w:hint="eastAsia"/>
                <w:lang w:eastAsia="zh-CN"/>
              </w:rPr>
              <w:t>号决定</w:t>
            </w:r>
            <w:r w:rsidRPr="00140A50">
              <w:rPr>
                <w:rFonts w:hint="eastAsia"/>
                <w:lang w:eastAsia="zh-CN"/>
              </w:rPr>
              <w:t xml:space="preserve"> - </w:t>
            </w:r>
            <w:r w:rsidRPr="00140A50">
              <w:rPr>
                <w:rFonts w:hint="eastAsia"/>
                <w:lang w:eastAsia="zh-CN"/>
              </w:rPr>
              <w:t>帮助成员国建设网络安全和网络复原能力的信息资源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E349B25" w14:textId="263004E8" w:rsidR="001232F9" w:rsidRPr="00B21719" w:rsidRDefault="00A05483" w:rsidP="001232F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 w:line="256" w:lineRule="auto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  <w:lang w:val="en-US" w:eastAsia="zh-CN"/>
              </w:rPr>
            </w:pPr>
            <w:hyperlink r:id="rId19" w:history="1">
              <w:r w:rsidR="001232F9" w:rsidRPr="004473A2">
                <w:rPr>
                  <w:rFonts w:asciiTheme="minorHAnsi" w:hAnsiTheme="minorHAnsi" w:cstheme="minorHAnsi"/>
                  <w:b/>
                  <w:bCs/>
                  <w:color w:val="0000FF"/>
                  <w:sz w:val="20"/>
                  <w:u w:val="single"/>
                </w:rPr>
                <w:t>C23/124</w:t>
              </w:r>
            </w:hyperlink>
          </w:p>
        </w:tc>
      </w:tr>
      <w:tr w:rsidR="001232F9" w:rsidRPr="00B21719" w14:paraId="10482254" w14:textId="77777777" w:rsidTr="00B21719">
        <w:trPr>
          <w:jc w:val="center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9C78" w14:textId="12C6E456" w:rsidR="001232F9" w:rsidRPr="00B21719" w:rsidRDefault="001232F9" w:rsidP="001232F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 w:line="256" w:lineRule="auto"/>
              <w:textAlignment w:val="auto"/>
              <w:rPr>
                <w:rFonts w:cs="Arial"/>
                <w:bCs/>
                <w:sz w:val="22"/>
                <w:szCs w:val="22"/>
                <w:lang w:val="en-US" w:eastAsia="zh-CN"/>
              </w:rPr>
            </w:pPr>
            <w:r w:rsidRPr="00140A50">
              <w:rPr>
                <w:rFonts w:hint="eastAsia"/>
                <w:lang w:eastAsia="zh-CN"/>
              </w:rPr>
              <w:t>第</w:t>
            </w:r>
            <w:r w:rsidRPr="001232F9">
              <w:rPr>
                <w:rFonts w:hint="eastAsia"/>
                <w:b/>
                <w:bCs/>
                <w:lang w:eastAsia="zh-CN"/>
              </w:rPr>
              <w:t>631</w:t>
            </w:r>
            <w:r w:rsidRPr="00140A50">
              <w:rPr>
                <w:rFonts w:hint="eastAsia"/>
                <w:lang w:eastAsia="zh-CN"/>
              </w:rPr>
              <w:t>号决定</w:t>
            </w:r>
            <w:r w:rsidRPr="00140A50">
              <w:rPr>
                <w:rFonts w:hint="eastAsia"/>
                <w:lang w:eastAsia="zh-CN"/>
              </w:rPr>
              <w:t xml:space="preserve"> - </w:t>
            </w:r>
            <w:r w:rsidRPr="00140A50">
              <w:rPr>
                <w:rFonts w:hint="eastAsia"/>
                <w:lang w:eastAsia="zh-CN"/>
              </w:rPr>
              <w:t>有关落实第</w:t>
            </w:r>
            <w:r w:rsidRPr="00140A50">
              <w:rPr>
                <w:rFonts w:hint="eastAsia"/>
                <w:lang w:eastAsia="zh-CN"/>
              </w:rPr>
              <w:t>70</w:t>
            </w:r>
            <w:r w:rsidRPr="00140A50">
              <w:rPr>
                <w:rFonts w:hint="eastAsia"/>
                <w:lang w:eastAsia="zh-CN"/>
              </w:rPr>
              <w:t>号决议“将性别平等观点纳入国际电联的主要工作、促进性别平等并通过电信</w:t>
            </w:r>
            <w:r w:rsidRPr="00140A50">
              <w:rPr>
                <w:rFonts w:hint="eastAsia"/>
                <w:lang w:eastAsia="zh-CN"/>
              </w:rPr>
              <w:t>/</w:t>
            </w:r>
            <w:r w:rsidRPr="00140A50">
              <w:rPr>
                <w:rFonts w:hint="eastAsia"/>
                <w:lang w:eastAsia="zh-CN"/>
              </w:rPr>
              <w:t>信息通信技术增强妇女和女童权能”的决定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437765" w14:textId="76E66787" w:rsidR="001232F9" w:rsidRPr="00B21719" w:rsidRDefault="00A05483" w:rsidP="001232F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 w:line="256" w:lineRule="auto"/>
              <w:jc w:val="center"/>
              <w:textAlignment w:val="auto"/>
            </w:pPr>
            <w:hyperlink r:id="rId20" w:history="1">
              <w:r w:rsidR="001232F9" w:rsidRPr="004473A2">
                <w:rPr>
                  <w:rFonts w:asciiTheme="minorHAnsi" w:hAnsiTheme="minorHAnsi" w:cstheme="minorHAnsi"/>
                  <w:b/>
                  <w:bCs/>
                  <w:color w:val="0000FF"/>
                  <w:sz w:val="20"/>
                  <w:u w:val="single"/>
                </w:rPr>
                <w:t>C23/125</w:t>
              </w:r>
            </w:hyperlink>
          </w:p>
        </w:tc>
      </w:tr>
      <w:tr w:rsidR="001232F9" w:rsidRPr="00B21719" w14:paraId="1EB12DAB" w14:textId="77777777" w:rsidTr="00B21719">
        <w:trPr>
          <w:jc w:val="center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E9F4" w14:textId="73326B77" w:rsidR="001232F9" w:rsidRDefault="001232F9" w:rsidP="001232F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 w:line="256" w:lineRule="auto"/>
              <w:textAlignment w:val="auto"/>
              <w:rPr>
                <w:rFonts w:cs="Arial"/>
                <w:bCs/>
                <w:sz w:val="22"/>
                <w:szCs w:val="22"/>
                <w:lang w:val="en-US" w:eastAsia="zh-CN"/>
              </w:rPr>
            </w:pPr>
            <w:r w:rsidRPr="00140A50">
              <w:rPr>
                <w:rFonts w:hint="eastAsia"/>
                <w:lang w:eastAsia="zh-CN"/>
              </w:rPr>
              <w:lastRenderedPageBreak/>
              <w:t>第</w:t>
            </w:r>
            <w:r w:rsidRPr="00E65381">
              <w:rPr>
                <w:rFonts w:hint="eastAsia"/>
                <w:b/>
                <w:bCs/>
                <w:lang w:eastAsia="zh-CN"/>
              </w:rPr>
              <w:t>632</w:t>
            </w:r>
            <w:r w:rsidRPr="00140A50">
              <w:rPr>
                <w:rFonts w:hint="eastAsia"/>
                <w:lang w:eastAsia="zh-CN"/>
              </w:rPr>
              <w:t>号决定</w:t>
            </w:r>
            <w:r w:rsidRPr="00140A50">
              <w:rPr>
                <w:rFonts w:hint="eastAsia"/>
                <w:lang w:eastAsia="zh-CN"/>
              </w:rPr>
              <w:t xml:space="preserve"> - </w:t>
            </w:r>
            <w:r w:rsidRPr="00140A50">
              <w:rPr>
                <w:rFonts w:hint="eastAsia"/>
                <w:lang w:eastAsia="zh-CN"/>
              </w:rPr>
              <w:t>第</w:t>
            </w:r>
            <w:r w:rsidRPr="00140A50">
              <w:rPr>
                <w:rFonts w:hint="eastAsia"/>
                <w:lang w:eastAsia="zh-CN"/>
              </w:rPr>
              <w:t>482</w:t>
            </w:r>
            <w:r w:rsidRPr="00140A50">
              <w:rPr>
                <w:rFonts w:hint="eastAsia"/>
                <w:lang w:eastAsia="zh-CN"/>
              </w:rPr>
              <w:t>号决定专家组（</w:t>
            </w:r>
            <w:r w:rsidRPr="00140A50">
              <w:rPr>
                <w:rFonts w:hint="eastAsia"/>
                <w:lang w:eastAsia="zh-CN"/>
              </w:rPr>
              <w:t>EG-DEC482</w:t>
            </w:r>
            <w:r w:rsidRPr="00140A50">
              <w:rPr>
                <w:rFonts w:hint="eastAsia"/>
                <w:lang w:eastAsia="zh-CN"/>
              </w:rPr>
              <w:t>）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E412C7" w14:textId="001E91CB" w:rsidR="001232F9" w:rsidRDefault="00A05483" w:rsidP="001232F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 w:line="256" w:lineRule="auto"/>
              <w:jc w:val="center"/>
              <w:textAlignment w:val="auto"/>
            </w:pPr>
            <w:hyperlink r:id="rId21" w:history="1">
              <w:r w:rsidR="001232F9" w:rsidRPr="004473A2">
                <w:rPr>
                  <w:rFonts w:asciiTheme="minorHAnsi" w:hAnsiTheme="minorHAnsi" w:cstheme="minorHAnsi"/>
                  <w:b/>
                  <w:bCs/>
                  <w:color w:val="0000FF"/>
                  <w:sz w:val="20"/>
                  <w:u w:val="single"/>
                </w:rPr>
                <w:t>C23/126</w:t>
              </w:r>
            </w:hyperlink>
          </w:p>
        </w:tc>
      </w:tr>
      <w:tr w:rsidR="001232F9" w:rsidRPr="00B21719" w14:paraId="4AEF533F" w14:textId="77777777" w:rsidTr="00B21719">
        <w:trPr>
          <w:jc w:val="center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DF59" w14:textId="34526BB2" w:rsidR="001232F9" w:rsidRDefault="001232F9" w:rsidP="001232F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 w:line="256" w:lineRule="auto"/>
              <w:textAlignment w:val="auto"/>
              <w:rPr>
                <w:rFonts w:cs="Arial"/>
                <w:bCs/>
                <w:sz w:val="22"/>
                <w:szCs w:val="22"/>
                <w:lang w:val="en-US" w:eastAsia="zh-CN"/>
              </w:rPr>
            </w:pPr>
            <w:r w:rsidRPr="00140A50">
              <w:rPr>
                <w:rFonts w:hint="eastAsia"/>
                <w:lang w:eastAsia="zh-CN"/>
              </w:rPr>
              <w:t>第</w:t>
            </w:r>
            <w:r w:rsidRPr="00E65381">
              <w:rPr>
                <w:rFonts w:hint="eastAsia"/>
                <w:b/>
                <w:bCs/>
                <w:lang w:eastAsia="zh-CN"/>
              </w:rPr>
              <w:t>633</w:t>
            </w:r>
            <w:r w:rsidRPr="00140A50">
              <w:rPr>
                <w:rFonts w:hint="eastAsia"/>
                <w:lang w:eastAsia="zh-CN"/>
              </w:rPr>
              <w:t>号决定</w:t>
            </w:r>
            <w:r w:rsidRPr="00140A50">
              <w:rPr>
                <w:rFonts w:hint="eastAsia"/>
                <w:lang w:eastAsia="zh-CN"/>
              </w:rPr>
              <w:t xml:space="preserve"> -</w:t>
            </w:r>
            <w:r w:rsidR="00E65381">
              <w:rPr>
                <w:lang w:eastAsia="zh-CN"/>
              </w:rPr>
              <w:t xml:space="preserve"> </w:t>
            </w:r>
            <w:r w:rsidRPr="00140A50">
              <w:rPr>
                <w:rFonts w:hint="eastAsia"/>
                <w:lang w:eastAsia="zh-CN"/>
              </w:rPr>
              <w:t>任命独立管理顾问委员会（</w:t>
            </w:r>
            <w:r w:rsidRPr="00140A50">
              <w:rPr>
                <w:rFonts w:hint="eastAsia"/>
                <w:lang w:eastAsia="zh-CN"/>
              </w:rPr>
              <w:t>IMAC</w:t>
            </w:r>
            <w:r w:rsidRPr="00140A50">
              <w:rPr>
                <w:rFonts w:hint="eastAsia"/>
                <w:lang w:eastAsia="zh-CN"/>
              </w:rPr>
              <w:t>）委员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C84442" w14:textId="2FCBD404" w:rsidR="001232F9" w:rsidRDefault="00A05483" w:rsidP="001232F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 w:line="256" w:lineRule="auto"/>
              <w:jc w:val="center"/>
              <w:textAlignment w:val="auto"/>
            </w:pPr>
            <w:hyperlink r:id="rId22" w:history="1">
              <w:r w:rsidR="001232F9" w:rsidRPr="00A264D2">
                <w:rPr>
                  <w:rFonts w:asciiTheme="minorHAnsi" w:hAnsiTheme="minorHAnsi" w:cstheme="minorHAnsi"/>
                  <w:b/>
                  <w:bCs/>
                  <w:color w:val="0000FF"/>
                  <w:sz w:val="20"/>
                  <w:u w:val="single"/>
                </w:rPr>
                <w:t>C23/</w:t>
              </w:r>
              <w:r w:rsidR="001232F9">
                <w:rPr>
                  <w:rFonts w:asciiTheme="minorHAnsi" w:hAnsiTheme="minorHAnsi" w:cstheme="minorHAnsi"/>
                  <w:b/>
                  <w:bCs/>
                  <w:color w:val="0000FF"/>
                  <w:sz w:val="20"/>
                  <w:u w:val="single"/>
                </w:rPr>
                <w:t>127</w:t>
              </w:r>
            </w:hyperlink>
          </w:p>
        </w:tc>
      </w:tr>
      <w:tr w:rsidR="001232F9" w:rsidRPr="00B21719" w14:paraId="66AB6439" w14:textId="77777777" w:rsidTr="00B21719">
        <w:trPr>
          <w:jc w:val="center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4E82" w14:textId="58FA5817" w:rsidR="001232F9" w:rsidRDefault="001232F9" w:rsidP="001232F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 w:line="256" w:lineRule="auto"/>
              <w:textAlignment w:val="auto"/>
              <w:rPr>
                <w:rFonts w:cs="Arial"/>
                <w:bCs/>
                <w:sz w:val="22"/>
                <w:szCs w:val="22"/>
                <w:lang w:val="en-US" w:eastAsia="zh-CN"/>
              </w:rPr>
            </w:pPr>
            <w:r w:rsidRPr="00140A50">
              <w:rPr>
                <w:rFonts w:hint="eastAsia"/>
                <w:lang w:eastAsia="zh-CN"/>
              </w:rPr>
              <w:t>第</w:t>
            </w:r>
            <w:r w:rsidRPr="00E65381">
              <w:rPr>
                <w:rFonts w:hint="eastAsia"/>
                <w:b/>
                <w:bCs/>
                <w:lang w:eastAsia="zh-CN"/>
              </w:rPr>
              <w:t>634</w:t>
            </w:r>
            <w:r w:rsidRPr="00140A50">
              <w:rPr>
                <w:rFonts w:hint="eastAsia"/>
                <w:lang w:eastAsia="zh-CN"/>
              </w:rPr>
              <w:t>号决定</w:t>
            </w:r>
            <w:r w:rsidRPr="00140A50">
              <w:rPr>
                <w:rFonts w:hint="eastAsia"/>
                <w:lang w:eastAsia="zh-CN"/>
              </w:rPr>
              <w:t xml:space="preserve"> -</w:t>
            </w:r>
            <w:r w:rsidR="00E65381">
              <w:rPr>
                <w:lang w:eastAsia="zh-CN"/>
              </w:rPr>
              <w:t xml:space="preserve"> </w:t>
            </w:r>
            <w:r w:rsidRPr="00140A50">
              <w:rPr>
                <w:rFonts w:hint="eastAsia"/>
                <w:lang w:eastAsia="zh-CN"/>
              </w:rPr>
              <w:t>欠款利息和不可回收债务的注销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66CBF6" w14:textId="39916AEE" w:rsidR="001232F9" w:rsidRDefault="00A05483" w:rsidP="001232F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 w:line="256" w:lineRule="auto"/>
              <w:jc w:val="center"/>
              <w:textAlignment w:val="auto"/>
            </w:pPr>
            <w:hyperlink r:id="rId23" w:history="1">
              <w:r w:rsidR="001232F9" w:rsidRPr="00A264D2">
                <w:rPr>
                  <w:rFonts w:asciiTheme="minorHAnsi" w:hAnsiTheme="minorHAnsi" w:cstheme="minorHAnsi"/>
                  <w:b/>
                  <w:bCs/>
                  <w:color w:val="0000FF"/>
                  <w:sz w:val="20"/>
                  <w:u w:val="single"/>
                </w:rPr>
                <w:t>C23/</w:t>
              </w:r>
              <w:r w:rsidR="001232F9">
                <w:rPr>
                  <w:rFonts w:asciiTheme="minorHAnsi" w:hAnsiTheme="minorHAnsi" w:cstheme="minorHAnsi"/>
                  <w:b/>
                  <w:bCs/>
                  <w:color w:val="0000FF"/>
                  <w:sz w:val="20"/>
                  <w:u w:val="single"/>
                </w:rPr>
                <w:t>128</w:t>
              </w:r>
            </w:hyperlink>
          </w:p>
        </w:tc>
      </w:tr>
    </w:tbl>
    <w:p w14:paraId="0C68C112" w14:textId="77777777" w:rsidR="00C61381" w:rsidRDefault="00C61381" w:rsidP="00C61381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jc w:val="center"/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36"/>
        <w:gridCol w:w="998"/>
      </w:tblGrid>
      <w:tr w:rsidR="00C61381" w:rsidRPr="00C61381" w14:paraId="55B4D127" w14:textId="77777777" w:rsidTr="00C61381">
        <w:trPr>
          <w:jc w:val="center"/>
        </w:trPr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FC6CF0" w14:textId="44AD14C6" w:rsidR="00C61381" w:rsidRPr="00C61381" w:rsidRDefault="00C61381" w:rsidP="00C6138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120"/>
              </w:tabs>
              <w:overflowPunct/>
              <w:autoSpaceDE/>
              <w:autoSpaceDN/>
              <w:adjustRightInd/>
              <w:spacing w:before="80" w:after="80" w:line="256" w:lineRule="auto"/>
              <w:textAlignment w:val="auto"/>
              <w:rPr>
                <w:rFonts w:cs="Arial"/>
                <w:b/>
                <w:bCs/>
                <w:sz w:val="22"/>
                <w:szCs w:val="24"/>
                <w:lang w:val="en-US" w:eastAsia="zh-CN"/>
              </w:rPr>
            </w:pPr>
            <w:r w:rsidRPr="00C61381">
              <w:rPr>
                <w:rFonts w:cs="Arial"/>
                <w:b/>
                <w:bCs/>
                <w:sz w:val="22"/>
                <w:szCs w:val="24"/>
                <w:lang w:val="en-US" w:eastAsia="zh-CN"/>
              </w:rPr>
              <w:tab/>
            </w:r>
            <w:r w:rsidR="00E65381">
              <w:rPr>
                <w:rFonts w:cs="Arial" w:hint="eastAsia"/>
                <w:b/>
                <w:bCs/>
                <w:sz w:val="22"/>
                <w:szCs w:val="24"/>
                <w:lang w:val="en-US" w:eastAsia="zh-CN"/>
              </w:rPr>
              <w:t>经修订的决定</w:t>
            </w:r>
            <w:r w:rsidR="00E65381">
              <w:rPr>
                <w:rFonts w:cs="Arial" w:hint="eastAsia"/>
                <w:b/>
                <w:bCs/>
                <w:sz w:val="22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0EBEB75" w14:textId="77777777" w:rsidR="00C61381" w:rsidRPr="00C61381" w:rsidRDefault="00C61381" w:rsidP="00C6138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80" w:after="80" w:line="256" w:lineRule="auto"/>
              <w:jc w:val="center"/>
              <w:textAlignment w:val="auto"/>
              <w:rPr>
                <w:rFonts w:cs="Arial"/>
                <w:sz w:val="22"/>
                <w:szCs w:val="22"/>
                <w:lang w:val="en-US" w:eastAsia="zh-CN"/>
              </w:rPr>
            </w:pPr>
            <w:r w:rsidRPr="00C61381">
              <w:rPr>
                <w:rFonts w:cs="Arial"/>
                <w:sz w:val="22"/>
                <w:szCs w:val="22"/>
                <w:lang w:val="en-US" w:eastAsia="zh-CN"/>
              </w:rPr>
              <w:t>C23/#</w:t>
            </w:r>
          </w:p>
        </w:tc>
      </w:tr>
      <w:tr w:rsidR="00C61381" w:rsidRPr="00C61381" w14:paraId="6D2FDD1A" w14:textId="77777777" w:rsidTr="00C61381">
        <w:trPr>
          <w:jc w:val="center"/>
        </w:trPr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A35B" w14:textId="1EDEC420" w:rsidR="00C61381" w:rsidRPr="00C61381" w:rsidRDefault="00E65381" w:rsidP="00C61381">
            <w:pPr>
              <w:tabs>
                <w:tab w:val="clear" w:pos="794"/>
                <w:tab w:val="clear" w:pos="1191"/>
                <w:tab w:val="clear" w:pos="1985"/>
              </w:tabs>
              <w:overflowPunct/>
              <w:autoSpaceDE/>
              <w:autoSpaceDN/>
              <w:adjustRightInd/>
              <w:spacing w:before="40" w:after="40" w:line="256" w:lineRule="auto"/>
              <w:textAlignment w:val="auto"/>
              <w:rPr>
                <w:rFonts w:cs="Arial"/>
                <w:bCs/>
                <w:sz w:val="22"/>
                <w:szCs w:val="22"/>
                <w:lang w:val="en-US" w:eastAsia="zh-CN"/>
              </w:rPr>
            </w:pPr>
            <w:r w:rsidRPr="00E65381">
              <w:rPr>
                <w:rFonts w:cs="Arial" w:hint="eastAsia"/>
                <w:bCs/>
                <w:sz w:val="22"/>
                <w:szCs w:val="22"/>
                <w:lang w:val="en-US" w:eastAsia="zh-CN"/>
              </w:rPr>
              <w:t>第</w:t>
            </w:r>
            <w:r w:rsidRPr="00E65381">
              <w:rPr>
                <w:rFonts w:cs="Arial" w:hint="eastAsia"/>
                <w:b/>
                <w:sz w:val="22"/>
                <w:szCs w:val="22"/>
                <w:lang w:val="en-US" w:eastAsia="zh-CN"/>
              </w:rPr>
              <w:t>563</w:t>
            </w:r>
            <w:r w:rsidRPr="00E65381">
              <w:rPr>
                <w:rFonts w:cs="Arial" w:hint="eastAsia"/>
                <w:bCs/>
                <w:sz w:val="22"/>
                <w:szCs w:val="22"/>
                <w:lang w:val="en-US" w:eastAsia="zh-CN"/>
              </w:rPr>
              <w:t>号决定</w:t>
            </w:r>
            <w:r w:rsidRPr="00E65381">
              <w:rPr>
                <w:rFonts w:cs="Arial" w:hint="eastAsia"/>
                <w:bCs/>
                <w:sz w:val="22"/>
                <w:szCs w:val="22"/>
                <w:lang w:val="en-US" w:eastAsia="zh-CN"/>
              </w:rPr>
              <w:t xml:space="preserve"> - </w:t>
            </w:r>
            <w:r w:rsidRPr="00E65381">
              <w:rPr>
                <w:rFonts w:cs="Arial" w:hint="eastAsia"/>
                <w:bCs/>
                <w:sz w:val="22"/>
                <w:szCs w:val="22"/>
                <w:lang w:val="en-US" w:eastAsia="zh-CN"/>
              </w:rPr>
              <w:t>理事会财务和人力资源工作组</w:t>
            </w:r>
          </w:p>
        </w:tc>
        <w:tc>
          <w:tcPr>
            <w:tcW w:w="99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2F99E5" w14:textId="77777777" w:rsidR="00C61381" w:rsidRPr="00C61381" w:rsidRDefault="00A05483" w:rsidP="00C6138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 w:line="256" w:lineRule="auto"/>
              <w:jc w:val="center"/>
              <w:textAlignment w:val="auto"/>
              <w:rPr>
                <w:sz w:val="20"/>
                <w:highlight w:val="yellow"/>
              </w:rPr>
            </w:pPr>
            <w:hyperlink r:id="rId24" w:history="1">
              <w:r w:rsidR="00C61381" w:rsidRPr="00C61381">
                <w:rPr>
                  <w:rFonts w:asciiTheme="minorHAnsi" w:hAnsiTheme="minorHAnsi" w:cstheme="minorHAnsi"/>
                  <w:b/>
                  <w:bCs/>
                  <w:color w:val="0000FF"/>
                  <w:sz w:val="20"/>
                  <w:u w:val="single"/>
                </w:rPr>
                <w:t>C23/129</w:t>
              </w:r>
            </w:hyperlink>
          </w:p>
        </w:tc>
      </w:tr>
    </w:tbl>
    <w:p w14:paraId="1AD3474E" w14:textId="76072D7B" w:rsidR="00B21719" w:rsidRPr="00B21719" w:rsidRDefault="00B21719" w:rsidP="00B21719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spacing w:before="840"/>
        <w:jc w:val="center"/>
      </w:pPr>
      <w:r w:rsidRPr="00B21719">
        <w:t>______________</w:t>
      </w:r>
    </w:p>
    <w:sectPr w:rsidR="00B21719" w:rsidRPr="00B21719" w:rsidSect="00E24D59">
      <w:footerReference w:type="default" r:id="rId25"/>
      <w:headerReference w:type="first" r:id="rId26"/>
      <w:footerReference w:type="first" r:id="rId27"/>
      <w:pgSz w:w="11907" w:h="16834"/>
      <w:pgMar w:top="1418" w:right="1418" w:bottom="1418" w:left="1418" w:header="720" w:footer="720" w:gutter="0"/>
      <w:paperSrc w:first="286" w:other="286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1E5AD" w14:textId="77777777" w:rsidR="00D12B3B" w:rsidRDefault="00D12B3B">
      <w:r>
        <w:separator/>
      </w:r>
    </w:p>
  </w:endnote>
  <w:endnote w:type="continuationSeparator" w:id="0">
    <w:p w14:paraId="4034DC1D" w14:textId="77777777" w:rsidR="00D12B3B" w:rsidRDefault="00D1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xt2 W1G Medium">
    <w:panose1 w:val="00000000000000000000"/>
    <w:charset w:val="00"/>
    <w:family w:val="swiss"/>
    <w:notTrueType/>
    <w:pitch w:val="variable"/>
    <w:sig w:usb0="A00002EF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3"/>
      <w:gridCol w:w="8261"/>
    </w:tblGrid>
    <w:tr w:rsidR="00E24D59" w:rsidRPr="00784011" w14:paraId="0FA684DC" w14:textId="77777777" w:rsidTr="005F3DDA">
      <w:trPr>
        <w:trHeight w:val="137"/>
        <w:jc w:val="center"/>
      </w:trPr>
      <w:tc>
        <w:tcPr>
          <w:tcW w:w="1803" w:type="dxa"/>
          <w:vAlign w:val="center"/>
        </w:tcPr>
        <w:p w14:paraId="10010E14" w14:textId="162AD30D" w:rsidR="00E24D59" w:rsidRDefault="00E24D59" w:rsidP="00E24D59">
          <w:pPr>
            <w:pStyle w:val="Header"/>
            <w:jc w:val="left"/>
            <w:rPr>
              <w:noProof/>
            </w:rPr>
          </w:pPr>
          <w:r>
            <w:rPr>
              <w:noProof/>
            </w:rPr>
            <w:t xml:space="preserve">DPS </w:t>
          </w:r>
          <w:r w:rsidR="005F3DDA">
            <w:rPr>
              <w:noProof/>
            </w:rPr>
            <w:t>527474</w:t>
          </w:r>
        </w:p>
      </w:tc>
      <w:tc>
        <w:tcPr>
          <w:tcW w:w="8261" w:type="dxa"/>
        </w:tcPr>
        <w:p w14:paraId="1385D0C3" w14:textId="39894FA8" w:rsidR="00E24D59" w:rsidRPr="00E06FD5" w:rsidRDefault="00E24D59" w:rsidP="00E24D59">
          <w:pPr>
            <w:pStyle w:val="Header"/>
            <w:tabs>
              <w:tab w:val="left" w:pos="7070"/>
              <w:tab w:val="right" w:pos="8505"/>
              <w:tab w:val="right" w:pos="9639"/>
            </w:tabs>
            <w:jc w:val="left"/>
            <w:rPr>
              <w:rFonts w:ascii="Arial" w:hAnsi="Arial" w:cs="Arial"/>
              <w:b/>
              <w:bCs/>
              <w:szCs w:val="18"/>
            </w:rPr>
          </w:pPr>
          <w:r>
            <w:rPr>
              <w:bCs/>
            </w:rPr>
            <w:tab/>
          </w:r>
          <w:r w:rsidRPr="00623AE3">
            <w:rPr>
              <w:bCs/>
            </w:rPr>
            <w:t>C</w:t>
          </w:r>
          <w:r>
            <w:rPr>
              <w:bCs/>
            </w:rPr>
            <w:t>23</w:t>
          </w:r>
          <w:r w:rsidRPr="00623AE3">
            <w:rPr>
              <w:bCs/>
            </w:rPr>
            <w:t>/</w:t>
          </w:r>
          <w:r w:rsidR="005F3DDA">
            <w:rPr>
              <w:bCs/>
            </w:rPr>
            <w:t>130</w:t>
          </w:r>
          <w:r w:rsidRPr="00623AE3">
            <w:rPr>
              <w:bCs/>
            </w:rPr>
            <w:t>-</w:t>
          </w:r>
          <w:r>
            <w:rPr>
              <w:bCs/>
            </w:rPr>
            <w:t>C</w:t>
          </w:r>
          <w:r>
            <w:rPr>
              <w:bCs/>
            </w:rPr>
            <w:tab/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0243B25C" w14:textId="77777777" w:rsidR="00B40A53" w:rsidRPr="00E24D59" w:rsidRDefault="00B40A53" w:rsidP="00E24D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3"/>
      <w:gridCol w:w="8261"/>
    </w:tblGrid>
    <w:tr w:rsidR="00E24D59" w:rsidRPr="00784011" w14:paraId="7F70736B" w14:textId="77777777" w:rsidTr="00E31DCE">
      <w:trPr>
        <w:jc w:val="center"/>
      </w:trPr>
      <w:tc>
        <w:tcPr>
          <w:tcW w:w="1803" w:type="dxa"/>
          <w:vAlign w:val="center"/>
        </w:tcPr>
        <w:p w14:paraId="5945FFFB" w14:textId="77777777" w:rsidR="00E24D59" w:rsidRDefault="00A05483" w:rsidP="00E24D59">
          <w:pPr>
            <w:pStyle w:val="Header"/>
            <w:jc w:val="left"/>
            <w:rPr>
              <w:noProof/>
            </w:rPr>
          </w:pPr>
          <w:hyperlink r:id="rId1" w:history="1">
            <w:r w:rsidR="00E24D59" w:rsidRPr="00A514A4">
              <w:rPr>
                <w:rStyle w:val="Hyperlink"/>
                <w:szCs w:val="14"/>
              </w:rPr>
              <w:t>www.itu.int/council</w:t>
            </w:r>
          </w:hyperlink>
        </w:p>
      </w:tc>
      <w:tc>
        <w:tcPr>
          <w:tcW w:w="8261" w:type="dxa"/>
        </w:tcPr>
        <w:p w14:paraId="6D7A147A" w14:textId="27098161" w:rsidR="00E24D59" w:rsidRPr="00E06FD5" w:rsidRDefault="00E24D59" w:rsidP="00E24D59">
          <w:pPr>
            <w:pStyle w:val="Header"/>
            <w:tabs>
              <w:tab w:val="left" w:pos="7070"/>
              <w:tab w:val="right" w:pos="8505"/>
              <w:tab w:val="right" w:pos="9639"/>
            </w:tabs>
            <w:jc w:val="left"/>
            <w:rPr>
              <w:rFonts w:ascii="Arial" w:hAnsi="Arial" w:cs="Arial"/>
              <w:b/>
              <w:bCs/>
              <w:szCs w:val="18"/>
            </w:rPr>
          </w:pPr>
          <w:r>
            <w:rPr>
              <w:bCs/>
            </w:rPr>
            <w:tab/>
          </w:r>
          <w:r w:rsidRPr="00623AE3">
            <w:rPr>
              <w:bCs/>
            </w:rPr>
            <w:t>C</w:t>
          </w:r>
          <w:r>
            <w:rPr>
              <w:bCs/>
            </w:rPr>
            <w:t>23</w:t>
          </w:r>
          <w:r w:rsidRPr="00623AE3">
            <w:rPr>
              <w:bCs/>
            </w:rPr>
            <w:t>/</w:t>
          </w:r>
          <w:r w:rsidR="005F3DDA">
            <w:rPr>
              <w:bCs/>
            </w:rPr>
            <w:t>130</w:t>
          </w:r>
          <w:r w:rsidRPr="00623AE3">
            <w:rPr>
              <w:bCs/>
            </w:rPr>
            <w:t>-</w:t>
          </w:r>
          <w:r>
            <w:rPr>
              <w:bCs/>
            </w:rPr>
            <w:t>C</w:t>
          </w:r>
          <w:r>
            <w:rPr>
              <w:bCs/>
            </w:rPr>
            <w:tab/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1808CDAE" w14:textId="77777777" w:rsidR="00AC516F" w:rsidRPr="00E24D59" w:rsidRDefault="00AC516F" w:rsidP="00E24D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364D9" w14:textId="77777777" w:rsidR="00D12B3B" w:rsidRDefault="00D12B3B">
      <w:r>
        <w:t>____________________</w:t>
      </w:r>
    </w:p>
  </w:footnote>
  <w:footnote w:type="continuationSeparator" w:id="0">
    <w:p w14:paraId="7EDEE2BE" w14:textId="77777777" w:rsidR="00D12B3B" w:rsidRDefault="00D12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2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0"/>
      <w:gridCol w:w="5630"/>
    </w:tblGrid>
    <w:tr w:rsidR="00E24D59" w:rsidRPr="00784011" w14:paraId="778748A0" w14:textId="77777777" w:rsidTr="00E31DCE">
      <w:trPr>
        <w:trHeight w:val="1104"/>
        <w:jc w:val="center"/>
      </w:trPr>
      <w:tc>
        <w:tcPr>
          <w:tcW w:w="4390" w:type="dxa"/>
          <w:vAlign w:val="center"/>
        </w:tcPr>
        <w:p w14:paraId="704BA84C" w14:textId="77777777" w:rsidR="00E24D59" w:rsidRPr="009621F8" w:rsidRDefault="00E24D59" w:rsidP="00E24D59">
          <w:pPr>
            <w:pStyle w:val="Header"/>
            <w:jc w:val="left"/>
            <w:rPr>
              <w:rFonts w:ascii="Arial" w:hAnsi="Arial" w:cs="Arial"/>
              <w:b/>
              <w:bCs/>
              <w:color w:val="009CD6"/>
              <w:sz w:val="36"/>
              <w:szCs w:val="36"/>
            </w:rPr>
          </w:pPr>
          <w:bookmarkStart w:id="7" w:name="_Hlk133422111"/>
          <w:r>
            <w:rPr>
              <w:noProof/>
            </w:rPr>
            <w:drawing>
              <wp:inline distT="0" distB="0" distL="0" distR="0" wp14:anchorId="194D8760" wp14:editId="4E4F379B">
                <wp:extent cx="1918260" cy="539086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5064" cy="5438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0" w:type="dxa"/>
        </w:tcPr>
        <w:p w14:paraId="218462F9" w14:textId="77777777" w:rsidR="00E24D59" w:rsidRDefault="00E24D59" w:rsidP="00E24D59">
          <w:pPr>
            <w:pStyle w:val="Header"/>
            <w:jc w:val="right"/>
            <w:rPr>
              <w:rFonts w:ascii="Arial" w:hAnsi="Arial" w:cs="Arial"/>
              <w:b/>
              <w:bCs/>
              <w:color w:val="009CD6"/>
              <w:szCs w:val="18"/>
            </w:rPr>
          </w:pPr>
        </w:p>
        <w:p w14:paraId="6ED5AB91" w14:textId="77777777" w:rsidR="00E24D59" w:rsidRDefault="00E24D59" w:rsidP="00E24D59">
          <w:pPr>
            <w:pStyle w:val="Header"/>
            <w:jc w:val="right"/>
            <w:rPr>
              <w:rFonts w:ascii="Arial" w:hAnsi="Arial" w:cs="Arial"/>
              <w:b/>
              <w:bCs/>
              <w:color w:val="009CD6"/>
              <w:szCs w:val="18"/>
            </w:rPr>
          </w:pPr>
        </w:p>
        <w:p w14:paraId="1623D3F6" w14:textId="77777777" w:rsidR="00E24D59" w:rsidRPr="00784011" w:rsidRDefault="00E24D59" w:rsidP="00E24D59">
          <w:pPr>
            <w:pStyle w:val="Header"/>
            <w:jc w:val="right"/>
            <w:rPr>
              <w:rFonts w:ascii="Arial" w:hAnsi="Arial" w:cs="Arial"/>
              <w:color w:val="009CD6"/>
              <w:szCs w:val="18"/>
            </w:rPr>
          </w:pPr>
          <w:r w:rsidRPr="00BC6276">
            <w:rPr>
              <w:rFonts w:ascii="Arial" w:hAnsi="Arial" w:cs="Arial"/>
              <w:b/>
              <w:bCs/>
              <w:color w:val="009CD6"/>
              <w:szCs w:val="18"/>
            </w:rPr>
            <w:t xml:space="preserve"> </w:t>
          </w:r>
        </w:p>
      </w:tc>
    </w:tr>
  </w:tbl>
  <w:bookmarkEnd w:id="7"/>
  <w:p w14:paraId="1BFA0E2D" w14:textId="77777777" w:rsidR="00E24D59" w:rsidRDefault="00E24D59">
    <w:pPr>
      <w:pStyle w:val="Header"/>
    </w:pPr>
    <w:r w:rsidRPr="00802C2C">
      <w:rPr>
        <w:rFonts w:ascii="Avenir Nxt2 W1G Medium" w:eastAsia="Avenir Nxt2 W1G Medium" w:hAnsi="Avenir Nxt2 W1G Medium" w:cs="Avenir Nxt2 W1G Medium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1504F5" wp14:editId="516C0810">
              <wp:simplePos x="0" y="0"/>
              <wp:positionH relativeFrom="page">
                <wp:posOffset>22225</wp:posOffset>
              </wp:positionH>
              <wp:positionV relativeFrom="topMargin">
                <wp:posOffset>617694</wp:posOffset>
              </wp:positionV>
              <wp:extent cx="92075" cy="360680"/>
              <wp:effectExtent l="0" t="0" r="3175" b="127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075" cy="360680"/>
                      </a:xfrm>
                      <a:prstGeom prst="rect">
                        <a:avLst/>
                      </a:prstGeom>
                      <a:solidFill>
                        <a:srgbClr val="009CD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35142B58" id="Rectangle 5" o:spid="_x0000_s1026" style="position:absolute;margin-left:1.75pt;margin-top:48.65pt;width:7.25pt;height:28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7n46AEAALMDAAAOAAAAZHJzL2Uyb0RvYy54bWysU11v2yAUfZ+0/4B4X2xnSdpYcaoqUadJ&#10;3YfU9QdgjG00zGUXEif79buQNI22t2oviMuFwzmHw+ruMBi2V+g12IoXk5wzZSU02nYVf/7x8OGW&#10;Mx+EbYQBqyp+VJ7frd+/W42uVFPowTQKGYFYX46u4n0IrswyL3s1CD8Bpyw1W8BBBCqxyxoUI6EP&#10;Jpvm+SIbARuHIJX3tLo9Nfk64betkuFb23oVmKk4cQtpxDTWcczWK1F2KFyv5ZmGeAOLQWhLl16g&#10;tiIItkP9D9SgJYKHNkwkDBm0rZYqaSA1Rf6XmqdeOJW0kDneXWzy/w9Wft0/ue8YqXv3CPKnZxY2&#10;vbCdukeEsVeioeuKaFQ2Ol9eDsTC01FWj1+goacVuwDJg0OLQwQkdeyQrD5erFaHwCQtLqf5zZwz&#10;SZ2Pi3xxm14iE+XLWYc+fFIwsDipONJDJmyxf/QhchHly5bEHYxuHrQxqcCu3hhkexEfPV9utvNE&#10;nyRebzM2brYQj50Q40oSGXXFCPmyhuZIGhFOyaGk06QH/M3ZSKmpuP+1E6g4M58t+bQsZrMYs1TM&#10;5jdTKvC6U193hJUEVfHA2Wm6Cado7hzqrqebiiTawj152+ok/JXVmSwlI/lxTnGM3nWddr3+tfUf&#10;AAAA//8DAFBLAwQUAAYACAAAACEAfU83H+AAAAAHAQAADwAAAGRycy9kb3ducmV2LnhtbEyPzW7C&#10;MBCE75X6DtZW6q04hFJoGgch1B4QHMrPhZuJt0naeB1iA6FPz3JqT6PVjGa+TSedrcUJW185UtDv&#10;RSCQcmcqKhRsNx9PYxA+aDK6doQKLuhhkt3fpTox7kwrPK1DIbiEfKIVlCE0iZQ+L9Fq33MNEntf&#10;rrU68NkW0rT6zOW2lnEUvUirK+KFUjc4KzH/WR+tgrCLi9HlcxHi7fvisPyez6tfs1Pq8aGbvoEI&#10;2IW/MNzwGR0yZtq7IxkvagWDIQcVvI4GIG72mD/bsw6f+yCzVP7nz64AAAD//wMAUEsBAi0AFAAG&#10;AAgAAAAhALaDOJL+AAAA4QEAABMAAAAAAAAAAAAAAAAAAAAAAFtDb250ZW50X1R5cGVzXS54bWxQ&#10;SwECLQAUAAYACAAAACEAOP0h/9YAAACUAQAACwAAAAAAAAAAAAAAAAAvAQAAX3JlbHMvLnJlbHNQ&#10;SwECLQAUAAYACAAAACEAGpe5+OgBAACzAwAADgAAAAAAAAAAAAAAAAAuAgAAZHJzL2Uyb0RvYy54&#10;bWxQSwECLQAUAAYACAAAACEAfU83H+AAAAAHAQAADwAAAAAAAAAAAAAAAABCBAAAZHJzL2Rvd25y&#10;ZXYueG1sUEsFBgAAAAAEAAQA8wAAAE8FAAAAAA==&#10;" fillcolor="#009cd5" stroked="f"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601260"/>
    <w:multiLevelType w:val="hybridMultilevel"/>
    <w:tmpl w:val="2F16BCD2"/>
    <w:lvl w:ilvl="0" w:tplc="4B2AE274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259D3"/>
    <w:multiLevelType w:val="hybridMultilevel"/>
    <w:tmpl w:val="BC580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A6943"/>
    <w:multiLevelType w:val="hybridMultilevel"/>
    <w:tmpl w:val="976EDD48"/>
    <w:lvl w:ilvl="0" w:tplc="C52CC3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/>
        <w:iCs/>
      </w:rPr>
    </w:lvl>
    <w:lvl w:ilvl="1" w:tplc="2780B49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82D5FB3"/>
    <w:multiLevelType w:val="hybridMultilevel"/>
    <w:tmpl w:val="A4A8388A"/>
    <w:lvl w:ilvl="0" w:tplc="E554708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A50AC"/>
    <w:multiLevelType w:val="hybridMultilevel"/>
    <w:tmpl w:val="8E68B27E"/>
    <w:lvl w:ilvl="0" w:tplc="5FC48090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3F5F9E"/>
    <w:multiLevelType w:val="hybridMultilevel"/>
    <w:tmpl w:val="80DC1616"/>
    <w:lvl w:ilvl="0" w:tplc="D26E735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9449368">
    <w:abstractNumId w:val="0"/>
  </w:num>
  <w:num w:numId="2" w16cid:durableId="501241818">
    <w:abstractNumId w:val="2"/>
  </w:num>
  <w:num w:numId="3" w16cid:durableId="371539808">
    <w:abstractNumId w:val="3"/>
  </w:num>
  <w:num w:numId="4" w16cid:durableId="1525828948">
    <w:abstractNumId w:val="4"/>
  </w:num>
  <w:num w:numId="5" w16cid:durableId="2033219779">
    <w:abstractNumId w:val="6"/>
  </w:num>
  <w:num w:numId="6" w16cid:durableId="349645790">
    <w:abstractNumId w:val="5"/>
  </w:num>
  <w:num w:numId="7" w16cid:durableId="1451586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B3B"/>
    <w:rsid w:val="00001B77"/>
    <w:rsid w:val="0000517A"/>
    <w:rsid w:val="00031E72"/>
    <w:rsid w:val="000404D2"/>
    <w:rsid w:val="000853C0"/>
    <w:rsid w:val="0009409E"/>
    <w:rsid w:val="000A1C21"/>
    <w:rsid w:val="000C0BC5"/>
    <w:rsid w:val="000D15EA"/>
    <w:rsid w:val="00100D84"/>
    <w:rsid w:val="001232F9"/>
    <w:rsid w:val="00124C9D"/>
    <w:rsid w:val="00157773"/>
    <w:rsid w:val="0018251A"/>
    <w:rsid w:val="00190272"/>
    <w:rsid w:val="00193244"/>
    <w:rsid w:val="00195C6C"/>
    <w:rsid w:val="00195FED"/>
    <w:rsid w:val="001A4BD6"/>
    <w:rsid w:val="001D5A18"/>
    <w:rsid w:val="00280EB8"/>
    <w:rsid w:val="002A6670"/>
    <w:rsid w:val="00303502"/>
    <w:rsid w:val="00325C25"/>
    <w:rsid w:val="00346775"/>
    <w:rsid w:val="00372C8F"/>
    <w:rsid w:val="00380ECE"/>
    <w:rsid w:val="00393DDF"/>
    <w:rsid w:val="00397F55"/>
    <w:rsid w:val="003A6129"/>
    <w:rsid w:val="003B4454"/>
    <w:rsid w:val="003C2E37"/>
    <w:rsid w:val="003C7D51"/>
    <w:rsid w:val="003F1415"/>
    <w:rsid w:val="0040144C"/>
    <w:rsid w:val="00403EB7"/>
    <w:rsid w:val="00420137"/>
    <w:rsid w:val="00430BF0"/>
    <w:rsid w:val="004672E6"/>
    <w:rsid w:val="00474ED1"/>
    <w:rsid w:val="00493085"/>
    <w:rsid w:val="004A36EC"/>
    <w:rsid w:val="004D163F"/>
    <w:rsid w:val="004E4BFF"/>
    <w:rsid w:val="004F2598"/>
    <w:rsid w:val="005403F7"/>
    <w:rsid w:val="00540632"/>
    <w:rsid w:val="00541CF4"/>
    <w:rsid w:val="005451E8"/>
    <w:rsid w:val="005507F2"/>
    <w:rsid w:val="005759CC"/>
    <w:rsid w:val="005A72E1"/>
    <w:rsid w:val="005C6632"/>
    <w:rsid w:val="005D1C9E"/>
    <w:rsid w:val="005F3DDA"/>
    <w:rsid w:val="00654257"/>
    <w:rsid w:val="0065435A"/>
    <w:rsid w:val="006A2DD3"/>
    <w:rsid w:val="006A5AF8"/>
    <w:rsid w:val="006C36CD"/>
    <w:rsid w:val="00700D1F"/>
    <w:rsid w:val="007205CB"/>
    <w:rsid w:val="00726073"/>
    <w:rsid w:val="00734FE8"/>
    <w:rsid w:val="007360CE"/>
    <w:rsid w:val="00772315"/>
    <w:rsid w:val="00775157"/>
    <w:rsid w:val="007813AE"/>
    <w:rsid w:val="007A37DB"/>
    <w:rsid w:val="007E189D"/>
    <w:rsid w:val="00811259"/>
    <w:rsid w:val="00813AA2"/>
    <w:rsid w:val="008173A3"/>
    <w:rsid w:val="00837B03"/>
    <w:rsid w:val="008418F5"/>
    <w:rsid w:val="0086059C"/>
    <w:rsid w:val="00864589"/>
    <w:rsid w:val="00881D5B"/>
    <w:rsid w:val="00890AFB"/>
    <w:rsid w:val="00890FC4"/>
    <w:rsid w:val="00895905"/>
    <w:rsid w:val="00911867"/>
    <w:rsid w:val="009164A9"/>
    <w:rsid w:val="009258CB"/>
    <w:rsid w:val="0093362E"/>
    <w:rsid w:val="00944563"/>
    <w:rsid w:val="00953160"/>
    <w:rsid w:val="009625D8"/>
    <w:rsid w:val="0098085E"/>
    <w:rsid w:val="0098459B"/>
    <w:rsid w:val="009858BA"/>
    <w:rsid w:val="00997185"/>
    <w:rsid w:val="009C2458"/>
    <w:rsid w:val="009C4A7B"/>
    <w:rsid w:val="009C6123"/>
    <w:rsid w:val="009F1E3E"/>
    <w:rsid w:val="00A05483"/>
    <w:rsid w:val="00A1213C"/>
    <w:rsid w:val="00A272FF"/>
    <w:rsid w:val="00A5354B"/>
    <w:rsid w:val="00A71B57"/>
    <w:rsid w:val="00AB42C1"/>
    <w:rsid w:val="00AC516F"/>
    <w:rsid w:val="00AE195F"/>
    <w:rsid w:val="00AE2926"/>
    <w:rsid w:val="00B0184B"/>
    <w:rsid w:val="00B035CD"/>
    <w:rsid w:val="00B0769D"/>
    <w:rsid w:val="00B21719"/>
    <w:rsid w:val="00B217F8"/>
    <w:rsid w:val="00B332EA"/>
    <w:rsid w:val="00B34357"/>
    <w:rsid w:val="00B40A53"/>
    <w:rsid w:val="00B45365"/>
    <w:rsid w:val="00B46A65"/>
    <w:rsid w:val="00B60184"/>
    <w:rsid w:val="00B62D20"/>
    <w:rsid w:val="00B81E75"/>
    <w:rsid w:val="00BD1A5A"/>
    <w:rsid w:val="00BD7A9B"/>
    <w:rsid w:val="00BD7BE1"/>
    <w:rsid w:val="00BE14A6"/>
    <w:rsid w:val="00BF416B"/>
    <w:rsid w:val="00C61381"/>
    <w:rsid w:val="00C64E4E"/>
    <w:rsid w:val="00C66E64"/>
    <w:rsid w:val="00C761A0"/>
    <w:rsid w:val="00C85F7E"/>
    <w:rsid w:val="00C90D53"/>
    <w:rsid w:val="00CA0B2E"/>
    <w:rsid w:val="00CD47F0"/>
    <w:rsid w:val="00CD5566"/>
    <w:rsid w:val="00CD64D7"/>
    <w:rsid w:val="00CE6F22"/>
    <w:rsid w:val="00CF41F6"/>
    <w:rsid w:val="00CF7D3E"/>
    <w:rsid w:val="00D02B4E"/>
    <w:rsid w:val="00D12B3B"/>
    <w:rsid w:val="00D21F11"/>
    <w:rsid w:val="00D36817"/>
    <w:rsid w:val="00D453EE"/>
    <w:rsid w:val="00D5666C"/>
    <w:rsid w:val="00D666BC"/>
    <w:rsid w:val="00D83542"/>
    <w:rsid w:val="00D86C48"/>
    <w:rsid w:val="00D92F45"/>
    <w:rsid w:val="00D94637"/>
    <w:rsid w:val="00D9725C"/>
    <w:rsid w:val="00DA7006"/>
    <w:rsid w:val="00DB3621"/>
    <w:rsid w:val="00DC6427"/>
    <w:rsid w:val="00DD66A1"/>
    <w:rsid w:val="00DE196D"/>
    <w:rsid w:val="00DF6B49"/>
    <w:rsid w:val="00E067C5"/>
    <w:rsid w:val="00E24D59"/>
    <w:rsid w:val="00E265BF"/>
    <w:rsid w:val="00E378D8"/>
    <w:rsid w:val="00E43A12"/>
    <w:rsid w:val="00E65381"/>
    <w:rsid w:val="00E67C67"/>
    <w:rsid w:val="00E77476"/>
    <w:rsid w:val="00E8228B"/>
    <w:rsid w:val="00EE5706"/>
    <w:rsid w:val="00EF373D"/>
    <w:rsid w:val="00F11595"/>
    <w:rsid w:val="00F13BC9"/>
    <w:rsid w:val="00F357B2"/>
    <w:rsid w:val="00F36556"/>
    <w:rsid w:val="00F705DF"/>
    <w:rsid w:val="00F70622"/>
    <w:rsid w:val="00F85624"/>
    <w:rsid w:val="00F85F05"/>
    <w:rsid w:val="00F87C05"/>
    <w:rsid w:val="00F93191"/>
    <w:rsid w:val="00F93A17"/>
    <w:rsid w:val="00FA2AF6"/>
    <w:rsid w:val="00FB073D"/>
    <w:rsid w:val="00FB771F"/>
    <w:rsid w:val="00FC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339BC4"/>
  <w15:docId w15:val="{B5520AD9-5863-45DE-9BEE-120E48ED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163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C36CD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6C36CD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4D163F"/>
    <w:pPr>
      <w:spacing w:before="200"/>
      <w:ind w:left="0" w:firstLine="0"/>
      <w:outlineLvl w:val="2"/>
    </w:pPr>
    <w:rPr>
      <w:i/>
      <w:sz w:val="24"/>
    </w:rPr>
  </w:style>
  <w:style w:type="paragraph" w:styleId="Heading4">
    <w:name w:val="heading 4"/>
    <w:basedOn w:val="Heading3"/>
    <w:next w:val="Normal"/>
    <w:qFormat/>
    <w:rsid w:val="006C36CD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6C36CD"/>
    <w:pPr>
      <w:outlineLvl w:val="4"/>
    </w:pPr>
  </w:style>
  <w:style w:type="paragraph" w:styleId="Heading6">
    <w:name w:val="heading 6"/>
    <w:basedOn w:val="Heading4"/>
    <w:next w:val="Normal"/>
    <w:qFormat/>
    <w:rsid w:val="006C36CD"/>
    <w:pPr>
      <w:outlineLvl w:val="5"/>
    </w:pPr>
  </w:style>
  <w:style w:type="paragraph" w:styleId="Heading7">
    <w:name w:val="heading 7"/>
    <w:basedOn w:val="Heading6"/>
    <w:next w:val="Normal"/>
    <w:qFormat/>
    <w:rsid w:val="006C36CD"/>
    <w:pPr>
      <w:outlineLvl w:val="6"/>
    </w:pPr>
  </w:style>
  <w:style w:type="paragraph" w:styleId="Heading8">
    <w:name w:val="heading 8"/>
    <w:basedOn w:val="Heading6"/>
    <w:next w:val="Normal"/>
    <w:qFormat/>
    <w:rsid w:val="006C36CD"/>
    <w:pPr>
      <w:outlineLvl w:val="7"/>
    </w:pPr>
  </w:style>
  <w:style w:type="paragraph" w:styleId="Heading9">
    <w:name w:val="heading 9"/>
    <w:basedOn w:val="Heading6"/>
    <w:next w:val="Normal"/>
    <w:qFormat/>
    <w:rsid w:val="006C36C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C36CD"/>
  </w:style>
  <w:style w:type="paragraph" w:styleId="TOC4">
    <w:name w:val="toc 4"/>
    <w:basedOn w:val="TOC3"/>
    <w:semiHidden/>
    <w:rsid w:val="006C36CD"/>
    <w:pPr>
      <w:spacing w:before="80"/>
    </w:pPr>
  </w:style>
  <w:style w:type="paragraph" w:styleId="TOC3">
    <w:name w:val="toc 3"/>
    <w:basedOn w:val="TOC2"/>
    <w:semiHidden/>
    <w:rsid w:val="006C36CD"/>
  </w:style>
  <w:style w:type="paragraph" w:styleId="TOC2">
    <w:name w:val="toc 2"/>
    <w:basedOn w:val="TOC1"/>
    <w:semiHidden/>
    <w:rsid w:val="006C36CD"/>
    <w:pPr>
      <w:spacing w:before="160"/>
    </w:pPr>
  </w:style>
  <w:style w:type="paragraph" w:styleId="TOC1">
    <w:name w:val="toc 1"/>
    <w:basedOn w:val="Normal"/>
    <w:semiHidden/>
    <w:rsid w:val="006C36CD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semiHidden/>
    <w:rsid w:val="006C36CD"/>
  </w:style>
  <w:style w:type="paragraph" w:styleId="TOC6">
    <w:name w:val="toc 6"/>
    <w:basedOn w:val="TOC4"/>
    <w:semiHidden/>
    <w:rsid w:val="006C36CD"/>
  </w:style>
  <w:style w:type="paragraph" w:styleId="TOC5">
    <w:name w:val="toc 5"/>
    <w:basedOn w:val="TOC4"/>
    <w:semiHidden/>
    <w:rsid w:val="006C36CD"/>
  </w:style>
  <w:style w:type="paragraph" w:styleId="Index7">
    <w:name w:val="index 7"/>
    <w:basedOn w:val="Normal"/>
    <w:next w:val="Normal"/>
    <w:semiHidden/>
    <w:rsid w:val="006C36CD"/>
    <w:pPr>
      <w:ind w:left="1698"/>
    </w:pPr>
  </w:style>
  <w:style w:type="paragraph" w:styleId="Index6">
    <w:name w:val="index 6"/>
    <w:basedOn w:val="Normal"/>
    <w:next w:val="Normal"/>
    <w:semiHidden/>
    <w:rsid w:val="006C36CD"/>
    <w:pPr>
      <w:ind w:left="1415"/>
    </w:pPr>
  </w:style>
  <w:style w:type="paragraph" w:styleId="Index5">
    <w:name w:val="index 5"/>
    <w:basedOn w:val="Normal"/>
    <w:next w:val="Normal"/>
    <w:semiHidden/>
    <w:rsid w:val="006C36CD"/>
    <w:pPr>
      <w:ind w:left="1132"/>
    </w:pPr>
  </w:style>
  <w:style w:type="paragraph" w:styleId="Index4">
    <w:name w:val="index 4"/>
    <w:basedOn w:val="Normal"/>
    <w:next w:val="Normal"/>
    <w:semiHidden/>
    <w:rsid w:val="006C36CD"/>
    <w:pPr>
      <w:ind w:left="849"/>
    </w:pPr>
  </w:style>
  <w:style w:type="paragraph" w:styleId="Index3">
    <w:name w:val="index 3"/>
    <w:basedOn w:val="Normal"/>
    <w:next w:val="Normal"/>
    <w:semiHidden/>
    <w:rsid w:val="006C36CD"/>
    <w:pPr>
      <w:ind w:left="566"/>
    </w:pPr>
  </w:style>
  <w:style w:type="paragraph" w:styleId="Index2">
    <w:name w:val="index 2"/>
    <w:basedOn w:val="Normal"/>
    <w:next w:val="Normal"/>
    <w:semiHidden/>
    <w:rsid w:val="006C36CD"/>
    <w:pPr>
      <w:ind w:left="283"/>
    </w:pPr>
  </w:style>
  <w:style w:type="paragraph" w:styleId="Index1">
    <w:name w:val="index 1"/>
    <w:basedOn w:val="Normal"/>
    <w:next w:val="Normal"/>
    <w:semiHidden/>
    <w:rsid w:val="006C36CD"/>
  </w:style>
  <w:style w:type="character" w:styleId="LineNumber">
    <w:name w:val="line number"/>
    <w:basedOn w:val="DefaultParagraphFont"/>
    <w:rsid w:val="006C36CD"/>
  </w:style>
  <w:style w:type="paragraph" w:styleId="IndexHeading">
    <w:name w:val="index heading"/>
    <w:basedOn w:val="Normal"/>
    <w:next w:val="Index1"/>
    <w:semiHidden/>
    <w:rsid w:val="006C36CD"/>
  </w:style>
  <w:style w:type="paragraph" w:styleId="Footer">
    <w:name w:val="footer"/>
    <w:basedOn w:val="Normal"/>
    <w:link w:val="FooterChar"/>
    <w:rsid w:val="006C36C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6C36CD"/>
    <w:rPr>
      <w:position w:val="6"/>
      <w:sz w:val="18"/>
    </w:rPr>
  </w:style>
  <w:style w:type="paragraph" w:styleId="FootnoteText">
    <w:name w:val="footnote text"/>
    <w:basedOn w:val="Normal"/>
    <w:link w:val="FootnoteTextChar"/>
    <w:semiHidden/>
    <w:rsid w:val="006C36CD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6C36CD"/>
    <w:pPr>
      <w:ind w:left="794"/>
    </w:pPr>
  </w:style>
  <w:style w:type="paragraph" w:customStyle="1" w:styleId="enumlev1">
    <w:name w:val="enumlev1"/>
    <w:basedOn w:val="Normal"/>
    <w:rsid w:val="006C36CD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6C36CD"/>
    <w:pPr>
      <w:ind w:left="1191" w:hanging="397"/>
    </w:pPr>
  </w:style>
  <w:style w:type="paragraph" w:customStyle="1" w:styleId="enumlev3">
    <w:name w:val="enumlev3"/>
    <w:basedOn w:val="enumlev2"/>
    <w:rsid w:val="006C36CD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6C36CD"/>
    <w:pPr>
      <w:spacing w:before="320"/>
    </w:pPr>
  </w:style>
  <w:style w:type="paragraph" w:customStyle="1" w:styleId="Equation">
    <w:name w:val="Equation"/>
    <w:basedOn w:val="Normal"/>
    <w:rsid w:val="006C36C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C36CD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6C36CD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6C36C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6C36CD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6C36C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6C36CD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6C36CD"/>
  </w:style>
  <w:style w:type="paragraph" w:customStyle="1" w:styleId="Data">
    <w:name w:val="Data"/>
    <w:basedOn w:val="Subject"/>
    <w:next w:val="Subject"/>
    <w:rsid w:val="006C36CD"/>
  </w:style>
  <w:style w:type="paragraph" w:customStyle="1" w:styleId="Reasons">
    <w:name w:val="Reasons"/>
    <w:basedOn w:val="Normal"/>
    <w:qFormat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4D163F"/>
    <w:rPr>
      <w:rFonts w:ascii="Calibri" w:hAnsi="Calibri"/>
      <w:color w:val="0000FF"/>
      <w:u w:val="single"/>
    </w:rPr>
  </w:style>
  <w:style w:type="paragraph" w:customStyle="1" w:styleId="FirstFooter">
    <w:name w:val="FirstFooter"/>
    <w:basedOn w:val="Footer"/>
    <w:rsid w:val="006C36C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semiHidden/>
    <w:rsid w:val="006C36CD"/>
  </w:style>
  <w:style w:type="paragraph" w:customStyle="1" w:styleId="Headingb">
    <w:name w:val="Heading_b"/>
    <w:basedOn w:val="Heading3"/>
    <w:next w:val="Normal"/>
    <w:rsid w:val="006C36C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4D163F"/>
    <w:rPr>
      <w:rFonts w:ascii="Calibri" w:hAnsi="Calibri"/>
      <w:color w:val="800080"/>
      <w:u w:val="single"/>
    </w:rPr>
  </w:style>
  <w:style w:type="paragraph" w:customStyle="1" w:styleId="Title1">
    <w:name w:val="Title 1"/>
    <w:basedOn w:val="Source"/>
    <w:next w:val="Title2"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6C36C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6C36C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C36CD"/>
    <w:rPr>
      <w:b/>
    </w:rPr>
  </w:style>
  <w:style w:type="paragraph" w:customStyle="1" w:styleId="dnum">
    <w:name w:val="dnum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6C36C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link w:val="AnnextitleChar"/>
    <w:rsid w:val="006C36CD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rsid w:val="006C36CD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6C36CD"/>
  </w:style>
  <w:style w:type="paragraph" w:customStyle="1" w:styleId="Appendixtitle">
    <w:name w:val="Appendix_title"/>
    <w:basedOn w:val="Annextitle"/>
    <w:next w:val="Appendixref"/>
    <w:rsid w:val="006C36CD"/>
  </w:style>
  <w:style w:type="paragraph" w:customStyle="1" w:styleId="Appendixref">
    <w:name w:val="Appendix_ref"/>
    <w:basedOn w:val="Annexref"/>
    <w:next w:val="Normalaftertitle"/>
    <w:rsid w:val="006C36CD"/>
  </w:style>
  <w:style w:type="paragraph" w:customStyle="1" w:styleId="Call">
    <w:name w:val="Call"/>
    <w:basedOn w:val="Normal"/>
    <w:next w:val="Normal"/>
    <w:link w:val="CallChar"/>
    <w:rsid w:val="004D163F"/>
    <w:pPr>
      <w:keepNext/>
      <w:keepLines/>
      <w:spacing w:before="160"/>
      <w:ind w:left="794"/>
    </w:pPr>
    <w:rPr>
      <w:rFonts w:ascii="STKaiti" w:hAnsi="STKaiti"/>
    </w:rPr>
  </w:style>
  <w:style w:type="character" w:styleId="EndnoteReference">
    <w:name w:val="endnote reference"/>
    <w:basedOn w:val="DefaultParagraphFont"/>
    <w:semiHidden/>
    <w:rsid w:val="006C36CD"/>
    <w:rPr>
      <w:vertAlign w:val="superscript"/>
    </w:rPr>
  </w:style>
  <w:style w:type="paragraph" w:customStyle="1" w:styleId="Equationlegend">
    <w:name w:val="Equation_legend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6C36CD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63F"/>
    <w:pPr>
      <w:spacing w:before="240" w:after="480"/>
    </w:pPr>
    <w:rPr>
      <w:rFonts w:ascii="Calibri" w:hAnsi="Calibri"/>
    </w:rPr>
  </w:style>
  <w:style w:type="paragraph" w:customStyle="1" w:styleId="Tabletitle">
    <w:name w:val="Table_title"/>
    <w:basedOn w:val="TableNo"/>
    <w:next w:val="Tabletext"/>
    <w:rsid w:val="006C36CD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rsid w:val="006C36CD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6C36C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rsid w:val="006C36C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C36CD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C36CD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265BF"/>
    <w:pPr>
      <w:spacing w:before="160"/>
    </w:pPr>
    <w:rPr>
      <w:rFonts w:ascii="STKaiti" w:hAnsi="STKaiti"/>
      <w:b w:val="0"/>
    </w:rPr>
  </w:style>
  <w:style w:type="character" w:styleId="PageNumber">
    <w:name w:val="page number"/>
    <w:basedOn w:val="DefaultParagraphFont"/>
    <w:rsid w:val="006C36CD"/>
  </w:style>
  <w:style w:type="paragraph" w:customStyle="1" w:styleId="PartNo">
    <w:name w:val="Part_No"/>
    <w:basedOn w:val="AnnexNo"/>
    <w:next w:val="Parttitle"/>
    <w:rsid w:val="006C36CD"/>
  </w:style>
  <w:style w:type="paragraph" w:customStyle="1" w:styleId="Parttitle">
    <w:name w:val="Part_title"/>
    <w:basedOn w:val="Annextitle"/>
    <w:next w:val="Partref"/>
    <w:rsid w:val="004D163F"/>
    <w:rPr>
      <w:rFonts w:ascii="Calibri" w:hAnsi="Calibri"/>
    </w:rPr>
  </w:style>
  <w:style w:type="paragraph" w:customStyle="1" w:styleId="Partref">
    <w:name w:val="Part_ref"/>
    <w:basedOn w:val="Annexref"/>
    <w:next w:val="Normalaftertitle"/>
    <w:rsid w:val="006C36CD"/>
  </w:style>
  <w:style w:type="paragraph" w:customStyle="1" w:styleId="RecNo">
    <w:name w:val="Rec_No"/>
    <w:basedOn w:val="Normal"/>
    <w:next w:val="Rectitle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4D16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C36C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C36CD"/>
  </w:style>
  <w:style w:type="paragraph" w:customStyle="1" w:styleId="QuestionNo">
    <w:name w:val="Question_No"/>
    <w:basedOn w:val="RecNo"/>
    <w:next w:val="Questiontitle"/>
    <w:rsid w:val="006C36CD"/>
  </w:style>
  <w:style w:type="paragraph" w:customStyle="1" w:styleId="Questionref">
    <w:name w:val="Question_ref"/>
    <w:basedOn w:val="Recref"/>
    <w:next w:val="Questiondate"/>
    <w:rsid w:val="006C36CD"/>
  </w:style>
  <w:style w:type="paragraph" w:customStyle="1" w:styleId="Questiontitle">
    <w:name w:val="Question_title"/>
    <w:basedOn w:val="Rectitle"/>
    <w:next w:val="Questionref"/>
    <w:rsid w:val="006C36CD"/>
  </w:style>
  <w:style w:type="paragraph" w:customStyle="1" w:styleId="Reftext">
    <w:name w:val="Ref_text"/>
    <w:basedOn w:val="Normal"/>
    <w:rsid w:val="006C36CD"/>
    <w:pPr>
      <w:ind w:left="794" w:hanging="794"/>
    </w:pPr>
  </w:style>
  <w:style w:type="paragraph" w:customStyle="1" w:styleId="Reftitle">
    <w:name w:val="Ref_title"/>
    <w:basedOn w:val="Normal"/>
    <w:next w:val="Reftext"/>
    <w:rsid w:val="006C36CD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C36CD"/>
  </w:style>
  <w:style w:type="paragraph" w:customStyle="1" w:styleId="RepNo">
    <w:name w:val="Rep_No"/>
    <w:basedOn w:val="RecNo"/>
    <w:next w:val="Reptitle"/>
    <w:rsid w:val="006C36CD"/>
  </w:style>
  <w:style w:type="paragraph" w:customStyle="1" w:styleId="Reptitle">
    <w:name w:val="Rep_title"/>
    <w:basedOn w:val="Rectitle"/>
    <w:next w:val="Repref"/>
    <w:rsid w:val="006C36CD"/>
  </w:style>
  <w:style w:type="paragraph" w:customStyle="1" w:styleId="Repref">
    <w:name w:val="Rep_ref"/>
    <w:basedOn w:val="Recref"/>
    <w:next w:val="Repdate"/>
    <w:rsid w:val="006C36CD"/>
  </w:style>
  <w:style w:type="paragraph" w:customStyle="1" w:styleId="Resdate">
    <w:name w:val="Res_date"/>
    <w:basedOn w:val="Recdate"/>
    <w:next w:val="Normalaftertitle"/>
    <w:rsid w:val="006C36CD"/>
  </w:style>
  <w:style w:type="paragraph" w:customStyle="1" w:styleId="ResNo">
    <w:name w:val="Res_No"/>
    <w:basedOn w:val="RecNo"/>
    <w:next w:val="Restitle"/>
    <w:rsid w:val="006C36CD"/>
  </w:style>
  <w:style w:type="paragraph" w:customStyle="1" w:styleId="Restitle">
    <w:name w:val="Res_title"/>
    <w:basedOn w:val="Rectitle"/>
    <w:next w:val="Resref"/>
    <w:rsid w:val="006C36CD"/>
  </w:style>
  <w:style w:type="paragraph" w:customStyle="1" w:styleId="Resref">
    <w:name w:val="Res_ref"/>
    <w:basedOn w:val="Recref"/>
    <w:next w:val="Resdate"/>
    <w:rsid w:val="006C36CD"/>
  </w:style>
  <w:style w:type="paragraph" w:customStyle="1" w:styleId="SectionNo">
    <w:name w:val="Section_No"/>
    <w:basedOn w:val="AnnexNo"/>
    <w:next w:val="Sectiontitle"/>
    <w:rsid w:val="006C36CD"/>
  </w:style>
  <w:style w:type="paragraph" w:customStyle="1" w:styleId="Sectiontitle">
    <w:name w:val="Section_title"/>
    <w:basedOn w:val="Normal"/>
    <w:next w:val="Normalaftertitle"/>
    <w:rsid w:val="006C36CD"/>
    <w:rPr>
      <w:sz w:val="28"/>
    </w:rPr>
  </w:style>
  <w:style w:type="paragraph" w:customStyle="1" w:styleId="SpecialFooter">
    <w:name w:val="Special Footer"/>
    <w:basedOn w:val="Footer"/>
    <w:rsid w:val="006C36C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6C36C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C36CD"/>
    <w:pPr>
      <w:spacing w:before="120"/>
    </w:pPr>
  </w:style>
  <w:style w:type="paragraph" w:customStyle="1" w:styleId="Tableref">
    <w:name w:val="Table_ref"/>
    <w:basedOn w:val="Normal"/>
    <w:next w:val="Tabletitle"/>
    <w:rsid w:val="006C36CD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6C36CD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C36CD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4D163F"/>
    <w:rPr>
      <w:b/>
    </w:rPr>
  </w:style>
  <w:style w:type="paragraph" w:customStyle="1" w:styleId="Chaptitle">
    <w:name w:val="Chap_title"/>
    <w:basedOn w:val="Arttitle"/>
    <w:next w:val="Normalaftertitle"/>
    <w:rsid w:val="006C36CD"/>
  </w:style>
  <w:style w:type="paragraph" w:styleId="BodyTextIndent3">
    <w:name w:val="Body Text Indent 3"/>
    <w:basedOn w:val="Normal"/>
    <w:link w:val="BodyTextIndent3Char"/>
    <w:rsid w:val="006C36CD"/>
    <w:pPr>
      <w:spacing w:before="0"/>
      <w:ind w:firstLine="601"/>
      <w:textAlignment w:val="auto"/>
    </w:pPr>
    <w:rPr>
      <w:sz w:val="22"/>
      <w:lang w:val="fr-FR" w:eastAsia="zh-CN"/>
    </w:rPr>
  </w:style>
  <w:style w:type="paragraph" w:customStyle="1" w:styleId="NormalCH">
    <w:name w:val="NormalCH"/>
    <w:basedOn w:val="Normal"/>
    <w:next w:val="Normal"/>
    <w:qFormat/>
    <w:rsid w:val="00E77476"/>
    <w:pPr>
      <w:ind w:firstLineChars="200" w:firstLine="200"/>
    </w:pPr>
    <w:rPr>
      <w:szCs w:val="19"/>
      <w:lang w:eastAsia="zh-CN"/>
    </w:rPr>
  </w:style>
  <w:style w:type="character" w:customStyle="1" w:styleId="Heading1Char">
    <w:name w:val="Heading 1 Char"/>
    <w:basedOn w:val="DefaultParagraphFont"/>
    <w:link w:val="Heading1"/>
    <w:rsid w:val="007A37DB"/>
    <w:rPr>
      <w:rFonts w:ascii="Calibri" w:hAnsi="Calibr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7A37DB"/>
    <w:rPr>
      <w:rFonts w:ascii="Calibri" w:hAnsi="Calibri"/>
      <w:b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A37DB"/>
    <w:rPr>
      <w:rFonts w:ascii="Calibri" w:hAnsi="Calibri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00517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39"/>
    <w:rsid w:val="000051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link w:val="Normalaftertitle"/>
    <w:locked/>
    <w:rsid w:val="00CD5566"/>
    <w:rPr>
      <w:rFonts w:ascii="Calibri" w:hAnsi="Calibri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rsid w:val="00CD5566"/>
    <w:rPr>
      <w:rFonts w:ascii="STKaiti" w:hAnsi="STKaiti"/>
      <w:sz w:val="24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CD5566"/>
    <w:rPr>
      <w:rFonts w:ascii="Times New Roman Bold" w:hAnsi="Times New Roman Bold"/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853C0"/>
    <w:rPr>
      <w:rFonts w:ascii="Calibri" w:hAnsi="Calibri"/>
      <w:caps/>
      <w:noProof/>
      <w:sz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40A53"/>
    <w:rPr>
      <w:rFonts w:ascii="Calibri" w:hAnsi="Calibri"/>
      <w:sz w:val="22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E24D59"/>
    <w:rPr>
      <w:rFonts w:ascii="Calibri" w:hAnsi="Calibri"/>
      <w:sz w:val="18"/>
      <w:lang w:val="fr-FR" w:eastAsia="en-US"/>
    </w:rPr>
  </w:style>
  <w:style w:type="paragraph" w:customStyle="1" w:styleId="Subtitle">
    <w:name w:val="Sub_title"/>
    <w:basedOn w:val="Title1"/>
    <w:qFormat/>
    <w:rsid w:val="00E24D59"/>
    <w:pPr>
      <w:framePr w:hSpace="180" w:wrap="around" w:hAnchor="page" w:x="1821" w:y="2317"/>
      <w:spacing w:before="120" w:after="160"/>
      <w:jc w:val="left"/>
    </w:pPr>
    <w:rPr>
      <w:rFonts w:eastAsia="Times New Roman"/>
      <w:caps w:val="0"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S23-CL-C-0113/en" TargetMode="External"/><Relationship Id="rId13" Type="http://schemas.openxmlformats.org/officeDocument/2006/relationships/hyperlink" Target="https://www.itu.int/md/S23-CL-C-0118/en" TargetMode="External"/><Relationship Id="rId18" Type="http://schemas.openxmlformats.org/officeDocument/2006/relationships/hyperlink" Target="https://www.itu.int/md/S23-CL-C-0123/en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itu.int/md/S23-CL-C-0126/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tu.int/md/S23-CL-C-0117/en" TargetMode="External"/><Relationship Id="rId17" Type="http://schemas.openxmlformats.org/officeDocument/2006/relationships/hyperlink" Target="https://www.itu.int/md/S23-CL-C-0122/en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S23-CL-C-0121/en" TargetMode="External"/><Relationship Id="rId20" Type="http://schemas.openxmlformats.org/officeDocument/2006/relationships/hyperlink" Target="https://www.itu.int/md/S23-CL-C-0125/en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23-CL-C-0116/en" TargetMode="External"/><Relationship Id="rId24" Type="http://schemas.openxmlformats.org/officeDocument/2006/relationships/hyperlink" Target="https://www.itu.int/md/S23-CL-C-0129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S23-CL-C-0120/en" TargetMode="External"/><Relationship Id="rId23" Type="http://schemas.openxmlformats.org/officeDocument/2006/relationships/hyperlink" Target="https://www.itu.int/md/S23-CL-C-0128/en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itu.int/md/S23-CL-C-0115/en" TargetMode="External"/><Relationship Id="rId19" Type="http://schemas.openxmlformats.org/officeDocument/2006/relationships/hyperlink" Target="https://www.itu.int/md/S23-CL-C-0124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S23-CL-C-0114/en" TargetMode="External"/><Relationship Id="rId14" Type="http://schemas.openxmlformats.org/officeDocument/2006/relationships/hyperlink" Target="https://www.itu.int/md/S23-CL-C-0119/en" TargetMode="External"/><Relationship Id="rId22" Type="http://schemas.openxmlformats.org/officeDocument/2006/relationships/hyperlink" Target="https://www.itu.int/md/S23-CL-C-0127/en" TargetMode="External"/><Relationship Id="rId27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C%20-%20ITU\GS\PC_Council23_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1DCC2-6DDC-49CF-B01C-00AB9A2F2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PC_Council23_Report.dotx</Template>
  <TotalTime>23</TotalTime>
  <Pages>2</Pages>
  <Words>516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Resolutions and Decisions</vt:lpstr>
    </vt:vector>
  </TitlesOfParts>
  <Manager>General Secretariat - Pool</Manager>
  <Company>International Telecommunication Union (ITU)</Company>
  <LinksUpToDate>false</LinksUpToDate>
  <CharactersWithSpaces>1821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Resolutions and Decisions</dc:title>
  <dc:subject>Council 2023</dc:subject>
  <dc:creator>Xue, Kun</dc:creator>
  <cp:keywords>C2023, C23, Council-23</cp:keywords>
  <dc:description/>
  <cp:lastModifiedBy>Xue, Kun</cp:lastModifiedBy>
  <cp:revision>12</cp:revision>
  <cp:lastPrinted>2015-02-24T13:23:00Z</cp:lastPrinted>
  <dcterms:created xsi:type="dcterms:W3CDTF">2023-06-26T15:07:00Z</dcterms:created>
  <dcterms:modified xsi:type="dcterms:W3CDTF">2023-10-02T15:45:00Z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C05/xx-C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[ ]</vt:lpwstr>
  </property>
</Properties>
</file>