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4A0" w:firstRow="1" w:lastRow="0" w:firstColumn="1" w:lastColumn="0" w:noHBand="0" w:noVBand="1"/>
      </w:tblPr>
      <w:tblGrid>
        <w:gridCol w:w="3969"/>
        <w:gridCol w:w="5245"/>
      </w:tblGrid>
      <w:tr w:rsidR="00D8466F" w:rsidRPr="00A759B5" w14:paraId="5A0306EA" w14:textId="77777777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5498AE2E" w14:textId="77777777" w:rsidR="00D8466F" w:rsidRDefault="00D8466F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_Hlk133421839"/>
            <w:bookmarkStart w:id="2" w:name="_Hlk133421856"/>
            <w:bookmarkStart w:id="3" w:name="_Hlk133422370"/>
            <w:bookmarkStart w:id="4" w:name="_Hlk133586559"/>
          </w:p>
        </w:tc>
        <w:tc>
          <w:tcPr>
            <w:tcW w:w="5245" w:type="dxa"/>
          </w:tcPr>
          <w:p w14:paraId="005F105A" w14:textId="7D230A18" w:rsidR="00D8466F" w:rsidRPr="00A759B5" w:rsidRDefault="00A759B5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it-IT"/>
              </w:rPr>
            </w:pPr>
            <w:bookmarkStart w:id="5" w:name="dnum" w:colFirst="1" w:colLast="1"/>
            <w:bookmarkEnd w:id="0"/>
            <w:r w:rsidRPr="00A759B5">
              <w:rPr>
                <w:b/>
                <w:lang w:val="it-IT"/>
              </w:rPr>
              <w:t>Corrigendum 1 to</w:t>
            </w:r>
            <w:r w:rsidRPr="00A759B5">
              <w:rPr>
                <w:b/>
                <w:lang w:val="it-IT"/>
              </w:rPr>
              <w:br/>
            </w:r>
            <w:r w:rsidR="005A2DA6" w:rsidRPr="00A759B5">
              <w:rPr>
                <w:b/>
                <w:lang w:val="it-IT"/>
              </w:rPr>
              <w:t>Document CWG-FHR-16/</w:t>
            </w:r>
            <w:r w:rsidR="007E676D" w:rsidRPr="00A759B5">
              <w:rPr>
                <w:b/>
                <w:lang w:val="it-IT"/>
              </w:rPr>
              <w:t>20</w:t>
            </w:r>
          </w:p>
        </w:tc>
        <w:bookmarkEnd w:id="5"/>
      </w:tr>
      <w:tr w:rsidR="00D8466F" w14:paraId="4F9EB5E1" w14:textId="77777777">
        <w:trPr>
          <w:cantSplit/>
        </w:trPr>
        <w:tc>
          <w:tcPr>
            <w:tcW w:w="3969" w:type="dxa"/>
            <w:vMerge/>
          </w:tcPr>
          <w:p w14:paraId="412D1E05" w14:textId="77777777" w:rsidR="00D8466F" w:rsidRPr="00A759B5" w:rsidRDefault="00D8466F">
            <w:pPr>
              <w:tabs>
                <w:tab w:val="left" w:pos="851"/>
              </w:tabs>
              <w:spacing w:line="240" w:lineRule="atLeast"/>
              <w:rPr>
                <w:b/>
                <w:lang w:val="it-IT"/>
              </w:rPr>
            </w:pPr>
          </w:p>
        </w:tc>
        <w:tc>
          <w:tcPr>
            <w:tcW w:w="5245" w:type="dxa"/>
          </w:tcPr>
          <w:p w14:paraId="7AE573F7" w14:textId="66ADCDA8" w:rsidR="00D8466F" w:rsidRDefault="00A759B5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bookmarkStart w:id="6" w:name="ddate" w:colFirst="1" w:colLast="1"/>
            <w:r>
              <w:rPr>
                <w:b/>
              </w:rPr>
              <w:t>10 October</w:t>
            </w:r>
            <w:r w:rsidR="005A2DA6">
              <w:rPr>
                <w:b/>
              </w:rPr>
              <w:t xml:space="preserve"> 2023</w:t>
            </w:r>
          </w:p>
        </w:tc>
        <w:bookmarkEnd w:id="6"/>
      </w:tr>
      <w:tr w:rsidR="00D8466F" w14:paraId="2797B513" w14:textId="77777777">
        <w:trPr>
          <w:cantSplit/>
          <w:trHeight w:val="23"/>
        </w:trPr>
        <w:tc>
          <w:tcPr>
            <w:tcW w:w="3969" w:type="dxa"/>
            <w:vMerge/>
          </w:tcPr>
          <w:p w14:paraId="16B448FD" w14:textId="77777777" w:rsidR="00D8466F" w:rsidRDefault="00D8466F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1D60D9FE" w14:textId="77777777" w:rsidR="00D8466F" w:rsidRDefault="005A2DA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bookmarkStart w:id="7" w:name="dorlang" w:colFirst="1" w:colLast="1"/>
            <w:r>
              <w:rPr>
                <w:b/>
              </w:rPr>
              <w:t>English only</w:t>
            </w:r>
          </w:p>
        </w:tc>
      </w:tr>
      <w:tr w:rsidR="00D8466F" w14:paraId="5067A3FF" w14:textId="77777777">
        <w:trPr>
          <w:cantSplit/>
          <w:trHeight w:val="23"/>
        </w:trPr>
        <w:tc>
          <w:tcPr>
            <w:tcW w:w="3969" w:type="dxa"/>
          </w:tcPr>
          <w:p w14:paraId="020A5E8A" w14:textId="77777777" w:rsidR="00D8466F" w:rsidRDefault="00D8466F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62D9964B" w14:textId="77777777" w:rsidR="00D8466F" w:rsidRDefault="00D8466F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  <w:bookmarkEnd w:id="7"/>
      </w:tr>
      <w:tr w:rsidR="00D8466F" w14:paraId="55D2A1AF" w14:textId="77777777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330B5BEF" w14:textId="10858B67" w:rsidR="00D8466F" w:rsidRDefault="005A2DA6" w:rsidP="00A03E44">
            <w:pPr>
              <w:pStyle w:val="Source"/>
              <w:framePr w:hSpace="0" w:wrap="auto" w:vAnchor="margin" w:hAnchor="text" w:yAlign="inline"/>
            </w:pPr>
            <w:bookmarkStart w:id="8" w:name="dsource" w:colFirst="0" w:colLast="0"/>
            <w:r>
              <w:t xml:space="preserve">Contribution from </w:t>
            </w:r>
            <w:r w:rsidR="00A03E44" w:rsidRPr="00A03E44">
              <w:t>Algeria (People's Democratic Republic of)</w:t>
            </w:r>
            <w:r w:rsidR="00A759B5">
              <w:t xml:space="preserve"> and China (People's Republic of)</w:t>
            </w:r>
          </w:p>
        </w:tc>
        <w:bookmarkEnd w:id="8"/>
      </w:tr>
      <w:tr w:rsidR="00D8466F" w14:paraId="4B2C7856" w14:textId="77777777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0C91A9D1" w14:textId="59A92D98" w:rsidR="00D8466F" w:rsidRDefault="007E676D">
            <w:pPr>
              <w:pStyle w:val="Subtitle"/>
              <w:framePr w:hSpace="0" w:wrap="auto" w:hAnchor="text" w:xAlign="left" w:yAlign="inline"/>
              <w:rPr>
                <w:rFonts w:eastAsia="SimSun"/>
                <w:lang w:val="en-US" w:eastAsia="zh-CN"/>
              </w:rPr>
            </w:pPr>
            <w:bookmarkStart w:id="9" w:name="dtitle1" w:colFirst="0" w:colLast="0"/>
            <w:r>
              <w:rPr>
                <w:rFonts w:eastAsia="SimSun"/>
                <w:lang w:val="en-US" w:eastAsia="zh-CN"/>
              </w:rPr>
              <w:t>PROPOSAL ON ONE ITU IMPLEMENTATION</w:t>
            </w:r>
          </w:p>
        </w:tc>
      </w:tr>
      <w:tr w:rsidR="00D8466F" w14:paraId="6CB7A221" w14:textId="77777777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24FBD8C4" w14:textId="75BC3B54" w:rsidR="00D8466F" w:rsidRDefault="00A759B5" w:rsidP="00A759B5">
            <w:pPr>
              <w:spacing w:after="160"/>
            </w:pPr>
            <w:r>
              <w:t xml:space="preserve">Please note that </w:t>
            </w:r>
            <w:r w:rsidRPr="00A759B5">
              <w:rPr>
                <w:b/>
                <w:bCs/>
              </w:rPr>
              <w:t>China (People’s Republic of)</w:t>
            </w:r>
            <w:r>
              <w:t xml:space="preserve"> is also a signatory to document</w:t>
            </w:r>
            <w:r>
              <w:t xml:space="preserve"> </w:t>
            </w:r>
            <w:r>
              <w:t>CWG-FHR-16/</w:t>
            </w:r>
            <w:r w:rsidR="00DE0D44">
              <w:t>20</w:t>
            </w:r>
            <w:r>
              <w:t>.</w:t>
            </w:r>
          </w:p>
        </w:tc>
        <w:bookmarkEnd w:id="9"/>
      </w:tr>
    </w:tbl>
    <w:bookmarkEnd w:id="1"/>
    <w:bookmarkEnd w:id="2"/>
    <w:bookmarkEnd w:id="3"/>
    <w:bookmarkEnd w:id="4"/>
    <w:p w14:paraId="2F79F013" w14:textId="513CF35C" w:rsidR="009F683A" w:rsidRPr="00A759B5" w:rsidRDefault="002B6740" w:rsidP="00A759B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 w:rsidRPr="007E676D">
        <w:rPr>
          <w:rFonts w:cstheme="majorHAnsi"/>
          <w:noProof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80BC52" wp14:editId="0E531AFD">
                <wp:simplePos x="0" y="0"/>
                <wp:positionH relativeFrom="column">
                  <wp:posOffset>1985645</wp:posOffset>
                </wp:positionH>
                <wp:positionV relativeFrom="paragraph">
                  <wp:posOffset>3697605</wp:posOffset>
                </wp:positionV>
                <wp:extent cx="1736702" cy="6579"/>
                <wp:effectExtent l="0" t="0" r="35560" b="3175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6702" cy="657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368745" id="Connecteur droit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6.35pt,291.15pt" to="293.1pt,29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" strokecolor="black [3213]"/>
            </w:pict>
          </mc:Fallback>
        </mc:AlternateContent>
      </w:r>
    </w:p>
    <w:sectPr w:rsidR="009F683A" w:rsidRPr="00A759B5">
      <w:footerReference w:type="default" r:id="rId9"/>
      <w:headerReference w:type="first" r:id="rId10"/>
      <w:footerReference w:type="first" r:id="rId11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1C07A" w14:textId="77777777" w:rsidR="00901DD8" w:rsidRDefault="00901DD8">
      <w:pPr>
        <w:spacing w:before="0"/>
      </w:pPr>
      <w:r>
        <w:separator/>
      </w:r>
    </w:p>
  </w:endnote>
  <w:endnote w:type="continuationSeparator" w:id="0">
    <w:p w14:paraId="72D4D7DE" w14:textId="77777777" w:rsidR="00901DD8" w:rsidRDefault="00901DD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enir Nxt2 W1G Medium">
    <w:altName w:val="DejaVu Math TeX Gyre"/>
    <w:charset w:val="00"/>
    <w:family w:val="swiss"/>
    <w:pitch w:val="default"/>
    <w:sig w:usb0="00000000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D8466F" w14:paraId="2F7FB2CF" w14:textId="77777777">
      <w:trPr>
        <w:jc w:val="center"/>
      </w:trPr>
      <w:tc>
        <w:tcPr>
          <w:tcW w:w="1803" w:type="dxa"/>
          <w:vAlign w:val="center"/>
        </w:tcPr>
        <w:p w14:paraId="7EC042E4" w14:textId="7D132CB3" w:rsidR="00D8466F" w:rsidRDefault="00D8466F">
          <w:pPr>
            <w:pStyle w:val="Header"/>
            <w:jc w:val="left"/>
            <w:rPr>
              <w:rFonts w:eastAsia="Calibri"/>
            </w:rPr>
          </w:pPr>
        </w:p>
      </w:tc>
      <w:tc>
        <w:tcPr>
          <w:tcW w:w="8261" w:type="dxa"/>
        </w:tcPr>
        <w:p w14:paraId="30D326AE" w14:textId="55FA4418" w:rsidR="00D8466F" w:rsidRDefault="005A2DA6">
          <w:pPr>
            <w:pStyle w:val="Header"/>
            <w:tabs>
              <w:tab w:val="left" w:pos="6028"/>
              <w:tab w:val="right" w:pos="8505"/>
              <w:tab w:val="right" w:pos="9639"/>
            </w:tabs>
            <w:jc w:val="left"/>
            <w:rPr>
              <w:rFonts w:ascii="Arial" w:eastAsia="Calibri" w:hAnsi="Arial"/>
              <w:b/>
              <w:bCs/>
              <w:szCs w:val="18"/>
            </w:rPr>
          </w:pPr>
          <w:r>
            <w:rPr>
              <w:rFonts w:eastAsia="Calibri"/>
              <w:bCs/>
            </w:rPr>
            <w:tab/>
            <w:t>CWG-FHR-16/</w:t>
          </w:r>
          <w:r w:rsidR="007E676D">
            <w:rPr>
              <w:rFonts w:eastAsia="Calibri"/>
              <w:bCs/>
            </w:rPr>
            <w:t>20</w:t>
          </w:r>
          <w:r>
            <w:rPr>
              <w:rFonts w:eastAsia="Calibri"/>
              <w:bCs/>
            </w:rPr>
            <w:t>-E</w:t>
          </w:r>
          <w:r>
            <w:rPr>
              <w:rFonts w:eastAsia="Calibri"/>
              <w:bCs/>
            </w:rPr>
            <w:tab/>
          </w:r>
          <w:r>
            <w:rPr>
              <w:rFonts w:eastAsia="Calibri"/>
            </w:rPr>
            <w:fldChar w:fldCharType="begin"/>
          </w:r>
          <w:r>
            <w:rPr>
              <w:rFonts w:eastAsia="Calibri"/>
            </w:rPr>
            <w:instrText>PAGE</w:instrText>
          </w:r>
          <w:r>
            <w:rPr>
              <w:rFonts w:eastAsia="Calibri"/>
            </w:rPr>
            <w:fldChar w:fldCharType="separate"/>
          </w:r>
          <w:r w:rsidR="0082641C">
            <w:rPr>
              <w:rFonts w:eastAsia="Calibri"/>
              <w:noProof/>
            </w:rPr>
            <w:t>4</w:t>
          </w:r>
          <w:r>
            <w:rPr>
              <w:rFonts w:eastAsia="Calibri"/>
            </w:rPr>
            <w:fldChar w:fldCharType="end"/>
          </w:r>
        </w:p>
      </w:tc>
    </w:tr>
  </w:tbl>
  <w:p w14:paraId="50FB819F" w14:textId="77777777" w:rsidR="00D8466F" w:rsidRDefault="00D8466F">
    <w:pPr>
      <w:pStyle w:val="Header"/>
      <w:tabs>
        <w:tab w:val="left" w:pos="8080"/>
        <w:tab w:val="right" w:pos="9072"/>
      </w:tabs>
      <w:jc w:val="left"/>
      <w:rPr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07"/>
      <w:gridCol w:w="6957"/>
    </w:tblGrid>
    <w:tr w:rsidR="00D8466F" w14:paraId="4A1BD04B" w14:textId="77777777">
      <w:trPr>
        <w:jc w:val="center"/>
      </w:trPr>
      <w:tc>
        <w:tcPr>
          <w:tcW w:w="3107" w:type="dxa"/>
          <w:vAlign w:val="center"/>
        </w:tcPr>
        <w:p w14:paraId="1C886BB3" w14:textId="77777777" w:rsidR="00D8466F" w:rsidRDefault="005A2DA6">
          <w:pPr>
            <w:pStyle w:val="Header"/>
            <w:jc w:val="left"/>
            <w:rPr>
              <w:rFonts w:eastAsia="Calibri"/>
            </w:rPr>
          </w:pPr>
          <w:r>
            <w:rPr>
              <w:rFonts w:eastAsia="Calibri"/>
              <w:color w:val="5FBCFF"/>
            </w:rPr>
            <w:t>https://council.itu.int/working-groups</w:t>
          </w:r>
        </w:p>
      </w:tc>
      <w:tc>
        <w:tcPr>
          <w:tcW w:w="6957" w:type="dxa"/>
        </w:tcPr>
        <w:p w14:paraId="389869B3" w14:textId="642B1285" w:rsidR="00D8466F" w:rsidRDefault="005A2DA6">
          <w:pPr>
            <w:pStyle w:val="Header"/>
            <w:tabs>
              <w:tab w:val="left" w:pos="4718"/>
              <w:tab w:val="right" w:pos="8505"/>
              <w:tab w:val="right" w:pos="9639"/>
            </w:tabs>
            <w:jc w:val="left"/>
            <w:rPr>
              <w:rFonts w:ascii="Arial" w:eastAsia="Calibri" w:hAnsi="Arial"/>
              <w:b/>
              <w:bCs/>
              <w:szCs w:val="18"/>
            </w:rPr>
          </w:pPr>
          <w:r>
            <w:rPr>
              <w:rFonts w:eastAsia="Calibri"/>
              <w:bCs/>
            </w:rPr>
            <w:tab/>
            <w:t>CWG-FHR-16/</w:t>
          </w:r>
          <w:r w:rsidR="007E676D">
            <w:rPr>
              <w:rFonts w:eastAsia="Calibri"/>
              <w:bCs/>
            </w:rPr>
            <w:t>20</w:t>
          </w:r>
          <w:r w:rsidR="00DE0D44">
            <w:rPr>
              <w:rFonts w:eastAsia="Calibri"/>
              <w:bCs/>
            </w:rPr>
            <w:t>(Cor.1)</w:t>
          </w:r>
          <w:r>
            <w:rPr>
              <w:rFonts w:eastAsia="Calibri"/>
              <w:bCs/>
            </w:rPr>
            <w:tab/>
          </w:r>
          <w:r>
            <w:rPr>
              <w:rFonts w:eastAsia="Calibri"/>
            </w:rPr>
            <w:fldChar w:fldCharType="begin"/>
          </w:r>
          <w:r>
            <w:rPr>
              <w:rFonts w:eastAsia="Calibri"/>
            </w:rPr>
            <w:instrText>PAGE</w:instrText>
          </w:r>
          <w:r>
            <w:rPr>
              <w:rFonts w:eastAsia="Calibri"/>
            </w:rPr>
            <w:fldChar w:fldCharType="separate"/>
          </w:r>
          <w:r w:rsidR="0082641C">
            <w:rPr>
              <w:rFonts w:eastAsia="Calibri"/>
              <w:noProof/>
            </w:rPr>
            <w:t>1</w:t>
          </w:r>
          <w:r>
            <w:rPr>
              <w:rFonts w:eastAsia="Calibri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1645F" w14:textId="77777777" w:rsidR="00901DD8" w:rsidRDefault="00901DD8">
      <w:pPr>
        <w:spacing w:before="0"/>
      </w:pPr>
      <w:r>
        <w:separator/>
      </w:r>
    </w:p>
  </w:footnote>
  <w:footnote w:type="continuationSeparator" w:id="0">
    <w:p w14:paraId="1B92A2AD" w14:textId="77777777" w:rsidR="00901DD8" w:rsidRDefault="00901DD8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46"/>
      <w:gridCol w:w="3474"/>
    </w:tblGrid>
    <w:tr w:rsidR="00D8466F" w14:paraId="04E73B02" w14:textId="77777777">
      <w:trPr>
        <w:trHeight w:val="1304"/>
        <w:jc w:val="center"/>
      </w:trPr>
      <w:tc>
        <w:tcPr>
          <w:tcW w:w="6546" w:type="dxa"/>
        </w:tcPr>
        <w:bookmarkStart w:id="10" w:name="_Hlk133422111"/>
        <w:p w14:paraId="6ABA948C" w14:textId="77777777" w:rsidR="00D8466F" w:rsidRDefault="005A2DA6">
          <w:pPr>
            <w:pStyle w:val="Header"/>
            <w:jc w:val="left"/>
            <w:rPr>
              <w:rFonts w:ascii="Arial" w:eastAsia="Calibri" w:hAnsi="Arial"/>
              <w:b/>
              <w:bCs/>
              <w:color w:val="6BD6FF"/>
              <w:sz w:val="36"/>
              <w:szCs w:val="36"/>
            </w:rPr>
          </w:pPr>
          <w:r>
            <w:rPr>
              <w:rFonts w:ascii="Arial" w:eastAsia="Calibri" w:hAnsi="Arial"/>
              <w:b/>
              <w:bCs/>
              <w:noProof/>
              <w:color w:val="6BD6FF"/>
              <w:szCs w:val="18"/>
              <w:lang w:val="fr-FR" w:eastAsia="fr-FR"/>
            </w:rPr>
            <mc:AlternateContent>
              <mc:Choice Requires="wps">
                <w:drawing>
                  <wp:anchor distT="0" distB="0" distL="0" distR="0" simplePos="0" relativeHeight="3" behindDoc="0" locked="0" layoutInCell="1" allowOverlap="1" wp14:anchorId="216530AE" wp14:editId="42094C44">
                    <wp:simplePos x="0" y="0"/>
                    <wp:positionH relativeFrom="column">
                      <wp:posOffset>569595</wp:posOffset>
                    </wp:positionH>
                    <wp:positionV relativeFrom="paragraph">
                      <wp:posOffset>62865</wp:posOffset>
                    </wp:positionV>
                    <wp:extent cx="1652903" cy="541020"/>
                    <wp:effectExtent l="0" t="0" r="4445" b="0"/>
                    <wp:wrapNone/>
                    <wp:docPr id="4097" name="Rectangl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1652903" cy="541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>
                            <a:prstTxWarp prst="textNoShape">
                              <a:avLst/>
                            </a:prstTxWarp>
                          </wps:bodyPr>
                        </wps:wsp>
                      </a:graphicData>
                    </a:graphic>
                  </wp:anchor>
                </w:drawing>
              </mc:Choice>
              <mc:Fallback xmlns:wpsCustomData="http://www.wps.cn/officeDocument/2013/wpsCustomData">
                <w:pict>
                  <v:rect id="4097" fillcolor="white" stroked="f" style="position:absolute;margin-left:44.85pt;margin-top:4.95pt;width:130.15pt;height:42.6pt;z-index:3;mso-position-horizontal-relative:text;mso-position-vertical-relative:text;mso-width-relative:page;mso-height-relative:page;mso-wrap-distance-left:0.0pt;mso-wrap-distance-right:0.0pt;visibility:visible;">
                    <v:stroke on="f"/>
                    <v:fill/>
                  </v:rect>
                </w:pict>
              </mc:Fallback>
            </mc:AlternateContent>
          </w:r>
          <w:r>
            <w:rPr>
              <w:rFonts w:eastAsia="Calibri"/>
              <w:noProof/>
              <w:lang w:val="fr-FR" w:eastAsia="fr-FR"/>
            </w:rPr>
            <w:drawing>
              <wp:inline distT="0" distB="0" distL="0" distR="0" wp14:anchorId="79BFAA5C" wp14:editId="48F78D92">
                <wp:extent cx="2249805" cy="622300"/>
                <wp:effectExtent l="0" t="0" r="0" b="0"/>
                <wp:docPr id="4098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/>
                      </pic:nvPicPr>
                      <pic:blipFill>
                        <a:blip r:embed="rId1" cstate="print"/>
                        <a:srcRect/>
                        <a:stretch/>
                      </pic:blipFill>
                      <pic:spPr>
                        <a:xfrm>
                          <a:off x="0" y="0"/>
                          <a:ext cx="2249805" cy="622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4" w:type="dxa"/>
        </w:tcPr>
        <w:p w14:paraId="12E1B4BA" w14:textId="77777777" w:rsidR="00D8466F" w:rsidRDefault="00D8466F">
          <w:pPr>
            <w:pStyle w:val="Header"/>
            <w:jc w:val="right"/>
            <w:rPr>
              <w:rFonts w:ascii="Arial" w:eastAsia="Calibri" w:hAnsi="Arial"/>
              <w:b/>
              <w:bCs/>
              <w:color w:val="6BD6FF"/>
              <w:szCs w:val="18"/>
            </w:rPr>
          </w:pPr>
        </w:p>
        <w:p w14:paraId="77DEEC54" w14:textId="77777777" w:rsidR="00D8466F" w:rsidRDefault="00D8466F">
          <w:pPr>
            <w:pStyle w:val="Header"/>
            <w:jc w:val="right"/>
            <w:rPr>
              <w:rFonts w:ascii="Arial" w:eastAsia="Calibri" w:hAnsi="Arial"/>
              <w:b/>
              <w:bCs/>
              <w:color w:val="6BD6FF"/>
              <w:szCs w:val="18"/>
            </w:rPr>
          </w:pPr>
        </w:p>
        <w:p w14:paraId="3E1D4B86" w14:textId="77777777" w:rsidR="00D8466F" w:rsidRDefault="005A2DA6">
          <w:pPr>
            <w:pStyle w:val="Header"/>
            <w:jc w:val="right"/>
            <w:rPr>
              <w:rFonts w:ascii="Arial" w:eastAsia="Calibri" w:hAnsi="Arial"/>
              <w:color w:val="6BD6FF"/>
              <w:szCs w:val="18"/>
            </w:rPr>
          </w:pPr>
          <w:r>
            <w:rPr>
              <w:rFonts w:ascii="Arial" w:eastAsia="Calibri" w:hAnsi="Arial"/>
              <w:b/>
              <w:bCs/>
              <w:color w:val="6BD6FF"/>
              <w:szCs w:val="18"/>
            </w:rPr>
            <w:t xml:space="preserve"> </w:t>
          </w:r>
        </w:p>
      </w:tc>
    </w:tr>
  </w:tbl>
  <w:bookmarkEnd w:id="10"/>
  <w:p w14:paraId="35CF81B6" w14:textId="77777777" w:rsidR="00D8466F" w:rsidRDefault="005A2DA6">
    <w:pPr>
      <w:pStyle w:val="Header"/>
    </w:pPr>
    <w:r>
      <w:rPr>
        <w:rFonts w:ascii="Avenir Nxt2 W1G Medium" w:eastAsia="Avenir Nxt2 W1G Medium" w:hAnsi="Avenir Nxt2 W1G Medium" w:cs="Avenir Nxt2 W1G Medium"/>
        <w:noProof/>
        <w:lang w:val="fr-FR" w:eastAsia="fr-FR"/>
      </w:rPr>
      <mc:AlternateContent>
        <mc:Choice Requires="wps">
          <w:drawing>
            <wp:anchor distT="0" distB="0" distL="0" distR="0" simplePos="0" relativeHeight="2" behindDoc="0" locked="0" layoutInCell="1" allowOverlap="1" wp14:anchorId="5BFF0782" wp14:editId="61CFEE86">
              <wp:simplePos x="0" y="0"/>
              <wp:positionH relativeFrom="page">
                <wp:posOffset>14605</wp:posOffset>
              </wp:positionH>
              <wp:positionV relativeFrom="topMargin">
                <wp:posOffset>555625</wp:posOffset>
              </wp:positionV>
              <wp:extent cx="93345" cy="431800"/>
              <wp:effectExtent l="0" t="0" r="1905" b="6350"/>
              <wp:wrapNone/>
              <wp:docPr id="4099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3345" cy="43180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</wps:spPr>
                    <wps:bodyPr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rect id="4099" fillcolor="#009cd5" stroked="f" style="position:absolute;margin-left:1.15pt;margin-top:43.75pt;width:7.35pt;height:34.0pt;z-index:2;mso-position-horizontal-relative:page;mso-position-vertical-relative:top-margin-area;mso-width-relative:page;mso-height-relative:page;mso-wrap-distance-left:0.0pt;mso-wrap-distance-right:0.0pt;visibility:visible;">
              <v:stroke on="f"/>
              <v:fill/>
            </v:rect>
          </w:pict>
        </mc:Fallback>
      </mc:AlternateContent>
    </w:r>
    <w:r>
      <w:rPr>
        <w:rFonts w:ascii="Arial" w:eastAsia="Calibri" w:hAnsi="Arial" w:cs="Arial"/>
        <w:b/>
        <w:bCs/>
        <w:noProof/>
        <w:color w:val="6BD6FF"/>
        <w:szCs w:val="18"/>
        <w:lang w:val="fr-FR" w:eastAsia="fr-FR"/>
      </w:rPr>
      <mc:AlternateContent>
        <mc:Choice Requires="wps">
          <w:drawing>
            <wp:anchor distT="0" distB="0" distL="0" distR="0" simplePos="0" relativeHeight="4" behindDoc="0" locked="0" layoutInCell="1" allowOverlap="1" wp14:anchorId="00FE84E4" wp14:editId="3F3CDC1F">
              <wp:simplePos x="0" y="0"/>
              <wp:positionH relativeFrom="column">
                <wp:posOffset>306705</wp:posOffset>
              </wp:positionH>
              <wp:positionV relativeFrom="paragraph">
                <wp:posOffset>-835658</wp:posOffset>
              </wp:positionV>
              <wp:extent cx="3999229" cy="471170"/>
              <wp:effectExtent l="0" t="0" r="0" b="1270"/>
              <wp:wrapNone/>
              <wp:docPr id="410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999229" cy="47117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03615048" w14:textId="77777777" w:rsidR="00D8466F" w:rsidRDefault="005A2DA6">
                          <w:pPr>
                            <w:spacing w:before="0"/>
                          </w:pPr>
                          <w:r>
                            <w:rPr>
                              <w:b/>
                              <w:bCs/>
                              <w:szCs w:val="24"/>
                            </w:rPr>
                            <w:t xml:space="preserve">Council Working Group </w:t>
                          </w:r>
                          <w:r>
                            <w:rPr>
                              <w:b/>
                              <w:bCs/>
                              <w:szCs w:val="24"/>
                            </w:rPr>
                            <w:br/>
                            <w:t>on Financial and Human Resources</w:t>
                          </w:r>
                          <w:r>
                            <w:br/>
                          </w:r>
                          <w:r>
                            <w:rPr>
                              <w:sz w:val="20"/>
                            </w:rPr>
                            <w:t>Sixteenth meeting - Wednesday 11 to Friday 13 October 2023</w:t>
                          </w:r>
                        </w:p>
                      </w:txbxContent>
                    </wps:txbx>
                    <wps:bodyPr vert="horz" wrap="square" lIns="91440" tIns="45720" rIns="91440" bIns="45720" anchor="t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00FE84E4" id="Text Box 2" o:spid="_x0000_s1026" style="position:absolute;left:0;text-align:left;margin-left:24.15pt;margin-top:-65.8pt;width:314.9pt;height:37.1pt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" filled="f" stroked="f">
              <v:textbox style="mso-fit-shape-to-text:t">
                <w:txbxContent>
                  <w:p w14:paraId="03615048" w14:textId="77777777" w:rsidR="00D8466F" w:rsidRDefault="005A2DA6">
                    <w:pPr>
                      <w:spacing w:before="0"/>
                    </w:pPr>
                    <w:r>
                      <w:rPr>
                        <w:b/>
                        <w:bCs/>
                        <w:szCs w:val="24"/>
                      </w:rPr>
                      <w:t xml:space="preserve">Council Working Group </w:t>
                    </w:r>
                    <w:r>
                      <w:rPr>
                        <w:b/>
                        <w:bCs/>
                        <w:szCs w:val="24"/>
                      </w:rPr>
                      <w:br/>
                      <w:t>on Financial and Human Resources</w:t>
                    </w:r>
                    <w:r>
                      <w:br/>
                    </w:r>
                    <w:r>
                      <w:rPr>
                        <w:sz w:val="20"/>
                      </w:rPr>
                      <w:t>Sixteenth meeting - Wednesday 11 to Friday 13 October 2023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69D5A13C"/>
    <w:lvl w:ilvl="0">
      <w:start w:val="1"/>
      <w:numFmt w:val="decimal"/>
      <w:suff w:val="space"/>
      <w:lvlText w:val="(%1)"/>
      <w:lvlJc w:val="left"/>
    </w:lvl>
  </w:abstractNum>
  <w:abstractNum w:abstractNumId="1" w15:restartNumberingAfterBreak="0">
    <w:nsid w:val="17112EED"/>
    <w:multiLevelType w:val="hybridMultilevel"/>
    <w:tmpl w:val="E95E47E8"/>
    <w:lvl w:ilvl="0" w:tplc="DDCEBA7E">
      <w:start w:val="2"/>
      <w:numFmt w:val="bullet"/>
      <w:lvlText w:val="-"/>
      <w:lvlJc w:val="left"/>
      <w:pPr>
        <w:ind w:left="1571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2FA34C77"/>
    <w:multiLevelType w:val="singleLevel"/>
    <w:tmpl w:val="2BFE6935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66CE40F4"/>
    <w:multiLevelType w:val="hybridMultilevel"/>
    <w:tmpl w:val="49D263F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6B621A"/>
    <w:multiLevelType w:val="hybridMultilevel"/>
    <w:tmpl w:val="FB3CC5F0"/>
    <w:lvl w:ilvl="0" w:tplc="DDCEBA7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1565162">
    <w:abstractNumId w:val="2"/>
  </w:num>
  <w:num w:numId="2" w16cid:durableId="151795320">
    <w:abstractNumId w:val="0"/>
  </w:num>
  <w:num w:numId="3" w16cid:durableId="1191069247">
    <w:abstractNumId w:val="4"/>
  </w:num>
  <w:num w:numId="4" w16cid:durableId="1603680487">
    <w:abstractNumId w:val="1"/>
  </w:num>
  <w:num w:numId="5" w16cid:durableId="10183105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embedSystemFonts/>
  <w:bordersDoNotSurroundHeader/>
  <w:bordersDoNotSurroundFooter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66F"/>
    <w:rsid w:val="00156F70"/>
    <w:rsid w:val="001B36E5"/>
    <w:rsid w:val="002B6740"/>
    <w:rsid w:val="00542802"/>
    <w:rsid w:val="005959B5"/>
    <w:rsid w:val="005A2DA6"/>
    <w:rsid w:val="006F0755"/>
    <w:rsid w:val="006F1048"/>
    <w:rsid w:val="007E676D"/>
    <w:rsid w:val="0082641C"/>
    <w:rsid w:val="008468CA"/>
    <w:rsid w:val="00862DF1"/>
    <w:rsid w:val="00901DD8"/>
    <w:rsid w:val="0090204A"/>
    <w:rsid w:val="009318D6"/>
    <w:rsid w:val="009F683A"/>
    <w:rsid w:val="00A03E44"/>
    <w:rsid w:val="00A35A42"/>
    <w:rsid w:val="00A512B5"/>
    <w:rsid w:val="00A571AA"/>
    <w:rsid w:val="00A759B5"/>
    <w:rsid w:val="00B27C92"/>
    <w:rsid w:val="00D71A0C"/>
    <w:rsid w:val="00D8466F"/>
    <w:rsid w:val="00DE0D44"/>
    <w:rsid w:val="00DF5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DDAF5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eastAsia="Times New Roman" w:hAnsi="Calibri"/>
      <w:sz w:val="24"/>
      <w:lang w:val="en-GB"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uiPriority w:val="9"/>
    <w:semiHidden/>
    <w:unhideWhenUsed/>
    <w:qFormat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uiPriority w:val="9"/>
    <w:semiHidden/>
    <w:unhideWhenUsed/>
    <w:qFormat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uiPriority w:val="9"/>
    <w:semiHidden/>
    <w:unhideWhenUsed/>
    <w:qFormat/>
    <w:pPr>
      <w:ind w:left="1134" w:hanging="1134"/>
      <w:outlineLvl w:val="3"/>
    </w:pPr>
  </w:style>
  <w:style w:type="paragraph" w:styleId="Heading5">
    <w:name w:val="heading 5"/>
    <w:basedOn w:val="Heading4"/>
    <w:next w:val="Normal"/>
    <w:uiPriority w:val="9"/>
    <w:semiHidden/>
    <w:unhideWhenUsed/>
    <w:qFormat/>
    <w:pPr>
      <w:outlineLvl w:val="4"/>
    </w:pPr>
  </w:style>
  <w:style w:type="paragraph" w:styleId="Heading6">
    <w:name w:val="heading 6"/>
    <w:basedOn w:val="Heading4"/>
    <w:next w:val="Normal"/>
    <w:uiPriority w:val="9"/>
    <w:semiHidden/>
    <w:unhideWhenUsed/>
    <w:qFormat/>
    <w:pPr>
      <w:outlineLvl w:val="5"/>
    </w:pPr>
  </w:style>
  <w:style w:type="paragraph" w:styleId="Heading7">
    <w:name w:val="heading 7"/>
    <w:basedOn w:val="Heading4"/>
    <w:next w:val="Normal"/>
    <w:qFormat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7">
    <w:name w:val="toc 7"/>
    <w:basedOn w:val="Normal"/>
    <w:next w:val="Normal"/>
    <w:qFormat/>
    <w:pPr>
      <w:tabs>
        <w:tab w:val="clear" w:pos="567"/>
        <w:tab w:val="clear" w:pos="1134"/>
        <w:tab w:val="clear" w:pos="1701"/>
        <w:tab w:val="clear" w:pos="2268"/>
        <w:tab w:val="clear" w:pos="2835"/>
      </w:tabs>
      <w:ind w:left="964" w:hanging="964"/>
    </w:pPr>
  </w:style>
  <w:style w:type="paragraph" w:styleId="NormalIndent">
    <w:name w:val="Normal Indent"/>
    <w:basedOn w:val="Normal"/>
    <w:qFormat/>
    <w:pPr>
      <w:ind w:left="567"/>
    </w:pPr>
  </w:style>
  <w:style w:type="paragraph" w:styleId="Index5">
    <w:name w:val="index 5"/>
    <w:basedOn w:val="Normal"/>
    <w:next w:val="Normal"/>
    <w:qFormat/>
    <w:pPr>
      <w:ind w:left="1132"/>
    </w:pPr>
  </w:style>
  <w:style w:type="paragraph" w:styleId="Index6">
    <w:name w:val="index 6"/>
    <w:basedOn w:val="Normal"/>
    <w:next w:val="Normal"/>
    <w:qFormat/>
    <w:pPr>
      <w:ind w:left="1415"/>
    </w:pPr>
  </w:style>
  <w:style w:type="paragraph" w:styleId="Index4">
    <w:name w:val="index 4"/>
    <w:basedOn w:val="Normal"/>
    <w:next w:val="Normal"/>
    <w:qFormat/>
    <w:pPr>
      <w:ind w:left="849"/>
    </w:pPr>
  </w:style>
  <w:style w:type="paragraph" w:styleId="TOC5">
    <w:name w:val="toc 5"/>
    <w:basedOn w:val="Normal"/>
    <w:next w:val="Normal"/>
    <w:qFormat/>
    <w:pPr>
      <w:tabs>
        <w:tab w:val="clear" w:pos="567"/>
        <w:tab w:val="clear" w:pos="1134"/>
        <w:tab w:val="clear" w:pos="1701"/>
        <w:tab w:val="clear" w:pos="2268"/>
        <w:tab w:val="clear" w:pos="2835"/>
      </w:tabs>
      <w:ind w:left="964" w:hanging="964"/>
    </w:pPr>
  </w:style>
  <w:style w:type="paragraph" w:styleId="TOC3">
    <w:name w:val="toc 3"/>
    <w:basedOn w:val="Normal"/>
    <w:next w:val="Normal"/>
    <w:qFormat/>
    <w:pPr>
      <w:tabs>
        <w:tab w:val="clear" w:pos="567"/>
        <w:tab w:val="clear" w:pos="1134"/>
        <w:tab w:val="clear" w:pos="1701"/>
        <w:tab w:val="clear" w:pos="2268"/>
        <w:tab w:val="clear" w:pos="2835"/>
      </w:tabs>
      <w:ind w:left="964" w:hanging="964"/>
    </w:pPr>
  </w:style>
  <w:style w:type="paragraph" w:styleId="TOC8">
    <w:name w:val="toc 8"/>
    <w:basedOn w:val="Normal"/>
    <w:next w:val="Normal"/>
    <w:qFormat/>
    <w:pPr>
      <w:tabs>
        <w:tab w:val="clear" w:pos="567"/>
        <w:tab w:val="clear" w:pos="1134"/>
        <w:tab w:val="clear" w:pos="1701"/>
        <w:tab w:val="clear" w:pos="2268"/>
        <w:tab w:val="clear" w:pos="2835"/>
      </w:tabs>
      <w:ind w:left="964" w:hanging="964"/>
    </w:pPr>
  </w:style>
  <w:style w:type="paragraph" w:styleId="Index3">
    <w:name w:val="index 3"/>
    <w:basedOn w:val="Normal"/>
    <w:next w:val="Normal"/>
    <w:qFormat/>
    <w:pPr>
      <w:ind w:left="566"/>
    </w:pPr>
  </w:style>
  <w:style w:type="paragraph" w:styleId="Footer">
    <w:name w:val="footer"/>
    <w:basedOn w:val="Normal"/>
    <w:qFormat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</w:pPr>
    <w:rPr>
      <w:caps/>
      <w:sz w:val="16"/>
    </w:rPr>
  </w:style>
  <w:style w:type="paragraph" w:styleId="Header">
    <w:name w:val="header"/>
    <w:basedOn w:val="Normal"/>
    <w:link w:val="HeaderChar"/>
    <w:uiPriority w:val="99"/>
    <w:qFormat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color w:val="7F7F7F"/>
      <w:sz w:val="18"/>
    </w:rPr>
  </w:style>
  <w:style w:type="paragraph" w:styleId="TOC1">
    <w:name w:val="toc 1"/>
    <w:basedOn w:val="Normal"/>
    <w:qFormat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/>
      <w:ind w:left="964" w:hanging="964"/>
    </w:pPr>
  </w:style>
  <w:style w:type="paragraph" w:styleId="TOC4">
    <w:name w:val="toc 4"/>
    <w:basedOn w:val="Normal"/>
    <w:next w:val="Normal"/>
    <w:qFormat/>
    <w:pPr>
      <w:tabs>
        <w:tab w:val="clear" w:pos="567"/>
        <w:tab w:val="clear" w:pos="1134"/>
        <w:tab w:val="clear" w:pos="1701"/>
        <w:tab w:val="clear" w:pos="2268"/>
        <w:tab w:val="clear" w:pos="2835"/>
      </w:tabs>
      <w:ind w:left="964" w:hanging="964"/>
    </w:pPr>
  </w:style>
  <w:style w:type="paragraph" w:styleId="IndexHeading">
    <w:name w:val="index heading"/>
    <w:basedOn w:val="Normal"/>
    <w:next w:val="Index1"/>
    <w:qFormat/>
  </w:style>
  <w:style w:type="paragraph" w:styleId="Index1">
    <w:name w:val="index 1"/>
    <w:basedOn w:val="Normal"/>
    <w:next w:val="Normal"/>
    <w:qFormat/>
  </w:style>
  <w:style w:type="paragraph" w:styleId="List">
    <w:name w:val="List"/>
    <w:basedOn w:val="Normal"/>
    <w:qFormat/>
    <w:pPr>
      <w:tabs>
        <w:tab w:val="left" w:pos="2127"/>
      </w:tabs>
      <w:ind w:left="2127" w:hanging="2127"/>
    </w:pPr>
  </w:style>
  <w:style w:type="paragraph" w:styleId="FootnoteText">
    <w:name w:val="footnote text"/>
    <w:basedOn w:val="Normal"/>
    <w:link w:val="FootnoteTextChar"/>
    <w:qFormat/>
    <w:pPr>
      <w:keepLines/>
      <w:tabs>
        <w:tab w:val="left" w:pos="256"/>
      </w:tabs>
      <w:ind w:left="256" w:hanging="256"/>
    </w:pPr>
  </w:style>
  <w:style w:type="paragraph" w:styleId="TOC6">
    <w:name w:val="toc 6"/>
    <w:basedOn w:val="Normal"/>
    <w:next w:val="Normal"/>
    <w:qFormat/>
    <w:pPr>
      <w:tabs>
        <w:tab w:val="clear" w:pos="567"/>
        <w:tab w:val="clear" w:pos="1134"/>
        <w:tab w:val="clear" w:pos="1701"/>
        <w:tab w:val="clear" w:pos="2268"/>
        <w:tab w:val="clear" w:pos="2835"/>
      </w:tabs>
      <w:ind w:left="964" w:hanging="964"/>
    </w:pPr>
  </w:style>
  <w:style w:type="paragraph" w:styleId="Index7">
    <w:name w:val="index 7"/>
    <w:basedOn w:val="Normal"/>
    <w:next w:val="Normal"/>
    <w:qFormat/>
    <w:pPr>
      <w:ind w:left="1698"/>
    </w:pPr>
  </w:style>
  <w:style w:type="paragraph" w:styleId="TOC2">
    <w:name w:val="toc 2"/>
    <w:basedOn w:val="Normal"/>
    <w:next w:val="Normal"/>
    <w:qFormat/>
    <w:pPr>
      <w:tabs>
        <w:tab w:val="clear" w:pos="567"/>
        <w:tab w:val="clear" w:pos="1134"/>
        <w:tab w:val="clear" w:pos="1701"/>
        <w:tab w:val="clear" w:pos="2268"/>
        <w:tab w:val="clear" w:pos="2835"/>
      </w:tabs>
      <w:ind w:left="964" w:hanging="964"/>
    </w:pPr>
  </w:style>
  <w:style w:type="paragraph" w:styleId="TOC9">
    <w:name w:val="toc 9"/>
    <w:basedOn w:val="TOC4"/>
    <w:qFormat/>
  </w:style>
  <w:style w:type="paragraph" w:styleId="Index2">
    <w:name w:val="index 2"/>
    <w:basedOn w:val="Normal"/>
    <w:next w:val="Normal"/>
    <w:qFormat/>
    <w:pPr>
      <w:ind w:left="283"/>
    </w:pPr>
  </w:style>
  <w:style w:type="table" w:styleId="TableGrid">
    <w:name w:val="Table Grid"/>
    <w:basedOn w:val="TableNormal"/>
    <w:uiPriority w:val="39"/>
    <w:qFormat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qFormat/>
    <w:rPr>
      <w:rFonts w:ascii="Calibri" w:hAnsi="Calibri"/>
    </w:rPr>
  </w:style>
  <w:style w:type="character" w:styleId="FollowedHyperlink">
    <w:name w:val="FollowedHyperlink"/>
    <w:basedOn w:val="DefaultParagraphFont"/>
    <w:qFormat/>
    <w:rPr>
      <w:color w:val="800080"/>
      <w:u w:val="single"/>
    </w:rPr>
  </w:style>
  <w:style w:type="character" w:styleId="LineNumber">
    <w:name w:val="line number"/>
    <w:basedOn w:val="DefaultParagraphFont"/>
    <w:qFormat/>
  </w:style>
  <w:style w:type="character" w:styleId="Hyperlink">
    <w:name w:val="Hyperlink"/>
    <w:basedOn w:val="DefaultParagraphFont"/>
    <w:qFormat/>
    <w:rPr>
      <w:color w:val="0563C1"/>
      <w:u w:val="single"/>
    </w:rPr>
  </w:style>
  <w:style w:type="character" w:styleId="FootnoteReference">
    <w:name w:val="footnote reference"/>
    <w:basedOn w:val="DefaultParagraphFont"/>
    <w:qFormat/>
    <w:rPr>
      <w:rFonts w:ascii="Calibri" w:hAnsi="Calibri"/>
      <w:position w:val="6"/>
      <w:sz w:val="16"/>
    </w:rPr>
  </w:style>
  <w:style w:type="paragraph" w:customStyle="1" w:styleId="enumlev1">
    <w:name w:val="enumlev1"/>
    <w:basedOn w:val="Normal"/>
    <w:qFormat/>
    <w:pPr>
      <w:spacing w:before="86"/>
      <w:ind w:left="567" w:hanging="567"/>
    </w:pPr>
  </w:style>
  <w:style w:type="paragraph" w:customStyle="1" w:styleId="enumlev2">
    <w:name w:val="enumlev2"/>
    <w:basedOn w:val="enumlev1"/>
    <w:qFormat/>
    <w:pPr>
      <w:ind w:left="1134"/>
    </w:pPr>
  </w:style>
  <w:style w:type="paragraph" w:customStyle="1" w:styleId="enumlev3">
    <w:name w:val="enumlev3"/>
    <w:basedOn w:val="enumlev2"/>
    <w:qFormat/>
    <w:pPr>
      <w:ind w:left="1701"/>
    </w:pPr>
  </w:style>
  <w:style w:type="paragraph" w:customStyle="1" w:styleId="Normalaftertitle">
    <w:name w:val="Normal after title"/>
    <w:basedOn w:val="Normal"/>
    <w:next w:val="Normal"/>
    <w:qFormat/>
    <w:pPr>
      <w:spacing w:before="24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Calibri" w:hAnsi="Calibri"/>
      <w:color w:val="7F7F7F"/>
      <w:sz w:val="18"/>
      <w:lang w:val="en-GB" w:eastAsia="en-US"/>
    </w:rPr>
  </w:style>
  <w:style w:type="paragraph" w:customStyle="1" w:styleId="Head">
    <w:name w:val="Head"/>
    <w:basedOn w:val="Normal"/>
    <w:qFormat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qFormat/>
    <w:pPr>
      <w:tabs>
        <w:tab w:val="clear" w:pos="567"/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Part">
    <w:name w:val="Part"/>
    <w:basedOn w:val="Normal"/>
    <w:next w:val="Normal"/>
    <w:qFormat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pPr>
      <w:framePr w:hSpace="180" w:wrap="around" w:vAnchor="page" w:hAnchor="margin" w:y="2101"/>
      <w:spacing w:before="840"/>
    </w:pPr>
    <w:rPr>
      <w:b/>
      <w:sz w:val="34"/>
    </w:rPr>
  </w:style>
  <w:style w:type="paragraph" w:customStyle="1" w:styleId="Title1">
    <w:name w:val="Title 1"/>
    <w:basedOn w:val="Source"/>
    <w:next w:val="Title2"/>
    <w:qFormat/>
    <w:pPr>
      <w:framePr w:wrap="around"/>
      <w:spacing w:before="240"/>
    </w:pPr>
    <w:rPr>
      <w:b w:val="0"/>
    </w:rPr>
  </w:style>
  <w:style w:type="paragraph" w:customStyle="1" w:styleId="Title2">
    <w:name w:val="Title 2"/>
    <w:basedOn w:val="Source"/>
    <w:next w:val="Title3"/>
    <w:qFormat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qFormat/>
    <w:pPr>
      <w:framePr w:wrap="around"/>
    </w:pPr>
    <w:rPr>
      <w:caps w:val="0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qFormat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qFormat/>
  </w:style>
  <w:style w:type="paragraph" w:customStyle="1" w:styleId="Data">
    <w:name w:val="Data"/>
    <w:basedOn w:val="Subject"/>
    <w:next w:val="Subject"/>
    <w:qFormat/>
  </w:style>
  <w:style w:type="paragraph" w:customStyle="1" w:styleId="FirstFooter">
    <w:name w:val="FirstFooter"/>
    <w:basedOn w:val="Footer"/>
    <w:qFormat/>
    <w:rPr>
      <w:caps w:val="0"/>
    </w:rPr>
  </w:style>
  <w:style w:type="paragraph" w:customStyle="1" w:styleId="Note">
    <w:name w:val="Note"/>
    <w:basedOn w:val="Normal"/>
    <w:qFormat/>
    <w:pPr>
      <w:tabs>
        <w:tab w:val="clear" w:pos="567"/>
      </w:tabs>
    </w:pPr>
  </w:style>
  <w:style w:type="paragraph" w:customStyle="1" w:styleId="Headingb">
    <w:name w:val="Heading_b"/>
    <w:basedOn w:val="Heading3"/>
    <w:next w:val="Normal"/>
    <w:qFormat/>
    <w:pPr>
      <w:spacing w:before="160"/>
      <w:outlineLvl w:val="0"/>
    </w:pPr>
  </w:style>
  <w:style w:type="paragraph" w:customStyle="1" w:styleId="Title4">
    <w:name w:val="Title 4"/>
    <w:basedOn w:val="Title3"/>
    <w:next w:val="Heading1"/>
    <w:qFormat/>
    <w:pPr>
      <w:framePr w:wrap="around"/>
    </w:pPr>
    <w:rPr>
      <w:b/>
    </w:rPr>
  </w:style>
  <w:style w:type="paragraph" w:customStyle="1" w:styleId="dnum">
    <w:name w:val="dnum"/>
    <w:basedOn w:val="Normal"/>
    <w:qFormat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qFormat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qFormat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qFormat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qFormat/>
    <w:pPr>
      <w:jc w:val="center"/>
    </w:pPr>
  </w:style>
  <w:style w:type="paragraph" w:customStyle="1" w:styleId="Annextitle">
    <w:name w:val="Annex_title"/>
    <w:basedOn w:val="Normal"/>
    <w:next w:val="Normal"/>
    <w:qFormat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qFormat/>
  </w:style>
  <w:style w:type="paragraph" w:customStyle="1" w:styleId="Appendixref">
    <w:name w:val="Appendix_ref"/>
    <w:basedOn w:val="Annexref"/>
    <w:next w:val="Appendixtitle"/>
    <w:qFormat/>
  </w:style>
  <w:style w:type="paragraph" w:customStyle="1" w:styleId="Appendixtitle">
    <w:name w:val="Appendix_title"/>
    <w:basedOn w:val="Annextitle"/>
    <w:next w:val="Normal"/>
    <w:qFormat/>
  </w:style>
  <w:style w:type="paragraph" w:customStyle="1" w:styleId="Call">
    <w:name w:val="Call"/>
    <w:basedOn w:val="Normal"/>
    <w:next w:val="Normal"/>
    <w:qFormat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Subtitle">
    <w:name w:val="Sub_title"/>
    <w:basedOn w:val="Title1"/>
    <w:qFormat/>
    <w:pPr>
      <w:framePr w:wrap="around" w:vAnchor="margin" w:hAnchor="page" w:x="1821" w:y="2317"/>
      <w:spacing w:before="120" w:after="160"/>
    </w:pPr>
  </w:style>
  <w:style w:type="paragraph" w:customStyle="1" w:styleId="Figure">
    <w:name w:val="Figure"/>
    <w:basedOn w:val="Normal"/>
    <w:next w:val="Figuretitle"/>
    <w:qFormat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qFormat/>
    <w:pPr>
      <w:spacing w:before="240" w:after="480"/>
    </w:pPr>
  </w:style>
  <w:style w:type="paragraph" w:customStyle="1" w:styleId="Tabletitle">
    <w:name w:val="Table_title"/>
    <w:basedOn w:val="TableNo"/>
    <w:next w:val="Tabletext"/>
    <w:qFormat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qFormat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qFormat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qFormat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qFormat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qFormat/>
    <w:pPr>
      <w:keepNext w:val="0"/>
      <w:spacing w:after="240"/>
    </w:pPr>
  </w:style>
  <w:style w:type="paragraph" w:customStyle="1" w:styleId="Headingi">
    <w:name w:val="Heading_i"/>
    <w:basedOn w:val="Heading3"/>
    <w:next w:val="Normal"/>
    <w:qFormat/>
    <w:pPr>
      <w:spacing w:before="160"/>
      <w:outlineLvl w:val="0"/>
    </w:pPr>
    <w:rPr>
      <w:b w:val="0"/>
      <w:i/>
    </w:rPr>
  </w:style>
  <w:style w:type="paragraph" w:customStyle="1" w:styleId="PartNo">
    <w:name w:val="Part_No"/>
    <w:basedOn w:val="AnnexNo"/>
    <w:next w:val="Parttitle"/>
    <w:qFormat/>
  </w:style>
  <w:style w:type="paragraph" w:customStyle="1" w:styleId="Parttitle">
    <w:name w:val="Part_title"/>
    <w:basedOn w:val="Annextitle"/>
    <w:next w:val="Partref"/>
    <w:qFormat/>
  </w:style>
  <w:style w:type="paragraph" w:customStyle="1" w:styleId="Partref">
    <w:name w:val="Part_ref"/>
    <w:basedOn w:val="Annexref"/>
    <w:next w:val="Normalaftertitle"/>
    <w:qFormat/>
  </w:style>
  <w:style w:type="paragraph" w:customStyle="1" w:styleId="RecNo">
    <w:name w:val="Rec_No"/>
    <w:basedOn w:val="Normal"/>
    <w:next w:val="Rectitle"/>
    <w:qFormat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qFormat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qFormat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qFormat/>
  </w:style>
  <w:style w:type="paragraph" w:customStyle="1" w:styleId="QuestionNo">
    <w:name w:val="Question_No"/>
    <w:basedOn w:val="RecNo"/>
    <w:next w:val="Questiontitle"/>
    <w:qFormat/>
  </w:style>
  <w:style w:type="paragraph" w:customStyle="1" w:styleId="Questiontitle">
    <w:name w:val="Question_title"/>
    <w:basedOn w:val="Rectitle"/>
    <w:next w:val="Questionref"/>
    <w:qFormat/>
  </w:style>
  <w:style w:type="paragraph" w:customStyle="1" w:styleId="Questionref">
    <w:name w:val="Question_ref"/>
    <w:basedOn w:val="Recref"/>
    <w:next w:val="Questiondate"/>
    <w:qFormat/>
  </w:style>
  <w:style w:type="paragraph" w:customStyle="1" w:styleId="Reftext">
    <w:name w:val="Ref_text"/>
    <w:basedOn w:val="Normal"/>
    <w:qFormat/>
    <w:pPr>
      <w:ind w:left="567" w:hanging="567"/>
    </w:pPr>
  </w:style>
  <w:style w:type="paragraph" w:customStyle="1" w:styleId="Reftitle">
    <w:name w:val="Ref_title"/>
    <w:basedOn w:val="Normal"/>
    <w:next w:val="Reftext"/>
    <w:qFormat/>
    <w:pPr>
      <w:spacing w:before="480"/>
      <w:jc w:val="center"/>
    </w:pPr>
    <w:rPr>
      <w:caps/>
      <w:sz w:val="28"/>
    </w:rPr>
  </w:style>
  <w:style w:type="paragraph" w:customStyle="1" w:styleId="Resdate">
    <w:name w:val="Res_date"/>
    <w:basedOn w:val="Recdate"/>
    <w:next w:val="Normalaftertitle"/>
    <w:qFormat/>
  </w:style>
  <w:style w:type="paragraph" w:customStyle="1" w:styleId="ResNo">
    <w:name w:val="Res_No"/>
    <w:basedOn w:val="AnnexNo"/>
    <w:next w:val="Restitle"/>
    <w:qFormat/>
  </w:style>
  <w:style w:type="paragraph" w:customStyle="1" w:styleId="Restitle">
    <w:name w:val="Res_title"/>
    <w:basedOn w:val="Annextitle"/>
    <w:next w:val="Normal"/>
    <w:qFormat/>
  </w:style>
  <w:style w:type="paragraph" w:customStyle="1" w:styleId="Resref">
    <w:name w:val="Res_ref"/>
    <w:basedOn w:val="Recref"/>
    <w:next w:val="Resdate"/>
    <w:qFormat/>
  </w:style>
  <w:style w:type="paragraph" w:customStyle="1" w:styleId="SectionNo">
    <w:name w:val="Section_No"/>
    <w:basedOn w:val="AnnexNo"/>
    <w:next w:val="Sectiontitle"/>
    <w:qFormat/>
  </w:style>
  <w:style w:type="paragraph" w:customStyle="1" w:styleId="Sectiontitle">
    <w:name w:val="Section_title"/>
    <w:basedOn w:val="Normal"/>
    <w:next w:val="Normalaftertitle"/>
    <w:qFormat/>
    <w:rPr>
      <w:sz w:val="28"/>
    </w:rPr>
  </w:style>
  <w:style w:type="paragraph" w:customStyle="1" w:styleId="Tablehead">
    <w:name w:val="Table_head"/>
    <w:basedOn w:val="Tabletext"/>
    <w:qFormat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qFormat/>
    <w:pPr>
      <w:spacing w:before="120"/>
    </w:pPr>
  </w:style>
  <w:style w:type="paragraph" w:customStyle="1" w:styleId="Tableref">
    <w:name w:val="Table_ref"/>
    <w:basedOn w:val="Normal"/>
    <w:next w:val="Tabletitle"/>
    <w:qFormat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qFormat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qFormat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qFormat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qFormat/>
  </w:style>
  <w:style w:type="paragraph" w:customStyle="1" w:styleId="Chaptitle">
    <w:name w:val="Chap_title"/>
    <w:basedOn w:val="Arttitle"/>
    <w:next w:val="Normal"/>
    <w:qFormat/>
  </w:style>
  <w:style w:type="character" w:customStyle="1" w:styleId="FootnoteTextChar">
    <w:name w:val="Footnote Text Char"/>
    <w:basedOn w:val="DefaultParagraphFont"/>
    <w:link w:val="FootnoteText"/>
    <w:uiPriority w:val="99"/>
    <w:rPr>
      <w:rFonts w:ascii="Calibri" w:eastAsia="Times New Roman" w:hAnsi="Calibri"/>
      <w:sz w:val="24"/>
      <w:lang w:val="en-GB" w:eastAsia="en-US"/>
    </w:rPr>
  </w:style>
  <w:style w:type="paragraph" w:styleId="Revision">
    <w:name w:val="Revision"/>
    <w:uiPriority w:val="99"/>
    <w:rPr>
      <w:rFonts w:ascii="Calibri" w:eastAsia="Times New Roman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9F683A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val="fr-FR"/>
    </w:rPr>
  </w:style>
  <w:style w:type="character" w:styleId="UnresolvedMention">
    <w:name w:val="Unresolved Mention"/>
    <w:basedOn w:val="DefaultParagraphFont"/>
    <w:uiPriority w:val="99"/>
    <w:semiHidden/>
    <w:unhideWhenUsed/>
    <w:rsid w:val="007E67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984D11CD-C70B-420E-A5AB-D99BD98140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Contribution from Algeria (People's Democratic Republic of) - Proposal on One ITU Implementation</vt:lpstr>
      <vt:lpstr/>
    </vt:vector>
  </TitlesOfParts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Contribution from Algeria (People's Democratic Republic of) and China (People's Republic of)- Proposal on One ITU Implementation</dc:title>
  <dc:subject>Council Working Group on Financial and Human Resources</dc:subject>
  <dc:creator/>
  <cp:keywords>CWG-FHR, C23, Council-23, C23-ADD</cp:keywords>
  <cp:lastModifiedBy/>
  <cp:revision>1</cp:revision>
  <dcterms:created xsi:type="dcterms:W3CDTF">2023-10-10T07:06:00Z</dcterms:created>
  <dcterms:modified xsi:type="dcterms:W3CDTF">2023-10-10T07:29:00Z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201252AF647F4C9BBE65E7990B832C74_13</vt:lpwstr>
  </property>
</Properties>
</file>