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B01BA6" w:rsidRPr="00B01BA6" w14:paraId="702006B2" w14:textId="77777777" w:rsidTr="00DA682E">
        <w:trPr>
          <w:cantSplit/>
          <w:trHeight w:val="23"/>
        </w:trPr>
        <w:tc>
          <w:tcPr>
            <w:tcW w:w="3969" w:type="dxa"/>
            <w:vMerge w:val="restart"/>
            <w:tcMar>
              <w:left w:w="0" w:type="dxa"/>
            </w:tcMar>
          </w:tcPr>
          <w:p w14:paraId="22A2423E" w14:textId="77777777" w:rsidR="00B01BA6" w:rsidRPr="00B01BA6" w:rsidRDefault="00B01BA6" w:rsidP="00B01BA6">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left"/>
              <w:textAlignment w:val="baseline"/>
              <w:rPr>
                <w:rFonts w:ascii="Calibri" w:eastAsia="SimSun" w:hAnsi="Calibri" w:cs="Times New Roman"/>
                <w:b/>
                <w:sz w:val="24"/>
                <w:szCs w:val="20"/>
                <w:lang w:val="en-G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45D3F9B9" w14:textId="0AE138F6" w:rsidR="00B01BA6" w:rsidRPr="00B01BA6" w:rsidRDefault="00B01BA6" w:rsidP="00B01BA6">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SimSun" w:hAnsi="Calibri" w:cs="Times New Roman"/>
                <w:b/>
                <w:sz w:val="24"/>
                <w:szCs w:val="20"/>
                <w:lang w:val="en-US"/>
              </w:rPr>
            </w:pPr>
            <w:r w:rsidRPr="00B01BA6">
              <w:rPr>
                <w:rFonts w:ascii="Calibri" w:eastAsia="SimSun" w:hAnsi="Calibri" w:cs="Times New Roman"/>
                <w:b/>
                <w:sz w:val="24"/>
                <w:szCs w:val="20"/>
                <w:lang w:val="it-IT"/>
              </w:rPr>
              <w:t xml:space="preserve">Document </w:t>
            </w:r>
            <w:r>
              <w:rPr>
                <w:rFonts w:ascii="Calibri" w:eastAsia="SimSun" w:hAnsi="Calibri" w:cs="Times New Roman"/>
                <w:b/>
                <w:sz w:val="24"/>
                <w:szCs w:val="20"/>
                <w:lang w:val="it-IT"/>
              </w:rPr>
              <w:t>EG-ITRs-1</w:t>
            </w:r>
            <w:r w:rsidRPr="00B01BA6">
              <w:rPr>
                <w:rFonts w:ascii="Calibri" w:eastAsia="SimSun" w:hAnsi="Calibri" w:cs="Times New Roman"/>
                <w:b/>
                <w:sz w:val="24"/>
                <w:szCs w:val="20"/>
                <w:lang w:val="it-IT"/>
              </w:rPr>
              <w:t>/</w:t>
            </w:r>
            <w:r w:rsidR="004135E0">
              <w:rPr>
                <w:rFonts w:ascii="Calibri" w:eastAsia="SimSun" w:hAnsi="Calibri" w:cs="Times New Roman"/>
                <w:b/>
                <w:sz w:val="24"/>
                <w:szCs w:val="20"/>
                <w:lang w:val="en-US"/>
              </w:rPr>
              <w:t>4</w:t>
            </w:r>
          </w:p>
        </w:tc>
      </w:tr>
      <w:tr w:rsidR="00B01BA6" w:rsidRPr="00B01BA6" w14:paraId="039D2030" w14:textId="77777777" w:rsidTr="00DA682E">
        <w:trPr>
          <w:cantSplit/>
        </w:trPr>
        <w:tc>
          <w:tcPr>
            <w:tcW w:w="3969" w:type="dxa"/>
            <w:vMerge/>
          </w:tcPr>
          <w:p w14:paraId="17ADC85D" w14:textId="77777777" w:rsidR="00B01BA6" w:rsidRPr="00B01BA6" w:rsidRDefault="00B01BA6" w:rsidP="00B01BA6">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jc w:val="left"/>
              <w:textAlignment w:val="baseline"/>
              <w:rPr>
                <w:rFonts w:ascii="Calibri" w:eastAsia="SimSun" w:hAnsi="Calibri" w:cs="Times New Roman"/>
                <w:b/>
                <w:sz w:val="24"/>
                <w:szCs w:val="20"/>
                <w:lang w:val="it-IT"/>
              </w:rPr>
            </w:pPr>
            <w:bookmarkStart w:id="6" w:name="ddate" w:colFirst="1" w:colLast="1"/>
            <w:bookmarkEnd w:id="0"/>
            <w:bookmarkEnd w:id="1"/>
          </w:p>
        </w:tc>
        <w:tc>
          <w:tcPr>
            <w:tcW w:w="5245" w:type="dxa"/>
          </w:tcPr>
          <w:p w14:paraId="00EC4845" w14:textId="3306B92D" w:rsidR="00B01BA6" w:rsidRPr="00B01BA6" w:rsidRDefault="004135E0" w:rsidP="00B01BA6">
            <w:pPr>
              <w:tabs>
                <w:tab w:val="left" w:pos="567"/>
                <w:tab w:val="left" w:pos="851"/>
                <w:tab w:val="left" w:pos="1134"/>
                <w:tab w:val="left" w:pos="1701"/>
                <w:tab w:val="left" w:pos="2268"/>
                <w:tab w:val="left" w:pos="2835"/>
              </w:tabs>
              <w:overflowPunct w:val="0"/>
              <w:autoSpaceDE w:val="0"/>
              <w:autoSpaceDN w:val="0"/>
              <w:adjustRightInd w:val="0"/>
              <w:spacing w:after="0"/>
              <w:jc w:val="right"/>
              <w:textAlignment w:val="baseline"/>
              <w:rPr>
                <w:rFonts w:ascii="Calibri" w:eastAsia="SimSun" w:hAnsi="Calibri" w:cs="Times New Roman"/>
                <w:b/>
                <w:sz w:val="24"/>
                <w:szCs w:val="20"/>
                <w:lang w:val="en-GB"/>
              </w:rPr>
            </w:pPr>
            <w:r>
              <w:rPr>
                <w:rFonts w:ascii="Calibri" w:eastAsia="SimSun" w:hAnsi="Calibri" w:cs="Times New Roman"/>
                <w:b/>
                <w:sz w:val="24"/>
                <w:szCs w:val="20"/>
                <w:lang w:val="en-GB"/>
              </w:rPr>
              <w:t>2 October</w:t>
            </w:r>
            <w:r w:rsidR="00B01BA6" w:rsidRPr="00B01BA6">
              <w:rPr>
                <w:rFonts w:ascii="Calibri" w:eastAsia="SimSun" w:hAnsi="Calibri" w:cs="Times New Roman"/>
                <w:b/>
                <w:sz w:val="24"/>
                <w:szCs w:val="20"/>
                <w:lang w:val="en-GB"/>
              </w:rPr>
              <w:t xml:space="preserve"> 2023</w:t>
            </w:r>
          </w:p>
        </w:tc>
      </w:tr>
      <w:tr w:rsidR="00B01BA6" w:rsidRPr="00B01BA6" w14:paraId="3DFD1CD1" w14:textId="77777777" w:rsidTr="00DA682E">
        <w:trPr>
          <w:cantSplit/>
          <w:trHeight w:val="23"/>
        </w:trPr>
        <w:tc>
          <w:tcPr>
            <w:tcW w:w="3969" w:type="dxa"/>
            <w:vMerge/>
          </w:tcPr>
          <w:p w14:paraId="3DE88FDB" w14:textId="77777777" w:rsidR="00B01BA6" w:rsidRPr="00B01BA6" w:rsidRDefault="00B01BA6" w:rsidP="00B01BA6">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jc w:val="left"/>
              <w:textAlignment w:val="baseline"/>
              <w:rPr>
                <w:rFonts w:ascii="Calibri" w:eastAsia="SimSun" w:hAnsi="Calibri" w:cs="Times New Roman"/>
                <w:b/>
                <w:sz w:val="24"/>
                <w:szCs w:val="20"/>
                <w:lang w:val="en-GB"/>
              </w:rPr>
            </w:pPr>
            <w:bookmarkStart w:id="7" w:name="dorlang" w:colFirst="1" w:colLast="1"/>
            <w:bookmarkEnd w:id="6"/>
          </w:p>
        </w:tc>
        <w:tc>
          <w:tcPr>
            <w:tcW w:w="5245" w:type="dxa"/>
          </w:tcPr>
          <w:p w14:paraId="1DE38F4C" w14:textId="77777777" w:rsidR="00B01BA6" w:rsidRPr="00B01BA6" w:rsidRDefault="00B01BA6" w:rsidP="00B01BA6">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SimSun" w:hAnsi="Calibri" w:cs="Times New Roman"/>
                <w:b/>
                <w:sz w:val="24"/>
                <w:szCs w:val="20"/>
                <w:lang w:val="en-GB"/>
              </w:rPr>
            </w:pPr>
            <w:r w:rsidRPr="00B01BA6">
              <w:rPr>
                <w:rFonts w:ascii="Calibri" w:eastAsia="SimSun" w:hAnsi="Calibri" w:cs="Times New Roman"/>
                <w:b/>
                <w:sz w:val="24"/>
                <w:szCs w:val="20"/>
                <w:lang w:val="en-GB"/>
              </w:rPr>
              <w:t>English only</w:t>
            </w:r>
          </w:p>
        </w:tc>
      </w:tr>
      <w:tr w:rsidR="00B01BA6" w:rsidRPr="00B01BA6" w14:paraId="4CA7F0B9" w14:textId="77777777" w:rsidTr="00DA682E">
        <w:trPr>
          <w:cantSplit/>
          <w:trHeight w:val="23"/>
        </w:trPr>
        <w:tc>
          <w:tcPr>
            <w:tcW w:w="3969" w:type="dxa"/>
          </w:tcPr>
          <w:p w14:paraId="32475F55" w14:textId="77777777" w:rsidR="00B01BA6" w:rsidRPr="00B01BA6" w:rsidRDefault="00B01BA6" w:rsidP="00B01BA6">
            <w:pPr>
              <w:tabs>
                <w:tab w:val="left" w:pos="567"/>
                <w:tab w:val="left" w:pos="851"/>
                <w:tab w:val="left" w:pos="1134"/>
                <w:tab w:val="left" w:pos="1701"/>
                <w:tab w:val="left" w:pos="2268"/>
                <w:tab w:val="left" w:pos="2835"/>
              </w:tabs>
              <w:overflowPunct w:val="0"/>
              <w:autoSpaceDE w:val="0"/>
              <w:autoSpaceDN w:val="0"/>
              <w:adjustRightInd w:val="0"/>
              <w:spacing w:before="120" w:after="0" w:line="240" w:lineRule="atLeast"/>
              <w:jc w:val="left"/>
              <w:textAlignment w:val="baseline"/>
              <w:rPr>
                <w:rFonts w:ascii="Calibri" w:eastAsia="SimSun" w:hAnsi="Calibri" w:cs="Times New Roman"/>
                <w:b/>
                <w:sz w:val="24"/>
                <w:szCs w:val="20"/>
                <w:lang w:val="en-GB"/>
              </w:rPr>
            </w:pPr>
          </w:p>
        </w:tc>
        <w:tc>
          <w:tcPr>
            <w:tcW w:w="5245" w:type="dxa"/>
          </w:tcPr>
          <w:p w14:paraId="77211ECF" w14:textId="77777777" w:rsidR="00B01BA6" w:rsidRPr="00B01BA6" w:rsidRDefault="00B01BA6" w:rsidP="00B01BA6">
            <w:pPr>
              <w:tabs>
                <w:tab w:val="left" w:pos="567"/>
                <w:tab w:val="left" w:pos="851"/>
                <w:tab w:val="left" w:pos="1134"/>
                <w:tab w:val="left" w:pos="1701"/>
                <w:tab w:val="left" w:pos="2268"/>
                <w:tab w:val="left" w:pos="2835"/>
              </w:tabs>
              <w:overflowPunct w:val="0"/>
              <w:autoSpaceDE w:val="0"/>
              <w:autoSpaceDN w:val="0"/>
              <w:adjustRightInd w:val="0"/>
              <w:spacing w:after="0" w:line="240" w:lineRule="atLeast"/>
              <w:jc w:val="right"/>
              <w:textAlignment w:val="baseline"/>
              <w:rPr>
                <w:rFonts w:ascii="Calibri" w:eastAsia="SimSun" w:hAnsi="Calibri" w:cs="Times New Roman"/>
                <w:b/>
                <w:sz w:val="24"/>
                <w:szCs w:val="20"/>
                <w:lang w:val="en-GB"/>
              </w:rPr>
            </w:pPr>
          </w:p>
        </w:tc>
      </w:tr>
      <w:tr w:rsidR="00B01BA6" w:rsidRPr="002048AA" w14:paraId="38DD89B9" w14:textId="77777777" w:rsidTr="00DA682E">
        <w:trPr>
          <w:cantSplit/>
        </w:trPr>
        <w:tc>
          <w:tcPr>
            <w:tcW w:w="9214" w:type="dxa"/>
            <w:gridSpan w:val="2"/>
            <w:tcMar>
              <w:left w:w="0" w:type="dxa"/>
            </w:tcMar>
          </w:tcPr>
          <w:p w14:paraId="61CAB70E" w14:textId="77777777" w:rsidR="00B01BA6" w:rsidRPr="00B01BA6" w:rsidRDefault="00B01BA6" w:rsidP="00B01BA6">
            <w:pPr>
              <w:tabs>
                <w:tab w:val="left" w:pos="567"/>
                <w:tab w:val="left" w:pos="1134"/>
                <w:tab w:val="left" w:pos="1701"/>
                <w:tab w:val="left" w:pos="2268"/>
                <w:tab w:val="left" w:pos="2835"/>
              </w:tabs>
              <w:overflowPunct w:val="0"/>
              <w:autoSpaceDE w:val="0"/>
              <w:autoSpaceDN w:val="0"/>
              <w:adjustRightInd w:val="0"/>
              <w:spacing w:before="840" w:after="0"/>
              <w:jc w:val="left"/>
              <w:textAlignment w:val="baseline"/>
              <w:rPr>
                <w:rFonts w:ascii="Calibri" w:eastAsia="SimSun" w:hAnsi="Calibri" w:cs="Times New Roman"/>
                <w:b/>
                <w:sz w:val="34"/>
                <w:szCs w:val="20"/>
                <w:lang w:val="en-GB"/>
              </w:rPr>
            </w:pPr>
            <w:bookmarkStart w:id="8" w:name="dsource" w:colFirst="0" w:colLast="0"/>
            <w:bookmarkEnd w:id="7"/>
            <w:r w:rsidRPr="00B01BA6">
              <w:rPr>
                <w:rFonts w:ascii="Calibri" w:eastAsia="SimSun" w:hAnsi="Calibri" w:cs="Times New Roman"/>
                <w:b/>
                <w:sz w:val="34"/>
                <w:szCs w:val="20"/>
                <w:lang w:val="en-GB"/>
              </w:rPr>
              <w:t>Contribution by the Russian Federation</w:t>
            </w:r>
          </w:p>
        </w:tc>
      </w:tr>
      <w:tr w:rsidR="00B01BA6" w:rsidRPr="002048AA" w14:paraId="6AB64A64" w14:textId="77777777" w:rsidTr="00DA682E">
        <w:trPr>
          <w:cantSplit/>
        </w:trPr>
        <w:tc>
          <w:tcPr>
            <w:tcW w:w="9214" w:type="dxa"/>
            <w:gridSpan w:val="2"/>
            <w:tcMar>
              <w:left w:w="0" w:type="dxa"/>
            </w:tcMar>
          </w:tcPr>
          <w:p w14:paraId="25F95ECB" w14:textId="77777777" w:rsidR="00B01BA6" w:rsidRPr="00B01BA6" w:rsidRDefault="00F059EC" w:rsidP="00B01BA6">
            <w:pPr>
              <w:tabs>
                <w:tab w:val="left" w:pos="567"/>
                <w:tab w:val="left" w:pos="1134"/>
                <w:tab w:val="left" w:pos="1701"/>
                <w:tab w:val="left" w:pos="2268"/>
                <w:tab w:val="left" w:pos="2835"/>
              </w:tabs>
              <w:overflowPunct w:val="0"/>
              <w:autoSpaceDE w:val="0"/>
              <w:autoSpaceDN w:val="0"/>
              <w:adjustRightInd w:val="0"/>
              <w:spacing w:before="120"/>
              <w:jc w:val="left"/>
              <w:textAlignment w:val="baseline"/>
              <w:rPr>
                <w:rFonts w:ascii="Calibri" w:eastAsia="SimSun" w:hAnsi="Calibri" w:cs="Times New Roman"/>
                <w:sz w:val="34"/>
                <w:szCs w:val="20"/>
                <w:highlight w:val="yellow"/>
                <w:lang w:val="en-GB"/>
              </w:rPr>
            </w:pPr>
            <w:bookmarkStart w:id="9" w:name="dtitle1" w:colFirst="0" w:colLast="0"/>
            <w:bookmarkStart w:id="10" w:name="_Hlk147215537"/>
            <w:bookmarkEnd w:id="8"/>
            <w:r w:rsidRPr="00F059EC">
              <w:rPr>
                <w:rFonts w:ascii="Calibri" w:eastAsia="SimSun" w:hAnsi="Calibri" w:cs="Times New Roman"/>
                <w:sz w:val="34"/>
                <w:szCs w:val="20"/>
                <w:lang w:val="en-GB"/>
              </w:rPr>
              <w:t>ON THE STRUCTURE OF THE INTERIM AND FINAL REPORTS OF THE EG-ITRS TO THE COUNCIL ON THE RESULTS OF STUDYING ISSUES RELATING THE ITRS, INCLUDING ITS CONSIDERATION, AND THE WORK PLAN OF THE EG- ITRS FOR THE PERIOD of 2024-2026.</w:t>
            </w:r>
            <w:bookmarkEnd w:id="10"/>
          </w:p>
        </w:tc>
      </w:tr>
      <w:tr w:rsidR="00B01BA6" w:rsidRPr="00D749A7" w14:paraId="1F4492C1" w14:textId="77777777" w:rsidTr="00F059EC">
        <w:trPr>
          <w:cantSplit/>
        </w:trPr>
        <w:tc>
          <w:tcPr>
            <w:tcW w:w="9214" w:type="dxa"/>
            <w:gridSpan w:val="2"/>
            <w:tcBorders>
              <w:top w:val="single" w:sz="4" w:space="0" w:color="auto"/>
              <w:bottom w:val="single" w:sz="4" w:space="0" w:color="auto"/>
            </w:tcBorders>
            <w:tcMar>
              <w:left w:w="0" w:type="dxa"/>
            </w:tcMar>
          </w:tcPr>
          <w:p w14:paraId="6E50C474" w14:textId="77777777" w:rsidR="00B01BA6" w:rsidRPr="00B01BA6" w:rsidRDefault="00B01BA6" w:rsidP="00B01BA6">
            <w:pPr>
              <w:tabs>
                <w:tab w:val="left" w:pos="567"/>
                <w:tab w:val="left" w:pos="1134"/>
                <w:tab w:val="left" w:pos="1701"/>
                <w:tab w:val="left" w:pos="2268"/>
                <w:tab w:val="left" w:pos="2835"/>
              </w:tabs>
              <w:overflowPunct w:val="0"/>
              <w:autoSpaceDE w:val="0"/>
              <w:autoSpaceDN w:val="0"/>
              <w:adjustRightInd w:val="0"/>
              <w:spacing w:before="160" w:after="0"/>
              <w:jc w:val="left"/>
              <w:textAlignment w:val="baseline"/>
              <w:rPr>
                <w:rFonts w:ascii="Calibri" w:eastAsia="SimSun" w:hAnsi="Calibri" w:cs="Times New Roman"/>
                <w:b/>
                <w:bCs/>
                <w:sz w:val="26"/>
                <w:szCs w:val="26"/>
                <w:lang w:val="en-GB"/>
              </w:rPr>
            </w:pPr>
            <w:r w:rsidRPr="00B01BA6">
              <w:rPr>
                <w:rFonts w:ascii="Calibri" w:eastAsia="SimSun" w:hAnsi="Calibri" w:cs="Times New Roman"/>
                <w:b/>
                <w:bCs/>
                <w:sz w:val="26"/>
                <w:szCs w:val="26"/>
                <w:lang w:val="en-GB"/>
              </w:rPr>
              <w:t>Purpose</w:t>
            </w:r>
          </w:p>
          <w:p w14:paraId="2B8D8616" w14:textId="77777777" w:rsidR="00F059EC" w:rsidRDefault="00F059EC" w:rsidP="00B01BA6">
            <w:pPr>
              <w:tabs>
                <w:tab w:val="left" w:pos="567"/>
                <w:tab w:val="left" w:pos="1134"/>
                <w:tab w:val="left" w:pos="1701"/>
                <w:tab w:val="left" w:pos="2268"/>
                <w:tab w:val="left" w:pos="2835"/>
              </w:tabs>
              <w:overflowPunct w:val="0"/>
              <w:autoSpaceDE w:val="0"/>
              <w:autoSpaceDN w:val="0"/>
              <w:adjustRightInd w:val="0"/>
              <w:spacing w:before="160" w:after="0"/>
              <w:jc w:val="left"/>
              <w:textAlignment w:val="baseline"/>
              <w:rPr>
                <w:rFonts w:ascii="Calibri" w:eastAsia="SimSun" w:hAnsi="Calibri" w:cs="Times New Roman"/>
                <w:sz w:val="24"/>
                <w:szCs w:val="20"/>
                <w:lang w:val="en-GB"/>
              </w:rPr>
            </w:pPr>
            <w:r w:rsidRPr="00F059EC">
              <w:rPr>
                <w:rFonts w:ascii="Calibri" w:eastAsia="SimSun" w:hAnsi="Calibri" w:cs="Times New Roman"/>
                <w:sz w:val="24"/>
                <w:szCs w:val="20"/>
                <w:lang w:val="en-GB"/>
              </w:rPr>
              <w:t xml:space="preserve">Implementation of the provisions of </w:t>
            </w:r>
            <w:r>
              <w:rPr>
                <w:rFonts w:ascii="Calibri" w:eastAsia="SimSun" w:hAnsi="Calibri" w:cs="Times New Roman"/>
                <w:sz w:val="24"/>
                <w:szCs w:val="20"/>
                <w:lang w:val="en-GB"/>
              </w:rPr>
              <w:t xml:space="preserve">PP </w:t>
            </w:r>
            <w:r w:rsidRPr="00F059EC">
              <w:rPr>
                <w:rFonts w:ascii="Calibri" w:eastAsia="SimSun" w:hAnsi="Calibri" w:cs="Times New Roman"/>
                <w:sz w:val="24"/>
                <w:szCs w:val="20"/>
                <w:lang w:val="en-GB"/>
              </w:rPr>
              <w:t>Resolution 146 (Rev. Bucharest, 2022) and Council Resolution 1379 (Amended 2023)</w:t>
            </w:r>
            <w:r>
              <w:rPr>
                <w:rFonts w:ascii="Calibri" w:eastAsia="SimSun" w:hAnsi="Calibri" w:cs="Times New Roman"/>
                <w:sz w:val="24"/>
                <w:szCs w:val="20"/>
                <w:lang w:val="en-GB"/>
              </w:rPr>
              <w:t>.</w:t>
            </w:r>
          </w:p>
          <w:p w14:paraId="6F5DBBDA" w14:textId="77777777" w:rsidR="00B01BA6" w:rsidRPr="00B01BA6" w:rsidRDefault="00B01BA6" w:rsidP="00B01BA6">
            <w:pPr>
              <w:tabs>
                <w:tab w:val="left" w:pos="567"/>
                <w:tab w:val="left" w:pos="1134"/>
                <w:tab w:val="left" w:pos="1701"/>
                <w:tab w:val="left" w:pos="2268"/>
                <w:tab w:val="left" w:pos="2835"/>
              </w:tabs>
              <w:overflowPunct w:val="0"/>
              <w:autoSpaceDE w:val="0"/>
              <w:autoSpaceDN w:val="0"/>
              <w:adjustRightInd w:val="0"/>
              <w:spacing w:before="160" w:after="0"/>
              <w:jc w:val="left"/>
              <w:textAlignment w:val="baseline"/>
              <w:rPr>
                <w:rFonts w:ascii="Calibri" w:eastAsia="SimSun" w:hAnsi="Calibri" w:cs="Times New Roman"/>
                <w:b/>
                <w:bCs/>
                <w:sz w:val="26"/>
                <w:szCs w:val="26"/>
                <w:lang w:val="en-GB"/>
              </w:rPr>
            </w:pPr>
            <w:r w:rsidRPr="00B01BA6">
              <w:rPr>
                <w:rFonts w:ascii="Calibri" w:eastAsia="SimSun" w:hAnsi="Calibri" w:cs="Times New Roman"/>
                <w:b/>
                <w:bCs/>
                <w:sz w:val="26"/>
                <w:szCs w:val="26"/>
                <w:lang w:val="en-GB"/>
              </w:rPr>
              <w:t xml:space="preserve">Action </w:t>
            </w:r>
            <w:proofErr w:type="gramStart"/>
            <w:r w:rsidRPr="00B01BA6">
              <w:rPr>
                <w:rFonts w:ascii="Calibri" w:eastAsia="SimSun" w:hAnsi="Calibri" w:cs="Times New Roman"/>
                <w:b/>
                <w:bCs/>
                <w:sz w:val="26"/>
                <w:szCs w:val="26"/>
                <w:lang w:val="en-GB"/>
              </w:rPr>
              <w:t>required</w:t>
            </w:r>
            <w:proofErr w:type="gramEnd"/>
          </w:p>
          <w:p w14:paraId="79FC8D6F" w14:textId="77777777" w:rsidR="00F059EC" w:rsidRPr="00F059EC" w:rsidRDefault="00F059EC" w:rsidP="00F059EC">
            <w:pPr>
              <w:tabs>
                <w:tab w:val="left" w:pos="567"/>
                <w:tab w:val="left" w:pos="1134"/>
                <w:tab w:val="left" w:pos="1701"/>
                <w:tab w:val="left" w:pos="2268"/>
                <w:tab w:val="left" w:pos="2835"/>
              </w:tabs>
              <w:overflowPunct w:val="0"/>
              <w:autoSpaceDE w:val="0"/>
              <w:autoSpaceDN w:val="0"/>
              <w:adjustRightInd w:val="0"/>
              <w:spacing w:before="160" w:after="0"/>
              <w:jc w:val="left"/>
              <w:textAlignment w:val="baseline"/>
              <w:rPr>
                <w:rFonts w:ascii="Calibri" w:eastAsia="SimSun" w:hAnsi="Calibri" w:cs="Times New Roman"/>
                <w:sz w:val="24"/>
                <w:szCs w:val="20"/>
                <w:lang w:val="en-GB"/>
              </w:rPr>
            </w:pPr>
            <w:r>
              <w:rPr>
                <w:rFonts w:ascii="Calibri" w:eastAsia="SimSun" w:hAnsi="Calibri" w:cs="Times New Roman"/>
                <w:sz w:val="24"/>
                <w:szCs w:val="20"/>
                <w:lang w:val="en-GB"/>
              </w:rPr>
              <w:t xml:space="preserve">EG-ITR </w:t>
            </w:r>
            <w:r w:rsidRPr="00F059EC">
              <w:rPr>
                <w:rFonts w:ascii="Calibri" w:eastAsia="SimSun" w:hAnsi="Calibri" w:cs="Times New Roman"/>
                <w:sz w:val="24"/>
                <w:szCs w:val="20"/>
                <w:lang w:val="en-GB"/>
              </w:rPr>
              <w:t>is proposed</w:t>
            </w:r>
            <w:r>
              <w:rPr>
                <w:rFonts w:ascii="Calibri" w:eastAsia="SimSun" w:hAnsi="Calibri" w:cs="Times New Roman"/>
                <w:sz w:val="24"/>
                <w:szCs w:val="20"/>
                <w:lang w:val="en-GB"/>
              </w:rPr>
              <w:t xml:space="preserve"> to</w:t>
            </w:r>
            <w:r w:rsidRPr="00F059EC">
              <w:rPr>
                <w:rFonts w:ascii="Calibri" w:eastAsia="SimSun" w:hAnsi="Calibri" w:cs="Times New Roman"/>
                <w:sz w:val="24"/>
                <w:szCs w:val="20"/>
                <w:lang w:val="en-GB"/>
              </w:rPr>
              <w:t>:</w:t>
            </w:r>
          </w:p>
          <w:p w14:paraId="68CAC33F" w14:textId="77777777" w:rsidR="00F059EC" w:rsidRPr="00F059EC" w:rsidRDefault="00F059EC" w:rsidP="00F059EC">
            <w:pPr>
              <w:tabs>
                <w:tab w:val="left" w:pos="567"/>
                <w:tab w:val="left" w:pos="1134"/>
                <w:tab w:val="left" w:pos="1701"/>
                <w:tab w:val="left" w:pos="2268"/>
                <w:tab w:val="left" w:pos="2835"/>
              </w:tabs>
              <w:overflowPunct w:val="0"/>
              <w:autoSpaceDE w:val="0"/>
              <w:autoSpaceDN w:val="0"/>
              <w:adjustRightInd w:val="0"/>
              <w:spacing w:before="160" w:after="0"/>
              <w:jc w:val="left"/>
              <w:textAlignment w:val="baseline"/>
              <w:rPr>
                <w:rFonts w:ascii="Calibri" w:eastAsia="SimSun" w:hAnsi="Calibri" w:cs="Times New Roman"/>
                <w:sz w:val="24"/>
                <w:szCs w:val="20"/>
                <w:lang w:val="en-GB"/>
              </w:rPr>
            </w:pPr>
            <w:r w:rsidRPr="00F059EC">
              <w:rPr>
                <w:rFonts w:ascii="Calibri" w:eastAsia="SimSun" w:hAnsi="Calibri" w:cs="Times New Roman"/>
                <w:sz w:val="24"/>
                <w:szCs w:val="20"/>
                <w:lang w:val="en-GB"/>
              </w:rPr>
              <w:t>1.</w:t>
            </w:r>
            <w:r>
              <w:rPr>
                <w:rFonts w:ascii="Calibri" w:eastAsia="SimSun" w:hAnsi="Calibri" w:cs="Times New Roman"/>
                <w:sz w:val="24"/>
                <w:szCs w:val="20"/>
                <w:lang w:val="en-GB"/>
              </w:rPr>
              <w:t> </w:t>
            </w:r>
            <w:r w:rsidRPr="00F059EC">
              <w:rPr>
                <w:rFonts w:ascii="Calibri" w:eastAsia="SimSun" w:hAnsi="Calibri" w:cs="Times New Roman"/>
                <w:sz w:val="24"/>
                <w:szCs w:val="20"/>
                <w:lang w:val="en-GB"/>
              </w:rPr>
              <w:t>Approve:</w:t>
            </w:r>
          </w:p>
          <w:p w14:paraId="45B145B1" w14:textId="77777777" w:rsidR="00F059EC" w:rsidRPr="00F059EC" w:rsidRDefault="00F059EC" w:rsidP="00F059EC">
            <w:pPr>
              <w:tabs>
                <w:tab w:val="left" w:pos="567"/>
                <w:tab w:val="left" w:pos="1134"/>
                <w:tab w:val="left" w:pos="1701"/>
                <w:tab w:val="left" w:pos="2268"/>
                <w:tab w:val="left" w:pos="2835"/>
              </w:tabs>
              <w:overflowPunct w:val="0"/>
              <w:autoSpaceDE w:val="0"/>
              <w:autoSpaceDN w:val="0"/>
              <w:adjustRightInd w:val="0"/>
              <w:spacing w:before="160" w:after="0"/>
              <w:jc w:val="left"/>
              <w:textAlignment w:val="baseline"/>
              <w:rPr>
                <w:rFonts w:ascii="Calibri" w:eastAsia="SimSun" w:hAnsi="Calibri" w:cs="Times New Roman"/>
                <w:sz w:val="24"/>
                <w:szCs w:val="20"/>
                <w:lang w:val="en-GB"/>
              </w:rPr>
            </w:pPr>
            <w:r w:rsidRPr="00F059EC">
              <w:rPr>
                <w:rFonts w:ascii="Calibri" w:eastAsia="SimSun" w:hAnsi="Calibri" w:cs="Times New Roman"/>
                <w:sz w:val="24"/>
                <w:szCs w:val="20"/>
                <w:lang w:val="en-GB"/>
              </w:rPr>
              <w:t>-</w:t>
            </w:r>
            <w:r>
              <w:rPr>
                <w:rFonts w:ascii="Calibri" w:eastAsia="SimSun" w:hAnsi="Calibri" w:cs="Times New Roman"/>
                <w:sz w:val="24"/>
                <w:szCs w:val="20"/>
                <w:lang w:val="en-GB"/>
              </w:rPr>
              <w:t> t</w:t>
            </w:r>
            <w:r w:rsidRPr="00F059EC">
              <w:rPr>
                <w:rFonts w:ascii="Calibri" w:eastAsia="SimSun" w:hAnsi="Calibri" w:cs="Times New Roman"/>
                <w:sz w:val="24"/>
                <w:szCs w:val="20"/>
                <w:lang w:val="en-GB"/>
              </w:rPr>
              <w:t>he structure of interim and final reports to the Council on the results of the study of issues relat</w:t>
            </w:r>
            <w:r w:rsidR="005306D6">
              <w:rPr>
                <w:rFonts w:ascii="Calibri" w:eastAsia="SimSun" w:hAnsi="Calibri" w:cs="Times New Roman"/>
                <w:sz w:val="24"/>
                <w:szCs w:val="20"/>
                <w:lang w:val="en-GB"/>
              </w:rPr>
              <w:t>ing</w:t>
            </w:r>
            <w:r w:rsidRPr="00F059EC">
              <w:rPr>
                <w:rFonts w:ascii="Calibri" w:eastAsia="SimSun" w:hAnsi="Calibri" w:cs="Times New Roman"/>
                <w:sz w:val="24"/>
                <w:szCs w:val="20"/>
                <w:lang w:val="en-GB"/>
              </w:rPr>
              <w:t xml:space="preserve"> to the </w:t>
            </w:r>
            <w:r>
              <w:rPr>
                <w:rFonts w:ascii="Calibri" w:eastAsia="SimSun" w:hAnsi="Calibri" w:cs="Times New Roman"/>
                <w:sz w:val="24"/>
                <w:szCs w:val="20"/>
                <w:lang w:val="en-GB"/>
              </w:rPr>
              <w:t>ITRs</w:t>
            </w:r>
            <w:r w:rsidRPr="00F059EC">
              <w:rPr>
                <w:rFonts w:ascii="Calibri" w:eastAsia="SimSun" w:hAnsi="Calibri" w:cs="Times New Roman"/>
                <w:sz w:val="24"/>
                <w:szCs w:val="20"/>
                <w:lang w:val="en-GB"/>
              </w:rPr>
              <w:t xml:space="preserve">, including its consideration, presented in Appendix </w:t>
            </w:r>
            <w:proofErr w:type="gramStart"/>
            <w:r w:rsidRPr="00F059EC">
              <w:rPr>
                <w:rFonts w:ascii="Calibri" w:eastAsia="SimSun" w:hAnsi="Calibri" w:cs="Times New Roman"/>
                <w:sz w:val="24"/>
                <w:szCs w:val="20"/>
                <w:lang w:val="en-GB"/>
              </w:rPr>
              <w:t>I;</w:t>
            </w:r>
            <w:proofErr w:type="gramEnd"/>
          </w:p>
          <w:p w14:paraId="3CCB702B" w14:textId="77777777" w:rsidR="00F059EC" w:rsidRPr="00F059EC" w:rsidRDefault="00F059EC" w:rsidP="00F059EC">
            <w:pPr>
              <w:tabs>
                <w:tab w:val="left" w:pos="567"/>
                <w:tab w:val="left" w:pos="1134"/>
                <w:tab w:val="left" w:pos="1701"/>
                <w:tab w:val="left" w:pos="2268"/>
                <w:tab w:val="left" w:pos="2835"/>
              </w:tabs>
              <w:overflowPunct w:val="0"/>
              <w:autoSpaceDE w:val="0"/>
              <w:autoSpaceDN w:val="0"/>
              <w:adjustRightInd w:val="0"/>
              <w:spacing w:before="160" w:after="0"/>
              <w:jc w:val="left"/>
              <w:textAlignment w:val="baseline"/>
              <w:rPr>
                <w:rFonts w:ascii="Calibri" w:eastAsia="SimSun" w:hAnsi="Calibri" w:cs="Times New Roman"/>
                <w:sz w:val="24"/>
                <w:szCs w:val="20"/>
                <w:lang w:val="en-GB"/>
              </w:rPr>
            </w:pPr>
            <w:r w:rsidRPr="00F059EC">
              <w:rPr>
                <w:rFonts w:ascii="Calibri" w:eastAsia="SimSun" w:hAnsi="Calibri" w:cs="Times New Roman"/>
                <w:sz w:val="24"/>
                <w:szCs w:val="20"/>
                <w:lang w:val="en-GB"/>
              </w:rPr>
              <w:t>-</w:t>
            </w:r>
            <w:r>
              <w:rPr>
                <w:rFonts w:ascii="Calibri" w:eastAsia="SimSun" w:hAnsi="Calibri" w:cs="Times New Roman"/>
                <w:sz w:val="24"/>
                <w:szCs w:val="20"/>
                <w:lang w:val="en-GB"/>
              </w:rPr>
              <w:t> w</w:t>
            </w:r>
            <w:r w:rsidRPr="00F059EC">
              <w:rPr>
                <w:rFonts w:ascii="Calibri" w:eastAsia="SimSun" w:hAnsi="Calibri" w:cs="Times New Roman"/>
                <w:sz w:val="24"/>
                <w:szCs w:val="20"/>
                <w:lang w:val="en-GB"/>
              </w:rPr>
              <w:t>ork plan for the review of ITRs, broken down by E</w:t>
            </w:r>
            <w:r>
              <w:rPr>
                <w:rFonts w:ascii="Calibri" w:eastAsia="SimSun" w:hAnsi="Calibri" w:cs="Times New Roman"/>
                <w:sz w:val="24"/>
                <w:szCs w:val="20"/>
                <w:lang w:val="en-GB"/>
              </w:rPr>
              <w:t>G</w:t>
            </w:r>
            <w:r w:rsidRPr="00F059EC">
              <w:rPr>
                <w:rFonts w:ascii="Calibri" w:eastAsia="SimSun" w:hAnsi="Calibri" w:cs="Times New Roman"/>
                <w:sz w:val="24"/>
                <w:szCs w:val="20"/>
                <w:lang w:val="en-GB"/>
              </w:rPr>
              <w:t>-ITR</w:t>
            </w:r>
            <w:r>
              <w:rPr>
                <w:rFonts w:ascii="Calibri" w:eastAsia="SimSun" w:hAnsi="Calibri" w:cs="Times New Roman"/>
                <w:sz w:val="24"/>
                <w:szCs w:val="20"/>
                <w:lang w:val="en-GB"/>
              </w:rPr>
              <w:t>s</w:t>
            </w:r>
            <w:r w:rsidRPr="00F059EC">
              <w:rPr>
                <w:rFonts w:ascii="Calibri" w:eastAsia="SimSun" w:hAnsi="Calibri" w:cs="Times New Roman"/>
                <w:sz w:val="24"/>
                <w:szCs w:val="20"/>
                <w:lang w:val="en-GB"/>
              </w:rPr>
              <w:t xml:space="preserve"> meetings, presented in Annex II.</w:t>
            </w:r>
          </w:p>
          <w:p w14:paraId="639AE56E" w14:textId="77777777" w:rsidR="00F059EC" w:rsidRPr="00D749A7" w:rsidRDefault="00F059EC" w:rsidP="00F059EC">
            <w:pPr>
              <w:tabs>
                <w:tab w:val="left" w:pos="567"/>
                <w:tab w:val="left" w:pos="1134"/>
                <w:tab w:val="left" w:pos="1701"/>
                <w:tab w:val="left" w:pos="2268"/>
                <w:tab w:val="left" w:pos="2835"/>
              </w:tabs>
              <w:overflowPunct w:val="0"/>
              <w:autoSpaceDE w:val="0"/>
              <w:autoSpaceDN w:val="0"/>
              <w:adjustRightInd w:val="0"/>
              <w:spacing w:before="160" w:after="0"/>
              <w:jc w:val="left"/>
              <w:textAlignment w:val="baseline"/>
              <w:rPr>
                <w:rFonts w:ascii="Calibri" w:eastAsia="SimSun" w:hAnsi="Calibri" w:cs="Times New Roman"/>
                <w:sz w:val="24"/>
                <w:szCs w:val="20"/>
                <w:lang w:val="en-US"/>
              </w:rPr>
            </w:pPr>
            <w:r w:rsidRPr="00F059EC">
              <w:rPr>
                <w:rFonts w:ascii="Calibri" w:eastAsia="SimSun" w:hAnsi="Calibri" w:cs="Times New Roman"/>
                <w:sz w:val="24"/>
                <w:szCs w:val="20"/>
                <w:lang w:val="en-GB"/>
              </w:rPr>
              <w:t>2.</w:t>
            </w:r>
            <w:r w:rsidRPr="00F059EC">
              <w:rPr>
                <w:rFonts w:ascii="Calibri" w:eastAsia="SimSun" w:hAnsi="Calibri" w:cs="Times New Roman"/>
                <w:sz w:val="24"/>
                <w:szCs w:val="20"/>
                <w:lang w:val="en-US"/>
              </w:rPr>
              <w:t> </w:t>
            </w:r>
            <w:r w:rsidRPr="00F059EC">
              <w:rPr>
                <w:rFonts w:ascii="Calibri" w:eastAsia="SimSun" w:hAnsi="Calibri" w:cs="Times New Roman"/>
                <w:sz w:val="24"/>
                <w:szCs w:val="20"/>
                <w:lang w:val="en-GB"/>
              </w:rPr>
              <w:t>Take note of the example of filling out the structure of the interim and final report to the Council, presented in Appendix III.</w:t>
            </w:r>
          </w:p>
          <w:p w14:paraId="48609590" w14:textId="77777777" w:rsidR="00B01BA6" w:rsidRPr="00B01BA6" w:rsidRDefault="00B01BA6" w:rsidP="00F059EC">
            <w:pPr>
              <w:tabs>
                <w:tab w:val="left" w:pos="567"/>
                <w:tab w:val="left" w:pos="1134"/>
                <w:tab w:val="left" w:pos="1701"/>
                <w:tab w:val="left" w:pos="2268"/>
                <w:tab w:val="left" w:pos="2835"/>
              </w:tabs>
              <w:overflowPunct w:val="0"/>
              <w:autoSpaceDE w:val="0"/>
              <w:autoSpaceDN w:val="0"/>
              <w:adjustRightInd w:val="0"/>
              <w:spacing w:before="160" w:after="0"/>
              <w:jc w:val="left"/>
              <w:textAlignment w:val="baseline"/>
              <w:rPr>
                <w:rFonts w:ascii="Calibri" w:eastAsia="SimSun" w:hAnsi="Calibri" w:cs="Times New Roman"/>
                <w:caps/>
                <w:sz w:val="22"/>
                <w:szCs w:val="20"/>
                <w:lang w:val="en-GB"/>
              </w:rPr>
            </w:pPr>
            <w:r w:rsidRPr="00B01BA6">
              <w:rPr>
                <w:rFonts w:ascii="Calibri" w:eastAsia="SimSun" w:hAnsi="Calibri" w:cs="Times New Roman"/>
                <w:sz w:val="22"/>
                <w:szCs w:val="20"/>
                <w:lang w:val="en-GB"/>
              </w:rPr>
              <w:t>____________________________________</w:t>
            </w:r>
          </w:p>
          <w:p w14:paraId="3C567EAB" w14:textId="77777777" w:rsidR="00B01BA6" w:rsidRPr="00B01BA6" w:rsidRDefault="00B01BA6" w:rsidP="00B01BA6">
            <w:pPr>
              <w:tabs>
                <w:tab w:val="left" w:pos="567"/>
                <w:tab w:val="left" w:pos="1134"/>
                <w:tab w:val="left" w:pos="1701"/>
                <w:tab w:val="left" w:pos="2268"/>
                <w:tab w:val="left" w:pos="2835"/>
              </w:tabs>
              <w:overflowPunct w:val="0"/>
              <w:autoSpaceDE w:val="0"/>
              <w:autoSpaceDN w:val="0"/>
              <w:adjustRightInd w:val="0"/>
              <w:spacing w:before="160" w:after="0"/>
              <w:jc w:val="left"/>
              <w:textAlignment w:val="baseline"/>
              <w:rPr>
                <w:rFonts w:ascii="Calibri" w:eastAsia="SimSun" w:hAnsi="Calibri" w:cs="Times New Roman"/>
                <w:b/>
                <w:bCs/>
                <w:sz w:val="26"/>
                <w:szCs w:val="26"/>
                <w:lang w:val="en-GB"/>
              </w:rPr>
            </w:pPr>
            <w:r w:rsidRPr="00B01BA6">
              <w:rPr>
                <w:rFonts w:ascii="Calibri" w:eastAsia="SimSun" w:hAnsi="Calibri" w:cs="Times New Roman"/>
                <w:b/>
                <w:bCs/>
                <w:sz w:val="26"/>
                <w:szCs w:val="26"/>
                <w:lang w:val="en-GB"/>
              </w:rPr>
              <w:t>References</w:t>
            </w:r>
          </w:p>
          <w:p w14:paraId="5D46394A" w14:textId="77777777" w:rsidR="00D90EFC" w:rsidRPr="00D90EFC" w:rsidRDefault="00D90EFC" w:rsidP="00D90EFC">
            <w:pPr>
              <w:tabs>
                <w:tab w:val="left" w:pos="567"/>
                <w:tab w:val="left" w:pos="1134"/>
                <w:tab w:val="left" w:pos="1701"/>
                <w:tab w:val="left" w:pos="2268"/>
                <w:tab w:val="left" w:pos="2835"/>
              </w:tabs>
              <w:overflowPunct w:val="0"/>
              <w:autoSpaceDE w:val="0"/>
              <w:autoSpaceDN w:val="0"/>
              <w:adjustRightInd w:val="0"/>
              <w:spacing w:before="120" w:after="120"/>
              <w:jc w:val="left"/>
              <w:textAlignment w:val="baseline"/>
              <w:rPr>
                <w:rFonts w:ascii="Calibri" w:eastAsia="SimSun" w:hAnsi="Calibri" w:cs="Times New Roman"/>
                <w:i/>
                <w:sz w:val="24"/>
                <w:szCs w:val="20"/>
                <w:lang w:val="en-US"/>
              </w:rPr>
            </w:pPr>
            <w:r w:rsidRPr="00D90EFC">
              <w:rPr>
                <w:rFonts w:ascii="Calibri" w:eastAsia="SimSun" w:hAnsi="Calibri" w:cs="Times New Roman"/>
                <w:i/>
                <w:sz w:val="24"/>
                <w:szCs w:val="20"/>
                <w:lang w:val="en-GB"/>
              </w:rPr>
              <w:t>Resolution 146 (rev. Bucharest, 2022)</w:t>
            </w:r>
            <w:r w:rsidRPr="00ED4182">
              <w:rPr>
                <w:rFonts w:ascii="Calibri" w:eastAsia="SimSun" w:hAnsi="Calibri" w:cs="Times New Roman"/>
                <w:i/>
                <w:sz w:val="24"/>
                <w:szCs w:val="20"/>
                <w:lang w:val="en-US"/>
              </w:rPr>
              <w:t xml:space="preserve"> </w:t>
            </w:r>
            <w:r>
              <w:rPr>
                <w:rFonts w:ascii="Calibri" w:eastAsia="SimSun" w:hAnsi="Calibri" w:cs="Times New Roman"/>
                <w:i/>
                <w:sz w:val="24"/>
                <w:szCs w:val="20"/>
                <w:lang w:val="en-US"/>
              </w:rPr>
              <w:t>of the Plenipotentiary conference</w:t>
            </w:r>
          </w:p>
          <w:p w14:paraId="6A10BD8C" w14:textId="77777777" w:rsidR="00B01BA6" w:rsidRPr="00B01BA6" w:rsidRDefault="00D90EFC" w:rsidP="00D90EFC">
            <w:pPr>
              <w:tabs>
                <w:tab w:val="left" w:pos="567"/>
                <w:tab w:val="left" w:pos="1134"/>
                <w:tab w:val="left" w:pos="1701"/>
                <w:tab w:val="left" w:pos="2268"/>
                <w:tab w:val="left" w:pos="2835"/>
              </w:tabs>
              <w:overflowPunct w:val="0"/>
              <w:autoSpaceDE w:val="0"/>
              <w:autoSpaceDN w:val="0"/>
              <w:adjustRightInd w:val="0"/>
              <w:spacing w:before="120"/>
              <w:jc w:val="left"/>
              <w:textAlignment w:val="baseline"/>
              <w:rPr>
                <w:rFonts w:ascii="Calibri" w:eastAsia="SimSun" w:hAnsi="Calibri" w:cs="Times New Roman"/>
                <w:sz w:val="24"/>
                <w:szCs w:val="20"/>
                <w:lang w:val="en-GB"/>
              </w:rPr>
            </w:pPr>
            <w:r w:rsidRPr="00D90EFC">
              <w:rPr>
                <w:rFonts w:ascii="Calibri" w:eastAsia="SimSun" w:hAnsi="Calibri" w:cs="Times New Roman"/>
                <w:i/>
                <w:sz w:val="24"/>
                <w:szCs w:val="20"/>
                <w:lang w:val="en-GB"/>
              </w:rPr>
              <w:t>Council Resolution 1379 (</w:t>
            </w:r>
            <w:r>
              <w:rPr>
                <w:rFonts w:ascii="Calibri" w:eastAsia="SimSun" w:hAnsi="Calibri" w:cs="Times New Roman"/>
                <w:i/>
                <w:sz w:val="24"/>
                <w:szCs w:val="20"/>
                <w:lang w:val="en-GB"/>
              </w:rPr>
              <w:t>mod</w:t>
            </w:r>
            <w:r w:rsidRPr="00D90EFC">
              <w:rPr>
                <w:rFonts w:ascii="Calibri" w:eastAsia="SimSun" w:hAnsi="Calibri" w:cs="Times New Roman"/>
                <w:i/>
                <w:sz w:val="24"/>
                <w:szCs w:val="20"/>
                <w:lang w:val="en-GB"/>
              </w:rPr>
              <w:t>. 2023)</w:t>
            </w:r>
          </w:p>
        </w:tc>
      </w:tr>
      <w:tr w:rsidR="00F059EC" w:rsidRPr="00D749A7" w14:paraId="463FA0B1" w14:textId="77777777" w:rsidTr="00F059EC">
        <w:trPr>
          <w:cantSplit/>
        </w:trPr>
        <w:tc>
          <w:tcPr>
            <w:tcW w:w="9214" w:type="dxa"/>
            <w:gridSpan w:val="2"/>
            <w:tcBorders>
              <w:top w:val="single" w:sz="4" w:space="0" w:color="auto"/>
            </w:tcBorders>
            <w:tcMar>
              <w:left w:w="0" w:type="dxa"/>
            </w:tcMar>
          </w:tcPr>
          <w:p w14:paraId="24BEC95C" w14:textId="77777777" w:rsidR="00F059EC" w:rsidRPr="00B01BA6" w:rsidRDefault="00F059EC" w:rsidP="00B01BA6">
            <w:pPr>
              <w:tabs>
                <w:tab w:val="left" w:pos="567"/>
                <w:tab w:val="left" w:pos="1134"/>
                <w:tab w:val="left" w:pos="1701"/>
                <w:tab w:val="left" w:pos="2268"/>
                <w:tab w:val="left" w:pos="2835"/>
              </w:tabs>
              <w:overflowPunct w:val="0"/>
              <w:autoSpaceDE w:val="0"/>
              <w:autoSpaceDN w:val="0"/>
              <w:adjustRightInd w:val="0"/>
              <w:spacing w:before="160" w:after="0"/>
              <w:jc w:val="left"/>
              <w:textAlignment w:val="baseline"/>
              <w:rPr>
                <w:rFonts w:ascii="Calibri" w:eastAsia="SimSun" w:hAnsi="Calibri" w:cs="Times New Roman"/>
                <w:b/>
                <w:bCs/>
                <w:sz w:val="26"/>
                <w:szCs w:val="26"/>
                <w:lang w:val="en-GB"/>
              </w:rPr>
            </w:pPr>
          </w:p>
        </w:tc>
      </w:tr>
    </w:tbl>
    <w:p w14:paraId="12049114" w14:textId="77777777" w:rsidR="00B01BA6" w:rsidRPr="00B01BA6" w:rsidRDefault="00B01BA6" w:rsidP="00B01BA6">
      <w:pPr>
        <w:spacing w:after="0"/>
        <w:jc w:val="left"/>
        <w:rPr>
          <w:rFonts w:ascii="Calibri" w:eastAsia="SimSun" w:hAnsi="Calibri" w:cs="Times New Roman"/>
          <w:sz w:val="24"/>
          <w:szCs w:val="20"/>
          <w:lang w:val="en-US"/>
        </w:rPr>
      </w:pPr>
      <w:bookmarkStart w:id="11" w:name="_Hlk133421428"/>
      <w:bookmarkEnd w:id="2"/>
      <w:bookmarkEnd w:id="9"/>
    </w:p>
    <w:bookmarkEnd w:id="3"/>
    <w:bookmarkEnd w:id="4"/>
    <w:p w14:paraId="543E5985" w14:textId="77777777" w:rsidR="00B01BA6" w:rsidRPr="00B01BA6" w:rsidRDefault="00B01BA6" w:rsidP="00B01BA6">
      <w:pPr>
        <w:spacing w:after="120"/>
        <w:jc w:val="left"/>
        <w:rPr>
          <w:rFonts w:ascii="Calibri" w:eastAsia="SimSun" w:hAnsi="Calibri" w:cs="Times New Roman"/>
          <w:b/>
          <w:sz w:val="24"/>
          <w:szCs w:val="20"/>
          <w:lang w:val="en-US"/>
        </w:rPr>
      </w:pPr>
      <w:r w:rsidRPr="00B01BA6">
        <w:rPr>
          <w:rFonts w:ascii="Calibri" w:eastAsia="SimSun" w:hAnsi="Calibri" w:cs="Times New Roman"/>
          <w:sz w:val="24"/>
          <w:szCs w:val="20"/>
          <w:lang w:val="en-US"/>
        </w:rPr>
        <w:br w:type="page"/>
      </w:r>
      <w:bookmarkEnd w:id="5"/>
      <w:bookmarkEnd w:id="11"/>
    </w:p>
    <w:p w14:paraId="76FD386D" w14:textId="77777777" w:rsidR="00F059EC" w:rsidRPr="00F059EC" w:rsidRDefault="00197687" w:rsidP="00F059EC">
      <w:pPr>
        <w:rPr>
          <w:rFonts w:ascii="Calibri" w:eastAsia="SimSun" w:hAnsi="Calibri" w:cs="Times New Roman"/>
          <w:b/>
          <w:sz w:val="24"/>
          <w:szCs w:val="20"/>
          <w:lang w:val="en-US"/>
        </w:rPr>
      </w:pPr>
      <w:r>
        <w:rPr>
          <w:rFonts w:ascii="Calibri" w:eastAsia="SimSun" w:hAnsi="Calibri" w:cs="Times New Roman"/>
          <w:b/>
          <w:sz w:val="24"/>
          <w:szCs w:val="20"/>
          <w:lang w:val="en-US"/>
        </w:rPr>
        <w:lastRenderedPageBreak/>
        <w:t>1</w:t>
      </w:r>
      <w:r w:rsidR="00F059EC" w:rsidRPr="00D749A7">
        <w:rPr>
          <w:rFonts w:ascii="Calibri" w:eastAsia="SimSun" w:hAnsi="Calibri" w:cs="Times New Roman"/>
          <w:b/>
          <w:sz w:val="24"/>
          <w:szCs w:val="20"/>
          <w:lang w:val="en-US"/>
        </w:rPr>
        <w:tab/>
      </w:r>
      <w:r w:rsidR="00F059EC" w:rsidRPr="00F059EC">
        <w:rPr>
          <w:rFonts w:ascii="Calibri" w:eastAsia="SimSun" w:hAnsi="Calibri" w:cs="Times New Roman"/>
          <w:b/>
          <w:sz w:val="24"/>
          <w:szCs w:val="20"/>
          <w:lang w:val="en-US"/>
        </w:rPr>
        <w:t>Introduction</w:t>
      </w:r>
    </w:p>
    <w:p w14:paraId="6B6AAA20" w14:textId="77777777" w:rsidR="00FF3606" w:rsidRDefault="00F059EC" w:rsidP="00F059EC">
      <w:pPr>
        <w:rPr>
          <w:rFonts w:ascii="Calibri" w:eastAsia="SimSun" w:hAnsi="Calibri" w:cs="Times New Roman"/>
          <w:sz w:val="24"/>
          <w:szCs w:val="20"/>
          <w:lang w:val="en-US"/>
        </w:rPr>
      </w:pPr>
      <w:r w:rsidRPr="00F059EC">
        <w:rPr>
          <w:rFonts w:ascii="Calibri" w:eastAsia="SimSun" w:hAnsi="Calibri" w:cs="Times New Roman"/>
          <w:sz w:val="24"/>
          <w:szCs w:val="20"/>
          <w:lang w:val="en-US"/>
        </w:rPr>
        <w:t>This contribution presents the structure of the interim and final reports to the Council on the results of the study of issues relat</w:t>
      </w:r>
      <w:r w:rsidR="005306D6">
        <w:rPr>
          <w:rFonts w:ascii="Calibri" w:eastAsia="SimSun" w:hAnsi="Calibri" w:cs="Times New Roman"/>
          <w:sz w:val="24"/>
          <w:szCs w:val="20"/>
          <w:lang w:val="en-US"/>
        </w:rPr>
        <w:t>ing</w:t>
      </w:r>
      <w:r w:rsidRPr="00F059EC">
        <w:rPr>
          <w:rFonts w:ascii="Calibri" w:eastAsia="SimSun" w:hAnsi="Calibri" w:cs="Times New Roman"/>
          <w:sz w:val="24"/>
          <w:szCs w:val="20"/>
          <w:lang w:val="en-US"/>
        </w:rPr>
        <w:t xml:space="preserve"> to the ITR</w:t>
      </w:r>
      <w:r>
        <w:rPr>
          <w:rFonts w:ascii="Calibri" w:eastAsia="SimSun" w:hAnsi="Calibri" w:cs="Times New Roman"/>
          <w:sz w:val="24"/>
          <w:szCs w:val="20"/>
          <w:lang w:val="en-US"/>
        </w:rPr>
        <w:t>s</w:t>
      </w:r>
      <w:r w:rsidRPr="00F059EC">
        <w:rPr>
          <w:rFonts w:ascii="Calibri" w:eastAsia="SimSun" w:hAnsi="Calibri" w:cs="Times New Roman"/>
          <w:sz w:val="24"/>
          <w:szCs w:val="20"/>
          <w:lang w:val="en-US"/>
        </w:rPr>
        <w:t>, including its review, as well as the E</w:t>
      </w:r>
      <w:r>
        <w:rPr>
          <w:rFonts w:ascii="Calibri" w:eastAsia="SimSun" w:hAnsi="Calibri" w:cs="Times New Roman"/>
          <w:sz w:val="24"/>
          <w:szCs w:val="20"/>
          <w:lang w:val="en-US"/>
        </w:rPr>
        <w:t>G</w:t>
      </w:r>
      <w:r w:rsidRPr="00F059EC">
        <w:rPr>
          <w:rFonts w:ascii="Calibri" w:eastAsia="SimSun" w:hAnsi="Calibri" w:cs="Times New Roman"/>
          <w:sz w:val="24"/>
          <w:szCs w:val="20"/>
          <w:lang w:val="en-US"/>
        </w:rPr>
        <w:t>-ITR</w:t>
      </w:r>
      <w:r>
        <w:rPr>
          <w:rFonts w:ascii="Calibri" w:eastAsia="SimSun" w:hAnsi="Calibri" w:cs="Times New Roman"/>
          <w:sz w:val="24"/>
          <w:szCs w:val="20"/>
          <w:lang w:val="en-US"/>
        </w:rPr>
        <w:t>s</w:t>
      </w:r>
      <w:r w:rsidRPr="00F059EC">
        <w:rPr>
          <w:rFonts w:ascii="Calibri" w:eastAsia="SimSun" w:hAnsi="Calibri" w:cs="Times New Roman"/>
          <w:sz w:val="24"/>
          <w:szCs w:val="20"/>
          <w:lang w:val="en-US"/>
        </w:rPr>
        <w:t xml:space="preserve"> Work Plan for the period </w:t>
      </w:r>
      <w:r>
        <w:rPr>
          <w:rFonts w:ascii="Calibri" w:eastAsia="SimSun" w:hAnsi="Calibri" w:cs="Times New Roman"/>
          <w:sz w:val="24"/>
          <w:szCs w:val="20"/>
          <w:lang w:val="en-US"/>
        </w:rPr>
        <w:t xml:space="preserve">of </w:t>
      </w:r>
      <w:r w:rsidRPr="00F059EC">
        <w:rPr>
          <w:rFonts w:ascii="Calibri" w:eastAsia="SimSun" w:hAnsi="Calibri" w:cs="Times New Roman"/>
          <w:sz w:val="24"/>
          <w:szCs w:val="20"/>
          <w:lang w:val="en-US"/>
        </w:rPr>
        <w:t>2024-2026.</w:t>
      </w:r>
    </w:p>
    <w:p w14:paraId="760D89A1" w14:textId="77777777" w:rsidR="00F059EC" w:rsidRPr="005306D6" w:rsidRDefault="00F059EC" w:rsidP="00F059EC">
      <w:pPr>
        <w:rPr>
          <w:rFonts w:ascii="Calibri" w:eastAsia="SimSun" w:hAnsi="Calibri" w:cs="Times New Roman"/>
          <w:b/>
          <w:sz w:val="24"/>
          <w:szCs w:val="20"/>
          <w:lang w:val="en-US"/>
        </w:rPr>
      </w:pPr>
      <w:r w:rsidRPr="005306D6">
        <w:rPr>
          <w:rFonts w:ascii="Calibri" w:eastAsia="SimSun" w:hAnsi="Calibri" w:cs="Times New Roman"/>
          <w:b/>
          <w:sz w:val="24"/>
          <w:szCs w:val="20"/>
          <w:lang w:val="en-US"/>
        </w:rPr>
        <w:t>2</w:t>
      </w:r>
      <w:r w:rsidR="00197687">
        <w:rPr>
          <w:rFonts w:ascii="Calibri" w:eastAsia="SimSun" w:hAnsi="Calibri" w:cs="Times New Roman"/>
          <w:b/>
          <w:sz w:val="24"/>
          <w:szCs w:val="20"/>
          <w:lang w:val="en-US"/>
        </w:rPr>
        <w:tab/>
      </w:r>
      <w:r w:rsidRPr="005306D6">
        <w:rPr>
          <w:rFonts w:ascii="Calibri" w:eastAsia="SimSun" w:hAnsi="Calibri" w:cs="Times New Roman"/>
          <w:b/>
          <w:sz w:val="24"/>
          <w:szCs w:val="20"/>
          <w:lang w:val="en-US"/>
        </w:rPr>
        <w:t>Rationale for the proposal</w:t>
      </w:r>
    </w:p>
    <w:p w14:paraId="0065D702" w14:textId="77777777" w:rsidR="00F059EC" w:rsidRPr="005306D6" w:rsidRDefault="00F059EC" w:rsidP="00F059EC">
      <w:pPr>
        <w:rPr>
          <w:rFonts w:ascii="Calibri" w:eastAsia="SimSun" w:hAnsi="Calibri" w:cs="Times New Roman"/>
          <w:sz w:val="24"/>
          <w:szCs w:val="20"/>
          <w:lang w:val="en-US"/>
        </w:rPr>
      </w:pPr>
      <w:r w:rsidRPr="005306D6">
        <w:rPr>
          <w:rFonts w:ascii="Calibri" w:eastAsia="SimSun" w:hAnsi="Calibri" w:cs="Times New Roman"/>
          <w:sz w:val="24"/>
          <w:szCs w:val="20"/>
          <w:lang w:val="en-US"/>
        </w:rPr>
        <w:t xml:space="preserve">The 2022 Plenipotentiary Conference revised </w:t>
      </w:r>
      <w:r w:rsidR="005306D6">
        <w:rPr>
          <w:rFonts w:ascii="Calibri" w:eastAsia="SimSun" w:hAnsi="Calibri" w:cs="Times New Roman"/>
          <w:sz w:val="24"/>
          <w:szCs w:val="20"/>
          <w:lang w:val="en-US"/>
        </w:rPr>
        <w:t xml:space="preserve">its </w:t>
      </w:r>
      <w:r w:rsidRPr="005306D6">
        <w:rPr>
          <w:rFonts w:ascii="Calibri" w:eastAsia="SimSun" w:hAnsi="Calibri" w:cs="Times New Roman"/>
          <w:sz w:val="24"/>
          <w:szCs w:val="20"/>
          <w:lang w:val="en-US"/>
        </w:rPr>
        <w:t xml:space="preserve">Resolution 146 in which it </w:t>
      </w:r>
      <w:r w:rsidR="005306D6">
        <w:rPr>
          <w:rFonts w:ascii="Calibri" w:eastAsia="SimSun" w:hAnsi="Calibri" w:cs="Times New Roman"/>
          <w:sz w:val="24"/>
          <w:szCs w:val="20"/>
          <w:lang w:val="en-US"/>
        </w:rPr>
        <w:t>resolved</w:t>
      </w:r>
      <w:r w:rsidRPr="005306D6">
        <w:rPr>
          <w:rFonts w:ascii="Calibri" w:eastAsia="SimSun" w:hAnsi="Calibri" w:cs="Times New Roman"/>
          <w:sz w:val="24"/>
          <w:szCs w:val="20"/>
          <w:lang w:val="en-US"/>
        </w:rPr>
        <w:t xml:space="preserve"> </w:t>
      </w:r>
      <w:r w:rsidR="005306D6" w:rsidRPr="005306D6">
        <w:rPr>
          <w:rFonts w:ascii="Calibri" w:eastAsia="SimSun" w:hAnsi="Calibri" w:cs="Times New Roman"/>
          <w:sz w:val="24"/>
          <w:szCs w:val="20"/>
          <w:lang w:val="en-US"/>
        </w:rPr>
        <w:t>to continue consideration of issues relating to the ITRs, including their review,</w:t>
      </w:r>
      <w:r w:rsidRPr="005306D6">
        <w:rPr>
          <w:rFonts w:ascii="Calibri" w:eastAsia="SimSun" w:hAnsi="Calibri" w:cs="Times New Roman"/>
          <w:sz w:val="24"/>
          <w:szCs w:val="20"/>
          <w:lang w:val="en-US"/>
        </w:rPr>
        <w:t xml:space="preserve"> to reconvene </w:t>
      </w:r>
      <w:r w:rsidR="005306D6" w:rsidRPr="005306D6">
        <w:rPr>
          <w:rFonts w:ascii="Calibri" w:eastAsia="SimSun" w:hAnsi="Calibri" w:cs="Times New Roman"/>
          <w:sz w:val="24"/>
          <w:szCs w:val="20"/>
          <w:lang w:val="en-US"/>
        </w:rPr>
        <w:t>Ex</w:t>
      </w:r>
      <w:r w:rsidR="005306D6">
        <w:rPr>
          <w:rFonts w:ascii="Calibri" w:eastAsia="SimSun" w:hAnsi="Calibri" w:cs="Times New Roman"/>
          <w:sz w:val="24"/>
          <w:szCs w:val="20"/>
          <w:lang w:val="en-US"/>
        </w:rPr>
        <w:t>pert Group on the ITRs (EG-ITR).</w:t>
      </w:r>
    </w:p>
    <w:p w14:paraId="5DF62265" w14:textId="77777777" w:rsidR="00F059EC" w:rsidRPr="005306D6" w:rsidRDefault="00F059EC" w:rsidP="005306D6">
      <w:pPr>
        <w:rPr>
          <w:rFonts w:ascii="Calibri" w:eastAsia="SimSun" w:hAnsi="Calibri" w:cs="Times New Roman"/>
          <w:sz w:val="24"/>
          <w:szCs w:val="20"/>
          <w:lang w:val="en-US"/>
        </w:rPr>
      </w:pPr>
      <w:r w:rsidRPr="005306D6">
        <w:rPr>
          <w:rFonts w:ascii="Calibri" w:eastAsia="SimSun" w:hAnsi="Calibri" w:cs="Times New Roman"/>
          <w:sz w:val="24"/>
          <w:szCs w:val="20"/>
          <w:lang w:val="en-US"/>
        </w:rPr>
        <w:t xml:space="preserve">In this regard, the Council is </w:t>
      </w:r>
      <w:r w:rsidR="005306D6">
        <w:rPr>
          <w:rFonts w:ascii="Calibri" w:eastAsia="SimSun" w:hAnsi="Calibri" w:cs="Times New Roman"/>
          <w:sz w:val="24"/>
          <w:szCs w:val="20"/>
          <w:lang w:val="en-US"/>
        </w:rPr>
        <w:t>instructed</w:t>
      </w:r>
      <w:r w:rsidRPr="005306D6">
        <w:rPr>
          <w:rFonts w:ascii="Calibri" w:eastAsia="SimSun" w:hAnsi="Calibri" w:cs="Times New Roman"/>
          <w:sz w:val="24"/>
          <w:szCs w:val="20"/>
          <w:lang w:val="en-US"/>
        </w:rPr>
        <w:t xml:space="preserve"> to </w:t>
      </w:r>
      <w:r w:rsidR="005306D6" w:rsidRPr="005306D6">
        <w:rPr>
          <w:rFonts w:ascii="Calibri" w:eastAsia="SimSun" w:hAnsi="Calibri" w:cs="Times New Roman"/>
          <w:sz w:val="24"/>
          <w:szCs w:val="20"/>
          <w:lang w:val="en-US"/>
        </w:rPr>
        <w:t>examine the reports of EG</w:t>
      </w:r>
      <w:r w:rsidR="005306D6" w:rsidRPr="005306D6">
        <w:rPr>
          <w:rFonts w:ascii="Cambria Math" w:eastAsia="SimSun" w:hAnsi="Cambria Math" w:cs="Cambria Math"/>
          <w:sz w:val="24"/>
          <w:szCs w:val="20"/>
          <w:lang w:val="en-US"/>
        </w:rPr>
        <w:t>‑</w:t>
      </w:r>
      <w:r w:rsidR="005306D6" w:rsidRPr="005306D6">
        <w:rPr>
          <w:rFonts w:ascii="Calibri" w:eastAsia="SimSun" w:hAnsi="Calibri" w:cs="Times New Roman"/>
          <w:sz w:val="24"/>
          <w:szCs w:val="20"/>
          <w:lang w:val="en-US"/>
        </w:rPr>
        <w:t>ITR at its annual sessions and submit the final report of</w:t>
      </w:r>
      <w:r w:rsidR="005306D6">
        <w:rPr>
          <w:rFonts w:ascii="Calibri" w:eastAsia="SimSun" w:hAnsi="Calibri" w:cs="Times New Roman"/>
          <w:sz w:val="24"/>
          <w:szCs w:val="20"/>
          <w:lang w:val="en-US"/>
        </w:rPr>
        <w:t xml:space="preserve"> </w:t>
      </w:r>
      <w:r w:rsidR="005306D6" w:rsidRPr="005306D6">
        <w:rPr>
          <w:rFonts w:ascii="Calibri" w:eastAsia="SimSun" w:hAnsi="Calibri" w:cs="Times New Roman"/>
          <w:sz w:val="24"/>
          <w:szCs w:val="20"/>
          <w:lang w:val="en-US"/>
        </w:rPr>
        <w:t>EG-ITR to the 2026 plenipotentiary conference with the Council's comments</w:t>
      </w:r>
      <w:r w:rsidRPr="005306D6">
        <w:rPr>
          <w:rFonts w:ascii="Calibri" w:eastAsia="SimSun" w:hAnsi="Calibri" w:cs="Times New Roman"/>
          <w:sz w:val="24"/>
          <w:szCs w:val="20"/>
          <w:lang w:val="en-US"/>
        </w:rPr>
        <w:t>.</w:t>
      </w:r>
    </w:p>
    <w:p w14:paraId="46925F26" w14:textId="77777777" w:rsidR="00F059EC" w:rsidRPr="005306D6" w:rsidRDefault="00F059EC" w:rsidP="005306D6">
      <w:pPr>
        <w:rPr>
          <w:rFonts w:ascii="Calibri" w:eastAsia="SimSun" w:hAnsi="Calibri" w:cs="Times New Roman"/>
          <w:sz w:val="24"/>
          <w:szCs w:val="20"/>
          <w:lang w:val="en-US"/>
        </w:rPr>
      </w:pPr>
      <w:r w:rsidRPr="005306D6">
        <w:rPr>
          <w:rFonts w:ascii="Calibri" w:eastAsia="SimSun" w:hAnsi="Calibri" w:cs="Times New Roman"/>
          <w:sz w:val="24"/>
          <w:szCs w:val="20"/>
          <w:lang w:val="en-US"/>
        </w:rPr>
        <w:t xml:space="preserve">The Directors of the </w:t>
      </w:r>
      <w:proofErr w:type="spellStart"/>
      <w:r w:rsidR="005306D6" w:rsidRPr="005306D6">
        <w:rPr>
          <w:rFonts w:ascii="Calibri" w:eastAsia="SimSun" w:hAnsi="Calibri" w:cs="Times New Roman"/>
          <w:sz w:val="24"/>
          <w:szCs w:val="20"/>
          <w:lang w:val="en-US"/>
        </w:rPr>
        <w:t>Bureaux</w:t>
      </w:r>
      <w:proofErr w:type="spellEnd"/>
      <w:r w:rsidRPr="005306D6">
        <w:rPr>
          <w:rFonts w:ascii="Calibri" w:eastAsia="SimSun" w:hAnsi="Calibri" w:cs="Times New Roman"/>
          <w:sz w:val="24"/>
          <w:szCs w:val="20"/>
          <w:lang w:val="en-US"/>
        </w:rPr>
        <w:t xml:space="preserve">, </w:t>
      </w:r>
      <w:r w:rsidR="005306D6" w:rsidRPr="005306D6">
        <w:rPr>
          <w:rFonts w:ascii="Calibri" w:eastAsia="SimSun" w:hAnsi="Calibri" w:cs="Times New Roman"/>
          <w:sz w:val="24"/>
          <w:szCs w:val="20"/>
          <w:lang w:val="en-US"/>
        </w:rPr>
        <w:t>each within their field of competence, with advice from the relevant advisory group</w:t>
      </w:r>
      <w:r w:rsidRPr="005306D6">
        <w:rPr>
          <w:rFonts w:ascii="Calibri" w:eastAsia="SimSun" w:hAnsi="Calibri" w:cs="Times New Roman"/>
          <w:sz w:val="24"/>
          <w:szCs w:val="20"/>
          <w:lang w:val="en-US"/>
        </w:rPr>
        <w:t xml:space="preserve">, </w:t>
      </w:r>
      <w:r w:rsidR="00ED4182">
        <w:rPr>
          <w:rFonts w:ascii="Calibri" w:eastAsia="SimSun" w:hAnsi="Calibri" w:cs="Times New Roman"/>
          <w:sz w:val="24"/>
          <w:szCs w:val="20"/>
          <w:lang w:val="en-US"/>
        </w:rPr>
        <w:t>are instructed</w:t>
      </w:r>
      <w:r w:rsidRPr="005306D6">
        <w:rPr>
          <w:rFonts w:ascii="Calibri" w:eastAsia="SimSun" w:hAnsi="Calibri" w:cs="Times New Roman"/>
          <w:sz w:val="24"/>
          <w:szCs w:val="20"/>
          <w:lang w:val="en-US"/>
        </w:rPr>
        <w:t xml:space="preserve"> contribute to the activities of the E</w:t>
      </w:r>
      <w:r w:rsidR="005306D6">
        <w:rPr>
          <w:rFonts w:ascii="Calibri" w:eastAsia="SimSun" w:hAnsi="Calibri" w:cs="Times New Roman"/>
          <w:sz w:val="24"/>
          <w:szCs w:val="20"/>
          <w:lang w:val="en-US"/>
        </w:rPr>
        <w:t>G</w:t>
      </w:r>
      <w:r w:rsidRPr="005306D6">
        <w:rPr>
          <w:rFonts w:ascii="Calibri" w:eastAsia="SimSun" w:hAnsi="Calibri" w:cs="Times New Roman"/>
          <w:sz w:val="24"/>
          <w:szCs w:val="20"/>
          <w:lang w:val="en-US"/>
        </w:rPr>
        <w:t xml:space="preserve">-ITR, </w:t>
      </w:r>
      <w:r w:rsidR="005306D6" w:rsidRPr="005306D6">
        <w:rPr>
          <w:rFonts w:ascii="Calibri" w:eastAsia="SimSun" w:hAnsi="Calibri" w:cs="Times New Roman"/>
          <w:sz w:val="24"/>
          <w:szCs w:val="20"/>
          <w:lang w:val="en-US"/>
        </w:rPr>
        <w:t xml:space="preserve">recognizing that the ITU Telecommunication Standardization Sector has most </w:t>
      </w:r>
      <w:r w:rsidR="005306D6">
        <w:rPr>
          <w:rFonts w:ascii="Calibri" w:eastAsia="SimSun" w:hAnsi="Calibri" w:cs="Times New Roman"/>
          <w:sz w:val="24"/>
          <w:szCs w:val="20"/>
          <w:lang w:val="en-US"/>
        </w:rPr>
        <w:t xml:space="preserve">of the work relevant to </w:t>
      </w:r>
      <w:r w:rsidRPr="005306D6">
        <w:rPr>
          <w:rFonts w:ascii="Calibri" w:eastAsia="SimSun" w:hAnsi="Calibri" w:cs="Times New Roman"/>
          <w:sz w:val="24"/>
          <w:szCs w:val="20"/>
          <w:lang w:val="en-US"/>
        </w:rPr>
        <w:t xml:space="preserve">the International Telecommunication Regulations, and </w:t>
      </w:r>
      <w:r w:rsidR="00ED4182">
        <w:rPr>
          <w:rFonts w:ascii="Calibri" w:eastAsia="SimSun" w:hAnsi="Calibri" w:cs="Times New Roman"/>
          <w:sz w:val="24"/>
          <w:szCs w:val="20"/>
          <w:lang w:val="en-US"/>
        </w:rPr>
        <w:t>to</w:t>
      </w:r>
      <w:r w:rsidR="005306D6" w:rsidRPr="005306D6">
        <w:rPr>
          <w:rFonts w:ascii="Calibri" w:eastAsia="SimSun" w:hAnsi="Calibri" w:cs="Times New Roman"/>
          <w:sz w:val="24"/>
          <w:szCs w:val="20"/>
          <w:lang w:val="en-US"/>
        </w:rPr>
        <w:t xml:space="preserve"> submit the results of their work to EG</w:t>
      </w:r>
      <w:r w:rsidR="005306D6" w:rsidRPr="005306D6">
        <w:rPr>
          <w:rFonts w:ascii="Cambria Math" w:eastAsia="SimSun" w:hAnsi="Cambria Math" w:cs="Cambria Math"/>
          <w:sz w:val="24"/>
          <w:szCs w:val="20"/>
          <w:lang w:val="en-US"/>
        </w:rPr>
        <w:t>‑</w:t>
      </w:r>
      <w:r w:rsidR="005306D6" w:rsidRPr="005306D6">
        <w:rPr>
          <w:rFonts w:ascii="Calibri" w:eastAsia="SimSun" w:hAnsi="Calibri" w:cs="Times New Roman"/>
          <w:sz w:val="24"/>
          <w:szCs w:val="20"/>
          <w:lang w:val="en-US"/>
        </w:rPr>
        <w:t>ITR</w:t>
      </w:r>
      <w:r w:rsidRPr="005306D6">
        <w:rPr>
          <w:rFonts w:ascii="Calibri" w:eastAsia="SimSun" w:hAnsi="Calibri" w:cs="Times New Roman"/>
          <w:sz w:val="24"/>
          <w:szCs w:val="20"/>
          <w:lang w:val="en-US"/>
        </w:rPr>
        <w:t>.</w:t>
      </w:r>
    </w:p>
    <w:p w14:paraId="78591097" w14:textId="77777777" w:rsidR="00F059EC" w:rsidRPr="002048AA" w:rsidRDefault="00ED4182" w:rsidP="00F059EC">
      <w:pPr>
        <w:rPr>
          <w:rFonts w:ascii="Calibri" w:eastAsia="SimSun" w:hAnsi="Calibri" w:cs="Times New Roman"/>
          <w:sz w:val="24"/>
          <w:szCs w:val="20"/>
          <w:lang w:val="en-US"/>
        </w:rPr>
      </w:pPr>
      <w:r>
        <w:rPr>
          <w:rFonts w:ascii="Calibri" w:eastAsia="SimSun" w:hAnsi="Calibri" w:cs="Times New Roman"/>
          <w:sz w:val="24"/>
          <w:szCs w:val="20"/>
          <w:lang w:val="en-US"/>
        </w:rPr>
        <w:t>T</w:t>
      </w:r>
      <w:r w:rsidR="00F059EC" w:rsidRPr="005306D6">
        <w:rPr>
          <w:rFonts w:ascii="Calibri" w:eastAsia="SimSun" w:hAnsi="Calibri" w:cs="Times New Roman"/>
          <w:sz w:val="24"/>
          <w:szCs w:val="20"/>
          <w:lang w:val="en-US"/>
        </w:rPr>
        <w:t xml:space="preserve">he 2026 Plenipotentiary Conference </w:t>
      </w:r>
      <w:r>
        <w:rPr>
          <w:rFonts w:ascii="Calibri" w:eastAsia="SimSun" w:hAnsi="Calibri" w:cs="Times New Roman"/>
          <w:sz w:val="24"/>
          <w:szCs w:val="20"/>
          <w:lang w:val="en-US"/>
        </w:rPr>
        <w:t>is invited to</w:t>
      </w:r>
      <w:r w:rsidR="00F059EC" w:rsidRPr="005306D6">
        <w:rPr>
          <w:rFonts w:ascii="Calibri" w:eastAsia="SimSun" w:hAnsi="Calibri" w:cs="Times New Roman"/>
          <w:sz w:val="24"/>
          <w:szCs w:val="20"/>
          <w:lang w:val="en-US"/>
        </w:rPr>
        <w:t xml:space="preserve"> consider </w:t>
      </w:r>
      <w:r w:rsidR="005306D6" w:rsidRPr="005306D6">
        <w:rPr>
          <w:rFonts w:ascii="Calibri" w:eastAsia="SimSun" w:hAnsi="Calibri" w:cs="Times New Roman"/>
          <w:sz w:val="24"/>
          <w:szCs w:val="20"/>
          <w:lang w:val="en-US"/>
        </w:rPr>
        <w:t>the EG</w:t>
      </w:r>
      <w:r w:rsidR="005306D6" w:rsidRPr="005306D6">
        <w:rPr>
          <w:rFonts w:ascii="Cambria Math" w:eastAsia="SimSun" w:hAnsi="Cambria Math" w:cs="Cambria Math"/>
          <w:sz w:val="24"/>
          <w:szCs w:val="20"/>
          <w:lang w:val="en-US"/>
        </w:rPr>
        <w:t>‑</w:t>
      </w:r>
      <w:r w:rsidR="005306D6" w:rsidRPr="005306D6">
        <w:rPr>
          <w:rFonts w:ascii="Calibri" w:eastAsia="SimSun" w:hAnsi="Calibri" w:cs="Times New Roman"/>
          <w:sz w:val="24"/>
          <w:szCs w:val="20"/>
          <w:lang w:val="en-US"/>
        </w:rPr>
        <w:t>ITR report and take necessary action, as appropriate</w:t>
      </w:r>
      <w:r w:rsidR="00F059EC" w:rsidRPr="005306D6">
        <w:rPr>
          <w:rFonts w:ascii="Calibri" w:eastAsia="SimSun" w:hAnsi="Calibri" w:cs="Times New Roman"/>
          <w:sz w:val="24"/>
          <w:szCs w:val="20"/>
          <w:lang w:val="en-US"/>
        </w:rPr>
        <w:t>.</w:t>
      </w:r>
    </w:p>
    <w:p w14:paraId="0BDE5E41" w14:textId="77777777" w:rsidR="002048AA" w:rsidRPr="002048AA" w:rsidRDefault="002048AA" w:rsidP="00F059EC">
      <w:pPr>
        <w:rPr>
          <w:rFonts w:ascii="Calibri" w:eastAsia="SimSun" w:hAnsi="Calibri" w:cs="Times New Roman"/>
          <w:sz w:val="24"/>
          <w:szCs w:val="20"/>
          <w:lang w:val="en-US"/>
        </w:rPr>
      </w:pPr>
      <w:r w:rsidRPr="002048AA">
        <w:rPr>
          <w:rFonts w:ascii="Calibri" w:eastAsia="SimSun" w:hAnsi="Calibri" w:cs="Times New Roman"/>
          <w:sz w:val="24"/>
          <w:szCs w:val="20"/>
          <w:lang w:val="en-US"/>
        </w:rPr>
        <w:t>Plenipotentiary Conference Resolution 146 (Rev. Bucharest, 2022)</w:t>
      </w:r>
      <w:r>
        <w:rPr>
          <w:rFonts w:ascii="Calibri" w:eastAsia="SimSun" w:hAnsi="Calibri" w:cs="Times New Roman"/>
          <w:sz w:val="24"/>
          <w:szCs w:val="20"/>
          <w:lang w:val="en-US"/>
        </w:rPr>
        <w:t xml:space="preserve"> </w:t>
      </w:r>
      <w:r w:rsidRPr="002048AA">
        <w:rPr>
          <w:rFonts w:ascii="Calibri" w:eastAsia="SimSun" w:hAnsi="Calibri" w:cs="Times New Roman"/>
          <w:sz w:val="24"/>
          <w:szCs w:val="20"/>
          <w:lang w:val="en-US"/>
        </w:rPr>
        <w:t>invites Member States and Sector Members to participate in and contribute to the activities of EG</w:t>
      </w:r>
      <w:r w:rsidRPr="002048AA">
        <w:rPr>
          <w:rFonts w:ascii="Cambria Math" w:eastAsia="SimSun" w:hAnsi="Cambria Math" w:cs="Cambria Math"/>
          <w:sz w:val="24"/>
          <w:szCs w:val="20"/>
          <w:lang w:val="en-US"/>
        </w:rPr>
        <w:t>‑</w:t>
      </w:r>
      <w:r w:rsidRPr="002048AA">
        <w:rPr>
          <w:rFonts w:ascii="Calibri" w:eastAsia="SimSun" w:hAnsi="Calibri" w:cs="Times New Roman"/>
          <w:sz w:val="24"/>
          <w:szCs w:val="20"/>
          <w:lang w:val="en-US"/>
        </w:rPr>
        <w:t>ITR</w:t>
      </w:r>
      <w:r>
        <w:rPr>
          <w:rFonts w:ascii="Calibri" w:eastAsia="SimSun" w:hAnsi="Calibri" w:cs="Times New Roman"/>
          <w:sz w:val="24"/>
          <w:szCs w:val="20"/>
          <w:lang w:val="en-US"/>
        </w:rPr>
        <w:t>.</w:t>
      </w:r>
    </w:p>
    <w:p w14:paraId="6CD29E94" w14:textId="77777777" w:rsidR="00197687" w:rsidRPr="00197687" w:rsidRDefault="00197687" w:rsidP="00F059EC">
      <w:pPr>
        <w:rPr>
          <w:rFonts w:ascii="Calibri" w:eastAsia="SimSun" w:hAnsi="Calibri" w:cs="Times New Roman"/>
          <w:b/>
          <w:sz w:val="24"/>
          <w:szCs w:val="20"/>
          <w:lang w:val="en-US"/>
        </w:rPr>
      </w:pPr>
      <w:r w:rsidRPr="00197687">
        <w:rPr>
          <w:rFonts w:ascii="Calibri" w:eastAsia="SimSun" w:hAnsi="Calibri" w:cs="Times New Roman"/>
          <w:b/>
          <w:sz w:val="24"/>
          <w:szCs w:val="20"/>
          <w:lang w:val="en-US"/>
        </w:rPr>
        <w:t>3</w:t>
      </w:r>
      <w:r w:rsidRPr="00197687">
        <w:rPr>
          <w:rFonts w:ascii="Calibri" w:eastAsia="SimSun" w:hAnsi="Calibri" w:cs="Times New Roman"/>
          <w:b/>
          <w:sz w:val="24"/>
          <w:szCs w:val="20"/>
          <w:lang w:val="en-US"/>
        </w:rPr>
        <w:tab/>
        <w:t>Proposal</w:t>
      </w:r>
    </w:p>
    <w:p w14:paraId="671A9218" w14:textId="77777777" w:rsidR="00197687" w:rsidRDefault="00197687" w:rsidP="00F059EC">
      <w:pPr>
        <w:rPr>
          <w:rFonts w:ascii="Calibri" w:eastAsia="SimSun" w:hAnsi="Calibri" w:cs="Times New Roman"/>
          <w:sz w:val="24"/>
          <w:szCs w:val="20"/>
          <w:lang w:val="en-GB"/>
        </w:rPr>
      </w:pPr>
      <w:proofErr w:type="gramStart"/>
      <w:r>
        <w:rPr>
          <w:rFonts w:ascii="Calibri" w:eastAsia="SimSun" w:hAnsi="Calibri" w:cs="Times New Roman"/>
          <w:sz w:val="24"/>
          <w:szCs w:val="20"/>
          <w:lang w:val="en-US"/>
        </w:rPr>
        <w:t>Taking into account</w:t>
      </w:r>
      <w:proofErr w:type="gramEnd"/>
      <w:r>
        <w:rPr>
          <w:rFonts w:ascii="Calibri" w:eastAsia="SimSun" w:hAnsi="Calibri" w:cs="Times New Roman"/>
          <w:sz w:val="24"/>
          <w:szCs w:val="20"/>
          <w:lang w:val="en-US"/>
        </w:rPr>
        <w:t xml:space="preserve"> </w:t>
      </w:r>
      <w:r w:rsidRPr="00F059EC">
        <w:rPr>
          <w:rFonts w:ascii="Calibri" w:eastAsia="SimSun" w:hAnsi="Calibri" w:cs="Times New Roman"/>
          <w:sz w:val="24"/>
          <w:szCs w:val="20"/>
          <w:lang w:val="en-GB"/>
        </w:rPr>
        <w:t xml:space="preserve">the provisions of </w:t>
      </w:r>
      <w:r>
        <w:rPr>
          <w:rFonts w:ascii="Calibri" w:eastAsia="SimSun" w:hAnsi="Calibri" w:cs="Times New Roman"/>
          <w:sz w:val="24"/>
          <w:szCs w:val="20"/>
          <w:lang w:val="en-GB"/>
        </w:rPr>
        <w:t xml:space="preserve">PP </w:t>
      </w:r>
      <w:r w:rsidRPr="00F059EC">
        <w:rPr>
          <w:rFonts w:ascii="Calibri" w:eastAsia="SimSun" w:hAnsi="Calibri" w:cs="Times New Roman"/>
          <w:sz w:val="24"/>
          <w:szCs w:val="20"/>
          <w:lang w:val="en-GB"/>
        </w:rPr>
        <w:t>Resolution 146 (Rev. Bucharest, 2022) and Council Resolution 1379 (Amended 2023)</w:t>
      </w:r>
      <w:r>
        <w:rPr>
          <w:rFonts w:ascii="Calibri" w:eastAsia="SimSun" w:hAnsi="Calibri" w:cs="Times New Roman"/>
          <w:sz w:val="24"/>
          <w:szCs w:val="20"/>
          <w:lang w:val="en-GB"/>
        </w:rPr>
        <w:t xml:space="preserve"> EG-ITR is proposed to:</w:t>
      </w:r>
    </w:p>
    <w:p w14:paraId="01638627" w14:textId="77777777" w:rsidR="00197687" w:rsidRPr="00197687" w:rsidRDefault="00197687" w:rsidP="00197687">
      <w:pPr>
        <w:rPr>
          <w:rFonts w:ascii="Calibri" w:eastAsia="SimSun" w:hAnsi="Calibri" w:cs="Times New Roman"/>
          <w:sz w:val="24"/>
          <w:szCs w:val="20"/>
          <w:lang w:val="en-GB"/>
        </w:rPr>
      </w:pPr>
      <w:r w:rsidRPr="00197687">
        <w:rPr>
          <w:rFonts w:ascii="Calibri" w:eastAsia="SimSun" w:hAnsi="Calibri" w:cs="Times New Roman"/>
          <w:sz w:val="24"/>
          <w:szCs w:val="20"/>
          <w:lang w:val="en-GB"/>
        </w:rPr>
        <w:t>1. Approve:</w:t>
      </w:r>
    </w:p>
    <w:p w14:paraId="621E3B11" w14:textId="77777777" w:rsidR="00197687" w:rsidRPr="00197687" w:rsidRDefault="00197687" w:rsidP="00197687">
      <w:pPr>
        <w:rPr>
          <w:rFonts w:ascii="Calibri" w:eastAsia="SimSun" w:hAnsi="Calibri" w:cs="Times New Roman"/>
          <w:sz w:val="24"/>
          <w:szCs w:val="20"/>
          <w:lang w:val="en-GB"/>
        </w:rPr>
      </w:pPr>
      <w:r w:rsidRPr="00197687">
        <w:rPr>
          <w:rFonts w:ascii="Calibri" w:eastAsia="SimSun" w:hAnsi="Calibri" w:cs="Times New Roman"/>
          <w:sz w:val="24"/>
          <w:szCs w:val="20"/>
          <w:lang w:val="en-GB"/>
        </w:rPr>
        <w:t xml:space="preserve">- the structure of interim and final reports to the Council on the results of the study of issues relating to the ITRs, including its consideration, presented in Appendix </w:t>
      </w:r>
      <w:proofErr w:type="gramStart"/>
      <w:r w:rsidRPr="00197687">
        <w:rPr>
          <w:rFonts w:ascii="Calibri" w:eastAsia="SimSun" w:hAnsi="Calibri" w:cs="Times New Roman"/>
          <w:sz w:val="24"/>
          <w:szCs w:val="20"/>
          <w:lang w:val="en-GB"/>
        </w:rPr>
        <w:t>I;</w:t>
      </w:r>
      <w:proofErr w:type="gramEnd"/>
    </w:p>
    <w:p w14:paraId="3CCCDE28" w14:textId="77777777" w:rsidR="00197687" w:rsidRPr="00197687" w:rsidRDefault="00197687" w:rsidP="00197687">
      <w:pPr>
        <w:rPr>
          <w:rFonts w:ascii="Calibri" w:eastAsia="SimSun" w:hAnsi="Calibri" w:cs="Times New Roman"/>
          <w:sz w:val="24"/>
          <w:szCs w:val="20"/>
          <w:lang w:val="en-GB"/>
        </w:rPr>
      </w:pPr>
      <w:r w:rsidRPr="00197687">
        <w:rPr>
          <w:rFonts w:ascii="Calibri" w:eastAsia="SimSun" w:hAnsi="Calibri" w:cs="Times New Roman"/>
          <w:sz w:val="24"/>
          <w:szCs w:val="20"/>
          <w:lang w:val="en-GB"/>
        </w:rPr>
        <w:t>- work plan for the review of ITRs, broken down by EG-ITRs meetings, presented in Annex II.</w:t>
      </w:r>
    </w:p>
    <w:p w14:paraId="1A7387D0" w14:textId="77777777" w:rsidR="00197687" w:rsidRPr="00197687" w:rsidRDefault="00197687" w:rsidP="00197687">
      <w:pPr>
        <w:rPr>
          <w:rFonts w:ascii="Calibri" w:eastAsia="SimSun" w:hAnsi="Calibri" w:cs="Times New Roman"/>
          <w:sz w:val="24"/>
          <w:szCs w:val="20"/>
          <w:lang w:val="en-US"/>
        </w:rPr>
      </w:pPr>
      <w:r w:rsidRPr="00197687">
        <w:rPr>
          <w:rFonts w:ascii="Calibri" w:eastAsia="SimSun" w:hAnsi="Calibri" w:cs="Times New Roman"/>
          <w:sz w:val="24"/>
          <w:szCs w:val="20"/>
          <w:lang w:val="en-GB"/>
        </w:rPr>
        <w:t>2.</w:t>
      </w:r>
      <w:r w:rsidRPr="00197687">
        <w:rPr>
          <w:rFonts w:ascii="Calibri" w:eastAsia="SimSun" w:hAnsi="Calibri" w:cs="Times New Roman"/>
          <w:sz w:val="24"/>
          <w:szCs w:val="20"/>
          <w:lang w:val="en-US"/>
        </w:rPr>
        <w:t> </w:t>
      </w:r>
      <w:r w:rsidRPr="00197687">
        <w:rPr>
          <w:rFonts w:ascii="Calibri" w:eastAsia="SimSun" w:hAnsi="Calibri" w:cs="Times New Roman"/>
          <w:sz w:val="24"/>
          <w:szCs w:val="20"/>
          <w:lang w:val="en-GB"/>
        </w:rPr>
        <w:t>Take note of the example of filling out the structure of the interim and final report to the Council, presented in Appendix III.</w:t>
      </w:r>
    </w:p>
    <w:p w14:paraId="5D2E03E3" w14:textId="77777777" w:rsidR="00197687" w:rsidRDefault="00197687" w:rsidP="00F059EC">
      <w:pPr>
        <w:rPr>
          <w:rFonts w:ascii="Calibri" w:eastAsia="SimSun" w:hAnsi="Calibri" w:cs="Times New Roman"/>
          <w:sz w:val="24"/>
          <w:szCs w:val="20"/>
          <w:lang w:val="en-US"/>
        </w:rPr>
        <w:sectPr w:rsidR="00197687" w:rsidSect="009A0626">
          <w:footerReference w:type="default" r:id="rId7"/>
          <w:headerReference w:type="first" r:id="rId8"/>
          <w:footerReference w:type="first" r:id="rId9"/>
          <w:pgSz w:w="11907" w:h="16834"/>
          <w:pgMar w:top="1418" w:right="1418" w:bottom="1418" w:left="1418" w:header="720" w:footer="720" w:gutter="0"/>
          <w:paperSrc w:first="286" w:other="286"/>
          <w:cols w:space="720"/>
          <w:titlePg/>
        </w:sectPr>
      </w:pPr>
    </w:p>
    <w:p w14:paraId="495806B0" w14:textId="77777777" w:rsidR="00411359" w:rsidRPr="00ED4182" w:rsidRDefault="00411359" w:rsidP="0041135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rPr>
          <w:rFonts w:ascii="Calibri" w:eastAsia="Times New Roman" w:hAnsi="Calibri" w:cs="Times New Roman"/>
          <w:caps/>
          <w:sz w:val="26"/>
          <w:szCs w:val="20"/>
          <w:lang w:val="en-US"/>
        </w:rPr>
      </w:pPr>
      <w:r w:rsidRPr="00411359">
        <w:rPr>
          <w:rFonts w:ascii="Calibri" w:eastAsia="Times New Roman" w:hAnsi="Calibri" w:cs="Times New Roman"/>
          <w:caps/>
          <w:sz w:val="26"/>
          <w:szCs w:val="20"/>
          <w:lang w:val="en-US"/>
        </w:rPr>
        <w:lastRenderedPageBreak/>
        <w:t xml:space="preserve">Appendix </w:t>
      </w:r>
      <w:r w:rsidR="004A0352">
        <w:rPr>
          <w:rFonts w:ascii="Calibri" w:eastAsia="Times New Roman" w:hAnsi="Calibri" w:cs="Times New Roman"/>
          <w:caps/>
          <w:sz w:val="26"/>
          <w:szCs w:val="20"/>
          <w:lang w:val="en-US"/>
        </w:rPr>
        <w:t>I</w:t>
      </w:r>
    </w:p>
    <w:p w14:paraId="51056501" w14:textId="77777777" w:rsidR="00411359" w:rsidRDefault="00411359" w:rsidP="00411359">
      <w:pPr>
        <w:overflowPunct w:val="0"/>
        <w:autoSpaceDE w:val="0"/>
        <w:autoSpaceDN w:val="0"/>
        <w:adjustRightInd w:val="0"/>
        <w:spacing w:before="80" w:after="0"/>
        <w:jc w:val="center"/>
        <w:textAlignment w:val="baseline"/>
        <w:rPr>
          <w:rFonts w:ascii="Calibri" w:eastAsia="Times New Roman" w:hAnsi="Calibri" w:cs="Times New Roman"/>
          <w:b/>
          <w:sz w:val="26"/>
          <w:szCs w:val="20"/>
          <w:lang w:val="en-US"/>
        </w:rPr>
      </w:pPr>
      <w:r w:rsidRPr="00411359">
        <w:rPr>
          <w:rFonts w:ascii="Calibri" w:eastAsia="Times New Roman" w:hAnsi="Calibri" w:cs="Times New Roman"/>
          <w:b/>
          <w:sz w:val="26"/>
          <w:szCs w:val="20"/>
          <w:lang w:val="en-US"/>
        </w:rPr>
        <w:t>Structure of interim and final reports to the Council based on the results of the study of issues relat</w:t>
      </w:r>
      <w:r>
        <w:rPr>
          <w:rFonts w:ascii="Calibri" w:eastAsia="Times New Roman" w:hAnsi="Calibri" w:cs="Times New Roman"/>
          <w:b/>
          <w:sz w:val="26"/>
          <w:szCs w:val="20"/>
          <w:lang w:val="en-US"/>
        </w:rPr>
        <w:t>ing</w:t>
      </w:r>
      <w:r w:rsidRPr="00411359">
        <w:rPr>
          <w:rFonts w:ascii="Calibri" w:eastAsia="Times New Roman" w:hAnsi="Calibri" w:cs="Times New Roman"/>
          <w:b/>
          <w:sz w:val="26"/>
          <w:szCs w:val="20"/>
          <w:lang w:val="en-US"/>
        </w:rPr>
        <w:t xml:space="preserve"> to the </w:t>
      </w:r>
      <w:r>
        <w:rPr>
          <w:rFonts w:ascii="Calibri" w:eastAsia="Times New Roman" w:hAnsi="Calibri" w:cs="Times New Roman"/>
          <w:b/>
          <w:sz w:val="26"/>
          <w:szCs w:val="20"/>
          <w:lang w:val="en-US"/>
        </w:rPr>
        <w:t>ITRs</w:t>
      </w:r>
      <w:r w:rsidRPr="00411359">
        <w:rPr>
          <w:rFonts w:ascii="Calibri" w:eastAsia="Times New Roman" w:hAnsi="Calibri" w:cs="Times New Roman"/>
          <w:b/>
          <w:sz w:val="26"/>
          <w:szCs w:val="20"/>
          <w:lang w:val="en-US"/>
        </w:rPr>
        <w:t xml:space="preserve">, including its </w:t>
      </w:r>
      <w:proofErr w:type="gramStart"/>
      <w:r>
        <w:rPr>
          <w:rFonts w:ascii="Calibri" w:eastAsia="Times New Roman" w:hAnsi="Calibri" w:cs="Times New Roman"/>
          <w:b/>
          <w:sz w:val="26"/>
          <w:szCs w:val="20"/>
          <w:lang w:val="en-US"/>
        </w:rPr>
        <w:t>review</w:t>
      </w:r>
      <w:proofErr w:type="gramEnd"/>
    </w:p>
    <w:p w14:paraId="5700B3C0" w14:textId="77777777" w:rsidR="00411359" w:rsidRPr="00411359" w:rsidRDefault="00411359" w:rsidP="00411359">
      <w:pPr>
        <w:overflowPunct w:val="0"/>
        <w:autoSpaceDE w:val="0"/>
        <w:autoSpaceDN w:val="0"/>
        <w:adjustRightInd w:val="0"/>
        <w:spacing w:before="80" w:after="0"/>
        <w:jc w:val="left"/>
        <w:textAlignment w:val="baseline"/>
        <w:rPr>
          <w:rFonts w:ascii="Calibri" w:eastAsia="Times New Roman" w:hAnsi="Calibri" w:cs="Times New Roman"/>
          <w:sz w:val="26"/>
          <w:szCs w:val="26"/>
          <w:lang w:val="en-US"/>
        </w:rPr>
      </w:pPr>
      <w:r w:rsidRPr="00411359">
        <w:rPr>
          <w:rFonts w:ascii="Calibri" w:eastAsia="Times New Roman" w:hAnsi="Calibri" w:cs="Times New Roman"/>
          <w:b/>
          <w:i/>
          <w:sz w:val="26"/>
          <w:szCs w:val="26"/>
          <w:lang w:val="en-US"/>
        </w:rPr>
        <w:t>Explanation</w:t>
      </w:r>
      <w:r w:rsidRPr="00411359">
        <w:rPr>
          <w:rFonts w:ascii="Calibri" w:eastAsia="Times New Roman" w:hAnsi="Calibri" w:cs="Times New Roman"/>
          <w:sz w:val="26"/>
          <w:szCs w:val="26"/>
          <w:lang w:val="en-US"/>
        </w:rPr>
        <w:t>:</w:t>
      </w:r>
    </w:p>
    <w:p w14:paraId="50FCA52A" w14:textId="77777777" w:rsidR="00411359" w:rsidRPr="00411359" w:rsidRDefault="00411359" w:rsidP="00411359">
      <w:pPr>
        <w:overflowPunct w:val="0"/>
        <w:autoSpaceDE w:val="0"/>
        <w:autoSpaceDN w:val="0"/>
        <w:adjustRightInd w:val="0"/>
        <w:spacing w:before="80" w:after="0"/>
        <w:textAlignment w:val="baseline"/>
        <w:rPr>
          <w:rFonts w:ascii="Calibri" w:eastAsia="Times New Roman" w:hAnsi="Calibri" w:cs="Times New Roman"/>
          <w:sz w:val="26"/>
          <w:szCs w:val="26"/>
          <w:lang w:val="en-US"/>
        </w:rPr>
      </w:pPr>
      <w:r w:rsidRPr="00411359">
        <w:rPr>
          <w:rFonts w:ascii="Calibri" w:eastAsia="Times New Roman" w:hAnsi="Calibri" w:cs="Times New Roman"/>
          <w:sz w:val="26"/>
          <w:szCs w:val="26"/>
          <w:lang w:val="en-US"/>
        </w:rPr>
        <w:t>1.</w:t>
      </w:r>
      <w:r>
        <w:rPr>
          <w:rFonts w:ascii="Calibri" w:eastAsia="Times New Roman" w:hAnsi="Calibri" w:cs="Times New Roman"/>
          <w:sz w:val="26"/>
          <w:szCs w:val="26"/>
          <w:lang w:val="en-US"/>
        </w:rPr>
        <w:tab/>
      </w:r>
      <w:r w:rsidRPr="00411359">
        <w:rPr>
          <w:rFonts w:ascii="Calibri" w:eastAsia="Times New Roman" w:hAnsi="Calibri" w:cs="Times New Roman"/>
          <w:sz w:val="26"/>
          <w:szCs w:val="26"/>
          <w:lang w:val="en-US"/>
        </w:rPr>
        <w:t>The columns for a specific article in both editions of the ITR</w:t>
      </w:r>
      <w:r>
        <w:rPr>
          <w:rFonts w:ascii="Calibri" w:eastAsia="Times New Roman" w:hAnsi="Calibri" w:cs="Times New Roman"/>
          <w:sz w:val="26"/>
          <w:szCs w:val="26"/>
          <w:lang w:val="en-US"/>
        </w:rPr>
        <w:t>s</w:t>
      </w:r>
      <w:r w:rsidRPr="00411359">
        <w:rPr>
          <w:rFonts w:ascii="Calibri" w:eastAsia="Times New Roman" w:hAnsi="Calibri" w:cs="Times New Roman"/>
          <w:sz w:val="26"/>
          <w:szCs w:val="26"/>
          <w:lang w:val="en-US"/>
        </w:rPr>
        <w:t xml:space="preserve"> reflect the content and views of ITU Member States and Sector Members, as well as the contributions of the Directors of the three ITU </w:t>
      </w:r>
      <w:proofErr w:type="spellStart"/>
      <w:r w:rsidRPr="00411359">
        <w:rPr>
          <w:rFonts w:ascii="Calibri" w:eastAsia="Times New Roman" w:hAnsi="Calibri" w:cs="Times New Roman"/>
          <w:sz w:val="26"/>
          <w:szCs w:val="26"/>
          <w:lang w:val="en-US"/>
        </w:rPr>
        <w:t>Bureaux</w:t>
      </w:r>
      <w:proofErr w:type="spellEnd"/>
      <w:r w:rsidRPr="00411359">
        <w:rPr>
          <w:rFonts w:ascii="Calibri" w:eastAsia="Times New Roman" w:hAnsi="Calibri" w:cs="Times New Roman"/>
          <w:sz w:val="26"/>
          <w:szCs w:val="26"/>
          <w:lang w:val="en-US"/>
        </w:rPr>
        <w:t xml:space="preserve"> and the </w:t>
      </w:r>
      <w:r w:rsidR="006C5E0D">
        <w:rPr>
          <w:rFonts w:ascii="Calibri" w:eastAsia="Times New Roman" w:hAnsi="Calibri" w:cs="Times New Roman"/>
          <w:sz w:val="26"/>
          <w:szCs w:val="26"/>
          <w:lang w:val="en-US"/>
        </w:rPr>
        <w:t>views</w:t>
      </w:r>
      <w:r w:rsidRPr="00411359">
        <w:rPr>
          <w:rFonts w:ascii="Calibri" w:eastAsia="Times New Roman" w:hAnsi="Calibri" w:cs="Times New Roman"/>
          <w:sz w:val="26"/>
          <w:szCs w:val="26"/>
          <w:lang w:val="en-US"/>
        </w:rPr>
        <w:t xml:space="preserve"> of the Vice-Chairs </w:t>
      </w:r>
      <w:r w:rsidR="006C5E0D">
        <w:rPr>
          <w:rFonts w:ascii="Calibri" w:eastAsia="Times New Roman" w:hAnsi="Calibri" w:cs="Times New Roman"/>
          <w:sz w:val="26"/>
          <w:szCs w:val="26"/>
          <w:lang w:val="en-US"/>
        </w:rPr>
        <w:t>representing regions</w:t>
      </w:r>
      <w:r w:rsidR="006C5E0D" w:rsidRPr="006C5E0D">
        <w:rPr>
          <w:rFonts w:ascii="Calibri" w:eastAsia="Times New Roman" w:hAnsi="Calibri" w:cs="Times New Roman"/>
          <w:sz w:val="26"/>
          <w:szCs w:val="26"/>
          <w:lang w:val="en-US"/>
        </w:rPr>
        <w:t xml:space="preserve"> </w:t>
      </w:r>
      <w:proofErr w:type="gramStart"/>
      <w:r w:rsidR="006C5E0D">
        <w:rPr>
          <w:rFonts w:ascii="Calibri" w:eastAsia="Times New Roman" w:hAnsi="Calibri" w:cs="Times New Roman"/>
          <w:sz w:val="26"/>
          <w:szCs w:val="26"/>
          <w:lang w:val="en-US"/>
        </w:rPr>
        <w:t>with regard to</w:t>
      </w:r>
      <w:proofErr w:type="gramEnd"/>
      <w:r w:rsidR="006C5E0D" w:rsidRPr="00411359">
        <w:rPr>
          <w:rFonts w:ascii="Calibri" w:eastAsia="Times New Roman" w:hAnsi="Calibri" w:cs="Times New Roman"/>
          <w:sz w:val="26"/>
          <w:szCs w:val="26"/>
          <w:lang w:val="en-US"/>
        </w:rPr>
        <w:t xml:space="preserve"> its </w:t>
      </w:r>
      <w:r w:rsidR="00F767D3">
        <w:rPr>
          <w:rFonts w:ascii="Calibri" w:eastAsia="Times New Roman" w:hAnsi="Calibri" w:cs="Times New Roman"/>
          <w:sz w:val="26"/>
          <w:szCs w:val="26"/>
          <w:lang w:val="en-US"/>
        </w:rPr>
        <w:t>review</w:t>
      </w:r>
      <w:r w:rsidRPr="00411359">
        <w:rPr>
          <w:rFonts w:ascii="Calibri" w:eastAsia="Times New Roman" w:hAnsi="Calibri" w:cs="Times New Roman"/>
          <w:sz w:val="26"/>
          <w:szCs w:val="26"/>
          <w:lang w:val="en-US"/>
        </w:rPr>
        <w:t>.</w:t>
      </w:r>
    </w:p>
    <w:p w14:paraId="075922FD" w14:textId="77777777" w:rsidR="006C5E0D" w:rsidRDefault="00411359" w:rsidP="00411359">
      <w:pPr>
        <w:overflowPunct w:val="0"/>
        <w:autoSpaceDE w:val="0"/>
        <w:autoSpaceDN w:val="0"/>
        <w:adjustRightInd w:val="0"/>
        <w:spacing w:before="80" w:after="0"/>
        <w:textAlignment w:val="baseline"/>
        <w:rPr>
          <w:rFonts w:ascii="Calibri" w:eastAsia="Times New Roman" w:hAnsi="Calibri" w:cs="Times New Roman"/>
          <w:sz w:val="26"/>
          <w:szCs w:val="26"/>
          <w:lang w:val="en-US"/>
        </w:rPr>
      </w:pPr>
      <w:r w:rsidRPr="00411359">
        <w:rPr>
          <w:rFonts w:ascii="Calibri" w:eastAsia="Times New Roman" w:hAnsi="Calibri" w:cs="Times New Roman"/>
          <w:sz w:val="26"/>
          <w:szCs w:val="26"/>
          <w:lang w:val="en-US"/>
        </w:rPr>
        <w:t>2.</w:t>
      </w:r>
      <w:r>
        <w:rPr>
          <w:rFonts w:ascii="Calibri" w:eastAsia="Times New Roman" w:hAnsi="Calibri" w:cs="Times New Roman"/>
          <w:sz w:val="26"/>
          <w:szCs w:val="26"/>
          <w:lang w:val="en-US"/>
        </w:rPr>
        <w:tab/>
      </w:r>
      <w:r w:rsidR="006C5E0D" w:rsidRPr="006C5E0D">
        <w:rPr>
          <w:rFonts w:ascii="Calibri" w:eastAsia="Times New Roman" w:hAnsi="Calibri" w:cs="Times New Roman"/>
          <w:sz w:val="26"/>
          <w:szCs w:val="26"/>
          <w:lang w:val="en-US"/>
        </w:rPr>
        <w:t>The “Comments” line contains the views and contributions of Member States and ITU Sector Members presented during the consideration of a specific article at the ET-ITR meeting, in accordance with paragraph 2 of the E</w:t>
      </w:r>
      <w:r w:rsidR="006C5E0D">
        <w:rPr>
          <w:rFonts w:ascii="Calibri" w:eastAsia="Times New Roman" w:hAnsi="Calibri" w:cs="Times New Roman"/>
          <w:sz w:val="26"/>
          <w:szCs w:val="26"/>
          <w:lang w:val="en-US"/>
        </w:rPr>
        <w:t>G</w:t>
      </w:r>
      <w:r w:rsidR="006C5E0D" w:rsidRPr="006C5E0D">
        <w:rPr>
          <w:rFonts w:ascii="Calibri" w:eastAsia="Times New Roman" w:hAnsi="Calibri" w:cs="Times New Roman"/>
          <w:sz w:val="26"/>
          <w:szCs w:val="26"/>
          <w:lang w:val="en-US"/>
        </w:rPr>
        <w:t>-ITR Terms of Reference.</w:t>
      </w:r>
    </w:p>
    <w:p w14:paraId="019FF884" w14:textId="77777777" w:rsidR="006C5E0D" w:rsidRPr="006C5E0D" w:rsidRDefault="00411359" w:rsidP="00411359">
      <w:pPr>
        <w:overflowPunct w:val="0"/>
        <w:autoSpaceDE w:val="0"/>
        <w:autoSpaceDN w:val="0"/>
        <w:adjustRightInd w:val="0"/>
        <w:spacing w:before="80" w:after="0"/>
        <w:textAlignment w:val="baseline"/>
        <w:rPr>
          <w:rFonts w:ascii="Calibri" w:eastAsia="Times New Roman" w:hAnsi="Calibri" w:cs="Times New Roman"/>
          <w:sz w:val="26"/>
          <w:szCs w:val="26"/>
          <w:lang w:val="en-US"/>
        </w:rPr>
      </w:pPr>
      <w:r w:rsidRPr="00411359">
        <w:rPr>
          <w:rFonts w:ascii="Calibri" w:eastAsia="Times New Roman" w:hAnsi="Calibri" w:cs="Times New Roman"/>
          <w:sz w:val="26"/>
          <w:szCs w:val="26"/>
          <w:lang w:val="en-US"/>
        </w:rPr>
        <w:t>3.</w:t>
      </w:r>
      <w:r w:rsidRPr="006C5E0D">
        <w:rPr>
          <w:rFonts w:ascii="Calibri" w:eastAsia="Times New Roman" w:hAnsi="Calibri" w:cs="Times New Roman"/>
          <w:sz w:val="26"/>
          <w:szCs w:val="26"/>
          <w:lang w:val="en-US"/>
        </w:rPr>
        <w:tab/>
      </w:r>
      <w:r w:rsidR="006C5E0D" w:rsidRPr="006C5E0D">
        <w:rPr>
          <w:rFonts w:ascii="Calibri" w:eastAsia="Times New Roman" w:hAnsi="Calibri" w:cs="Times New Roman"/>
          <w:sz w:val="26"/>
          <w:szCs w:val="26"/>
          <w:lang w:val="en-US"/>
        </w:rPr>
        <w:t xml:space="preserve">The column “Result of consideration </w:t>
      </w:r>
      <w:r w:rsidR="006C5E0D">
        <w:rPr>
          <w:rFonts w:ascii="Calibri" w:eastAsia="Times New Roman" w:hAnsi="Calibri" w:cs="Times New Roman"/>
          <w:sz w:val="26"/>
          <w:szCs w:val="26"/>
          <w:lang w:val="en-US"/>
        </w:rPr>
        <w:t>by</w:t>
      </w:r>
      <w:r w:rsidR="006C5E0D" w:rsidRPr="006C5E0D">
        <w:rPr>
          <w:rFonts w:ascii="Calibri" w:eastAsia="Times New Roman" w:hAnsi="Calibri" w:cs="Times New Roman"/>
          <w:sz w:val="26"/>
          <w:szCs w:val="26"/>
          <w:lang w:val="en-US"/>
        </w:rPr>
        <w:t xml:space="preserve"> the </w:t>
      </w:r>
      <w:r w:rsidR="006C5E0D">
        <w:rPr>
          <w:rFonts w:ascii="Calibri" w:eastAsia="Times New Roman" w:hAnsi="Calibri" w:cs="Times New Roman"/>
          <w:sz w:val="26"/>
          <w:szCs w:val="26"/>
          <w:lang w:val="en-US"/>
        </w:rPr>
        <w:t>EG</w:t>
      </w:r>
      <w:r w:rsidR="006C5E0D" w:rsidRPr="006C5E0D">
        <w:rPr>
          <w:rFonts w:ascii="Calibri" w:eastAsia="Times New Roman" w:hAnsi="Calibri" w:cs="Times New Roman"/>
          <w:sz w:val="26"/>
          <w:szCs w:val="26"/>
          <w:lang w:val="en-US"/>
        </w:rPr>
        <w:t>-</w:t>
      </w:r>
      <w:r w:rsidR="006C5E0D">
        <w:rPr>
          <w:rFonts w:ascii="Calibri" w:eastAsia="Times New Roman" w:hAnsi="Calibri" w:cs="Times New Roman"/>
          <w:sz w:val="26"/>
          <w:szCs w:val="26"/>
          <w:lang w:val="en-US"/>
        </w:rPr>
        <w:t>ITRs</w:t>
      </w:r>
      <w:r w:rsidR="006C5E0D" w:rsidRPr="006C5E0D">
        <w:rPr>
          <w:rFonts w:ascii="Calibri" w:eastAsia="Times New Roman" w:hAnsi="Calibri" w:cs="Times New Roman"/>
          <w:sz w:val="26"/>
          <w:szCs w:val="26"/>
          <w:lang w:val="en-US"/>
        </w:rPr>
        <w:t>” reflects the final opinion of the EG-ITRs meeting on each of the articles, which will be presented to the Council for consideration and comments</w:t>
      </w:r>
      <w:r w:rsidR="006C5E0D">
        <w:rPr>
          <w:rFonts w:ascii="Calibri" w:eastAsia="Times New Roman" w:hAnsi="Calibri" w:cs="Times New Roman"/>
          <w:sz w:val="26"/>
          <w:szCs w:val="26"/>
          <w:lang w:val="en-US"/>
        </w:rPr>
        <w:t>.</w:t>
      </w:r>
    </w:p>
    <w:p w14:paraId="710D80B2" w14:textId="77777777" w:rsidR="00411359" w:rsidRPr="00D749A7" w:rsidRDefault="00411359" w:rsidP="00411359">
      <w:pPr>
        <w:tabs>
          <w:tab w:val="left" w:pos="794"/>
          <w:tab w:val="left" w:pos="1191"/>
          <w:tab w:val="left" w:pos="1588"/>
          <w:tab w:val="left" w:pos="1985"/>
        </w:tabs>
        <w:overflowPunct w:val="0"/>
        <w:autoSpaceDE w:val="0"/>
        <w:autoSpaceDN w:val="0"/>
        <w:adjustRightInd w:val="0"/>
        <w:spacing w:before="120" w:after="0"/>
        <w:jc w:val="left"/>
        <w:textAlignment w:val="baseline"/>
        <w:rPr>
          <w:rFonts w:ascii="Calibri" w:eastAsia="Times New Roman" w:hAnsi="Calibri" w:cs="Times New Roman"/>
          <w:sz w:val="22"/>
          <w:szCs w:val="20"/>
          <w:lang w:val="en-US"/>
        </w:rPr>
      </w:pP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5244"/>
        <w:gridCol w:w="5245"/>
        <w:gridCol w:w="2653"/>
      </w:tblGrid>
      <w:tr w:rsidR="00411359" w:rsidRPr="002048AA" w14:paraId="4893B633" w14:textId="77777777" w:rsidTr="00DA682E">
        <w:trPr>
          <w:tblHeader/>
        </w:trPr>
        <w:tc>
          <w:tcPr>
            <w:tcW w:w="846" w:type="dxa"/>
          </w:tcPr>
          <w:p w14:paraId="2E0F14F8" w14:textId="77777777" w:rsidR="00411359" w:rsidRPr="00D749A7" w:rsidRDefault="00D749A7" w:rsidP="00411359">
            <w:pPr>
              <w:tabs>
                <w:tab w:val="left" w:pos="567"/>
              </w:tabs>
              <w:spacing w:before="80" w:after="80"/>
              <w:jc w:val="center"/>
              <w:rPr>
                <w:rFonts w:ascii="Calibri" w:eastAsia="Calibri" w:hAnsi="Calibri" w:cs="Calibri"/>
                <w:b/>
                <w:sz w:val="24"/>
                <w:szCs w:val="24"/>
              </w:rPr>
            </w:pPr>
            <w:r>
              <w:rPr>
                <w:rFonts w:ascii="Calibri" w:eastAsia="Calibri" w:hAnsi="Calibri" w:cs="Calibri"/>
                <w:b/>
                <w:sz w:val="24"/>
                <w:szCs w:val="24"/>
              </w:rPr>
              <w:t>№</w:t>
            </w:r>
          </w:p>
          <w:p w14:paraId="13A4271E" w14:textId="77777777" w:rsidR="00411359" w:rsidRPr="00411359" w:rsidRDefault="00411359" w:rsidP="00411359">
            <w:pPr>
              <w:tabs>
                <w:tab w:val="left" w:pos="567"/>
              </w:tabs>
              <w:spacing w:before="80" w:after="80"/>
              <w:jc w:val="center"/>
              <w:rPr>
                <w:rFonts w:ascii="Calibri" w:eastAsia="Calibri" w:hAnsi="Calibri" w:cs="Calibri"/>
                <w:b/>
                <w:sz w:val="24"/>
                <w:szCs w:val="24"/>
              </w:rPr>
            </w:pPr>
          </w:p>
        </w:tc>
        <w:tc>
          <w:tcPr>
            <w:tcW w:w="5244" w:type="dxa"/>
            <w:tcMar>
              <w:top w:w="0" w:type="dxa"/>
              <w:left w:w="108" w:type="dxa"/>
              <w:bottom w:w="0" w:type="dxa"/>
              <w:right w:w="108" w:type="dxa"/>
            </w:tcMar>
            <w:hideMark/>
          </w:tcPr>
          <w:p w14:paraId="1B7D6625" w14:textId="77777777" w:rsidR="00411359" w:rsidRPr="00411359" w:rsidRDefault="00D749A7" w:rsidP="00D749A7">
            <w:pPr>
              <w:tabs>
                <w:tab w:val="left" w:pos="567"/>
              </w:tabs>
              <w:spacing w:before="80" w:after="80"/>
              <w:jc w:val="center"/>
              <w:rPr>
                <w:rFonts w:ascii="Calibri" w:eastAsia="Calibri" w:hAnsi="Calibri" w:cs="Calibri"/>
                <w:b/>
                <w:sz w:val="24"/>
                <w:szCs w:val="24"/>
              </w:rPr>
            </w:pPr>
            <w:r>
              <w:rPr>
                <w:rFonts w:ascii="Calibri" w:eastAsia="Calibri" w:hAnsi="Calibri" w:cs="Calibri"/>
                <w:b/>
                <w:sz w:val="24"/>
                <w:szCs w:val="24"/>
                <w:lang w:val="en-US"/>
              </w:rPr>
              <w:t>ITR-</w:t>
            </w:r>
            <w:r w:rsidR="00411359" w:rsidRPr="00411359">
              <w:rPr>
                <w:rFonts w:ascii="Calibri" w:eastAsia="Calibri" w:hAnsi="Calibri" w:cs="Calibri"/>
                <w:b/>
                <w:sz w:val="24"/>
                <w:szCs w:val="24"/>
              </w:rPr>
              <w:t>1988</w:t>
            </w:r>
          </w:p>
        </w:tc>
        <w:tc>
          <w:tcPr>
            <w:tcW w:w="5245" w:type="dxa"/>
            <w:tcMar>
              <w:top w:w="0" w:type="dxa"/>
              <w:left w:w="108" w:type="dxa"/>
              <w:bottom w:w="0" w:type="dxa"/>
              <w:right w:w="108" w:type="dxa"/>
            </w:tcMar>
            <w:hideMark/>
          </w:tcPr>
          <w:p w14:paraId="34C44E6B" w14:textId="77777777" w:rsidR="00411359" w:rsidRPr="00411359" w:rsidRDefault="00D749A7" w:rsidP="00D749A7">
            <w:pPr>
              <w:tabs>
                <w:tab w:val="left" w:pos="567"/>
              </w:tabs>
              <w:spacing w:before="80" w:after="80"/>
              <w:jc w:val="center"/>
              <w:rPr>
                <w:rFonts w:ascii="Calibri" w:eastAsia="Calibri" w:hAnsi="Calibri" w:cs="Calibri"/>
                <w:b/>
                <w:sz w:val="24"/>
                <w:szCs w:val="24"/>
              </w:rPr>
            </w:pPr>
            <w:r>
              <w:rPr>
                <w:rFonts w:ascii="Calibri" w:eastAsia="Calibri" w:hAnsi="Calibri" w:cs="Calibri"/>
                <w:b/>
                <w:sz w:val="24"/>
                <w:szCs w:val="24"/>
                <w:lang w:val="en-US"/>
              </w:rPr>
              <w:t>ITR-</w:t>
            </w:r>
            <w:r w:rsidR="00411359" w:rsidRPr="00411359">
              <w:rPr>
                <w:rFonts w:ascii="Calibri" w:eastAsia="Calibri" w:hAnsi="Calibri" w:cs="Calibri"/>
                <w:b/>
                <w:sz w:val="24"/>
                <w:szCs w:val="24"/>
              </w:rPr>
              <w:t>2012</w:t>
            </w:r>
          </w:p>
        </w:tc>
        <w:tc>
          <w:tcPr>
            <w:tcW w:w="2653" w:type="dxa"/>
          </w:tcPr>
          <w:p w14:paraId="6A012274" w14:textId="77777777" w:rsidR="00411359" w:rsidRPr="00ED4182" w:rsidRDefault="00D749A7" w:rsidP="00D749A7">
            <w:pPr>
              <w:tabs>
                <w:tab w:val="left" w:pos="567"/>
              </w:tabs>
              <w:spacing w:before="80" w:after="80"/>
              <w:jc w:val="center"/>
              <w:rPr>
                <w:rFonts w:ascii="Calibri" w:eastAsia="Calibri" w:hAnsi="Calibri" w:cs="Calibri"/>
                <w:b/>
                <w:sz w:val="24"/>
                <w:szCs w:val="24"/>
                <w:lang w:val="en-US"/>
              </w:rPr>
            </w:pPr>
            <w:r w:rsidRPr="00D749A7">
              <w:rPr>
                <w:rFonts w:ascii="Calibri" w:eastAsia="Calibri" w:hAnsi="Calibri" w:cs="Calibri"/>
                <w:b/>
                <w:sz w:val="24"/>
                <w:szCs w:val="24"/>
                <w:lang w:val="en-US"/>
              </w:rPr>
              <w:t xml:space="preserve">Result of the review </w:t>
            </w:r>
            <w:r>
              <w:rPr>
                <w:rFonts w:ascii="Calibri" w:eastAsia="Calibri" w:hAnsi="Calibri" w:cs="Calibri"/>
                <w:b/>
                <w:sz w:val="24"/>
                <w:szCs w:val="24"/>
                <w:lang w:val="en-US"/>
              </w:rPr>
              <w:t>by</w:t>
            </w:r>
            <w:r w:rsidRPr="00D749A7">
              <w:rPr>
                <w:rFonts w:ascii="Calibri" w:eastAsia="Calibri" w:hAnsi="Calibri" w:cs="Calibri"/>
                <w:b/>
                <w:sz w:val="24"/>
                <w:szCs w:val="24"/>
                <w:lang w:val="en-US"/>
              </w:rPr>
              <w:t xml:space="preserve"> the E</w:t>
            </w:r>
            <w:r>
              <w:rPr>
                <w:rFonts w:ascii="Calibri" w:eastAsia="Calibri" w:hAnsi="Calibri" w:cs="Calibri"/>
                <w:b/>
                <w:sz w:val="24"/>
                <w:szCs w:val="24"/>
                <w:lang w:val="en-US"/>
              </w:rPr>
              <w:t>G</w:t>
            </w:r>
            <w:r w:rsidRPr="00D749A7">
              <w:rPr>
                <w:rFonts w:ascii="Calibri" w:eastAsia="Calibri" w:hAnsi="Calibri" w:cs="Calibri"/>
                <w:b/>
                <w:sz w:val="24"/>
                <w:szCs w:val="24"/>
                <w:lang w:val="en-US"/>
              </w:rPr>
              <w:t>-I</w:t>
            </w:r>
            <w:r>
              <w:rPr>
                <w:rFonts w:ascii="Calibri" w:eastAsia="Calibri" w:hAnsi="Calibri" w:cs="Calibri"/>
                <w:b/>
                <w:sz w:val="24"/>
                <w:szCs w:val="24"/>
                <w:lang w:val="en-US"/>
              </w:rPr>
              <w:t>T</w:t>
            </w:r>
            <w:r w:rsidRPr="00D749A7">
              <w:rPr>
                <w:rFonts w:ascii="Calibri" w:eastAsia="Calibri" w:hAnsi="Calibri" w:cs="Calibri"/>
                <w:b/>
                <w:sz w:val="24"/>
                <w:szCs w:val="24"/>
                <w:lang w:val="en-US"/>
              </w:rPr>
              <w:t>R for consideration</w:t>
            </w:r>
            <w:r w:rsidRPr="00411359">
              <w:rPr>
                <w:rFonts w:ascii="Calibri" w:eastAsia="Calibri" w:hAnsi="Calibri" w:cs="Calibri"/>
                <w:b/>
                <w:position w:val="6"/>
                <w:sz w:val="16"/>
                <w:szCs w:val="24"/>
              </w:rPr>
              <w:footnoteReference w:id="1"/>
            </w:r>
            <w:r w:rsidRPr="00D749A7">
              <w:rPr>
                <w:rFonts w:ascii="Calibri" w:eastAsia="Calibri" w:hAnsi="Calibri" w:cs="Calibri"/>
                <w:b/>
                <w:sz w:val="24"/>
                <w:szCs w:val="24"/>
                <w:lang w:val="en-US"/>
              </w:rPr>
              <w:t xml:space="preserve"> </w:t>
            </w:r>
            <w:r>
              <w:rPr>
                <w:rFonts w:ascii="Calibri" w:eastAsia="Calibri" w:hAnsi="Calibri" w:cs="Calibri"/>
                <w:b/>
                <w:sz w:val="24"/>
                <w:szCs w:val="24"/>
                <w:lang w:val="en-US"/>
              </w:rPr>
              <w:t>and commenting</w:t>
            </w:r>
            <w:r w:rsidRPr="00411359">
              <w:rPr>
                <w:rFonts w:ascii="Calibri" w:eastAsia="Calibri" w:hAnsi="Calibri" w:cs="Calibri"/>
                <w:b/>
                <w:position w:val="6"/>
                <w:sz w:val="16"/>
                <w:szCs w:val="24"/>
              </w:rPr>
              <w:footnoteReference w:id="2"/>
            </w:r>
            <w:r>
              <w:rPr>
                <w:rFonts w:ascii="Calibri" w:eastAsia="Calibri" w:hAnsi="Calibri" w:cs="Calibri"/>
                <w:b/>
                <w:sz w:val="24"/>
                <w:szCs w:val="24"/>
                <w:lang w:val="en-US"/>
              </w:rPr>
              <w:t xml:space="preserve"> by the Council</w:t>
            </w:r>
          </w:p>
        </w:tc>
      </w:tr>
      <w:tr w:rsidR="00411359" w:rsidRPr="00411359" w14:paraId="37808439" w14:textId="77777777" w:rsidTr="00DA682E">
        <w:tc>
          <w:tcPr>
            <w:tcW w:w="846" w:type="dxa"/>
            <w:vMerge w:val="restart"/>
          </w:tcPr>
          <w:p w14:paraId="65C1983E" w14:textId="77777777" w:rsidR="00411359" w:rsidRPr="00411359" w:rsidRDefault="00411359" w:rsidP="00411359">
            <w:pPr>
              <w:tabs>
                <w:tab w:val="left" w:pos="567"/>
              </w:tabs>
              <w:spacing w:before="60" w:after="60"/>
              <w:jc w:val="center"/>
              <w:rPr>
                <w:rFonts w:ascii="Calibri" w:eastAsia="Calibri" w:hAnsi="Calibri" w:cs="Calibri"/>
                <w:bCs/>
                <w:sz w:val="24"/>
                <w:szCs w:val="24"/>
              </w:rPr>
            </w:pPr>
            <w:r w:rsidRPr="00411359">
              <w:rPr>
                <w:rFonts w:ascii="Calibri" w:eastAsia="Calibri" w:hAnsi="Calibri" w:cs="Calibri"/>
                <w:bCs/>
                <w:sz w:val="24"/>
                <w:szCs w:val="24"/>
              </w:rPr>
              <w:t>1.</w:t>
            </w:r>
          </w:p>
        </w:tc>
        <w:tc>
          <w:tcPr>
            <w:tcW w:w="5244" w:type="dxa"/>
            <w:tcMar>
              <w:top w:w="0" w:type="dxa"/>
              <w:left w:w="108" w:type="dxa"/>
              <w:bottom w:w="0" w:type="dxa"/>
              <w:right w:w="108" w:type="dxa"/>
            </w:tcMar>
            <w:hideMark/>
          </w:tcPr>
          <w:p w14:paraId="4EFA7AEF" w14:textId="77777777" w:rsidR="00411359" w:rsidRPr="00411359" w:rsidRDefault="00D749A7" w:rsidP="00411359">
            <w:pPr>
              <w:tabs>
                <w:tab w:val="left" w:pos="567"/>
              </w:tabs>
              <w:spacing w:before="60" w:after="60"/>
              <w:jc w:val="center"/>
              <w:rPr>
                <w:rFonts w:ascii="Calibri" w:eastAsia="Calibri" w:hAnsi="Calibri" w:cs="Calibri"/>
                <w:bCs/>
                <w:sz w:val="24"/>
                <w:szCs w:val="24"/>
              </w:rPr>
            </w:pPr>
            <w:r w:rsidRPr="00D749A7">
              <w:rPr>
                <w:rFonts w:ascii="Calibri" w:eastAsia="Calibri" w:hAnsi="Calibri" w:cs="Calibri"/>
                <w:bCs/>
                <w:sz w:val="24"/>
                <w:szCs w:val="24"/>
              </w:rPr>
              <w:t>PREAMBLE</w:t>
            </w:r>
          </w:p>
        </w:tc>
        <w:tc>
          <w:tcPr>
            <w:tcW w:w="5245" w:type="dxa"/>
            <w:tcMar>
              <w:top w:w="0" w:type="dxa"/>
              <w:left w:w="108" w:type="dxa"/>
              <w:bottom w:w="0" w:type="dxa"/>
              <w:right w:w="108" w:type="dxa"/>
            </w:tcMar>
            <w:hideMark/>
          </w:tcPr>
          <w:p w14:paraId="7A4AF8B0" w14:textId="77777777" w:rsidR="00411359" w:rsidRPr="00411359" w:rsidRDefault="00D749A7" w:rsidP="00411359">
            <w:pPr>
              <w:tabs>
                <w:tab w:val="left" w:pos="567"/>
              </w:tabs>
              <w:spacing w:before="60" w:after="60"/>
              <w:jc w:val="center"/>
              <w:rPr>
                <w:rFonts w:ascii="Calibri" w:eastAsia="Calibri" w:hAnsi="Calibri" w:cs="Calibri"/>
                <w:color w:val="000000"/>
                <w:sz w:val="24"/>
                <w:szCs w:val="24"/>
              </w:rPr>
            </w:pPr>
            <w:bookmarkStart w:id="12" w:name="_Toc351752228"/>
            <w:bookmarkEnd w:id="12"/>
            <w:r w:rsidRPr="00D749A7">
              <w:rPr>
                <w:rFonts w:ascii="Calibri" w:eastAsia="Calibri" w:hAnsi="Calibri" w:cs="Calibri"/>
                <w:bCs/>
                <w:sz w:val="24"/>
                <w:szCs w:val="24"/>
              </w:rPr>
              <w:t>PREAMBLE</w:t>
            </w:r>
          </w:p>
        </w:tc>
        <w:tc>
          <w:tcPr>
            <w:tcW w:w="2653" w:type="dxa"/>
            <w:vMerge w:val="restart"/>
          </w:tcPr>
          <w:p w14:paraId="29337E49" w14:textId="77777777" w:rsidR="00411359" w:rsidRPr="00411359" w:rsidRDefault="00411359" w:rsidP="00411359">
            <w:pPr>
              <w:tabs>
                <w:tab w:val="left" w:pos="567"/>
              </w:tabs>
              <w:spacing w:before="60" w:after="60"/>
              <w:jc w:val="center"/>
              <w:rPr>
                <w:rFonts w:ascii="Calibri" w:eastAsia="Calibri" w:hAnsi="Calibri" w:cs="Calibri"/>
                <w:b/>
                <w:bCs/>
                <w:sz w:val="24"/>
                <w:szCs w:val="24"/>
              </w:rPr>
            </w:pPr>
          </w:p>
        </w:tc>
      </w:tr>
      <w:tr w:rsidR="00411359" w:rsidRPr="00411359" w14:paraId="5216E407" w14:textId="77777777" w:rsidTr="00DA682E">
        <w:tc>
          <w:tcPr>
            <w:tcW w:w="846" w:type="dxa"/>
            <w:vMerge/>
          </w:tcPr>
          <w:p w14:paraId="585D400B" w14:textId="77777777" w:rsidR="00411359" w:rsidRPr="00411359" w:rsidRDefault="00411359" w:rsidP="00411359">
            <w:pPr>
              <w:tabs>
                <w:tab w:val="left" w:pos="567"/>
              </w:tabs>
              <w:spacing w:before="60" w:after="60"/>
              <w:jc w:val="center"/>
              <w:rPr>
                <w:rFonts w:ascii="Calibri" w:eastAsia="Calibri" w:hAnsi="Calibri" w:cs="Calibri"/>
                <w:sz w:val="24"/>
                <w:szCs w:val="24"/>
              </w:rPr>
            </w:pPr>
          </w:p>
        </w:tc>
        <w:tc>
          <w:tcPr>
            <w:tcW w:w="10489" w:type="dxa"/>
            <w:gridSpan w:val="2"/>
            <w:tcMar>
              <w:top w:w="0" w:type="dxa"/>
              <w:left w:w="108" w:type="dxa"/>
              <w:bottom w:w="0" w:type="dxa"/>
              <w:right w:w="108" w:type="dxa"/>
            </w:tcMar>
          </w:tcPr>
          <w:p w14:paraId="0C6ECED3" w14:textId="77777777" w:rsidR="00411359" w:rsidRPr="00411359" w:rsidRDefault="00D749A7" w:rsidP="00411359">
            <w:pPr>
              <w:tabs>
                <w:tab w:val="left" w:pos="567"/>
              </w:tabs>
              <w:spacing w:before="60" w:after="60"/>
              <w:jc w:val="left"/>
              <w:rPr>
                <w:rFonts w:ascii="Calibri" w:eastAsia="Calibri" w:hAnsi="Calibri" w:cs="Calibri"/>
                <w:sz w:val="24"/>
                <w:szCs w:val="24"/>
              </w:rPr>
            </w:pPr>
            <w:proofErr w:type="spellStart"/>
            <w:r w:rsidRPr="00D749A7">
              <w:rPr>
                <w:rFonts w:ascii="Calibri" w:eastAsia="Calibri" w:hAnsi="Calibri" w:cs="Calibri"/>
                <w:sz w:val="24"/>
                <w:szCs w:val="24"/>
              </w:rPr>
              <w:t>Comments</w:t>
            </w:r>
            <w:proofErr w:type="spellEnd"/>
            <w:r w:rsidR="00411359" w:rsidRPr="00411359">
              <w:rPr>
                <w:rFonts w:ascii="Calibri" w:eastAsia="Calibri" w:hAnsi="Calibri" w:cs="Calibri"/>
                <w:bCs/>
                <w:sz w:val="24"/>
                <w:szCs w:val="24"/>
              </w:rPr>
              <w:t xml:space="preserve">: </w:t>
            </w:r>
          </w:p>
        </w:tc>
        <w:tc>
          <w:tcPr>
            <w:tcW w:w="2653" w:type="dxa"/>
            <w:vMerge/>
          </w:tcPr>
          <w:p w14:paraId="12012C8D" w14:textId="77777777" w:rsidR="00411359" w:rsidRPr="00411359" w:rsidRDefault="00411359" w:rsidP="00411359">
            <w:pPr>
              <w:tabs>
                <w:tab w:val="left" w:pos="567"/>
              </w:tabs>
              <w:spacing w:before="60" w:after="60"/>
              <w:jc w:val="left"/>
              <w:rPr>
                <w:rFonts w:ascii="Calibri" w:eastAsia="Calibri" w:hAnsi="Calibri" w:cs="Calibri"/>
                <w:b/>
                <w:sz w:val="24"/>
                <w:szCs w:val="24"/>
              </w:rPr>
            </w:pPr>
          </w:p>
        </w:tc>
      </w:tr>
      <w:tr w:rsidR="00411359" w:rsidRPr="002048AA" w14:paraId="3F61D98C" w14:textId="77777777" w:rsidTr="00DA682E">
        <w:tc>
          <w:tcPr>
            <w:tcW w:w="846" w:type="dxa"/>
            <w:vMerge w:val="restart"/>
          </w:tcPr>
          <w:p w14:paraId="5336D355" w14:textId="77777777" w:rsidR="00411359" w:rsidRPr="00411359" w:rsidRDefault="00411359" w:rsidP="00411359">
            <w:pPr>
              <w:keepNext/>
              <w:keepLines/>
              <w:tabs>
                <w:tab w:val="left" w:pos="567"/>
              </w:tabs>
              <w:spacing w:before="60" w:after="60"/>
              <w:jc w:val="center"/>
              <w:rPr>
                <w:rFonts w:ascii="Calibri" w:eastAsia="Calibri" w:hAnsi="Calibri" w:cs="Calibri"/>
                <w:bCs/>
                <w:sz w:val="24"/>
                <w:szCs w:val="24"/>
              </w:rPr>
            </w:pPr>
            <w:r w:rsidRPr="00411359">
              <w:rPr>
                <w:rFonts w:ascii="Calibri" w:eastAsia="Calibri" w:hAnsi="Calibri" w:cs="Calibri"/>
                <w:bCs/>
                <w:sz w:val="24"/>
                <w:szCs w:val="24"/>
              </w:rPr>
              <w:lastRenderedPageBreak/>
              <w:t>2.</w:t>
            </w:r>
          </w:p>
        </w:tc>
        <w:tc>
          <w:tcPr>
            <w:tcW w:w="5244" w:type="dxa"/>
            <w:tcMar>
              <w:top w:w="0" w:type="dxa"/>
              <w:left w:w="108" w:type="dxa"/>
              <w:bottom w:w="0" w:type="dxa"/>
              <w:right w:w="108" w:type="dxa"/>
            </w:tcMar>
          </w:tcPr>
          <w:p w14:paraId="79564834" w14:textId="77777777" w:rsidR="00411359" w:rsidRPr="00ED4182" w:rsidRDefault="004A0352" w:rsidP="00411359">
            <w:pPr>
              <w:keepNext/>
              <w:keepLines/>
              <w:tabs>
                <w:tab w:val="left" w:pos="567"/>
              </w:tabs>
              <w:spacing w:before="60" w:after="60"/>
              <w:jc w:val="center"/>
              <w:rPr>
                <w:rFonts w:ascii="Calibri" w:eastAsia="Calibri" w:hAnsi="Calibri" w:cs="Calibri"/>
                <w:bCs/>
                <w:sz w:val="24"/>
                <w:szCs w:val="24"/>
                <w:lang w:val="en-US"/>
              </w:rPr>
            </w:pPr>
            <w:r w:rsidRPr="00ED4182">
              <w:rPr>
                <w:rFonts w:ascii="Calibri" w:eastAsia="Calibri" w:hAnsi="Calibri" w:cs="Calibri"/>
                <w:bCs/>
                <w:sz w:val="24"/>
                <w:szCs w:val="24"/>
                <w:lang w:val="en-US"/>
              </w:rPr>
              <w:t>ARTICLE</w:t>
            </w:r>
            <w:r w:rsidR="00411359" w:rsidRPr="00ED4182">
              <w:rPr>
                <w:rFonts w:ascii="Calibri" w:eastAsia="Calibri" w:hAnsi="Calibri" w:cs="Calibri"/>
                <w:bCs/>
                <w:sz w:val="24"/>
                <w:szCs w:val="24"/>
                <w:lang w:val="en-US"/>
              </w:rPr>
              <w:t xml:space="preserve"> 1</w:t>
            </w:r>
          </w:p>
          <w:p w14:paraId="7E1CFB68" w14:textId="77777777" w:rsidR="00411359" w:rsidRPr="00D749A7" w:rsidRDefault="00D749A7" w:rsidP="00411359">
            <w:pPr>
              <w:keepNext/>
              <w:keepLines/>
              <w:tabs>
                <w:tab w:val="left" w:pos="567"/>
              </w:tabs>
              <w:spacing w:before="60" w:after="60"/>
              <w:jc w:val="center"/>
              <w:rPr>
                <w:rFonts w:ascii="Calibri" w:eastAsia="Calibri" w:hAnsi="Calibri" w:cs="Calibri"/>
                <w:bCs/>
                <w:sz w:val="24"/>
                <w:szCs w:val="24"/>
                <w:lang w:val="en-US"/>
              </w:rPr>
            </w:pPr>
            <w:r w:rsidRPr="00D749A7">
              <w:rPr>
                <w:rFonts w:ascii="Calibri" w:eastAsia="Calibri" w:hAnsi="Calibri" w:cs="Calibri"/>
                <w:bCs/>
                <w:sz w:val="24"/>
                <w:szCs w:val="24"/>
                <w:lang w:val="en-US"/>
              </w:rPr>
              <w:t>Purpose and Scope of the Regulations</w:t>
            </w:r>
          </w:p>
        </w:tc>
        <w:tc>
          <w:tcPr>
            <w:tcW w:w="5245" w:type="dxa"/>
            <w:tcMar>
              <w:top w:w="0" w:type="dxa"/>
              <w:left w:w="108" w:type="dxa"/>
              <w:bottom w:w="0" w:type="dxa"/>
              <w:right w:w="108" w:type="dxa"/>
            </w:tcMar>
            <w:hideMark/>
          </w:tcPr>
          <w:p w14:paraId="38E5C330" w14:textId="77777777" w:rsidR="00411359" w:rsidRPr="00ED4182" w:rsidRDefault="00C91928" w:rsidP="00411359">
            <w:pPr>
              <w:tabs>
                <w:tab w:val="left" w:pos="567"/>
              </w:tabs>
              <w:spacing w:before="60" w:after="60"/>
              <w:jc w:val="center"/>
              <w:rPr>
                <w:rFonts w:ascii="Calibri" w:eastAsia="Calibri" w:hAnsi="Calibri" w:cs="Calibri"/>
                <w:bCs/>
                <w:sz w:val="24"/>
                <w:szCs w:val="24"/>
                <w:lang w:val="en-US"/>
              </w:rPr>
            </w:pPr>
            <w:r w:rsidRPr="00ED4182">
              <w:rPr>
                <w:rFonts w:ascii="Calibri" w:eastAsia="Calibri" w:hAnsi="Calibri" w:cs="Calibri"/>
                <w:bCs/>
                <w:sz w:val="24"/>
                <w:szCs w:val="24"/>
                <w:lang w:val="en-US"/>
              </w:rPr>
              <w:t xml:space="preserve">ARTICLE </w:t>
            </w:r>
            <w:r w:rsidR="00411359" w:rsidRPr="00ED4182">
              <w:rPr>
                <w:rFonts w:ascii="Calibri" w:eastAsia="Calibri" w:hAnsi="Calibri" w:cs="Calibri"/>
                <w:bCs/>
                <w:sz w:val="24"/>
                <w:szCs w:val="24"/>
                <w:lang w:val="en-US"/>
              </w:rPr>
              <w:t>1</w:t>
            </w:r>
          </w:p>
          <w:p w14:paraId="617DCC65" w14:textId="77777777" w:rsidR="00411359" w:rsidRPr="00D749A7" w:rsidRDefault="00D749A7" w:rsidP="00411359">
            <w:pPr>
              <w:tabs>
                <w:tab w:val="left" w:pos="567"/>
              </w:tabs>
              <w:spacing w:before="60" w:after="60"/>
              <w:jc w:val="center"/>
              <w:rPr>
                <w:rFonts w:ascii="Calibri" w:eastAsia="Calibri" w:hAnsi="Calibri" w:cs="Calibri"/>
                <w:bCs/>
                <w:sz w:val="24"/>
                <w:szCs w:val="24"/>
                <w:lang w:val="en-US"/>
              </w:rPr>
            </w:pPr>
            <w:r w:rsidRPr="00D749A7">
              <w:rPr>
                <w:rFonts w:ascii="Calibri" w:eastAsia="Calibri" w:hAnsi="Calibri" w:cs="Calibri"/>
                <w:bCs/>
                <w:sz w:val="24"/>
                <w:szCs w:val="24"/>
                <w:lang w:val="en-US"/>
              </w:rPr>
              <w:t>Purpose and scope of the Regulations</w:t>
            </w:r>
          </w:p>
        </w:tc>
        <w:tc>
          <w:tcPr>
            <w:tcW w:w="2653" w:type="dxa"/>
            <w:vMerge w:val="restart"/>
          </w:tcPr>
          <w:p w14:paraId="3217353B" w14:textId="77777777" w:rsidR="00411359" w:rsidRPr="00D749A7" w:rsidRDefault="00411359" w:rsidP="00411359">
            <w:pPr>
              <w:tabs>
                <w:tab w:val="left" w:pos="567"/>
              </w:tabs>
              <w:spacing w:before="60" w:after="60"/>
              <w:jc w:val="center"/>
              <w:rPr>
                <w:rFonts w:ascii="Calibri" w:eastAsia="Calibri" w:hAnsi="Calibri" w:cs="Calibri"/>
                <w:b/>
                <w:bCs/>
                <w:sz w:val="24"/>
                <w:szCs w:val="24"/>
                <w:lang w:val="en-US"/>
              </w:rPr>
            </w:pPr>
          </w:p>
        </w:tc>
      </w:tr>
      <w:tr w:rsidR="00411359" w:rsidRPr="00411359" w14:paraId="382FA414" w14:textId="77777777" w:rsidTr="00DA682E">
        <w:tc>
          <w:tcPr>
            <w:tcW w:w="846" w:type="dxa"/>
            <w:vMerge/>
          </w:tcPr>
          <w:p w14:paraId="27E3A3C8" w14:textId="77777777" w:rsidR="00411359" w:rsidRPr="00D749A7" w:rsidRDefault="00411359" w:rsidP="00411359">
            <w:pPr>
              <w:tabs>
                <w:tab w:val="left" w:pos="567"/>
              </w:tabs>
              <w:spacing w:before="60" w:after="60"/>
              <w:jc w:val="center"/>
              <w:rPr>
                <w:rFonts w:ascii="Calibri" w:eastAsia="Calibri" w:hAnsi="Calibri" w:cs="Calibri"/>
                <w:bCs/>
                <w:color w:val="000000"/>
                <w:sz w:val="24"/>
                <w:szCs w:val="24"/>
                <w:lang w:val="en-US"/>
              </w:rPr>
            </w:pPr>
          </w:p>
        </w:tc>
        <w:tc>
          <w:tcPr>
            <w:tcW w:w="10489" w:type="dxa"/>
            <w:gridSpan w:val="2"/>
            <w:tcMar>
              <w:top w:w="0" w:type="dxa"/>
              <w:left w:w="108" w:type="dxa"/>
              <w:bottom w:w="0" w:type="dxa"/>
              <w:right w:w="108" w:type="dxa"/>
            </w:tcMar>
          </w:tcPr>
          <w:p w14:paraId="630EF3EA" w14:textId="77777777" w:rsidR="00411359" w:rsidRPr="00411359" w:rsidRDefault="00D749A7" w:rsidP="00411359">
            <w:pPr>
              <w:tabs>
                <w:tab w:val="left" w:pos="567"/>
              </w:tabs>
              <w:spacing w:before="60" w:after="60"/>
              <w:jc w:val="left"/>
              <w:rPr>
                <w:rFonts w:ascii="Calibri" w:eastAsia="Calibri" w:hAnsi="Calibri" w:cs="Calibri"/>
                <w:bCs/>
                <w:color w:val="000000"/>
                <w:sz w:val="24"/>
                <w:szCs w:val="24"/>
              </w:rPr>
            </w:pPr>
            <w:proofErr w:type="spellStart"/>
            <w:r w:rsidRPr="00D749A7">
              <w:rPr>
                <w:rFonts w:ascii="Calibri" w:eastAsia="Calibri" w:hAnsi="Calibri" w:cs="Calibri"/>
                <w:bCs/>
                <w:color w:val="000000"/>
                <w:sz w:val="24"/>
                <w:szCs w:val="24"/>
              </w:rPr>
              <w:t>Comments</w:t>
            </w:r>
            <w:proofErr w:type="spellEnd"/>
            <w:r w:rsidR="00411359" w:rsidRPr="00411359">
              <w:rPr>
                <w:rFonts w:ascii="Calibri" w:eastAsia="Calibri" w:hAnsi="Calibri" w:cs="Calibri"/>
                <w:bCs/>
                <w:color w:val="000000"/>
                <w:sz w:val="24"/>
                <w:szCs w:val="24"/>
              </w:rPr>
              <w:t xml:space="preserve">: </w:t>
            </w:r>
          </w:p>
        </w:tc>
        <w:tc>
          <w:tcPr>
            <w:tcW w:w="2653" w:type="dxa"/>
            <w:vMerge/>
          </w:tcPr>
          <w:p w14:paraId="4FB0440E" w14:textId="77777777" w:rsidR="00411359" w:rsidRPr="00411359" w:rsidRDefault="00411359" w:rsidP="00411359">
            <w:pPr>
              <w:tabs>
                <w:tab w:val="left" w:pos="567"/>
              </w:tabs>
              <w:spacing w:before="60" w:after="60"/>
              <w:jc w:val="left"/>
              <w:rPr>
                <w:rFonts w:ascii="Calibri" w:eastAsia="Calibri" w:hAnsi="Calibri" w:cs="Calibri"/>
                <w:b/>
                <w:bCs/>
                <w:color w:val="000000"/>
                <w:sz w:val="24"/>
                <w:szCs w:val="24"/>
              </w:rPr>
            </w:pPr>
          </w:p>
        </w:tc>
      </w:tr>
      <w:tr w:rsidR="00411359" w:rsidRPr="00411359" w14:paraId="7820F72C" w14:textId="77777777" w:rsidTr="00DA682E">
        <w:tc>
          <w:tcPr>
            <w:tcW w:w="846" w:type="dxa"/>
            <w:vMerge w:val="restart"/>
          </w:tcPr>
          <w:p w14:paraId="16B668B0" w14:textId="77777777" w:rsidR="00411359" w:rsidRPr="00411359" w:rsidRDefault="00411359" w:rsidP="00411359">
            <w:pPr>
              <w:tabs>
                <w:tab w:val="left" w:pos="567"/>
              </w:tabs>
              <w:spacing w:before="60" w:after="60"/>
              <w:jc w:val="center"/>
              <w:rPr>
                <w:rFonts w:ascii="Calibri" w:eastAsia="Calibri" w:hAnsi="Calibri" w:cs="Calibri"/>
                <w:sz w:val="24"/>
                <w:szCs w:val="24"/>
              </w:rPr>
            </w:pPr>
            <w:r w:rsidRPr="00411359">
              <w:rPr>
                <w:rFonts w:ascii="Calibri" w:eastAsia="Calibri" w:hAnsi="Calibri" w:cs="Calibri"/>
                <w:sz w:val="24"/>
                <w:szCs w:val="24"/>
              </w:rPr>
              <w:t>3.</w:t>
            </w:r>
          </w:p>
        </w:tc>
        <w:tc>
          <w:tcPr>
            <w:tcW w:w="5244" w:type="dxa"/>
            <w:tcMar>
              <w:top w:w="0" w:type="dxa"/>
              <w:left w:w="108" w:type="dxa"/>
              <w:bottom w:w="0" w:type="dxa"/>
              <w:right w:w="108" w:type="dxa"/>
            </w:tcMar>
            <w:hideMark/>
          </w:tcPr>
          <w:p w14:paraId="6EDADE1C" w14:textId="77777777" w:rsidR="00411359" w:rsidRPr="00411359" w:rsidRDefault="004A0352" w:rsidP="00411359">
            <w:pPr>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2</w:t>
            </w:r>
          </w:p>
          <w:p w14:paraId="5D87BE86" w14:textId="77777777" w:rsidR="00411359" w:rsidRPr="00411359" w:rsidRDefault="00D749A7" w:rsidP="00411359">
            <w:pPr>
              <w:tabs>
                <w:tab w:val="left" w:pos="567"/>
              </w:tabs>
              <w:spacing w:before="60" w:after="60"/>
              <w:jc w:val="center"/>
              <w:rPr>
                <w:rFonts w:ascii="Calibri" w:eastAsia="Calibri" w:hAnsi="Calibri" w:cs="Calibri"/>
                <w:sz w:val="24"/>
                <w:szCs w:val="24"/>
              </w:rPr>
            </w:pPr>
            <w:proofErr w:type="spellStart"/>
            <w:r w:rsidRPr="00D749A7">
              <w:rPr>
                <w:rFonts w:ascii="Calibri" w:eastAsia="Calibri" w:hAnsi="Calibri" w:cs="Calibri"/>
                <w:sz w:val="24"/>
                <w:szCs w:val="24"/>
              </w:rPr>
              <w:t>Definitions</w:t>
            </w:r>
            <w:proofErr w:type="spellEnd"/>
          </w:p>
        </w:tc>
        <w:tc>
          <w:tcPr>
            <w:tcW w:w="5245" w:type="dxa"/>
            <w:tcMar>
              <w:top w:w="0" w:type="dxa"/>
              <w:left w:w="108" w:type="dxa"/>
              <w:bottom w:w="0" w:type="dxa"/>
              <w:right w:w="108" w:type="dxa"/>
            </w:tcMar>
            <w:hideMark/>
          </w:tcPr>
          <w:p w14:paraId="3BA4F951" w14:textId="77777777" w:rsidR="00411359" w:rsidRPr="00411359" w:rsidRDefault="004A0352" w:rsidP="00411359">
            <w:pPr>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2</w:t>
            </w:r>
          </w:p>
          <w:p w14:paraId="42FD5BB6" w14:textId="77777777" w:rsidR="00411359" w:rsidRPr="00411359" w:rsidRDefault="00D749A7" w:rsidP="00411359">
            <w:pPr>
              <w:tabs>
                <w:tab w:val="left" w:pos="567"/>
              </w:tabs>
              <w:spacing w:before="60" w:after="60"/>
              <w:jc w:val="center"/>
              <w:rPr>
                <w:rFonts w:ascii="Calibri" w:eastAsia="Calibri" w:hAnsi="Calibri" w:cs="Calibri"/>
                <w:sz w:val="24"/>
                <w:szCs w:val="24"/>
              </w:rPr>
            </w:pPr>
            <w:proofErr w:type="spellStart"/>
            <w:r w:rsidRPr="00D749A7">
              <w:rPr>
                <w:rFonts w:ascii="Calibri" w:eastAsia="Calibri" w:hAnsi="Calibri" w:cs="Calibri"/>
                <w:sz w:val="24"/>
                <w:szCs w:val="24"/>
              </w:rPr>
              <w:t>Definitions</w:t>
            </w:r>
            <w:proofErr w:type="spellEnd"/>
          </w:p>
        </w:tc>
        <w:tc>
          <w:tcPr>
            <w:tcW w:w="2653" w:type="dxa"/>
            <w:vMerge w:val="restart"/>
          </w:tcPr>
          <w:p w14:paraId="0CB4334E" w14:textId="77777777" w:rsidR="00411359" w:rsidRPr="00411359" w:rsidRDefault="00411359" w:rsidP="00411359">
            <w:pPr>
              <w:tabs>
                <w:tab w:val="left" w:pos="567"/>
              </w:tabs>
              <w:spacing w:before="60" w:after="60"/>
              <w:jc w:val="center"/>
              <w:rPr>
                <w:rFonts w:ascii="Calibri" w:eastAsia="Calibri" w:hAnsi="Calibri" w:cs="Calibri"/>
                <w:b/>
                <w:sz w:val="24"/>
                <w:szCs w:val="24"/>
              </w:rPr>
            </w:pPr>
          </w:p>
        </w:tc>
      </w:tr>
      <w:tr w:rsidR="00411359" w:rsidRPr="00411359" w14:paraId="679EEC48" w14:textId="77777777" w:rsidTr="00DA682E">
        <w:tc>
          <w:tcPr>
            <w:tcW w:w="846" w:type="dxa"/>
            <w:vMerge/>
          </w:tcPr>
          <w:p w14:paraId="23B749E6" w14:textId="77777777" w:rsidR="00411359" w:rsidRPr="00411359" w:rsidRDefault="00411359" w:rsidP="00411359">
            <w:pPr>
              <w:tabs>
                <w:tab w:val="left" w:pos="567"/>
              </w:tabs>
              <w:spacing w:before="60" w:after="60"/>
              <w:jc w:val="center"/>
              <w:rPr>
                <w:rFonts w:ascii="Calibri" w:eastAsia="Calibri" w:hAnsi="Calibri" w:cs="Calibri"/>
                <w:sz w:val="24"/>
                <w:szCs w:val="24"/>
              </w:rPr>
            </w:pPr>
          </w:p>
        </w:tc>
        <w:tc>
          <w:tcPr>
            <w:tcW w:w="10489" w:type="dxa"/>
            <w:gridSpan w:val="2"/>
            <w:tcMar>
              <w:top w:w="0" w:type="dxa"/>
              <w:left w:w="108" w:type="dxa"/>
              <w:bottom w:w="0" w:type="dxa"/>
              <w:right w:w="108" w:type="dxa"/>
            </w:tcMar>
          </w:tcPr>
          <w:p w14:paraId="499ABA38" w14:textId="77777777" w:rsidR="00411359" w:rsidRPr="00411359" w:rsidRDefault="00D749A7" w:rsidP="00411359">
            <w:pPr>
              <w:tabs>
                <w:tab w:val="left" w:pos="567"/>
              </w:tabs>
              <w:spacing w:before="60" w:after="60"/>
              <w:jc w:val="left"/>
              <w:rPr>
                <w:rFonts w:ascii="Calibri" w:eastAsia="Calibri" w:hAnsi="Calibri" w:cs="Calibri"/>
                <w:sz w:val="24"/>
                <w:szCs w:val="24"/>
              </w:rPr>
            </w:pPr>
            <w:r w:rsidRPr="00D749A7">
              <w:rPr>
                <w:rFonts w:ascii="Calibri" w:eastAsia="Calibri" w:hAnsi="Calibri" w:cs="Calibri"/>
                <w:sz w:val="24"/>
                <w:szCs w:val="24"/>
                <w:lang w:val="en-US"/>
              </w:rPr>
              <w:t>Comments</w:t>
            </w:r>
            <w:r w:rsidR="00411359" w:rsidRPr="00411359">
              <w:rPr>
                <w:rFonts w:ascii="Calibri" w:eastAsia="Calibri" w:hAnsi="Calibri" w:cs="Calibri"/>
                <w:sz w:val="24"/>
                <w:szCs w:val="24"/>
              </w:rPr>
              <w:t xml:space="preserve">: </w:t>
            </w:r>
          </w:p>
        </w:tc>
        <w:tc>
          <w:tcPr>
            <w:tcW w:w="2653" w:type="dxa"/>
            <w:vMerge/>
          </w:tcPr>
          <w:p w14:paraId="4FE6E2FD" w14:textId="77777777" w:rsidR="00411359" w:rsidRPr="00411359" w:rsidRDefault="00411359" w:rsidP="00411359">
            <w:pPr>
              <w:tabs>
                <w:tab w:val="left" w:pos="567"/>
              </w:tabs>
              <w:spacing w:before="60" w:after="60"/>
              <w:jc w:val="left"/>
              <w:rPr>
                <w:rFonts w:ascii="Calibri" w:eastAsia="Calibri" w:hAnsi="Calibri" w:cs="Calibri"/>
                <w:b/>
                <w:sz w:val="24"/>
                <w:szCs w:val="24"/>
              </w:rPr>
            </w:pPr>
          </w:p>
        </w:tc>
      </w:tr>
      <w:tr w:rsidR="00411359" w:rsidRPr="00411359" w14:paraId="6247A93C" w14:textId="77777777" w:rsidTr="00DA682E">
        <w:tc>
          <w:tcPr>
            <w:tcW w:w="846" w:type="dxa"/>
            <w:vMerge w:val="restart"/>
          </w:tcPr>
          <w:p w14:paraId="56DB8755" w14:textId="77777777" w:rsidR="00411359" w:rsidRPr="00411359" w:rsidRDefault="00411359" w:rsidP="00411359">
            <w:pPr>
              <w:tabs>
                <w:tab w:val="left" w:pos="567"/>
              </w:tabs>
              <w:spacing w:before="60" w:after="60"/>
              <w:jc w:val="center"/>
              <w:rPr>
                <w:rFonts w:ascii="Calibri" w:eastAsia="Calibri" w:hAnsi="Calibri" w:cs="Calibri"/>
                <w:sz w:val="24"/>
                <w:szCs w:val="24"/>
              </w:rPr>
            </w:pPr>
            <w:r w:rsidRPr="00411359">
              <w:rPr>
                <w:rFonts w:ascii="Calibri" w:eastAsia="Calibri" w:hAnsi="Calibri" w:cs="Calibri"/>
                <w:sz w:val="24"/>
                <w:szCs w:val="24"/>
              </w:rPr>
              <w:t>4.</w:t>
            </w:r>
          </w:p>
        </w:tc>
        <w:tc>
          <w:tcPr>
            <w:tcW w:w="5244" w:type="dxa"/>
            <w:tcMar>
              <w:top w:w="0" w:type="dxa"/>
              <w:left w:w="108" w:type="dxa"/>
              <w:bottom w:w="0" w:type="dxa"/>
              <w:right w:w="108" w:type="dxa"/>
            </w:tcMar>
            <w:hideMark/>
          </w:tcPr>
          <w:p w14:paraId="3EE3A76A" w14:textId="77777777" w:rsidR="00411359" w:rsidRPr="00411359" w:rsidRDefault="004A0352" w:rsidP="00411359">
            <w:pPr>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3</w:t>
            </w:r>
          </w:p>
          <w:p w14:paraId="3E9A57B0" w14:textId="77777777" w:rsidR="00411359" w:rsidRPr="00411359" w:rsidRDefault="00D749A7" w:rsidP="00411359">
            <w:pPr>
              <w:tabs>
                <w:tab w:val="left" w:pos="567"/>
              </w:tabs>
              <w:spacing w:before="60" w:after="60"/>
              <w:jc w:val="center"/>
              <w:rPr>
                <w:rFonts w:ascii="Calibri" w:eastAsia="Calibri" w:hAnsi="Calibri" w:cs="Calibri"/>
                <w:sz w:val="24"/>
                <w:szCs w:val="24"/>
              </w:rPr>
            </w:pPr>
            <w:r w:rsidRPr="00D749A7">
              <w:rPr>
                <w:rFonts w:ascii="Calibri" w:eastAsia="Calibri" w:hAnsi="Calibri" w:cs="Calibri"/>
                <w:sz w:val="24"/>
                <w:szCs w:val="24"/>
              </w:rPr>
              <w:t>International Network</w:t>
            </w:r>
          </w:p>
        </w:tc>
        <w:tc>
          <w:tcPr>
            <w:tcW w:w="5245" w:type="dxa"/>
            <w:tcMar>
              <w:top w:w="0" w:type="dxa"/>
              <w:left w:w="108" w:type="dxa"/>
              <w:bottom w:w="0" w:type="dxa"/>
              <w:right w:w="108" w:type="dxa"/>
            </w:tcMar>
            <w:hideMark/>
          </w:tcPr>
          <w:p w14:paraId="4222CE08" w14:textId="77777777" w:rsidR="00411359" w:rsidRPr="00411359" w:rsidRDefault="004A0352" w:rsidP="00411359">
            <w:pPr>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3</w:t>
            </w:r>
          </w:p>
          <w:p w14:paraId="4C46F39B" w14:textId="77777777" w:rsidR="00411359" w:rsidRPr="00411359" w:rsidRDefault="00D749A7" w:rsidP="00411359">
            <w:pPr>
              <w:tabs>
                <w:tab w:val="left" w:pos="567"/>
              </w:tabs>
              <w:spacing w:before="60" w:after="60"/>
              <w:jc w:val="center"/>
              <w:rPr>
                <w:rFonts w:ascii="Calibri" w:eastAsia="Calibri" w:hAnsi="Calibri" w:cs="Calibri"/>
                <w:bCs/>
                <w:color w:val="000000"/>
                <w:sz w:val="24"/>
                <w:szCs w:val="24"/>
              </w:rPr>
            </w:pPr>
            <w:r w:rsidRPr="00D749A7">
              <w:rPr>
                <w:rFonts w:ascii="Calibri" w:eastAsia="Calibri" w:hAnsi="Calibri" w:cs="Calibri"/>
                <w:sz w:val="24"/>
                <w:szCs w:val="24"/>
              </w:rPr>
              <w:t xml:space="preserve">International </w:t>
            </w:r>
            <w:proofErr w:type="spellStart"/>
            <w:r w:rsidRPr="00D749A7">
              <w:rPr>
                <w:rFonts w:ascii="Calibri" w:eastAsia="Calibri" w:hAnsi="Calibri" w:cs="Calibri"/>
                <w:sz w:val="24"/>
                <w:szCs w:val="24"/>
              </w:rPr>
              <w:t>network</w:t>
            </w:r>
            <w:proofErr w:type="spellEnd"/>
          </w:p>
        </w:tc>
        <w:tc>
          <w:tcPr>
            <w:tcW w:w="2653" w:type="dxa"/>
            <w:vMerge w:val="restart"/>
          </w:tcPr>
          <w:p w14:paraId="58FC4DF6" w14:textId="77777777" w:rsidR="00411359" w:rsidRPr="00411359" w:rsidRDefault="00411359" w:rsidP="00411359">
            <w:pPr>
              <w:tabs>
                <w:tab w:val="left" w:pos="567"/>
              </w:tabs>
              <w:spacing w:before="60" w:after="60"/>
              <w:jc w:val="center"/>
              <w:rPr>
                <w:rFonts w:ascii="Calibri" w:eastAsia="Calibri" w:hAnsi="Calibri" w:cs="Calibri"/>
                <w:b/>
                <w:sz w:val="24"/>
                <w:szCs w:val="24"/>
              </w:rPr>
            </w:pPr>
          </w:p>
        </w:tc>
      </w:tr>
      <w:tr w:rsidR="00411359" w:rsidRPr="00411359" w14:paraId="65723FA6" w14:textId="77777777" w:rsidTr="00DA682E">
        <w:tc>
          <w:tcPr>
            <w:tcW w:w="846" w:type="dxa"/>
            <w:vMerge/>
          </w:tcPr>
          <w:p w14:paraId="72345EF3" w14:textId="77777777" w:rsidR="00411359" w:rsidRPr="00411359" w:rsidRDefault="00411359" w:rsidP="00411359">
            <w:pPr>
              <w:tabs>
                <w:tab w:val="left" w:pos="567"/>
              </w:tabs>
              <w:spacing w:before="60" w:after="60"/>
              <w:jc w:val="center"/>
              <w:rPr>
                <w:rFonts w:ascii="Calibri" w:eastAsia="Calibri" w:hAnsi="Calibri" w:cs="Calibri"/>
                <w:bCs/>
                <w:color w:val="000000"/>
                <w:sz w:val="24"/>
                <w:szCs w:val="24"/>
              </w:rPr>
            </w:pPr>
          </w:p>
        </w:tc>
        <w:tc>
          <w:tcPr>
            <w:tcW w:w="10489" w:type="dxa"/>
            <w:gridSpan w:val="2"/>
            <w:tcMar>
              <w:top w:w="0" w:type="dxa"/>
              <w:left w:w="108" w:type="dxa"/>
              <w:bottom w:w="0" w:type="dxa"/>
              <w:right w:w="108" w:type="dxa"/>
            </w:tcMar>
          </w:tcPr>
          <w:p w14:paraId="5E2B8FA7" w14:textId="77777777" w:rsidR="00411359" w:rsidRPr="00411359" w:rsidRDefault="00D749A7" w:rsidP="00411359">
            <w:pPr>
              <w:tabs>
                <w:tab w:val="left" w:pos="567"/>
              </w:tabs>
              <w:spacing w:before="60" w:after="60"/>
              <w:jc w:val="left"/>
              <w:rPr>
                <w:rFonts w:ascii="Calibri" w:eastAsia="Calibri" w:hAnsi="Calibri" w:cs="Calibri"/>
                <w:sz w:val="24"/>
                <w:szCs w:val="24"/>
              </w:rPr>
            </w:pPr>
            <w:proofErr w:type="spellStart"/>
            <w:r w:rsidRPr="00D749A7">
              <w:rPr>
                <w:rFonts w:ascii="Calibri" w:eastAsia="Calibri" w:hAnsi="Calibri" w:cs="Calibri"/>
                <w:bCs/>
                <w:color w:val="000000"/>
                <w:sz w:val="24"/>
                <w:szCs w:val="24"/>
              </w:rPr>
              <w:t>Comments</w:t>
            </w:r>
            <w:proofErr w:type="spellEnd"/>
            <w:r w:rsidR="00411359" w:rsidRPr="00411359">
              <w:rPr>
                <w:rFonts w:ascii="Calibri" w:eastAsia="Calibri" w:hAnsi="Calibri" w:cs="Calibri"/>
                <w:bCs/>
                <w:color w:val="000000"/>
                <w:sz w:val="24"/>
                <w:szCs w:val="24"/>
              </w:rPr>
              <w:t xml:space="preserve">: </w:t>
            </w:r>
          </w:p>
        </w:tc>
        <w:tc>
          <w:tcPr>
            <w:tcW w:w="2653" w:type="dxa"/>
            <w:vMerge/>
          </w:tcPr>
          <w:p w14:paraId="4832F1C7" w14:textId="77777777" w:rsidR="00411359" w:rsidRPr="00411359" w:rsidRDefault="00411359" w:rsidP="00411359">
            <w:pPr>
              <w:tabs>
                <w:tab w:val="left" w:pos="567"/>
              </w:tabs>
              <w:spacing w:before="60" w:after="60"/>
              <w:jc w:val="left"/>
              <w:rPr>
                <w:rFonts w:ascii="Calibri" w:eastAsia="Calibri" w:hAnsi="Calibri" w:cs="Calibri"/>
                <w:b/>
                <w:bCs/>
                <w:color w:val="000000"/>
                <w:sz w:val="24"/>
                <w:szCs w:val="24"/>
              </w:rPr>
            </w:pPr>
          </w:p>
        </w:tc>
      </w:tr>
      <w:tr w:rsidR="00411359" w:rsidRPr="00411359" w14:paraId="71441F81" w14:textId="77777777" w:rsidTr="00DA682E">
        <w:tc>
          <w:tcPr>
            <w:tcW w:w="846" w:type="dxa"/>
            <w:vMerge w:val="restart"/>
          </w:tcPr>
          <w:p w14:paraId="6B00B3C5" w14:textId="77777777" w:rsidR="00411359" w:rsidRPr="00411359" w:rsidRDefault="00411359" w:rsidP="00411359">
            <w:pPr>
              <w:tabs>
                <w:tab w:val="left" w:pos="567"/>
              </w:tabs>
              <w:spacing w:before="60" w:after="60"/>
              <w:jc w:val="center"/>
              <w:rPr>
                <w:rFonts w:ascii="Calibri" w:eastAsia="Calibri" w:hAnsi="Calibri" w:cs="Calibri"/>
                <w:sz w:val="24"/>
                <w:szCs w:val="24"/>
              </w:rPr>
            </w:pPr>
            <w:r w:rsidRPr="00411359">
              <w:rPr>
                <w:rFonts w:ascii="Calibri" w:eastAsia="Calibri" w:hAnsi="Calibri" w:cs="Calibri"/>
                <w:sz w:val="24"/>
                <w:szCs w:val="24"/>
              </w:rPr>
              <w:t>5.</w:t>
            </w:r>
          </w:p>
        </w:tc>
        <w:tc>
          <w:tcPr>
            <w:tcW w:w="5244" w:type="dxa"/>
            <w:tcMar>
              <w:top w:w="0" w:type="dxa"/>
              <w:left w:w="108" w:type="dxa"/>
              <w:bottom w:w="0" w:type="dxa"/>
              <w:right w:w="108" w:type="dxa"/>
            </w:tcMar>
          </w:tcPr>
          <w:p w14:paraId="14FD7F0F" w14:textId="77777777" w:rsidR="00411359" w:rsidRPr="00411359" w:rsidRDefault="004A0352" w:rsidP="00411359">
            <w:pPr>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4</w:t>
            </w:r>
          </w:p>
          <w:p w14:paraId="5C002AE7" w14:textId="77777777" w:rsidR="00411359" w:rsidRPr="00411359" w:rsidRDefault="00D749A7" w:rsidP="00411359">
            <w:pPr>
              <w:tabs>
                <w:tab w:val="left" w:pos="567"/>
              </w:tabs>
              <w:spacing w:before="60" w:after="60"/>
              <w:jc w:val="center"/>
              <w:rPr>
                <w:rFonts w:ascii="Calibri" w:eastAsia="Calibri" w:hAnsi="Calibri" w:cs="Calibri"/>
                <w:color w:val="000000"/>
                <w:sz w:val="24"/>
                <w:szCs w:val="24"/>
              </w:rPr>
            </w:pPr>
            <w:r w:rsidRPr="00D749A7">
              <w:rPr>
                <w:rFonts w:ascii="Calibri" w:eastAsia="Calibri" w:hAnsi="Calibri" w:cs="Calibri"/>
                <w:sz w:val="24"/>
                <w:szCs w:val="24"/>
              </w:rPr>
              <w:t>International Telecommunication Services</w:t>
            </w:r>
          </w:p>
        </w:tc>
        <w:tc>
          <w:tcPr>
            <w:tcW w:w="5245" w:type="dxa"/>
            <w:tcMar>
              <w:top w:w="0" w:type="dxa"/>
              <w:left w:w="108" w:type="dxa"/>
              <w:bottom w:w="0" w:type="dxa"/>
              <w:right w:w="108" w:type="dxa"/>
            </w:tcMar>
          </w:tcPr>
          <w:p w14:paraId="0D7AD290" w14:textId="77777777" w:rsidR="00411359" w:rsidRPr="00411359" w:rsidRDefault="004A0352" w:rsidP="00411359">
            <w:pPr>
              <w:tabs>
                <w:tab w:val="left" w:pos="567"/>
              </w:tabs>
              <w:spacing w:before="60" w:after="60"/>
              <w:jc w:val="center"/>
              <w:rPr>
                <w:rFonts w:ascii="Calibri" w:eastAsia="Calibri" w:hAnsi="Calibri" w:cs="Calibri"/>
                <w:sz w:val="24"/>
                <w:szCs w:val="24"/>
              </w:rPr>
            </w:pPr>
            <w:bookmarkStart w:id="13" w:name="_Toc351752235"/>
            <w:bookmarkStart w:id="14" w:name="_Toc351752806"/>
            <w:r>
              <w:rPr>
                <w:rFonts w:ascii="Calibri" w:eastAsia="Calibri" w:hAnsi="Calibri" w:cs="Calibri"/>
                <w:sz w:val="24"/>
                <w:szCs w:val="24"/>
              </w:rPr>
              <w:t>ARTICLE</w:t>
            </w:r>
            <w:r w:rsidR="00411359" w:rsidRPr="00411359">
              <w:rPr>
                <w:rFonts w:ascii="Calibri" w:eastAsia="Calibri" w:hAnsi="Calibri" w:cs="Calibri"/>
                <w:sz w:val="24"/>
                <w:szCs w:val="24"/>
              </w:rPr>
              <w:t xml:space="preserve"> 4</w:t>
            </w:r>
            <w:bookmarkEnd w:id="13"/>
            <w:bookmarkEnd w:id="14"/>
          </w:p>
          <w:p w14:paraId="3BEC8E58" w14:textId="77777777" w:rsidR="00411359" w:rsidRPr="00411359" w:rsidRDefault="00D749A7" w:rsidP="00411359">
            <w:pPr>
              <w:tabs>
                <w:tab w:val="left" w:pos="567"/>
              </w:tabs>
              <w:spacing w:before="60" w:after="60"/>
              <w:jc w:val="center"/>
              <w:rPr>
                <w:rFonts w:ascii="Calibri" w:eastAsia="Calibri" w:hAnsi="Calibri" w:cs="Calibri"/>
                <w:sz w:val="24"/>
                <w:szCs w:val="24"/>
              </w:rPr>
            </w:pPr>
            <w:r w:rsidRPr="00D749A7">
              <w:rPr>
                <w:rFonts w:ascii="Calibri" w:eastAsia="Calibri" w:hAnsi="Calibri" w:cs="Calibri"/>
                <w:sz w:val="24"/>
                <w:szCs w:val="24"/>
              </w:rPr>
              <w:t xml:space="preserve">International </w:t>
            </w:r>
            <w:proofErr w:type="spellStart"/>
            <w:r w:rsidRPr="00D749A7">
              <w:rPr>
                <w:rFonts w:ascii="Calibri" w:eastAsia="Calibri" w:hAnsi="Calibri" w:cs="Calibri"/>
                <w:sz w:val="24"/>
                <w:szCs w:val="24"/>
              </w:rPr>
              <w:t>telecommunication</w:t>
            </w:r>
            <w:proofErr w:type="spellEnd"/>
            <w:r w:rsidRPr="00D749A7">
              <w:rPr>
                <w:rFonts w:ascii="Calibri" w:eastAsia="Calibri" w:hAnsi="Calibri" w:cs="Calibri"/>
                <w:sz w:val="24"/>
                <w:szCs w:val="24"/>
              </w:rPr>
              <w:t xml:space="preserve"> </w:t>
            </w:r>
            <w:proofErr w:type="spellStart"/>
            <w:r w:rsidRPr="00D749A7">
              <w:rPr>
                <w:rFonts w:ascii="Calibri" w:eastAsia="Calibri" w:hAnsi="Calibri" w:cs="Calibri"/>
                <w:sz w:val="24"/>
                <w:szCs w:val="24"/>
              </w:rPr>
              <w:t>services</w:t>
            </w:r>
            <w:proofErr w:type="spellEnd"/>
          </w:p>
        </w:tc>
        <w:tc>
          <w:tcPr>
            <w:tcW w:w="2653" w:type="dxa"/>
            <w:vMerge w:val="restart"/>
          </w:tcPr>
          <w:p w14:paraId="7D1D8A00" w14:textId="77777777" w:rsidR="00411359" w:rsidRPr="00411359" w:rsidRDefault="00411359" w:rsidP="00411359">
            <w:pPr>
              <w:tabs>
                <w:tab w:val="left" w:pos="567"/>
              </w:tabs>
              <w:spacing w:before="60" w:after="60"/>
              <w:jc w:val="center"/>
              <w:rPr>
                <w:rFonts w:ascii="Calibri" w:eastAsia="Calibri" w:hAnsi="Calibri" w:cs="Calibri"/>
                <w:b/>
                <w:sz w:val="24"/>
                <w:szCs w:val="24"/>
              </w:rPr>
            </w:pPr>
          </w:p>
        </w:tc>
      </w:tr>
      <w:tr w:rsidR="00411359" w:rsidRPr="00411359" w14:paraId="462B97F6" w14:textId="77777777" w:rsidTr="00DA682E">
        <w:tc>
          <w:tcPr>
            <w:tcW w:w="846" w:type="dxa"/>
            <w:vMerge/>
          </w:tcPr>
          <w:p w14:paraId="5D797B4B" w14:textId="77777777" w:rsidR="00411359" w:rsidRPr="00411359" w:rsidRDefault="00411359" w:rsidP="00411359">
            <w:pPr>
              <w:tabs>
                <w:tab w:val="left" w:pos="567"/>
              </w:tabs>
              <w:spacing w:before="60" w:after="60"/>
              <w:jc w:val="center"/>
              <w:rPr>
                <w:rFonts w:ascii="Calibri" w:eastAsia="Calibri" w:hAnsi="Calibri" w:cs="Calibri"/>
                <w:sz w:val="24"/>
                <w:szCs w:val="24"/>
              </w:rPr>
            </w:pPr>
          </w:p>
        </w:tc>
        <w:tc>
          <w:tcPr>
            <w:tcW w:w="10489" w:type="dxa"/>
            <w:gridSpan w:val="2"/>
            <w:tcMar>
              <w:top w:w="0" w:type="dxa"/>
              <w:left w:w="108" w:type="dxa"/>
              <w:bottom w:w="0" w:type="dxa"/>
              <w:right w:w="108" w:type="dxa"/>
            </w:tcMar>
          </w:tcPr>
          <w:p w14:paraId="187BC796" w14:textId="77777777" w:rsidR="00411359" w:rsidRPr="00411359" w:rsidRDefault="00D749A7" w:rsidP="00411359">
            <w:pPr>
              <w:tabs>
                <w:tab w:val="left" w:pos="567"/>
              </w:tabs>
              <w:spacing w:before="60" w:after="60"/>
              <w:jc w:val="left"/>
              <w:rPr>
                <w:rFonts w:ascii="Calibri" w:eastAsia="Calibri" w:hAnsi="Calibri" w:cs="Calibri"/>
                <w:sz w:val="24"/>
                <w:szCs w:val="24"/>
              </w:rPr>
            </w:pPr>
            <w:proofErr w:type="spellStart"/>
            <w:r w:rsidRPr="00D749A7">
              <w:rPr>
                <w:rFonts w:ascii="Calibri" w:eastAsia="Calibri" w:hAnsi="Calibri" w:cs="Calibri"/>
                <w:sz w:val="24"/>
                <w:szCs w:val="24"/>
              </w:rPr>
              <w:t>Comments</w:t>
            </w:r>
            <w:proofErr w:type="spellEnd"/>
            <w:r w:rsidR="00411359" w:rsidRPr="00411359">
              <w:rPr>
                <w:rFonts w:ascii="Calibri" w:eastAsia="Calibri" w:hAnsi="Calibri" w:cs="Calibri"/>
                <w:sz w:val="24"/>
                <w:szCs w:val="24"/>
              </w:rPr>
              <w:t xml:space="preserve">: </w:t>
            </w:r>
          </w:p>
        </w:tc>
        <w:tc>
          <w:tcPr>
            <w:tcW w:w="2653" w:type="dxa"/>
            <w:vMerge/>
          </w:tcPr>
          <w:p w14:paraId="5FA48913" w14:textId="77777777" w:rsidR="00411359" w:rsidRPr="00411359" w:rsidRDefault="00411359" w:rsidP="00411359">
            <w:pPr>
              <w:tabs>
                <w:tab w:val="left" w:pos="567"/>
              </w:tabs>
              <w:spacing w:before="60" w:after="60"/>
              <w:jc w:val="left"/>
              <w:rPr>
                <w:rFonts w:ascii="Calibri" w:eastAsia="Calibri" w:hAnsi="Calibri" w:cs="Calibri"/>
                <w:b/>
                <w:sz w:val="24"/>
                <w:szCs w:val="24"/>
              </w:rPr>
            </w:pPr>
          </w:p>
        </w:tc>
      </w:tr>
      <w:tr w:rsidR="00411359" w:rsidRPr="002048AA" w14:paraId="66C91700" w14:textId="77777777" w:rsidTr="00DA682E">
        <w:tc>
          <w:tcPr>
            <w:tcW w:w="846" w:type="dxa"/>
            <w:vMerge w:val="restart"/>
          </w:tcPr>
          <w:p w14:paraId="11718E17" w14:textId="77777777" w:rsidR="00411359" w:rsidRPr="00411359" w:rsidRDefault="00411359" w:rsidP="00411359">
            <w:pPr>
              <w:tabs>
                <w:tab w:val="left" w:pos="567"/>
              </w:tabs>
              <w:spacing w:before="60" w:after="60"/>
              <w:jc w:val="center"/>
              <w:rPr>
                <w:rFonts w:ascii="Calibri" w:eastAsia="Calibri" w:hAnsi="Calibri" w:cs="Calibri"/>
                <w:sz w:val="24"/>
                <w:szCs w:val="24"/>
              </w:rPr>
            </w:pPr>
            <w:r w:rsidRPr="00411359">
              <w:rPr>
                <w:rFonts w:ascii="Calibri" w:eastAsia="Calibri" w:hAnsi="Calibri" w:cs="Calibri"/>
                <w:sz w:val="24"/>
                <w:szCs w:val="24"/>
              </w:rPr>
              <w:t>6.</w:t>
            </w:r>
          </w:p>
        </w:tc>
        <w:tc>
          <w:tcPr>
            <w:tcW w:w="5244" w:type="dxa"/>
            <w:tcMar>
              <w:top w:w="0" w:type="dxa"/>
              <w:left w:w="108" w:type="dxa"/>
              <w:bottom w:w="0" w:type="dxa"/>
              <w:right w:w="108" w:type="dxa"/>
            </w:tcMar>
          </w:tcPr>
          <w:p w14:paraId="4C64B40A" w14:textId="77777777" w:rsidR="00411359" w:rsidRPr="00ED4182" w:rsidRDefault="004A0352" w:rsidP="00411359">
            <w:pPr>
              <w:tabs>
                <w:tab w:val="left" w:pos="567"/>
              </w:tabs>
              <w:spacing w:before="60" w:after="60"/>
              <w:jc w:val="center"/>
              <w:rPr>
                <w:rFonts w:ascii="Calibri" w:eastAsia="Calibri" w:hAnsi="Calibri" w:cs="Calibri"/>
                <w:sz w:val="24"/>
                <w:szCs w:val="24"/>
                <w:lang w:val="en-US"/>
              </w:rPr>
            </w:pPr>
            <w:r w:rsidRPr="00ED4182">
              <w:rPr>
                <w:rFonts w:ascii="Calibri" w:eastAsia="Calibri" w:hAnsi="Calibri" w:cs="Calibri"/>
                <w:sz w:val="24"/>
                <w:szCs w:val="24"/>
                <w:lang w:val="en-US"/>
              </w:rPr>
              <w:t>ARTICLE</w:t>
            </w:r>
            <w:r w:rsidR="00411359" w:rsidRPr="00ED4182">
              <w:rPr>
                <w:rFonts w:ascii="Calibri" w:eastAsia="Calibri" w:hAnsi="Calibri" w:cs="Calibri"/>
                <w:sz w:val="24"/>
                <w:szCs w:val="24"/>
                <w:lang w:val="en-US"/>
              </w:rPr>
              <w:t xml:space="preserve"> 5</w:t>
            </w:r>
          </w:p>
          <w:p w14:paraId="4E5BB980" w14:textId="77777777" w:rsidR="00411359" w:rsidRPr="00D749A7" w:rsidRDefault="00D749A7" w:rsidP="00411359">
            <w:pPr>
              <w:tabs>
                <w:tab w:val="left" w:pos="567"/>
              </w:tabs>
              <w:spacing w:before="60" w:after="60"/>
              <w:jc w:val="center"/>
              <w:rPr>
                <w:rFonts w:ascii="Calibri" w:eastAsia="Calibri" w:hAnsi="Calibri" w:cs="Calibri"/>
                <w:sz w:val="24"/>
                <w:szCs w:val="24"/>
                <w:lang w:val="en-US"/>
              </w:rPr>
            </w:pPr>
            <w:r w:rsidRPr="00D749A7">
              <w:rPr>
                <w:rFonts w:ascii="Calibri" w:eastAsia="Calibri" w:hAnsi="Calibri" w:cs="Calibri"/>
                <w:sz w:val="24"/>
                <w:szCs w:val="24"/>
                <w:lang w:val="en-US"/>
              </w:rPr>
              <w:t>Safety of Life and Priority of Telecommunications</w:t>
            </w:r>
          </w:p>
        </w:tc>
        <w:tc>
          <w:tcPr>
            <w:tcW w:w="5245" w:type="dxa"/>
            <w:tcMar>
              <w:top w:w="0" w:type="dxa"/>
              <w:left w:w="108" w:type="dxa"/>
              <w:bottom w:w="0" w:type="dxa"/>
              <w:right w:w="108" w:type="dxa"/>
            </w:tcMar>
          </w:tcPr>
          <w:p w14:paraId="2FE8437C" w14:textId="77777777" w:rsidR="00411359" w:rsidRPr="00ED4182" w:rsidRDefault="004A0352" w:rsidP="00411359">
            <w:pPr>
              <w:tabs>
                <w:tab w:val="left" w:pos="567"/>
              </w:tabs>
              <w:spacing w:before="60" w:after="60"/>
              <w:jc w:val="center"/>
              <w:rPr>
                <w:rFonts w:ascii="Calibri" w:eastAsia="Calibri" w:hAnsi="Calibri" w:cs="Calibri"/>
                <w:sz w:val="24"/>
                <w:szCs w:val="24"/>
                <w:lang w:val="en-US"/>
              </w:rPr>
            </w:pPr>
            <w:bookmarkStart w:id="15" w:name="_Toc351752237"/>
            <w:bookmarkStart w:id="16" w:name="_Toc351752808"/>
            <w:r w:rsidRPr="00ED4182">
              <w:rPr>
                <w:rFonts w:ascii="Calibri" w:eastAsia="Calibri" w:hAnsi="Calibri" w:cs="Calibri"/>
                <w:sz w:val="24"/>
                <w:szCs w:val="24"/>
                <w:lang w:val="en-US"/>
              </w:rPr>
              <w:t>ARTICLE</w:t>
            </w:r>
            <w:r w:rsidR="00411359" w:rsidRPr="00ED4182">
              <w:rPr>
                <w:rFonts w:ascii="Calibri" w:eastAsia="Calibri" w:hAnsi="Calibri" w:cs="Calibri"/>
                <w:sz w:val="24"/>
                <w:szCs w:val="24"/>
                <w:lang w:val="en-US"/>
              </w:rPr>
              <w:t xml:space="preserve"> 5</w:t>
            </w:r>
            <w:bookmarkEnd w:id="15"/>
            <w:bookmarkEnd w:id="16"/>
          </w:p>
          <w:p w14:paraId="7C71B9AB" w14:textId="77777777" w:rsidR="00411359" w:rsidRPr="00D749A7" w:rsidRDefault="00D749A7" w:rsidP="00411359">
            <w:pPr>
              <w:tabs>
                <w:tab w:val="left" w:pos="567"/>
              </w:tabs>
              <w:spacing w:before="60" w:after="60"/>
              <w:jc w:val="center"/>
              <w:rPr>
                <w:rFonts w:ascii="Calibri" w:eastAsia="Calibri" w:hAnsi="Calibri" w:cs="Calibri"/>
                <w:sz w:val="24"/>
                <w:szCs w:val="24"/>
                <w:lang w:val="en-US"/>
              </w:rPr>
            </w:pPr>
            <w:r w:rsidRPr="00D749A7">
              <w:rPr>
                <w:rFonts w:ascii="Calibri" w:eastAsia="Calibri" w:hAnsi="Calibri" w:cs="Calibri"/>
                <w:sz w:val="24"/>
                <w:szCs w:val="24"/>
                <w:lang w:val="en-US"/>
              </w:rPr>
              <w:t>Safety of life and priority of telecommunications</w:t>
            </w:r>
          </w:p>
        </w:tc>
        <w:tc>
          <w:tcPr>
            <w:tcW w:w="2653" w:type="dxa"/>
            <w:vMerge w:val="restart"/>
          </w:tcPr>
          <w:p w14:paraId="31ECDC38" w14:textId="77777777" w:rsidR="00411359" w:rsidRPr="00D749A7" w:rsidRDefault="00411359" w:rsidP="00411359">
            <w:pPr>
              <w:tabs>
                <w:tab w:val="left" w:pos="567"/>
              </w:tabs>
              <w:spacing w:before="60" w:after="60"/>
              <w:jc w:val="center"/>
              <w:rPr>
                <w:rFonts w:ascii="Calibri" w:eastAsia="Calibri" w:hAnsi="Calibri" w:cs="Calibri"/>
                <w:b/>
                <w:sz w:val="24"/>
                <w:szCs w:val="24"/>
                <w:lang w:val="en-US"/>
              </w:rPr>
            </w:pPr>
          </w:p>
        </w:tc>
      </w:tr>
      <w:tr w:rsidR="00411359" w:rsidRPr="00411359" w14:paraId="1F11499C" w14:textId="77777777" w:rsidTr="00DA682E">
        <w:tc>
          <w:tcPr>
            <w:tcW w:w="846" w:type="dxa"/>
            <w:vMerge/>
          </w:tcPr>
          <w:p w14:paraId="4B843FDA" w14:textId="77777777" w:rsidR="00411359" w:rsidRPr="00D749A7" w:rsidRDefault="00411359" w:rsidP="00411359">
            <w:pPr>
              <w:tabs>
                <w:tab w:val="left" w:pos="567"/>
              </w:tabs>
              <w:spacing w:before="60" w:after="60"/>
              <w:jc w:val="center"/>
              <w:rPr>
                <w:rFonts w:ascii="Calibri" w:eastAsia="Calibri" w:hAnsi="Calibri" w:cs="Calibri"/>
                <w:sz w:val="24"/>
                <w:szCs w:val="24"/>
                <w:lang w:val="en-US"/>
              </w:rPr>
            </w:pPr>
          </w:p>
        </w:tc>
        <w:tc>
          <w:tcPr>
            <w:tcW w:w="10489" w:type="dxa"/>
            <w:gridSpan w:val="2"/>
            <w:tcMar>
              <w:top w:w="0" w:type="dxa"/>
              <w:left w:w="108" w:type="dxa"/>
              <w:bottom w:w="0" w:type="dxa"/>
              <w:right w:w="108" w:type="dxa"/>
            </w:tcMar>
          </w:tcPr>
          <w:p w14:paraId="2B927AC5" w14:textId="77777777" w:rsidR="00411359" w:rsidRPr="00411359" w:rsidRDefault="00D749A7" w:rsidP="00411359">
            <w:pPr>
              <w:tabs>
                <w:tab w:val="left" w:pos="567"/>
              </w:tabs>
              <w:spacing w:before="60" w:after="60"/>
              <w:jc w:val="left"/>
              <w:rPr>
                <w:rFonts w:ascii="Calibri" w:eastAsia="Calibri" w:hAnsi="Calibri" w:cs="Calibri"/>
                <w:bCs/>
                <w:color w:val="000000"/>
                <w:sz w:val="24"/>
                <w:szCs w:val="24"/>
              </w:rPr>
            </w:pPr>
            <w:proofErr w:type="spellStart"/>
            <w:r w:rsidRPr="00D749A7">
              <w:rPr>
                <w:rFonts w:ascii="Calibri" w:eastAsia="Calibri" w:hAnsi="Calibri" w:cs="Calibri"/>
                <w:sz w:val="24"/>
                <w:szCs w:val="24"/>
              </w:rPr>
              <w:t>Comments</w:t>
            </w:r>
            <w:proofErr w:type="spellEnd"/>
            <w:r w:rsidR="00411359" w:rsidRPr="00411359">
              <w:rPr>
                <w:rFonts w:ascii="Calibri" w:eastAsia="Calibri" w:hAnsi="Calibri" w:cs="Calibri"/>
                <w:sz w:val="24"/>
                <w:szCs w:val="24"/>
              </w:rPr>
              <w:t xml:space="preserve">: </w:t>
            </w:r>
          </w:p>
        </w:tc>
        <w:tc>
          <w:tcPr>
            <w:tcW w:w="2653" w:type="dxa"/>
            <w:vMerge/>
          </w:tcPr>
          <w:p w14:paraId="2D7C929D" w14:textId="77777777" w:rsidR="00411359" w:rsidRPr="00411359" w:rsidRDefault="00411359" w:rsidP="00411359">
            <w:pPr>
              <w:tabs>
                <w:tab w:val="left" w:pos="567"/>
              </w:tabs>
              <w:spacing w:before="60" w:after="60"/>
              <w:jc w:val="left"/>
              <w:rPr>
                <w:rFonts w:ascii="Calibri" w:eastAsia="Calibri" w:hAnsi="Calibri" w:cs="Calibri"/>
                <w:b/>
                <w:sz w:val="24"/>
                <w:szCs w:val="24"/>
              </w:rPr>
            </w:pPr>
          </w:p>
        </w:tc>
      </w:tr>
      <w:tr w:rsidR="00411359" w:rsidRPr="002048AA" w14:paraId="5B54CD81" w14:textId="77777777" w:rsidTr="00DA682E">
        <w:tc>
          <w:tcPr>
            <w:tcW w:w="846" w:type="dxa"/>
            <w:vMerge w:val="restart"/>
          </w:tcPr>
          <w:p w14:paraId="75419E77" w14:textId="77777777" w:rsidR="00411359" w:rsidRPr="00411359" w:rsidRDefault="00411359" w:rsidP="00411359">
            <w:pPr>
              <w:keepNext/>
              <w:keepLines/>
              <w:tabs>
                <w:tab w:val="left" w:pos="567"/>
              </w:tabs>
              <w:spacing w:before="60" w:after="60"/>
              <w:jc w:val="center"/>
              <w:rPr>
                <w:rFonts w:ascii="Calibri" w:eastAsia="Calibri" w:hAnsi="Calibri" w:cs="Calibri"/>
                <w:bCs/>
                <w:color w:val="000000"/>
                <w:sz w:val="24"/>
                <w:szCs w:val="24"/>
              </w:rPr>
            </w:pPr>
            <w:r w:rsidRPr="00411359">
              <w:rPr>
                <w:rFonts w:ascii="Calibri" w:eastAsia="Calibri" w:hAnsi="Calibri" w:cs="Calibri"/>
                <w:bCs/>
                <w:color w:val="000000"/>
                <w:sz w:val="24"/>
                <w:szCs w:val="24"/>
              </w:rPr>
              <w:t>7.</w:t>
            </w:r>
          </w:p>
        </w:tc>
        <w:tc>
          <w:tcPr>
            <w:tcW w:w="5244" w:type="dxa"/>
            <w:tcMar>
              <w:top w:w="0" w:type="dxa"/>
              <w:left w:w="108" w:type="dxa"/>
              <w:bottom w:w="0" w:type="dxa"/>
              <w:right w:w="108" w:type="dxa"/>
            </w:tcMar>
            <w:hideMark/>
          </w:tcPr>
          <w:p w14:paraId="71692F4B" w14:textId="77777777" w:rsidR="00411359" w:rsidRPr="004A0352" w:rsidRDefault="004A0352" w:rsidP="004A0352">
            <w:pPr>
              <w:keepNext/>
              <w:keepLines/>
              <w:tabs>
                <w:tab w:val="left" w:pos="567"/>
              </w:tabs>
              <w:spacing w:before="60" w:after="60"/>
              <w:jc w:val="left"/>
              <w:rPr>
                <w:rFonts w:ascii="Calibri" w:eastAsia="Calibri" w:hAnsi="Calibri" w:cs="Calibri"/>
                <w:color w:val="000000"/>
                <w:sz w:val="24"/>
                <w:szCs w:val="24"/>
                <w:lang w:val="en-US"/>
              </w:rPr>
            </w:pPr>
            <w:r w:rsidRPr="004A0352">
              <w:rPr>
                <w:rFonts w:ascii="Calibri" w:eastAsia="Calibri" w:hAnsi="Calibri" w:cs="Calibri"/>
                <w:bCs/>
                <w:color w:val="000000"/>
                <w:sz w:val="24"/>
                <w:szCs w:val="24"/>
              </w:rPr>
              <w:t xml:space="preserve">No </w:t>
            </w:r>
            <w:proofErr w:type="spellStart"/>
            <w:r w:rsidRPr="004A0352">
              <w:rPr>
                <w:rFonts w:ascii="Calibri" w:eastAsia="Calibri" w:hAnsi="Calibri" w:cs="Calibri"/>
                <w:bCs/>
                <w:color w:val="000000"/>
                <w:sz w:val="24"/>
                <w:szCs w:val="24"/>
              </w:rPr>
              <w:t>similar</w:t>
            </w:r>
            <w:proofErr w:type="spellEnd"/>
            <w:r w:rsidRPr="004A0352">
              <w:rPr>
                <w:rFonts w:ascii="Calibri" w:eastAsia="Calibri" w:hAnsi="Calibri" w:cs="Calibri"/>
                <w:bCs/>
                <w:color w:val="000000"/>
                <w:sz w:val="24"/>
                <w:szCs w:val="24"/>
              </w:rPr>
              <w:t xml:space="preserve"> </w:t>
            </w:r>
            <w:proofErr w:type="spellStart"/>
            <w:r w:rsidRPr="004A0352">
              <w:rPr>
                <w:rFonts w:ascii="Calibri" w:eastAsia="Calibri" w:hAnsi="Calibri" w:cs="Calibri"/>
                <w:bCs/>
                <w:color w:val="000000"/>
                <w:sz w:val="24"/>
                <w:szCs w:val="24"/>
              </w:rPr>
              <w:t>article</w:t>
            </w:r>
            <w:proofErr w:type="spellEnd"/>
            <w:r w:rsidRPr="004A0352">
              <w:rPr>
                <w:rFonts w:ascii="Calibri" w:eastAsia="Calibri" w:hAnsi="Calibri" w:cs="Calibri"/>
                <w:bCs/>
                <w:color w:val="000000"/>
                <w:sz w:val="24"/>
                <w:szCs w:val="24"/>
                <w:lang w:val="en-US"/>
              </w:rPr>
              <w:t>.</w:t>
            </w:r>
          </w:p>
        </w:tc>
        <w:tc>
          <w:tcPr>
            <w:tcW w:w="5245" w:type="dxa"/>
            <w:tcMar>
              <w:top w:w="0" w:type="dxa"/>
              <w:left w:w="108" w:type="dxa"/>
              <w:bottom w:w="0" w:type="dxa"/>
              <w:right w:w="108" w:type="dxa"/>
            </w:tcMar>
            <w:hideMark/>
          </w:tcPr>
          <w:p w14:paraId="6B483805" w14:textId="77777777" w:rsidR="00411359" w:rsidRPr="00ED4182" w:rsidRDefault="004A0352" w:rsidP="00411359">
            <w:pPr>
              <w:tabs>
                <w:tab w:val="left" w:pos="567"/>
              </w:tabs>
              <w:spacing w:before="60" w:after="60"/>
              <w:jc w:val="center"/>
              <w:rPr>
                <w:rFonts w:ascii="Calibri" w:eastAsia="Calibri" w:hAnsi="Calibri" w:cs="Calibri"/>
                <w:sz w:val="24"/>
                <w:szCs w:val="24"/>
                <w:lang w:val="en-US"/>
              </w:rPr>
            </w:pPr>
            <w:bookmarkStart w:id="17" w:name="_Toc351752239"/>
            <w:bookmarkStart w:id="18" w:name="_Toc351752810"/>
            <w:bookmarkEnd w:id="17"/>
            <w:r w:rsidRPr="00ED4182">
              <w:rPr>
                <w:rFonts w:ascii="Calibri" w:eastAsia="Calibri" w:hAnsi="Calibri" w:cs="Calibri"/>
                <w:sz w:val="24"/>
                <w:szCs w:val="24"/>
                <w:lang w:val="en-US"/>
              </w:rPr>
              <w:t>ARTICLE</w:t>
            </w:r>
            <w:r w:rsidR="00411359" w:rsidRPr="00ED4182">
              <w:rPr>
                <w:rFonts w:ascii="Calibri" w:eastAsia="Calibri" w:hAnsi="Calibri" w:cs="Calibri"/>
                <w:sz w:val="24"/>
                <w:szCs w:val="24"/>
                <w:lang w:val="en-US"/>
              </w:rPr>
              <w:t xml:space="preserve"> 6</w:t>
            </w:r>
            <w:bookmarkEnd w:id="18"/>
          </w:p>
          <w:p w14:paraId="4C9A07AF" w14:textId="77777777" w:rsidR="00411359" w:rsidRPr="00D749A7" w:rsidRDefault="00D749A7" w:rsidP="00411359">
            <w:pPr>
              <w:tabs>
                <w:tab w:val="left" w:pos="567"/>
              </w:tabs>
              <w:spacing w:before="60" w:after="60"/>
              <w:jc w:val="center"/>
              <w:rPr>
                <w:rFonts w:ascii="Calibri" w:eastAsia="Calibri" w:hAnsi="Calibri" w:cs="Calibri"/>
                <w:sz w:val="24"/>
                <w:szCs w:val="24"/>
                <w:lang w:val="en-US"/>
              </w:rPr>
            </w:pPr>
            <w:bookmarkStart w:id="19" w:name="_Toc351752240"/>
            <w:bookmarkEnd w:id="19"/>
            <w:r w:rsidRPr="00D749A7">
              <w:rPr>
                <w:rFonts w:ascii="Calibri" w:eastAsia="Calibri" w:hAnsi="Calibri" w:cs="Calibri"/>
                <w:sz w:val="24"/>
                <w:szCs w:val="24"/>
                <w:lang w:val="en-US"/>
              </w:rPr>
              <w:t>Security and robustness of networks</w:t>
            </w:r>
          </w:p>
        </w:tc>
        <w:tc>
          <w:tcPr>
            <w:tcW w:w="2653" w:type="dxa"/>
            <w:vMerge w:val="restart"/>
          </w:tcPr>
          <w:p w14:paraId="4C25A5C1" w14:textId="77777777" w:rsidR="00411359" w:rsidRPr="00D749A7" w:rsidRDefault="00411359" w:rsidP="00411359">
            <w:pPr>
              <w:tabs>
                <w:tab w:val="left" w:pos="567"/>
              </w:tabs>
              <w:spacing w:before="60" w:after="60"/>
              <w:jc w:val="center"/>
              <w:rPr>
                <w:rFonts w:ascii="Calibri" w:eastAsia="Calibri" w:hAnsi="Calibri" w:cs="Calibri"/>
                <w:b/>
                <w:sz w:val="24"/>
                <w:szCs w:val="24"/>
                <w:lang w:val="en-US"/>
              </w:rPr>
            </w:pPr>
          </w:p>
        </w:tc>
      </w:tr>
      <w:tr w:rsidR="00411359" w:rsidRPr="00411359" w14:paraId="49B711F9" w14:textId="77777777" w:rsidTr="00DA682E">
        <w:tc>
          <w:tcPr>
            <w:tcW w:w="846" w:type="dxa"/>
            <w:vMerge/>
          </w:tcPr>
          <w:p w14:paraId="5F5CB962" w14:textId="77777777" w:rsidR="00411359" w:rsidRPr="00D749A7" w:rsidRDefault="00411359" w:rsidP="00411359">
            <w:pPr>
              <w:tabs>
                <w:tab w:val="left" w:pos="567"/>
              </w:tabs>
              <w:spacing w:before="60" w:after="60"/>
              <w:jc w:val="center"/>
              <w:rPr>
                <w:rFonts w:ascii="Calibri" w:eastAsia="Calibri" w:hAnsi="Calibri" w:cs="Calibri"/>
                <w:bCs/>
                <w:color w:val="000000"/>
                <w:sz w:val="24"/>
                <w:szCs w:val="24"/>
                <w:lang w:val="en-US"/>
              </w:rPr>
            </w:pPr>
          </w:p>
        </w:tc>
        <w:tc>
          <w:tcPr>
            <w:tcW w:w="10489" w:type="dxa"/>
            <w:gridSpan w:val="2"/>
            <w:tcMar>
              <w:top w:w="0" w:type="dxa"/>
              <w:left w:w="108" w:type="dxa"/>
              <w:bottom w:w="0" w:type="dxa"/>
              <w:right w:w="108" w:type="dxa"/>
            </w:tcMar>
          </w:tcPr>
          <w:p w14:paraId="0340D78C" w14:textId="77777777" w:rsidR="00411359" w:rsidRPr="00411359" w:rsidRDefault="00D749A7" w:rsidP="00411359">
            <w:pPr>
              <w:tabs>
                <w:tab w:val="left" w:pos="567"/>
              </w:tabs>
              <w:spacing w:before="60" w:after="60"/>
              <w:jc w:val="left"/>
              <w:rPr>
                <w:rFonts w:ascii="Calibri" w:eastAsia="Calibri" w:hAnsi="Calibri" w:cs="Calibri"/>
                <w:bCs/>
                <w:color w:val="000000"/>
                <w:sz w:val="24"/>
                <w:szCs w:val="24"/>
              </w:rPr>
            </w:pPr>
            <w:proofErr w:type="spellStart"/>
            <w:r w:rsidRPr="00D749A7">
              <w:rPr>
                <w:rFonts w:ascii="Calibri" w:eastAsia="Calibri" w:hAnsi="Calibri" w:cs="Calibri"/>
                <w:bCs/>
                <w:color w:val="000000"/>
                <w:sz w:val="24"/>
                <w:szCs w:val="24"/>
              </w:rPr>
              <w:t>Comments</w:t>
            </w:r>
            <w:proofErr w:type="spellEnd"/>
            <w:r w:rsidR="00411359" w:rsidRPr="00411359">
              <w:rPr>
                <w:rFonts w:ascii="Calibri" w:eastAsia="Calibri" w:hAnsi="Calibri" w:cs="Calibri"/>
                <w:bCs/>
                <w:color w:val="000000"/>
                <w:sz w:val="24"/>
                <w:szCs w:val="24"/>
              </w:rPr>
              <w:t xml:space="preserve">: </w:t>
            </w:r>
          </w:p>
        </w:tc>
        <w:tc>
          <w:tcPr>
            <w:tcW w:w="2653" w:type="dxa"/>
            <w:vMerge/>
          </w:tcPr>
          <w:p w14:paraId="6999BB65" w14:textId="77777777" w:rsidR="00411359" w:rsidRPr="00411359" w:rsidRDefault="00411359" w:rsidP="00411359">
            <w:pPr>
              <w:tabs>
                <w:tab w:val="left" w:pos="567"/>
              </w:tabs>
              <w:spacing w:before="60" w:after="60"/>
              <w:jc w:val="left"/>
              <w:rPr>
                <w:rFonts w:ascii="Calibri" w:eastAsia="Calibri" w:hAnsi="Calibri" w:cs="Calibri"/>
                <w:b/>
                <w:bCs/>
                <w:color w:val="000000"/>
                <w:sz w:val="24"/>
                <w:szCs w:val="24"/>
              </w:rPr>
            </w:pPr>
          </w:p>
        </w:tc>
      </w:tr>
      <w:tr w:rsidR="00411359" w:rsidRPr="002048AA" w14:paraId="32EDD40B" w14:textId="77777777" w:rsidTr="00DA682E">
        <w:tc>
          <w:tcPr>
            <w:tcW w:w="846" w:type="dxa"/>
            <w:vMerge w:val="restart"/>
          </w:tcPr>
          <w:p w14:paraId="0F3946BD" w14:textId="77777777" w:rsidR="00411359" w:rsidRPr="00411359" w:rsidRDefault="00411359" w:rsidP="00411359">
            <w:pPr>
              <w:tabs>
                <w:tab w:val="left" w:pos="567"/>
              </w:tabs>
              <w:spacing w:before="60" w:after="60"/>
              <w:jc w:val="center"/>
              <w:rPr>
                <w:rFonts w:ascii="Calibri" w:eastAsia="Calibri" w:hAnsi="Calibri" w:cs="Calibri"/>
                <w:bCs/>
                <w:color w:val="000000"/>
                <w:sz w:val="24"/>
                <w:szCs w:val="24"/>
              </w:rPr>
            </w:pPr>
            <w:r w:rsidRPr="00411359">
              <w:rPr>
                <w:rFonts w:ascii="Calibri" w:eastAsia="Calibri" w:hAnsi="Calibri" w:cs="Calibri"/>
                <w:bCs/>
                <w:color w:val="000000"/>
                <w:sz w:val="24"/>
                <w:szCs w:val="24"/>
              </w:rPr>
              <w:lastRenderedPageBreak/>
              <w:t>8.</w:t>
            </w:r>
          </w:p>
        </w:tc>
        <w:tc>
          <w:tcPr>
            <w:tcW w:w="5244" w:type="dxa"/>
            <w:tcMar>
              <w:top w:w="0" w:type="dxa"/>
              <w:left w:w="108" w:type="dxa"/>
              <w:bottom w:w="0" w:type="dxa"/>
              <w:right w:w="108" w:type="dxa"/>
            </w:tcMar>
            <w:hideMark/>
          </w:tcPr>
          <w:p w14:paraId="235B8CDD" w14:textId="77777777" w:rsidR="00411359" w:rsidRPr="00411359" w:rsidRDefault="004A0352" w:rsidP="00411359">
            <w:pPr>
              <w:tabs>
                <w:tab w:val="left" w:pos="567"/>
              </w:tabs>
              <w:spacing w:before="60" w:after="60"/>
              <w:jc w:val="left"/>
              <w:rPr>
                <w:rFonts w:ascii="Calibri" w:eastAsia="Calibri" w:hAnsi="Calibri" w:cs="Calibri"/>
                <w:color w:val="000000"/>
                <w:sz w:val="24"/>
                <w:szCs w:val="24"/>
              </w:rPr>
            </w:pPr>
            <w:r w:rsidRPr="004A0352">
              <w:rPr>
                <w:rFonts w:ascii="Calibri" w:eastAsia="Calibri" w:hAnsi="Calibri" w:cs="Calibri"/>
                <w:bCs/>
                <w:color w:val="000000"/>
                <w:sz w:val="24"/>
                <w:szCs w:val="24"/>
              </w:rPr>
              <w:t xml:space="preserve">No </w:t>
            </w:r>
            <w:proofErr w:type="spellStart"/>
            <w:r w:rsidRPr="004A0352">
              <w:rPr>
                <w:rFonts w:ascii="Calibri" w:eastAsia="Calibri" w:hAnsi="Calibri" w:cs="Calibri"/>
                <w:bCs/>
                <w:color w:val="000000"/>
                <w:sz w:val="24"/>
                <w:szCs w:val="24"/>
              </w:rPr>
              <w:t>similar</w:t>
            </w:r>
            <w:proofErr w:type="spellEnd"/>
            <w:r w:rsidRPr="004A0352">
              <w:rPr>
                <w:rFonts w:ascii="Calibri" w:eastAsia="Calibri" w:hAnsi="Calibri" w:cs="Calibri"/>
                <w:bCs/>
                <w:color w:val="000000"/>
                <w:sz w:val="24"/>
                <w:szCs w:val="24"/>
              </w:rPr>
              <w:t xml:space="preserve"> </w:t>
            </w:r>
            <w:proofErr w:type="spellStart"/>
            <w:r w:rsidRPr="004A0352">
              <w:rPr>
                <w:rFonts w:ascii="Calibri" w:eastAsia="Calibri" w:hAnsi="Calibri" w:cs="Calibri"/>
                <w:bCs/>
                <w:color w:val="000000"/>
                <w:sz w:val="24"/>
                <w:szCs w:val="24"/>
              </w:rPr>
              <w:t>article</w:t>
            </w:r>
            <w:proofErr w:type="spellEnd"/>
            <w:r w:rsidRPr="004A0352">
              <w:rPr>
                <w:rFonts w:ascii="Calibri" w:eastAsia="Calibri" w:hAnsi="Calibri" w:cs="Calibri"/>
                <w:bCs/>
                <w:color w:val="000000"/>
                <w:sz w:val="24"/>
                <w:szCs w:val="24"/>
                <w:lang w:val="en-US"/>
              </w:rPr>
              <w:t>.</w:t>
            </w:r>
          </w:p>
        </w:tc>
        <w:tc>
          <w:tcPr>
            <w:tcW w:w="5245" w:type="dxa"/>
            <w:tcMar>
              <w:top w:w="0" w:type="dxa"/>
              <w:left w:w="108" w:type="dxa"/>
              <w:bottom w:w="0" w:type="dxa"/>
              <w:right w:w="108" w:type="dxa"/>
            </w:tcMar>
            <w:hideMark/>
          </w:tcPr>
          <w:p w14:paraId="0A37C9B6" w14:textId="77777777" w:rsidR="00411359" w:rsidRPr="004A0352" w:rsidRDefault="004A0352" w:rsidP="00411359">
            <w:pPr>
              <w:tabs>
                <w:tab w:val="left" w:pos="567"/>
              </w:tabs>
              <w:spacing w:before="60" w:after="60"/>
              <w:jc w:val="center"/>
              <w:rPr>
                <w:rFonts w:ascii="Calibri" w:eastAsia="Calibri" w:hAnsi="Calibri" w:cs="Calibri"/>
                <w:sz w:val="24"/>
                <w:szCs w:val="24"/>
                <w:lang w:val="en-US"/>
              </w:rPr>
            </w:pPr>
            <w:bookmarkStart w:id="20" w:name="_Toc351752241"/>
            <w:bookmarkStart w:id="21" w:name="_Toc351752812"/>
            <w:bookmarkEnd w:id="20"/>
            <w:r w:rsidRPr="004A0352">
              <w:rPr>
                <w:rFonts w:ascii="Calibri" w:eastAsia="Calibri" w:hAnsi="Calibri" w:cs="Calibri"/>
                <w:sz w:val="24"/>
                <w:szCs w:val="24"/>
                <w:lang w:val="en-US"/>
              </w:rPr>
              <w:t>ARTICLE</w:t>
            </w:r>
            <w:r w:rsidR="00411359" w:rsidRPr="004A0352">
              <w:rPr>
                <w:rFonts w:ascii="Calibri" w:eastAsia="Calibri" w:hAnsi="Calibri" w:cs="Calibri"/>
                <w:sz w:val="24"/>
                <w:szCs w:val="24"/>
                <w:lang w:val="en-US"/>
              </w:rPr>
              <w:t> 7</w:t>
            </w:r>
            <w:bookmarkEnd w:id="21"/>
          </w:p>
          <w:p w14:paraId="19421347" w14:textId="77777777" w:rsidR="00411359" w:rsidRPr="004A0352" w:rsidRDefault="00D749A7" w:rsidP="00411359">
            <w:pPr>
              <w:tabs>
                <w:tab w:val="left" w:pos="567"/>
              </w:tabs>
              <w:spacing w:before="60" w:after="60"/>
              <w:jc w:val="center"/>
              <w:rPr>
                <w:rFonts w:ascii="Calibri" w:eastAsia="Calibri" w:hAnsi="Calibri" w:cs="Calibri"/>
                <w:sz w:val="24"/>
                <w:szCs w:val="24"/>
                <w:lang w:val="en-US"/>
              </w:rPr>
            </w:pPr>
            <w:bookmarkStart w:id="22" w:name="_Toc351752242"/>
            <w:bookmarkEnd w:id="22"/>
            <w:r w:rsidRPr="004A0352">
              <w:rPr>
                <w:rFonts w:ascii="Calibri" w:eastAsia="Calibri" w:hAnsi="Calibri" w:cs="Calibri"/>
                <w:sz w:val="24"/>
                <w:szCs w:val="24"/>
                <w:lang w:val="en-US"/>
              </w:rPr>
              <w:t>Unsolicited bulk electronic communications</w:t>
            </w:r>
          </w:p>
        </w:tc>
        <w:tc>
          <w:tcPr>
            <w:tcW w:w="2653" w:type="dxa"/>
            <w:vMerge w:val="restart"/>
          </w:tcPr>
          <w:p w14:paraId="16EA3B33" w14:textId="77777777" w:rsidR="00411359" w:rsidRPr="004A0352" w:rsidRDefault="00411359" w:rsidP="00411359">
            <w:pPr>
              <w:tabs>
                <w:tab w:val="left" w:pos="567"/>
              </w:tabs>
              <w:spacing w:before="60" w:after="60"/>
              <w:jc w:val="center"/>
              <w:rPr>
                <w:rFonts w:ascii="Calibri" w:eastAsia="Calibri" w:hAnsi="Calibri" w:cs="Calibri"/>
                <w:b/>
                <w:sz w:val="24"/>
                <w:szCs w:val="24"/>
                <w:lang w:val="en-US"/>
              </w:rPr>
            </w:pPr>
          </w:p>
        </w:tc>
      </w:tr>
      <w:tr w:rsidR="00411359" w:rsidRPr="00411359" w14:paraId="59778FB8" w14:textId="77777777" w:rsidTr="00DA682E">
        <w:tc>
          <w:tcPr>
            <w:tcW w:w="846" w:type="dxa"/>
            <w:vMerge/>
          </w:tcPr>
          <w:p w14:paraId="68EC6C88" w14:textId="77777777" w:rsidR="00411359" w:rsidRPr="004A0352" w:rsidRDefault="00411359" w:rsidP="00411359">
            <w:pPr>
              <w:tabs>
                <w:tab w:val="left" w:pos="567"/>
              </w:tabs>
              <w:spacing w:before="60" w:after="60"/>
              <w:jc w:val="center"/>
              <w:rPr>
                <w:rFonts w:ascii="Calibri" w:eastAsia="Calibri" w:hAnsi="Calibri" w:cs="Calibri"/>
                <w:bCs/>
                <w:color w:val="000000"/>
                <w:sz w:val="24"/>
                <w:szCs w:val="24"/>
                <w:lang w:val="en-US"/>
              </w:rPr>
            </w:pPr>
          </w:p>
        </w:tc>
        <w:tc>
          <w:tcPr>
            <w:tcW w:w="10489" w:type="dxa"/>
            <w:gridSpan w:val="2"/>
            <w:tcMar>
              <w:top w:w="0" w:type="dxa"/>
              <w:left w:w="108" w:type="dxa"/>
              <w:bottom w:w="0" w:type="dxa"/>
              <w:right w:w="108" w:type="dxa"/>
            </w:tcMar>
          </w:tcPr>
          <w:p w14:paraId="510C82A2" w14:textId="77777777" w:rsidR="00411359" w:rsidRPr="00411359" w:rsidRDefault="00D749A7" w:rsidP="00411359">
            <w:pPr>
              <w:tabs>
                <w:tab w:val="left" w:pos="567"/>
              </w:tabs>
              <w:spacing w:before="60" w:after="60"/>
              <w:jc w:val="left"/>
              <w:rPr>
                <w:rFonts w:ascii="Calibri" w:eastAsia="Calibri" w:hAnsi="Calibri" w:cs="Calibri"/>
                <w:bCs/>
                <w:color w:val="000000"/>
                <w:sz w:val="24"/>
                <w:szCs w:val="24"/>
              </w:rPr>
            </w:pPr>
            <w:proofErr w:type="spellStart"/>
            <w:r w:rsidRPr="00D749A7">
              <w:rPr>
                <w:rFonts w:ascii="Calibri" w:eastAsia="Calibri" w:hAnsi="Calibri" w:cs="Calibri"/>
                <w:bCs/>
                <w:color w:val="000000"/>
                <w:sz w:val="24"/>
                <w:szCs w:val="24"/>
              </w:rPr>
              <w:t>Comments</w:t>
            </w:r>
            <w:proofErr w:type="spellEnd"/>
            <w:r w:rsidR="00411359" w:rsidRPr="00411359">
              <w:rPr>
                <w:rFonts w:ascii="Calibri" w:eastAsia="Calibri" w:hAnsi="Calibri" w:cs="Calibri"/>
                <w:bCs/>
                <w:color w:val="000000"/>
                <w:sz w:val="24"/>
                <w:szCs w:val="24"/>
              </w:rPr>
              <w:t xml:space="preserve">: </w:t>
            </w:r>
          </w:p>
        </w:tc>
        <w:tc>
          <w:tcPr>
            <w:tcW w:w="2653" w:type="dxa"/>
            <w:vMerge/>
          </w:tcPr>
          <w:p w14:paraId="67FC69E6" w14:textId="77777777" w:rsidR="00411359" w:rsidRPr="00411359" w:rsidRDefault="00411359" w:rsidP="00411359">
            <w:pPr>
              <w:tabs>
                <w:tab w:val="left" w:pos="567"/>
              </w:tabs>
              <w:spacing w:before="60" w:after="60"/>
              <w:jc w:val="left"/>
              <w:rPr>
                <w:rFonts w:ascii="Calibri" w:eastAsia="Calibri" w:hAnsi="Calibri" w:cs="Calibri"/>
                <w:b/>
                <w:bCs/>
                <w:color w:val="000000"/>
                <w:sz w:val="24"/>
                <w:szCs w:val="24"/>
              </w:rPr>
            </w:pPr>
          </w:p>
        </w:tc>
      </w:tr>
      <w:tr w:rsidR="00411359" w:rsidRPr="00411359" w14:paraId="08785EB4" w14:textId="77777777" w:rsidTr="00DA682E">
        <w:tc>
          <w:tcPr>
            <w:tcW w:w="846" w:type="dxa"/>
            <w:vMerge w:val="restart"/>
          </w:tcPr>
          <w:p w14:paraId="5AD166A6" w14:textId="77777777" w:rsidR="00411359" w:rsidRPr="00411359" w:rsidRDefault="00411359" w:rsidP="00411359">
            <w:pPr>
              <w:tabs>
                <w:tab w:val="left" w:pos="567"/>
              </w:tabs>
              <w:spacing w:before="60" w:after="60"/>
              <w:jc w:val="center"/>
              <w:rPr>
                <w:rFonts w:ascii="Calibri" w:eastAsia="Calibri" w:hAnsi="Calibri" w:cs="Calibri"/>
                <w:sz w:val="24"/>
                <w:szCs w:val="24"/>
              </w:rPr>
            </w:pPr>
            <w:r w:rsidRPr="00411359">
              <w:rPr>
                <w:rFonts w:ascii="Calibri" w:eastAsia="Calibri" w:hAnsi="Calibri" w:cs="Calibri"/>
                <w:sz w:val="24"/>
                <w:szCs w:val="24"/>
              </w:rPr>
              <w:t>9.</w:t>
            </w:r>
          </w:p>
        </w:tc>
        <w:tc>
          <w:tcPr>
            <w:tcW w:w="5244" w:type="dxa"/>
            <w:tcMar>
              <w:top w:w="0" w:type="dxa"/>
              <w:left w:w="108" w:type="dxa"/>
              <w:bottom w:w="0" w:type="dxa"/>
              <w:right w:w="108" w:type="dxa"/>
            </w:tcMar>
          </w:tcPr>
          <w:p w14:paraId="2E5BE238" w14:textId="77777777" w:rsidR="00411359" w:rsidRPr="00411359" w:rsidRDefault="004A0352" w:rsidP="00411359">
            <w:pPr>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6</w:t>
            </w:r>
          </w:p>
          <w:p w14:paraId="1602581C" w14:textId="77777777" w:rsidR="00411359" w:rsidRPr="00411359" w:rsidRDefault="00D749A7" w:rsidP="00411359">
            <w:pPr>
              <w:tabs>
                <w:tab w:val="left" w:pos="567"/>
              </w:tabs>
              <w:spacing w:before="60" w:after="60"/>
              <w:jc w:val="center"/>
              <w:rPr>
                <w:rFonts w:ascii="Calibri" w:eastAsia="Calibri" w:hAnsi="Calibri" w:cs="Calibri"/>
                <w:sz w:val="24"/>
                <w:szCs w:val="24"/>
              </w:rPr>
            </w:pPr>
            <w:proofErr w:type="spellStart"/>
            <w:r w:rsidRPr="00D749A7">
              <w:rPr>
                <w:rFonts w:ascii="Calibri" w:eastAsia="Calibri" w:hAnsi="Calibri" w:cs="Calibri"/>
                <w:sz w:val="24"/>
                <w:szCs w:val="24"/>
              </w:rPr>
              <w:t>Charging</w:t>
            </w:r>
            <w:proofErr w:type="spellEnd"/>
            <w:r w:rsidRPr="00D749A7">
              <w:rPr>
                <w:rFonts w:ascii="Calibri" w:eastAsia="Calibri" w:hAnsi="Calibri" w:cs="Calibri"/>
                <w:sz w:val="24"/>
                <w:szCs w:val="24"/>
              </w:rPr>
              <w:t xml:space="preserve"> and Accounting</w:t>
            </w:r>
          </w:p>
        </w:tc>
        <w:tc>
          <w:tcPr>
            <w:tcW w:w="5245" w:type="dxa"/>
            <w:tcMar>
              <w:top w:w="0" w:type="dxa"/>
              <w:left w:w="108" w:type="dxa"/>
              <w:bottom w:w="0" w:type="dxa"/>
              <w:right w:w="108" w:type="dxa"/>
            </w:tcMar>
          </w:tcPr>
          <w:p w14:paraId="72FAF4DF" w14:textId="77777777" w:rsidR="00411359" w:rsidRPr="00411359" w:rsidRDefault="004A0352" w:rsidP="00411359">
            <w:pPr>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8</w:t>
            </w:r>
          </w:p>
          <w:p w14:paraId="209112E3" w14:textId="77777777" w:rsidR="00411359" w:rsidRPr="00411359" w:rsidRDefault="00D749A7" w:rsidP="00411359">
            <w:pPr>
              <w:tabs>
                <w:tab w:val="left" w:pos="567"/>
              </w:tabs>
              <w:spacing w:before="60" w:after="60"/>
              <w:jc w:val="center"/>
              <w:rPr>
                <w:rFonts w:ascii="Calibri" w:eastAsia="Calibri" w:hAnsi="Calibri" w:cs="Calibri"/>
                <w:sz w:val="24"/>
                <w:szCs w:val="24"/>
              </w:rPr>
            </w:pPr>
            <w:proofErr w:type="spellStart"/>
            <w:r w:rsidRPr="00D749A7">
              <w:rPr>
                <w:rFonts w:ascii="Calibri" w:eastAsia="Calibri" w:hAnsi="Calibri" w:cs="Calibri"/>
                <w:sz w:val="24"/>
                <w:szCs w:val="24"/>
              </w:rPr>
              <w:t>Charging</w:t>
            </w:r>
            <w:proofErr w:type="spellEnd"/>
            <w:r w:rsidRPr="00D749A7">
              <w:rPr>
                <w:rFonts w:ascii="Calibri" w:eastAsia="Calibri" w:hAnsi="Calibri" w:cs="Calibri"/>
                <w:sz w:val="24"/>
                <w:szCs w:val="24"/>
              </w:rPr>
              <w:t xml:space="preserve"> and </w:t>
            </w:r>
            <w:proofErr w:type="spellStart"/>
            <w:r w:rsidRPr="00D749A7">
              <w:rPr>
                <w:rFonts w:ascii="Calibri" w:eastAsia="Calibri" w:hAnsi="Calibri" w:cs="Calibri"/>
                <w:sz w:val="24"/>
                <w:szCs w:val="24"/>
              </w:rPr>
              <w:t>accounting</w:t>
            </w:r>
            <w:proofErr w:type="spellEnd"/>
          </w:p>
        </w:tc>
        <w:tc>
          <w:tcPr>
            <w:tcW w:w="2653" w:type="dxa"/>
            <w:vMerge w:val="restart"/>
          </w:tcPr>
          <w:p w14:paraId="788E5C50" w14:textId="77777777" w:rsidR="00411359" w:rsidRPr="00411359" w:rsidRDefault="00411359" w:rsidP="00411359">
            <w:pPr>
              <w:tabs>
                <w:tab w:val="left" w:pos="567"/>
              </w:tabs>
              <w:spacing w:before="60" w:after="60"/>
              <w:jc w:val="center"/>
              <w:rPr>
                <w:rFonts w:ascii="Calibri" w:eastAsia="Calibri" w:hAnsi="Calibri" w:cs="Calibri"/>
                <w:b/>
                <w:sz w:val="24"/>
                <w:szCs w:val="24"/>
              </w:rPr>
            </w:pPr>
          </w:p>
        </w:tc>
      </w:tr>
      <w:tr w:rsidR="00411359" w:rsidRPr="00411359" w14:paraId="077E9C99" w14:textId="77777777" w:rsidTr="00DA682E">
        <w:tc>
          <w:tcPr>
            <w:tcW w:w="846" w:type="dxa"/>
            <w:vMerge/>
          </w:tcPr>
          <w:p w14:paraId="0CD5D9C3" w14:textId="77777777" w:rsidR="00411359" w:rsidRPr="00411359" w:rsidRDefault="00411359" w:rsidP="00411359">
            <w:pPr>
              <w:tabs>
                <w:tab w:val="left" w:pos="567"/>
              </w:tabs>
              <w:spacing w:before="60" w:after="60"/>
              <w:jc w:val="center"/>
              <w:rPr>
                <w:rFonts w:ascii="Calibri" w:eastAsia="Calibri" w:hAnsi="Calibri" w:cs="Calibri"/>
                <w:sz w:val="24"/>
                <w:szCs w:val="24"/>
              </w:rPr>
            </w:pPr>
          </w:p>
        </w:tc>
        <w:tc>
          <w:tcPr>
            <w:tcW w:w="10489" w:type="dxa"/>
            <w:gridSpan w:val="2"/>
            <w:tcMar>
              <w:top w:w="0" w:type="dxa"/>
              <w:left w:w="108" w:type="dxa"/>
              <w:bottom w:w="0" w:type="dxa"/>
              <w:right w:w="108" w:type="dxa"/>
            </w:tcMar>
          </w:tcPr>
          <w:p w14:paraId="030FD46D" w14:textId="77777777" w:rsidR="00411359" w:rsidRPr="00411359" w:rsidRDefault="00D749A7" w:rsidP="00411359">
            <w:pPr>
              <w:tabs>
                <w:tab w:val="left" w:pos="567"/>
              </w:tabs>
              <w:spacing w:before="60" w:after="60"/>
              <w:jc w:val="left"/>
              <w:rPr>
                <w:rFonts w:ascii="Calibri" w:eastAsia="Calibri" w:hAnsi="Calibri" w:cs="Calibri"/>
                <w:iCs/>
                <w:sz w:val="24"/>
                <w:szCs w:val="24"/>
              </w:rPr>
            </w:pPr>
            <w:proofErr w:type="spellStart"/>
            <w:r w:rsidRPr="00D749A7">
              <w:rPr>
                <w:rFonts w:ascii="Calibri" w:eastAsia="Calibri" w:hAnsi="Calibri" w:cs="Calibri"/>
                <w:sz w:val="24"/>
                <w:szCs w:val="24"/>
              </w:rPr>
              <w:t>Comments</w:t>
            </w:r>
            <w:proofErr w:type="spellEnd"/>
            <w:r w:rsidR="00411359" w:rsidRPr="00411359">
              <w:rPr>
                <w:rFonts w:ascii="Calibri" w:eastAsia="Calibri" w:hAnsi="Calibri" w:cs="Calibri"/>
                <w:sz w:val="24"/>
                <w:szCs w:val="24"/>
              </w:rPr>
              <w:t xml:space="preserve">: </w:t>
            </w:r>
          </w:p>
        </w:tc>
        <w:tc>
          <w:tcPr>
            <w:tcW w:w="2653" w:type="dxa"/>
            <w:vMerge/>
          </w:tcPr>
          <w:p w14:paraId="1155111F" w14:textId="77777777" w:rsidR="00411359" w:rsidRPr="00411359" w:rsidRDefault="00411359" w:rsidP="00411359">
            <w:pPr>
              <w:tabs>
                <w:tab w:val="left" w:pos="567"/>
              </w:tabs>
              <w:spacing w:before="60" w:after="60"/>
              <w:jc w:val="left"/>
              <w:rPr>
                <w:rFonts w:ascii="Calibri" w:eastAsia="Calibri" w:hAnsi="Calibri" w:cs="Calibri"/>
                <w:b/>
                <w:sz w:val="24"/>
                <w:szCs w:val="24"/>
              </w:rPr>
            </w:pPr>
          </w:p>
        </w:tc>
      </w:tr>
      <w:tr w:rsidR="00411359" w:rsidRPr="00411359" w14:paraId="2DA5EDE0" w14:textId="77777777" w:rsidTr="00DA682E">
        <w:trPr>
          <w:trHeight w:val="802"/>
        </w:trPr>
        <w:tc>
          <w:tcPr>
            <w:tcW w:w="846" w:type="dxa"/>
            <w:vMerge w:val="restart"/>
          </w:tcPr>
          <w:p w14:paraId="1F4A44E5" w14:textId="77777777" w:rsidR="00411359" w:rsidRPr="00411359" w:rsidRDefault="00411359" w:rsidP="00411359">
            <w:pPr>
              <w:keepNext/>
              <w:keepLines/>
              <w:tabs>
                <w:tab w:val="left" w:pos="567"/>
              </w:tabs>
              <w:spacing w:before="60" w:after="60"/>
              <w:jc w:val="center"/>
              <w:rPr>
                <w:rFonts w:ascii="Calibri" w:eastAsia="Calibri" w:hAnsi="Calibri" w:cs="Calibri"/>
                <w:sz w:val="24"/>
                <w:szCs w:val="24"/>
              </w:rPr>
            </w:pPr>
            <w:r w:rsidRPr="00411359">
              <w:rPr>
                <w:rFonts w:ascii="Calibri" w:eastAsia="Calibri" w:hAnsi="Calibri" w:cs="Calibri"/>
                <w:sz w:val="24"/>
                <w:szCs w:val="24"/>
              </w:rPr>
              <w:t>10.</w:t>
            </w:r>
          </w:p>
        </w:tc>
        <w:tc>
          <w:tcPr>
            <w:tcW w:w="5244" w:type="dxa"/>
            <w:tcMar>
              <w:top w:w="0" w:type="dxa"/>
              <w:left w:w="108" w:type="dxa"/>
              <w:bottom w:w="0" w:type="dxa"/>
              <w:right w:w="108" w:type="dxa"/>
            </w:tcMar>
            <w:hideMark/>
          </w:tcPr>
          <w:p w14:paraId="7F41B837" w14:textId="77777777" w:rsidR="00411359" w:rsidRPr="00411359" w:rsidRDefault="004A0352" w:rsidP="00411359">
            <w:pPr>
              <w:keepNext/>
              <w:keepLines/>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7</w:t>
            </w:r>
          </w:p>
          <w:p w14:paraId="17450A92" w14:textId="77777777" w:rsidR="00411359" w:rsidRPr="00411359" w:rsidRDefault="00D749A7" w:rsidP="00411359">
            <w:pPr>
              <w:keepNext/>
              <w:keepLines/>
              <w:tabs>
                <w:tab w:val="left" w:pos="567"/>
              </w:tabs>
              <w:spacing w:before="60" w:after="60"/>
              <w:jc w:val="center"/>
              <w:rPr>
                <w:rFonts w:ascii="Calibri" w:eastAsia="Calibri" w:hAnsi="Calibri" w:cs="Calibri"/>
                <w:bCs/>
                <w:color w:val="000000"/>
                <w:sz w:val="24"/>
                <w:szCs w:val="24"/>
              </w:rPr>
            </w:pPr>
            <w:proofErr w:type="spellStart"/>
            <w:r w:rsidRPr="00D749A7">
              <w:rPr>
                <w:rFonts w:ascii="Calibri" w:eastAsia="Calibri" w:hAnsi="Calibri" w:cs="Calibri"/>
                <w:sz w:val="24"/>
                <w:szCs w:val="24"/>
              </w:rPr>
              <w:t>Suspension</w:t>
            </w:r>
            <w:proofErr w:type="spellEnd"/>
            <w:r w:rsidRPr="00D749A7">
              <w:rPr>
                <w:rFonts w:ascii="Calibri" w:eastAsia="Calibri" w:hAnsi="Calibri" w:cs="Calibri"/>
                <w:sz w:val="24"/>
                <w:szCs w:val="24"/>
              </w:rPr>
              <w:t xml:space="preserve"> of Services</w:t>
            </w:r>
          </w:p>
        </w:tc>
        <w:tc>
          <w:tcPr>
            <w:tcW w:w="5245" w:type="dxa"/>
            <w:tcMar>
              <w:top w:w="0" w:type="dxa"/>
              <w:left w:w="108" w:type="dxa"/>
              <w:bottom w:w="0" w:type="dxa"/>
              <w:right w:w="108" w:type="dxa"/>
            </w:tcMar>
            <w:hideMark/>
          </w:tcPr>
          <w:p w14:paraId="4EB34ECA" w14:textId="77777777" w:rsidR="00411359" w:rsidRPr="00411359" w:rsidRDefault="004A0352" w:rsidP="00411359">
            <w:pPr>
              <w:tabs>
                <w:tab w:val="left" w:pos="567"/>
              </w:tabs>
              <w:spacing w:before="60" w:after="60"/>
              <w:jc w:val="center"/>
              <w:rPr>
                <w:rFonts w:ascii="Calibri" w:eastAsia="Calibri" w:hAnsi="Calibri" w:cs="Calibri"/>
                <w:sz w:val="24"/>
                <w:szCs w:val="24"/>
              </w:rPr>
            </w:pPr>
            <w:bookmarkStart w:id="23" w:name="_Toc351752245"/>
            <w:bookmarkStart w:id="24" w:name="_Toc351752816"/>
            <w:r>
              <w:rPr>
                <w:rFonts w:ascii="Calibri" w:eastAsia="Calibri" w:hAnsi="Calibri" w:cs="Calibri"/>
                <w:sz w:val="24"/>
                <w:szCs w:val="24"/>
              </w:rPr>
              <w:t>ARTICLE</w:t>
            </w:r>
            <w:r w:rsidR="00411359" w:rsidRPr="00411359">
              <w:rPr>
                <w:rFonts w:ascii="Calibri" w:eastAsia="Calibri" w:hAnsi="Calibri" w:cs="Calibri"/>
                <w:sz w:val="24"/>
                <w:szCs w:val="24"/>
              </w:rPr>
              <w:t xml:space="preserve"> 9</w:t>
            </w:r>
            <w:bookmarkEnd w:id="23"/>
            <w:bookmarkEnd w:id="24"/>
          </w:p>
          <w:p w14:paraId="4FE28DB9" w14:textId="77777777" w:rsidR="00411359" w:rsidRPr="00411359" w:rsidRDefault="00D749A7" w:rsidP="00411359">
            <w:pPr>
              <w:tabs>
                <w:tab w:val="left" w:pos="567"/>
              </w:tabs>
              <w:spacing w:before="60" w:after="60"/>
              <w:jc w:val="center"/>
              <w:rPr>
                <w:rFonts w:ascii="Calibri" w:eastAsia="Calibri" w:hAnsi="Calibri" w:cs="Calibri"/>
                <w:sz w:val="24"/>
                <w:szCs w:val="24"/>
              </w:rPr>
            </w:pPr>
            <w:proofErr w:type="spellStart"/>
            <w:r w:rsidRPr="00D749A7">
              <w:rPr>
                <w:rFonts w:ascii="Calibri" w:eastAsia="Calibri" w:hAnsi="Calibri" w:cs="Calibri"/>
                <w:sz w:val="24"/>
                <w:szCs w:val="24"/>
              </w:rPr>
              <w:t>Suspension</w:t>
            </w:r>
            <w:proofErr w:type="spellEnd"/>
            <w:r w:rsidRPr="00D749A7">
              <w:rPr>
                <w:rFonts w:ascii="Calibri" w:eastAsia="Calibri" w:hAnsi="Calibri" w:cs="Calibri"/>
                <w:sz w:val="24"/>
                <w:szCs w:val="24"/>
              </w:rPr>
              <w:t xml:space="preserve"> of </w:t>
            </w:r>
            <w:proofErr w:type="spellStart"/>
            <w:r w:rsidRPr="00D749A7">
              <w:rPr>
                <w:rFonts w:ascii="Calibri" w:eastAsia="Calibri" w:hAnsi="Calibri" w:cs="Calibri"/>
                <w:sz w:val="24"/>
                <w:szCs w:val="24"/>
              </w:rPr>
              <w:t>services</w:t>
            </w:r>
            <w:proofErr w:type="spellEnd"/>
          </w:p>
        </w:tc>
        <w:tc>
          <w:tcPr>
            <w:tcW w:w="2653" w:type="dxa"/>
            <w:vMerge w:val="restart"/>
          </w:tcPr>
          <w:p w14:paraId="4163D317" w14:textId="77777777" w:rsidR="00411359" w:rsidRPr="00411359" w:rsidRDefault="00411359" w:rsidP="00411359">
            <w:pPr>
              <w:tabs>
                <w:tab w:val="left" w:pos="567"/>
              </w:tabs>
              <w:spacing w:before="60" w:after="60"/>
              <w:jc w:val="center"/>
              <w:rPr>
                <w:rFonts w:ascii="Calibri" w:eastAsia="Calibri" w:hAnsi="Calibri" w:cs="Calibri"/>
                <w:b/>
                <w:sz w:val="24"/>
                <w:szCs w:val="24"/>
              </w:rPr>
            </w:pPr>
          </w:p>
        </w:tc>
      </w:tr>
      <w:tr w:rsidR="00411359" w:rsidRPr="00411359" w14:paraId="024D3D53" w14:textId="77777777" w:rsidTr="00DA682E">
        <w:trPr>
          <w:trHeight w:val="246"/>
        </w:trPr>
        <w:tc>
          <w:tcPr>
            <w:tcW w:w="846" w:type="dxa"/>
            <w:vMerge/>
          </w:tcPr>
          <w:p w14:paraId="51A38004" w14:textId="77777777" w:rsidR="00411359" w:rsidRPr="00411359" w:rsidRDefault="00411359" w:rsidP="00411359">
            <w:pPr>
              <w:keepNext/>
              <w:keepLines/>
              <w:tabs>
                <w:tab w:val="left" w:pos="567"/>
              </w:tabs>
              <w:spacing w:before="60" w:after="60"/>
              <w:jc w:val="center"/>
              <w:rPr>
                <w:rFonts w:ascii="Calibri" w:eastAsia="Calibri" w:hAnsi="Calibri" w:cs="Calibri"/>
                <w:sz w:val="24"/>
                <w:szCs w:val="24"/>
              </w:rPr>
            </w:pPr>
          </w:p>
        </w:tc>
        <w:tc>
          <w:tcPr>
            <w:tcW w:w="10489" w:type="dxa"/>
            <w:gridSpan w:val="2"/>
            <w:tcMar>
              <w:top w:w="0" w:type="dxa"/>
              <w:left w:w="108" w:type="dxa"/>
              <w:bottom w:w="0" w:type="dxa"/>
              <w:right w:w="108" w:type="dxa"/>
            </w:tcMar>
          </w:tcPr>
          <w:p w14:paraId="08730AE6" w14:textId="77777777" w:rsidR="00411359" w:rsidRPr="00411359" w:rsidRDefault="00D749A7" w:rsidP="00411359">
            <w:pPr>
              <w:tabs>
                <w:tab w:val="left" w:pos="567"/>
                <w:tab w:val="left" w:pos="794"/>
                <w:tab w:val="left" w:pos="1191"/>
                <w:tab w:val="left" w:pos="1588"/>
                <w:tab w:val="left" w:pos="1985"/>
              </w:tabs>
              <w:overflowPunct w:val="0"/>
              <w:autoSpaceDE w:val="0"/>
              <w:autoSpaceDN w:val="0"/>
              <w:adjustRightInd w:val="0"/>
              <w:spacing w:before="60" w:after="60"/>
              <w:jc w:val="left"/>
              <w:textAlignment w:val="baseline"/>
              <w:rPr>
                <w:rFonts w:ascii="Calibri" w:eastAsia="Calibri" w:hAnsi="Calibri" w:cs="Calibri"/>
                <w:sz w:val="24"/>
                <w:szCs w:val="24"/>
              </w:rPr>
            </w:pPr>
            <w:proofErr w:type="spellStart"/>
            <w:r w:rsidRPr="00D749A7">
              <w:rPr>
                <w:rFonts w:ascii="Calibri" w:eastAsia="Calibri" w:hAnsi="Calibri" w:cs="Calibri"/>
                <w:sz w:val="24"/>
                <w:szCs w:val="24"/>
              </w:rPr>
              <w:t>Comments</w:t>
            </w:r>
            <w:proofErr w:type="spellEnd"/>
            <w:r w:rsidR="00411359" w:rsidRPr="00411359">
              <w:rPr>
                <w:rFonts w:ascii="Calibri" w:eastAsia="Calibri" w:hAnsi="Calibri" w:cs="Calibri"/>
                <w:sz w:val="24"/>
                <w:szCs w:val="24"/>
              </w:rPr>
              <w:t xml:space="preserve">: </w:t>
            </w:r>
          </w:p>
        </w:tc>
        <w:tc>
          <w:tcPr>
            <w:tcW w:w="2653" w:type="dxa"/>
            <w:vMerge/>
          </w:tcPr>
          <w:p w14:paraId="4075CD2E" w14:textId="77777777" w:rsidR="00411359" w:rsidRPr="00411359" w:rsidRDefault="00411359" w:rsidP="00411359">
            <w:pPr>
              <w:tabs>
                <w:tab w:val="left" w:pos="567"/>
              </w:tabs>
              <w:spacing w:before="60" w:after="60"/>
              <w:jc w:val="center"/>
              <w:rPr>
                <w:rFonts w:ascii="Calibri" w:eastAsia="Calibri" w:hAnsi="Calibri" w:cs="Calibri"/>
                <w:b/>
                <w:sz w:val="24"/>
                <w:szCs w:val="24"/>
              </w:rPr>
            </w:pPr>
          </w:p>
        </w:tc>
      </w:tr>
      <w:tr w:rsidR="00411359" w:rsidRPr="00411359" w14:paraId="40838855" w14:textId="77777777" w:rsidTr="00DA682E">
        <w:trPr>
          <w:trHeight w:val="802"/>
        </w:trPr>
        <w:tc>
          <w:tcPr>
            <w:tcW w:w="846" w:type="dxa"/>
            <w:vMerge w:val="restart"/>
          </w:tcPr>
          <w:p w14:paraId="683643EF" w14:textId="77777777" w:rsidR="00411359" w:rsidRPr="00411359" w:rsidRDefault="00411359" w:rsidP="00411359">
            <w:pPr>
              <w:tabs>
                <w:tab w:val="left" w:pos="567"/>
              </w:tabs>
              <w:spacing w:before="60" w:after="60"/>
              <w:jc w:val="center"/>
              <w:rPr>
                <w:rFonts w:ascii="Calibri" w:eastAsia="Calibri" w:hAnsi="Calibri" w:cs="Calibri"/>
                <w:sz w:val="24"/>
                <w:szCs w:val="24"/>
              </w:rPr>
            </w:pPr>
            <w:r w:rsidRPr="00411359">
              <w:rPr>
                <w:rFonts w:ascii="Calibri" w:eastAsia="Calibri" w:hAnsi="Calibri" w:cs="Calibri"/>
                <w:sz w:val="24"/>
                <w:szCs w:val="24"/>
              </w:rPr>
              <w:t>11.</w:t>
            </w:r>
          </w:p>
        </w:tc>
        <w:tc>
          <w:tcPr>
            <w:tcW w:w="5244" w:type="dxa"/>
            <w:tcMar>
              <w:top w:w="0" w:type="dxa"/>
              <w:left w:w="108" w:type="dxa"/>
              <w:bottom w:w="0" w:type="dxa"/>
              <w:right w:w="108" w:type="dxa"/>
            </w:tcMar>
          </w:tcPr>
          <w:p w14:paraId="04D91D2B" w14:textId="77777777" w:rsidR="00411359" w:rsidRPr="00411359" w:rsidRDefault="004A0352" w:rsidP="00411359">
            <w:pPr>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8</w:t>
            </w:r>
          </w:p>
          <w:p w14:paraId="1840AFF9" w14:textId="77777777" w:rsidR="00411359" w:rsidRPr="00411359" w:rsidRDefault="00D749A7" w:rsidP="00411359">
            <w:pPr>
              <w:tabs>
                <w:tab w:val="left" w:pos="567"/>
              </w:tabs>
              <w:spacing w:before="60" w:after="60"/>
              <w:jc w:val="center"/>
              <w:rPr>
                <w:rFonts w:ascii="Calibri" w:eastAsia="Calibri" w:hAnsi="Calibri" w:cs="Calibri"/>
                <w:sz w:val="24"/>
                <w:szCs w:val="24"/>
              </w:rPr>
            </w:pPr>
            <w:proofErr w:type="spellStart"/>
            <w:r w:rsidRPr="00D749A7">
              <w:rPr>
                <w:rFonts w:ascii="Calibri" w:eastAsia="Calibri" w:hAnsi="Calibri" w:cs="Calibri"/>
                <w:sz w:val="24"/>
                <w:szCs w:val="24"/>
              </w:rPr>
              <w:t>Dissemination</w:t>
            </w:r>
            <w:proofErr w:type="spellEnd"/>
            <w:r w:rsidRPr="00D749A7">
              <w:rPr>
                <w:rFonts w:ascii="Calibri" w:eastAsia="Calibri" w:hAnsi="Calibri" w:cs="Calibri"/>
                <w:sz w:val="24"/>
                <w:szCs w:val="24"/>
              </w:rPr>
              <w:t xml:space="preserve"> of Information</w:t>
            </w:r>
          </w:p>
        </w:tc>
        <w:tc>
          <w:tcPr>
            <w:tcW w:w="5245" w:type="dxa"/>
            <w:tcMar>
              <w:top w:w="0" w:type="dxa"/>
              <w:left w:w="108" w:type="dxa"/>
              <w:bottom w:w="0" w:type="dxa"/>
              <w:right w:w="108" w:type="dxa"/>
            </w:tcMar>
          </w:tcPr>
          <w:p w14:paraId="04ABA386" w14:textId="77777777" w:rsidR="00411359" w:rsidRPr="00411359" w:rsidRDefault="004A0352" w:rsidP="00411359">
            <w:pPr>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10</w:t>
            </w:r>
          </w:p>
          <w:p w14:paraId="47AD0AC5" w14:textId="77777777" w:rsidR="00411359" w:rsidRPr="00411359" w:rsidRDefault="00D749A7" w:rsidP="00411359">
            <w:pPr>
              <w:tabs>
                <w:tab w:val="left" w:pos="567"/>
              </w:tabs>
              <w:spacing w:before="60" w:after="60"/>
              <w:jc w:val="center"/>
              <w:rPr>
                <w:rFonts w:ascii="Calibri" w:eastAsia="Calibri" w:hAnsi="Calibri" w:cs="Calibri"/>
                <w:i/>
                <w:sz w:val="24"/>
                <w:szCs w:val="24"/>
              </w:rPr>
            </w:pPr>
            <w:proofErr w:type="spellStart"/>
            <w:r w:rsidRPr="00D749A7">
              <w:rPr>
                <w:rFonts w:ascii="Calibri" w:eastAsia="Calibri" w:hAnsi="Calibri" w:cs="Calibri"/>
                <w:sz w:val="24"/>
                <w:szCs w:val="24"/>
              </w:rPr>
              <w:t>Dissemination</w:t>
            </w:r>
            <w:proofErr w:type="spellEnd"/>
            <w:r w:rsidRPr="00D749A7">
              <w:rPr>
                <w:rFonts w:ascii="Calibri" w:eastAsia="Calibri" w:hAnsi="Calibri" w:cs="Calibri"/>
                <w:sz w:val="24"/>
                <w:szCs w:val="24"/>
              </w:rPr>
              <w:t xml:space="preserve"> of </w:t>
            </w:r>
            <w:proofErr w:type="spellStart"/>
            <w:r w:rsidRPr="00D749A7">
              <w:rPr>
                <w:rFonts w:ascii="Calibri" w:eastAsia="Calibri" w:hAnsi="Calibri" w:cs="Calibri"/>
                <w:sz w:val="24"/>
                <w:szCs w:val="24"/>
              </w:rPr>
              <w:t>information</w:t>
            </w:r>
            <w:proofErr w:type="spellEnd"/>
          </w:p>
        </w:tc>
        <w:tc>
          <w:tcPr>
            <w:tcW w:w="2653" w:type="dxa"/>
            <w:vMerge w:val="restart"/>
          </w:tcPr>
          <w:p w14:paraId="5482FF28" w14:textId="77777777" w:rsidR="00411359" w:rsidRPr="00411359" w:rsidRDefault="00411359" w:rsidP="00411359">
            <w:pPr>
              <w:tabs>
                <w:tab w:val="left" w:pos="567"/>
              </w:tabs>
              <w:spacing w:before="60" w:after="60"/>
              <w:jc w:val="center"/>
              <w:rPr>
                <w:rFonts w:ascii="Calibri" w:eastAsia="Calibri" w:hAnsi="Calibri" w:cs="Calibri"/>
                <w:b/>
                <w:sz w:val="24"/>
                <w:szCs w:val="24"/>
              </w:rPr>
            </w:pPr>
          </w:p>
        </w:tc>
      </w:tr>
      <w:tr w:rsidR="00411359" w:rsidRPr="00411359" w14:paraId="3060CB2B" w14:textId="77777777" w:rsidTr="00DA682E">
        <w:trPr>
          <w:trHeight w:val="246"/>
        </w:trPr>
        <w:tc>
          <w:tcPr>
            <w:tcW w:w="846" w:type="dxa"/>
            <w:vMerge/>
          </w:tcPr>
          <w:p w14:paraId="111206D0" w14:textId="77777777" w:rsidR="00411359" w:rsidRPr="00411359" w:rsidRDefault="00411359" w:rsidP="00411359">
            <w:pPr>
              <w:tabs>
                <w:tab w:val="left" w:pos="567"/>
              </w:tabs>
              <w:spacing w:before="60" w:after="60"/>
              <w:jc w:val="center"/>
              <w:rPr>
                <w:rFonts w:ascii="Calibri" w:eastAsia="Calibri" w:hAnsi="Calibri" w:cs="Calibri"/>
                <w:sz w:val="24"/>
                <w:szCs w:val="24"/>
              </w:rPr>
            </w:pPr>
          </w:p>
        </w:tc>
        <w:tc>
          <w:tcPr>
            <w:tcW w:w="10489" w:type="dxa"/>
            <w:gridSpan w:val="2"/>
            <w:tcMar>
              <w:top w:w="0" w:type="dxa"/>
              <w:left w:w="108" w:type="dxa"/>
              <w:bottom w:w="0" w:type="dxa"/>
              <w:right w:w="108" w:type="dxa"/>
            </w:tcMar>
          </w:tcPr>
          <w:p w14:paraId="7B9C1C8C" w14:textId="77777777" w:rsidR="00411359" w:rsidRPr="00D749A7" w:rsidRDefault="00D749A7" w:rsidP="00411359">
            <w:pPr>
              <w:tabs>
                <w:tab w:val="left" w:pos="567"/>
                <w:tab w:val="left" w:pos="794"/>
                <w:tab w:val="left" w:pos="1191"/>
                <w:tab w:val="left" w:pos="1588"/>
                <w:tab w:val="left" w:pos="1985"/>
              </w:tabs>
              <w:overflowPunct w:val="0"/>
              <w:autoSpaceDE w:val="0"/>
              <w:autoSpaceDN w:val="0"/>
              <w:adjustRightInd w:val="0"/>
              <w:spacing w:before="60" w:after="60"/>
              <w:jc w:val="left"/>
              <w:textAlignment w:val="baseline"/>
              <w:rPr>
                <w:rFonts w:ascii="Calibri" w:eastAsia="Calibri" w:hAnsi="Calibri" w:cs="Calibri"/>
                <w:sz w:val="24"/>
                <w:szCs w:val="24"/>
                <w:lang w:val="en-US"/>
              </w:rPr>
            </w:pPr>
            <w:proofErr w:type="spellStart"/>
            <w:r w:rsidRPr="00D749A7">
              <w:rPr>
                <w:rFonts w:ascii="Calibri" w:eastAsia="Calibri" w:hAnsi="Calibri" w:cs="Calibri"/>
                <w:sz w:val="24"/>
                <w:szCs w:val="24"/>
              </w:rPr>
              <w:t>Comments</w:t>
            </w:r>
            <w:proofErr w:type="spellEnd"/>
            <w:r w:rsidR="00411359" w:rsidRPr="00411359">
              <w:rPr>
                <w:rFonts w:ascii="Calibri" w:eastAsia="Calibri" w:hAnsi="Calibri" w:cs="Calibri"/>
                <w:sz w:val="24"/>
                <w:szCs w:val="24"/>
              </w:rPr>
              <w:t xml:space="preserve">: </w:t>
            </w:r>
          </w:p>
        </w:tc>
        <w:tc>
          <w:tcPr>
            <w:tcW w:w="2653" w:type="dxa"/>
            <w:vMerge/>
          </w:tcPr>
          <w:p w14:paraId="2F000F89" w14:textId="77777777" w:rsidR="00411359" w:rsidRPr="00411359" w:rsidRDefault="00411359" w:rsidP="00411359">
            <w:pPr>
              <w:tabs>
                <w:tab w:val="left" w:pos="567"/>
              </w:tabs>
              <w:spacing w:before="60" w:after="60"/>
              <w:jc w:val="center"/>
              <w:rPr>
                <w:rFonts w:ascii="Calibri" w:eastAsia="Calibri" w:hAnsi="Calibri" w:cs="Calibri"/>
                <w:b/>
                <w:sz w:val="24"/>
                <w:szCs w:val="24"/>
              </w:rPr>
            </w:pPr>
          </w:p>
        </w:tc>
      </w:tr>
      <w:tr w:rsidR="00411359" w:rsidRPr="002048AA" w14:paraId="42DBF805" w14:textId="77777777" w:rsidTr="00DA682E">
        <w:tc>
          <w:tcPr>
            <w:tcW w:w="846" w:type="dxa"/>
            <w:vMerge w:val="restart"/>
          </w:tcPr>
          <w:p w14:paraId="0C5F06A4" w14:textId="77777777" w:rsidR="00411359" w:rsidRPr="00411359" w:rsidRDefault="00411359" w:rsidP="00411359">
            <w:pPr>
              <w:tabs>
                <w:tab w:val="left" w:pos="567"/>
              </w:tabs>
              <w:spacing w:before="60" w:after="60"/>
              <w:jc w:val="center"/>
              <w:rPr>
                <w:rFonts w:ascii="Calibri" w:eastAsia="Calibri" w:hAnsi="Calibri" w:cs="Calibri"/>
                <w:bCs/>
                <w:color w:val="000000"/>
                <w:sz w:val="24"/>
                <w:szCs w:val="24"/>
              </w:rPr>
            </w:pPr>
            <w:r w:rsidRPr="00411359">
              <w:rPr>
                <w:rFonts w:ascii="Calibri" w:eastAsia="Calibri" w:hAnsi="Calibri" w:cs="Calibri"/>
                <w:bCs/>
                <w:color w:val="000000"/>
                <w:sz w:val="24"/>
                <w:szCs w:val="24"/>
              </w:rPr>
              <w:t>12.</w:t>
            </w:r>
          </w:p>
        </w:tc>
        <w:tc>
          <w:tcPr>
            <w:tcW w:w="5244" w:type="dxa"/>
            <w:tcMar>
              <w:top w:w="0" w:type="dxa"/>
              <w:left w:w="108" w:type="dxa"/>
              <w:bottom w:w="0" w:type="dxa"/>
              <w:right w:w="108" w:type="dxa"/>
            </w:tcMar>
            <w:hideMark/>
          </w:tcPr>
          <w:p w14:paraId="348E8923" w14:textId="77777777" w:rsidR="00411359" w:rsidRPr="00411359" w:rsidRDefault="004A0352" w:rsidP="00411359">
            <w:pPr>
              <w:tabs>
                <w:tab w:val="left" w:pos="567"/>
              </w:tabs>
              <w:spacing w:before="60" w:after="60"/>
              <w:jc w:val="left"/>
              <w:rPr>
                <w:rFonts w:ascii="Calibri" w:eastAsia="Calibri" w:hAnsi="Calibri" w:cs="Calibri"/>
                <w:bCs/>
                <w:color w:val="000000"/>
                <w:sz w:val="24"/>
                <w:szCs w:val="24"/>
              </w:rPr>
            </w:pPr>
            <w:r w:rsidRPr="004A0352">
              <w:rPr>
                <w:rFonts w:ascii="Calibri" w:eastAsia="Calibri" w:hAnsi="Calibri" w:cs="Calibri"/>
                <w:bCs/>
                <w:color w:val="000000"/>
                <w:sz w:val="24"/>
                <w:szCs w:val="24"/>
              </w:rPr>
              <w:t xml:space="preserve">No </w:t>
            </w:r>
            <w:proofErr w:type="spellStart"/>
            <w:r w:rsidRPr="004A0352">
              <w:rPr>
                <w:rFonts w:ascii="Calibri" w:eastAsia="Calibri" w:hAnsi="Calibri" w:cs="Calibri"/>
                <w:bCs/>
                <w:color w:val="000000"/>
                <w:sz w:val="24"/>
                <w:szCs w:val="24"/>
              </w:rPr>
              <w:t>similar</w:t>
            </w:r>
            <w:proofErr w:type="spellEnd"/>
            <w:r w:rsidRPr="004A0352">
              <w:rPr>
                <w:rFonts w:ascii="Calibri" w:eastAsia="Calibri" w:hAnsi="Calibri" w:cs="Calibri"/>
                <w:bCs/>
                <w:color w:val="000000"/>
                <w:sz w:val="24"/>
                <w:szCs w:val="24"/>
              </w:rPr>
              <w:t xml:space="preserve"> </w:t>
            </w:r>
            <w:proofErr w:type="spellStart"/>
            <w:r w:rsidRPr="004A0352">
              <w:rPr>
                <w:rFonts w:ascii="Calibri" w:eastAsia="Calibri" w:hAnsi="Calibri" w:cs="Calibri"/>
                <w:bCs/>
                <w:color w:val="000000"/>
                <w:sz w:val="24"/>
                <w:szCs w:val="24"/>
              </w:rPr>
              <w:t>article</w:t>
            </w:r>
            <w:proofErr w:type="spellEnd"/>
            <w:r w:rsidRPr="004A0352">
              <w:rPr>
                <w:rFonts w:ascii="Calibri" w:eastAsia="Calibri" w:hAnsi="Calibri" w:cs="Calibri"/>
                <w:bCs/>
                <w:color w:val="000000"/>
                <w:sz w:val="24"/>
                <w:szCs w:val="24"/>
                <w:lang w:val="en-US"/>
              </w:rPr>
              <w:t>.</w:t>
            </w:r>
          </w:p>
        </w:tc>
        <w:tc>
          <w:tcPr>
            <w:tcW w:w="5245" w:type="dxa"/>
            <w:tcMar>
              <w:top w:w="0" w:type="dxa"/>
              <w:left w:w="108" w:type="dxa"/>
              <w:bottom w:w="0" w:type="dxa"/>
              <w:right w:w="108" w:type="dxa"/>
            </w:tcMar>
            <w:hideMark/>
          </w:tcPr>
          <w:p w14:paraId="5B2FC919" w14:textId="77777777" w:rsidR="00411359" w:rsidRPr="00D749A7" w:rsidRDefault="004A0352" w:rsidP="00411359">
            <w:pPr>
              <w:tabs>
                <w:tab w:val="left" w:pos="567"/>
              </w:tabs>
              <w:spacing w:before="60" w:after="60"/>
              <w:jc w:val="center"/>
              <w:rPr>
                <w:rFonts w:ascii="Calibri" w:eastAsia="Calibri" w:hAnsi="Calibri" w:cs="Calibri"/>
                <w:sz w:val="24"/>
                <w:szCs w:val="24"/>
                <w:lang w:val="en-US"/>
              </w:rPr>
            </w:pPr>
            <w:r w:rsidRPr="00ED4182">
              <w:rPr>
                <w:rFonts w:ascii="Calibri" w:eastAsia="Calibri" w:hAnsi="Calibri" w:cs="Calibri"/>
                <w:sz w:val="24"/>
                <w:szCs w:val="24"/>
                <w:lang w:val="en-US"/>
              </w:rPr>
              <w:t>ARTICLE</w:t>
            </w:r>
            <w:r w:rsidR="00411359" w:rsidRPr="00D749A7">
              <w:rPr>
                <w:rFonts w:ascii="Calibri" w:eastAsia="Calibri" w:hAnsi="Calibri" w:cs="Calibri"/>
                <w:sz w:val="24"/>
                <w:szCs w:val="24"/>
                <w:lang w:val="en-US"/>
              </w:rPr>
              <w:t xml:space="preserve"> 11</w:t>
            </w:r>
          </w:p>
          <w:p w14:paraId="5342A590" w14:textId="77777777" w:rsidR="00411359" w:rsidRPr="00D749A7" w:rsidRDefault="00D749A7" w:rsidP="00411359">
            <w:pPr>
              <w:tabs>
                <w:tab w:val="left" w:pos="567"/>
              </w:tabs>
              <w:spacing w:before="60" w:after="60"/>
              <w:jc w:val="center"/>
              <w:rPr>
                <w:rFonts w:ascii="Calibri" w:eastAsia="Calibri" w:hAnsi="Calibri" w:cs="Calibri"/>
                <w:sz w:val="24"/>
                <w:szCs w:val="24"/>
                <w:lang w:val="en-US"/>
              </w:rPr>
            </w:pPr>
            <w:r w:rsidRPr="00D749A7">
              <w:rPr>
                <w:rFonts w:ascii="Calibri" w:eastAsia="Calibri" w:hAnsi="Calibri" w:cs="Calibri"/>
                <w:sz w:val="24"/>
                <w:szCs w:val="24"/>
                <w:lang w:val="en-US"/>
              </w:rPr>
              <w:t>Energy efficiency/e-waste</w:t>
            </w:r>
          </w:p>
        </w:tc>
        <w:tc>
          <w:tcPr>
            <w:tcW w:w="2653" w:type="dxa"/>
            <w:vMerge w:val="restart"/>
          </w:tcPr>
          <w:p w14:paraId="3ED66B37" w14:textId="77777777" w:rsidR="00411359" w:rsidRPr="00D749A7" w:rsidRDefault="00411359" w:rsidP="00411359">
            <w:pPr>
              <w:tabs>
                <w:tab w:val="left" w:pos="567"/>
              </w:tabs>
              <w:spacing w:before="60" w:after="60"/>
              <w:jc w:val="center"/>
              <w:rPr>
                <w:rFonts w:ascii="Calibri" w:eastAsia="Calibri" w:hAnsi="Calibri" w:cs="Calibri"/>
                <w:b/>
                <w:sz w:val="24"/>
                <w:szCs w:val="24"/>
                <w:lang w:val="en-US"/>
              </w:rPr>
            </w:pPr>
          </w:p>
        </w:tc>
      </w:tr>
      <w:tr w:rsidR="00411359" w:rsidRPr="00411359" w14:paraId="1384C40D" w14:textId="77777777" w:rsidTr="00DA682E">
        <w:tc>
          <w:tcPr>
            <w:tcW w:w="846" w:type="dxa"/>
            <w:vMerge/>
          </w:tcPr>
          <w:p w14:paraId="0BC6A5E5" w14:textId="77777777" w:rsidR="00411359" w:rsidRPr="00D749A7" w:rsidRDefault="00411359" w:rsidP="00411359">
            <w:pPr>
              <w:tabs>
                <w:tab w:val="left" w:pos="567"/>
              </w:tabs>
              <w:spacing w:before="60" w:after="60"/>
              <w:jc w:val="center"/>
              <w:rPr>
                <w:rFonts w:ascii="Calibri" w:eastAsia="Calibri" w:hAnsi="Calibri" w:cs="Calibri"/>
                <w:sz w:val="24"/>
                <w:szCs w:val="24"/>
                <w:lang w:val="en-US"/>
              </w:rPr>
            </w:pPr>
          </w:p>
        </w:tc>
        <w:tc>
          <w:tcPr>
            <w:tcW w:w="10489" w:type="dxa"/>
            <w:gridSpan w:val="2"/>
            <w:tcMar>
              <w:top w:w="0" w:type="dxa"/>
              <w:left w:w="108" w:type="dxa"/>
              <w:bottom w:w="0" w:type="dxa"/>
              <w:right w:w="108" w:type="dxa"/>
            </w:tcMar>
          </w:tcPr>
          <w:p w14:paraId="5ED70001" w14:textId="77777777" w:rsidR="00411359" w:rsidRPr="00411359" w:rsidRDefault="00D749A7" w:rsidP="00411359">
            <w:pPr>
              <w:tabs>
                <w:tab w:val="left" w:pos="567"/>
              </w:tabs>
              <w:spacing w:before="60" w:after="60"/>
              <w:jc w:val="left"/>
              <w:rPr>
                <w:rFonts w:ascii="Calibri" w:eastAsia="Calibri" w:hAnsi="Calibri" w:cs="Calibri"/>
                <w:sz w:val="24"/>
                <w:szCs w:val="24"/>
              </w:rPr>
            </w:pPr>
            <w:proofErr w:type="spellStart"/>
            <w:r w:rsidRPr="00D749A7">
              <w:rPr>
                <w:rFonts w:ascii="Calibri" w:eastAsia="Calibri" w:hAnsi="Calibri" w:cs="Calibri"/>
                <w:sz w:val="24"/>
                <w:szCs w:val="24"/>
              </w:rPr>
              <w:t>Comments</w:t>
            </w:r>
            <w:proofErr w:type="spellEnd"/>
            <w:r w:rsidR="00411359" w:rsidRPr="00411359">
              <w:rPr>
                <w:rFonts w:ascii="Calibri" w:eastAsia="Calibri" w:hAnsi="Calibri" w:cs="Calibri"/>
                <w:sz w:val="24"/>
                <w:szCs w:val="24"/>
              </w:rPr>
              <w:t xml:space="preserve">: </w:t>
            </w:r>
          </w:p>
        </w:tc>
        <w:tc>
          <w:tcPr>
            <w:tcW w:w="2653" w:type="dxa"/>
            <w:vMerge/>
          </w:tcPr>
          <w:p w14:paraId="792820F1" w14:textId="77777777" w:rsidR="00411359" w:rsidRPr="00411359" w:rsidRDefault="00411359" w:rsidP="00411359">
            <w:pPr>
              <w:tabs>
                <w:tab w:val="left" w:pos="567"/>
              </w:tabs>
              <w:spacing w:before="60" w:after="60"/>
              <w:jc w:val="left"/>
              <w:rPr>
                <w:rFonts w:ascii="Calibri" w:eastAsia="Calibri" w:hAnsi="Calibri" w:cs="Calibri"/>
                <w:b/>
                <w:sz w:val="24"/>
                <w:szCs w:val="24"/>
              </w:rPr>
            </w:pPr>
          </w:p>
        </w:tc>
      </w:tr>
      <w:tr w:rsidR="00411359" w:rsidRPr="00411359" w14:paraId="7A70AFF9" w14:textId="77777777" w:rsidTr="00DA682E">
        <w:tc>
          <w:tcPr>
            <w:tcW w:w="846" w:type="dxa"/>
            <w:vMerge w:val="restart"/>
          </w:tcPr>
          <w:p w14:paraId="6761DBFF" w14:textId="77777777" w:rsidR="00411359" w:rsidRPr="00411359" w:rsidRDefault="00411359" w:rsidP="00411359">
            <w:pPr>
              <w:tabs>
                <w:tab w:val="left" w:pos="567"/>
              </w:tabs>
              <w:spacing w:before="60" w:after="60"/>
              <w:jc w:val="center"/>
              <w:rPr>
                <w:rFonts w:ascii="Calibri" w:eastAsia="Calibri" w:hAnsi="Calibri" w:cs="Calibri"/>
                <w:bCs/>
                <w:color w:val="000000"/>
                <w:sz w:val="24"/>
                <w:szCs w:val="24"/>
              </w:rPr>
            </w:pPr>
            <w:r w:rsidRPr="00411359">
              <w:rPr>
                <w:rFonts w:ascii="Calibri" w:eastAsia="Calibri" w:hAnsi="Calibri" w:cs="Calibri"/>
                <w:bCs/>
                <w:color w:val="000000"/>
                <w:sz w:val="24"/>
                <w:szCs w:val="24"/>
              </w:rPr>
              <w:t>13.</w:t>
            </w:r>
          </w:p>
        </w:tc>
        <w:tc>
          <w:tcPr>
            <w:tcW w:w="5244" w:type="dxa"/>
            <w:tcMar>
              <w:top w:w="0" w:type="dxa"/>
              <w:left w:w="108" w:type="dxa"/>
              <w:bottom w:w="0" w:type="dxa"/>
              <w:right w:w="108" w:type="dxa"/>
            </w:tcMar>
            <w:hideMark/>
          </w:tcPr>
          <w:p w14:paraId="3041A519" w14:textId="77777777" w:rsidR="00411359" w:rsidRPr="004A0352" w:rsidRDefault="004A0352" w:rsidP="00411359">
            <w:pPr>
              <w:tabs>
                <w:tab w:val="left" w:pos="567"/>
              </w:tabs>
              <w:spacing w:before="60" w:after="60"/>
              <w:jc w:val="left"/>
              <w:rPr>
                <w:rFonts w:ascii="Calibri" w:eastAsia="Calibri" w:hAnsi="Calibri" w:cs="Calibri"/>
                <w:bCs/>
                <w:color w:val="000000"/>
                <w:sz w:val="24"/>
                <w:szCs w:val="24"/>
                <w:lang w:val="en-US"/>
              </w:rPr>
            </w:pPr>
            <w:r w:rsidRPr="004A0352">
              <w:rPr>
                <w:rFonts w:ascii="Calibri" w:eastAsia="Calibri" w:hAnsi="Calibri" w:cs="Calibri"/>
                <w:bCs/>
                <w:color w:val="000000"/>
                <w:sz w:val="24"/>
                <w:szCs w:val="24"/>
              </w:rPr>
              <w:t xml:space="preserve">No </w:t>
            </w:r>
            <w:proofErr w:type="spellStart"/>
            <w:r w:rsidRPr="004A0352">
              <w:rPr>
                <w:rFonts w:ascii="Calibri" w:eastAsia="Calibri" w:hAnsi="Calibri" w:cs="Calibri"/>
                <w:bCs/>
                <w:color w:val="000000"/>
                <w:sz w:val="24"/>
                <w:szCs w:val="24"/>
              </w:rPr>
              <w:t>similar</w:t>
            </w:r>
            <w:proofErr w:type="spellEnd"/>
            <w:r w:rsidRPr="004A0352">
              <w:rPr>
                <w:rFonts w:ascii="Calibri" w:eastAsia="Calibri" w:hAnsi="Calibri" w:cs="Calibri"/>
                <w:bCs/>
                <w:color w:val="000000"/>
                <w:sz w:val="24"/>
                <w:szCs w:val="24"/>
              </w:rPr>
              <w:t xml:space="preserve"> </w:t>
            </w:r>
            <w:proofErr w:type="spellStart"/>
            <w:r w:rsidRPr="004A0352">
              <w:rPr>
                <w:rFonts w:ascii="Calibri" w:eastAsia="Calibri" w:hAnsi="Calibri" w:cs="Calibri"/>
                <w:bCs/>
                <w:color w:val="000000"/>
                <w:sz w:val="24"/>
                <w:szCs w:val="24"/>
              </w:rPr>
              <w:t>article</w:t>
            </w:r>
            <w:proofErr w:type="spellEnd"/>
            <w:r>
              <w:rPr>
                <w:rFonts w:ascii="Calibri" w:eastAsia="Calibri" w:hAnsi="Calibri" w:cs="Calibri"/>
                <w:bCs/>
                <w:color w:val="000000"/>
                <w:sz w:val="24"/>
                <w:szCs w:val="24"/>
                <w:lang w:val="en-US"/>
              </w:rPr>
              <w:t>.</w:t>
            </w:r>
          </w:p>
        </w:tc>
        <w:tc>
          <w:tcPr>
            <w:tcW w:w="5245" w:type="dxa"/>
            <w:tcMar>
              <w:top w:w="0" w:type="dxa"/>
              <w:left w:w="108" w:type="dxa"/>
              <w:bottom w:w="0" w:type="dxa"/>
              <w:right w:w="108" w:type="dxa"/>
            </w:tcMar>
            <w:hideMark/>
          </w:tcPr>
          <w:p w14:paraId="6167734A" w14:textId="77777777" w:rsidR="00411359" w:rsidRPr="00411359" w:rsidRDefault="004A0352" w:rsidP="00411359">
            <w:pPr>
              <w:tabs>
                <w:tab w:val="left" w:pos="567"/>
              </w:tabs>
              <w:spacing w:before="60" w:after="60"/>
              <w:jc w:val="center"/>
              <w:rPr>
                <w:rFonts w:ascii="Calibri" w:eastAsia="Calibri" w:hAnsi="Calibri" w:cs="Calibri"/>
                <w:sz w:val="24"/>
                <w:szCs w:val="24"/>
              </w:rPr>
            </w:pPr>
            <w:bookmarkStart w:id="25" w:name="_Toc351752251"/>
            <w:bookmarkStart w:id="26" w:name="_Toc351752822"/>
            <w:bookmarkEnd w:id="25"/>
            <w:r>
              <w:rPr>
                <w:rFonts w:ascii="Calibri" w:eastAsia="Calibri" w:hAnsi="Calibri" w:cs="Calibri"/>
                <w:sz w:val="24"/>
                <w:szCs w:val="24"/>
              </w:rPr>
              <w:t>ARTICLE</w:t>
            </w:r>
            <w:r w:rsidR="00411359" w:rsidRPr="00411359">
              <w:rPr>
                <w:rFonts w:ascii="Calibri" w:eastAsia="Calibri" w:hAnsi="Calibri" w:cs="Calibri"/>
                <w:sz w:val="24"/>
                <w:szCs w:val="24"/>
              </w:rPr>
              <w:t xml:space="preserve"> 12</w:t>
            </w:r>
            <w:bookmarkEnd w:id="26"/>
          </w:p>
          <w:p w14:paraId="58BEDB76" w14:textId="77777777" w:rsidR="00411359" w:rsidRPr="00411359" w:rsidRDefault="00D749A7" w:rsidP="00411359">
            <w:pPr>
              <w:tabs>
                <w:tab w:val="left" w:pos="567"/>
              </w:tabs>
              <w:spacing w:before="60" w:after="60"/>
              <w:jc w:val="center"/>
              <w:rPr>
                <w:rFonts w:ascii="Calibri" w:eastAsia="Calibri" w:hAnsi="Calibri" w:cs="Calibri"/>
                <w:sz w:val="24"/>
                <w:szCs w:val="24"/>
              </w:rPr>
            </w:pPr>
            <w:bookmarkStart w:id="27" w:name="_Toc351752252"/>
            <w:bookmarkEnd w:id="27"/>
            <w:proofErr w:type="spellStart"/>
            <w:r w:rsidRPr="00D749A7">
              <w:rPr>
                <w:rFonts w:ascii="Calibri" w:eastAsia="Calibri" w:hAnsi="Calibri" w:cs="Calibri"/>
                <w:sz w:val="24"/>
                <w:szCs w:val="24"/>
              </w:rPr>
              <w:t>Accessibility</w:t>
            </w:r>
            <w:proofErr w:type="spellEnd"/>
          </w:p>
        </w:tc>
        <w:tc>
          <w:tcPr>
            <w:tcW w:w="2653" w:type="dxa"/>
            <w:vMerge w:val="restart"/>
          </w:tcPr>
          <w:p w14:paraId="2CF62831" w14:textId="77777777" w:rsidR="00411359" w:rsidRPr="00411359" w:rsidRDefault="00411359" w:rsidP="00411359">
            <w:pPr>
              <w:tabs>
                <w:tab w:val="left" w:pos="567"/>
              </w:tabs>
              <w:spacing w:before="60" w:after="60"/>
              <w:jc w:val="center"/>
              <w:rPr>
                <w:rFonts w:ascii="Calibri" w:eastAsia="Calibri" w:hAnsi="Calibri" w:cs="Calibri"/>
                <w:b/>
                <w:sz w:val="24"/>
                <w:szCs w:val="24"/>
              </w:rPr>
            </w:pPr>
          </w:p>
        </w:tc>
      </w:tr>
      <w:tr w:rsidR="00411359" w:rsidRPr="00411359" w14:paraId="6EC6BCE0" w14:textId="77777777" w:rsidTr="00DA682E">
        <w:tc>
          <w:tcPr>
            <w:tcW w:w="846" w:type="dxa"/>
            <w:vMerge/>
          </w:tcPr>
          <w:p w14:paraId="501BCAEF" w14:textId="77777777" w:rsidR="00411359" w:rsidRPr="00411359" w:rsidRDefault="00411359" w:rsidP="00411359">
            <w:pPr>
              <w:tabs>
                <w:tab w:val="left" w:pos="567"/>
              </w:tabs>
              <w:spacing w:before="60" w:after="60"/>
              <w:jc w:val="center"/>
              <w:rPr>
                <w:rFonts w:ascii="Calibri" w:eastAsia="Calibri" w:hAnsi="Calibri" w:cs="Calibri"/>
                <w:sz w:val="24"/>
                <w:szCs w:val="24"/>
              </w:rPr>
            </w:pPr>
          </w:p>
        </w:tc>
        <w:tc>
          <w:tcPr>
            <w:tcW w:w="10489" w:type="dxa"/>
            <w:gridSpan w:val="2"/>
            <w:tcMar>
              <w:top w:w="0" w:type="dxa"/>
              <w:left w:w="108" w:type="dxa"/>
              <w:bottom w:w="0" w:type="dxa"/>
              <w:right w:w="108" w:type="dxa"/>
            </w:tcMar>
          </w:tcPr>
          <w:p w14:paraId="554506D1" w14:textId="77777777" w:rsidR="00411359" w:rsidRPr="00411359" w:rsidRDefault="00D749A7" w:rsidP="00411359">
            <w:pPr>
              <w:tabs>
                <w:tab w:val="left" w:pos="567"/>
              </w:tabs>
              <w:spacing w:before="60" w:after="60"/>
              <w:jc w:val="left"/>
              <w:rPr>
                <w:rFonts w:ascii="Calibri" w:eastAsia="Calibri" w:hAnsi="Calibri" w:cs="Calibri"/>
                <w:sz w:val="24"/>
                <w:szCs w:val="24"/>
              </w:rPr>
            </w:pPr>
            <w:proofErr w:type="spellStart"/>
            <w:r w:rsidRPr="00D749A7">
              <w:rPr>
                <w:rFonts w:ascii="Calibri" w:eastAsia="Calibri" w:hAnsi="Calibri" w:cs="Calibri"/>
                <w:sz w:val="24"/>
                <w:szCs w:val="24"/>
              </w:rPr>
              <w:t>Comments</w:t>
            </w:r>
            <w:proofErr w:type="spellEnd"/>
            <w:r w:rsidR="00411359" w:rsidRPr="00411359">
              <w:rPr>
                <w:rFonts w:ascii="Calibri" w:eastAsia="Calibri" w:hAnsi="Calibri" w:cs="Calibri"/>
                <w:sz w:val="24"/>
                <w:szCs w:val="24"/>
              </w:rPr>
              <w:t xml:space="preserve">: </w:t>
            </w:r>
          </w:p>
        </w:tc>
        <w:tc>
          <w:tcPr>
            <w:tcW w:w="2653" w:type="dxa"/>
            <w:vMerge/>
          </w:tcPr>
          <w:p w14:paraId="54237184" w14:textId="77777777" w:rsidR="00411359" w:rsidRPr="00411359" w:rsidRDefault="00411359" w:rsidP="00411359">
            <w:pPr>
              <w:tabs>
                <w:tab w:val="left" w:pos="567"/>
              </w:tabs>
              <w:spacing w:before="60" w:after="60"/>
              <w:jc w:val="left"/>
              <w:rPr>
                <w:rFonts w:ascii="Calibri" w:eastAsia="Calibri" w:hAnsi="Calibri" w:cs="Calibri"/>
                <w:b/>
                <w:sz w:val="24"/>
                <w:szCs w:val="24"/>
              </w:rPr>
            </w:pPr>
          </w:p>
        </w:tc>
      </w:tr>
      <w:tr w:rsidR="00411359" w:rsidRPr="00411359" w14:paraId="58FCC36B" w14:textId="77777777" w:rsidTr="00DA682E">
        <w:tc>
          <w:tcPr>
            <w:tcW w:w="846" w:type="dxa"/>
            <w:vMerge w:val="restart"/>
          </w:tcPr>
          <w:p w14:paraId="5948DB1A" w14:textId="77777777" w:rsidR="00411359" w:rsidRPr="00411359" w:rsidRDefault="00411359" w:rsidP="00411359">
            <w:pPr>
              <w:tabs>
                <w:tab w:val="left" w:pos="567"/>
              </w:tabs>
              <w:spacing w:before="60" w:after="60"/>
              <w:jc w:val="center"/>
              <w:rPr>
                <w:rFonts w:ascii="Calibri" w:eastAsia="Calibri" w:hAnsi="Calibri" w:cs="Calibri"/>
                <w:sz w:val="24"/>
                <w:szCs w:val="24"/>
              </w:rPr>
            </w:pPr>
            <w:r w:rsidRPr="00411359">
              <w:rPr>
                <w:rFonts w:ascii="Calibri" w:eastAsia="Calibri" w:hAnsi="Calibri" w:cs="Calibri"/>
                <w:sz w:val="24"/>
                <w:szCs w:val="24"/>
              </w:rPr>
              <w:lastRenderedPageBreak/>
              <w:t>14.</w:t>
            </w:r>
          </w:p>
        </w:tc>
        <w:tc>
          <w:tcPr>
            <w:tcW w:w="5244" w:type="dxa"/>
            <w:tcMar>
              <w:top w:w="0" w:type="dxa"/>
              <w:left w:w="108" w:type="dxa"/>
              <w:bottom w:w="0" w:type="dxa"/>
              <w:right w:w="108" w:type="dxa"/>
            </w:tcMar>
            <w:hideMark/>
          </w:tcPr>
          <w:p w14:paraId="5B0A6CDB" w14:textId="77777777" w:rsidR="00411359" w:rsidRPr="00411359" w:rsidRDefault="004A0352" w:rsidP="00411359">
            <w:pPr>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9</w:t>
            </w:r>
          </w:p>
          <w:p w14:paraId="39FEE36D" w14:textId="77777777" w:rsidR="00411359" w:rsidRPr="00411359" w:rsidRDefault="00D749A7" w:rsidP="00411359">
            <w:pPr>
              <w:tabs>
                <w:tab w:val="left" w:pos="567"/>
              </w:tabs>
              <w:spacing w:before="60" w:after="60"/>
              <w:jc w:val="center"/>
              <w:rPr>
                <w:rFonts w:ascii="Calibri" w:eastAsia="Calibri" w:hAnsi="Calibri" w:cs="Calibri"/>
                <w:sz w:val="24"/>
                <w:szCs w:val="24"/>
              </w:rPr>
            </w:pPr>
            <w:r w:rsidRPr="00D749A7">
              <w:rPr>
                <w:rFonts w:ascii="Calibri" w:eastAsia="Calibri" w:hAnsi="Calibri" w:cs="Calibri"/>
                <w:sz w:val="24"/>
                <w:szCs w:val="24"/>
              </w:rPr>
              <w:t xml:space="preserve">Special </w:t>
            </w:r>
            <w:proofErr w:type="spellStart"/>
            <w:r w:rsidRPr="00D749A7">
              <w:rPr>
                <w:rFonts w:ascii="Calibri" w:eastAsia="Calibri" w:hAnsi="Calibri" w:cs="Calibri"/>
                <w:sz w:val="24"/>
                <w:szCs w:val="24"/>
              </w:rPr>
              <w:t>Arrangements</w:t>
            </w:r>
            <w:proofErr w:type="spellEnd"/>
          </w:p>
        </w:tc>
        <w:tc>
          <w:tcPr>
            <w:tcW w:w="5245" w:type="dxa"/>
            <w:tcMar>
              <w:top w:w="0" w:type="dxa"/>
              <w:left w:w="108" w:type="dxa"/>
              <w:bottom w:w="0" w:type="dxa"/>
              <w:right w:w="108" w:type="dxa"/>
            </w:tcMar>
            <w:hideMark/>
          </w:tcPr>
          <w:p w14:paraId="0267AC96" w14:textId="77777777" w:rsidR="00411359" w:rsidRPr="00411359" w:rsidRDefault="004A0352" w:rsidP="00411359">
            <w:pPr>
              <w:tabs>
                <w:tab w:val="left" w:pos="567"/>
              </w:tabs>
              <w:spacing w:before="60" w:after="60"/>
              <w:jc w:val="center"/>
              <w:rPr>
                <w:rFonts w:ascii="Calibri" w:eastAsia="Calibri" w:hAnsi="Calibri" w:cs="Calibri"/>
                <w:sz w:val="24"/>
                <w:szCs w:val="24"/>
              </w:rPr>
            </w:pPr>
            <w:bookmarkStart w:id="28" w:name="_Toc351752253"/>
            <w:bookmarkStart w:id="29" w:name="_Toc351752824"/>
            <w:bookmarkEnd w:id="28"/>
            <w:r>
              <w:rPr>
                <w:rFonts w:ascii="Calibri" w:eastAsia="Calibri" w:hAnsi="Calibri" w:cs="Calibri"/>
                <w:sz w:val="24"/>
                <w:szCs w:val="24"/>
              </w:rPr>
              <w:t>ARTICLE</w:t>
            </w:r>
            <w:r w:rsidR="00411359" w:rsidRPr="00411359">
              <w:rPr>
                <w:rFonts w:ascii="Calibri" w:eastAsia="Calibri" w:hAnsi="Calibri" w:cs="Calibri"/>
                <w:sz w:val="24"/>
                <w:szCs w:val="24"/>
              </w:rPr>
              <w:t xml:space="preserve"> 13</w:t>
            </w:r>
            <w:bookmarkEnd w:id="29"/>
          </w:p>
          <w:p w14:paraId="5E549DC1" w14:textId="77777777" w:rsidR="00411359" w:rsidRPr="00411359" w:rsidRDefault="004A0352" w:rsidP="00411359">
            <w:pPr>
              <w:tabs>
                <w:tab w:val="left" w:pos="567"/>
              </w:tabs>
              <w:spacing w:before="60" w:after="60"/>
              <w:jc w:val="center"/>
              <w:rPr>
                <w:rFonts w:ascii="Calibri" w:eastAsia="Calibri" w:hAnsi="Calibri" w:cs="Calibri"/>
                <w:sz w:val="24"/>
                <w:szCs w:val="24"/>
              </w:rPr>
            </w:pPr>
            <w:bookmarkStart w:id="30" w:name="_Toc351752254"/>
            <w:bookmarkEnd w:id="30"/>
            <w:r w:rsidRPr="004A0352">
              <w:rPr>
                <w:rFonts w:ascii="Calibri" w:eastAsia="Calibri" w:hAnsi="Calibri" w:cs="Calibri"/>
                <w:sz w:val="24"/>
                <w:szCs w:val="24"/>
              </w:rPr>
              <w:t xml:space="preserve">Special </w:t>
            </w:r>
            <w:proofErr w:type="spellStart"/>
            <w:r w:rsidRPr="004A0352">
              <w:rPr>
                <w:rFonts w:ascii="Calibri" w:eastAsia="Calibri" w:hAnsi="Calibri" w:cs="Calibri"/>
                <w:sz w:val="24"/>
                <w:szCs w:val="24"/>
              </w:rPr>
              <w:t>arrangements</w:t>
            </w:r>
            <w:proofErr w:type="spellEnd"/>
          </w:p>
        </w:tc>
        <w:tc>
          <w:tcPr>
            <w:tcW w:w="2653" w:type="dxa"/>
            <w:vMerge w:val="restart"/>
          </w:tcPr>
          <w:p w14:paraId="6F34D5D8" w14:textId="77777777" w:rsidR="00411359" w:rsidRPr="00411359" w:rsidRDefault="00411359" w:rsidP="00411359">
            <w:pPr>
              <w:tabs>
                <w:tab w:val="left" w:pos="567"/>
              </w:tabs>
              <w:spacing w:before="60" w:after="60"/>
              <w:jc w:val="center"/>
              <w:rPr>
                <w:rFonts w:ascii="Calibri" w:eastAsia="Calibri" w:hAnsi="Calibri" w:cs="Calibri"/>
                <w:b/>
                <w:sz w:val="24"/>
                <w:szCs w:val="24"/>
              </w:rPr>
            </w:pPr>
          </w:p>
        </w:tc>
      </w:tr>
      <w:tr w:rsidR="00411359" w:rsidRPr="00411359" w14:paraId="32015EC6" w14:textId="77777777" w:rsidTr="00DA682E">
        <w:tc>
          <w:tcPr>
            <w:tcW w:w="846" w:type="dxa"/>
            <w:vMerge/>
          </w:tcPr>
          <w:p w14:paraId="73E1B4C3" w14:textId="77777777" w:rsidR="00411359" w:rsidRPr="00411359" w:rsidRDefault="00411359" w:rsidP="00411359">
            <w:pPr>
              <w:tabs>
                <w:tab w:val="left" w:pos="567"/>
              </w:tabs>
              <w:spacing w:before="60" w:after="60"/>
              <w:jc w:val="center"/>
              <w:rPr>
                <w:rFonts w:ascii="Calibri" w:eastAsia="Calibri" w:hAnsi="Calibri" w:cs="Calibri"/>
                <w:bCs/>
                <w:color w:val="000000"/>
                <w:sz w:val="24"/>
                <w:szCs w:val="24"/>
              </w:rPr>
            </w:pPr>
          </w:p>
        </w:tc>
        <w:tc>
          <w:tcPr>
            <w:tcW w:w="10489" w:type="dxa"/>
            <w:gridSpan w:val="2"/>
            <w:tcMar>
              <w:top w:w="0" w:type="dxa"/>
              <w:left w:w="108" w:type="dxa"/>
              <w:bottom w:w="0" w:type="dxa"/>
              <w:right w:w="108" w:type="dxa"/>
            </w:tcMar>
          </w:tcPr>
          <w:p w14:paraId="34E09553" w14:textId="77777777" w:rsidR="00411359" w:rsidRPr="00411359" w:rsidRDefault="00D749A7" w:rsidP="00411359">
            <w:pPr>
              <w:tabs>
                <w:tab w:val="left" w:pos="567"/>
              </w:tabs>
              <w:spacing w:before="60" w:after="60"/>
              <w:jc w:val="left"/>
              <w:rPr>
                <w:rFonts w:ascii="Calibri" w:eastAsia="Calibri" w:hAnsi="Calibri" w:cs="Calibri"/>
                <w:bCs/>
                <w:color w:val="000000"/>
                <w:sz w:val="24"/>
                <w:szCs w:val="24"/>
              </w:rPr>
            </w:pPr>
            <w:proofErr w:type="spellStart"/>
            <w:r w:rsidRPr="00D749A7">
              <w:rPr>
                <w:rFonts w:ascii="Calibri" w:eastAsia="Calibri" w:hAnsi="Calibri" w:cs="Calibri"/>
                <w:bCs/>
                <w:color w:val="000000"/>
                <w:sz w:val="24"/>
                <w:szCs w:val="24"/>
              </w:rPr>
              <w:t>Comments</w:t>
            </w:r>
            <w:proofErr w:type="spellEnd"/>
            <w:r w:rsidR="00411359" w:rsidRPr="00411359">
              <w:rPr>
                <w:rFonts w:ascii="Calibri" w:eastAsia="Calibri" w:hAnsi="Calibri" w:cs="Calibri"/>
                <w:bCs/>
                <w:color w:val="000000"/>
                <w:sz w:val="24"/>
                <w:szCs w:val="24"/>
              </w:rPr>
              <w:t>:</w:t>
            </w:r>
          </w:p>
        </w:tc>
        <w:tc>
          <w:tcPr>
            <w:tcW w:w="2653" w:type="dxa"/>
            <w:vMerge/>
          </w:tcPr>
          <w:p w14:paraId="26CD6DFE" w14:textId="77777777" w:rsidR="00411359" w:rsidRPr="00411359" w:rsidRDefault="00411359" w:rsidP="00411359">
            <w:pPr>
              <w:tabs>
                <w:tab w:val="left" w:pos="567"/>
              </w:tabs>
              <w:spacing w:before="60" w:after="60"/>
              <w:jc w:val="left"/>
              <w:rPr>
                <w:rFonts w:ascii="Calibri" w:eastAsia="Calibri" w:hAnsi="Calibri" w:cs="Calibri"/>
                <w:b/>
                <w:bCs/>
                <w:color w:val="000000"/>
                <w:sz w:val="24"/>
                <w:szCs w:val="24"/>
              </w:rPr>
            </w:pPr>
          </w:p>
        </w:tc>
      </w:tr>
      <w:tr w:rsidR="00411359" w:rsidRPr="00411359" w14:paraId="6A534614" w14:textId="77777777" w:rsidTr="00DA682E">
        <w:tc>
          <w:tcPr>
            <w:tcW w:w="846" w:type="dxa"/>
            <w:vMerge w:val="restart"/>
          </w:tcPr>
          <w:p w14:paraId="799D9FED" w14:textId="77777777" w:rsidR="00411359" w:rsidRPr="00411359" w:rsidRDefault="00411359" w:rsidP="00411359">
            <w:pPr>
              <w:tabs>
                <w:tab w:val="left" w:pos="567"/>
              </w:tabs>
              <w:spacing w:before="60" w:after="60"/>
              <w:jc w:val="center"/>
              <w:rPr>
                <w:rFonts w:ascii="Calibri" w:eastAsia="Calibri" w:hAnsi="Calibri" w:cs="Calibri"/>
                <w:sz w:val="24"/>
                <w:szCs w:val="24"/>
              </w:rPr>
            </w:pPr>
            <w:r w:rsidRPr="00411359">
              <w:rPr>
                <w:rFonts w:ascii="Calibri" w:eastAsia="Calibri" w:hAnsi="Calibri" w:cs="Calibri"/>
                <w:sz w:val="24"/>
                <w:szCs w:val="24"/>
              </w:rPr>
              <w:t>15.</w:t>
            </w:r>
          </w:p>
        </w:tc>
        <w:tc>
          <w:tcPr>
            <w:tcW w:w="5244" w:type="dxa"/>
            <w:tcMar>
              <w:top w:w="0" w:type="dxa"/>
              <w:left w:w="108" w:type="dxa"/>
              <w:bottom w:w="0" w:type="dxa"/>
              <w:right w:w="108" w:type="dxa"/>
            </w:tcMar>
            <w:hideMark/>
          </w:tcPr>
          <w:p w14:paraId="2F0D4AAC" w14:textId="77777777" w:rsidR="00411359" w:rsidRPr="00411359" w:rsidRDefault="004A0352" w:rsidP="00411359">
            <w:pPr>
              <w:tabs>
                <w:tab w:val="left" w:pos="567"/>
              </w:tabs>
              <w:spacing w:before="60" w:after="60"/>
              <w:jc w:val="center"/>
              <w:rPr>
                <w:rFonts w:ascii="Calibri" w:eastAsia="Calibri" w:hAnsi="Calibri" w:cs="Calibri"/>
                <w:sz w:val="24"/>
                <w:szCs w:val="24"/>
              </w:rPr>
            </w:pPr>
            <w:r>
              <w:rPr>
                <w:rFonts w:ascii="Calibri" w:eastAsia="Calibri" w:hAnsi="Calibri" w:cs="Calibri"/>
                <w:sz w:val="24"/>
                <w:szCs w:val="24"/>
              </w:rPr>
              <w:t>ARTICLE</w:t>
            </w:r>
            <w:r w:rsidR="00411359" w:rsidRPr="00411359">
              <w:rPr>
                <w:rFonts w:ascii="Calibri" w:eastAsia="Calibri" w:hAnsi="Calibri" w:cs="Calibri"/>
                <w:sz w:val="24"/>
                <w:szCs w:val="24"/>
              </w:rPr>
              <w:t xml:space="preserve"> 10</w:t>
            </w:r>
          </w:p>
          <w:p w14:paraId="2BF680D4" w14:textId="77777777" w:rsidR="00411359" w:rsidRPr="00411359" w:rsidRDefault="004A0352" w:rsidP="00411359">
            <w:pPr>
              <w:tabs>
                <w:tab w:val="left" w:pos="567"/>
              </w:tabs>
              <w:spacing w:before="60" w:after="60"/>
              <w:jc w:val="center"/>
              <w:rPr>
                <w:rFonts w:ascii="Calibri" w:eastAsia="Calibri" w:hAnsi="Calibri" w:cs="Calibri"/>
                <w:sz w:val="24"/>
                <w:szCs w:val="24"/>
              </w:rPr>
            </w:pPr>
            <w:r w:rsidRPr="004A0352">
              <w:rPr>
                <w:rFonts w:ascii="Calibri" w:eastAsia="Calibri" w:hAnsi="Calibri" w:cs="Calibri"/>
                <w:sz w:val="24"/>
                <w:szCs w:val="24"/>
              </w:rPr>
              <w:t xml:space="preserve">Final </w:t>
            </w:r>
            <w:proofErr w:type="spellStart"/>
            <w:r w:rsidRPr="004A0352">
              <w:rPr>
                <w:rFonts w:ascii="Calibri" w:eastAsia="Calibri" w:hAnsi="Calibri" w:cs="Calibri"/>
                <w:sz w:val="24"/>
                <w:szCs w:val="24"/>
              </w:rPr>
              <w:t>Provisions</w:t>
            </w:r>
            <w:proofErr w:type="spellEnd"/>
          </w:p>
        </w:tc>
        <w:tc>
          <w:tcPr>
            <w:tcW w:w="5245" w:type="dxa"/>
            <w:tcMar>
              <w:top w:w="0" w:type="dxa"/>
              <w:left w:w="108" w:type="dxa"/>
              <w:bottom w:w="0" w:type="dxa"/>
              <w:right w:w="108" w:type="dxa"/>
            </w:tcMar>
            <w:hideMark/>
          </w:tcPr>
          <w:p w14:paraId="2AB8FE6A" w14:textId="77777777" w:rsidR="00411359" w:rsidRPr="00411359" w:rsidRDefault="004A0352" w:rsidP="00411359">
            <w:pPr>
              <w:tabs>
                <w:tab w:val="left" w:pos="567"/>
              </w:tabs>
              <w:spacing w:before="60" w:after="60"/>
              <w:jc w:val="center"/>
              <w:rPr>
                <w:rFonts w:ascii="Calibri" w:eastAsia="Calibri" w:hAnsi="Calibri" w:cs="Calibri"/>
                <w:sz w:val="24"/>
                <w:szCs w:val="24"/>
              </w:rPr>
            </w:pPr>
            <w:bookmarkStart w:id="31" w:name="_Toc351752255"/>
            <w:bookmarkStart w:id="32" w:name="_Toc351752826"/>
            <w:r>
              <w:rPr>
                <w:rFonts w:ascii="Calibri" w:eastAsia="Calibri" w:hAnsi="Calibri" w:cs="Calibri"/>
                <w:sz w:val="24"/>
                <w:szCs w:val="24"/>
              </w:rPr>
              <w:t>ARTICLE</w:t>
            </w:r>
            <w:r w:rsidR="00411359" w:rsidRPr="00411359">
              <w:rPr>
                <w:rFonts w:ascii="Calibri" w:eastAsia="Calibri" w:hAnsi="Calibri" w:cs="Calibri"/>
                <w:sz w:val="24"/>
                <w:szCs w:val="24"/>
              </w:rPr>
              <w:t xml:space="preserve"> 14</w:t>
            </w:r>
            <w:bookmarkEnd w:id="31"/>
            <w:bookmarkEnd w:id="32"/>
          </w:p>
          <w:p w14:paraId="1604E13B" w14:textId="77777777" w:rsidR="00411359" w:rsidRPr="00411359" w:rsidRDefault="004A0352" w:rsidP="00411359">
            <w:pPr>
              <w:tabs>
                <w:tab w:val="left" w:pos="567"/>
              </w:tabs>
              <w:spacing w:before="60" w:after="60"/>
              <w:jc w:val="center"/>
              <w:rPr>
                <w:rFonts w:ascii="Calibri" w:eastAsia="Calibri" w:hAnsi="Calibri" w:cs="Calibri"/>
                <w:sz w:val="24"/>
                <w:szCs w:val="24"/>
              </w:rPr>
            </w:pPr>
            <w:r w:rsidRPr="004A0352">
              <w:rPr>
                <w:rFonts w:ascii="Calibri" w:eastAsia="Calibri" w:hAnsi="Calibri" w:cs="Calibri"/>
                <w:sz w:val="24"/>
                <w:szCs w:val="24"/>
              </w:rPr>
              <w:t xml:space="preserve">Final </w:t>
            </w:r>
            <w:proofErr w:type="spellStart"/>
            <w:r w:rsidRPr="004A0352">
              <w:rPr>
                <w:rFonts w:ascii="Calibri" w:eastAsia="Calibri" w:hAnsi="Calibri" w:cs="Calibri"/>
                <w:sz w:val="24"/>
                <w:szCs w:val="24"/>
              </w:rPr>
              <w:t>provisions</w:t>
            </w:r>
            <w:proofErr w:type="spellEnd"/>
          </w:p>
        </w:tc>
        <w:tc>
          <w:tcPr>
            <w:tcW w:w="2653" w:type="dxa"/>
            <w:vMerge w:val="restart"/>
          </w:tcPr>
          <w:p w14:paraId="54415B2A" w14:textId="77777777" w:rsidR="00411359" w:rsidRPr="00411359" w:rsidRDefault="00411359" w:rsidP="00411359">
            <w:pPr>
              <w:tabs>
                <w:tab w:val="left" w:pos="567"/>
              </w:tabs>
              <w:spacing w:before="60" w:after="60"/>
              <w:jc w:val="center"/>
              <w:rPr>
                <w:rFonts w:ascii="Calibri" w:eastAsia="Calibri" w:hAnsi="Calibri" w:cs="Calibri"/>
                <w:b/>
                <w:sz w:val="24"/>
                <w:szCs w:val="24"/>
              </w:rPr>
            </w:pPr>
          </w:p>
        </w:tc>
      </w:tr>
      <w:tr w:rsidR="00411359" w:rsidRPr="00411359" w14:paraId="06A1CEAC" w14:textId="77777777" w:rsidTr="00DA682E">
        <w:tc>
          <w:tcPr>
            <w:tcW w:w="846" w:type="dxa"/>
            <w:vMerge/>
          </w:tcPr>
          <w:p w14:paraId="17B455B8" w14:textId="77777777" w:rsidR="00411359" w:rsidRPr="00411359" w:rsidRDefault="00411359" w:rsidP="00411359">
            <w:pPr>
              <w:tabs>
                <w:tab w:val="left" w:pos="567"/>
              </w:tabs>
              <w:spacing w:before="60" w:after="60"/>
              <w:jc w:val="center"/>
              <w:rPr>
                <w:rFonts w:ascii="Calibri" w:eastAsia="Calibri" w:hAnsi="Calibri" w:cs="Calibri"/>
                <w:sz w:val="24"/>
                <w:szCs w:val="24"/>
              </w:rPr>
            </w:pPr>
          </w:p>
        </w:tc>
        <w:tc>
          <w:tcPr>
            <w:tcW w:w="10489" w:type="dxa"/>
            <w:gridSpan w:val="2"/>
            <w:tcMar>
              <w:top w:w="0" w:type="dxa"/>
              <w:left w:w="108" w:type="dxa"/>
              <w:bottom w:w="0" w:type="dxa"/>
              <w:right w:w="108" w:type="dxa"/>
            </w:tcMar>
          </w:tcPr>
          <w:p w14:paraId="7C492F42" w14:textId="77777777" w:rsidR="00411359" w:rsidRPr="00411359" w:rsidRDefault="00D749A7" w:rsidP="00411359">
            <w:pPr>
              <w:tabs>
                <w:tab w:val="left" w:pos="567"/>
              </w:tabs>
              <w:spacing w:before="60" w:after="60"/>
              <w:jc w:val="left"/>
              <w:rPr>
                <w:rFonts w:ascii="Calibri" w:eastAsia="Calibri" w:hAnsi="Calibri" w:cs="Calibri"/>
                <w:sz w:val="24"/>
                <w:szCs w:val="24"/>
              </w:rPr>
            </w:pPr>
            <w:proofErr w:type="spellStart"/>
            <w:r w:rsidRPr="00D749A7">
              <w:rPr>
                <w:rFonts w:ascii="Calibri" w:eastAsia="Calibri" w:hAnsi="Calibri" w:cs="Calibri"/>
                <w:sz w:val="24"/>
                <w:szCs w:val="24"/>
              </w:rPr>
              <w:t>Comments</w:t>
            </w:r>
            <w:proofErr w:type="spellEnd"/>
            <w:r w:rsidR="00411359" w:rsidRPr="00411359">
              <w:rPr>
                <w:rFonts w:ascii="Calibri" w:eastAsia="Calibri" w:hAnsi="Calibri" w:cs="Calibri"/>
                <w:sz w:val="24"/>
                <w:szCs w:val="24"/>
              </w:rPr>
              <w:t xml:space="preserve">: </w:t>
            </w:r>
          </w:p>
        </w:tc>
        <w:tc>
          <w:tcPr>
            <w:tcW w:w="2653" w:type="dxa"/>
            <w:vMerge/>
          </w:tcPr>
          <w:p w14:paraId="1EA6F8C1" w14:textId="77777777" w:rsidR="00411359" w:rsidRPr="00411359" w:rsidRDefault="00411359" w:rsidP="00411359">
            <w:pPr>
              <w:tabs>
                <w:tab w:val="left" w:pos="567"/>
              </w:tabs>
              <w:spacing w:before="60" w:after="60"/>
              <w:jc w:val="left"/>
              <w:rPr>
                <w:rFonts w:ascii="Calibri" w:eastAsia="Calibri" w:hAnsi="Calibri" w:cs="Calibri"/>
                <w:b/>
                <w:sz w:val="24"/>
                <w:szCs w:val="24"/>
              </w:rPr>
            </w:pPr>
          </w:p>
        </w:tc>
      </w:tr>
    </w:tbl>
    <w:p w14:paraId="088245B3" w14:textId="77777777" w:rsidR="00197687" w:rsidRDefault="00197687" w:rsidP="00F059EC">
      <w:pPr>
        <w:rPr>
          <w:rFonts w:ascii="Calibri" w:eastAsia="SimSun" w:hAnsi="Calibri" w:cs="Times New Roman"/>
          <w:sz w:val="24"/>
          <w:szCs w:val="20"/>
        </w:rPr>
      </w:pPr>
    </w:p>
    <w:p w14:paraId="08B893C3" w14:textId="77777777" w:rsidR="004A0352" w:rsidRDefault="004A0352" w:rsidP="00F059EC">
      <w:pPr>
        <w:rPr>
          <w:rFonts w:ascii="Calibri" w:eastAsia="SimSun" w:hAnsi="Calibri" w:cs="Times New Roman"/>
          <w:sz w:val="24"/>
          <w:szCs w:val="20"/>
        </w:rPr>
        <w:sectPr w:rsidR="004A0352" w:rsidSect="00411359">
          <w:headerReference w:type="default" r:id="rId10"/>
          <w:headerReference w:type="first" r:id="rId11"/>
          <w:footerReference w:type="first" r:id="rId12"/>
          <w:pgSz w:w="16834" w:h="11907" w:orient="landscape"/>
          <w:pgMar w:top="1418" w:right="1418" w:bottom="1418" w:left="1418" w:header="720" w:footer="720" w:gutter="0"/>
          <w:paperSrc w:first="15" w:other="15"/>
          <w:cols w:space="720"/>
          <w:titlePg/>
        </w:sectPr>
      </w:pPr>
    </w:p>
    <w:p w14:paraId="2C094801" w14:textId="77777777" w:rsidR="004A0352" w:rsidRPr="004A0352" w:rsidRDefault="004A0352" w:rsidP="004A0352">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rPr>
          <w:rFonts w:ascii="Calibri" w:eastAsia="Times New Roman" w:hAnsi="Calibri" w:cs="Times New Roman"/>
          <w:caps/>
          <w:sz w:val="26"/>
          <w:szCs w:val="20"/>
        </w:rPr>
      </w:pPr>
      <w:r w:rsidRPr="004A0352">
        <w:rPr>
          <w:rFonts w:ascii="Calibri" w:eastAsia="Times New Roman" w:hAnsi="Calibri" w:cs="Times New Roman"/>
          <w:caps/>
          <w:sz w:val="26"/>
          <w:szCs w:val="20"/>
          <w:lang w:val="en-US"/>
        </w:rPr>
        <w:lastRenderedPageBreak/>
        <w:t>Appendix I</w:t>
      </w:r>
      <w:r w:rsidR="00F767D3">
        <w:rPr>
          <w:rFonts w:ascii="Calibri" w:eastAsia="Times New Roman" w:hAnsi="Calibri" w:cs="Times New Roman"/>
          <w:caps/>
          <w:sz w:val="26"/>
          <w:szCs w:val="20"/>
          <w:lang w:val="en-US"/>
        </w:rPr>
        <w:t>I</w:t>
      </w:r>
    </w:p>
    <w:p w14:paraId="7B1C0F9F" w14:textId="77777777" w:rsidR="004A0352" w:rsidRPr="004A0352" w:rsidRDefault="0062186A" w:rsidP="004A0352">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rPr>
          <w:rFonts w:ascii="Calibri" w:eastAsia="Times New Roman" w:hAnsi="Calibri" w:cs="Times New Roman"/>
          <w:b/>
          <w:sz w:val="26"/>
          <w:szCs w:val="20"/>
        </w:rPr>
      </w:pPr>
      <w:r w:rsidRPr="0062186A">
        <w:rPr>
          <w:rFonts w:ascii="Calibri" w:eastAsia="Times New Roman" w:hAnsi="Calibri" w:cs="Times New Roman"/>
          <w:b/>
          <w:sz w:val="26"/>
          <w:szCs w:val="20"/>
        </w:rPr>
        <w:t xml:space="preserve">Work </w:t>
      </w:r>
      <w:proofErr w:type="spellStart"/>
      <w:r w:rsidRPr="0062186A">
        <w:rPr>
          <w:rFonts w:ascii="Calibri" w:eastAsia="Times New Roman" w:hAnsi="Calibri" w:cs="Times New Roman"/>
          <w:b/>
          <w:sz w:val="26"/>
          <w:szCs w:val="20"/>
        </w:rPr>
        <w:t>plan</w:t>
      </w:r>
      <w:proofErr w:type="spellEnd"/>
    </w:p>
    <w:tbl>
      <w:tblPr>
        <w:tblStyle w:val="1"/>
        <w:tblW w:w="9640" w:type="dxa"/>
        <w:tblLayout w:type="fixed"/>
        <w:tblLook w:val="04A0" w:firstRow="1" w:lastRow="0" w:firstColumn="1" w:lastColumn="0" w:noHBand="0" w:noVBand="1"/>
      </w:tblPr>
      <w:tblGrid>
        <w:gridCol w:w="1980"/>
        <w:gridCol w:w="2126"/>
        <w:gridCol w:w="3260"/>
        <w:gridCol w:w="2274"/>
      </w:tblGrid>
      <w:tr w:rsidR="004A0352" w:rsidRPr="004A0352" w14:paraId="3D24B9A2" w14:textId="77777777" w:rsidTr="00550CBA">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904EFA" w14:textId="77777777" w:rsidR="004A0352" w:rsidRPr="004A0352" w:rsidRDefault="0062186A" w:rsidP="004A035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alibri" w:eastAsia="Calibri" w:hAnsi="Calibri" w:cs="Arial"/>
                <w:b/>
                <w:sz w:val="20"/>
              </w:rPr>
            </w:pPr>
            <w:r w:rsidRPr="0062186A">
              <w:rPr>
                <w:rFonts w:ascii="Calibri" w:eastAsia="Calibri" w:hAnsi="Calibri" w:cs="Arial"/>
                <w:b/>
                <w:sz w:val="20"/>
              </w:rPr>
              <w:t>Meeting</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2D5B8" w14:textId="77777777" w:rsidR="004A0352" w:rsidRPr="004A0352" w:rsidRDefault="0062186A" w:rsidP="004A035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alibri" w:eastAsia="Calibri" w:hAnsi="Calibri" w:cs="Arial"/>
                <w:b/>
                <w:sz w:val="20"/>
              </w:rPr>
            </w:pPr>
            <w:r w:rsidRPr="0062186A">
              <w:rPr>
                <w:rFonts w:ascii="Calibri" w:eastAsia="Calibri" w:hAnsi="Calibri" w:cs="Arial"/>
                <w:b/>
                <w:sz w:val="20"/>
              </w:rPr>
              <w:t>Key Actions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3DA1ED" w14:textId="77777777" w:rsidR="004A0352" w:rsidRPr="004A0352" w:rsidRDefault="0062186A" w:rsidP="004A035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alibri" w:eastAsia="Calibri" w:hAnsi="Calibri" w:cs="Arial"/>
                <w:b/>
                <w:sz w:val="20"/>
              </w:rPr>
            </w:pPr>
            <w:r w:rsidRPr="0062186A">
              <w:rPr>
                <w:rFonts w:ascii="Calibri" w:eastAsia="Calibri" w:hAnsi="Calibri" w:cs="Arial"/>
                <w:b/>
                <w:sz w:val="20"/>
              </w:rPr>
              <w:t>Provisions</w:t>
            </w:r>
          </w:p>
        </w:tc>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79CFC6" w14:textId="77777777" w:rsidR="004A0352" w:rsidRPr="004A0352" w:rsidRDefault="0062186A" w:rsidP="004A035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alibri" w:eastAsia="Calibri" w:hAnsi="Calibri" w:cs="Arial"/>
                <w:b/>
                <w:sz w:val="20"/>
              </w:rPr>
            </w:pPr>
            <w:r w:rsidRPr="0062186A">
              <w:rPr>
                <w:rFonts w:ascii="Calibri" w:eastAsia="Calibri" w:hAnsi="Calibri" w:cs="Arial"/>
                <w:b/>
                <w:sz w:val="20"/>
              </w:rPr>
              <w:t>Expectations</w:t>
            </w:r>
          </w:p>
        </w:tc>
      </w:tr>
      <w:tr w:rsidR="004A0352" w:rsidRPr="002048AA" w14:paraId="13B811B2" w14:textId="77777777" w:rsidTr="00550CBA">
        <w:tc>
          <w:tcPr>
            <w:tcW w:w="1980" w:type="dxa"/>
            <w:tcBorders>
              <w:top w:val="single" w:sz="4" w:space="0" w:color="auto"/>
              <w:left w:val="single" w:sz="4" w:space="0" w:color="auto"/>
              <w:bottom w:val="single" w:sz="4" w:space="0" w:color="auto"/>
              <w:right w:val="single" w:sz="4" w:space="0" w:color="auto"/>
            </w:tcBorders>
            <w:hideMark/>
          </w:tcPr>
          <w:p w14:paraId="44F23DCA" w14:textId="77777777" w:rsidR="0062186A" w:rsidRPr="0062186A" w:rsidRDefault="0062186A" w:rsidP="006218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ru-RU"/>
              </w:rPr>
            </w:pPr>
            <w:r w:rsidRPr="0062186A">
              <w:rPr>
                <w:rFonts w:ascii="Calibri" w:eastAsia="Calibri" w:hAnsi="Calibri" w:cs="Arial"/>
                <w:sz w:val="20"/>
                <w:lang w:val="ru-RU"/>
              </w:rPr>
              <w:t xml:space="preserve">Second </w:t>
            </w:r>
            <w:proofErr w:type="spellStart"/>
            <w:r w:rsidRPr="0062186A">
              <w:rPr>
                <w:rFonts w:ascii="Calibri" w:eastAsia="Calibri" w:hAnsi="Calibri" w:cs="Arial"/>
                <w:sz w:val="20"/>
                <w:lang w:val="ru-RU"/>
              </w:rPr>
              <w:t>meeting</w:t>
            </w:r>
            <w:proofErr w:type="spellEnd"/>
          </w:p>
          <w:p w14:paraId="1C39423B" w14:textId="77777777" w:rsidR="004A0352" w:rsidRPr="004A0352" w:rsidRDefault="0062186A" w:rsidP="006218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ru-RU"/>
              </w:rPr>
            </w:pPr>
            <w:r w:rsidRPr="0062186A">
              <w:rPr>
                <w:rFonts w:ascii="Calibri" w:eastAsia="Calibri" w:hAnsi="Calibri" w:cs="Arial"/>
                <w:sz w:val="20"/>
                <w:lang w:val="ru-RU"/>
              </w:rPr>
              <w:t>(</w:t>
            </w:r>
            <w:proofErr w:type="spellStart"/>
            <w:r w:rsidRPr="0062186A">
              <w:rPr>
                <w:rFonts w:ascii="Calibri" w:eastAsia="Calibri" w:hAnsi="Calibri" w:cs="Arial"/>
                <w:sz w:val="20"/>
                <w:lang w:val="ru-RU"/>
              </w:rPr>
              <w:t>January-February</w:t>
            </w:r>
            <w:proofErr w:type="spellEnd"/>
            <w:r w:rsidRPr="0062186A">
              <w:rPr>
                <w:rFonts w:ascii="Calibri" w:eastAsia="Calibri" w:hAnsi="Calibri" w:cs="Arial"/>
                <w:sz w:val="20"/>
                <w:lang w:val="ru-RU"/>
              </w:rPr>
              <w:t xml:space="preserve"> 2024)</w:t>
            </w:r>
          </w:p>
        </w:tc>
        <w:tc>
          <w:tcPr>
            <w:tcW w:w="2126" w:type="dxa"/>
            <w:vMerge w:val="restart"/>
            <w:tcBorders>
              <w:top w:val="single" w:sz="4" w:space="0" w:color="auto"/>
              <w:left w:val="single" w:sz="4" w:space="0" w:color="auto"/>
              <w:right w:val="single" w:sz="4" w:space="0" w:color="auto"/>
            </w:tcBorders>
            <w:hideMark/>
          </w:tcPr>
          <w:p w14:paraId="5BAE8EB9" w14:textId="77777777" w:rsidR="0062186A" w:rsidRPr="0062186A" w:rsidRDefault="0062186A" w:rsidP="006218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62186A">
              <w:rPr>
                <w:rFonts w:ascii="Calibri" w:eastAsia="Calibri" w:hAnsi="Calibri" w:cs="Arial"/>
                <w:sz w:val="20"/>
                <w:lang w:val="en-US"/>
              </w:rPr>
              <w:t xml:space="preserve">Article-by-article </w:t>
            </w:r>
            <w:r>
              <w:rPr>
                <w:rFonts w:ascii="Calibri" w:eastAsia="Calibri" w:hAnsi="Calibri" w:cs="Arial"/>
                <w:sz w:val="20"/>
                <w:lang w:val="en-US"/>
              </w:rPr>
              <w:t>review</w:t>
            </w:r>
            <w:r w:rsidRPr="0062186A">
              <w:rPr>
                <w:rFonts w:ascii="Calibri" w:eastAsia="Calibri" w:hAnsi="Calibri" w:cs="Arial"/>
                <w:sz w:val="20"/>
                <w:lang w:val="en-US"/>
              </w:rPr>
              <w:t xml:space="preserve"> of the I</w:t>
            </w:r>
            <w:r>
              <w:rPr>
                <w:rFonts w:ascii="Calibri" w:eastAsia="Calibri" w:hAnsi="Calibri" w:cs="Arial"/>
                <w:sz w:val="20"/>
                <w:lang w:val="en-US"/>
              </w:rPr>
              <w:t>TRs</w:t>
            </w:r>
            <w:r w:rsidRPr="0062186A">
              <w:rPr>
                <w:rFonts w:ascii="Calibri" w:eastAsia="Calibri" w:hAnsi="Calibri" w:cs="Arial"/>
                <w:sz w:val="20"/>
                <w:lang w:val="en-US"/>
              </w:rPr>
              <w:t xml:space="preserve"> during the E</w:t>
            </w:r>
            <w:r>
              <w:rPr>
                <w:rFonts w:ascii="Calibri" w:eastAsia="Calibri" w:hAnsi="Calibri" w:cs="Arial"/>
                <w:sz w:val="20"/>
                <w:lang w:val="en-US"/>
              </w:rPr>
              <w:t>G-IT</w:t>
            </w:r>
            <w:r w:rsidRPr="0062186A">
              <w:rPr>
                <w:rFonts w:ascii="Calibri" w:eastAsia="Calibri" w:hAnsi="Calibri" w:cs="Arial"/>
                <w:sz w:val="20"/>
                <w:lang w:val="en-US"/>
              </w:rPr>
              <w:t>R meetings.</w:t>
            </w:r>
          </w:p>
          <w:p w14:paraId="52A63F60" w14:textId="77777777" w:rsidR="004A0352" w:rsidRPr="004A0352" w:rsidRDefault="0062186A"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62186A">
              <w:rPr>
                <w:rFonts w:ascii="Calibri" w:eastAsia="Calibri" w:hAnsi="Calibri" w:cs="Arial"/>
                <w:sz w:val="20"/>
                <w:lang w:val="en-US"/>
              </w:rPr>
              <w:t xml:space="preserve">Contributions from Member States, Sector Members, Directors of the three ITU </w:t>
            </w:r>
            <w:proofErr w:type="spellStart"/>
            <w:r w:rsidRPr="0062186A">
              <w:rPr>
                <w:rFonts w:ascii="Calibri" w:eastAsia="Calibri" w:hAnsi="Calibri" w:cs="Arial"/>
                <w:sz w:val="20"/>
                <w:lang w:val="en-US"/>
              </w:rPr>
              <w:t>Bureaux</w:t>
            </w:r>
            <w:proofErr w:type="spellEnd"/>
            <w:r w:rsidRPr="0062186A">
              <w:rPr>
                <w:rFonts w:ascii="Calibri" w:eastAsia="Calibri" w:hAnsi="Calibri" w:cs="Arial"/>
                <w:sz w:val="20"/>
                <w:lang w:val="en-US"/>
              </w:rPr>
              <w:t>, as well as</w:t>
            </w:r>
            <w:r w:rsidR="007A45CE">
              <w:rPr>
                <w:rFonts w:ascii="Calibri" w:eastAsia="Calibri" w:hAnsi="Calibri" w:cs="Arial"/>
                <w:sz w:val="20"/>
                <w:lang w:val="en-US"/>
              </w:rPr>
              <w:t xml:space="preserve"> the</w:t>
            </w:r>
            <w:r w:rsidRPr="0062186A">
              <w:rPr>
                <w:rFonts w:ascii="Calibri" w:eastAsia="Calibri" w:hAnsi="Calibri" w:cs="Arial"/>
                <w:sz w:val="20"/>
                <w:lang w:val="en-US"/>
              </w:rPr>
              <w:t xml:space="preserve"> </w:t>
            </w:r>
            <w:r w:rsidR="007A45CE">
              <w:rPr>
                <w:rFonts w:ascii="Calibri" w:eastAsia="Calibri" w:hAnsi="Calibri" w:cs="Arial"/>
                <w:sz w:val="20"/>
                <w:lang w:val="en-US"/>
              </w:rPr>
              <w:t>views of</w:t>
            </w:r>
            <w:r w:rsidRPr="0062186A">
              <w:rPr>
                <w:rFonts w:ascii="Calibri" w:eastAsia="Calibri" w:hAnsi="Calibri" w:cs="Arial"/>
                <w:sz w:val="20"/>
                <w:lang w:val="en-US"/>
              </w:rPr>
              <w:t xml:space="preserve"> the EG-ITR Vice-Chairs from each region.</w:t>
            </w:r>
          </w:p>
        </w:tc>
        <w:tc>
          <w:tcPr>
            <w:tcW w:w="3260" w:type="dxa"/>
            <w:tcBorders>
              <w:top w:val="single" w:sz="4" w:space="0" w:color="auto"/>
              <w:left w:val="single" w:sz="4" w:space="0" w:color="auto"/>
              <w:bottom w:val="single" w:sz="4" w:space="0" w:color="auto"/>
              <w:right w:val="single" w:sz="4" w:space="0" w:color="auto"/>
            </w:tcBorders>
            <w:hideMark/>
          </w:tcPr>
          <w:p w14:paraId="4EDA1C7E" w14:textId="77777777" w:rsidR="007A45CE" w:rsidRPr="00ED4182" w:rsidRDefault="007A45CE"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ED4182">
              <w:rPr>
                <w:rFonts w:ascii="Calibri" w:eastAsia="Calibri" w:hAnsi="Calibri" w:cs="Arial"/>
                <w:sz w:val="20"/>
                <w:lang w:val="en-US"/>
              </w:rPr>
              <w:t>PREAMBLE</w:t>
            </w:r>
          </w:p>
          <w:p w14:paraId="2083E6B7" w14:textId="77777777" w:rsidR="007A45CE"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ARTICLE 1</w:t>
            </w:r>
            <w:r>
              <w:rPr>
                <w:rFonts w:ascii="Calibri" w:eastAsia="Calibri" w:hAnsi="Calibri" w:cs="Arial"/>
                <w:sz w:val="20"/>
                <w:lang w:val="en-US"/>
              </w:rPr>
              <w:t xml:space="preserve"> </w:t>
            </w:r>
            <w:r w:rsidRPr="007A45CE">
              <w:rPr>
                <w:rFonts w:ascii="Calibri" w:eastAsia="Calibri" w:hAnsi="Calibri" w:cs="Arial"/>
                <w:sz w:val="20"/>
                <w:lang w:val="en-US"/>
              </w:rPr>
              <w:t>Purpose and scope of the Regulations</w:t>
            </w:r>
          </w:p>
          <w:p w14:paraId="7F36C541" w14:textId="77777777" w:rsidR="007A45CE" w:rsidRPr="00ED4182"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ED4182">
              <w:rPr>
                <w:rFonts w:ascii="Calibri" w:eastAsia="Calibri" w:hAnsi="Calibri" w:cs="Arial"/>
                <w:sz w:val="20"/>
                <w:lang w:val="en-US"/>
              </w:rPr>
              <w:t>ARTICLE 2 Definitions</w:t>
            </w:r>
          </w:p>
          <w:p w14:paraId="733A5974" w14:textId="77777777" w:rsidR="007A45CE"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ARTICLE 3</w:t>
            </w:r>
            <w:r>
              <w:rPr>
                <w:rFonts w:ascii="Calibri" w:eastAsia="Calibri" w:hAnsi="Calibri" w:cs="Arial"/>
                <w:sz w:val="20"/>
                <w:lang w:val="en-US"/>
              </w:rPr>
              <w:t xml:space="preserve"> </w:t>
            </w:r>
            <w:r w:rsidRPr="007A45CE">
              <w:rPr>
                <w:rFonts w:ascii="Calibri" w:eastAsia="Calibri" w:hAnsi="Calibri" w:cs="Arial"/>
                <w:sz w:val="20"/>
                <w:lang w:val="en-US"/>
              </w:rPr>
              <w:t>International network</w:t>
            </w:r>
          </w:p>
          <w:p w14:paraId="2086A74F" w14:textId="77777777" w:rsidR="004A0352"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ARTICLE 4</w:t>
            </w:r>
            <w:r>
              <w:rPr>
                <w:rFonts w:ascii="Calibri" w:eastAsia="Calibri" w:hAnsi="Calibri" w:cs="Arial"/>
                <w:sz w:val="20"/>
                <w:lang w:val="en-US"/>
              </w:rPr>
              <w:t xml:space="preserve"> </w:t>
            </w:r>
            <w:r w:rsidRPr="007A45CE">
              <w:rPr>
                <w:rFonts w:ascii="Calibri" w:eastAsia="Calibri" w:hAnsi="Calibri" w:cs="Arial"/>
                <w:sz w:val="20"/>
                <w:lang w:val="en-US"/>
              </w:rPr>
              <w:t>International telecommunication services</w:t>
            </w:r>
          </w:p>
          <w:p w14:paraId="68CD5864" w14:textId="77777777" w:rsidR="007A45CE" w:rsidRPr="004A0352"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p>
          <w:p w14:paraId="28C4D43D" w14:textId="77777777" w:rsidR="004A0352" w:rsidRPr="004A0352" w:rsidRDefault="005A49B3"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5A49B3">
              <w:rPr>
                <w:rFonts w:ascii="Calibri" w:eastAsia="Calibri" w:hAnsi="Calibri" w:cs="Arial"/>
                <w:sz w:val="20"/>
                <w:lang w:val="en-US"/>
              </w:rPr>
              <w:t xml:space="preserve">Contributions from Member States, Sector Members, Directors of the three ITU </w:t>
            </w:r>
            <w:proofErr w:type="spellStart"/>
            <w:r w:rsidRPr="005A49B3">
              <w:rPr>
                <w:rFonts w:ascii="Calibri" w:eastAsia="Calibri" w:hAnsi="Calibri" w:cs="Arial"/>
                <w:sz w:val="20"/>
                <w:lang w:val="en-US"/>
              </w:rPr>
              <w:t>Bureaux</w:t>
            </w:r>
            <w:proofErr w:type="spellEnd"/>
            <w:r w:rsidRPr="005A49B3">
              <w:rPr>
                <w:rFonts w:ascii="Calibri" w:eastAsia="Calibri" w:hAnsi="Calibri" w:cs="Arial"/>
                <w:sz w:val="20"/>
                <w:lang w:val="en-US"/>
              </w:rPr>
              <w:t xml:space="preserve">, </w:t>
            </w:r>
            <w:r w:rsidR="007A45CE" w:rsidRPr="007A45CE">
              <w:rPr>
                <w:rFonts w:ascii="Calibri" w:eastAsia="Calibri" w:hAnsi="Calibri" w:cs="Arial"/>
                <w:sz w:val="20"/>
                <w:lang w:val="en-US"/>
              </w:rPr>
              <w:t xml:space="preserve">as well as </w:t>
            </w:r>
            <w:r w:rsidR="007A45CE">
              <w:rPr>
                <w:rFonts w:ascii="Calibri" w:eastAsia="Calibri" w:hAnsi="Calibri" w:cs="Arial"/>
                <w:sz w:val="20"/>
                <w:lang w:val="en-US"/>
              </w:rPr>
              <w:t xml:space="preserve">the </w:t>
            </w:r>
            <w:r w:rsidR="007A45CE" w:rsidRPr="007A45CE">
              <w:rPr>
                <w:rFonts w:ascii="Calibri" w:eastAsia="Calibri" w:hAnsi="Calibri" w:cs="Arial"/>
                <w:sz w:val="20"/>
                <w:lang w:val="en-US"/>
              </w:rPr>
              <w:t>views of the EG-I</w:t>
            </w:r>
            <w:r w:rsidR="007A45CE">
              <w:rPr>
                <w:rFonts w:ascii="Calibri" w:eastAsia="Calibri" w:hAnsi="Calibri" w:cs="Arial"/>
                <w:sz w:val="20"/>
                <w:lang w:val="en-US"/>
              </w:rPr>
              <w:t>TR Vice-Chairs from each region</w:t>
            </w:r>
            <w:r w:rsidRPr="005A49B3">
              <w:rPr>
                <w:rFonts w:ascii="Calibri" w:eastAsia="Calibri" w:hAnsi="Calibri" w:cs="Arial"/>
                <w:sz w:val="20"/>
                <w:lang w:val="en-US"/>
              </w:rPr>
              <w:t>.</w:t>
            </w:r>
          </w:p>
        </w:tc>
        <w:tc>
          <w:tcPr>
            <w:tcW w:w="2274" w:type="dxa"/>
            <w:tcBorders>
              <w:top w:val="single" w:sz="4" w:space="0" w:color="auto"/>
              <w:left w:val="single" w:sz="4" w:space="0" w:color="auto"/>
              <w:bottom w:val="single" w:sz="4" w:space="0" w:color="auto"/>
              <w:right w:val="single" w:sz="4" w:space="0" w:color="auto"/>
            </w:tcBorders>
          </w:tcPr>
          <w:p w14:paraId="220EEED2" w14:textId="77777777" w:rsidR="006B4F20" w:rsidRPr="006B4F20" w:rsidRDefault="006B4F20"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6B4F20">
              <w:rPr>
                <w:rFonts w:ascii="Calibri" w:eastAsia="Calibri" w:hAnsi="Calibri" w:cs="Arial"/>
                <w:sz w:val="20"/>
                <w:lang w:val="en-US"/>
              </w:rPr>
              <w:t>Review results with comments</w:t>
            </w:r>
            <w:r w:rsidRPr="006B4F20">
              <w:rPr>
                <w:rFonts w:ascii="Calibri" w:eastAsia="Calibri" w:hAnsi="Calibri" w:cs="Arial"/>
                <w:sz w:val="20"/>
                <w:vertAlign w:val="superscript"/>
                <w:lang w:val="ru-RU"/>
              </w:rPr>
              <w:footnoteReference w:id="3"/>
            </w:r>
            <w:r w:rsidRPr="006B4F20">
              <w:rPr>
                <w:rFonts w:ascii="Calibri" w:eastAsia="Calibri" w:hAnsi="Calibri" w:cs="Arial"/>
                <w:sz w:val="20"/>
                <w:lang w:val="en-US"/>
              </w:rPr>
              <w:t xml:space="preserve"> for consideration by the </w:t>
            </w:r>
            <w:r>
              <w:rPr>
                <w:rFonts w:ascii="Calibri" w:eastAsia="Calibri" w:hAnsi="Calibri" w:cs="Arial"/>
                <w:sz w:val="20"/>
                <w:lang w:val="en-US"/>
              </w:rPr>
              <w:t xml:space="preserve">2024 </w:t>
            </w:r>
            <w:r w:rsidRPr="006B4F20">
              <w:rPr>
                <w:rFonts w:ascii="Calibri" w:eastAsia="Calibri" w:hAnsi="Calibri" w:cs="Arial"/>
                <w:sz w:val="20"/>
                <w:lang w:val="en-US"/>
              </w:rPr>
              <w:t>Council</w:t>
            </w:r>
            <w:r>
              <w:rPr>
                <w:rFonts w:ascii="Calibri" w:eastAsia="Calibri" w:hAnsi="Calibri" w:cs="Arial"/>
                <w:sz w:val="20"/>
                <w:lang w:val="en-US"/>
              </w:rPr>
              <w:t xml:space="preserve"> session</w:t>
            </w:r>
          </w:p>
          <w:p w14:paraId="31ECACC8" w14:textId="77777777" w:rsidR="004A0352" w:rsidRPr="004A0352" w:rsidRDefault="004A0352"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p>
          <w:p w14:paraId="5FAD3ADD" w14:textId="77777777" w:rsidR="004A0352" w:rsidRPr="004A0352" w:rsidRDefault="006B4F20" w:rsidP="006B4F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6B4F20">
              <w:rPr>
                <w:rFonts w:ascii="Calibri" w:eastAsia="Calibri" w:hAnsi="Calibri" w:cs="Arial"/>
                <w:sz w:val="20"/>
                <w:lang w:val="en-US"/>
              </w:rPr>
              <w:t xml:space="preserve">Interim progress report </w:t>
            </w:r>
            <w:r>
              <w:rPr>
                <w:rFonts w:ascii="Calibri" w:eastAsia="Calibri" w:hAnsi="Calibri" w:cs="Arial"/>
                <w:sz w:val="20"/>
                <w:lang w:val="en-US"/>
              </w:rPr>
              <w:t>for</w:t>
            </w:r>
            <w:r w:rsidRPr="006B4F20">
              <w:rPr>
                <w:rFonts w:ascii="Calibri" w:eastAsia="Calibri" w:hAnsi="Calibri" w:cs="Arial"/>
                <w:sz w:val="20"/>
                <w:lang w:val="en-US"/>
              </w:rPr>
              <w:t xml:space="preserve"> the 2024 Council </w:t>
            </w:r>
            <w:r>
              <w:rPr>
                <w:rFonts w:ascii="Calibri" w:eastAsia="Calibri" w:hAnsi="Calibri" w:cs="Arial"/>
                <w:sz w:val="20"/>
                <w:lang w:val="en-US"/>
              </w:rPr>
              <w:t>s</w:t>
            </w:r>
            <w:r w:rsidRPr="006B4F20">
              <w:rPr>
                <w:rFonts w:ascii="Calibri" w:eastAsia="Calibri" w:hAnsi="Calibri" w:cs="Arial"/>
                <w:sz w:val="20"/>
                <w:lang w:val="en-US"/>
              </w:rPr>
              <w:t>ession</w:t>
            </w:r>
          </w:p>
        </w:tc>
      </w:tr>
      <w:tr w:rsidR="004A0352" w:rsidRPr="002048AA" w14:paraId="178C4EFB" w14:textId="77777777" w:rsidTr="00550CBA">
        <w:tc>
          <w:tcPr>
            <w:tcW w:w="1980" w:type="dxa"/>
            <w:tcBorders>
              <w:top w:val="single" w:sz="4" w:space="0" w:color="auto"/>
              <w:left w:val="single" w:sz="4" w:space="0" w:color="auto"/>
              <w:bottom w:val="single" w:sz="4" w:space="0" w:color="auto"/>
              <w:right w:val="single" w:sz="4" w:space="0" w:color="auto"/>
            </w:tcBorders>
            <w:hideMark/>
          </w:tcPr>
          <w:p w14:paraId="178B923D" w14:textId="77777777" w:rsidR="004A0352" w:rsidRPr="004A0352" w:rsidRDefault="0062186A"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ru-RU"/>
              </w:rPr>
            </w:pPr>
            <w:proofErr w:type="spellStart"/>
            <w:r w:rsidRPr="0062186A">
              <w:rPr>
                <w:rFonts w:ascii="Calibri" w:eastAsia="Calibri" w:hAnsi="Calibri" w:cs="Arial"/>
                <w:sz w:val="20"/>
                <w:lang w:val="ru-RU"/>
              </w:rPr>
              <w:t>Third</w:t>
            </w:r>
            <w:proofErr w:type="spellEnd"/>
            <w:r w:rsidRPr="0062186A">
              <w:rPr>
                <w:rFonts w:ascii="Calibri" w:eastAsia="Calibri" w:hAnsi="Calibri" w:cs="Arial"/>
                <w:sz w:val="20"/>
                <w:lang w:val="ru-RU"/>
              </w:rPr>
              <w:t xml:space="preserve"> </w:t>
            </w:r>
            <w:proofErr w:type="spellStart"/>
            <w:r w:rsidRPr="0062186A">
              <w:rPr>
                <w:rFonts w:ascii="Calibri" w:eastAsia="Calibri" w:hAnsi="Calibri" w:cs="Arial"/>
                <w:sz w:val="20"/>
                <w:lang w:val="ru-RU"/>
              </w:rPr>
              <w:t>meeting</w:t>
            </w:r>
            <w:proofErr w:type="spellEnd"/>
            <w:r w:rsidRPr="0062186A">
              <w:rPr>
                <w:rFonts w:ascii="Calibri" w:eastAsia="Calibri" w:hAnsi="Calibri" w:cs="Arial"/>
                <w:sz w:val="20"/>
                <w:lang w:val="ru-RU"/>
              </w:rPr>
              <w:t xml:space="preserve"> (</w:t>
            </w:r>
            <w:proofErr w:type="spellStart"/>
            <w:r w:rsidRPr="0062186A">
              <w:rPr>
                <w:rFonts w:ascii="Calibri" w:eastAsia="Calibri" w:hAnsi="Calibri" w:cs="Arial"/>
                <w:sz w:val="20"/>
                <w:lang w:val="ru-RU"/>
              </w:rPr>
              <w:t>September-October</w:t>
            </w:r>
            <w:proofErr w:type="spellEnd"/>
            <w:r w:rsidRPr="0062186A">
              <w:rPr>
                <w:rFonts w:ascii="Calibri" w:eastAsia="Calibri" w:hAnsi="Calibri" w:cs="Arial"/>
                <w:sz w:val="20"/>
                <w:lang w:val="ru-RU"/>
              </w:rPr>
              <w:t xml:space="preserve"> 2024)</w:t>
            </w:r>
          </w:p>
        </w:tc>
        <w:tc>
          <w:tcPr>
            <w:tcW w:w="2126" w:type="dxa"/>
            <w:vMerge/>
            <w:tcBorders>
              <w:left w:val="single" w:sz="4" w:space="0" w:color="auto"/>
              <w:right w:val="single" w:sz="4" w:space="0" w:color="auto"/>
            </w:tcBorders>
            <w:vAlign w:val="center"/>
            <w:hideMark/>
          </w:tcPr>
          <w:p w14:paraId="6075E6F4" w14:textId="77777777" w:rsidR="004A0352" w:rsidRPr="004A0352" w:rsidRDefault="004A0352"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4"/>
                <w:lang w:val="ru-RU"/>
              </w:rPr>
            </w:pPr>
          </w:p>
        </w:tc>
        <w:tc>
          <w:tcPr>
            <w:tcW w:w="3260" w:type="dxa"/>
            <w:tcBorders>
              <w:top w:val="single" w:sz="4" w:space="0" w:color="auto"/>
              <w:left w:val="single" w:sz="4" w:space="0" w:color="auto"/>
              <w:bottom w:val="single" w:sz="4" w:space="0" w:color="auto"/>
              <w:right w:val="single" w:sz="4" w:space="0" w:color="auto"/>
            </w:tcBorders>
            <w:hideMark/>
          </w:tcPr>
          <w:p w14:paraId="262A12B5" w14:textId="77777777" w:rsidR="007A45CE"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ARTICLE 5</w:t>
            </w:r>
            <w:r>
              <w:rPr>
                <w:rFonts w:ascii="Calibri" w:eastAsia="Calibri" w:hAnsi="Calibri" w:cs="Arial"/>
                <w:sz w:val="20"/>
                <w:lang w:val="en-US"/>
              </w:rPr>
              <w:t xml:space="preserve"> </w:t>
            </w:r>
            <w:r w:rsidRPr="007A45CE">
              <w:rPr>
                <w:rFonts w:ascii="Calibri" w:eastAsia="Calibri" w:hAnsi="Calibri" w:cs="Arial"/>
                <w:sz w:val="20"/>
                <w:lang w:val="en-US"/>
              </w:rPr>
              <w:t>Safety of life and priority of telecommunications</w:t>
            </w:r>
          </w:p>
          <w:p w14:paraId="371C6B18" w14:textId="77777777" w:rsidR="007A45CE"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ARTICLE 6</w:t>
            </w:r>
            <w:r>
              <w:rPr>
                <w:rFonts w:ascii="Calibri" w:eastAsia="Calibri" w:hAnsi="Calibri" w:cs="Arial"/>
                <w:sz w:val="20"/>
                <w:lang w:val="en-US"/>
              </w:rPr>
              <w:t xml:space="preserve"> </w:t>
            </w:r>
            <w:r w:rsidRPr="007A45CE">
              <w:rPr>
                <w:rFonts w:ascii="Calibri" w:eastAsia="Calibri" w:hAnsi="Calibri" w:cs="Arial"/>
                <w:sz w:val="20"/>
                <w:lang w:val="en-US"/>
              </w:rPr>
              <w:t>Security and robustness of networks</w:t>
            </w:r>
          </w:p>
          <w:p w14:paraId="58453A2E" w14:textId="77777777" w:rsidR="004A0352" w:rsidRPr="004A0352"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ARTICLE 7</w:t>
            </w:r>
            <w:r>
              <w:rPr>
                <w:rFonts w:ascii="Calibri" w:eastAsia="Calibri" w:hAnsi="Calibri" w:cs="Arial"/>
                <w:sz w:val="20"/>
                <w:lang w:val="en-US"/>
              </w:rPr>
              <w:t xml:space="preserve"> </w:t>
            </w:r>
            <w:r w:rsidRPr="007A45CE">
              <w:rPr>
                <w:rFonts w:ascii="Calibri" w:eastAsia="Calibri" w:hAnsi="Calibri" w:cs="Arial"/>
                <w:sz w:val="20"/>
                <w:lang w:val="en-US"/>
              </w:rPr>
              <w:t>Unsolicited bulk electronic communications</w:t>
            </w:r>
          </w:p>
          <w:p w14:paraId="72D5D4F8" w14:textId="77777777" w:rsidR="007A45CE"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ED4182">
              <w:rPr>
                <w:rFonts w:ascii="Calibri" w:eastAsia="Calibri" w:hAnsi="Calibri" w:cs="Arial"/>
                <w:sz w:val="20"/>
                <w:lang w:val="en-US"/>
              </w:rPr>
              <w:t>ARTICLE 8 Charging and accounting</w:t>
            </w:r>
          </w:p>
          <w:p w14:paraId="10581B44" w14:textId="77777777" w:rsidR="004A0352"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ED4182">
              <w:rPr>
                <w:rFonts w:ascii="Calibri" w:eastAsia="Calibri" w:hAnsi="Calibri" w:cs="Arial"/>
                <w:sz w:val="20"/>
                <w:lang w:val="en-US"/>
              </w:rPr>
              <w:t>APPENDIX 1</w:t>
            </w:r>
            <w:r>
              <w:rPr>
                <w:rFonts w:ascii="Calibri" w:eastAsia="Calibri" w:hAnsi="Calibri" w:cs="Arial"/>
                <w:sz w:val="20"/>
                <w:lang w:val="en-US"/>
              </w:rPr>
              <w:t xml:space="preserve"> </w:t>
            </w:r>
            <w:r w:rsidRPr="00ED4182">
              <w:rPr>
                <w:rFonts w:ascii="Calibri" w:eastAsia="Calibri" w:hAnsi="Calibri" w:cs="Arial"/>
                <w:sz w:val="20"/>
                <w:lang w:val="en-US"/>
              </w:rPr>
              <w:t xml:space="preserve">General provisions concerning </w:t>
            </w:r>
            <w:proofErr w:type="gramStart"/>
            <w:r w:rsidRPr="00ED4182">
              <w:rPr>
                <w:rFonts w:ascii="Calibri" w:eastAsia="Calibri" w:hAnsi="Calibri" w:cs="Arial"/>
                <w:sz w:val="20"/>
                <w:lang w:val="en-US"/>
              </w:rPr>
              <w:t>accounting</w:t>
            </w:r>
            <w:proofErr w:type="gramEnd"/>
          </w:p>
          <w:p w14:paraId="1F1ACC35" w14:textId="77777777" w:rsidR="007A45CE" w:rsidRPr="004A0352"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p>
          <w:p w14:paraId="6218D230" w14:textId="77777777" w:rsidR="004A0352" w:rsidRPr="004A0352" w:rsidRDefault="005A49B3"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5A49B3">
              <w:rPr>
                <w:rFonts w:ascii="Calibri" w:eastAsia="Calibri" w:hAnsi="Calibri" w:cs="Arial"/>
                <w:sz w:val="20"/>
                <w:lang w:val="en-US"/>
              </w:rPr>
              <w:t xml:space="preserve">Contributions from Member States, Sector Members, Directors of the three ITU </w:t>
            </w:r>
            <w:proofErr w:type="spellStart"/>
            <w:r w:rsidRPr="005A49B3">
              <w:rPr>
                <w:rFonts w:ascii="Calibri" w:eastAsia="Calibri" w:hAnsi="Calibri" w:cs="Arial"/>
                <w:sz w:val="20"/>
                <w:lang w:val="en-US"/>
              </w:rPr>
              <w:t>Bureaux</w:t>
            </w:r>
            <w:proofErr w:type="spellEnd"/>
            <w:r w:rsidRPr="005A49B3">
              <w:rPr>
                <w:rFonts w:ascii="Calibri" w:eastAsia="Calibri" w:hAnsi="Calibri" w:cs="Arial"/>
                <w:sz w:val="20"/>
                <w:lang w:val="en-US"/>
              </w:rPr>
              <w:t xml:space="preserve">, </w:t>
            </w:r>
            <w:r w:rsidR="007A45CE" w:rsidRPr="007A45CE">
              <w:rPr>
                <w:rFonts w:ascii="Calibri" w:eastAsia="Calibri" w:hAnsi="Calibri" w:cs="Arial"/>
                <w:sz w:val="20"/>
                <w:lang w:val="en-US"/>
              </w:rPr>
              <w:t xml:space="preserve">as well as </w:t>
            </w:r>
            <w:r w:rsidR="007A45CE">
              <w:rPr>
                <w:rFonts w:ascii="Calibri" w:eastAsia="Calibri" w:hAnsi="Calibri" w:cs="Arial"/>
                <w:sz w:val="20"/>
                <w:lang w:val="en-US"/>
              </w:rPr>
              <w:t xml:space="preserve">the </w:t>
            </w:r>
            <w:r w:rsidR="007A45CE" w:rsidRPr="007A45CE">
              <w:rPr>
                <w:rFonts w:ascii="Calibri" w:eastAsia="Calibri" w:hAnsi="Calibri" w:cs="Arial"/>
                <w:sz w:val="20"/>
                <w:lang w:val="en-US"/>
              </w:rPr>
              <w:t>views of the EG-ITR Vice-Chairs from each region.</w:t>
            </w:r>
          </w:p>
        </w:tc>
        <w:tc>
          <w:tcPr>
            <w:tcW w:w="2274" w:type="dxa"/>
            <w:tcBorders>
              <w:top w:val="single" w:sz="4" w:space="0" w:color="auto"/>
              <w:left w:val="single" w:sz="4" w:space="0" w:color="auto"/>
              <w:bottom w:val="single" w:sz="4" w:space="0" w:color="auto"/>
              <w:right w:val="single" w:sz="4" w:space="0" w:color="auto"/>
            </w:tcBorders>
          </w:tcPr>
          <w:p w14:paraId="6D445978" w14:textId="77777777" w:rsidR="006B4F20" w:rsidRPr="006B4F20" w:rsidRDefault="006B4F20" w:rsidP="006B4F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6B4F20">
              <w:rPr>
                <w:rFonts w:ascii="Calibri" w:eastAsia="Calibri" w:hAnsi="Calibri" w:cs="Arial"/>
                <w:sz w:val="20"/>
                <w:lang w:val="en-US"/>
              </w:rPr>
              <w:t xml:space="preserve">Draft review results with comments for consideration by the 2025 Council </w:t>
            </w:r>
            <w:r>
              <w:rPr>
                <w:rFonts w:ascii="Calibri" w:eastAsia="Calibri" w:hAnsi="Calibri" w:cs="Arial"/>
                <w:sz w:val="20"/>
                <w:lang w:val="en-US"/>
              </w:rPr>
              <w:t>session</w:t>
            </w:r>
          </w:p>
          <w:p w14:paraId="72294F38" w14:textId="77777777" w:rsidR="006B4F20" w:rsidRPr="006B4F20" w:rsidRDefault="006B4F20" w:rsidP="006B4F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p>
          <w:p w14:paraId="35D116A6" w14:textId="77777777" w:rsidR="006B4F20" w:rsidRDefault="006B4F20" w:rsidP="006B4F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6B4F20">
              <w:rPr>
                <w:rFonts w:ascii="Calibri" w:eastAsia="Calibri" w:hAnsi="Calibri" w:cs="Arial"/>
                <w:sz w:val="20"/>
                <w:lang w:val="en-US"/>
              </w:rPr>
              <w:t xml:space="preserve">Draft interim progress report for the 2025 Council </w:t>
            </w:r>
            <w:r>
              <w:rPr>
                <w:rFonts w:ascii="Calibri" w:eastAsia="Calibri" w:hAnsi="Calibri" w:cs="Arial"/>
                <w:sz w:val="20"/>
                <w:lang w:val="en-US"/>
              </w:rPr>
              <w:t>s</w:t>
            </w:r>
            <w:r w:rsidRPr="006B4F20">
              <w:rPr>
                <w:rFonts w:ascii="Calibri" w:eastAsia="Calibri" w:hAnsi="Calibri" w:cs="Arial"/>
                <w:sz w:val="20"/>
                <w:lang w:val="en-US"/>
              </w:rPr>
              <w:t>ession</w:t>
            </w:r>
          </w:p>
          <w:p w14:paraId="315EA929" w14:textId="77777777" w:rsidR="004A0352" w:rsidRPr="004A0352" w:rsidRDefault="004A0352"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p>
        </w:tc>
      </w:tr>
      <w:tr w:rsidR="004A0352" w:rsidRPr="002048AA" w14:paraId="2EEBA5F4" w14:textId="77777777" w:rsidTr="00550CBA">
        <w:tc>
          <w:tcPr>
            <w:tcW w:w="1980" w:type="dxa"/>
            <w:tcBorders>
              <w:top w:val="single" w:sz="4" w:space="0" w:color="auto"/>
              <w:left w:val="single" w:sz="4" w:space="0" w:color="auto"/>
              <w:bottom w:val="single" w:sz="4" w:space="0" w:color="auto"/>
              <w:right w:val="single" w:sz="4" w:space="0" w:color="auto"/>
            </w:tcBorders>
            <w:hideMark/>
          </w:tcPr>
          <w:p w14:paraId="7CBEB8CA" w14:textId="77777777" w:rsidR="0062186A" w:rsidRPr="0062186A" w:rsidRDefault="0062186A" w:rsidP="006218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rPr>
            </w:pPr>
            <w:r w:rsidRPr="0062186A">
              <w:rPr>
                <w:rFonts w:ascii="Calibri" w:eastAsia="Calibri" w:hAnsi="Calibri" w:cs="Arial"/>
                <w:sz w:val="20"/>
              </w:rPr>
              <w:t>Fourth meeting</w:t>
            </w:r>
          </w:p>
          <w:p w14:paraId="3BC413C5" w14:textId="77777777" w:rsidR="004A0352" w:rsidRPr="004A0352" w:rsidRDefault="0062186A" w:rsidP="0062186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rPr>
            </w:pPr>
            <w:r w:rsidRPr="0062186A">
              <w:rPr>
                <w:rFonts w:ascii="Calibri" w:eastAsia="Calibri" w:hAnsi="Calibri" w:cs="Arial"/>
                <w:sz w:val="20"/>
              </w:rPr>
              <w:t>(February 2025)</w:t>
            </w:r>
          </w:p>
        </w:tc>
        <w:tc>
          <w:tcPr>
            <w:tcW w:w="2126" w:type="dxa"/>
            <w:vMerge/>
            <w:tcBorders>
              <w:left w:val="single" w:sz="4" w:space="0" w:color="auto"/>
              <w:bottom w:val="single" w:sz="4" w:space="0" w:color="auto"/>
              <w:right w:val="single" w:sz="4" w:space="0" w:color="auto"/>
            </w:tcBorders>
            <w:vAlign w:val="center"/>
            <w:hideMark/>
          </w:tcPr>
          <w:p w14:paraId="6C37461A" w14:textId="77777777" w:rsidR="004A0352" w:rsidRPr="004A0352" w:rsidRDefault="004A0352"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4"/>
              </w:rPr>
            </w:pPr>
          </w:p>
        </w:tc>
        <w:tc>
          <w:tcPr>
            <w:tcW w:w="3260" w:type="dxa"/>
            <w:tcBorders>
              <w:top w:val="single" w:sz="4" w:space="0" w:color="auto"/>
              <w:left w:val="single" w:sz="4" w:space="0" w:color="auto"/>
              <w:bottom w:val="single" w:sz="4" w:space="0" w:color="auto"/>
              <w:right w:val="single" w:sz="4" w:space="0" w:color="auto"/>
            </w:tcBorders>
            <w:hideMark/>
          </w:tcPr>
          <w:p w14:paraId="1F8955F9" w14:textId="77777777" w:rsidR="007A45CE"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ARTICLE 9</w:t>
            </w:r>
            <w:r>
              <w:rPr>
                <w:rFonts w:ascii="Calibri" w:eastAsia="Calibri" w:hAnsi="Calibri" w:cs="Arial"/>
                <w:sz w:val="20"/>
                <w:lang w:val="en-US"/>
              </w:rPr>
              <w:t xml:space="preserve"> </w:t>
            </w:r>
            <w:r w:rsidRPr="007A45CE">
              <w:rPr>
                <w:rFonts w:ascii="Calibri" w:eastAsia="Calibri" w:hAnsi="Calibri" w:cs="Arial"/>
                <w:sz w:val="20"/>
                <w:lang w:val="en-US"/>
              </w:rPr>
              <w:t>Suspension of services</w:t>
            </w:r>
          </w:p>
          <w:p w14:paraId="72B3F51D" w14:textId="77777777" w:rsidR="007A45CE"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ARTICLE 10</w:t>
            </w:r>
            <w:r>
              <w:rPr>
                <w:rFonts w:ascii="Calibri" w:eastAsia="Calibri" w:hAnsi="Calibri" w:cs="Arial"/>
                <w:sz w:val="20"/>
                <w:lang w:val="en-US"/>
              </w:rPr>
              <w:t xml:space="preserve"> </w:t>
            </w:r>
            <w:r w:rsidRPr="007A45CE">
              <w:rPr>
                <w:rFonts w:ascii="Calibri" w:eastAsia="Calibri" w:hAnsi="Calibri" w:cs="Arial"/>
                <w:sz w:val="20"/>
                <w:lang w:val="en-US"/>
              </w:rPr>
              <w:t>Dissemination of information</w:t>
            </w:r>
          </w:p>
          <w:p w14:paraId="7CCF5A8F" w14:textId="77777777" w:rsidR="007A45CE"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ARTICLE 11</w:t>
            </w:r>
            <w:r>
              <w:rPr>
                <w:rFonts w:ascii="Calibri" w:eastAsia="Calibri" w:hAnsi="Calibri" w:cs="Arial"/>
                <w:sz w:val="20"/>
                <w:lang w:val="en-US"/>
              </w:rPr>
              <w:t xml:space="preserve"> </w:t>
            </w:r>
            <w:r w:rsidRPr="007A45CE">
              <w:rPr>
                <w:rFonts w:ascii="Calibri" w:eastAsia="Calibri" w:hAnsi="Calibri" w:cs="Arial"/>
                <w:sz w:val="20"/>
                <w:lang w:val="en-US"/>
              </w:rPr>
              <w:t>Energy efficiency/e-waste</w:t>
            </w:r>
          </w:p>
          <w:p w14:paraId="39D2180F" w14:textId="77777777" w:rsidR="007A45CE" w:rsidRPr="00ED4182"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ED4182">
              <w:rPr>
                <w:rFonts w:ascii="Calibri" w:eastAsia="Calibri" w:hAnsi="Calibri" w:cs="Arial"/>
                <w:sz w:val="20"/>
                <w:lang w:val="en-US"/>
              </w:rPr>
              <w:t>ARTICLE 12 Accessibility</w:t>
            </w:r>
          </w:p>
          <w:p w14:paraId="4BF1D7E2" w14:textId="77777777" w:rsidR="007A45CE" w:rsidRPr="00ED4182"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ED4182">
              <w:rPr>
                <w:rFonts w:ascii="Calibri" w:eastAsia="Calibri" w:hAnsi="Calibri" w:cs="Arial"/>
                <w:sz w:val="20"/>
                <w:lang w:val="en-US"/>
              </w:rPr>
              <w:t>ARTICLE 13 Special arrangements</w:t>
            </w:r>
          </w:p>
          <w:p w14:paraId="17F3CA2D" w14:textId="77777777" w:rsidR="007A45CE" w:rsidRPr="007A45CE"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ARTICLE 14</w:t>
            </w:r>
            <w:r>
              <w:rPr>
                <w:rFonts w:ascii="Calibri" w:eastAsia="Calibri" w:hAnsi="Calibri" w:cs="Arial"/>
                <w:sz w:val="20"/>
                <w:lang w:val="en-US"/>
              </w:rPr>
              <w:t xml:space="preserve"> </w:t>
            </w:r>
            <w:r w:rsidRPr="007A45CE">
              <w:rPr>
                <w:rFonts w:ascii="Calibri" w:eastAsia="Calibri" w:hAnsi="Calibri" w:cs="Arial"/>
                <w:sz w:val="20"/>
                <w:lang w:val="en-US"/>
              </w:rPr>
              <w:t>Final provisions</w:t>
            </w:r>
          </w:p>
          <w:p w14:paraId="7E9FE85A" w14:textId="77777777" w:rsidR="004A0352"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APPENDIX 2</w:t>
            </w:r>
            <w:r>
              <w:rPr>
                <w:rFonts w:ascii="Calibri" w:eastAsia="Calibri" w:hAnsi="Calibri" w:cs="Arial"/>
                <w:sz w:val="20"/>
                <w:lang w:val="en-US"/>
              </w:rPr>
              <w:t xml:space="preserve"> </w:t>
            </w:r>
            <w:r w:rsidRPr="007A45CE">
              <w:rPr>
                <w:rFonts w:ascii="Calibri" w:eastAsia="Calibri" w:hAnsi="Calibri" w:cs="Arial"/>
                <w:sz w:val="20"/>
                <w:lang w:val="en-US"/>
              </w:rPr>
              <w:t>Additional provisions relating to</w:t>
            </w:r>
            <w:r>
              <w:rPr>
                <w:rFonts w:ascii="Calibri" w:eastAsia="Calibri" w:hAnsi="Calibri" w:cs="Arial"/>
                <w:sz w:val="20"/>
                <w:lang w:val="en-US"/>
              </w:rPr>
              <w:t xml:space="preserve"> </w:t>
            </w:r>
            <w:r w:rsidRPr="007A45CE">
              <w:rPr>
                <w:rFonts w:ascii="Calibri" w:eastAsia="Calibri" w:hAnsi="Calibri" w:cs="Arial"/>
                <w:sz w:val="20"/>
                <w:lang w:val="en-US"/>
              </w:rPr>
              <w:t xml:space="preserve">maritime </w:t>
            </w:r>
            <w:proofErr w:type="gramStart"/>
            <w:r w:rsidRPr="007A45CE">
              <w:rPr>
                <w:rFonts w:ascii="Calibri" w:eastAsia="Calibri" w:hAnsi="Calibri" w:cs="Arial"/>
                <w:sz w:val="20"/>
                <w:lang w:val="en-US"/>
              </w:rPr>
              <w:t>telecommunications</w:t>
            </w:r>
            <w:proofErr w:type="gramEnd"/>
          </w:p>
          <w:p w14:paraId="57A1B3E3" w14:textId="77777777" w:rsidR="007A45CE" w:rsidRPr="004A0352" w:rsidRDefault="007A45CE" w:rsidP="007A45C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p>
          <w:p w14:paraId="717EFA95" w14:textId="77777777" w:rsidR="004A0352" w:rsidRPr="004A0352" w:rsidRDefault="005A49B3"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5A49B3">
              <w:rPr>
                <w:rFonts w:ascii="Calibri" w:eastAsia="Calibri" w:hAnsi="Calibri" w:cs="Arial"/>
                <w:sz w:val="20"/>
                <w:lang w:val="en-US"/>
              </w:rPr>
              <w:t xml:space="preserve">Contributions from Member States, Sector Members, Directors of the </w:t>
            </w:r>
            <w:r w:rsidRPr="005A49B3">
              <w:rPr>
                <w:rFonts w:ascii="Calibri" w:eastAsia="Calibri" w:hAnsi="Calibri" w:cs="Arial"/>
                <w:sz w:val="20"/>
                <w:lang w:val="en-US"/>
              </w:rPr>
              <w:lastRenderedPageBreak/>
              <w:t xml:space="preserve">three ITU </w:t>
            </w:r>
            <w:proofErr w:type="spellStart"/>
            <w:r w:rsidRPr="005A49B3">
              <w:rPr>
                <w:rFonts w:ascii="Calibri" w:eastAsia="Calibri" w:hAnsi="Calibri" w:cs="Arial"/>
                <w:sz w:val="20"/>
                <w:lang w:val="en-US"/>
              </w:rPr>
              <w:t>Bureaux</w:t>
            </w:r>
            <w:proofErr w:type="spellEnd"/>
            <w:r w:rsidRPr="005A49B3">
              <w:rPr>
                <w:rFonts w:ascii="Calibri" w:eastAsia="Calibri" w:hAnsi="Calibri" w:cs="Arial"/>
                <w:sz w:val="20"/>
                <w:lang w:val="en-US"/>
              </w:rPr>
              <w:t xml:space="preserve">, </w:t>
            </w:r>
            <w:r w:rsidR="007A45CE" w:rsidRPr="007A45CE">
              <w:rPr>
                <w:rFonts w:ascii="Calibri" w:eastAsia="Calibri" w:hAnsi="Calibri" w:cs="Arial"/>
                <w:sz w:val="20"/>
                <w:lang w:val="en-US"/>
              </w:rPr>
              <w:t>as well as</w:t>
            </w:r>
            <w:r w:rsidR="007A45CE">
              <w:rPr>
                <w:rFonts w:ascii="Calibri" w:eastAsia="Calibri" w:hAnsi="Calibri" w:cs="Arial"/>
                <w:sz w:val="20"/>
                <w:lang w:val="en-US"/>
              </w:rPr>
              <w:t xml:space="preserve"> the</w:t>
            </w:r>
            <w:r w:rsidR="007A45CE" w:rsidRPr="007A45CE">
              <w:rPr>
                <w:rFonts w:ascii="Calibri" w:eastAsia="Calibri" w:hAnsi="Calibri" w:cs="Arial"/>
                <w:sz w:val="20"/>
                <w:lang w:val="en-US"/>
              </w:rPr>
              <w:t xml:space="preserve"> views of the EG-ITR Vice-Chairs from each region.</w:t>
            </w:r>
          </w:p>
        </w:tc>
        <w:tc>
          <w:tcPr>
            <w:tcW w:w="2274" w:type="dxa"/>
            <w:tcBorders>
              <w:top w:val="single" w:sz="4" w:space="0" w:color="auto"/>
              <w:left w:val="single" w:sz="4" w:space="0" w:color="auto"/>
              <w:bottom w:val="single" w:sz="4" w:space="0" w:color="auto"/>
              <w:right w:val="single" w:sz="4" w:space="0" w:color="auto"/>
            </w:tcBorders>
            <w:hideMark/>
          </w:tcPr>
          <w:p w14:paraId="2F600E48" w14:textId="77777777" w:rsidR="006B4F20" w:rsidRPr="006B4F20" w:rsidRDefault="006B4F20" w:rsidP="006B4F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6B4F20">
              <w:rPr>
                <w:rFonts w:ascii="Calibri" w:eastAsia="Calibri" w:hAnsi="Calibri" w:cs="Arial"/>
                <w:sz w:val="20"/>
                <w:lang w:val="en-US"/>
              </w:rPr>
              <w:lastRenderedPageBreak/>
              <w:t xml:space="preserve">Results of the review with comments for consideration by the 2025 Council </w:t>
            </w:r>
            <w:r>
              <w:rPr>
                <w:rFonts w:ascii="Calibri" w:eastAsia="Calibri" w:hAnsi="Calibri" w:cs="Arial"/>
                <w:sz w:val="20"/>
                <w:lang w:val="en-US"/>
              </w:rPr>
              <w:t>s</w:t>
            </w:r>
            <w:r w:rsidR="007A45CE">
              <w:rPr>
                <w:rFonts w:ascii="Calibri" w:eastAsia="Calibri" w:hAnsi="Calibri" w:cs="Arial"/>
                <w:sz w:val="20"/>
                <w:lang w:val="en-US"/>
              </w:rPr>
              <w:t>ession</w:t>
            </w:r>
          </w:p>
          <w:p w14:paraId="1310A638" w14:textId="77777777" w:rsidR="006B4F20" w:rsidRPr="006B4F20" w:rsidRDefault="006B4F20" w:rsidP="006B4F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p>
          <w:p w14:paraId="00C55F74" w14:textId="77777777" w:rsidR="004A0352" w:rsidRPr="004A0352" w:rsidRDefault="006B4F20" w:rsidP="006B4F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b/>
                <w:sz w:val="20"/>
                <w:lang w:val="en-US"/>
              </w:rPr>
            </w:pPr>
            <w:r w:rsidRPr="006B4F20">
              <w:rPr>
                <w:rFonts w:ascii="Calibri" w:eastAsia="Calibri" w:hAnsi="Calibri" w:cs="Arial"/>
                <w:sz w:val="20"/>
                <w:lang w:val="en-US"/>
              </w:rPr>
              <w:t>Interim progress report f</w:t>
            </w:r>
            <w:r>
              <w:rPr>
                <w:rFonts w:ascii="Calibri" w:eastAsia="Calibri" w:hAnsi="Calibri" w:cs="Arial"/>
                <w:sz w:val="20"/>
                <w:lang w:val="en-US"/>
              </w:rPr>
              <w:t>or</w:t>
            </w:r>
            <w:r w:rsidRPr="006B4F20">
              <w:rPr>
                <w:rFonts w:ascii="Calibri" w:eastAsia="Calibri" w:hAnsi="Calibri" w:cs="Arial"/>
                <w:sz w:val="20"/>
                <w:lang w:val="en-US"/>
              </w:rPr>
              <w:t xml:space="preserve"> the 2025 Council </w:t>
            </w:r>
            <w:r>
              <w:rPr>
                <w:rFonts w:ascii="Calibri" w:eastAsia="Calibri" w:hAnsi="Calibri" w:cs="Arial"/>
                <w:sz w:val="20"/>
                <w:lang w:val="en-US"/>
              </w:rPr>
              <w:t>s</w:t>
            </w:r>
            <w:r w:rsidRPr="006B4F20">
              <w:rPr>
                <w:rFonts w:ascii="Calibri" w:eastAsia="Calibri" w:hAnsi="Calibri" w:cs="Arial"/>
                <w:sz w:val="20"/>
                <w:lang w:val="en-US"/>
              </w:rPr>
              <w:t>ession</w:t>
            </w:r>
          </w:p>
        </w:tc>
      </w:tr>
      <w:tr w:rsidR="004A0352" w:rsidRPr="002048AA" w14:paraId="5CEDA6B7" w14:textId="77777777" w:rsidTr="00550CBA">
        <w:tc>
          <w:tcPr>
            <w:tcW w:w="1980" w:type="dxa"/>
            <w:tcBorders>
              <w:top w:val="single" w:sz="4" w:space="0" w:color="auto"/>
              <w:left w:val="single" w:sz="4" w:space="0" w:color="auto"/>
              <w:bottom w:val="single" w:sz="4" w:space="0" w:color="auto"/>
              <w:right w:val="single" w:sz="4" w:space="0" w:color="auto"/>
            </w:tcBorders>
            <w:hideMark/>
          </w:tcPr>
          <w:p w14:paraId="214A600E" w14:textId="77777777" w:rsidR="004A0352" w:rsidRPr="004A0352" w:rsidRDefault="0062186A"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rPr>
            </w:pPr>
            <w:r w:rsidRPr="0062186A">
              <w:rPr>
                <w:rFonts w:ascii="Calibri" w:eastAsia="Calibri" w:hAnsi="Calibri" w:cs="Arial"/>
                <w:sz w:val="20"/>
              </w:rPr>
              <w:t>Fifth meeting (September 2025)</w:t>
            </w:r>
          </w:p>
        </w:tc>
        <w:tc>
          <w:tcPr>
            <w:tcW w:w="2126" w:type="dxa"/>
            <w:tcBorders>
              <w:top w:val="single" w:sz="4" w:space="0" w:color="auto"/>
              <w:left w:val="single" w:sz="4" w:space="0" w:color="auto"/>
              <w:bottom w:val="single" w:sz="4" w:space="0" w:color="auto"/>
              <w:right w:val="single" w:sz="4" w:space="0" w:color="auto"/>
            </w:tcBorders>
            <w:hideMark/>
          </w:tcPr>
          <w:p w14:paraId="3D53B2F8" w14:textId="77777777" w:rsidR="00F767D3" w:rsidRDefault="007A45CE"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7A45CE">
              <w:rPr>
                <w:rFonts w:ascii="Calibri" w:eastAsia="Calibri" w:hAnsi="Calibri" w:cs="Arial"/>
                <w:sz w:val="20"/>
                <w:lang w:val="en-US"/>
              </w:rPr>
              <w:t>General conclusions based on the article-by-article review, contributions received from Member States, Sector Members, Directors of the th</w:t>
            </w:r>
            <w:r>
              <w:rPr>
                <w:rFonts w:ascii="Calibri" w:eastAsia="Calibri" w:hAnsi="Calibri" w:cs="Arial"/>
                <w:sz w:val="20"/>
                <w:lang w:val="en-US"/>
              </w:rPr>
              <w:t xml:space="preserve">ree ITU </w:t>
            </w:r>
            <w:proofErr w:type="spellStart"/>
            <w:r>
              <w:rPr>
                <w:rFonts w:ascii="Calibri" w:eastAsia="Calibri" w:hAnsi="Calibri" w:cs="Arial"/>
                <w:sz w:val="20"/>
                <w:lang w:val="en-US"/>
              </w:rPr>
              <w:t>Bureaux</w:t>
            </w:r>
            <w:proofErr w:type="spellEnd"/>
            <w:r>
              <w:rPr>
                <w:rFonts w:ascii="Calibri" w:eastAsia="Calibri" w:hAnsi="Calibri" w:cs="Arial"/>
                <w:sz w:val="20"/>
                <w:lang w:val="en-US"/>
              </w:rPr>
              <w:t xml:space="preserve">, </w:t>
            </w:r>
            <w:r w:rsidR="00F767D3" w:rsidRPr="00F767D3">
              <w:rPr>
                <w:rFonts w:ascii="Calibri" w:eastAsia="Calibri" w:hAnsi="Calibri" w:cs="Arial"/>
                <w:sz w:val="20"/>
                <w:lang w:val="en-US"/>
              </w:rPr>
              <w:t>as well as the views of the EG-ITR Vice-Chairs from each region.</w:t>
            </w:r>
          </w:p>
          <w:p w14:paraId="4F05A6ED" w14:textId="77777777" w:rsidR="004A0352" w:rsidRPr="00ED4182" w:rsidRDefault="004A0352"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p>
        </w:tc>
        <w:tc>
          <w:tcPr>
            <w:tcW w:w="3260" w:type="dxa"/>
            <w:tcBorders>
              <w:top w:val="single" w:sz="4" w:space="0" w:color="auto"/>
              <w:left w:val="single" w:sz="4" w:space="0" w:color="auto"/>
              <w:bottom w:val="single" w:sz="4" w:space="0" w:color="auto"/>
              <w:right w:val="single" w:sz="4" w:space="0" w:color="auto"/>
            </w:tcBorders>
          </w:tcPr>
          <w:p w14:paraId="26E1B78D" w14:textId="77777777" w:rsidR="004A0352" w:rsidRPr="004A0352" w:rsidRDefault="005A49B3"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5A49B3">
              <w:rPr>
                <w:rFonts w:ascii="Calibri" w:eastAsia="Calibri" w:hAnsi="Calibri" w:cs="Arial"/>
                <w:sz w:val="20"/>
                <w:lang w:val="en-US"/>
              </w:rPr>
              <w:t xml:space="preserve">Contributions from Member States, Sector Members, Directors of the three ITU </w:t>
            </w:r>
            <w:proofErr w:type="spellStart"/>
            <w:r w:rsidRPr="005A49B3">
              <w:rPr>
                <w:rFonts w:ascii="Calibri" w:eastAsia="Calibri" w:hAnsi="Calibri" w:cs="Arial"/>
                <w:sz w:val="20"/>
                <w:lang w:val="en-US"/>
              </w:rPr>
              <w:t>Bureaux</w:t>
            </w:r>
            <w:proofErr w:type="spellEnd"/>
            <w:r w:rsidRPr="005A49B3">
              <w:rPr>
                <w:rFonts w:ascii="Calibri" w:eastAsia="Calibri" w:hAnsi="Calibri" w:cs="Arial"/>
                <w:sz w:val="20"/>
                <w:lang w:val="en-US"/>
              </w:rPr>
              <w:t xml:space="preserve">, </w:t>
            </w:r>
            <w:r w:rsidR="007A45CE" w:rsidRPr="007A45CE">
              <w:rPr>
                <w:rFonts w:ascii="Calibri" w:eastAsia="Calibri" w:hAnsi="Calibri" w:cs="Arial"/>
                <w:sz w:val="20"/>
                <w:lang w:val="en-US"/>
              </w:rPr>
              <w:t xml:space="preserve">as well as </w:t>
            </w:r>
            <w:r w:rsidR="007A45CE">
              <w:rPr>
                <w:rFonts w:ascii="Calibri" w:eastAsia="Calibri" w:hAnsi="Calibri" w:cs="Arial"/>
                <w:sz w:val="20"/>
                <w:lang w:val="en-US"/>
              </w:rPr>
              <w:t xml:space="preserve">the </w:t>
            </w:r>
            <w:r w:rsidR="007A45CE" w:rsidRPr="007A45CE">
              <w:rPr>
                <w:rFonts w:ascii="Calibri" w:eastAsia="Calibri" w:hAnsi="Calibri" w:cs="Arial"/>
                <w:sz w:val="20"/>
                <w:lang w:val="en-US"/>
              </w:rPr>
              <w:t>views of the EG-ITR Vice-Chairs from each region.</w:t>
            </w:r>
          </w:p>
        </w:tc>
        <w:tc>
          <w:tcPr>
            <w:tcW w:w="2274" w:type="dxa"/>
            <w:tcBorders>
              <w:top w:val="single" w:sz="4" w:space="0" w:color="auto"/>
              <w:left w:val="single" w:sz="4" w:space="0" w:color="auto"/>
              <w:bottom w:val="single" w:sz="4" w:space="0" w:color="auto"/>
              <w:right w:val="single" w:sz="4" w:space="0" w:color="auto"/>
            </w:tcBorders>
            <w:hideMark/>
          </w:tcPr>
          <w:p w14:paraId="3C4B73D0" w14:textId="77777777" w:rsidR="006B4F20" w:rsidRDefault="006B4F20"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6B4F20">
              <w:rPr>
                <w:rFonts w:ascii="Calibri" w:eastAsia="Calibri" w:hAnsi="Calibri" w:cs="Arial"/>
                <w:sz w:val="20"/>
                <w:lang w:val="en-US"/>
              </w:rPr>
              <w:t xml:space="preserve">First draft of the final report </w:t>
            </w:r>
            <w:r>
              <w:rPr>
                <w:rFonts w:ascii="Calibri" w:eastAsia="Calibri" w:hAnsi="Calibri" w:cs="Arial"/>
                <w:sz w:val="20"/>
                <w:lang w:val="en-US"/>
              </w:rPr>
              <w:t>for</w:t>
            </w:r>
            <w:r w:rsidRPr="006B4F20">
              <w:rPr>
                <w:rFonts w:ascii="Calibri" w:eastAsia="Calibri" w:hAnsi="Calibri" w:cs="Arial"/>
                <w:sz w:val="20"/>
                <w:lang w:val="en-US"/>
              </w:rPr>
              <w:t xml:space="preserve"> the 2026 Council </w:t>
            </w:r>
            <w:r>
              <w:rPr>
                <w:rFonts w:ascii="Calibri" w:eastAsia="Calibri" w:hAnsi="Calibri" w:cs="Arial"/>
                <w:sz w:val="20"/>
                <w:lang w:val="en-US"/>
              </w:rPr>
              <w:t>s</w:t>
            </w:r>
            <w:r w:rsidRPr="006B4F20">
              <w:rPr>
                <w:rFonts w:ascii="Calibri" w:eastAsia="Calibri" w:hAnsi="Calibri" w:cs="Arial"/>
                <w:sz w:val="20"/>
                <w:lang w:val="en-US"/>
              </w:rPr>
              <w:t>ession for review and comment</w:t>
            </w:r>
            <w:r w:rsidR="007A45CE">
              <w:rPr>
                <w:rFonts w:ascii="Calibri" w:eastAsia="Calibri" w:hAnsi="Calibri" w:cs="Arial"/>
                <w:sz w:val="20"/>
                <w:lang w:val="en-US"/>
              </w:rPr>
              <w:t>s</w:t>
            </w:r>
          </w:p>
          <w:p w14:paraId="35A6D95D" w14:textId="77777777" w:rsidR="004A0352" w:rsidRPr="004A0352" w:rsidRDefault="004A0352"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p>
        </w:tc>
      </w:tr>
      <w:tr w:rsidR="004A0352" w:rsidRPr="002048AA" w14:paraId="61B98919" w14:textId="77777777" w:rsidTr="00550CBA">
        <w:tc>
          <w:tcPr>
            <w:tcW w:w="1980" w:type="dxa"/>
            <w:tcBorders>
              <w:top w:val="single" w:sz="4" w:space="0" w:color="auto"/>
              <w:left w:val="single" w:sz="4" w:space="0" w:color="auto"/>
              <w:bottom w:val="single" w:sz="4" w:space="0" w:color="auto"/>
              <w:right w:val="single" w:sz="4" w:space="0" w:color="auto"/>
            </w:tcBorders>
            <w:hideMark/>
          </w:tcPr>
          <w:p w14:paraId="2421A3D5" w14:textId="77777777" w:rsidR="004A0352" w:rsidRPr="004A0352" w:rsidRDefault="006B4F20"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rPr>
            </w:pPr>
            <w:r w:rsidRPr="006B4F20">
              <w:rPr>
                <w:rFonts w:ascii="Calibri" w:eastAsia="Calibri" w:hAnsi="Calibri" w:cs="Arial"/>
                <w:sz w:val="20"/>
              </w:rPr>
              <w:t>Sixth meeting (January 2026)</w:t>
            </w:r>
          </w:p>
        </w:tc>
        <w:tc>
          <w:tcPr>
            <w:tcW w:w="2126" w:type="dxa"/>
            <w:tcBorders>
              <w:top w:val="single" w:sz="4" w:space="0" w:color="auto"/>
              <w:left w:val="single" w:sz="4" w:space="0" w:color="auto"/>
              <w:bottom w:val="single" w:sz="4" w:space="0" w:color="auto"/>
              <w:right w:val="single" w:sz="4" w:space="0" w:color="auto"/>
            </w:tcBorders>
          </w:tcPr>
          <w:p w14:paraId="3996E4B1" w14:textId="77777777" w:rsidR="00F767D3" w:rsidRPr="004A0352" w:rsidRDefault="00F767D3" w:rsidP="00F767D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F767D3">
              <w:rPr>
                <w:rFonts w:ascii="Calibri" w:eastAsia="Calibri" w:hAnsi="Calibri" w:cs="Arial"/>
                <w:sz w:val="20"/>
                <w:lang w:val="en-US"/>
              </w:rPr>
              <w:t>Refinement of the final report to the Council 202</w:t>
            </w:r>
            <w:r>
              <w:rPr>
                <w:rFonts w:ascii="Calibri" w:eastAsia="Calibri" w:hAnsi="Calibri" w:cs="Arial"/>
                <w:sz w:val="20"/>
                <w:lang w:val="en-US"/>
              </w:rPr>
              <w:t>6</w:t>
            </w:r>
          </w:p>
        </w:tc>
        <w:tc>
          <w:tcPr>
            <w:tcW w:w="3260" w:type="dxa"/>
            <w:tcBorders>
              <w:top w:val="single" w:sz="4" w:space="0" w:color="auto"/>
              <w:left w:val="single" w:sz="4" w:space="0" w:color="auto"/>
              <w:bottom w:val="single" w:sz="4" w:space="0" w:color="auto"/>
              <w:right w:val="single" w:sz="4" w:space="0" w:color="auto"/>
            </w:tcBorders>
          </w:tcPr>
          <w:p w14:paraId="6CD02A9F" w14:textId="77777777" w:rsidR="004A0352" w:rsidRPr="004A0352" w:rsidRDefault="005A49B3"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5A49B3">
              <w:rPr>
                <w:rFonts w:ascii="Calibri" w:eastAsia="Calibri" w:hAnsi="Calibri" w:cs="Arial"/>
                <w:sz w:val="20"/>
                <w:lang w:val="en-US"/>
              </w:rPr>
              <w:t xml:space="preserve">Contributions from Member States, Sector Members, Directors of the three ITU </w:t>
            </w:r>
            <w:proofErr w:type="spellStart"/>
            <w:r w:rsidRPr="005A49B3">
              <w:rPr>
                <w:rFonts w:ascii="Calibri" w:eastAsia="Calibri" w:hAnsi="Calibri" w:cs="Arial"/>
                <w:sz w:val="20"/>
                <w:lang w:val="en-US"/>
              </w:rPr>
              <w:t>Bureaux</w:t>
            </w:r>
            <w:proofErr w:type="spellEnd"/>
            <w:r w:rsidRPr="005A49B3">
              <w:rPr>
                <w:rFonts w:ascii="Calibri" w:eastAsia="Calibri" w:hAnsi="Calibri" w:cs="Arial"/>
                <w:sz w:val="20"/>
                <w:lang w:val="en-US"/>
              </w:rPr>
              <w:t>, as well as presentation of positions by the EG-ITR Vice-Chairs from each region.</w:t>
            </w:r>
          </w:p>
        </w:tc>
        <w:tc>
          <w:tcPr>
            <w:tcW w:w="2274" w:type="dxa"/>
            <w:tcBorders>
              <w:top w:val="single" w:sz="4" w:space="0" w:color="auto"/>
              <w:left w:val="single" w:sz="4" w:space="0" w:color="auto"/>
              <w:bottom w:val="single" w:sz="4" w:space="0" w:color="auto"/>
              <w:right w:val="single" w:sz="4" w:space="0" w:color="auto"/>
            </w:tcBorders>
            <w:hideMark/>
          </w:tcPr>
          <w:p w14:paraId="09000B2E" w14:textId="77777777" w:rsidR="004A0352" w:rsidRPr="004A0352" w:rsidRDefault="006B4F20" w:rsidP="004A035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rPr>
                <w:rFonts w:ascii="Calibri" w:eastAsia="Calibri" w:hAnsi="Calibri" w:cs="Arial"/>
                <w:sz w:val="20"/>
                <w:lang w:val="en-US"/>
              </w:rPr>
            </w:pPr>
            <w:r w:rsidRPr="006B4F20">
              <w:rPr>
                <w:rFonts w:ascii="Calibri" w:eastAsia="Calibri" w:hAnsi="Calibri" w:cs="Arial"/>
                <w:sz w:val="20"/>
                <w:lang w:val="en-US"/>
              </w:rPr>
              <w:t xml:space="preserve">Final Report </w:t>
            </w:r>
            <w:r>
              <w:rPr>
                <w:rFonts w:ascii="Calibri" w:eastAsia="Calibri" w:hAnsi="Calibri" w:cs="Arial"/>
                <w:sz w:val="20"/>
                <w:lang w:val="en-US"/>
              </w:rPr>
              <w:t>for</w:t>
            </w:r>
            <w:r w:rsidRPr="006B4F20">
              <w:rPr>
                <w:rFonts w:ascii="Calibri" w:eastAsia="Calibri" w:hAnsi="Calibri" w:cs="Arial"/>
                <w:sz w:val="20"/>
                <w:lang w:val="en-US"/>
              </w:rPr>
              <w:t xml:space="preserve"> the 2026 of the Council </w:t>
            </w:r>
            <w:r>
              <w:rPr>
                <w:rFonts w:ascii="Calibri" w:eastAsia="Calibri" w:hAnsi="Calibri" w:cs="Arial"/>
                <w:sz w:val="20"/>
                <w:lang w:val="en-US"/>
              </w:rPr>
              <w:t>s</w:t>
            </w:r>
            <w:r w:rsidRPr="006B4F20">
              <w:rPr>
                <w:rFonts w:ascii="Calibri" w:eastAsia="Calibri" w:hAnsi="Calibri" w:cs="Arial"/>
                <w:sz w:val="20"/>
                <w:lang w:val="en-US"/>
              </w:rPr>
              <w:t>ession for presentation by the Secretary General to the Council for consideration and comment</w:t>
            </w:r>
            <w:r w:rsidR="007A45CE">
              <w:rPr>
                <w:rFonts w:ascii="Calibri" w:eastAsia="Calibri" w:hAnsi="Calibri" w:cs="Arial"/>
                <w:sz w:val="20"/>
                <w:lang w:val="en-US"/>
              </w:rPr>
              <w:t>s</w:t>
            </w:r>
            <w:r w:rsidRPr="006B4F20">
              <w:rPr>
                <w:rFonts w:ascii="Calibri" w:eastAsia="Calibri" w:hAnsi="Calibri" w:cs="Arial"/>
                <w:sz w:val="20"/>
                <w:lang w:val="en-US"/>
              </w:rPr>
              <w:t xml:space="preserve">, </w:t>
            </w:r>
            <w:proofErr w:type="gramStart"/>
            <w:r w:rsidRPr="006B4F20">
              <w:rPr>
                <w:rFonts w:ascii="Calibri" w:eastAsia="Calibri" w:hAnsi="Calibri" w:cs="Arial"/>
                <w:sz w:val="20"/>
                <w:lang w:val="en-US"/>
              </w:rPr>
              <w:t>publication</w:t>
            </w:r>
            <w:proofErr w:type="gramEnd"/>
            <w:r w:rsidRPr="006B4F20">
              <w:rPr>
                <w:rFonts w:ascii="Calibri" w:eastAsia="Calibri" w:hAnsi="Calibri" w:cs="Arial"/>
                <w:sz w:val="20"/>
                <w:lang w:val="en-US"/>
              </w:rPr>
              <w:t xml:space="preserve"> and subsequent presentation to the </w:t>
            </w:r>
            <w:r w:rsidR="007A45CE">
              <w:rPr>
                <w:rFonts w:ascii="Calibri" w:eastAsia="Calibri" w:hAnsi="Calibri" w:cs="Arial"/>
                <w:sz w:val="20"/>
                <w:lang w:val="en-US"/>
              </w:rPr>
              <w:t>2026 Plenipotentiary Conference</w:t>
            </w:r>
          </w:p>
        </w:tc>
      </w:tr>
    </w:tbl>
    <w:p w14:paraId="25CD766D" w14:textId="77777777" w:rsidR="00F767D3" w:rsidRDefault="00F767D3" w:rsidP="00F059EC">
      <w:pPr>
        <w:rPr>
          <w:rFonts w:ascii="Calibri" w:eastAsia="SimSun" w:hAnsi="Calibri" w:cs="Times New Roman"/>
          <w:sz w:val="24"/>
          <w:szCs w:val="20"/>
          <w:lang w:val="en-US"/>
        </w:rPr>
        <w:sectPr w:rsidR="00F767D3" w:rsidSect="004A0352">
          <w:pgSz w:w="11907" w:h="16834"/>
          <w:pgMar w:top="1418" w:right="1418" w:bottom="1418" w:left="1418" w:header="720" w:footer="720" w:gutter="0"/>
          <w:paperSrc w:first="15" w:other="15"/>
          <w:cols w:space="720"/>
          <w:titlePg/>
        </w:sectPr>
      </w:pPr>
    </w:p>
    <w:p w14:paraId="5644EE1E" w14:textId="77777777" w:rsidR="00F767D3" w:rsidRPr="00F767D3" w:rsidRDefault="00F767D3" w:rsidP="00F767D3">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rPr>
          <w:rFonts w:ascii="Calibri" w:eastAsia="Times New Roman" w:hAnsi="Calibri" w:cs="Times New Roman"/>
          <w:caps/>
          <w:sz w:val="26"/>
          <w:szCs w:val="20"/>
          <w:lang w:val="en-US"/>
        </w:rPr>
      </w:pPr>
      <w:r w:rsidRPr="004A0352">
        <w:rPr>
          <w:rFonts w:ascii="Calibri" w:eastAsia="Times New Roman" w:hAnsi="Calibri" w:cs="Times New Roman"/>
          <w:caps/>
          <w:sz w:val="26"/>
          <w:szCs w:val="20"/>
          <w:lang w:val="en-US"/>
        </w:rPr>
        <w:lastRenderedPageBreak/>
        <w:t>Appendix</w:t>
      </w:r>
      <w:r w:rsidRPr="00F767D3">
        <w:rPr>
          <w:rFonts w:ascii="Calibri" w:eastAsia="Times New Roman" w:hAnsi="Calibri" w:cs="Times New Roman"/>
          <w:caps/>
          <w:sz w:val="26"/>
          <w:szCs w:val="20"/>
          <w:lang w:val="en-US"/>
        </w:rPr>
        <w:t xml:space="preserve"> </w:t>
      </w:r>
      <w:r w:rsidRPr="004A0352">
        <w:rPr>
          <w:rFonts w:ascii="Calibri" w:eastAsia="Times New Roman" w:hAnsi="Calibri" w:cs="Times New Roman"/>
          <w:caps/>
          <w:sz w:val="26"/>
          <w:szCs w:val="20"/>
          <w:lang w:val="en-US"/>
        </w:rPr>
        <w:t>I</w:t>
      </w:r>
      <w:r>
        <w:rPr>
          <w:rFonts w:ascii="Calibri" w:eastAsia="Times New Roman" w:hAnsi="Calibri" w:cs="Times New Roman"/>
          <w:caps/>
          <w:sz w:val="26"/>
          <w:szCs w:val="20"/>
          <w:lang w:val="en-US"/>
        </w:rPr>
        <w:t>II</w:t>
      </w:r>
    </w:p>
    <w:p w14:paraId="2D6FC96B" w14:textId="77777777" w:rsidR="00F767D3" w:rsidRPr="00F767D3" w:rsidRDefault="00F767D3" w:rsidP="00F767D3">
      <w:pPr>
        <w:tabs>
          <w:tab w:val="left" w:pos="794"/>
          <w:tab w:val="left" w:pos="1191"/>
          <w:tab w:val="left" w:pos="1588"/>
          <w:tab w:val="left" w:pos="1985"/>
        </w:tabs>
        <w:overflowPunct w:val="0"/>
        <w:autoSpaceDE w:val="0"/>
        <w:autoSpaceDN w:val="0"/>
        <w:adjustRightInd w:val="0"/>
        <w:spacing w:before="720" w:after="240"/>
        <w:jc w:val="center"/>
        <w:textAlignment w:val="baseline"/>
        <w:rPr>
          <w:rFonts w:ascii="Calibri" w:eastAsia="Times New Roman" w:hAnsi="Calibri" w:cs="Times New Roman"/>
          <w:b/>
          <w:sz w:val="26"/>
          <w:szCs w:val="26"/>
          <w:lang w:val="en-US"/>
        </w:rPr>
      </w:pPr>
      <w:r w:rsidRPr="00F767D3">
        <w:rPr>
          <w:rFonts w:ascii="Calibri" w:eastAsia="Times New Roman" w:hAnsi="Calibri" w:cs="Times New Roman"/>
          <w:b/>
          <w:sz w:val="26"/>
          <w:szCs w:val="26"/>
          <w:lang w:val="en-US"/>
        </w:rPr>
        <w:t>An example of filling out the structure of interim and final report</w:t>
      </w:r>
      <w:r>
        <w:rPr>
          <w:rFonts w:ascii="Calibri" w:eastAsia="Times New Roman" w:hAnsi="Calibri" w:cs="Times New Roman"/>
          <w:b/>
          <w:sz w:val="26"/>
          <w:szCs w:val="26"/>
          <w:lang w:val="en-US"/>
        </w:rPr>
        <w:t>s</w:t>
      </w:r>
      <w:r w:rsidRPr="00F767D3">
        <w:rPr>
          <w:rFonts w:ascii="Calibri" w:eastAsia="Times New Roman" w:hAnsi="Calibri" w:cs="Times New Roman"/>
          <w:b/>
          <w:sz w:val="26"/>
          <w:szCs w:val="26"/>
          <w:lang w:val="en-US"/>
        </w:rPr>
        <w:t xml:space="preserve"> for the Council</w:t>
      </w: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5244"/>
        <w:gridCol w:w="5245"/>
        <w:gridCol w:w="2653"/>
      </w:tblGrid>
      <w:tr w:rsidR="00F767D3" w:rsidRPr="002048AA" w14:paraId="76CA979E" w14:textId="77777777" w:rsidTr="00550CBA">
        <w:trPr>
          <w:tblHeader/>
        </w:trPr>
        <w:tc>
          <w:tcPr>
            <w:tcW w:w="846" w:type="dxa"/>
          </w:tcPr>
          <w:p w14:paraId="348EE384" w14:textId="77777777" w:rsidR="00F767D3" w:rsidRPr="00F767D3" w:rsidRDefault="00F767D3" w:rsidP="00F767D3">
            <w:pPr>
              <w:tabs>
                <w:tab w:val="left" w:pos="567"/>
              </w:tabs>
              <w:spacing w:before="80" w:after="80"/>
              <w:jc w:val="center"/>
              <w:rPr>
                <w:rFonts w:ascii="Calibri" w:eastAsia="Calibri" w:hAnsi="Calibri" w:cs="Calibri"/>
                <w:b/>
                <w:sz w:val="24"/>
                <w:szCs w:val="24"/>
                <w:lang w:val="en-US"/>
              </w:rPr>
            </w:pPr>
            <w:r w:rsidRPr="00F767D3">
              <w:rPr>
                <w:rFonts w:ascii="Calibri" w:eastAsia="Calibri" w:hAnsi="Calibri" w:cs="Calibri"/>
                <w:b/>
                <w:sz w:val="24"/>
                <w:szCs w:val="24"/>
              </w:rPr>
              <w:t>№</w:t>
            </w:r>
          </w:p>
        </w:tc>
        <w:tc>
          <w:tcPr>
            <w:tcW w:w="5244" w:type="dxa"/>
            <w:tcMar>
              <w:top w:w="0" w:type="dxa"/>
              <w:left w:w="108" w:type="dxa"/>
              <w:bottom w:w="0" w:type="dxa"/>
              <w:right w:w="108" w:type="dxa"/>
            </w:tcMar>
            <w:hideMark/>
          </w:tcPr>
          <w:p w14:paraId="68BB0A07" w14:textId="77777777" w:rsidR="00F767D3" w:rsidRPr="00F767D3" w:rsidRDefault="00F767D3" w:rsidP="00F767D3">
            <w:pPr>
              <w:tabs>
                <w:tab w:val="left" w:pos="567"/>
              </w:tabs>
              <w:spacing w:before="80" w:after="80"/>
              <w:jc w:val="center"/>
              <w:rPr>
                <w:rFonts w:ascii="Calibri" w:eastAsia="Calibri" w:hAnsi="Calibri" w:cs="Calibri"/>
                <w:b/>
                <w:sz w:val="24"/>
                <w:szCs w:val="24"/>
              </w:rPr>
            </w:pPr>
            <w:r>
              <w:rPr>
                <w:rFonts w:ascii="Calibri" w:eastAsia="Calibri" w:hAnsi="Calibri" w:cs="Calibri"/>
                <w:b/>
                <w:sz w:val="24"/>
                <w:szCs w:val="24"/>
                <w:lang w:val="en-US"/>
              </w:rPr>
              <w:t>ITR-</w:t>
            </w:r>
            <w:r w:rsidRPr="00F767D3">
              <w:rPr>
                <w:rFonts w:ascii="Calibri" w:eastAsia="Calibri" w:hAnsi="Calibri" w:cs="Calibri"/>
                <w:b/>
                <w:sz w:val="24"/>
                <w:szCs w:val="24"/>
              </w:rPr>
              <w:t>1988</w:t>
            </w:r>
          </w:p>
        </w:tc>
        <w:tc>
          <w:tcPr>
            <w:tcW w:w="5245" w:type="dxa"/>
            <w:tcMar>
              <w:top w:w="0" w:type="dxa"/>
              <w:left w:w="108" w:type="dxa"/>
              <w:bottom w:w="0" w:type="dxa"/>
              <w:right w:w="108" w:type="dxa"/>
            </w:tcMar>
            <w:hideMark/>
          </w:tcPr>
          <w:p w14:paraId="6A7CAEE5" w14:textId="77777777" w:rsidR="00F767D3" w:rsidRPr="00F767D3" w:rsidRDefault="00F767D3" w:rsidP="00F767D3">
            <w:pPr>
              <w:tabs>
                <w:tab w:val="left" w:pos="567"/>
              </w:tabs>
              <w:spacing w:before="80" w:after="80"/>
              <w:jc w:val="center"/>
              <w:rPr>
                <w:rFonts w:ascii="Calibri" w:eastAsia="Calibri" w:hAnsi="Calibri" w:cs="Calibri"/>
                <w:b/>
                <w:sz w:val="24"/>
                <w:szCs w:val="24"/>
              </w:rPr>
            </w:pPr>
            <w:r>
              <w:rPr>
                <w:rFonts w:ascii="Calibri" w:eastAsia="Calibri" w:hAnsi="Calibri" w:cs="Calibri"/>
                <w:b/>
                <w:sz w:val="24"/>
                <w:szCs w:val="24"/>
                <w:lang w:val="en-US"/>
              </w:rPr>
              <w:t>ITR-</w:t>
            </w:r>
            <w:r w:rsidRPr="00F767D3">
              <w:rPr>
                <w:rFonts w:ascii="Calibri" w:eastAsia="Calibri" w:hAnsi="Calibri" w:cs="Calibri"/>
                <w:b/>
                <w:sz w:val="24"/>
                <w:szCs w:val="24"/>
              </w:rPr>
              <w:t>2012</w:t>
            </w:r>
          </w:p>
        </w:tc>
        <w:tc>
          <w:tcPr>
            <w:tcW w:w="2653" w:type="dxa"/>
          </w:tcPr>
          <w:p w14:paraId="4C4E66CD" w14:textId="77777777" w:rsidR="00F767D3" w:rsidRPr="00F767D3" w:rsidRDefault="00F767D3" w:rsidP="00F767D3">
            <w:pPr>
              <w:tabs>
                <w:tab w:val="left" w:pos="567"/>
              </w:tabs>
              <w:spacing w:before="80" w:after="80"/>
              <w:jc w:val="center"/>
              <w:rPr>
                <w:rFonts w:ascii="Calibri" w:eastAsia="Calibri" w:hAnsi="Calibri" w:cs="Calibri"/>
                <w:b/>
                <w:sz w:val="24"/>
                <w:szCs w:val="24"/>
                <w:lang w:val="en-US"/>
              </w:rPr>
            </w:pPr>
            <w:r w:rsidRPr="00D749A7">
              <w:rPr>
                <w:rFonts w:ascii="Calibri" w:eastAsia="Calibri" w:hAnsi="Calibri" w:cs="Calibri"/>
                <w:b/>
                <w:sz w:val="24"/>
                <w:szCs w:val="24"/>
                <w:lang w:val="en-US"/>
              </w:rPr>
              <w:t xml:space="preserve">Result of the review </w:t>
            </w:r>
            <w:r>
              <w:rPr>
                <w:rFonts w:ascii="Calibri" w:eastAsia="Calibri" w:hAnsi="Calibri" w:cs="Calibri"/>
                <w:b/>
                <w:sz w:val="24"/>
                <w:szCs w:val="24"/>
                <w:lang w:val="en-US"/>
              </w:rPr>
              <w:t>by</w:t>
            </w:r>
            <w:r w:rsidRPr="00D749A7">
              <w:rPr>
                <w:rFonts w:ascii="Calibri" w:eastAsia="Calibri" w:hAnsi="Calibri" w:cs="Calibri"/>
                <w:b/>
                <w:sz w:val="24"/>
                <w:szCs w:val="24"/>
                <w:lang w:val="en-US"/>
              </w:rPr>
              <w:t xml:space="preserve"> the E</w:t>
            </w:r>
            <w:r>
              <w:rPr>
                <w:rFonts w:ascii="Calibri" w:eastAsia="Calibri" w:hAnsi="Calibri" w:cs="Calibri"/>
                <w:b/>
                <w:sz w:val="24"/>
                <w:szCs w:val="24"/>
                <w:lang w:val="en-US"/>
              </w:rPr>
              <w:t>G</w:t>
            </w:r>
            <w:r w:rsidRPr="00D749A7">
              <w:rPr>
                <w:rFonts w:ascii="Calibri" w:eastAsia="Calibri" w:hAnsi="Calibri" w:cs="Calibri"/>
                <w:b/>
                <w:sz w:val="24"/>
                <w:szCs w:val="24"/>
                <w:lang w:val="en-US"/>
              </w:rPr>
              <w:t>-I</w:t>
            </w:r>
            <w:r>
              <w:rPr>
                <w:rFonts w:ascii="Calibri" w:eastAsia="Calibri" w:hAnsi="Calibri" w:cs="Calibri"/>
                <w:b/>
                <w:sz w:val="24"/>
                <w:szCs w:val="24"/>
                <w:lang w:val="en-US"/>
              </w:rPr>
              <w:t>T</w:t>
            </w:r>
            <w:r w:rsidRPr="00D749A7">
              <w:rPr>
                <w:rFonts w:ascii="Calibri" w:eastAsia="Calibri" w:hAnsi="Calibri" w:cs="Calibri"/>
                <w:b/>
                <w:sz w:val="24"/>
                <w:szCs w:val="24"/>
                <w:lang w:val="en-US"/>
              </w:rPr>
              <w:t>R for consideration</w:t>
            </w:r>
            <w:r w:rsidRPr="00411359">
              <w:rPr>
                <w:rFonts w:ascii="Calibri" w:eastAsia="Calibri" w:hAnsi="Calibri" w:cs="Calibri"/>
                <w:b/>
                <w:position w:val="6"/>
                <w:sz w:val="16"/>
                <w:szCs w:val="24"/>
              </w:rPr>
              <w:footnoteReference w:id="4"/>
            </w:r>
            <w:r w:rsidRPr="00D749A7">
              <w:rPr>
                <w:rFonts w:ascii="Calibri" w:eastAsia="Calibri" w:hAnsi="Calibri" w:cs="Calibri"/>
                <w:b/>
                <w:sz w:val="24"/>
                <w:szCs w:val="24"/>
                <w:lang w:val="en-US"/>
              </w:rPr>
              <w:t xml:space="preserve"> </w:t>
            </w:r>
            <w:r>
              <w:rPr>
                <w:rFonts w:ascii="Calibri" w:eastAsia="Calibri" w:hAnsi="Calibri" w:cs="Calibri"/>
                <w:b/>
                <w:sz w:val="24"/>
                <w:szCs w:val="24"/>
                <w:lang w:val="en-US"/>
              </w:rPr>
              <w:t>and commenting</w:t>
            </w:r>
            <w:r w:rsidRPr="00411359">
              <w:rPr>
                <w:rFonts w:ascii="Calibri" w:eastAsia="Calibri" w:hAnsi="Calibri" w:cs="Calibri"/>
                <w:b/>
                <w:position w:val="6"/>
                <w:sz w:val="16"/>
                <w:szCs w:val="24"/>
              </w:rPr>
              <w:footnoteReference w:id="5"/>
            </w:r>
            <w:r>
              <w:rPr>
                <w:rFonts w:ascii="Calibri" w:eastAsia="Calibri" w:hAnsi="Calibri" w:cs="Calibri"/>
                <w:b/>
                <w:sz w:val="24"/>
                <w:szCs w:val="24"/>
                <w:lang w:val="en-US"/>
              </w:rPr>
              <w:t xml:space="preserve"> by the Council</w:t>
            </w:r>
          </w:p>
        </w:tc>
      </w:tr>
      <w:tr w:rsidR="00F767D3" w:rsidRPr="002048AA" w14:paraId="4434CE70" w14:textId="77777777" w:rsidTr="00550CBA">
        <w:tc>
          <w:tcPr>
            <w:tcW w:w="846" w:type="dxa"/>
            <w:vMerge w:val="restart"/>
          </w:tcPr>
          <w:p w14:paraId="55277DBC" w14:textId="77777777" w:rsidR="00F767D3" w:rsidRPr="00F767D3" w:rsidRDefault="00F767D3" w:rsidP="00F767D3">
            <w:pPr>
              <w:tabs>
                <w:tab w:val="left" w:pos="567"/>
              </w:tabs>
              <w:spacing w:before="60" w:after="60"/>
              <w:jc w:val="center"/>
              <w:rPr>
                <w:rFonts w:ascii="Calibri" w:eastAsia="Calibri" w:hAnsi="Calibri" w:cs="Calibri"/>
                <w:bCs/>
                <w:sz w:val="24"/>
                <w:szCs w:val="24"/>
              </w:rPr>
            </w:pPr>
            <w:r w:rsidRPr="00F767D3">
              <w:rPr>
                <w:rFonts w:ascii="Calibri" w:eastAsia="Calibri" w:hAnsi="Calibri" w:cs="Calibri"/>
                <w:bCs/>
                <w:sz w:val="24"/>
                <w:szCs w:val="24"/>
              </w:rPr>
              <w:t>1.</w:t>
            </w:r>
          </w:p>
        </w:tc>
        <w:tc>
          <w:tcPr>
            <w:tcW w:w="5244" w:type="dxa"/>
            <w:tcMar>
              <w:top w:w="0" w:type="dxa"/>
              <w:left w:w="108" w:type="dxa"/>
              <w:bottom w:w="0" w:type="dxa"/>
              <w:right w:w="108" w:type="dxa"/>
            </w:tcMar>
            <w:hideMark/>
          </w:tcPr>
          <w:p w14:paraId="670F8084" w14:textId="77777777" w:rsidR="00F767D3" w:rsidRPr="00F767D3" w:rsidRDefault="00F767D3" w:rsidP="00F767D3">
            <w:pPr>
              <w:tabs>
                <w:tab w:val="left" w:pos="567"/>
              </w:tabs>
              <w:spacing w:before="60" w:after="60"/>
              <w:jc w:val="center"/>
              <w:rPr>
                <w:rFonts w:ascii="Calibri" w:eastAsia="Calibri" w:hAnsi="Calibri" w:cs="Calibri"/>
                <w:bCs/>
                <w:sz w:val="24"/>
                <w:szCs w:val="24"/>
                <w:lang w:val="en-US"/>
              </w:rPr>
            </w:pPr>
            <w:r w:rsidRPr="00F767D3">
              <w:rPr>
                <w:rFonts w:ascii="Calibri" w:eastAsia="Calibri" w:hAnsi="Calibri" w:cs="Calibri"/>
                <w:bCs/>
                <w:sz w:val="24"/>
                <w:szCs w:val="24"/>
                <w:lang w:val="en-US"/>
              </w:rPr>
              <w:t>PREAMBLE</w:t>
            </w:r>
          </w:p>
          <w:p w14:paraId="58C24562" w14:textId="77777777" w:rsidR="00F767D3" w:rsidRPr="00F767D3" w:rsidRDefault="00F767D3" w:rsidP="00F767D3">
            <w:pPr>
              <w:tabs>
                <w:tab w:val="left" w:pos="567"/>
              </w:tabs>
              <w:spacing w:before="60" w:after="60"/>
              <w:rPr>
                <w:rFonts w:ascii="Calibri" w:eastAsia="Calibri" w:hAnsi="Calibri" w:cs="Calibri"/>
                <w:bCs/>
                <w:sz w:val="24"/>
                <w:szCs w:val="24"/>
                <w:lang w:val="en-US"/>
              </w:rPr>
            </w:pPr>
            <w:r w:rsidRPr="00F767D3">
              <w:rPr>
                <w:rFonts w:ascii="Calibri" w:eastAsia="Calibri" w:hAnsi="Calibri" w:cs="Calibri"/>
                <w:b/>
                <w:bCs/>
                <w:color w:val="000000"/>
                <w:sz w:val="24"/>
                <w:szCs w:val="24"/>
                <w:lang w:val="en-US"/>
              </w:rPr>
              <w:t>1</w:t>
            </w:r>
            <w:r w:rsidRPr="00F767D3">
              <w:rPr>
                <w:rFonts w:ascii="Calibri" w:eastAsia="Calibri" w:hAnsi="Calibri" w:cs="Arial"/>
                <w:sz w:val="24"/>
                <w:szCs w:val="24"/>
                <w:lang w:val="en-US"/>
              </w:rPr>
              <w:tab/>
            </w:r>
            <w:r w:rsidRPr="00F767D3">
              <w:rPr>
                <w:rFonts w:ascii="Calibri" w:eastAsia="Calibri" w:hAnsi="Calibri" w:cs="Arial"/>
                <w:sz w:val="24"/>
                <w:szCs w:val="24"/>
                <w:lang w:val="en-GB"/>
              </w:rPr>
              <w:t>While the sovereign right of each country to regulate its telecommunications is fully recognized, the provisions of the present Regulations supplement the International Telecommunication Convention, with a view to attaining the purposes of the International Telecommunication Union in promoting the development of telecommunication services and their most efficient operation while harmonizing the development of facilities for world-wide telecommunications.</w:t>
            </w:r>
          </w:p>
        </w:tc>
        <w:tc>
          <w:tcPr>
            <w:tcW w:w="5245" w:type="dxa"/>
            <w:tcMar>
              <w:top w:w="0" w:type="dxa"/>
              <w:left w:w="108" w:type="dxa"/>
              <w:bottom w:w="0" w:type="dxa"/>
              <w:right w:w="108" w:type="dxa"/>
            </w:tcMar>
            <w:hideMark/>
          </w:tcPr>
          <w:p w14:paraId="2FEC9CFD" w14:textId="77777777" w:rsidR="00F767D3" w:rsidRPr="00ED4182" w:rsidRDefault="00C91928" w:rsidP="00F767D3">
            <w:pPr>
              <w:tabs>
                <w:tab w:val="left" w:pos="567"/>
              </w:tabs>
              <w:spacing w:before="60" w:after="60"/>
              <w:jc w:val="center"/>
              <w:rPr>
                <w:rFonts w:ascii="Calibri" w:eastAsia="Calibri" w:hAnsi="Calibri" w:cs="Calibri"/>
                <w:bCs/>
                <w:sz w:val="24"/>
                <w:szCs w:val="24"/>
                <w:lang w:val="en-US"/>
              </w:rPr>
            </w:pPr>
            <w:r w:rsidRPr="00ED4182">
              <w:rPr>
                <w:rFonts w:ascii="Calibri" w:eastAsia="Calibri" w:hAnsi="Calibri" w:cs="Calibri"/>
                <w:bCs/>
                <w:sz w:val="24"/>
                <w:szCs w:val="24"/>
                <w:lang w:val="en-US"/>
              </w:rPr>
              <w:t>PREAMBLE</w:t>
            </w:r>
          </w:p>
          <w:p w14:paraId="234F6E54" w14:textId="77777777" w:rsidR="00F767D3" w:rsidRPr="00F767D3" w:rsidRDefault="00F767D3" w:rsidP="00F767D3">
            <w:pPr>
              <w:tabs>
                <w:tab w:val="left" w:pos="567"/>
              </w:tabs>
              <w:spacing w:before="60" w:after="60"/>
              <w:rPr>
                <w:rFonts w:ascii="Calibri" w:eastAsia="Calibri" w:hAnsi="Calibri" w:cs="Arial"/>
                <w:sz w:val="24"/>
                <w:szCs w:val="24"/>
                <w:lang w:val="en-US"/>
              </w:rPr>
            </w:pPr>
            <w:r w:rsidRPr="00F767D3">
              <w:rPr>
                <w:rFonts w:ascii="Calibri" w:eastAsia="Calibri" w:hAnsi="Calibri" w:cs="Calibri"/>
                <w:b/>
                <w:bCs/>
                <w:color w:val="000000"/>
                <w:sz w:val="24"/>
                <w:szCs w:val="24"/>
                <w:lang w:val="en-US"/>
              </w:rPr>
              <w:t>1</w:t>
            </w:r>
            <w:r w:rsidRPr="00F767D3">
              <w:rPr>
                <w:rFonts w:ascii="Calibri" w:eastAsia="Calibri" w:hAnsi="Calibri" w:cs="Arial"/>
                <w:sz w:val="24"/>
                <w:szCs w:val="24"/>
                <w:lang w:val="en-US"/>
              </w:rPr>
              <w:tab/>
            </w:r>
            <w:r w:rsidRPr="00F767D3">
              <w:rPr>
                <w:rFonts w:ascii="Calibri" w:eastAsia="Calibri" w:hAnsi="Calibri" w:cs="Arial"/>
                <w:sz w:val="24"/>
                <w:szCs w:val="24"/>
                <w:lang w:val="en-GB"/>
              </w:rPr>
              <w:t>While the sovereign right of each State to regulate its telecommunications is fully recognized, the provisions of the present International Telecommunication Regulations (hereafter referred to as "Regulations")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w:t>
            </w:r>
            <w:r>
              <w:rPr>
                <w:rFonts w:ascii="Calibri" w:eastAsia="Calibri" w:hAnsi="Calibri" w:cs="Arial"/>
                <w:sz w:val="24"/>
                <w:szCs w:val="24"/>
                <w:lang w:val="en-GB"/>
              </w:rPr>
              <w:t>or worldwide telecommunications</w:t>
            </w:r>
            <w:r w:rsidRPr="00F767D3">
              <w:rPr>
                <w:rFonts w:ascii="Calibri" w:eastAsia="Calibri" w:hAnsi="Calibri" w:cs="Arial"/>
                <w:sz w:val="24"/>
                <w:szCs w:val="24"/>
                <w:lang w:val="en-US"/>
              </w:rPr>
              <w:t>.</w:t>
            </w:r>
          </w:p>
          <w:p w14:paraId="39484CE1" w14:textId="77777777" w:rsidR="00F767D3" w:rsidRPr="00F767D3" w:rsidRDefault="00F767D3" w:rsidP="00F767D3">
            <w:pPr>
              <w:tabs>
                <w:tab w:val="left" w:pos="567"/>
              </w:tabs>
              <w:spacing w:before="60" w:after="60"/>
              <w:rPr>
                <w:rFonts w:ascii="Calibri" w:eastAsia="Calibri" w:hAnsi="Calibri" w:cs="Arial"/>
                <w:i/>
                <w:iCs/>
                <w:sz w:val="24"/>
                <w:szCs w:val="24"/>
                <w:lang w:val="en-US"/>
              </w:rPr>
            </w:pPr>
            <w:r w:rsidRPr="00F767D3">
              <w:rPr>
                <w:rFonts w:ascii="Calibri" w:eastAsia="Calibri" w:hAnsi="Calibri" w:cs="Calibri"/>
                <w:b/>
                <w:bCs/>
                <w:color w:val="000000"/>
                <w:sz w:val="24"/>
                <w:szCs w:val="24"/>
                <w:lang w:val="en-US"/>
              </w:rPr>
              <w:t>2</w:t>
            </w:r>
            <w:r w:rsidRPr="00F767D3">
              <w:rPr>
                <w:rFonts w:ascii="Calibri" w:eastAsia="Calibri" w:hAnsi="Calibri" w:cs="Arial"/>
                <w:sz w:val="24"/>
                <w:szCs w:val="24"/>
                <w:lang w:val="en-US"/>
              </w:rPr>
              <w:tab/>
            </w:r>
            <w:r w:rsidR="00C91928" w:rsidRPr="00C91928">
              <w:rPr>
                <w:rFonts w:ascii="Calibri" w:eastAsia="Calibri" w:hAnsi="Calibri" w:cs="Arial"/>
                <w:b/>
                <w:i/>
                <w:sz w:val="24"/>
                <w:szCs w:val="24"/>
                <w:lang w:val="en-US"/>
              </w:rPr>
              <w:t xml:space="preserve">Member States affirm their commitment to implement these Regulations in a manner that </w:t>
            </w:r>
            <w:r w:rsidR="00C91928" w:rsidRPr="00C91928">
              <w:rPr>
                <w:rFonts w:ascii="Calibri" w:eastAsia="Calibri" w:hAnsi="Calibri" w:cs="Arial"/>
                <w:b/>
                <w:i/>
                <w:sz w:val="24"/>
                <w:szCs w:val="24"/>
                <w:lang w:val="en-US"/>
              </w:rPr>
              <w:lastRenderedPageBreak/>
              <w:t>respects and upholds their human rights obligations</w:t>
            </w:r>
            <w:r w:rsidRPr="00F767D3">
              <w:rPr>
                <w:rFonts w:ascii="Calibri" w:eastAsia="Calibri" w:hAnsi="Calibri" w:cs="Arial"/>
                <w:bCs/>
                <w:iCs/>
                <w:sz w:val="24"/>
                <w:szCs w:val="24"/>
                <w:lang w:val="en-US"/>
              </w:rPr>
              <w:t>.</w:t>
            </w:r>
          </w:p>
          <w:p w14:paraId="25BA2EB4" w14:textId="77777777" w:rsidR="00F767D3" w:rsidRPr="00F767D3" w:rsidRDefault="00F767D3" w:rsidP="00F767D3">
            <w:pPr>
              <w:tabs>
                <w:tab w:val="left" w:pos="567"/>
              </w:tabs>
              <w:spacing w:before="60" w:after="60"/>
              <w:rPr>
                <w:rFonts w:ascii="Calibri" w:eastAsia="Calibri" w:hAnsi="Calibri" w:cs="Calibri"/>
                <w:color w:val="000000"/>
                <w:sz w:val="24"/>
                <w:szCs w:val="24"/>
                <w:lang w:val="en-US"/>
              </w:rPr>
            </w:pPr>
            <w:r w:rsidRPr="00F767D3">
              <w:rPr>
                <w:rFonts w:ascii="Calibri" w:eastAsia="Calibri" w:hAnsi="Calibri" w:cs="Calibri"/>
                <w:b/>
                <w:bCs/>
                <w:color w:val="000000"/>
                <w:sz w:val="24"/>
                <w:szCs w:val="24"/>
                <w:lang w:val="en-US"/>
              </w:rPr>
              <w:t>3</w:t>
            </w:r>
            <w:r w:rsidRPr="00F767D3">
              <w:rPr>
                <w:rFonts w:ascii="Calibri" w:eastAsia="Calibri" w:hAnsi="Calibri" w:cs="Arial"/>
                <w:sz w:val="24"/>
                <w:szCs w:val="24"/>
                <w:lang w:val="en-US"/>
              </w:rPr>
              <w:tab/>
            </w:r>
            <w:r w:rsidR="00C91928" w:rsidRPr="00C91928">
              <w:rPr>
                <w:rFonts w:ascii="Calibri" w:eastAsia="Calibri" w:hAnsi="Calibri" w:cs="Arial"/>
                <w:b/>
                <w:i/>
                <w:sz w:val="24"/>
                <w:szCs w:val="24"/>
                <w:lang w:val="en-US"/>
              </w:rPr>
              <w:t>These Regulations recognize the right of access of Member States to international telecommunication services</w:t>
            </w:r>
            <w:r w:rsidRPr="00F767D3">
              <w:rPr>
                <w:rFonts w:ascii="Calibri" w:eastAsia="Calibri" w:hAnsi="Calibri" w:cs="Arial"/>
                <w:bCs/>
                <w:iCs/>
                <w:sz w:val="24"/>
                <w:szCs w:val="24"/>
                <w:lang w:val="en-US"/>
              </w:rPr>
              <w:t>.</w:t>
            </w:r>
          </w:p>
        </w:tc>
        <w:tc>
          <w:tcPr>
            <w:tcW w:w="2653" w:type="dxa"/>
            <w:vMerge w:val="restart"/>
          </w:tcPr>
          <w:p w14:paraId="729E767F" w14:textId="77777777" w:rsidR="00F767D3" w:rsidRPr="00F767D3" w:rsidRDefault="00C91928" w:rsidP="00C91928">
            <w:pPr>
              <w:tabs>
                <w:tab w:val="left" w:pos="567"/>
              </w:tabs>
              <w:spacing w:before="60" w:after="60"/>
              <w:ind w:left="152"/>
              <w:jc w:val="left"/>
              <w:rPr>
                <w:rFonts w:ascii="Calibri" w:eastAsia="Calibri" w:hAnsi="Calibri" w:cs="Calibri"/>
                <w:bCs/>
                <w:sz w:val="24"/>
                <w:szCs w:val="24"/>
                <w:lang w:val="en-US"/>
              </w:rPr>
            </w:pPr>
            <w:r w:rsidRPr="00C91928">
              <w:rPr>
                <w:rFonts w:ascii="Calibri" w:eastAsia="Calibri" w:hAnsi="Calibri" w:cs="Calibri"/>
                <w:bCs/>
                <w:sz w:val="24"/>
                <w:szCs w:val="24"/>
                <w:lang w:val="en-US"/>
              </w:rPr>
              <w:lastRenderedPageBreak/>
              <w:t>The EG-ITR reached a consensus that this article is applicable, remains relevant and is not subject to revision.</w:t>
            </w:r>
            <w:r w:rsidR="00F767D3" w:rsidRPr="00F767D3">
              <w:rPr>
                <w:rFonts w:ascii="Calibri" w:eastAsia="Calibri" w:hAnsi="Calibri" w:cs="Calibri"/>
                <w:bCs/>
                <w:sz w:val="24"/>
                <w:szCs w:val="24"/>
                <w:lang w:val="en-US"/>
              </w:rPr>
              <w:t xml:space="preserve"> </w:t>
            </w:r>
          </w:p>
        </w:tc>
      </w:tr>
      <w:tr w:rsidR="00F767D3" w:rsidRPr="002048AA" w14:paraId="256C19AD" w14:textId="77777777" w:rsidTr="00550CBA">
        <w:tc>
          <w:tcPr>
            <w:tcW w:w="846" w:type="dxa"/>
            <w:vMerge/>
          </w:tcPr>
          <w:p w14:paraId="38E07288" w14:textId="77777777" w:rsidR="00F767D3" w:rsidRPr="00F767D3" w:rsidRDefault="00F767D3" w:rsidP="00F767D3">
            <w:pPr>
              <w:tabs>
                <w:tab w:val="left" w:pos="567"/>
              </w:tabs>
              <w:spacing w:before="60" w:after="60"/>
              <w:jc w:val="center"/>
              <w:rPr>
                <w:rFonts w:ascii="Calibri" w:eastAsia="Calibri" w:hAnsi="Calibri" w:cs="Calibri"/>
                <w:sz w:val="24"/>
                <w:szCs w:val="24"/>
                <w:lang w:val="en-US"/>
              </w:rPr>
            </w:pPr>
          </w:p>
        </w:tc>
        <w:tc>
          <w:tcPr>
            <w:tcW w:w="10489" w:type="dxa"/>
            <w:gridSpan w:val="2"/>
            <w:tcMar>
              <w:top w:w="0" w:type="dxa"/>
              <w:left w:w="108" w:type="dxa"/>
              <w:bottom w:w="0" w:type="dxa"/>
              <w:right w:w="108" w:type="dxa"/>
            </w:tcMar>
          </w:tcPr>
          <w:p w14:paraId="1596AF10" w14:textId="77777777" w:rsidR="00F767D3" w:rsidRPr="00ED4182" w:rsidRDefault="00C91928" w:rsidP="00F767D3">
            <w:pPr>
              <w:tabs>
                <w:tab w:val="left" w:pos="567"/>
              </w:tabs>
              <w:spacing w:before="60" w:after="60"/>
              <w:jc w:val="left"/>
              <w:rPr>
                <w:rFonts w:ascii="Calibri" w:eastAsia="Calibri" w:hAnsi="Calibri" w:cs="Calibri"/>
                <w:bCs/>
                <w:sz w:val="24"/>
                <w:szCs w:val="24"/>
                <w:lang w:val="en-US"/>
              </w:rPr>
            </w:pPr>
            <w:r>
              <w:rPr>
                <w:rFonts w:ascii="Calibri" w:eastAsia="Calibri" w:hAnsi="Calibri" w:cs="Calibri"/>
                <w:b/>
                <w:sz w:val="24"/>
                <w:szCs w:val="24"/>
                <w:lang w:val="en-US"/>
              </w:rPr>
              <w:t>Comments</w:t>
            </w:r>
            <w:r w:rsidR="00F767D3" w:rsidRPr="00ED4182">
              <w:rPr>
                <w:rFonts w:ascii="Calibri" w:eastAsia="Calibri" w:hAnsi="Calibri" w:cs="Calibri"/>
                <w:bCs/>
                <w:sz w:val="24"/>
                <w:szCs w:val="24"/>
                <w:lang w:val="en-US"/>
              </w:rPr>
              <w:t xml:space="preserve">: </w:t>
            </w:r>
          </w:p>
          <w:p w14:paraId="50C6C29E" w14:textId="77777777" w:rsidR="00C91928" w:rsidRDefault="00C91928" w:rsidP="00F767D3">
            <w:pPr>
              <w:tabs>
                <w:tab w:val="left" w:pos="567"/>
              </w:tabs>
              <w:spacing w:before="60" w:after="60"/>
              <w:jc w:val="left"/>
              <w:rPr>
                <w:rFonts w:ascii="Calibri" w:eastAsia="Calibri" w:hAnsi="Calibri" w:cs="Arial"/>
                <w:sz w:val="24"/>
                <w:szCs w:val="24"/>
                <w:lang w:val="en-US"/>
              </w:rPr>
            </w:pPr>
          </w:p>
          <w:p w14:paraId="7424FE03" w14:textId="77777777" w:rsidR="00C91928" w:rsidRPr="00C91928" w:rsidRDefault="00C91928" w:rsidP="00C91928">
            <w:pPr>
              <w:tabs>
                <w:tab w:val="left" w:pos="567"/>
              </w:tabs>
              <w:spacing w:before="60" w:after="60"/>
              <w:jc w:val="left"/>
              <w:rPr>
                <w:rFonts w:ascii="Calibri" w:eastAsia="Calibri" w:hAnsi="Calibri" w:cs="Arial"/>
                <w:sz w:val="24"/>
                <w:szCs w:val="24"/>
                <w:lang w:val="en-US"/>
              </w:rPr>
            </w:pPr>
            <w:r w:rsidRPr="00C91928">
              <w:rPr>
                <w:rFonts w:ascii="Calibri" w:eastAsia="Calibri" w:hAnsi="Calibri" w:cs="Arial"/>
                <w:sz w:val="24"/>
                <w:szCs w:val="24"/>
                <w:lang w:val="en-US"/>
              </w:rPr>
              <w:t>Administrations noted that Paragraph 2 of the Preamble of the 2012 ITR is not technical or regulatory, but confirms the need to respect human rights, such as confidentiality of communications, the right to free data</w:t>
            </w:r>
            <w:r>
              <w:rPr>
                <w:rFonts w:ascii="Calibri" w:eastAsia="Calibri" w:hAnsi="Calibri" w:cs="Arial"/>
                <w:sz w:val="24"/>
                <w:szCs w:val="24"/>
                <w:lang w:val="en-US"/>
              </w:rPr>
              <w:t xml:space="preserve"> transfers</w:t>
            </w:r>
            <w:r w:rsidRPr="00C91928">
              <w:rPr>
                <w:rFonts w:ascii="Calibri" w:eastAsia="Calibri" w:hAnsi="Calibri" w:cs="Arial"/>
                <w:sz w:val="24"/>
                <w:szCs w:val="24"/>
                <w:lang w:val="en-US"/>
              </w:rPr>
              <w:t>, and protection of personal data.</w:t>
            </w:r>
          </w:p>
          <w:p w14:paraId="4A31B865" w14:textId="77777777" w:rsidR="00C91928" w:rsidRPr="00C91928" w:rsidRDefault="00C91928" w:rsidP="00C91928">
            <w:pPr>
              <w:tabs>
                <w:tab w:val="left" w:pos="567"/>
              </w:tabs>
              <w:spacing w:before="60" w:after="60"/>
              <w:jc w:val="left"/>
              <w:rPr>
                <w:rFonts w:ascii="Calibri" w:eastAsia="Calibri" w:hAnsi="Calibri" w:cs="Arial"/>
                <w:sz w:val="24"/>
                <w:szCs w:val="24"/>
                <w:lang w:val="en-US"/>
              </w:rPr>
            </w:pPr>
            <w:r w:rsidRPr="00C91928">
              <w:rPr>
                <w:rFonts w:ascii="Calibri" w:eastAsia="Calibri" w:hAnsi="Calibri" w:cs="Arial"/>
                <w:sz w:val="24"/>
                <w:szCs w:val="24"/>
                <w:lang w:val="en-US"/>
              </w:rPr>
              <w:t>Administrations noted that Paragraph 3 of the 2012 ITR reflects the spirit and letter of the ITU Constitution and Convention.</w:t>
            </w:r>
          </w:p>
          <w:p w14:paraId="707BC58B" w14:textId="77777777" w:rsidR="00F767D3" w:rsidRPr="00F767D3" w:rsidRDefault="00C91928" w:rsidP="00F767D3">
            <w:pPr>
              <w:tabs>
                <w:tab w:val="left" w:pos="567"/>
              </w:tabs>
              <w:spacing w:before="60" w:after="60"/>
              <w:jc w:val="left"/>
              <w:rPr>
                <w:rFonts w:ascii="Calibri" w:eastAsia="Calibri" w:hAnsi="Calibri" w:cs="Arial"/>
                <w:sz w:val="24"/>
                <w:szCs w:val="24"/>
                <w:lang w:val="en-US"/>
              </w:rPr>
            </w:pPr>
            <w:proofErr w:type="gramStart"/>
            <w:r w:rsidRPr="00C91928">
              <w:rPr>
                <w:rFonts w:ascii="Calibri" w:eastAsia="Calibri" w:hAnsi="Calibri" w:cs="Arial"/>
                <w:sz w:val="24"/>
                <w:szCs w:val="24"/>
                <w:lang w:val="en-US"/>
              </w:rPr>
              <w:t>A number of</w:t>
            </w:r>
            <w:proofErr w:type="gramEnd"/>
            <w:r w:rsidRPr="00C91928">
              <w:rPr>
                <w:rFonts w:ascii="Calibri" w:eastAsia="Calibri" w:hAnsi="Calibri" w:cs="Arial"/>
                <w:sz w:val="24"/>
                <w:szCs w:val="24"/>
                <w:lang w:val="en-US"/>
              </w:rPr>
              <w:t xml:space="preserve"> administrations have expressed the view that the Article should not contain provisions relating to human rights. However, this position does not contradict the consensus presented in the “Result of the review by the EG-ITR for consideration and commenting by the Council” section of this Report and does not require additional action in the future.</w:t>
            </w:r>
          </w:p>
        </w:tc>
        <w:tc>
          <w:tcPr>
            <w:tcW w:w="2653" w:type="dxa"/>
            <w:vMerge/>
          </w:tcPr>
          <w:p w14:paraId="575650F1" w14:textId="77777777" w:rsidR="00F767D3" w:rsidRPr="00F767D3" w:rsidRDefault="00F767D3" w:rsidP="00F767D3">
            <w:pPr>
              <w:tabs>
                <w:tab w:val="left" w:pos="567"/>
              </w:tabs>
              <w:spacing w:before="60" w:after="60"/>
              <w:jc w:val="left"/>
              <w:rPr>
                <w:rFonts w:ascii="Calibri" w:eastAsia="Calibri" w:hAnsi="Calibri" w:cs="Calibri"/>
                <w:b/>
                <w:sz w:val="24"/>
                <w:szCs w:val="24"/>
                <w:lang w:val="en-US"/>
              </w:rPr>
            </w:pPr>
          </w:p>
        </w:tc>
      </w:tr>
    </w:tbl>
    <w:p w14:paraId="3F21B972" w14:textId="77777777" w:rsidR="004A0352" w:rsidRPr="00C91928" w:rsidRDefault="004A0352" w:rsidP="00F059EC">
      <w:pPr>
        <w:rPr>
          <w:rFonts w:ascii="Calibri" w:eastAsia="SimSun" w:hAnsi="Calibri" w:cs="Times New Roman"/>
          <w:sz w:val="24"/>
          <w:szCs w:val="20"/>
          <w:lang w:val="en-US"/>
        </w:rPr>
      </w:pPr>
    </w:p>
    <w:sectPr w:rsidR="004A0352" w:rsidRPr="00C91928" w:rsidSect="00F767D3">
      <w:pgSz w:w="16834" w:h="11907" w:orient="landscape"/>
      <w:pgMar w:top="1418" w:right="1418" w:bottom="1418"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26D9" w14:textId="77777777" w:rsidR="00E740A0" w:rsidRDefault="00E740A0" w:rsidP="00B01BA6">
      <w:pPr>
        <w:spacing w:after="0"/>
      </w:pPr>
      <w:r>
        <w:separator/>
      </w:r>
    </w:p>
  </w:endnote>
  <w:endnote w:type="continuationSeparator" w:id="0">
    <w:p w14:paraId="6013A4EA" w14:textId="77777777" w:rsidR="00E740A0" w:rsidRDefault="00E740A0" w:rsidP="00B01B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135E0" w:rsidRPr="004135E0" w14:paraId="11032CF6" w14:textId="77777777" w:rsidTr="0013013C">
      <w:trPr>
        <w:jc w:val="center"/>
      </w:trPr>
      <w:tc>
        <w:tcPr>
          <w:tcW w:w="1803" w:type="dxa"/>
          <w:vAlign w:val="center"/>
        </w:tcPr>
        <w:p w14:paraId="625A3DAC" w14:textId="43AE34F3" w:rsidR="004135E0" w:rsidRPr="004135E0" w:rsidRDefault="004135E0" w:rsidP="004135E0">
          <w:pPr>
            <w:overflowPunct w:val="0"/>
            <w:autoSpaceDE w:val="0"/>
            <w:autoSpaceDN w:val="0"/>
            <w:adjustRightInd w:val="0"/>
            <w:spacing w:after="0"/>
            <w:jc w:val="left"/>
            <w:textAlignment w:val="baseline"/>
            <w:rPr>
              <w:rFonts w:ascii="Calibri" w:eastAsia="Calibri" w:hAnsi="Calibri" w:cs="Arial"/>
              <w:noProof/>
              <w:color w:val="7F7F7F"/>
              <w:sz w:val="18"/>
              <w:lang w:val="en-GB"/>
            </w:rPr>
          </w:pPr>
        </w:p>
      </w:tc>
      <w:tc>
        <w:tcPr>
          <w:tcW w:w="8261" w:type="dxa"/>
        </w:tcPr>
        <w:p w14:paraId="3AFCD84F" w14:textId="3B4DC830" w:rsidR="004135E0" w:rsidRPr="004135E0" w:rsidRDefault="004135E0" w:rsidP="004135E0">
          <w:pPr>
            <w:tabs>
              <w:tab w:val="left" w:pos="6163"/>
              <w:tab w:val="right" w:pos="8505"/>
              <w:tab w:val="right" w:pos="9639"/>
            </w:tabs>
            <w:overflowPunct w:val="0"/>
            <w:autoSpaceDE w:val="0"/>
            <w:autoSpaceDN w:val="0"/>
            <w:adjustRightInd w:val="0"/>
            <w:spacing w:after="0"/>
            <w:jc w:val="left"/>
            <w:textAlignment w:val="baseline"/>
            <w:rPr>
              <w:rFonts w:ascii="Arial" w:eastAsia="Calibri" w:hAnsi="Arial" w:cs="Arial"/>
              <w:b/>
              <w:bCs/>
              <w:color w:val="7F7F7F"/>
              <w:sz w:val="18"/>
              <w:szCs w:val="18"/>
              <w:lang w:val="en-GB"/>
            </w:rPr>
          </w:pPr>
          <w:r w:rsidRPr="004135E0">
            <w:rPr>
              <w:rFonts w:ascii="Calibri" w:eastAsia="Calibri" w:hAnsi="Calibri" w:cs="Arial"/>
              <w:bCs/>
              <w:color w:val="7F7F7F"/>
              <w:sz w:val="18"/>
              <w:lang w:val="en-GB"/>
            </w:rPr>
            <w:tab/>
            <w:t>EG-ITRs-1/</w:t>
          </w:r>
          <w:r>
            <w:rPr>
              <w:rFonts w:ascii="Calibri" w:eastAsia="Calibri" w:hAnsi="Calibri" w:cs="Arial"/>
              <w:bCs/>
              <w:color w:val="7F7F7F"/>
              <w:sz w:val="18"/>
              <w:lang w:val="en-GB"/>
            </w:rPr>
            <w:t>4</w:t>
          </w:r>
          <w:r w:rsidRPr="004135E0">
            <w:rPr>
              <w:rFonts w:ascii="Calibri" w:eastAsia="Calibri" w:hAnsi="Calibri" w:cs="Arial"/>
              <w:bCs/>
              <w:color w:val="7F7F7F"/>
              <w:sz w:val="18"/>
              <w:lang w:val="en-GB"/>
            </w:rPr>
            <w:t>-E</w:t>
          </w:r>
          <w:r w:rsidRPr="004135E0">
            <w:rPr>
              <w:rFonts w:ascii="Calibri" w:eastAsia="Calibri" w:hAnsi="Calibri" w:cs="Arial"/>
              <w:bCs/>
              <w:color w:val="7F7F7F"/>
              <w:sz w:val="18"/>
              <w:lang w:val="en-GB"/>
            </w:rPr>
            <w:tab/>
          </w:r>
          <w:r w:rsidRPr="004135E0">
            <w:rPr>
              <w:rFonts w:ascii="Calibri" w:eastAsia="Calibri" w:hAnsi="Calibri" w:cs="Arial"/>
              <w:color w:val="7F7F7F"/>
              <w:sz w:val="18"/>
              <w:lang w:val="en-GB"/>
            </w:rPr>
            <w:fldChar w:fldCharType="begin"/>
          </w:r>
          <w:r w:rsidRPr="004135E0">
            <w:rPr>
              <w:rFonts w:ascii="Calibri" w:eastAsia="Calibri" w:hAnsi="Calibri" w:cs="Arial"/>
              <w:color w:val="7F7F7F"/>
              <w:sz w:val="18"/>
              <w:lang w:val="en-GB"/>
            </w:rPr>
            <w:instrText>PAGE</w:instrText>
          </w:r>
          <w:r w:rsidRPr="004135E0">
            <w:rPr>
              <w:rFonts w:ascii="Calibri" w:eastAsia="Calibri" w:hAnsi="Calibri" w:cs="Arial"/>
              <w:color w:val="7F7F7F"/>
              <w:sz w:val="18"/>
              <w:lang w:val="en-GB"/>
            </w:rPr>
            <w:fldChar w:fldCharType="separate"/>
          </w:r>
          <w:r w:rsidRPr="004135E0">
            <w:rPr>
              <w:rFonts w:ascii="Calibri" w:eastAsia="Calibri" w:hAnsi="Calibri" w:cs="Arial"/>
              <w:color w:val="7F7F7F"/>
              <w:sz w:val="18"/>
              <w:lang w:val="en-GB"/>
            </w:rPr>
            <w:t>1</w:t>
          </w:r>
          <w:r w:rsidRPr="004135E0">
            <w:rPr>
              <w:rFonts w:ascii="Calibri" w:eastAsia="Calibri" w:hAnsi="Calibri" w:cs="Arial"/>
              <w:noProof/>
              <w:color w:val="7F7F7F"/>
              <w:sz w:val="18"/>
              <w:lang w:val="en-GB"/>
            </w:rPr>
            <w:fldChar w:fldCharType="end"/>
          </w:r>
        </w:p>
      </w:tc>
    </w:tr>
  </w:tbl>
  <w:p w14:paraId="2A7479FD" w14:textId="77777777" w:rsidR="004135E0" w:rsidRPr="004135E0" w:rsidRDefault="004135E0">
    <w:pPr>
      <w:pStyle w:val="Footer"/>
      <w:rPr>
        <w:rFonts w:asciiTheme="minorHAnsi" w:hAnsiTheme="minorHAnsi" w:cstheme="min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4135E0" w:rsidRPr="004135E0" w14:paraId="37CAFEFF" w14:textId="77777777" w:rsidTr="0013013C">
      <w:trPr>
        <w:jc w:val="center"/>
      </w:trPr>
      <w:tc>
        <w:tcPr>
          <w:tcW w:w="3107" w:type="dxa"/>
          <w:vAlign w:val="center"/>
        </w:tcPr>
        <w:p w14:paraId="583A8D4A" w14:textId="77777777" w:rsidR="004135E0" w:rsidRPr="004135E0" w:rsidRDefault="004135E0" w:rsidP="004135E0">
          <w:pPr>
            <w:overflowPunct w:val="0"/>
            <w:autoSpaceDE w:val="0"/>
            <w:autoSpaceDN w:val="0"/>
            <w:adjustRightInd w:val="0"/>
            <w:spacing w:after="0"/>
            <w:jc w:val="left"/>
            <w:textAlignment w:val="baseline"/>
            <w:rPr>
              <w:rFonts w:ascii="Calibri" w:eastAsia="Calibri" w:hAnsi="Calibri" w:cs="Arial"/>
              <w:noProof/>
              <w:color w:val="7F7F7F"/>
              <w:sz w:val="18"/>
              <w:lang w:val="en-GB"/>
            </w:rPr>
          </w:pPr>
          <w:r w:rsidRPr="004135E0">
            <w:rPr>
              <w:rFonts w:ascii="Calibri" w:eastAsia="Calibri" w:hAnsi="Calibri" w:cs="Arial"/>
              <w:color w:val="0070C0"/>
              <w:sz w:val="18"/>
              <w:lang w:val="en-GB"/>
            </w:rPr>
            <w:t>https://council.itu.int/working-groups</w:t>
          </w:r>
        </w:p>
      </w:tc>
      <w:tc>
        <w:tcPr>
          <w:tcW w:w="6957" w:type="dxa"/>
        </w:tcPr>
        <w:p w14:paraId="594B460B" w14:textId="259AEB08" w:rsidR="004135E0" w:rsidRPr="004135E0" w:rsidRDefault="004135E0" w:rsidP="004135E0">
          <w:pPr>
            <w:tabs>
              <w:tab w:val="left" w:pos="4867"/>
              <w:tab w:val="right" w:pos="8505"/>
              <w:tab w:val="right" w:pos="9639"/>
            </w:tabs>
            <w:overflowPunct w:val="0"/>
            <w:autoSpaceDE w:val="0"/>
            <w:autoSpaceDN w:val="0"/>
            <w:adjustRightInd w:val="0"/>
            <w:spacing w:after="0"/>
            <w:jc w:val="left"/>
            <w:textAlignment w:val="baseline"/>
            <w:rPr>
              <w:rFonts w:ascii="Arial" w:eastAsia="Calibri" w:hAnsi="Arial" w:cs="Arial"/>
              <w:b/>
              <w:bCs/>
              <w:color w:val="7F7F7F"/>
              <w:sz w:val="18"/>
              <w:szCs w:val="18"/>
              <w:lang w:val="en-GB"/>
            </w:rPr>
          </w:pPr>
          <w:r w:rsidRPr="004135E0">
            <w:rPr>
              <w:rFonts w:ascii="Calibri" w:eastAsia="Calibri" w:hAnsi="Calibri" w:cs="Arial"/>
              <w:bCs/>
              <w:color w:val="7F7F7F"/>
              <w:sz w:val="18"/>
              <w:lang w:val="en-GB"/>
            </w:rPr>
            <w:tab/>
            <w:t>EG-ITRs-1/</w:t>
          </w:r>
          <w:r>
            <w:rPr>
              <w:rFonts w:ascii="Calibri" w:eastAsia="Calibri" w:hAnsi="Calibri" w:cs="Arial"/>
              <w:bCs/>
              <w:color w:val="7F7F7F"/>
              <w:sz w:val="18"/>
              <w:lang w:val="en-GB"/>
            </w:rPr>
            <w:t>4</w:t>
          </w:r>
          <w:r w:rsidRPr="004135E0">
            <w:rPr>
              <w:rFonts w:ascii="Calibri" w:eastAsia="Calibri" w:hAnsi="Calibri" w:cs="Arial"/>
              <w:bCs/>
              <w:color w:val="7F7F7F"/>
              <w:sz w:val="18"/>
              <w:lang w:val="en-GB"/>
            </w:rPr>
            <w:t>-E</w:t>
          </w:r>
          <w:r w:rsidRPr="004135E0">
            <w:rPr>
              <w:rFonts w:ascii="Calibri" w:eastAsia="Calibri" w:hAnsi="Calibri" w:cs="Arial"/>
              <w:bCs/>
              <w:color w:val="7F7F7F"/>
              <w:sz w:val="18"/>
              <w:lang w:val="en-GB"/>
            </w:rPr>
            <w:tab/>
          </w:r>
          <w:r w:rsidRPr="004135E0">
            <w:rPr>
              <w:rFonts w:ascii="Calibri" w:eastAsia="Calibri" w:hAnsi="Calibri" w:cs="Arial"/>
              <w:color w:val="7F7F7F"/>
              <w:sz w:val="18"/>
              <w:lang w:val="en-GB"/>
            </w:rPr>
            <w:fldChar w:fldCharType="begin"/>
          </w:r>
          <w:r w:rsidRPr="004135E0">
            <w:rPr>
              <w:rFonts w:ascii="Calibri" w:eastAsia="Calibri" w:hAnsi="Calibri" w:cs="Arial"/>
              <w:color w:val="7F7F7F"/>
              <w:sz w:val="18"/>
              <w:lang w:val="en-GB"/>
            </w:rPr>
            <w:instrText>PAGE</w:instrText>
          </w:r>
          <w:r w:rsidRPr="004135E0">
            <w:rPr>
              <w:rFonts w:ascii="Calibri" w:eastAsia="Calibri" w:hAnsi="Calibri" w:cs="Arial"/>
              <w:color w:val="7F7F7F"/>
              <w:sz w:val="18"/>
              <w:lang w:val="en-GB"/>
            </w:rPr>
            <w:fldChar w:fldCharType="separate"/>
          </w:r>
          <w:r w:rsidRPr="004135E0">
            <w:rPr>
              <w:rFonts w:ascii="Calibri" w:eastAsia="Calibri" w:hAnsi="Calibri" w:cs="Arial"/>
              <w:color w:val="7F7F7F"/>
              <w:sz w:val="18"/>
              <w:lang w:val="en-GB"/>
            </w:rPr>
            <w:t>1</w:t>
          </w:r>
          <w:r w:rsidRPr="004135E0">
            <w:rPr>
              <w:rFonts w:ascii="Calibri" w:eastAsia="Calibri" w:hAnsi="Calibri" w:cs="Arial"/>
              <w:noProof/>
              <w:color w:val="7F7F7F"/>
              <w:sz w:val="18"/>
              <w:lang w:val="en-GB"/>
            </w:rPr>
            <w:fldChar w:fldCharType="end"/>
          </w:r>
        </w:p>
      </w:tc>
    </w:tr>
  </w:tbl>
  <w:p w14:paraId="1AA8A539" w14:textId="77777777" w:rsidR="004135E0" w:rsidRPr="004135E0" w:rsidRDefault="004135E0">
    <w:pPr>
      <w:pStyle w:val="Footer"/>
      <w:rPr>
        <w:rFonts w:asciiTheme="minorHAnsi" w:hAnsiTheme="minorHAnsi" w:cstheme="minorHAns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4135E0" w:rsidRPr="004135E0" w14:paraId="08CCC77C" w14:textId="77777777" w:rsidTr="0013013C">
      <w:trPr>
        <w:jc w:val="center"/>
      </w:trPr>
      <w:tc>
        <w:tcPr>
          <w:tcW w:w="1803" w:type="dxa"/>
          <w:vAlign w:val="center"/>
        </w:tcPr>
        <w:p w14:paraId="7F0AB237" w14:textId="77777777" w:rsidR="004135E0" w:rsidRPr="004135E0" w:rsidRDefault="004135E0" w:rsidP="004135E0">
          <w:pPr>
            <w:overflowPunct w:val="0"/>
            <w:autoSpaceDE w:val="0"/>
            <w:autoSpaceDN w:val="0"/>
            <w:adjustRightInd w:val="0"/>
            <w:spacing w:after="0"/>
            <w:jc w:val="left"/>
            <w:textAlignment w:val="baseline"/>
            <w:rPr>
              <w:rFonts w:ascii="Calibri" w:eastAsia="Calibri" w:hAnsi="Calibri" w:cs="Arial"/>
              <w:noProof/>
              <w:color w:val="7F7F7F"/>
              <w:sz w:val="18"/>
              <w:lang w:val="en-GB"/>
            </w:rPr>
          </w:pPr>
        </w:p>
      </w:tc>
      <w:tc>
        <w:tcPr>
          <w:tcW w:w="8261" w:type="dxa"/>
        </w:tcPr>
        <w:p w14:paraId="5863D41A" w14:textId="1D7C9655" w:rsidR="004135E0" w:rsidRPr="004135E0" w:rsidRDefault="004135E0" w:rsidP="004135E0">
          <w:pPr>
            <w:tabs>
              <w:tab w:val="left" w:pos="6163"/>
              <w:tab w:val="right" w:pos="8505"/>
              <w:tab w:val="right" w:pos="9639"/>
            </w:tabs>
            <w:overflowPunct w:val="0"/>
            <w:autoSpaceDE w:val="0"/>
            <w:autoSpaceDN w:val="0"/>
            <w:adjustRightInd w:val="0"/>
            <w:spacing w:after="0"/>
            <w:jc w:val="left"/>
            <w:textAlignment w:val="baseline"/>
            <w:rPr>
              <w:rFonts w:ascii="Arial" w:eastAsia="Calibri" w:hAnsi="Arial" w:cs="Arial"/>
              <w:b/>
              <w:bCs/>
              <w:color w:val="7F7F7F"/>
              <w:sz w:val="18"/>
              <w:szCs w:val="18"/>
              <w:lang w:val="en-GB"/>
            </w:rPr>
          </w:pPr>
          <w:r w:rsidRPr="004135E0">
            <w:rPr>
              <w:rFonts w:ascii="Calibri" w:eastAsia="Calibri" w:hAnsi="Calibri" w:cs="Arial"/>
              <w:bCs/>
              <w:color w:val="7F7F7F"/>
              <w:sz w:val="18"/>
              <w:lang w:val="en-GB"/>
            </w:rPr>
            <w:tab/>
            <w:t>EG-ITRs-1/</w:t>
          </w:r>
          <w:r>
            <w:rPr>
              <w:rFonts w:ascii="Calibri" w:eastAsia="Calibri" w:hAnsi="Calibri" w:cs="Arial"/>
              <w:bCs/>
              <w:color w:val="7F7F7F"/>
              <w:sz w:val="18"/>
              <w:lang w:val="en-GB"/>
            </w:rPr>
            <w:t>4</w:t>
          </w:r>
          <w:r w:rsidRPr="004135E0">
            <w:rPr>
              <w:rFonts w:ascii="Calibri" w:eastAsia="Calibri" w:hAnsi="Calibri" w:cs="Arial"/>
              <w:bCs/>
              <w:color w:val="7F7F7F"/>
              <w:sz w:val="18"/>
              <w:lang w:val="en-GB"/>
            </w:rPr>
            <w:t>-E</w:t>
          </w:r>
          <w:r w:rsidRPr="004135E0">
            <w:rPr>
              <w:rFonts w:ascii="Calibri" w:eastAsia="Calibri" w:hAnsi="Calibri" w:cs="Arial"/>
              <w:bCs/>
              <w:color w:val="7F7F7F"/>
              <w:sz w:val="18"/>
              <w:lang w:val="en-GB"/>
            </w:rPr>
            <w:tab/>
          </w:r>
          <w:r w:rsidRPr="004135E0">
            <w:rPr>
              <w:rFonts w:ascii="Calibri" w:eastAsia="Calibri" w:hAnsi="Calibri" w:cs="Arial"/>
              <w:color w:val="7F7F7F"/>
              <w:sz w:val="18"/>
              <w:lang w:val="en-GB"/>
            </w:rPr>
            <w:fldChar w:fldCharType="begin"/>
          </w:r>
          <w:r w:rsidRPr="004135E0">
            <w:rPr>
              <w:rFonts w:ascii="Calibri" w:eastAsia="Calibri" w:hAnsi="Calibri" w:cs="Arial"/>
              <w:color w:val="7F7F7F"/>
              <w:sz w:val="18"/>
              <w:lang w:val="en-GB"/>
            </w:rPr>
            <w:instrText>PAGE</w:instrText>
          </w:r>
          <w:r w:rsidRPr="004135E0">
            <w:rPr>
              <w:rFonts w:ascii="Calibri" w:eastAsia="Calibri" w:hAnsi="Calibri" w:cs="Arial"/>
              <w:color w:val="7F7F7F"/>
              <w:sz w:val="18"/>
              <w:lang w:val="en-GB"/>
            </w:rPr>
            <w:fldChar w:fldCharType="separate"/>
          </w:r>
          <w:r w:rsidRPr="004135E0">
            <w:rPr>
              <w:rFonts w:ascii="Calibri" w:eastAsia="Calibri" w:hAnsi="Calibri" w:cs="Arial"/>
              <w:color w:val="7F7F7F"/>
              <w:sz w:val="18"/>
              <w:lang w:val="en-GB"/>
            </w:rPr>
            <w:t>1</w:t>
          </w:r>
          <w:r w:rsidRPr="004135E0">
            <w:rPr>
              <w:rFonts w:ascii="Calibri" w:eastAsia="Calibri" w:hAnsi="Calibri" w:cs="Arial"/>
              <w:noProof/>
              <w:color w:val="7F7F7F"/>
              <w:sz w:val="18"/>
              <w:lang w:val="en-GB"/>
            </w:rPr>
            <w:fldChar w:fldCharType="end"/>
          </w:r>
        </w:p>
      </w:tc>
    </w:tr>
  </w:tbl>
  <w:p w14:paraId="302F8D61" w14:textId="77777777" w:rsidR="004135E0" w:rsidRPr="004135E0" w:rsidRDefault="004135E0">
    <w:pPr>
      <w:pStyle w:val="Footer"/>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1BB7" w14:textId="77777777" w:rsidR="00E740A0" w:rsidRDefault="00E740A0" w:rsidP="00B01BA6">
      <w:pPr>
        <w:spacing w:after="0"/>
      </w:pPr>
      <w:r>
        <w:separator/>
      </w:r>
    </w:p>
  </w:footnote>
  <w:footnote w:type="continuationSeparator" w:id="0">
    <w:p w14:paraId="744CD95F" w14:textId="77777777" w:rsidR="00E740A0" w:rsidRDefault="00E740A0" w:rsidP="00B01BA6">
      <w:pPr>
        <w:spacing w:after="0"/>
      </w:pPr>
      <w:r>
        <w:continuationSeparator/>
      </w:r>
    </w:p>
  </w:footnote>
  <w:footnote w:id="1">
    <w:p w14:paraId="44145F98" w14:textId="77777777" w:rsidR="00D749A7" w:rsidRPr="004A0352" w:rsidRDefault="00D749A7" w:rsidP="00D749A7">
      <w:pPr>
        <w:pStyle w:val="FootnoteText"/>
        <w:rPr>
          <w:rFonts w:asciiTheme="minorHAnsi" w:hAnsiTheme="minorHAnsi"/>
          <w:lang w:val="en-US"/>
        </w:rPr>
      </w:pPr>
      <w:r w:rsidRPr="004A0352">
        <w:rPr>
          <w:rStyle w:val="FootnoteReference"/>
          <w:rFonts w:asciiTheme="minorHAnsi" w:hAnsiTheme="minorHAnsi"/>
        </w:rPr>
        <w:footnoteRef/>
      </w:r>
      <w:r w:rsidRPr="004A0352">
        <w:rPr>
          <w:rFonts w:asciiTheme="minorHAnsi" w:hAnsiTheme="minorHAnsi"/>
          <w:lang w:val="en-US"/>
        </w:rPr>
        <w:t xml:space="preserve"> - </w:t>
      </w:r>
      <w:r w:rsidR="004A0352" w:rsidRPr="004A0352">
        <w:rPr>
          <w:rFonts w:asciiTheme="minorHAnsi" w:hAnsiTheme="minorHAnsi"/>
          <w:lang w:val="en-US"/>
        </w:rPr>
        <w:t>Counci</w:t>
      </w:r>
      <w:r w:rsidR="00F767D3">
        <w:rPr>
          <w:rFonts w:asciiTheme="minorHAnsi" w:hAnsiTheme="minorHAnsi"/>
          <w:lang w:val="en-US"/>
        </w:rPr>
        <w:t xml:space="preserve">l sessions </w:t>
      </w:r>
      <w:r w:rsidR="004A0352" w:rsidRPr="004A0352">
        <w:rPr>
          <w:rFonts w:asciiTheme="minorHAnsi" w:hAnsiTheme="minorHAnsi"/>
          <w:lang w:val="en-US"/>
        </w:rPr>
        <w:t>2024 and 2025</w:t>
      </w:r>
    </w:p>
  </w:footnote>
  <w:footnote w:id="2">
    <w:p w14:paraId="5CA425C8" w14:textId="77777777" w:rsidR="00D749A7" w:rsidRPr="004A0352" w:rsidRDefault="00D749A7" w:rsidP="00D749A7">
      <w:pPr>
        <w:pStyle w:val="FootnoteText"/>
        <w:rPr>
          <w:lang w:val="en-US"/>
        </w:rPr>
      </w:pPr>
      <w:r w:rsidRPr="004A0352">
        <w:rPr>
          <w:rStyle w:val="FootnoteReference"/>
          <w:rFonts w:asciiTheme="minorHAnsi" w:hAnsiTheme="minorHAnsi"/>
        </w:rPr>
        <w:footnoteRef/>
      </w:r>
      <w:r w:rsidRPr="004A0352">
        <w:rPr>
          <w:rFonts w:asciiTheme="minorHAnsi" w:hAnsiTheme="minorHAnsi"/>
          <w:lang w:val="en-US"/>
        </w:rPr>
        <w:t xml:space="preserve"> - </w:t>
      </w:r>
      <w:r w:rsidR="004A0352" w:rsidRPr="004A0352">
        <w:rPr>
          <w:rFonts w:asciiTheme="minorHAnsi" w:hAnsiTheme="minorHAnsi"/>
          <w:lang w:val="en-US"/>
        </w:rPr>
        <w:t>Council session 2026</w:t>
      </w:r>
    </w:p>
  </w:footnote>
  <w:footnote w:id="3">
    <w:p w14:paraId="204A4226" w14:textId="77777777" w:rsidR="006B4F20" w:rsidRPr="006B4F20" w:rsidRDefault="006B4F20" w:rsidP="006B4F20">
      <w:pPr>
        <w:pStyle w:val="FootnoteText"/>
        <w:rPr>
          <w:lang w:val="en-US"/>
        </w:rPr>
      </w:pPr>
      <w:r w:rsidRPr="00B87C68">
        <w:rPr>
          <w:rStyle w:val="FootnoteReference"/>
        </w:rPr>
        <w:footnoteRef/>
      </w:r>
      <w:r w:rsidRPr="006B4F20">
        <w:rPr>
          <w:rFonts w:ascii="Calibri" w:hAnsi="Calibri"/>
          <w:lang w:val="en-US"/>
        </w:rPr>
        <w:t xml:space="preserve">are formed </w:t>
      </w:r>
      <w:proofErr w:type="gramStart"/>
      <w:r w:rsidRPr="006B4F20">
        <w:rPr>
          <w:rFonts w:ascii="Calibri" w:hAnsi="Calibri"/>
          <w:lang w:val="en-US"/>
        </w:rPr>
        <w:t>on the basis of</w:t>
      </w:r>
      <w:proofErr w:type="gramEnd"/>
      <w:r w:rsidRPr="006B4F20">
        <w:rPr>
          <w:rFonts w:ascii="Calibri" w:hAnsi="Calibri"/>
          <w:lang w:val="en-US"/>
        </w:rPr>
        <w:t xml:space="preserve"> contributions and inputs received in accordance with paragraph 2 of the Terms of Reference of the EG-ITR</w:t>
      </w:r>
    </w:p>
  </w:footnote>
  <w:footnote w:id="4">
    <w:p w14:paraId="5BD87323" w14:textId="77777777" w:rsidR="00F767D3" w:rsidRPr="004A0352" w:rsidRDefault="00F767D3" w:rsidP="00F767D3">
      <w:pPr>
        <w:pStyle w:val="FootnoteText"/>
        <w:rPr>
          <w:rFonts w:asciiTheme="minorHAnsi" w:hAnsiTheme="minorHAnsi"/>
          <w:lang w:val="en-US"/>
        </w:rPr>
      </w:pPr>
      <w:r w:rsidRPr="004A0352">
        <w:rPr>
          <w:rStyle w:val="FootnoteReference"/>
          <w:rFonts w:asciiTheme="minorHAnsi" w:hAnsiTheme="minorHAnsi"/>
        </w:rPr>
        <w:footnoteRef/>
      </w:r>
      <w:r w:rsidRPr="004A0352">
        <w:rPr>
          <w:rFonts w:asciiTheme="minorHAnsi" w:hAnsiTheme="minorHAnsi"/>
          <w:lang w:val="en-US"/>
        </w:rPr>
        <w:t xml:space="preserve"> - Counci</w:t>
      </w:r>
      <w:r>
        <w:rPr>
          <w:rFonts w:asciiTheme="minorHAnsi" w:hAnsiTheme="minorHAnsi"/>
          <w:lang w:val="en-US"/>
        </w:rPr>
        <w:t xml:space="preserve">l sessions </w:t>
      </w:r>
      <w:r w:rsidRPr="004A0352">
        <w:rPr>
          <w:rFonts w:asciiTheme="minorHAnsi" w:hAnsiTheme="minorHAnsi"/>
          <w:lang w:val="en-US"/>
        </w:rPr>
        <w:t>2024 and 2025</w:t>
      </w:r>
    </w:p>
  </w:footnote>
  <w:footnote w:id="5">
    <w:p w14:paraId="19C5DC8F" w14:textId="77777777" w:rsidR="00F767D3" w:rsidRPr="004A0352" w:rsidRDefault="00F767D3" w:rsidP="00F767D3">
      <w:pPr>
        <w:pStyle w:val="FootnoteText"/>
        <w:rPr>
          <w:lang w:val="en-US"/>
        </w:rPr>
      </w:pPr>
      <w:r w:rsidRPr="004A0352">
        <w:rPr>
          <w:rStyle w:val="FootnoteReference"/>
          <w:rFonts w:asciiTheme="minorHAnsi" w:hAnsiTheme="minorHAnsi"/>
        </w:rPr>
        <w:footnoteRef/>
      </w:r>
      <w:r w:rsidRPr="004A0352">
        <w:rPr>
          <w:rFonts w:asciiTheme="minorHAnsi" w:hAnsiTheme="minorHAnsi"/>
          <w:lang w:val="en-US"/>
        </w:rPr>
        <w:t xml:space="preserve"> - Council session 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ADDF" w14:textId="339BA232" w:rsidR="00FF3606" w:rsidRDefault="004135E0" w:rsidP="00145C35">
    <w:pPr>
      <w:pStyle w:val="Header"/>
      <w:jc w:val="left"/>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4384" behindDoc="0" locked="0" layoutInCell="1" allowOverlap="1" wp14:anchorId="1E1F45AD" wp14:editId="4498DB89">
              <wp:simplePos x="0" y="0"/>
              <wp:positionH relativeFrom="page">
                <wp:posOffset>11430</wp:posOffset>
              </wp:positionH>
              <wp:positionV relativeFrom="topMargin">
                <wp:posOffset>572135</wp:posOffset>
              </wp:positionV>
              <wp:extent cx="93345" cy="431800"/>
              <wp:effectExtent l="0" t="0" r="1905" b="6350"/>
              <wp:wrapNone/>
              <wp:docPr id="853534952" name="Rectangle 853534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7ABFB" id="Rectangle 853534952" o:spid="_x0000_s1026" style="position:absolute;margin-left:.9pt;margin-top:45.0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" fillcolor="#009cd5" stroked="f">
              <w10:wrap anchorx="page" anchory="margin"/>
            </v:rect>
          </w:pict>
        </mc:Fallback>
      </mc:AlternateContent>
    </w:r>
    <w:r>
      <w:rPr>
        <w:noProof/>
      </w:rPr>
      <w:drawing>
        <wp:anchor distT="0" distB="0" distL="114300" distR="114300" simplePos="0" relativeHeight="251665408" behindDoc="0" locked="0" layoutInCell="1" allowOverlap="1" wp14:anchorId="5FBD786C" wp14:editId="74AA27A9">
          <wp:simplePos x="0" y="0"/>
          <wp:positionH relativeFrom="column">
            <wp:posOffset>547370</wp:posOffset>
          </wp:positionH>
          <wp:positionV relativeFrom="page">
            <wp:posOffset>457200</wp:posOffset>
          </wp:positionV>
          <wp:extent cx="3999600" cy="630000"/>
          <wp:effectExtent l="0" t="0" r="0" b="0"/>
          <wp:wrapNone/>
          <wp:docPr id="1348362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600" cy="630000"/>
                  </a:xfrm>
                  <a:prstGeom prst="rect">
                    <a:avLst/>
                  </a:prstGeom>
                  <a:noFill/>
                </pic:spPr>
              </pic:pic>
            </a:graphicData>
          </a:graphic>
          <wp14:sizeRelH relativeFrom="margin">
            <wp14:pctWidth>0</wp14:pctWidth>
          </wp14:sizeRelH>
          <wp14:sizeRelV relativeFrom="margin">
            <wp14:pctHeight>0</wp14:pctHeight>
          </wp14:sizeRelV>
        </wp:anchor>
      </w:drawing>
    </w:r>
    <w:r w:rsidR="00290454">
      <w:rPr>
        <w:rFonts w:ascii="Arial" w:hAnsi="Arial" w:cs="Arial"/>
        <w:b/>
        <w:bCs/>
        <w:noProof/>
        <w:color w:val="009CD6"/>
        <w:szCs w:val="18"/>
        <w:lang w:eastAsia="ru-RU"/>
      </w:rPr>
      <mc:AlternateContent>
        <mc:Choice Requires="wps">
          <w:drawing>
            <wp:anchor distT="0" distB="0" distL="114300" distR="114300" simplePos="0" relativeHeight="251659264" behindDoc="0" locked="0" layoutInCell="1" allowOverlap="1" wp14:anchorId="5A031EFC" wp14:editId="3924C817">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5B75F" id="Rectangle 2" o:spid="_x0000_s1026" style="position:absolute;margin-left:44.9pt;margin-top:5pt;width:130.1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" fillcolor="window" stroked="f" strokeweight="2pt"/>
          </w:pict>
        </mc:Fallback>
      </mc:AlternateContent>
    </w:r>
    <w:r w:rsidR="00290454">
      <w:rPr>
        <w:noProof/>
        <w:lang w:eastAsia="ru-RU"/>
      </w:rPr>
      <w:drawing>
        <wp:inline distT="0" distB="0" distL="0" distR="0" wp14:anchorId="5D3409D0" wp14:editId="23A7E599">
          <wp:extent cx="2250000" cy="622800"/>
          <wp:effectExtent l="0" t="0" r="0" b="0"/>
          <wp:docPr id="5" name="Picture 1" descr="A black background with blue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 and number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p w14:paraId="45BC30BC" w14:textId="62A7FD50" w:rsidR="00197687" w:rsidRDefault="00197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A837" w14:textId="77777777" w:rsidR="004135E0" w:rsidRPr="004135E0" w:rsidRDefault="004135E0">
    <w:pPr>
      <w:pStyle w:val="Heade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2B7D" w14:textId="116DCB05" w:rsidR="00197687" w:rsidRPr="004135E0" w:rsidRDefault="00197687" w:rsidP="00197687">
    <w:pPr>
      <w:pStyle w:val="Header"/>
      <w:jc w:val="left"/>
      <w:rPr>
        <w:rFonts w:asciiTheme="minorHAnsi" w:hAnsiTheme="minorHAnsi" w:cstheme="minorHAnsi"/>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9F"/>
    <w:rsid w:val="00197687"/>
    <w:rsid w:val="001B0B57"/>
    <w:rsid w:val="001F27B5"/>
    <w:rsid w:val="002048AA"/>
    <w:rsid w:val="00290454"/>
    <w:rsid w:val="002F6203"/>
    <w:rsid w:val="00411359"/>
    <w:rsid w:val="004135E0"/>
    <w:rsid w:val="004A0352"/>
    <w:rsid w:val="005306D6"/>
    <w:rsid w:val="0053585B"/>
    <w:rsid w:val="005A49B3"/>
    <w:rsid w:val="0062186A"/>
    <w:rsid w:val="0065299F"/>
    <w:rsid w:val="006B4F20"/>
    <w:rsid w:val="006C5E0D"/>
    <w:rsid w:val="007A45CE"/>
    <w:rsid w:val="009457C6"/>
    <w:rsid w:val="00B01BA6"/>
    <w:rsid w:val="00C876C0"/>
    <w:rsid w:val="00C91928"/>
    <w:rsid w:val="00D749A7"/>
    <w:rsid w:val="00D90EFC"/>
    <w:rsid w:val="00E07FBA"/>
    <w:rsid w:val="00E740A0"/>
    <w:rsid w:val="00ED4182"/>
    <w:rsid w:val="00F059EC"/>
    <w:rsid w:val="00F767D3"/>
    <w:rsid w:val="00FB3474"/>
    <w:rsid w:val="00FF3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136F0"/>
  <w15:docId w15:val="{F92F8787-E228-4989-B7F4-858BD385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74"/>
    <w:pPr>
      <w:spacing w:after="16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BA6"/>
    <w:pPr>
      <w:tabs>
        <w:tab w:val="center" w:pos="4677"/>
        <w:tab w:val="right" w:pos="9355"/>
      </w:tabs>
      <w:spacing w:after="0"/>
    </w:pPr>
  </w:style>
  <w:style w:type="character" w:customStyle="1" w:styleId="HeaderChar">
    <w:name w:val="Header Char"/>
    <w:basedOn w:val="DefaultParagraphFont"/>
    <w:link w:val="Header"/>
    <w:uiPriority w:val="99"/>
    <w:rsid w:val="00B01BA6"/>
    <w:rPr>
      <w:rFonts w:ascii="Times New Roman" w:hAnsi="Times New Roman"/>
      <w:sz w:val="28"/>
    </w:rPr>
  </w:style>
  <w:style w:type="paragraph" w:styleId="Footer">
    <w:name w:val="footer"/>
    <w:basedOn w:val="Normal"/>
    <w:link w:val="FooterChar"/>
    <w:uiPriority w:val="99"/>
    <w:unhideWhenUsed/>
    <w:rsid w:val="00B01BA6"/>
    <w:pPr>
      <w:tabs>
        <w:tab w:val="center" w:pos="4677"/>
        <w:tab w:val="right" w:pos="9355"/>
      </w:tabs>
      <w:spacing w:after="0"/>
    </w:pPr>
  </w:style>
  <w:style w:type="character" w:customStyle="1" w:styleId="FooterChar">
    <w:name w:val="Footer Char"/>
    <w:basedOn w:val="DefaultParagraphFont"/>
    <w:link w:val="Footer"/>
    <w:uiPriority w:val="99"/>
    <w:rsid w:val="00B01BA6"/>
    <w:rPr>
      <w:rFonts w:ascii="Times New Roman" w:hAnsi="Times New Roman"/>
      <w:sz w:val="28"/>
    </w:rPr>
  </w:style>
  <w:style w:type="paragraph" w:styleId="FootnoteText">
    <w:name w:val="footnote text"/>
    <w:basedOn w:val="Normal"/>
    <w:link w:val="FootnoteTextChar"/>
    <w:uiPriority w:val="99"/>
    <w:semiHidden/>
    <w:unhideWhenUsed/>
    <w:rsid w:val="00411359"/>
    <w:pPr>
      <w:tabs>
        <w:tab w:val="left" w:pos="794"/>
        <w:tab w:val="left" w:pos="1191"/>
        <w:tab w:val="left" w:pos="1588"/>
        <w:tab w:val="left" w:pos="1985"/>
      </w:tabs>
      <w:overflowPunct w:val="0"/>
      <w:autoSpaceDE w:val="0"/>
      <w:autoSpaceDN w:val="0"/>
      <w:adjustRightInd w:val="0"/>
      <w:spacing w:after="0"/>
      <w:textAlignment w:val="baseline"/>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semiHidden/>
    <w:rsid w:val="00411359"/>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11359"/>
    <w:rPr>
      <w:vertAlign w:val="superscript"/>
    </w:rPr>
  </w:style>
  <w:style w:type="table" w:customStyle="1" w:styleId="1">
    <w:name w:val="Сетка таблицы1"/>
    <w:basedOn w:val="TableNormal"/>
    <w:next w:val="TableGrid"/>
    <w:uiPriority w:val="39"/>
    <w:rsid w:val="004A035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47C41BC-F17A-45D2-A836-C3D14349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1578</Words>
  <Characters>8999</Characters>
  <Application>Microsoft Office Word</Application>
  <DocSecurity>0</DocSecurity>
  <Lines>74</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ITU</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On the structure of the interim and final reports of the EG-ITRs to the Council on the results of studying issues relating the ITRs, including its consideration, and the work plan of the EG- ITRs for the period of 2024-2026</dc:title>
  <dc:subject>Council Expert Group on ITRs</dc:subject>
  <dc:creator>Maria Bolshakova, NIIR</dc:creator>
  <cp:keywords>EG-ITRs</cp:keywords>
  <cp:lastModifiedBy>Brouard, Ricarda</cp:lastModifiedBy>
  <cp:revision>3</cp:revision>
  <dcterms:created xsi:type="dcterms:W3CDTF">2023-10-02T09:21:00Z</dcterms:created>
  <dcterms:modified xsi:type="dcterms:W3CDTF">2023-10-03T06:53:00Z</dcterms:modified>
</cp:coreProperties>
</file>