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ECEBCD4" w14:textId="77777777" w:rsidTr="00E31DCE">
        <w:trPr>
          <w:cantSplit/>
          <w:trHeight w:val="23"/>
        </w:trPr>
        <w:tc>
          <w:tcPr>
            <w:tcW w:w="3969" w:type="dxa"/>
            <w:vMerge w:val="restart"/>
            <w:tcMar>
              <w:left w:w="0" w:type="dxa"/>
            </w:tcMar>
          </w:tcPr>
          <w:p w14:paraId="43A10C6B" w14:textId="2F12F872"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0B637B">
              <w:rPr>
                <w:b/>
              </w:rPr>
              <w:t>PL 3</w:t>
            </w:r>
          </w:p>
        </w:tc>
        <w:tc>
          <w:tcPr>
            <w:tcW w:w="5245" w:type="dxa"/>
          </w:tcPr>
          <w:p w14:paraId="14662CBB" w14:textId="4243F5BE"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B256EC">
              <w:rPr>
                <w:b/>
                <w:lang w:val="fr-CH"/>
              </w:rPr>
              <w:t>13</w:t>
            </w:r>
            <w:r w:rsidRPr="00E24D59">
              <w:rPr>
                <w:b/>
                <w:lang w:val="fr-CH"/>
              </w:rPr>
              <w:t>-C</w:t>
            </w:r>
          </w:p>
        </w:tc>
      </w:tr>
      <w:tr w:rsidR="00E24D59" w:rsidRPr="00813E5E" w14:paraId="75FED2B9" w14:textId="77777777" w:rsidTr="00E31DCE">
        <w:trPr>
          <w:cantSplit/>
        </w:trPr>
        <w:tc>
          <w:tcPr>
            <w:tcW w:w="3969" w:type="dxa"/>
            <w:vMerge/>
          </w:tcPr>
          <w:p w14:paraId="4C2EE203"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3DA1747E" w14:textId="1BFBBBB4"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224F09">
              <w:rPr>
                <w:b/>
                <w:lang w:eastAsia="zh-CN"/>
              </w:rPr>
              <w:t>4</w:t>
            </w:r>
            <w:r w:rsidR="00C45EB2">
              <w:rPr>
                <w:rFonts w:hint="eastAsia"/>
                <w:b/>
                <w:lang w:eastAsia="zh-CN"/>
              </w:rPr>
              <w:t>月</w:t>
            </w:r>
            <w:r w:rsidR="00224F09">
              <w:rPr>
                <w:b/>
                <w:lang w:eastAsia="zh-CN"/>
              </w:rPr>
              <w:t>12</w:t>
            </w:r>
            <w:r w:rsidR="00C45EB2">
              <w:rPr>
                <w:rFonts w:hint="eastAsia"/>
                <w:b/>
                <w:lang w:eastAsia="zh-CN"/>
              </w:rPr>
              <w:t>日</w:t>
            </w:r>
          </w:p>
        </w:tc>
      </w:tr>
      <w:tr w:rsidR="00E24D59" w:rsidRPr="00813E5E" w14:paraId="36011E88" w14:textId="77777777" w:rsidTr="00E31DCE">
        <w:trPr>
          <w:cantSplit/>
          <w:trHeight w:val="23"/>
        </w:trPr>
        <w:tc>
          <w:tcPr>
            <w:tcW w:w="3969" w:type="dxa"/>
            <w:vMerge/>
          </w:tcPr>
          <w:p w14:paraId="4BE6F1F3"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75DCE319" w14:textId="67D10E0B"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224F09">
              <w:rPr>
                <w:rFonts w:cstheme="minorHAnsi" w:hint="eastAsia"/>
                <w:b/>
                <w:bCs/>
                <w:lang w:val="ru-RU" w:eastAsia="zh-CN"/>
              </w:rPr>
              <w:t>英文</w:t>
            </w:r>
          </w:p>
        </w:tc>
      </w:tr>
      <w:tr w:rsidR="00E24D59" w:rsidRPr="00813E5E" w14:paraId="47D4D688" w14:textId="77777777" w:rsidTr="00E31DCE">
        <w:trPr>
          <w:cantSplit/>
          <w:trHeight w:val="23"/>
        </w:trPr>
        <w:tc>
          <w:tcPr>
            <w:tcW w:w="3969" w:type="dxa"/>
          </w:tcPr>
          <w:p w14:paraId="63FD2956" w14:textId="77777777" w:rsidR="00E24D59" w:rsidRPr="00813E5E" w:rsidRDefault="00E24D59" w:rsidP="00E31DCE">
            <w:pPr>
              <w:tabs>
                <w:tab w:val="left" w:pos="851"/>
              </w:tabs>
              <w:spacing w:line="240" w:lineRule="atLeast"/>
              <w:rPr>
                <w:b/>
              </w:rPr>
            </w:pPr>
          </w:p>
        </w:tc>
        <w:tc>
          <w:tcPr>
            <w:tcW w:w="5245" w:type="dxa"/>
          </w:tcPr>
          <w:p w14:paraId="0227B198" w14:textId="77777777" w:rsidR="00E24D59" w:rsidRDefault="00E24D59" w:rsidP="00E31DCE">
            <w:pPr>
              <w:tabs>
                <w:tab w:val="left" w:pos="851"/>
              </w:tabs>
              <w:spacing w:before="0" w:line="240" w:lineRule="atLeast"/>
              <w:jc w:val="right"/>
              <w:rPr>
                <w:b/>
              </w:rPr>
            </w:pPr>
          </w:p>
        </w:tc>
      </w:tr>
      <w:tr w:rsidR="00E24D59" w:rsidRPr="00813E5E" w14:paraId="1597BEFD" w14:textId="77777777" w:rsidTr="00E31DCE">
        <w:trPr>
          <w:cantSplit/>
        </w:trPr>
        <w:tc>
          <w:tcPr>
            <w:tcW w:w="9214" w:type="dxa"/>
            <w:gridSpan w:val="2"/>
            <w:tcMar>
              <w:left w:w="0" w:type="dxa"/>
            </w:tcMar>
          </w:tcPr>
          <w:p w14:paraId="4B36EFBB" w14:textId="77777777" w:rsidR="00E24D59" w:rsidRPr="00E24D59" w:rsidRDefault="008F64AD" w:rsidP="00E24D59">
            <w:pPr>
              <w:pStyle w:val="Source"/>
              <w:jc w:val="left"/>
              <w:rPr>
                <w:sz w:val="34"/>
                <w:szCs w:val="34"/>
                <w:lang w:eastAsia="zh-CN"/>
              </w:rPr>
            </w:pPr>
            <w:bookmarkStart w:id="5" w:name="dsource" w:colFirst="0" w:colLast="0"/>
            <w:bookmarkEnd w:id="4"/>
            <w:r w:rsidRPr="008F64AD">
              <w:rPr>
                <w:rFonts w:cstheme="minorHAnsi" w:hint="eastAsia"/>
                <w:sz w:val="34"/>
                <w:szCs w:val="34"/>
                <w:lang w:val="ru-RU" w:eastAsia="zh-CN"/>
              </w:rPr>
              <w:t>秘书长的报告</w:t>
            </w:r>
          </w:p>
        </w:tc>
      </w:tr>
      <w:tr w:rsidR="00E24D59" w:rsidRPr="00813E5E" w14:paraId="3F7B8483" w14:textId="77777777" w:rsidTr="00E31DCE">
        <w:trPr>
          <w:cantSplit/>
        </w:trPr>
        <w:tc>
          <w:tcPr>
            <w:tcW w:w="9214" w:type="dxa"/>
            <w:gridSpan w:val="2"/>
            <w:tcMar>
              <w:left w:w="0" w:type="dxa"/>
            </w:tcMar>
          </w:tcPr>
          <w:p w14:paraId="7986B285" w14:textId="1A3E5E13" w:rsidR="00E24D59" w:rsidRPr="00E24D59" w:rsidRDefault="00224F09" w:rsidP="00224F09">
            <w:pPr>
              <w:pStyle w:val="Subtitle"/>
              <w:framePr w:hSpace="0" w:wrap="auto" w:hAnchor="text" w:xAlign="left" w:yAlign="inline"/>
              <w:rPr>
                <w:rFonts w:ascii="SimSun" w:eastAsia="SimSun" w:hAnsi="SimSun"/>
                <w:lang w:eastAsia="zh-CN"/>
              </w:rPr>
            </w:pPr>
            <w:bookmarkStart w:id="6" w:name="dtitle1" w:colFirst="0" w:colLast="0"/>
            <w:bookmarkEnd w:id="5"/>
            <w:r w:rsidRPr="00224F09">
              <w:rPr>
                <w:rFonts w:asciiTheme="minorHAnsi" w:eastAsia="SimSun" w:hAnsiTheme="minorHAnsi" w:cstheme="minorHAnsi"/>
                <w:lang w:eastAsia="zh-CN"/>
              </w:rPr>
              <w:t>关于</w:t>
            </w:r>
            <w:r w:rsidRPr="00224F09">
              <w:rPr>
                <w:rFonts w:asciiTheme="minorHAnsi" w:eastAsia="SimSun" w:hAnsiTheme="minorHAnsi" w:cstheme="minorHAnsi"/>
                <w:lang w:eastAsia="zh-CN"/>
              </w:rPr>
              <w:t>20</w:t>
            </w:r>
            <w:r w:rsidR="001A42C5">
              <w:rPr>
                <w:rFonts w:asciiTheme="minorHAnsi" w:eastAsia="SimSun" w:hAnsiTheme="minorHAnsi" w:cstheme="minorHAnsi" w:hint="eastAsia"/>
                <w:lang w:eastAsia="zh-CN"/>
              </w:rPr>
              <w:t>23</w:t>
            </w:r>
            <w:r w:rsidRPr="00224F09">
              <w:rPr>
                <w:rFonts w:asciiTheme="minorHAnsi" w:eastAsia="SimSun" w:hAnsiTheme="minorHAnsi" w:cstheme="minorHAnsi"/>
                <w:lang w:eastAsia="zh-CN"/>
              </w:rPr>
              <w:t>年无线电通信全会报告（</w:t>
            </w:r>
            <w:r w:rsidRPr="00224F09">
              <w:rPr>
                <w:rFonts w:asciiTheme="minorHAnsi" w:eastAsia="SimSun" w:hAnsiTheme="minorHAnsi" w:cstheme="minorHAnsi"/>
                <w:lang w:eastAsia="zh-CN"/>
              </w:rPr>
              <w:t>RA-</w:t>
            </w:r>
            <w:r w:rsidR="001A42C5">
              <w:rPr>
                <w:rFonts w:asciiTheme="minorHAnsi" w:eastAsia="SimSun" w:hAnsiTheme="minorHAnsi" w:cstheme="minorHAnsi" w:hint="eastAsia"/>
                <w:lang w:eastAsia="zh-CN"/>
              </w:rPr>
              <w:t>23</w:t>
            </w:r>
            <w:r w:rsidRPr="00224F09">
              <w:rPr>
                <w:rFonts w:asciiTheme="minorHAnsi" w:eastAsia="SimSun" w:hAnsiTheme="minorHAnsi" w:cstheme="minorHAnsi"/>
                <w:lang w:eastAsia="zh-CN"/>
              </w:rPr>
              <w:t>）和</w:t>
            </w:r>
            <w:r>
              <w:rPr>
                <w:rFonts w:asciiTheme="minorHAnsi" w:eastAsia="SimSun" w:hAnsiTheme="minorHAnsi" w:cstheme="minorHAnsi"/>
                <w:lang w:eastAsia="zh-CN"/>
              </w:rPr>
              <w:br/>
            </w:r>
            <w:r w:rsidRPr="00224F09">
              <w:rPr>
                <w:rFonts w:asciiTheme="minorHAnsi" w:eastAsia="SimSun" w:hAnsiTheme="minorHAnsi" w:cstheme="minorHAnsi"/>
                <w:lang w:eastAsia="zh-CN"/>
              </w:rPr>
              <w:t>20</w:t>
            </w:r>
            <w:r w:rsidR="001A42C5">
              <w:rPr>
                <w:rFonts w:asciiTheme="minorHAnsi" w:eastAsia="SimSun" w:hAnsiTheme="minorHAnsi" w:cstheme="minorHAnsi" w:hint="eastAsia"/>
                <w:lang w:eastAsia="zh-CN"/>
              </w:rPr>
              <w:t>23</w:t>
            </w:r>
            <w:r w:rsidRPr="00224F09">
              <w:rPr>
                <w:rFonts w:asciiTheme="minorHAnsi" w:eastAsia="SimSun" w:hAnsiTheme="minorHAnsi" w:cstheme="minorHAnsi"/>
                <w:lang w:eastAsia="zh-CN"/>
              </w:rPr>
              <w:t>年世界无线电通信大会（</w:t>
            </w:r>
            <w:r w:rsidRPr="00224F09">
              <w:rPr>
                <w:rFonts w:asciiTheme="minorHAnsi" w:eastAsia="SimSun" w:hAnsiTheme="minorHAnsi" w:cstheme="minorHAnsi"/>
                <w:lang w:eastAsia="zh-CN"/>
              </w:rPr>
              <w:t>WRC-</w:t>
            </w:r>
            <w:r w:rsidR="001A42C5">
              <w:rPr>
                <w:rFonts w:asciiTheme="minorHAnsi" w:eastAsia="SimSun" w:hAnsiTheme="minorHAnsi" w:cstheme="minorHAnsi" w:hint="eastAsia"/>
                <w:lang w:eastAsia="zh-CN"/>
              </w:rPr>
              <w:t>23</w:t>
            </w:r>
            <w:r w:rsidRPr="00224F09">
              <w:rPr>
                <w:rFonts w:asciiTheme="minorHAnsi" w:eastAsia="SimSun" w:hAnsiTheme="minorHAnsi" w:cstheme="minorHAnsi"/>
                <w:lang w:eastAsia="zh-CN"/>
              </w:rPr>
              <w:t>）的报告</w:t>
            </w:r>
          </w:p>
        </w:tc>
      </w:tr>
      <w:tr w:rsidR="00E24D59" w:rsidRPr="00813E5E" w14:paraId="1929A0FE" w14:textId="77777777" w:rsidTr="00E31DCE">
        <w:trPr>
          <w:cantSplit/>
        </w:trPr>
        <w:tc>
          <w:tcPr>
            <w:tcW w:w="9214" w:type="dxa"/>
            <w:gridSpan w:val="2"/>
            <w:tcBorders>
              <w:top w:val="single" w:sz="4" w:space="0" w:color="auto"/>
              <w:bottom w:val="single" w:sz="4" w:space="0" w:color="auto"/>
            </w:tcBorders>
            <w:tcMar>
              <w:left w:w="0" w:type="dxa"/>
            </w:tcMar>
          </w:tcPr>
          <w:p w14:paraId="00977A86"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r w:rsidRPr="008F64AD">
              <w:rPr>
                <w:rFonts w:ascii="SimSun" w:eastAsia="SimSun" w:hAnsi="SimSun" w:cstheme="minorHAnsi" w:hint="eastAsia"/>
                <w:b/>
                <w:bCs/>
                <w:sz w:val="26"/>
                <w:szCs w:val="26"/>
                <w:lang w:eastAsia="zh-CN"/>
              </w:rPr>
              <w:t xml:space="preserve"> </w:t>
            </w:r>
          </w:p>
          <w:p w14:paraId="4E440D7E" w14:textId="3C18293F" w:rsidR="008F64AD" w:rsidRPr="00DB2FF0" w:rsidRDefault="00C71BFD" w:rsidP="00C71BFD">
            <w:pPr>
              <w:ind w:firstLineChars="200" w:firstLine="480"/>
              <w:rPr>
                <w:lang w:eastAsia="zh-CN"/>
              </w:rPr>
            </w:pPr>
            <w:bookmarkStart w:id="7" w:name="lt_pId011"/>
            <w:r>
              <w:rPr>
                <w:lang w:val="zh-CN" w:eastAsia="zh-CN"/>
              </w:rPr>
              <w:t>根据第</w:t>
            </w:r>
            <w:r>
              <w:rPr>
                <w:lang w:val="zh-CN" w:eastAsia="zh-CN"/>
              </w:rPr>
              <w:t>811</w:t>
            </w:r>
            <w:r>
              <w:rPr>
                <w:lang w:val="zh-CN" w:eastAsia="zh-CN"/>
              </w:rPr>
              <w:t>号决议（</w:t>
            </w:r>
            <w:r>
              <w:rPr>
                <w:lang w:val="zh-CN" w:eastAsia="zh-CN"/>
              </w:rPr>
              <w:t>WRC-19</w:t>
            </w:r>
            <w:r>
              <w:rPr>
                <w:lang w:val="zh-CN" w:eastAsia="zh-CN"/>
              </w:rPr>
              <w:t>），并按照理事会第</w:t>
            </w:r>
            <w:r>
              <w:rPr>
                <w:lang w:val="zh-CN" w:eastAsia="zh-CN"/>
              </w:rPr>
              <w:t>1399</w:t>
            </w:r>
            <w:r>
              <w:rPr>
                <w:lang w:val="zh-CN" w:eastAsia="zh-CN"/>
              </w:rPr>
              <w:t>号决议（</w:t>
            </w:r>
            <w:r>
              <w:rPr>
                <w:rFonts w:hint="eastAsia"/>
                <w:lang w:val="zh-CN" w:eastAsia="zh-CN"/>
              </w:rPr>
              <w:t>理事会</w:t>
            </w:r>
            <w:r>
              <w:rPr>
                <w:rFonts w:hint="eastAsia"/>
                <w:lang w:val="zh-CN" w:eastAsia="zh-CN"/>
              </w:rPr>
              <w:t>2020</w:t>
            </w:r>
            <w:r>
              <w:rPr>
                <w:rFonts w:hint="eastAsia"/>
                <w:lang w:val="zh-CN" w:eastAsia="zh-CN"/>
              </w:rPr>
              <w:t>年会议</w:t>
            </w:r>
            <w:r>
              <w:rPr>
                <w:lang w:val="zh-CN" w:eastAsia="zh-CN"/>
              </w:rPr>
              <w:t>）和理事会第</w:t>
            </w:r>
            <w:r>
              <w:rPr>
                <w:lang w:val="zh-CN" w:eastAsia="zh-CN"/>
              </w:rPr>
              <w:t>623</w:t>
            </w:r>
            <w:r>
              <w:rPr>
                <w:lang w:val="zh-CN" w:eastAsia="zh-CN"/>
              </w:rPr>
              <w:t>号决定（</w:t>
            </w:r>
            <w:r>
              <w:rPr>
                <w:rFonts w:hint="eastAsia"/>
                <w:lang w:val="zh-CN" w:eastAsia="zh-CN"/>
              </w:rPr>
              <w:t>理事会</w:t>
            </w:r>
            <w:r>
              <w:rPr>
                <w:rFonts w:hint="eastAsia"/>
                <w:lang w:val="zh-CN" w:eastAsia="zh-CN"/>
              </w:rPr>
              <w:t>2021</w:t>
            </w:r>
            <w:r>
              <w:rPr>
                <w:rFonts w:hint="eastAsia"/>
                <w:lang w:val="zh-CN" w:eastAsia="zh-CN"/>
              </w:rPr>
              <w:t>年会议</w:t>
            </w:r>
            <w:r>
              <w:rPr>
                <w:lang w:val="zh-CN" w:eastAsia="zh-CN"/>
              </w:rPr>
              <w:t>），</w:t>
            </w:r>
            <w:r>
              <w:rPr>
                <w:lang w:val="zh-CN" w:eastAsia="zh-CN"/>
              </w:rPr>
              <w:t>2023</w:t>
            </w:r>
            <w:r>
              <w:rPr>
                <w:lang w:val="zh-CN" w:eastAsia="zh-CN"/>
              </w:rPr>
              <w:t>年世界无线电通信大会（</w:t>
            </w:r>
            <w:r>
              <w:rPr>
                <w:lang w:val="zh-CN" w:eastAsia="zh-CN"/>
              </w:rPr>
              <w:t>WRC-23</w:t>
            </w:r>
            <w:r>
              <w:rPr>
                <w:lang w:val="zh-CN" w:eastAsia="zh-CN"/>
              </w:rPr>
              <w:t>）于</w:t>
            </w:r>
            <w:r>
              <w:rPr>
                <w:lang w:val="zh-CN" w:eastAsia="zh-CN"/>
              </w:rPr>
              <w:t>2023</w:t>
            </w:r>
            <w:r>
              <w:rPr>
                <w:lang w:val="zh-CN" w:eastAsia="zh-CN"/>
              </w:rPr>
              <w:t>年</w:t>
            </w:r>
            <w:r>
              <w:rPr>
                <w:lang w:val="zh-CN" w:eastAsia="zh-CN"/>
              </w:rPr>
              <w:t>11</w:t>
            </w:r>
            <w:r>
              <w:rPr>
                <w:lang w:val="zh-CN" w:eastAsia="zh-CN"/>
              </w:rPr>
              <w:t>月</w:t>
            </w:r>
            <w:r>
              <w:rPr>
                <w:lang w:val="zh-CN" w:eastAsia="zh-CN"/>
              </w:rPr>
              <w:t>20</w:t>
            </w:r>
            <w:r>
              <w:rPr>
                <w:lang w:val="zh-CN" w:eastAsia="zh-CN"/>
              </w:rPr>
              <w:t>日至</w:t>
            </w:r>
            <w:r>
              <w:rPr>
                <w:lang w:val="zh-CN" w:eastAsia="zh-CN"/>
              </w:rPr>
              <w:t>12</w:t>
            </w:r>
            <w:r>
              <w:rPr>
                <w:lang w:val="zh-CN" w:eastAsia="zh-CN"/>
              </w:rPr>
              <w:t>月</w:t>
            </w:r>
            <w:r>
              <w:rPr>
                <w:lang w:val="zh-CN" w:eastAsia="zh-CN"/>
              </w:rPr>
              <w:t>15</w:t>
            </w:r>
            <w:r>
              <w:rPr>
                <w:lang w:val="zh-CN" w:eastAsia="zh-CN"/>
              </w:rPr>
              <w:t>日在阿拉伯联合酋长国迪拜举行，会前于</w:t>
            </w:r>
            <w:r>
              <w:rPr>
                <w:lang w:val="zh-CN" w:eastAsia="zh-CN"/>
              </w:rPr>
              <w:t>2023</w:t>
            </w:r>
            <w:r>
              <w:rPr>
                <w:lang w:val="zh-CN" w:eastAsia="zh-CN"/>
              </w:rPr>
              <w:t>年</w:t>
            </w:r>
            <w:r>
              <w:rPr>
                <w:lang w:val="zh-CN" w:eastAsia="zh-CN"/>
              </w:rPr>
              <w:t>11</w:t>
            </w:r>
            <w:r>
              <w:rPr>
                <w:lang w:val="zh-CN" w:eastAsia="zh-CN"/>
              </w:rPr>
              <w:t>月</w:t>
            </w:r>
            <w:r>
              <w:rPr>
                <w:lang w:val="zh-CN" w:eastAsia="zh-CN"/>
              </w:rPr>
              <w:t>13</w:t>
            </w:r>
            <w:r>
              <w:rPr>
                <w:lang w:val="zh-CN" w:eastAsia="zh-CN"/>
              </w:rPr>
              <w:t>日至</w:t>
            </w:r>
            <w:r>
              <w:rPr>
                <w:lang w:val="zh-CN" w:eastAsia="zh-CN"/>
              </w:rPr>
              <w:t>17</w:t>
            </w:r>
            <w:r>
              <w:rPr>
                <w:lang w:val="zh-CN" w:eastAsia="zh-CN"/>
              </w:rPr>
              <w:t>日举行了</w:t>
            </w:r>
            <w:r>
              <w:rPr>
                <w:lang w:val="zh-CN" w:eastAsia="zh-CN"/>
              </w:rPr>
              <w:t>2023</w:t>
            </w:r>
            <w:r>
              <w:rPr>
                <w:lang w:val="zh-CN" w:eastAsia="zh-CN"/>
              </w:rPr>
              <w:t>年无线电通信全会。本文件报告</w:t>
            </w:r>
            <w:r>
              <w:rPr>
                <w:rFonts w:hint="eastAsia"/>
                <w:lang w:val="zh-CN" w:eastAsia="zh-CN"/>
              </w:rPr>
              <w:t>了</w:t>
            </w:r>
            <w:r>
              <w:rPr>
                <w:lang w:val="zh-CN" w:eastAsia="zh-CN"/>
              </w:rPr>
              <w:t>RA-23</w:t>
            </w:r>
            <w:r>
              <w:rPr>
                <w:lang w:val="zh-CN" w:eastAsia="zh-CN"/>
              </w:rPr>
              <w:t>和</w:t>
            </w:r>
            <w:r>
              <w:rPr>
                <w:lang w:val="zh-CN" w:eastAsia="zh-CN"/>
              </w:rPr>
              <w:t>WRC-23</w:t>
            </w:r>
            <w:r>
              <w:rPr>
                <w:lang w:val="zh-CN" w:eastAsia="zh-CN"/>
              </w:rPr>
              <w:t>的活动和成果。</w:t>
            </w:r>
            <w:bookmarkEnd w:id="7"/>
          </w:p>
          <w:p w14:paraId="23C67810"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0FF8C23A" w14:textId="47C5D611" w:rsidR="008F64AD" w:rsidRPr="00DB2FF0" w:rsidRDefault="00174548" w:rsidP="00D55E57">
            <w:pPr>
              <w:ind w:firstLineChars="200" w:firstLine="480"/>
              <w:rPr>
                <w:lang w:eastAsia="zh-CN"/>
              </w:rPr>
            </w:pPr>
            <w:r w:rsidRPr="00174548">
              <w:rPr>
                <w:rFonts w:hint="eastAsia"/>
                <w:lang w:eastAsia="zh-CN"/>
              </w:rPr>
              <w:t>请理事会将本报告</w:t>
            </w:r>
            <w:r w:rsidRPr="00D55E57">
              <w:rPr>
                <w:rFonts w:hint="eastAsia"/>
                <w:b/>
                <w:bCs/>
                <w:lang w:eastAsia="zh-CN"/>
              </w:rPr>
              <w:t>记录在案</w:t>
            </w:r>
            <w:r w:rsidRPr="00174548">
              <w:rPr>
                <w:rFonts w:hint="eastAsia"/>
                <w:lang w:eastAsia="zh-CN"/>
              </w:rPr>
              <w:t>。</w:t>
            </w:r>
          </w:p>
          <w:p w14:paraId="553FD853"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hint="eastAsia"/>
                <w:b/>
                <w:bCs/>
                <w:sz w:val="26"/>
                <w:szCs w:val="26"/>
                <w:lang w:eastAsia="zh-CN"/>
              </w:rPr>
              <w:t>与</w:t>
            </w:r>
            <w:r w:rsidRPr="008F64AD">
              <w:rPr>
                <w:rFonts w:ascii="SimSun" w:eastAsia="SimSun" w:hAnsi="SimSun" w:cstheme="minorHAnsi"/>
                <w:b/>
                <w:bCs/>
                <w:sz w:val="26"/>
                <w:szCs w:val="26"/>
                <w:lang w:eastAsia="zh-CN"/>
              </w:rPr>
              <w:t>《战略规划》</w:t>
            </w:r>
            <w:r w:rsidRPr="008F64AD">
              <w:rPr>
                <w:rFonts w:ascii="SimSun" w:eastAsia="SimSun" w:hAnsi="SimSun" w:cstheme="minorHAnsi" w:hint="eastAsia"/>
                <w:b/>
                <w:bCs/>
                <w:sz w:val="26"/>
                <w:szCs w:val="26"/>
                <w:lang w:eastAsia="zh-CN"/>
              </w:rPr>
              <w:t>的关联</w:t>
            </w:r>
          </w:p>
          <w:p w14:paraId="0D5ADD45" w14:textId="166E9502" w:rsidR="008F64AD" w:rsidRPr="00D55E57" w:rsidRDefault="000B637B" w:rsidP="00D55E57">
            <w:pPr>
              <w:pStyle w:val="Subtitle"/>
              <w:framePr w:hSpace="0" w:wrap="auto" w:hAnchor="text" w:xAlign="left" w:yAlign="inline"/>
              <w:ind w:firstLineChars="200" w:firstLine="680"/>
              <w:rPr>
                <w:rFonts w:asciiTheme="minorHAnsi" w:eastAsia="SimSun" w:hAnsiTheme="minorHAnsi" w:cstheme="minorHAnsi"/>
                <w:b/>
                <w:bCs/>
                <w:sz w:val="26"/>
                <w:szCs w:val="26"/>
                <w:lang w:eastAsia="zh-CN"/>
              </w:rPr>
            </w:pPr>
            <w:hyperlink r:id="rId8" w:history="1">
              <w:r w:rsidR="00D55E57" w:rsidRPr="00D55E57">
                <w:rPr>
                  <w:rFonts w:asciiTheme="minorHAnsi" w:eastAsiaTheme="minorEastAsia" w:hAnsiTheme="minorHAnsi" w:cstheme="minorHAnsi"/>
                  <w:color w:val="0563C1"/>
                  <w:sz w:val="24"/>
                  <w:u w:val="single"/>
                  <w:lang w:eastAsia="zh-CN"/>
                </w:rPr>
                <w:t>第</w:t>
              </w:r>
              <w:r w:rsidR="00D55E57" w:rsidRPr="00D55E57">
                <w:rPr>
                  <w:rFonts w:asciiTheme="minorHAnsi" w:hAnsiTheme="minorHAnsi" w:cstheme="minorHAnsi"/>
                  <w:color w:val="0563C1"/>
                  <w:sz w:val="24"/>
                  <w:u w:val="single"/>
                  <w:lang w:eastAsia="zh-CN"/>
                </w:rPr>
                <w:t>71</w:t>
              </w:r>
              <w:r w:rsidR="00D55E57" w:rsidRPr="00D55E57">
                <w:rPr>
                  <w:rFonts w:asciiTheme="minorHAnsi" w:eastAsia="SimSun" w:hAnsiTheme="minorHAnsi" w:cstheme="minorHAnsi"/>
                  <w:color w:val="0563C1"/>
                  <w:sz w:val="24"/>
                  <w:u w:val="single"/>
                  <w:lang w:eastAsia="zh-CN"/>
                </w:rPr>
                <w:t>号决议（</w:t>
              </w:r>
              <w:r w:rsidR="00D55E57" w:rsidRPr="00D55E57">
                <w:rPr>
                  <w:rFonts w:asciiTheme="minorHAnsi" w:eastAsia="SimSun" w:hAnsiTheme="minorHAnsi" w:cstheme="minorHAnsi"/>
                  <w:color w:val="0563C1"/>
                  <w:sz w:val="24"/>
                  <w:u w:val="single"/>
                  <w:lang w:eastAsia="zh-CN"/>
                </w:rPr>
                <w:t>2022</w:t>
              </w:r>
              <w:r w:rsidR="00D55E57" w:rsidRPr="00D55E57">
                <w:rPr>
                  <w:rFonts w:asciiTheme="minorHAnsi" w:eastAsia="SimSun" w:hAnsiTheme="minorHAnsi" w:cstheme="minorHAnsi"/>
                  <w:color w:val="0563C1"/>
                  <w:sz w:val="24"/>
                  <w:u w:val="single"/>
                  <w:lang w:eastAsia="zh-CN"/>
                </w:rPr>
                <w:t>年，布加勒斯特，修订版）</w:t>
              </w:r>
            </w:hyperlink>
          </w:p>
          <w:p w14:paraId="6B8C1654" w14:textId="77777777" w:rsidR="00DB2FF0"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财务影响</w:t>
            </w:r>
          </w:p>
          <w:p w14:paraId="71E74FDE" w14:textId="0B9806A2" w:rsidR="00E24D59" w:rsidRPr="00E24D59" w:rsidRDefault="00C71BFD" w:rsidP="000B637B">
            <w:pPr>
              <w:ind w:firstLineChars="200" w:firstLine="480"/>
              <w:rPr>
                <w:rFonts w:ascii="SimSun" w:hAnsi="SimSun" w:cstheme="minorHAnsi"/>
                <w:b/>
                <w:bCs/>
                <w:sz w:val="26"/>
                <w:szCs w:val="26"/>
                <w:lang w:eastAsia="zh-CN"/>
              </w:rPr>
            </w:pPr>
            <w:bookmarkStart w:id="8" w:name="lt_pId018"/>
            <w:r>
              <w:rPr>
                <w:lang w:val="zh-CN" w:eastAsia="zh-CN"/>
              </w:rPr>
              <w:t>见</w:t>
            </w:r>
            <w:r>
              <w:fldChar w:fldCharType="begin"/>
            </w:r>
            <w:r>
              <w:rPr>
                <w:lang w:eastAsia="zh-CN"/>
              </w:rPr>
              <w:instrText>HYPERLINK "https://www.itu.int/md/S24-CL-INF-0002/en"</w:instrText>
            </w:r>
            <w:r>
              <w:fldChar w:fldCharType="separate"/>
            </w:r>
            <w:r w:rsidRPr="00DB2FF0">
              <w:rPr>
                <w:color w:val="0563C1"/>
                <w:u w:val="single"/>
                <w:lang w:eastAsia="zh-CN"/>
              </w:rPr>
              <w:t>C24/INF/2</w:t>
            </w:r>
            <w:r>
              <w:rPr>
                <w:color w:val="0563C1"/>
                <w:u w:val="single"/>
              </w:rPr>
              <w:fldChar w:fldCharType="end"/>
            </w:r>
            <w:r>
              <w:rPr>
                <w:lang w:val="zh-CN" w:eastAsia="zh-CN"/>
              </w:rPr>
              <w:t>号文件（无线电通信全会（</w:t>
            </w:r>
            <w:r>
              <w:rPr>
                <w:lang w:val="zh-CN" w:eastAsia="zh-CN"/>
              </w:rPr>
              <w:t>RA-23</w:t>
            </w:r>
            <w:r>
              <w:rPr>
                <w:lang w:val="zh-CN" w:eastAsia="zh-CN"/>
              </w:rPr>
              <w:t>）和世界无线电通信大会（</w:t>
            </w:r>
            <w:r>
              <w:rPr>
                <w:lang w:val="zh-CN" w:eastAsia="zh-CN"/>
              </w:rPr>
              <w:t>WRC-23</w:t>
            </w:r>
            <w:r>
              <w:rPr>
                <w:lang w:val="zh-CN" w:eastAsia="zh-CN"/>
              </w:rPr>
              <w:t>）预算控制委员会的报告）、</w:t>
            </w:r>
            <w:r>
              <w:fldChar w:fldCharType="begin"/>
            </w:r>
            <w:r>
              <w:rPr>
                <w:lang w:eastAsia="zh-CN"/>
              </w:rPr>
              <w:instrText>HYPERLINK "https://www.itu.int/md/S24-CL-C-0063/en"</w:instrText>
            </w:r>
            <w:r>
              <w:fldChar w:fldCharType="separate"/>
            </w:r>
            <w:r w:rsidRPr="00DB2FF0">
              <w:rPr>
                <w:color w:val="0563C1"/>
                <w:u w:val="single"/>
                <w:lang w:eastAsia="zh-CN"/>
              </w:rPr>
              <w:t>C24/63</w:t>
            </w:r>
            <w:r>
              <w:rPr>
                <w:color w:val="0563C1"/>
                <w:u w:val="single"/>
              </w:rPr>
              <w:fldChar w:fldCharType="end"/>
            </w:r>
            <w:r>
              <w:rPr>
                <w:lang w:val="zh-CN" w:eastAsia="zh-CN"/>
              </w:rPr>
              <w:t>号文件（处理</w:t>
            </w:r>
            <w:r>
              <w:rPr>
                <w:lang w:val="zh-CN" w:eastAsia="zh-CN"/>
              </w:rPr>
              <w:t>WRC-23</w:t>
            </w:r>
            <w:r>
              <w:rPr>
                <w:lang w:val="zh-CN" w:eastAsia="zh-CN"/>
              </w:rPr>
              <w:t>决定的年度预算影响）和</w:t>
            </w:r>
            <w:r>
              <w:fldChar w:fldCharType="begin"/>
            </w:r>
            <w:r>
              <w:rPr>
                <w:lang w:eastAsia="zh-CN"/>
              </w:rPr>
              <w:instrText>HYPERLINK "https://www.itu.int/md/S24-CL-C-0019/en"</w:instrText>
            </w:r>
            <w:r>
              <w:fldChar w:fldCharType="separate"/>
            </w:r>
            <w:r w:rsidRPr="00DB2FF0">
              <w:rPr>
                <w:color w:val="0563C1"/>
                <w:u w:val="single"/>
                <w:lang w:eastAsia="zh-CN"/>
              </w:rPr>
              <w:t>C24/19</w:t>
            </w:r>
            <w:r>
              <w:rPr>
                <w:color w:val="0563C1"/>
                <w:u w:val="single"/>
              </w:rPr>
              <w:fldChar w:fldCharType="end"/>
            </w:r>
            <w:r>
              <w:rPr>
                <w:lang w:val="zh-CN" w:eastAsia="zh-CN"/>
              </w:rPr>
              <w:t>号文件（</w:t>
            </w:r>
            <w:r>
              <w:rPr>
                <w:lang w:val="zh-CN" w:eastAsia="zh-CN"/>
              </w:rPr>
              <w:t>2023</w:t>
            </w:r>
            <w:r>
              <w:rPr>
                <w:lang w:val="zh-CN" w:eastAsia="zh-CN"/>
              </w:rPr>
              <w:t>年预算执行实现节余的划拨和</w:t>
            </w:r>
            <w:r w:rsidRPr="00C71BFD">
              <w:rPr>
                <w:rFonts w:hint="eastAsia"/>
                <w:lang w:val="zh-CN" w:eastAsia="zh-CN"/>
              </w:rPr>
              <w:t>电信展周转资本基金</w:t>
            </w:r>
            <w:r>
              <w:rPr>
                <w:lang w:val="zh-CN" w:eastAsia="zh-CN"/>
              </w:rPr>
              <w:t>）。</w:t>
            </w:r>
            <w:bookmarkEnd w:id="8"/>
            <w:r w:rsidR="00DB2FF0" w:rsidRPr="00E24D59">
              <w:rPr>
                <w:rFonts w:ascii="SimSun" w:hAnsi="SimSun" w:cstheme="minorHAnsi"/>
                <w:b/>
                <w:bCs/>
                <w:sz w:val="26"/>
                <w:szCs w:val="26"/>
                <w:lang w:eastAsia="zh-CN"/>
              </w:rPr>
              <w:t xml:space="preserve"> </w:t>
            </w:r>
          </w:p>
          <w:p w14:paraId="51EFF381"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7D5D7F71"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bookmarkStart w:id="9" w:name="lt_pId021"/>
          <w:p w14:paraId="06EEFB41" w14:textId="368A39C1" w:rsidR="00E24D59" w:rsidRPr="00D55E57" w:rsidRDefault="00DB2FF0" w:rsidP="00E31DCE">
            <w:pPr>
              <w:spacing w:after="160"/>
              <w:rPr>
                <w:rFonts w:asciiTheme="minorHAnsi" w:eastAsia="STKaiti" w:hAnsiTheme="minorHAnsi" w:cstheme="minorHAnsi"/>
                <w:lang w:eastAsia="zh-CN"/>
              </w:rPr>
            </w:pPr>
            <w:r w:rsidRPr="00D55E57">
              <w:fldChar w:fldCharType="begin"/>
            </w:r>
            <w:r w:rsidRPr="00D55E57">
              <w:rPr>
                <w:rFonts w:asciiTheme="minorHAnsi" w:eastAsia="STKaiti" w:hAnsiTheme="minorHAnsi" w:cstheme="minorHAnsi"/>
                <w:lang w:eastAsia="zh-CN"/>
              </w:rPr>
              <w:instrText>HYPERLINK "https://www.itu.int/dms_pub/itu-r/oth/0C/0A/R0C0A00000F00174PDFE.pdf"</w:instrText>
            </w:r>
            <w:r w:rsidRPr="00D55E57">
              <w:fldChar w:fldCharType="separate"/>
            </w:r>
            <w:r w:rsidR="00D55E57" w:rsidRPr="00D55E57">
              <w:rPr>
                <w:rStyle w:val="Hyperlink"/>
                <w:rFonts w:asciiTheme="minorHAnsi" w:eastAsia="STKaiti" w:hAnsiTheme="minorHAnsi" w:cstheme="minorHAnsi"/>
                <w:lang w:eastAsia="zh-CN"/>
              </w:rPr>
              <w:t>第</w:t>
            </w:r>
            <w:r w:rsidRPr="00D55E57">
              <w:rPr>
                <w:rStyle w:val="Hyperlink"/>
                <w:rFonts w:asciiTheme="minorHAnsi" w:eastAsia="STKaiti" w:hAnsiTheme="minorHAnsi" w:cstheme="minorHAnsi"/>
                <w:lang w:eastAsia="zh-CN"/>
              </w:rPr>
              <w:t>811</w:t>
            </w:r>
            <w:r w:rsidR="00D55E57" w:rsidRPr="00D55E57">
              <w:rPr>
                <w:rStyle w:val="Hyperlink"/>
                <w:rFonts w:asciiTheme="minorHAnsi" w:eastAsia="STKaiti" w:hAnsiTheme="minorHAnsi" w:cstheme="minorHAnsi"/>
                <w:lang w:eastAsia="zh-CN"/>
              </w:rPr>
              <w:t>号决议（</w:t>
            </w:r>
            <w:r w:rsidRPr="00D55E57">
              <w:rPr>
                <w:rStyle w:val="Hyperlink"/>
                <w:rFonts w:asciiTheme="minorHAnsi" w:eastAsia="STKaiti" w:hAnsiTheme="minorHAnsi" w:cstheme="minorHAnsi"/>
                <w:lang w:eastAsia="zh-CN"/>
              </w:rPr>
              <w:t>WRC-19</w:t>
            </w:r>
            <w:r w:rsidR="00D55E57" w:rsidRPr="00D55E57">
              <w:rPr>
                <w:rStyle w:val="Hyperlink"/>
                <w:rFonts w:asciiTheme="minorHAnsi" w:eastAsia="STKaiti" w:hAnsiTheme="minorHAnsi" w:cstheme="minorHAnsi"/>
                <w:lang w:eastAsia="zh-CN"/>
              </w:rPr>
              <w:t>）；理事会第</w:t>
            </w:r>
            <w:r w:rsidRPr="00D55E57">
              <w:rPr>
                <w:rStyle w:val="Hyperlink"/>
                <w:rFonts w:asciiTheme="minorHAnsi" w:eastAsia="STKaiti" w:hAnsiTheme="minorHAnsi" w:cstheme="minorHAnsi"/>
              </w:rPr>
              <w:fldChar w:fldCharType="end"/>
            </w:r>
            <w:hyperlink r:id="rId9" w:history="1">
              <w:r w:rsidRPr="00D55E57">
                <w:rPr>
                  <w:rStyle w:val="Hyperlink"/>
                  <w:rFonts w:asciiTheme="minorHAnsi" w:eastAsia="STKaiti" w:hAnsiTheme="minorHAnsi" w:cstheme="minorHAnsi"/>
                  <w:lang w:eastAsia="zh-CN"/>
                </w:rPr>
                <w:t>1399</w:t>
              </w:r>
              <w:r w:rsidR="00D55E57" w:rsidRPr="00D55E57">
                <w:rPr>
                  <w:rStyle w:val="Hyperlink"/>
                  <w:rFonts w:asciiTheme="minorHAnsi" w:eastAsia="STKaiti" w:hAnsiTheme="minorHAnsi" w:cstheme="minorHAnsi"/>
                  <w:lang w:eastAsia="zh-CN"/>
                </w:rPr>
                <w:t>号决议（</w:t>
              </w:r>
              <w:r w:rsidRPr="00D55E57">
                <w:rPr>
                  <w:rStyle w:val="Hyperlink"/>
                  <w:rFonts w:asciiTheme="minorHAnsi" w:eastAsia="STKaiti" w:hAnsiTheme="minorHAnsi" w:cstheme="minorHAnsi"/>
                  <w:lang w:eastAsia="zh-CN"/>
                </w:rPr>
                <w:t>C20</w:t>
              </w:r>
              <w:r w:rsidR="00D55E57" w:rsidRPr="00D55E57">
                <w:rPr>
                  <w:rStyle w:val="Hyperlink"/>
                  <w:rFonts w:asciiTheme="minorHAnsi" w:eastAsia="STKaiti" w:hAnsiTheme="minorHAnsi" w:cstheme="minorHAnsi"/>
                  <w:lang w:eastAsia="zh-CN"/>
                </w:rPr>
                <w:t>）；理事会第</w:t>
              </w:r>
            </w:hyperlink>
            <w:hyperlink r:id="rId10" w:history="1">
              <w:r w:rsidRPr="00D55E57">
                <w:rPr>
                  <w:rStyle w:val="Hyperlink"/>
                  <w:rFonts w:asciiTheme="minorHAnsi" w:eastAsia="STKaiti" w:hAnsiTheme="minorHAnsi" w:cstheme="minorHAnsi"/>
                  <w:lang w:eastAsia="zh-CN"/>
                </w:rPr>
                <w:t>623</w:t>
              </w:r>
              <w:r w:rsidR="00D55E57" w:rsidRPr="00D55E57">
                <w:rPr>
                  <w:rStyle w:val="Hyperlink"/>
                  <w:rFonts w:asciiTheme="minorHAnsi" w:eastAsia="STKaiti" w:hAnsiTheme="minorHAnsi" w:cstheme="minorHAnsi"/>
                  <w:lang w:eastAsia="zh-CN"/>
                </w:rPr>
                <w:t>号决定（</w:t>
              </w:r>
              <w:r w:rsidRPr="00D55E57">
                <w:rPr>
                  <w:rStyle w:val="Hyperlink"/>
                  <w:rFonts w:asciiTheme="minorHAnsi" w:eastAsia="STKaiti" w:hAnsiTheme="minorHAnsi" w:cstheme="minorHAnsi"/>
                  <w:lang w:eastAsia="zh-CN"/>
                </w:rPr>
                <w:t>C2</w:t>
              </w:r>
              <w:r w:rsidR="00D55E57" w:rsidRPr="00D55E57">
                <w:rPr>
                  <w:rStyle w:val="Hyperlink"/>
                  <w:rFonts w:asciiTheme="minorHAnsi" w:eastAsia="STKaiti" w:hAnsiTheme="minorHAnsi" w:cstheme="minorHAnsi"/>
                  <w:lang w:eastAsia="zh-CN"/>
                </w:rPr>
                <w:t>1</w:t>
              </w:r>
              <w:r w:rsidR="00D55E57" w:rsidRPr="00D55E57">
                <w:rPr>
                  <w:rStyle w:val="Hyperlink"/>
                  <w:rFonts w:asciiTheme="minorHAnsi" w:eastAsia="STKaiti" w:hAnsiTheme="minorHAnsi" w:cstheme="minorHAnsi"/>
                  <w:lang w:eastAsia="zh-CN"/>
                </w:rPr>
                <w:t>）</w:t>
              </w:r>
            </w:hyperlink>
            <w:bookmarkEnd w:id="9"/>
          </w:p>
        </w:tc>
      </w:tr>
      <w:bookmarkEnd w:id="2"/>
      <w:bookmarkEnd w:id="6"/>
    </w:tbl>
    <w:p w14:paraId="6D11E279"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622A309E"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6797DB6B" w14:textId="77777777" w:rsidR="00DB2FF0" w:rsidRPr="009B1D25" w:rsidRDefault="00DB2FF0" w:rsidP="00DB2FF0">
      <w:pPr>
        <w:pStyle w:val="Heading1"/>
        <w:rPr>
          <w:lang w:eastAsia="zh-CN"/>
        </w:rPr>
      </w:pPr>
      <w:r w:rsidRPr="009B1D25">
        <w:rPr>
          <w:lang w:eastAsia="zh-CN"/>
        </w:rPr>
        <w:lastRenderedPageBreak/>
        <w:t>1</w:t>
      </w:r>
      <w:r w:rsidRPr="009B1D25">
        <w:rPr>
          <w:lang w:eastAsia="zh-CN"/>
        </w:rPr>
        <w:tab/>
      </w:r>
      <w:bookmarkStart w:id="10" w:name="lt_pId023"/>
      <w:r>
        <w:rPr>
          <w:rFonts w:hint="eastAsia"/>
          <w:lang w:eastAsia="zh-CN"/>
        </w:rPr>
        <w:t>引言</w:t>
      </w:r>
      <w:bookmarkEnd w:id="10"/>
    </w:p>
    <w:p w14:paraId="0A3B17D7" w14:textId="59577A7D" w:rsidR="00DB2FF0" w:rsidRPr="00B7742A" w:rsidRDefault="00DB2FF0" w:rsidP="00DB2FF0">
      <w:pPr>
        <w:snapToGrid w:val="0"/>
        <w:spacing w:after="120"/>
        <w:jc w:val="both"/>
        <w:rPr>
          <w:rFonts w:asciiTheme="minorHAnsi" w:hAnsiTheme="minorHAnsi" w:cstheme="minorHAnsi"/>
          <w:szCs w:val="24"/>
          <w:lang w:eastAsia="zh-CN"/>
        </w:rPr>
      </w:pPr>
      <w:r w:rsidRPr="00805E20">
        <w:rPr>
          <w:rFonts w:asciiTheme="minorHAnsi" w:hAnsiTheme="minorHAnsi" w:cstheme="minorHAnsi"/>
          <w:szCs w:val="24"/>
          <w:lang w:eastAsia="zh-CN"/>
        </w:rPr>
        <w:t>1.1</w:t>
      </w:r>
      <w:r w:rsidRPr="00805E20">
        <w:rPr>
          <w:rFonts w:asciiTheme="minorHAnsi" w:hAnsiTheme="minorHAnsi" w:cstheme="minorHAnsi"/>
          <w:szCs w:val="24"/>
          <w:lang w:eastAsia="zh-CN"/>
        </w:rPr>
        <w:tab/>
      </w:r>
      <w:r w:rsidR="00904DA9">
        <w:rPr>
          <w:lang w:val="zh-CN" w:eastAsia="zh-CN"/>
        </w:rPr>
        <w:t>根据第</w:t>
      </w:r>
      <w:r w:rsidR="00904DA9">
        <w:rPr>
          <w:lang w:val="zh-CN" w:eastAsia="zh-CN"/>
        </w:rPr>
        <w:t>811</w:t>
      </w:r>
      <w:r w:rsidR="00904DA9">
        <w:rPr>
          <w:lang w:val="zh-CN" w:eastAsia="zh-CN"/>
        </w:rPr>
        <w:t>号决议（</w:t>
      </w:r>
      <w:r w:rsidR="00904DA9">
        <w:rPr>
          <w:lang w:val="zh-CN" w:eastAsia="zh-CN"/>
        </w:rPr>
        <w:t>WRC-19</w:t>
      </w:r>
      <w:r w:rsidR="00904DA9">
        <w:rPr>
          <w:lang w:val="zh-CN" w:eastAsia="zh-CN"/>
        </w:rPr>
        <w:t>），并按照理事会第</w:t>
      </w:r>
      <w:r w:rsidR="00904DA9">
        <w:rPr>
          <w:lang w:val="zh-CN" w:eastAsia="zh-CN"/>
        </w:rPr>
        <w:t>1399</w:t>
      </w:r>
      <w:r w:rsidR="00904DA9">
        <w:rPr>
          <w:lang w:val="zh-CN" w:eastAsia="zh-CN"/>
        </w:rPr>
        <w:t>号决议（</w:t>
      </w:r>
      <w:r w:rsidR="00904DA9">
        <w:rPr>
          <w:rFonts w:hint="eastAsia"/>
          <w:lang w:val="zh-CN" w:eastAsia="zh-CN"/>
        </w:rPr>
        <w:t>理事会</w:t>
      </w:r>
      <w:r w:rsidR="00904DA9">
        <w:rPr>
          <w:rFonts w:hint="eastAsia"/>
          <w:lang w:val="zh-CN" w:eastAsia="zh-CN"/>
        </w:rPr>
        <w:t>2020</w:t>
      </w:r>
      <w:r w:rsidR="00904DA9">
        <w:rPr>
          <w:rFonts w:hint="eastAsia"/>
          <w:lang w:val="zh-CN" w:eastAsia="zh-CN"/>
        </w:rPr>
        <w:t>年会议</w:t>
      </w:r>
      <w:r w:rsidR="00904DA9">
        <w:rPr>
          <w:lang w:val="zh-CN" w:eastAsia="zh-CN"/>
        </w:rPr>
        <w:t>）和理事会第</w:t>
      </w:r>
      <w:r w:rsidR="00904DA9">
        <w:rPr>
          <w:lang w:val="zh-CN" w:eastAsia="zh-CN"/>
        </w:rPr>
        <w:t>623</w:t>
      </w:r>
      <w:r w:rsidR="00904DA9">
        <w:rPr>
          <w:lang w:val="zh-CN" w:eastAsia="zh-CN"/>
        </w:rPr>
        <w:t>号决定（</w:t>
      </w:r>
      <w:r w:rsidR="00904DA9">
        <w:rPr>
          <w:rFonts w:hint="eastAsia"/>
          <w:lang w:val="zh-CN" w:eastAsia="zh-CN"/>
        </w:rPr>
        <w:t>理事会</w:t>
      </w:r>
      <w:r w:rsidR="00904DA9">
        <w:rPr>
          <w:rFonts w:hint="eastAsia"/>
          <w:lang w:val="zh-CN" w:eastAsia="zh-CN"/>
        </w:rPr>
        <w:t>2021</w:t>
      </w:r>
      <w:r w:rsidR="00904DA9">
        <w:rPr>
          <w:rFonts w:hint="eastAsia"/>
          <w:lang w:val="zh-CN" w:eastAsia="zh-CN"/>
        </w:rPr>
        <w:t>年会议</w:t>
      </w:r>
      <w:r w:rsidR="00904DA9">
        <w:rPr>
          <w:lang w:val="zh-CN" w:eastAsia="zh-CN"/>
        </w:rPr>
        <w:t>），</w:t>
      </w:r>
      <w:r w:rsidR="00904DA9">
        <w:rPr>
          <w:lang w:val="zh-CN" w:eastAsia="zh-CN"/>
        </w:rPr>
        <w:t>2023</w:t>
      </w:r>
      <w:r w:rsidR="00904DA9">
        <w:rPr>
          <w:lang w:val="zh-CN" w:eastAsia="zh-CN"/>
        </w:rPr>
        <w:t>年世界无线电通信大会（</w:t>
      </w:r>
      <w:r w:rsidR="00904DA9">
        <w:rPr>
          <w:lang w:val="zh-CN" w:eastAsia="zh-CN"/>
        </w:rPr>
        <w:t>WRC-23</w:t>
      </w:r>
      <w:r w:rsidR="00904DA9">
        <w:rPr>
          <w:lang w:val="zh-CN" w:eastAsia="zh-CN"/>
        </w:rPr>
        <w:t>）于</w:t>
      </w:r>
      <w:r w:rsidR="00904DA9">
        <w:rPr>
          <w:lang w:val="zh-CN" w:eastAsia="zh-CN"/>
        </w:rPr>
        <w:t>2023</w:t>
      </w:r>
      <w:r w:rsidR="00904DA9">
        <w:rPr>
          <w:lang w:val="zh-CN" w:eastAsia="zh-CN"/>
        </w:rPr>
        <w:t>年</w:t>
      </w:r>
      <w:r w:rsidR="00904DA9">
        <w:rPr>
          <w:lang w:val="zh-CN" w:eastAsia="zh-CN"/>
        </w:rPr>
        <w:t>11</w:t>
      </w:r>
      <w:r w:rsidR="00904DA9">
        <w:rPr>
          <w:lang w:val="zh-CN" w:eastAsia="zh-CN"/>
        </w:rPr>
        <w:t>月</w:t>
      </w:r>
      <w:r w:rsidR="00904DA9">
        <w:rPr>
          <w:lang w:val="zh-CN" w:eastAsia="zh-CN"/>
        </w:rPr>
        <w:t>20</w:t>
      </w:r>
      <w:r w:rsidR="00904DA9">
        <w:rPr>
          <w:lang w:val="zh-CN" w:eastAsia="zh-CN"/>
        </w:rPr>
        <w:t>日至</w:t>
      </w:r>
      <w:r w:rsidR="00904DA9">
        <w:rPr>
          <w:lang w:val="zh-CN" w:eastAsia="zh-CN"/>
        </w:rPr>
        <w:t>12</w:t>
      </w:r>
      <w:r w:rsidR="00904DA9">
        <w:rPr>
          <w:lang w:val="zh-CN" w:eastAsia="zh-CN"/>
        </w:rPr>
        <w:t>月</w:t>
      </w:r>
      <w:r w:rsidR="00904DA9">
        <w:rPr>
          <w:lang w:val="zh-CN" w:eastAsia="zh-CN"/>
        </w:rPr>
        <w:t>15</w:t>
      </w:r>
      <w:r w:rsidR="00904DA9">
        <w:rPr>
          <w:lang w:val="zh-CN" w:eastAsia="zh-CN"/>
        </w:rPr>
        <w:t>日在阿拉伯联合酋长国迪拜举行，会前于</w:t>
      </w:r>
      <w:r w:rsidR="00904DA9">
        <w:rPr>
          <w:lang w:val="zh-CN" w:eastAsia="zh-CN"/>
        </w:rPr>
        <w:t>2023</w:t>
      </w:r>
      <w:r w:rsidR="00904DA9">
        <w:rPr>
          <w:lang w:val="zh-CN" w:eastAsia="zh-CN"/>
        </w:rPr>
        <w:t>年</w:t>
      </w:r>
      <w:r w:rsidR="00904DA9">
        <w:rPr>
          <w:lang w:val="zh-CN" w:eastAsia="zh-CN"/>
        </w:rPr>
        <w:t>11</w:t>
      </w:r>
      <w:r w:rsidR="00904DA9">
        <w:rPr>
          <w:lang w:val="zh-CN" w:eastAsia="zh-CN"/>
        </w:rPr>
        <w:t>月</w:t>
      </w:r>
      <w:r w:rsidR="00904DA9">
        <w:rPr>
          <w:lang w:val="zh-CN" w:eastAsia="zh-CN"/>
        </w:rPr>
        <w:t>13</w:t>
      </w:r>
      <w:r w:rsidR="00904DA9">
        <w:rPr>
          <w:lang w:val="zh-CN" w:eastAsia="zh-CN"/>
        </w:rPr>
        <w:t>日至</w:t>
      </w:r>
      <w:r w:rsidR="00904DA9">
        <w:rPr>
          <w:lang w:val="zh-CN" w:eastAsia="zh-CN"/>
        </w:rPr>
        <w:t>17</w:t>
      </w:r>
      <w:r w:rsidR="00904DA9">
        <w:rPr>
          <w:lang w:val="zh-CN" w:eastAsia="zh-CN"/>
        </w:rPr>
        <w:t>日举行了</w:t>
      </w:r>
      <w:r w:rsidR="00904DA9">
        <w:rPr>
          <w:lang w:val="zh-CN" w:eastAsia="zh-CN"/>
        </w:rPr>
        <w:t>2023</w:t>
      </w:r>
      <w:r w:rsidR="00904DA9">
        <w:rPr>
          <w:lang w:val="zh-CN" w:eastAsia="zh-CN"/>
        </w:rPr>
        <w:t>年无线电通信全会。</w:t>
      </w:r>
    </w:p>
    <w:p w14:paraId="180E54E5" w14:textId="77777777" w:rsidR="00DB2FF0" w:rsidRPr="001B12B2" w:rsidRDefault="00DB2FF0" w:rsidP="00DB2FF0">
      <w:pPr>
        <w:pStyle w:val="Heading1"/>
        <w:rPr>
          <w:lang w:eastAsia="zh-CN"/>
        </w:rPr>
      </w:pPr>
      <w:r w:rsidRPr="00D55E57">
        <w:rPr>
          <w:lang w:eastAsia="zh-CN"/>
        </w:rPr>
        <w:t>2</w:t>
      </w:r>
      <w:r w:rsidRPr="00D55E57">
        <w:rPr>
          <w:lang w:eastAsia="zh-CN"/>
        </w:rPr>
        <w:tab/>
      </w:r>
      <w:bookmarkStart w:id="11" w:name="lt_pId027"/>
      <w:r w:rsidRPr="00D55E57">
        <w:rPr>
          <w:lang w:eastAsia="zh-CN"/>
        </w:rPr>
        <w:t>RA-23</w:t>
      </w:r>
      <w:bookmarkEnd w:id="11"/>
    </w:p>
    <w:p w14:paraId="78DB9B19" w14:textId="654D914D" w:rsidR="00DB2FF0" w:rsidRDefault="00DB2FF0" w:rsidP="00DB2FF0">
      <w:pPr>
        <w:snapToGrid w:val="0"/>
        <w:spacing w:after="120"/>
        <w:jc w:val="both"/>
        <w:rPr>
          <w:rFonts w:asciiTheme="minorHAnsi" w:hAnsiTheme="minorHAnsi" w:cstheme="minorHAnsi"/>
          <w:color w:val="000000"/>
          <w:szCs w:val="24"/>
          <w:lang w:eastAsia="zh-CN"/>
        </w:rPr>
      </w:pPr>
      <w:r w:rsidRPr="00E27164">
        <w:rPr>
          <w:rFonts w:asciiTheme="minorHAnsi" w:hAnsiTheme="minorHAnsi" w:cstheme="minorHAnsi"/>
          <w:color w:val="000000"/>
          <w:szCs w:val="24"/>
          <w:lang w:eastAsia="zh-CN"/>
        </w:rPr>
        <w:t>2.1</w:t>
      </w:r>
      <w:r w:rsidRPr="00E27164">
        <w:rPr>
          <w:rFonts w:asciiTheme="minorHAnsi" w:hAnsiTheme="minorHAnsi" w:cstheme="minorHAnsi"/>
          <w:color w:val="000000"/>
          <w:szCs w:val="24"/>
          <w:lang w:eastAsia="zh-CN"/>
        </w:rPr>
        <w:tab/>
      </w:r>
      <w:bookmarkStart w:id="12" w:name="lt_pId029"/>
      <w:r w:rsidR="00904DA9">
        <w:rPr>
          <w:lang w:val="zh-CN" w:eastAsia="zh-CN"/>
        </w:rPr>
        <w:t>RA-23</w:t>
      </w:r>
      <w:r w:rsidR="00904DA9">
        <w:rPr>
          <w:lang w:val="zh-CN" w:eastAsia="zh-CN"/>
        </w:rPr>
        <w:t>由</w:t>
      </w:r>
      <w:r w:rsidR="00904DA9">
        <w:rPr>
          <w:lang w:val="zh-CN" w:eastAsia="zh-CN"/>
        </w:rPr>
        <w:t>Carol Wilson</w:t>
      </w:r>
      <w:r w:rsidR="00904DA9">
        <w:rPr>
          <w:lang w:val="zh-CN" w:eastAsia="zh-CN"/>
        </w:rPr>
        <w:t>女士</w:t>
      </w:r>
      <w:r w:rsidR="00904DA9">
        <w:rPr>
          <w:rFonts w:hint="eastAsia"/>
          <w:lang w:val="zh-CN" w:eastAsia="zh-CN"/>
        </w:rPr>
        <w:t>（</w:t>
      </w:r>
      <w:r w:rsidR="00904DA9">
        <w:rPr>
          <w:lang w:val="zh-CN" w:eastAsia="zh-CN"/>
        </w:rPr>
        <w:t>澳大利亚</w:t>
      </w:r>
      <w:r w:rsidR="00904DA9">
        <w:rPr>
          <w:rFonts w:hint="eastAsia"/>
          <w:lang w:val="zh-CN" w:eastAsia="zh-CN"/>
        </w:rPr>
        <w:t>）</w:t>
      </w:r>
      <w:r w:rsidR="00904DA9">
        <w:rPr>
          <w:lang w:val="zh-CN" w:eastAsia="zh-CN"/>
        </w:rPr>
        <w:t>主持，代表</w:t>
      </w:r>
      <w:r w:rsidR="00904DA9">
        <w:rPr>
          <w:lang w:val="zh-CN" w:eastAsia="zh-CN"/>
        </w:rPr>
        <w:t>95</w:t>
      </w:r>
      <w:r w:rsidR="00904DA9">
        <w:rPr>
          <w:lang w:val="zh-CN" w:eastAsia="zh-CN"/>
        </w:rPr>
        <w:t>个主管部门、</w:t>
      </w:r>
      <w:r w:rsidR="00904DA9">
        <w:rPr>
          <w:lang w:val="zh-CN" w:eastAsia="zh-CN"/>
        </w:rPr>
        <w:t>41</w:t>
      </w:r>
      <w:r w:rsidR="00904DA9">
        <w:rPr>
          <w:lang w:val="zh-CN" w:eastAsia="zh-CN"/>
        </w:rPr>
        <w:t>个部门成员、</w:t>
      </w:r>
      <w:r w:rsidR="00904DA9">
        <w:rPr>
          <w:lang w:val="zh-CN" w:eastAsia="zh-CN"/>
        </w:rPr>
        <w:t>1</w:t>
      </w:r>
      <w:r w:rsidR="00904DA9">
        <w:rPr>
          <w:lang w:val="zh-CN" w:eastAsia="zh-CN"/>
        </w:rPr>
        <w:t>个学术成员和</w:t>
      </w:r>
      <w:r w:rsidR="00904DA9">
        <w:rPr>
          <w:lang w:val="zh-CN" w:eastAsia="zh-CN"/>
        </w:rPr>
        <w:t>2</w:t>
      </w:r>
      <w:r w:rsidR="00904DA9">
        <w:rPr>
          <w:lang w:val="zh-CN" w:eastAsia="zh-CN"/>
        </w:rPr>
        <w:t>个联合国专门机构的</w:t>
      </w:r>
      <w:r w:rsidR="00904DA9">
        <w:rPr>
          <w:lang w:val="zh-CN" w:eastAsia="zh-CN"/>
        </w:rPr>
        <w:t>566</w:t>
      </w:r>
      <w:r w:rsidR="00904DA9">
        <w:rPr>
          <w:lang w:val="zh-CN" w:eastAsia="zh-CN"/>
        </w:rPr>
        <w:t>名与会者出席了会议。</w:t>
      </w:r>
      <w:bookmarkEnd w:id="12"/>
      <w:r>
        <w:rPr>
          <w:rFonts w:asciiTheme="minorHAnsi" w:hAnsiTheme="minorHAnsi" w:cstheme="minorHAnsi" w:hint="eastAsia"/>
          <w:color w:val="000000"/>
          <w:szCs w:val="24"/>
          <w:lang w:eastAsia="zh-CN"/>
        </w:rPr>
        <w:t>针对</w:t>
      </w:r>
      <w:r w:rsidRPr="00D44D4D">
        <w:rPr>
          <w:rFonts w:asciiTheme="minorHAnsi" w:hAnsiTheme="minorHAnsi" w:cstheme="minorHAnsi" w:hint="eastAsia"/>
          <w:color w:val="000000"/>
          <w:szCs w:val="24"/>
          <w:lang w:eastAsia="zh-CN"/>
        </w:rPr>
        <w:t>无线电通信系统及信息通信技术的未来发展方向，</w:t>
      </w:r>
      <w:r>
        <w:rPr>
          <w:rFonts w:asciiTheme="minorHAnsi" w:hAnsiTheme="minorHAnsi" w:cstheme="minorHAnsi" w:hint="eastAsia"/>
          <w:color w:val="000000"/>
          <w:szCs w:val="24"/>
          <w:lang w:eastAsia="zh-CN"/>
        </w:rPr>
        <w:t>RA-</w:t>
      </w:r>
      <w:r w:rsidR="000C1E1F">
        <w:rPr>
          <w:rFonts w:asciiTheme="minorHAnsi" w:hAnsiTheme="minorHAnsi" w:cstheme="minorHAnsi" w:hint="eastAsia"/>
          <w:color w:val="000000"/>
          <w:szCs w:val="24"/>
          <w:lang w:eastAsia="zh-CN"/>
        </w:rPr>
        <w:t>23</w:t>
      </w:r>
      <w:r w:rsidRPr="00D44D4D">
        <w:rPr>
          <w:rFonts w:asciiTheme="minorHAnsi" w:hAnsiTheme="minorHAnsi" w:cstheme="minorHAnsi" w:hint="eastAsia"/>
          <w:color w:val="000000"/>
          <w:szCs w:val="24"/>
          <w:lang w:eastAsia="zh-CN"/>
        </w:rPr>
        <w:t>为</w:t>
      </w:r>
      <w:r>
        <w:rPr>
          <w:rFonts w:asciiTheme="minorHAnsi" w:hAnsiTheme="minorHAnsi" w:cstheme="minorHAnsi" w:hint="eastAsia"/>
          <w:color w:val="000000"/>
          <w:szCs w:val="24"/>
          <w:lang w:eastAsia="zh-CN"/>
        </w:rPr>
        <w:t>ITU-R</w:t>
      </w:r>
      <w:r w:rsidRPr="00D44D4D">
        <w:rPr>
          <w:rFonts w:asciiTheme="minorHAnsi" w:hAnsiTheme="minorHAnsi" w:cstheme="minorHAnsi" w:hint="eastAsia"/>
          <w:color w:val="000000"/>
          <w:szCs w:val="24"/>
          <w:lang w:eastAsia="zh-CN"/>
        </w:rPr>
        <w:t>确定了未来工作</w:t>
      </w:r>
      <w:r>
        <w:rPr>
          <w:rFonts w:asciiTheme="minorHAnsi" w:hAnsiTheme="minorHAnsi" w:cstheme="minorHAnsi" w:hint="eastAsia"/>
          <w:color w:val="000000"/>
          <w:szCs w:val="24"/>
          <w:lang w:eastAsia="zh-CN"/>
        </w:rPr>
        <w:t>计划</w:t>
      </w:r>
      <w:r w:rsidRPr="00D44D4D">
        <w:rPr>
          <w:rFonts w:asciiTheme="minorHAnsi" w:hAnsiTheme="minorHAnsi" w:cstheme="minorHAnsi" w:hint="eastAsia"/>
          <w:color w:val="000000"/>
          <w:szCs w:val="24"/>
          <w:lang w:eastAsia="zh-CN"/>
        </w:rPr>
        <w:t>，并批准了一系列</w:t>
      </w:r>
      <w:r>
        <w:rPr>
          <w:rFonts w:asciiTheme="minorHAnsi" w:hAnsiTheme="minorHAnsi" w:cstheme="minorHAnsi" w:hint="eastAsia"/>
          <w:color w:val="000000"/>
          <w:szCs w:val="24"/>
          <w:lang w:eastAsia="zh-CN"/>
        </w:rPr>
        <w:t>ITU-R</w:t>
      </w:r>
      <w:r w:rsidRPr="00D44D4D">
        <w:rPr>
          <w:rFonts w:asciiTheme="minorHAnsi" w:hAnsiTheme="minorHAnsi" w:cstheme="minorHAnsi" w:hint="eastAsia"/>
          <w:color w:val="000000"/>
          <w:szCs w:val="24"/>
          <w:lang w:eastAsia="zh-CN"/>
        </w:rPr>
        <w:t>建议</w:t>
      </w:r>
      <w:r>
        <w:rPr>
          <w:rFonts w:asciiTheme="minorHAnsi" w:hAnsiTheme="minorHAnsi" w:cstheme="minorHAnsi" w:hint="eastAsia"/>
          <w:color w:val="000000"/>
          <w:szCs w:val="24"/>
          <w:lang w:eastAsia="zh-CN"/>
        </w:rPr>
        <w:t>书</w:t>
      </w:r>
      <w:r w:rsidRPr="00D44D4D">
        <w:rPr>
          <w:rFonts w:asciiTheme="minorHAnsi" w:hAnsiTheme="minorHAnsi" w:cstheme="minorHAnsi" w:hint="eastAsia"/>
          <w:color w:val="000000"/>
          <w:szCs w:val="24"/>
          <w:lang w:eastAsia="zh-CN"/>
        </w:rPr>
        <w:t>和决议，将对无线电通信技术的未来产生全球</w:t>
      </w:r>
      <w:r>
        <w:rPr>
          <w:rFonts w:asciiTheme="minorHAnsi" w:hAnsiTheme="minorHAnsi" w:cstheme="minorHAnsi" w:hint="eastAsia"/>
          <w:color w:val="000000"/>
          <w:szCs w:val="24"/>
          <w:lang w:eastAsia="zh-CN"/>
        </w:rPr>
        <w:t>性</w:t>
      </w:r>
      <w:r w:rsidRPr="00D44D4D">
        <w:rPr>
          <w:rFonts w:asciiTheme="minorHAnsi" w:hAnsiTheme="minorHAnsi" w:cstheme="minorHAnsi" w:hint="eastAsia"/>
          <w:color w:val="000000"/>
          <w:szCs w:val="24"/>
          <w:lang w:eastAsia="zh-CN"/>
        </w:rPr>
        <w:t>影响。</w:t>
      </w:r>
    </w:p>
    <w:p w14:paraId="1BD9F9FB" w14:textId="3413F192" w:rsidR="00DB2FF0" w:rsidRPr="00E27164" w:rsidRDefault="00DB2FF0" w:rsidP="00DB2FF0">
      <w:pPr>
        <w:snapToGrid w:val="0"/>
        <w:spacing w:after="120"/>
        <w:jc w:val="both"/>
        <w:rPr>
          <w:rFonts w:asciiTheme="minorHAnsi" w:hAnsiTheme="minorHAnsi" w:cstheme="minorHAnsi"/>
          <w:color w:val="000000"/>
          <w:szCs w:val="24"/>
        </w:rPr>
      </w:pPr>
      <w:r>
        <w:rPr>
          <w:rFonts w:asciiTheme="minorHAnsi" w:hAnsiTheme="minorHAnsi" w:cstheme="minorHAnsi"/>
          <w:color w:val="000000"/>
          <w:szCs w:val="24"/>
        </w:rPr>
        <w:t>2.2</w:t>
      </w:r>
      <w:r>
        <w:rPr>
          <w:rFonts w:asciiTheme="minorHAnsi" w:hAnsiTheme="minorHAnsi" w:cstheme="minorHAnsi"/>
          <w:color w:val="000000"/>
          <w:szCs w:val="24"/>
        </w:rPr>
        <w:tab/>
      </w:r>
      <w:proofErr w:type="spellStart"/>
      <w:r w:rsidR="00174548" w:rsidRPr="00174548">
        <w:rPr>
          <w:rFonts w:asciiTheme="minorHAnsi" w:hAnsiTheme="minorHAnsi" w:cstheme="minorHAnsi" w:hint="eastAsia"/>
          <w:color w:val="000000"/>
          <w:szCs w:val="24"/>
        </w:rPr>
        <w:t>成立了以下委员会</w:t>
      </w:r>
      <w:proofErr w:type="spellEnd"/>
      <w:r w:rsidR="00174548" w:rsidRPr="00174548">
        <w:rPr>
          <w:rFonts w:asciiTheme="minorHAnsi" w:hAnsiTheme="minorHAnsi" w:cstheme="minorHAnsi" w:hint="eastAsia"/>
          <w:color w:val="000000"/>
          <w:szCs w:val="24"/>
        </w:rPr>
        <w:t>：</w:t>
      </w:r>
    </w:p>
    <w:tbl>
      <w:tblPr>
        <w:tblStyle w:val="ListTable1Light-Accent11"/>
        <w:tblW w:w="9209"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blBorders>
        <w:tblLayout w:type="fixed"/>
        <w:tblLook w:val="04A0" w:firstRow="1" w:lastRow="0" w:firstColumn="1" w:lastColumn="0" w:noHBand="0" w:noVBand="1"/>
      </w:tblPr>
      <w:tblGrid>
        <w:gridCol w:w="2830"/>
        <w:gridCol w:w="6379"/>
      </w:tblGrid>
      <w:tr w:rsidR="00DB2FF0" w:rsidRPr="000B637B" w14:paraId="5F48317C" w14:textId="77777777" w:rsidTr="00B760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457DB3E" w14:textId="42689E89" w:rsidR="00DB2FF0" w:rsidRPr="000B637B" w:rsidRDefault="00DB2FF0" w:rsidP="00782BA7">
            <w:pPr>
              <w:spacing w:before="0"/>
              <w:rPr>
                <w:rFonts w:asciiTheme="minorHAnsi" w:eastAsia="SimSun" w:hAnsiTheme="minorHAnsi" w:cstheme="minorHAnsi"/>
                <w:b w:val="0"/>
                <w:bCs w:val="0"/>
                <w:sz w:val="22"/>
                <w:szCs w:val="22"/>
              </w:rPr>
            </w:pPr>
            <w:r w:rsidRPr="000B637B">
              <w:rPr>
                <w:rFonts w:asciiTheme="minorHAnsi" w:eastAsia="SimSun" w:hAnsiTheme="minorHAnsi" w:cstheme="minorHAnsi"/>
                <w:sz w:val="22"/>
                <w:szCs w:val="22"/>
              </w:rPr>
              <w:t>第</w:t>
            </w:r>
            <w:r w:rsidRPr="000B637B">
              <w:rPr>
                <w:rFonts w:asciiTheme="minorHAnsi" w:eastAsia="SimSun" w:hAnsiTheme="minorHAnsi" w:cstheme="minorHAnsi"/>
                <w:sz w:val="22"/>
                <w:szCs w:val="22"/>
              </w:rPr>
              <w:t>1</w:t>
            </w:r>
            <w:proofErr w:type="spellStart"/>
            <w:r w:rsidRPr="000B637B">
              <w:rPr>
                <w:rFonts w:asciiTheme="minorHAnsi" w:eastAsia="SimSun" w:hAnsiTheme="minorHAnsi" w:cstheme="minorHAnsi"/>
                <w:sz w:val="22"/>
                <w:szCs w:val="22"/>
              </w:rPr>
              <w:t>委员会</w:t>
            </w:r>
            <w:proofErr w:type="spellEnd"/>
            <w:r w:rsidRPr="000B637B">
              <w:rPr>
                <w:rFonts w:asciiTheme="minorHAnsi" w:eastAsia="SimSun" w:hAnsiTheme="minorHAnsi" w:cstheme="minorHAnsi"/>
                <w:b w:val="0"/>
                <w:bCs w:val="0"/>
                <w:sz w:val="22"/>
                <w:szCs w:val="22"/>
              </w:rPr>
              <w:br/>
            </w:r>
            <w:r w:rsidRPr="000B637B">
              <w:rPr>
                <w:rFonts w:asciiTheme="minorHAnsi" w:eastAsia="SimSun" w:hAnsiTheme="minorHAnsi" w:cstheme="minorHAnsi"/>
                <w:b w:val="0"/>
                <w:bCs w:val="0"/>
                <w:sz w:val="22"/>
                <w:szCs w:val="22"/>
              </w:rPr>
              <w:t>（</w:t>
            </w:r>
            <w:proofErr w:type="spellStart"/>
            <w:r w:rsidRPr="000B637B">
              <w:rPr>
                <w:rFonts w:asciiTheme="minorHAnsi" w:eastAsia="SimSun" w:hAnsiTheme="minorHAnsi" w:cstheme="minorHAnsi"/>
                <w:b w:val="0"/>
                <w:bCs w:val="0"/>
                <w:sz w:val="22"/>
                <w:szCs w:val="22"/>
              </w:rPr>
              <w:t>指导</w:t>
            </w:r>
            <w:proofErr w:type="spellEnd"/>
            <w:r w:rsidRPr="000B637B">
              <w:rPr>
                <w:rFonts w:asciiTheme="minorHAnsi" w:eastAsia="SimSun" w:hAnsiTheme="minorHAnsi" w:cstheme="minorHAnsi"/>
                <w:b w:val="0"/>
                <w:bCs w:val="0"/>
                <w:sz w:val="22"/>
                <w:szCs w:val="22"/>
              </w:rPr>
              <w:t>）</w:t>
            </w:r>
          </w:p>
        </w:tc>
        <w:tc>
          <w:tcPr>
            <w:tcW w:w="6379" w:type="dxa"/>
          </w:tcPr>
          <w:p w14:paraId="4D4A3FEE" w14:textId="0554EDCB" w:rsidR="00DB2FF0" w:rsidRPr="000B637B" w:rsidRDefault="00174548" w:rsidP="00174548">
            <w:pPr>
              <w:tabs>
                <w:tab w:val="clear" w:pos="794"/>
                <w:tab w:val="left" w:pos="888"/>
                <w:tab w:val="left" w:pos="1732"/>
              </w:tabs>
              <w:overflowPunct/>
              <w:autoSpaceDE/>
              <w:autoSpaceDN/>
              <w:adjustRightInd/>
              <w:spacing w:before="0"/>
              <w:textAlignment w:val="auto"/>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heme="minorHAnsi"/>
                <w:b w:val="0"/>
                <w:bCs w:val="0"/>
                <w:sz w:val="22"/>
                <w:szCs w:val="22"/>
              </w:rPr>
            </w:pPr>
            <w:r w:rsidRPr="000B637B">
              <w:rPr>
                <w:rFonts w:asciiTheme="minorHAnsi" w:eastAsia="SimSun" w:hAnsiTheme="minorHAnsi" w:cstheme="minorHAnsi" w:hint="eastAsia"/>
                <w:b w:val="0"/>
                <w:bCs w:val="0"/>
                <w:sz w:val="22"/>
                <w:szCs w:val="22"/>
                <w:lang w:eastAsia="zh-CN"/>
              </w:rPr>
              <w:t>主席：</w:t>
            </w:r>
            <w:r w:rsidR="00DB2FF0" w:rsidRPr="000B637B">
              <w:rPr>
                <w:rFonts w:asciiTheme="minorHAnsi" w:eastAsia="SimSun" w:hAnsiTheme="minorHAnsi" w:cstheme="minorHAnsi"/>
                <w:b w:val="0"/>
                <w:bCs w:val="0"/>
                <w:sz w:val="22"/>
                <w:szCs w:val="22"/>
              </w:rPr>
              <w:tab/>
            </w:r>
            <w:bookmarkStart w:id="13" w:name="lt_pId036"/>
            <w:r w:rsidR="00DB2FF0" w:rsidRPr="000B637B">
              <w:rPr>
                <w:rFonts w:asciiTheme="minorHAnsi" w:eastAsia="SimSun" w:hAnsiTheme="minorHAnsi" w:cstheme="minorHAnsi"/>
                <w:b w:val="0"/>
                <w:bCs w:val="0"/>
                <w:sz w:val="22"/>
                <w:szCs w:val="22"/>
                <w:lang w:val="en-US"/>
              </w:rPr>
              <w:t>Carol WILSON</w:t>
            </w:r>
            <w:r w:rsidRPr="000B637B">
              <w:rPr>
                <w:rFonts w:asciiTheme="minorHAnsi" w:eastAsia="SimSun" w:hAnsiTheme="minorHAnsi" w:cstheme="minorHAnsi" w:hint="eastAsia"/>
                <w:b w:val="0"/>
                <w:bCs w:val="0"/>
                <w:sz w:val="22"/>
                <w:szCs w:val="22"/>
                <w:lang w:val="en-US" w:eastAsia="zh-CN"/>
              </w:rPr>
              <w:t>女士</w:t>
            </w:r>
            <w:r w:rsidR="00DB2FF0" w:rsidRPr="000B637B">
              <w:rPr>
                <w:rFonts w:asciiTheme="minorHAnsi" w:eastAsia="SimSun" w:hAnsiTheme="minorHAnsi" w:cstheme="minorHAnsi"/>
                <w:b w:val="0"/>
                <w:bCs w:val="0"/>
                <w:sz w:val="22"/>
                <w:szCs w:val="22"/>
              </w:rPr>
              <w:t>（</w:t>
            </w:r>
            <w:proofErr w:type="spellStart"/>
            <w:r w:rsidR="00DB2FF0" w:rsidRPr="000B637B">
              <w:rPr>
                <w:rFonts w:asciiTheme="minorHAnsi" w:eastAsia="SimSun" w:hAnsiTheme="minorHAnsi" w:cstheme="minorHAnsi"/>
                <w:b w:val="0"/>
                <w:bCs w:val="0"/>
                <w:sz w:val="22"/>
                <w:szCs w:val="22"/>
              </w:rPr>
              <w:t>澳大利亚</w:t>
            </w:r>
            <w:proofErr w:type="spellEnd"/>
            <w:r w:rsidR="00DB2FF0" w:rsidRPr="000B637B">
              <w:rPr>
                <w:rFonts w:asciiTheme="minorHAnsi" w:eastAsia="SimSun" w:hAnsiTheme="minorHAnsi" w:cstheme="minorHAnsi"/>
                <w:b w:val="0"/>
                <w:bCs w:val="0"/>
                <w:sz w:val="22"/>
                <w:szCs w:val="22"/>
              </w:rPr>
              <w:t>）</w:t>
            </w:r>
            <w:bookmarkEnd w:id="13"/>
          </w:p>
          <w:p w14:paraId="34836115" w14:textId="33B76F4F" w:rsidR="00DB2FF0" w:rsidRPr="000B637B" w:rsidRDefault="00174548" w:rsidP="00174548">
            <w:pPr>
              <w:tabs>
                <w:tab w:val="clear" w:pos="794"/>
                <w:tab w:val="left" w:pos="888"/>
                <w:tab w:val="left" w:pos="1732"/>
              </w:tabs>
              <w:overflowPunct/>
              <w:autoSpaceDE/>
              <w:autoSpaceDN/>
              <w:adjustRightInd/>
              <w:spacing w:before="0"/>
              <w:textAlignment w:val="auto"/>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heme="minorHAnsi"/>
                <w:b w:val="0"/>
                <w:bCs w:val="0"/>
                <w:sz w:val="22"/>
                <w:szCs w:val="22"/>
              </w:rPr>
            </w:pPr>
            <w:r w:rsidRPr="000B637B">
              <w:rPr>
                <w:rFonts w:asciiTheme="minorHAnsi" w:eastAsia="SimSun" w:hAnsiTheme="minorHAnsi" w:cstheme="minorHAnsi" w:hint="eastAsia"/>
                <w:b w:val="0"/>
                <w:bCs w:val="0"/>
                <w:sz w:val="22"/>
                <w:szCs w:val="22"/>
                <w:lang w:eastAsia="zh-CN"/>
              </w:rPr>
              <w:t>副主席：</w:t>
            </w:r>
            <w:r w:rsidR="00DB2FF0" w:rsidRPr="000B637B">
              <w:rPr>
                <w:rFonts w:asciiTheme="minorHAnsi" w:eastAsia="SimSun" w:hAnsiTheme="minorHAnsi" w:cstheme="minorHAnsi"/>
                <w:b w:val="0"/>
                <w:bCs w:val="0"/>
                <w:sz w:val="22"/>
                <w:szCs w:val="22"/>
              </w:rPr>
              <w:tab/>
            </w:r>
            <w:bookmarkStart w:id="14" w:name="lt_pId038"/>
            <w:r w:rsidR="00DB2FF0" w:rsidRPr="000B637B">
              <w:rPr>
                <w:rFonts w:asciiTheme="minorHAnsi" w:eastAsia="SimSun" w:hAnsiTheme="minorHAnsi" w:cstheme="minorHAnsi"/>
                <w:b w:val="0"/>
                <w:bCs w:val="0"/>
                <w:sz w:val="22"/>
                <w:szCs w:val="22"/>
              </w:rPr>
              <w:t>El Hadjar ABDOURAMANE</w:t>
            </w:r>
            <w:r w:rsidRPr="000B637B">
              <w:rPr>
                <w:rFonts w:asciiTheme="minorHAnsi" w:eastAsia="SimSun" w:hAnsiTheme="minorHAnsi" w:cstheme="minorHAnsi" w:hint="eastAsia"/>
                <w:b w:val="0"/>
                <w:bCs w:val="0"/>
                <w:sz w:val="22"/>
                <w:szCs w:val="22"/>
                <w:lang w:eastAsia="zh-CN"/>
              </w:rPr>
              <w:t>先生</w:t>
            </w:r>
            <w:r w:rsidR="00DB2FF0" w:rsidRPr="000B637B">
              <w:rPr>
                <w:rFonts w:asciiTheme="minorHAnsi" w:eastAsia="SimSun" w:hAnsiTheme="minorHAnsi" w:cstheme="minorHAnsi"/>
                <w:b w:val="0"/>
                <w:bCs w:val="0"/>
                <w:sz w:val="22"/>
                <w:szCs w:val="22"/>
              </w:rPr>
              <w:t>（</w:t>
            </w:r>
            <w:proofErr w:type="spellStart"/>
            <w:r w:rsidR="00DB2FF0" w:rsidRPr="000B637B">
              <w:rPr>
                <w:rFonts w:asciiTheme="minorHAnsi" w:eastAsia="SimSun" w:hAnsiTheme="minorHAnsi" w:cstheme="minorHAnsi"/>
                <w:b w:val="0"/>
                <w:bCs w:val="0"/>
                <w:sz w:val="22"/>
                <w:szCs w:val="22"/>
              </w:rPr>
              <w:t>喀麦隆</w:t>
            </w:r>
            <w:proofErr w:type="spellEnd"/>
            <w:r w:rsidR="00DB2FF0" w:rsidRPr="000B637B">
              <w:rPr>
                <w:rFonts w:asciiTheme="minorHAnsi" w:eastAsia="SimSun" w:hAnsiTheme="minorHAnsi" w:cstheme="minorHAnsi"/>
                <w:b w:val="0"/>
                <w:bCs w:val="0"/>
                <w:sz w:val="22"/>
                <w:szCs w:val="22"/>
              </w:rPr>
              <w:t>）</w:t>
            </w:r>
            <w:bookmarkEnd w:id="14"/>
          </w:p>
          <w:p w14:paraId="2F303161" w14:textId="2DB3D488" w:rsidR="00DB2FF0" w:rsidRPr="000B637B" w:rsidRDefault="00DB2FF0" w:rsidP="00174548">
            <w:pPr>
              <w:tabs>
                <w:tab w:val="clear" w:pos="794"/>
                <w:tab w:val="left" w:pos="888"/>
                <w:tab w:val="left" w:pos="1732"/>
              </w:tabs>
              <w:overflowPunct/>
              <w:autoSpaceDE/>
              <w:autoSpaceDN/>
              <w:adjustRightInd/>
              <w:spacing w:before="0"/>
              <w:textAlignment w:val="auto"/>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heme="minorHAnsi"/>
                <w:b w:val="0"/>
                <w:bCs w:val="0"/>
                <w:sz w:val="22"/>
                <w:szCs w:val="22"/>
              </w:rPr>
            </w:pPr>
            <w:r w:rsidRPr="000B637B">
              <w:rPr>
                <w:rFonts w:asciiTheme="minorHAnsi" w:eastAsia="SimSun" w:hAnsiTheme="minorHAnsi" w:cstheme="minorHAnsi"/>
                <w:b w:val="0"/>
                <w:bCs w:val="0"/>
                <w:sz w:val="22"/>
                <w:szCs w:val="22"/>
              </w:rPr>
              <w:tab/>
            </w:r>
            <w:bookmarkStart w:id="15" w:name="lt_pId039"/>
            <w:r w:rsidRPr="000B637B">
              <w:rPr>
                <w:rFonts w:asciiTheme="minorHAnsi" w:eastAsia="SimSun" w:hAnsiTheme="minorHAnsi" w:cstheme="minorHAnsi"/>
                <w:b w:val="0"/>
                <w:bCs w:val="0"/>
                <w:sz w:val="22"/>
                <w:szCs w:val="22"/>
              </w:rPr>
              <w:t>Khalid AL AWADI</w:t>
            </w:r>
            <w:r w:rsidR="00174548" w:rsidRPr="000B637B">
              <w:rPr>
                <w:rFonts w:asciiTheme="minorHAnsi" w:eastAsia="SimSun" w:hAnsiTheme="minorHAnsi" w:cstheme="minorHAnsi" w:hint="eastAsia"/>
                <w:b w:val="0"/>
                <w:bCs w:val="0"/>
                <w:sz w:val="22"/>
                <w:szCs w:val="22"/>
                <w:lang w:eastAsia="zh-CN"/>
              </w:rPr>
              <w:t>先生</w:t>
            </w:r>
            <w:r w:rsidRPr="000B637B">
              <w:rPr>
                <w:rFonts w:asciiTheme="minorHAnsi" w:eastAsia="SimSun" w:hAnsiTheme="minorHAnsi" w:cstheme="minorHAnsi"/>
                <w:b w:val="0"/>
                <w:bCs w:val="0"/>
                <w:sz w:val="22"/>
                <w:szCs w:val="22"/>
              </w:rPr>
              <w:t>（</w:t>
            </w:r>
            <w:proofErr w:type="spellStart"/>
            <w:r w:rsidRPr="000B637B">
              <w:rPr>
                <w:rFonts w:asciiTheme="minorHAnsi" w:eastAsia="SimSun" w:hAnsiTheme="minorHAnsi" w:cstheme="minorHAnsi"/>
                <w:b w:val="0"/>
                <w:bCs w:val="0"/>
                <w:sz w:val="22"/>
                <w:szCs w:val="22"/>
              </w:rPr>
              <w:t>阿拉伯联合酋长国</w:t>
            </w:r>
            <w:proofErr w:type="spellEnd"/>
            <w:r w:rsidRPr="000B637B">
              <w:rPr>
                <w:rFonts w:asciiTheme="minorHAnsi" w:eastAsia="SimSun" w:hAnsiTheme="minorHAnsi" w:cstheme="minorHAnsi"/>
                <w:b w:val="0"/>
                <w:bCs w:val="0"/>
                <w:sz w:val="22"/>
                <w:szCs w:val="22"/>
              </w:rPr>
              <w:t>）</w:t>
            </w:r>
            <w:bookmarkEnd w:id="15"/>
          </w:p>
          <w:p w14:paraId="66E32C67" w14:textId="1B8BACBE" w:rsidR="00DB2FF0" w:rsidRPr="000B637B" w:rsidRDefault="00DB2FF0" w:rsidP="00174548">
            <w:pPr>
              <w:tabs>
                <w:tab w:val="clear" w:pos="794"/>
                <w:tab w:val="left" w:pos="888"/>
                <w:tab w:val="left" w:pos="1732"/>
              </w:tabs>
              <w:overflowPunct/>
              <w:autoSpaceDE/>
              <w:autoSpaceDN/>
              <w:adjustRightInd/>
              <w:spacing w:before="0"/>
              <w:textAlignment w:val="auto"/>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heme="minorHAnsi"/>
                <w:b w:val="0"/>
                <w:bCs w:val="0"/>
                <w:sz w:val="22"/>
                <w:szCs w:val="22"/>
              </w:rPr>
            </w:pPr>
            <w:r w:rsidRPr="000B637B">
              <w:rPr>
                <w:rFonts w:asciiTheme="minorHAnsi" w:eastAsia="SimSun" w:hAnsiTheme="minorHAnsi" w:cstheme="minorHAnsi"/>
                <w:b w:val="0"/>
                <w:bCs w:val="0"/>
                <w:sz w:val="22"/>
                <w:szCs w:val="22"/>
              </w:rPr>
              <w:tab/>
            </w:r>
            <w:bookmarkStart w:id="16" w:name="lt_pId040"/>
            <w:proofErr w:type="spellStart"/>
            <w:r w:rsidRPr="000B637B">
              <w:rPr>
                <w:rFonts w:asciiTheme="minorHAnsi" w:eastAsia="SimSun" w:hAnsiTheme="minorHAnsi" w:cstheme="minorHAnsi"/>
                <w:b w:val="0"/>
                <w:bCs w:val="0"/>
                <w:sz w:val="22"/>
                <w:szCs w:val="22"/>
              </w:rPr>
              <w:t>Dilmurod</w:t>
            </w:r>
            <w:proofErr w:type="spellEnd"/>
            <w:r w:rsidRPr="000B637B">
              <w:rPr>
                <w:rFonts w:asciiTheme="minorHAnsi" w:eastAsia="SimSun" w:hAnsiTheme="minorHAnsi" w:cstheme="minorHAnsi"/>
                <w:b w:val="0"/>
                <w:bCs w:val="0"/>
                <w:sz w:val="22"/>
                <w:szCs w:val="22"/>
              </w:rPr>
              <w:t xml:space="preserve"> DUSMATOV</w:t>
            </w:r>
            <w:r w:rsidR="00174548" w:rsidRPr="000B637B">
              <w:rPr>
                <w:rFonts w:asciiTheme="minorHAnsi" w:eastAsia="SimSun" w:hAnsiTheme="minorHAnsi" w:cstheme="minorHAnsi" w:hint="eastAsia"/>
                <w:b w:val="0"/>
                <w:bCs w:val="0"/>
                <w:sz w:val="22"/>
                <w:szCs w:val="22"/>
                <w:lang w:eastAsia="zh-CN"/>
              </w:rPr>
              <w:t>先生</w:t>
            </w:r>
            <w:r w:rsidRPr="000B637B">
              <w:rPr>
                <w:rFonts w:asciiTheme="minorHAnsi" w:eastAsia="SimSun" w:hAnsiTheme="minorHAnsi" w:cstheme="minorHAnsi"/>
                <w:b w:val="0"/>
                <w:bCs w:val="0"/>
                <w:sz w:val="22"/>
                <w:szCs w:val="22"/>
              </w:rPr>
              <w:t>（</w:t>
            </w:r>
            <w:proofErr w:type="spellStart"/>
            <w:r w:rsidRPr="000B637B">
              <w:rPr>
                <w:rFonts w:asciiTheme="minorHAnsi" w:eastAsia="SimSun" w:hAnsiTheme="minorHAnsi" w:cstheme="minorHAnsi"/>
                <w:b w:val="0"/>
                <w:bCs w:val="0"/>
                <w:sz w:val="22"/>
                <w:szCs w:val="22"/>
              </w:rPr>
              <w:t>乌兹别克斯坦</w:t>
            </w:r>
            <w:proofErr w:type="spellEnd"/>
            <w:r w:rsidRPr="000B637B">
              <w:rPr>
                <w:rFonts w:asciiTheme="minorHAnsi" w:eastAsia="SimSun" w:hAnsiTheme="minorHAnsi" w:cstheme="minorHAnsi"/>
                <w:b w:val="0"/>
                <w:bCs w:val="0"/>
                <w:sz w:val="22"/>
                <w:szCs w:val="22"/>
              </w:rPr>
              <w:t>）</w:t>
            </w:r>
            <w:bookmarkEnd w:id="16"/>
          </w:p>
          <w:p w14:paraId="342B6747" w14:textId="7158925C" w:rsidR="00DB2FF0" w:rsidRPr="000B637B" w:rsidRDefault="00DB2FF0" w:rsidP="00174548">
            <w:pPr>
              <w:tabs>
                <w:tab w:val="clear" w:pos="794"/>
                <w:tab w:val="left" w:pos="888"/>
                <w:tab w:val="left" w:pos="1732"/>
              </w:tabs>
              <w:overflowPunct/>
              <w:autoSpaceDE/>
              <w:autoSpaceDN/>
              <w:adjustRightInd/>
              <w:spacing w:before="0"/>
              <w:textAlignment w:val="auto"/>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heme="minorHAnsi"/>
                <w:b w:val="0"/>
                <w:bCs w:val="0"/>
                <w:sz w:val="22"/>
                <w:szCs w:val="22"/>
              </w:rPr>
            </w:pPr>
            <w:r w:rsidRPr="000B637B">
              <w:rPr>
                <w:rFonts w:asciiTheme="minorHAnsi" w:eastAsia="SimSun" w:hAnsiTheme="minorHAnsi" w:cstheme="minorHAnsi"/>
                <w:b w:val="0"/>
                <w:bCs w:val="0"/>
                <w:sz w:val="22"/>
                <w:szCs w:val="22"/>
              </w:rPr>
              <w:tab/>
            </w:r>
            <w:bookmarkStart w:id="17" w:name="lt_pId041"/>
            <w:r w:rsidRPr="000B637B">
              <w:rPr>
                <w:rFonts w:asciiTheme="minorHAnsi" w:eastAsia="SimSun" w:hAnsiTheme="minorHAnsi" w:cstheme="minorHAnsi"/>
                <w:b w:val="0"/>
                <w:bCs w:val="0"/>
                <w:sz w:val="22"/>
                <w:szCs w:val="22"/>
              </w:rPr>
              <w:t>Victor MARTINEZ VANEGAS</w:t>
            </w:r>
            <w:r w:rsidR="00174548" w:rsidRPr="000B637B">
              <w:rPr>
                <w:rFonts w:asciiTheme="minorHAnsi" w:eastAsia="SimSun" w:hAnsiTheme="minorHAnsi" w:cstheme="minorHAnsi" w:hint="eastAsia"/>
                <w:b w:val="0"/>
                <w:bCs w:val="0"/>
                <w:sz w:val="22"/>
                <w:szCs w:val="22"/>
                <w:lang w:eastAsia="zh-CN"/>
              </w:rPr>
              <w:t>先生</w:t>
            </w:r>
            <w:r w:rsidRPr="000B637B">
              <w:rPr>
                <w:rFonts w:asciiTheme="minorHAnsi" w:eastAsia="SimSun" w:hAnsiTheme="minorHAnsi" w:cstheme="minorHAnsi"/>
                <w:b w:val="0"/>
                <w:bCs w:val="0"/>
                <w:sz w:val="22"/>
                <w:szCs w:val="22"/>
              </w:rPr>
              <w:t>（</w:t>
            </w:r>
            <w:proofErr w:type="spellStart"/>
            <w:r w:rsidRPr="000B637B">
              <w:rPr>
                <w:rFonts w:asciiTheme="minorHAnsi" w:eastAsia="SimSun" w:hAnsiTheme="minorHAnsi" w:cstheme="minorHAnsi"/>
                <w:b w:val="0"/>
                <w:bCs w:val="0"/>
                <w:sz w:val="22"/>
                <w:szCs w:val="22"/>
              </w:rPr>
              <w:t>墨西哥</w:t>
            </w:r>
            <w:proofErr w:type="spellEnd"/>
            <w:r w:rsidRPr="000B637B">
              <w:rPr>
                <w:rFonts w:asciiTheme="minorHAnsi" w:eastAsia="SimSun" w:hAnsiTheme="minorHAnsi" w:cstheme="minorHAnsi"/>
                <w:b w:val="0"/>
                <w:bCs w:val="0"/>
                <w:sz w:val="22"/>
                <w:szCs w:val="22"/>
              </w:rPr>
              <w:t>）</w:t>
            </w:r>
            <w:bookmarkEnd w:id="17"/>
          </w:p>
          <w:p w14:paraId="4D23D23C" w14:textId="2E17ED51" w:rsidR="00DB2FF0" w:rsidRPr="000B637B" w:rsidRDefault="00DB2FF0" w:rsidP="00174548">
            <w:pPr>
              <w:tabs>
                <w:tab w:val="clear" w:pos="794"/>
                <w:tab w:val="left" w:pos="888"/>
                <w:tab w:val="left" w:pos="1732"/>
              </w:tabs>
              <w:overflowPunct/>
              <w:autoSpaceDE/>
              <w:autoSpaceDN/>
              <w:adjustRightInd/>
              <w:spacing w:before="0"/>
              <w:textAlignment w:val="auto"/>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heme="minorHAnsi"/>
                <w:b w:val="0"/>
                <w:bCs w:val="0"/>
                <w:sz w:val="22"/>
                <w:szCs w:val="22"/>
              </w:rPr>
            </w:pPr>
            <w:r w:rsidRPr="000B637B">
              <w:rPr>
                <w:rFonts w:asciiTheme="minorHAnsi" w:eastAsia="SimSun" w:hAnsiTheme="minorHAnsi" w:cstheme="minorHAnsi"/>
                <w:b w:val="0"/>
                <w:bCs w:val="0"/>
                <w:sz w:val="22"/>
                <w:szCs w:val="22"/>
              </w:rPr>
              <w:tab/>
            </w:r>
            <w:bookmarkStart w:id="18" w:name="lt_pId042"/>
            <w:r w:rsidRPr="000B637B">
              <w:rPr>
                <w:rFonts w:asciiTheme="minorHAnsi" w:eastAsia="SimSun" w:hAnsiTheme="minorHAnsi" w:cstheme="minorHAnsi"/>
                <w:b w:val="0"/>
                <w:bCs w:val="0"/>
                <w:sz w:val="22"/>
                <w:szCs w:val="22"/>
              </w:rPr>
              <w:t>Martin WEBER</w:t>
            </w:r>
            <w:r w:rsidR="00174548" w:rsidRPr="000B637B">
              <w:rPr>
                <w:rFonts w:asciiTheme="minorHAnsi" w:eastAsia="SimSun" w:hAnsiTheme="minorHAnsi" w:cstheme="minorHAnsi" w:hint="eastAsia"/>
                <w:b w:val="0"/>
                <w:bCs w:val="0"/>
                <w:sz w:val="22"/>
                <w:szCs w:val="22"/>
                <w:lang w:eastAsia="zh-CN"/>
              </w:rPr>
              <w:t>先生</w:t>
            </w:r>
            <w:r w:rsidRPr="000B637B">
              <w:rPr>
                <w:rFonts w:asciiTheme="minorHAnsi" w:eastAsia="SimSun" w:hAnsiTheme="minorHAnsi" w:cstheme="minorHAnsi"/>
                <w:b w:val="0"/>
                <w:bCs w:val="0"/>
                <w:sz w:val="22"/>
                <w:szCs w:val="22"/>
              </w:rPr>
              <w:t>（</w:t>
            </w:r>
            <w:proofErr w:type="spellStart"/>
            <w:r w:rsidRPr="000B637B">
              <w:rPr>
                <w:rFonts w:asciiTheme="minorHAnsi" w:eastAsia="SimSun" w:hAnsiTheme="minorHAnsi" w:cstheme="minorHAnsi"/>
                <w:b w:val="0"/>
                <w:bCs w:val="0"/>
                <w:sz w:val="22"/>
                <w:szCs w:val="22"/>
              </w:rPr>
              <w:t>德国</w:t>
            </w:r>
            <w:proofErr w:type="spellEnd"/>
            <w:r w:rsidRPr="000B637B">
              <w:rPr>
                <w:rFonts w:asciiTheme="minorHAnsi" w:eastAsia="SimSun" w:hAnsiTheme="minorHAnsi" w:cstheme="minorHAnsi"/>
                <w:b w:val="0"/>
                <w:bCs w:val="0"/>
                <w:sz w:val="22"/>
                <w:szCs w:val="22"/>
              </w:rPr>
              <w:t>）</w:t>
            </w:r>
            <w:bookmarkEnd w:id="18"/>
          </w:p>
          <w:p w14:paraId="7245151F" w14:textId="706A7CF8" w:rsidR="00DB2FF0" w:rsidRPr="000B637B" w:rsidRDefault="00ED1BD7" w:rsidP="00782BA7">
            <w:pPr>
              <w:tabs>
                <w:tab w:val="left" w:pos="1732"/>
              </w:tabs>
              <w:overflowPunct/>
              <w:autoSpaceDE/>
              <w:autoSpaceDN/>
              <w:adjustRightInd/>
              <w:spacing w:before="240" w:after="120"/>
              <w:textAlignment w:val="auto"/>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heme="minorHAnsi"/>
                <w:b w:val="0"/>
                <w:bCs w:val="0"/>
                <w:sz w:val="22"/>
                <w:szCs w:val="22"/>
                <w:lang w:eastAsia="zh-CN"/>
              </w:rPr>
            </w:pPr>
            <w:r w:rsidRPr="000B637B">
              <w:rPr>
                <w:rFonts w:asciiTheme="minorHAnsi" w:eastAsia="SimSun" w:hAnsiTheme="minorHAnsi" w:cstheme="minorHAnsi" w:hint="eastAsia"/>
                <w:b w:val="0"/>
                <w:bCs w:val="0"/>
                <w:sz w:val="22"/>
                <w:szCs w:val="22"/>
                <w:lang w:eastAsia="zh-CN"/>
              </w:rPr>
              <w:t>该委员会</w:t>
            </w:r>
            <w:proofErr w:type="gramStart"/>
            <w:r w:rsidRPr="000B637B">
              <w:rPr>
                <w:rFonts w:asciiTheme="minorHAnsi" w:eastAsia="SimSun" w:hAnsiTheme="minorHAnsi" w:cstheme="minorHAnsi" w:hint="eastAsia"/>
                <w:b w:val="0"/>
                <w:bCs w:val="0"/>
                <w:sz w:val="22"/>
                <w:szCs w:val="22"/>
                <w:lang w:eastAsia="zh-CN"/>
              </w:rPr>
              <w:t>由全会</w:t>
            </w:r>
            <w:proofErr w:type="gramEnd"/>
            <w:r w:rsidRPr="000B637B">
              <w:rPr>
                <w:rFonts w:asciiTheme="minorHAnsi" w:eastAsia="SimSun" w:hAnsiTheme="minorHAnsi" w:cstheme="minorHAnsi" w:hint="eastAsia"/>
                <w:b w:val="0"/>
                <w:bCs w:val="0"/>
                <w:sz w:val="22"/>
                <w:szCs w:val="22"/>
                <w:lang w:eastAsia="zh-CN"/>
              </w:rPr>
              <w:t>的主席和副主席以及各委员会的主席和副主席组成。</w:t>
            </w:r>
          </w:p>
        </w:tc>
      </w:tr>
      <w:tr w:rsidR="00DB2FF0" w:rsidRPr="000B637B" w14:paraId="74763779" w14:textId="77777777" w:rsidTr="00B76053">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2830" w:type="dxa"/>
            <w:hideMark/>
          </w:tcPr>
          <w:p w14:paraId="6F9F3930" w14:textId="3D06AC58" w:rsidR="00DB2FF0" w:rsidRPr="000B637B" w:rsidRDefault="00DB2FF0" w:rsidP="00B76053">
            <w:pPr>
              <w:tabs>
                <w:tab w:val="left" w:pos="284"/>
                <w:tab w:val="left" w:pos="851"/>
                <w:tab w:val="left" w:pos="1418"/>
                <w:tab w:val="left" w:pos="2552"/>
                <w:tab w:val="left" w:pos="3119"/>
                <w:tab w:val="left" w:pos="3402"/>
                <w:tab w:val="left" w:pos="3686"/>
                <w:tab w:val="left" w:pos="3969"/>
              </w:tabs>
              <w:spacing w:before="0"/>
              <w:rPr>
                <w:rFonts w:asciiTheme="minorHAnsi" w:eastAsiaTheme="majorEastAsia" w:hAnsiTheme="minorHAnsi" w:cstheme="minorHAnsi"/>
                <w:b w:val="0"/>
                <w:bCs w:val="0"/>
                <w:sz w:val="22"/>
                <w:szCs w:val="22"/>
                <w:lang w:eastAsia="zh-CN"/>
              </w:rPr>
            </w:pPr>
            <w:r w:rsidRPr="000B637B">
              <w:rPr>
                <w:rFonts w:asciiTheme="minorHAnsi" w:eastAsiaTheme="majorEastAsia" w:hAnsiTheme="minorHAnsi" w:cstheme="minorHAnsi"/>
                <w:sz w:val="22"/>
                <w:szCs w:val="22"/>
                <w:lang w:eastAsia="zh-CN"/>
              </w:rPr>
              <w:t>第</w:t>
            </w:r>
            <w:r w:rsidRPr="000B637B">
              <w:rPr>
                <w:rFonts w:asciiTheme="minorHAnsi" w:eastAsiaTheme="majorEastAsia" w:hAnsiTheme="minorHAnsi" w:cstheme="minorHAnsi"/>
                <w:sz w:val="22"/>
                <w:szCs w:val="22"/>
                <w:lang w:eastAsia="zh-CN"/>
              </w:rPr>
              <w:t>2</w:t>
            </w:r>
            <w:r w:rsidRPr="000B637B">
              <w:rPr>
                <w:rFonts w:asciiTheme="minorHAnsi" w:eastAsiaTheme="majorEastAsia" w:hAnsiTheme="minorHAnsi" w:cstheme="minorHAnsi"/>
                <w:sz w:val="22"/>
                <w:szCs w:val="22"/>
                <w:lang w:eastAsia="zh-CN"/>
              </w:rPr>
              <w:t>委员会</w:t>
            </w:r>
            <w:r w:rsidRPr="000B637B">
              <w:rPr>
                <w:rFonts w:asciiTheme="minorHAnsi" w:eastAsiaTheme="majorEastAsia" w:hAnsiTheme="minorHAnsi" w:cstheme="minorHAnsi"/>
                <w:b w:val="0"/>
                <w:bCs w:val="0"/>
                <w:sz w:val="22"/>
                <w:szCs w:val="22"/>
                <w:lang w:eastAsia="zh-CN"/>
              </w:rPr>
              <w:br/>
            </w:r>
            <w:r w:rsidRPr="000B637B">
              <w:rPr>
                <w:rFonts w:asciiTheme="minorHAnsi" w:eastAsiaTheme="majorEastAsia" w:hAnsiTheme="minorHAnsi" w:cstheme="minorHAnsi"/>
                <w:b w:val="0"/>
                <w:bCs w:val="0"/>
                <w:sz w:val="22"/>
                <w:szCs w:val="22"/>
                <w:lang w:eastAsia="zh-CN"/>
              </w:rPr>
              <w:t>（预算控制）</w:t>
            </w:r>
          </w:p>
        </w:tc>
        <w:tc>
          <w:tcPr>
            <w:tcW w:w="6379" w:type="dxa"/>
            <w:hideMark/>
          </w:tcPr>
          <w:p w14:paraId="0B93F651" w14:textId="5B6AB670" w:rsidR="00DB2FF0" w:rsidRPr="000B637B" w:rsidRDefault="00174548" w:rsidP="00174548">
            <w:pPr>
              <w:tabs>
                <w:tab w:val="clear" w:pos="794"/>
                <w:tab w:val="left" w:pos="888"/>
                <w:tab w:val="left" w:pos="1732"/>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Cs/>
                <w:sz w:val="22"/>
                <w:szCs w:val="22"/>
              </w:rPr>
            </w:pPr>
            <w:r w:rsidRPr="000B637B">
              <w:rPr>
                <w:rFonts w:asciiTheme="minorHAnsi" w:eastAsia="SimSun" w:hAnsiTheme="minorHAnsi" w:cstheme="minorHAnsi" w:hint="eastAsia"/>
                <w:sz w:val="22"/>
                <w:szCs w:val="22"/>
                <w:lang w:eastAsia="zh-CN"/>
              </w:rPr>
              <w:t>主席：</w:t>
            </w:r>
            <w:r w:rsidR="00DB2FF0" w:rsidRPr="000B637B">
              <w:rPr>
                <w:rFonts w:asciiTheme="minorHAnsi" w:eastAsia="SimSun" w:hAnsiTheme="minorHAnsi" w:cstheme="minorHAnsi"/>
                <w:bCs/>
                <w:sz w:val="22"/>
                <w:szCs w:val="22"/>
              </w:rPr>
              <w:tab/>
            </w:r>
            <w:bookmarkStart w:id="19" w:name="lt_pId047"/>
            <w:r w:rsidR="00DB2FF0" w:rsidRPr="000B637B">
              <w:rPr>
                <w:rFonts w:asciiTheme="minorHAnsi" w:eastAsia="SimSun" w:hAnsiTheme="minorHAnsi" w:cstheme="minorHAnsi"/>
                <w:bCs/>
                <w:sz w:val="22"/>
                <w:szCs w:val="22"/>
              </w:rPr>
              <w:t>Daniel OBAM</w:t>
            </w:r>
            <w:r w:rsidRPr="000B637B">
              <w:rPr>
                <w:rFonts w:asciiTheme="minorHAnsi" w:eastAsia="SimSun" w:hAnsiTheme="minorHAnsi" w:cstheme="minorHAnsi" w:hint="eastAsia"/>
                <w:sz w:val="22"/>
                <w:szCs w:val="22"/>
                <w:lang w:eastAsia="zh-CN"/>
              </w:rPr>
              <w:t>先生</w:t>
            </w:r>
            <w:r w:rsidR="00DB2FF0" w:rsidRPr="000B637B">
              <w:rPr>
                <w:rFonts w:asciiTheme="minorHAnsi" w:eastAsia="SimSun" w:hAnsiTheme="minorHAnsi" w:cstheme="minorHAnsi"/>
                <w:sz w:val="22"/>
                <w:szCs w:val="22"/>
              </w:rPr>
              <w:t>（</w:t>
            </w:r>
            <w:proofErr w:type="spellStart"/>
            <w:r w:rsidR="00DB2FF0" w:rsidRPr="000B637B">
              <w:rPr>
                <w:rFonts w:asciiTheme="minorHAnsi" w:eastAsia="SimSun" w:hAnsiTheme="minorHAnsi" w:cstheme="minorHAnsi"/>
                <w:sz w:val="22"/>
                <w:szCs w:val="22"/>
              </w:rPr>
              <w:t>肯尼亚</w:t>
            </w:r>
            <w:proofErr w:type="spellEnd"/>
            <w:r w:rsidR="00DB2FF0" w:rsidRPr="000B637B">
              <w:rPr>
                <w:rFonts w:asciiTheme="minorHAnsi" w:eastAsia="SimSun" w:hAnsiTheme="minorHAnsi" w:cstheme="minorHAnsi"/>
                <w:sz w:val="22"/>
                <w:szCs w:val="22"/>
              </w:rPr>
              <w:t>）</w:t>
            </w:r>
            <w:bookmarkEnd w:id="19"/>
          </w:p>
          <w:p w14:paraId="24874531" w14:textId="2D95A7AF" w:rsidR="00DB2FF0" w:rsidRPr="000B637B" w:rsidRDefault="00174548" w:rsidP="00174548">
            <w:pPr>
              <w:tabs>
                <w:tab w:val="clear" w:pos="794"/>
                <w:tab w:val="left" w:pos="888"/>
                <w:tab w:val="left" w:pos="1732"/>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Cs/>
                <w:sz w:val="22"/>
                <w:szCs w:val="22"/>
              </w:rPr>
            </w:pPr>
            <w:r w:rsidRPr="000B637B">
              <w:rPr>
                <w:rFonts w:asciiTheme="minorHAnsi" w:eastAsia="SimSun" w:hAnsiTheme="minorHAnsi" w:cstheme="minorHAnsi" w:hint="eastAsia"/>
                <w:sz w:val="22"/>
                <w:szCs w:val="22"/>
                <w:lang w:eastAsia="zh-CN"/>
              </w:rPr>
              <w:t>副主席：</w:t>
            </w:r>
            <w:r w:rsidR="00DB2FF0" w:rsidRPr="000B637B">
              <w:rPr>
                <w:rFonts w:asciiTheme="minorHAnsi" w:eastAsia="SimSun" w:hAnsiTheme="minorHAnsi" w:cstheme="minorHAnsi"/>
                <w:bCs/>
                <w:sz w:val="22"/>
                <w:szCs w:val="22"/>
              </w:rPr>
              <w:tab/>
            </w:r>
            <w:bookmarkStart w:id="20" w:name="lt_pId049"/>
            <w:r w:rsidR="00DB2FF0" w:rsidRPr="000B637B">
              <w:rPr>
                <w:rFonts w:asciiTheme="minorHAnsi" w:eastAsia="SimSun" w:hAnsiTheme="minorHAnsi" w:cstheme="minorHAnsi"/>
                <w:bCs/>
                <w:sz w:val="22"/>
                <w:szCs w:val="22"/>
              </w:rPr>
              <w:t>Latifa ALMUHANNA</w:t>
            </w:r>
            <w:r w:rsidRPr="000B637B">
              <w:rPr>
                <w:rFonts w:asciiTheme="minorHAnsi" w:eastAsia="SimSun" w:hAnsiTheme="minorHAnsi" w:cstheme="minorHAnsi" w:hint="eastAsia"/>
                <w:sz w:val="22"/>
                <w:szCs w:val="22"/>
                <w:lang w:val="en-US" w:eastAsia="zh-CN"/>
              </w:rPr>
              <w:t>女士</w:t>
            </w:r>
            <w:r w:rsidR="00DB2FF0" w:rsidRPr="000B637B">
              <w:rPr>
                <w:rFonts w:asciiTheme="minorHAnsi" w:eastAsia="SimSun" w:hAnsiTheme="minorHAnsi" w:cstheme="minorHAnsi"/>
                <w:sz w:val="22"/>
                <w:szCs w:val="22"/>
              </w:rPr>
              <w:t>（</w:t>
            </w:r>
            <w:proofErr w:type="spellStart"/>
            <w:r w:rsidR="00DB2FF0" w:rsidRPr="000B637B">
              <w:rPr>
                <w:rFonts w:asciiTheme="minorHAnsi" w:eastAsia="SimSun" w:hAnsiTheme="minorHAnsi" w:cstheme="minorHAnsi"/>
                <w:sz w:val="22"/>
                <w:szCs w:val="22"/>
              </w:rPr>
              <w:t>科威特</w:t>
            </w:r>
            <w:proofErr w:type="spellEnd"/>
            <w:r w:rsidR="00DB2FF0" w:rsidRPr="000B637B">
              <w:rPr>
                <w:rFonts w:asciiTheme="minorHAnsi" w:eastAsia="SimSun" w:hAnsiTheme="minorHAnsi" w:cstheme="minorHAnsi"/>
                <w:sz w:val="22"/>
                <w:szCs w:val="22"/>
              </w:rPr>
              <w:t>）</w:t>
            </w:r>
            <w:bookmarkEnd w:id="20"/>
          </w:p>
        </w:tc>
      </w:tr>
      <w:tr w:rsidR="00DB2FF0" w:rsidRPr="000B637B" w14:paraId="06B0A900" w14:textId="77777777" w:rsidTr="00B76053">
        <w:tc>
          <w:tcPr>
            <w:cnfStyle w:val="001000000000" w:firstRow="0" w:lastRow="0" w:firstColumn="1" w:lastColumn="0" w:oddVBand="0" w:evenVBand="0" w:oddHBand="0" w:evenHBand="0" w:firstRowFirstColumn="0" w:firstRowLastColumn="0" w:lastRowFirstColumn="0" w:lastRowLastColumn="0"/>
            <w:tcW w:w="2830" w:type="dxa"/>
            <w:hideMark/>
          </w:tcPr>
          <w:p w14:paraId="763B1284" w14:textId="36C96E58" w:rsidR="00DB2FF0" w:rsidRPr="000B637B" w:rsidRDefault="00DB2FF0" w:rsidP="00B76053">
            <w:pPr>
              <w:tabs>
                <w:tab w:val="left" w:pos="284"/>
                <w:tab w:val="left" w:pos="851"/>
                <w:tab w:val="left" w:pos="1418"/>
                <w:tab w:val="left" w:pos="2552"/>
                <w:tab w:val="left" w:pos="3119"/>
                <w:tab w:val="left" w:pos="3402"/>
                <w:tab w:val="left" w:pos="3686"/>
                <w:tab w:val="left" w:pos="3969"/>
              </w:tabs>
              <w:spacing w:before="0"/>
              <w:rPr>
                <w:rFonts w:asciiTheme="minorHAnsi" w:eastAsiaTheme="majorEastAsia" w:hAnsiTheme="minorHAnsi" w:cstheme="minorHAnsi"/>
                <w:b w:val="0"/>
                <w:bCs w:val="0"/>
                <w:sz w:val="22"/>
                <w:szCs w:val="22"/>
              </w:rPr>
            </w:pPr>
            <w:r w:rsidRPr="000B637B">
              <w:rPr>
                <w:rFonts w:asciiTheme="minorHAnsi" w:eastAsiaTheme="majorEastAsia" w:hAnsiTheme="minorHAnsi" w:cstheme="minorHAnsi"/>
                <w:sz w:val="22"/>
                <w:szCs w:val="22"/>
              </w:rPr>
              <w:t>第</w:t>
            </w:r>
            <w:r w:rsidRPr="000B637B">
              <w:rPr>
                <w:rFonts w:asciiTheme="minorHAnsi" w:eastAsiaTheme="majorEastAsia" w:hAnsiTheme="minorHAnsi" w:cstheme="minorHAnsi"/>
                <w:sz w:val="22"/>
                <w:szCs w:val="22"/>
                <w:lang w:eastAsia="zh-CN"/>
              </w:rPr>
              <w:t>3</w:t>
            </w:r>
            <w:proofErr w:type="spellStart"/>
            <w:r w:rsidRPr="000B637B">
              <w:rPr>
                <w:rFonts w:asciiTheme="minorHAnsi" w:eastAsiaTheme="majorEastAsia" w:hAnsiTheme="minorHAnsi" w:cstheme="minorHAnsi"/>
                <w:sz w:val="22"/>
                <w:szCs w:val="22"/>
              </w:rPr>
              <w:t>委员会</w:t>
            </w:r>
            <w:proofErr w:type="spellEnd"/>
            <w:r w:rsidRPr="000B637B">
              <w:rPr>
                <w:rFonts w:asciiTheme="minorHAnsi" w:eastAsiaTheme="majorEastAsia" w:hAnsiTheme="minorHAnsi" w:cstheme="minorHAnsi"/>
                <w:b w:val="0"/>
                <w:bCs w:val="0"/>
                <w:sz w:val="22"/>
                <w:szCs w:val="22"/>
              </w:rPr>
              <w:br/>
            </w:r>
            <w:r w:rsidRPr="000B637B">
              <w:rPr>
                <w:rFonts w:asciiTheme="minorHAnsi" w:eastAsiaTheme="majorEastAsia" w:hAnsiTheme="minorHAnsi" w:cstheme="minorHAnsi"/>
                <w:b w:val="0"/>
                <w:bCs w:val="0"/>
                <w:sz w:val="22"/>
                <w:szCs w:val="22"/>
              </w:rPr>
              <w:t>（</w:t>
            </w:r>
            <w:proofErr w:type="spellStart"/>
            <w:r w:rsidRPr="000B637B">
              <w:rPr>
                <w:rFonts w:asciiTheme="minorHAnsi" w:eastAsiaTheme="majorEastAsia" w:hAnsiTheme="minorHAnsi" w:cstheme="minorHAnsi"/>
                <w:b w:val="0"/>
                <w:bCs w:val="0"/>
                <w:sz w:val="22"/>
                <w:szCs w:val="22"/>
              </w:rPr>
              <w:t>编辑</w:t>
            </w:r>
            <w:proofErr w:type="spellEnd"/>
            <w:r w:rsidRPr="000B637B">
              <w:rPr>
                <w:rFonts w:asciiTheme="minorHAnsi" w:eastAsiaTheme="majorEastAsia" w:hAnsiTheme="minorHAnsi" w:cstheme="minorHAnsi"/>
                <w:b w:val="0"/>
                <w:bCs w:val="0"/>
                <w:sz w:val="22"/>
                <w:szCs w:val="22"/>
              </w:rPr>
              <w:t>）</w:t>
            </w:r>
          </w:p>
        </w:tc>
        <w:tc>
          <w:tcPr>
            <w:tcW w:w="6379" w:type="dxa"/>
            <w:hideMark/>
          </w:tcPr>
          <w:p w14:paraId="53FB7B16" w14:textId="5131901D" w:rsidR="00DB2FF0" w:rsidRPr="000B637B" w:rsidRDefault="00174548" w:rsidP="00174548">
            <w:pPr>
              <w:tabs>
                <w:tab w:val="clear" w:pos="794"/>
                <w:tab w:val="left" w:pos="888"/>
                <w:tab w:val="left" w:pos="1732"/>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bCs/>
                <w:sz w:val="22"/>
                <w:szCs w:val="22"/>
              </w:rPr>
            </w:pPr>
            <w:r w:rsidRPr="000B637B">
              <w:rPr>
                <w:rFonts w:asciiTheme="minorHAnsi" w:eastAsia="SimSun" w:hAnsiTheme="minorHAnsi" w:cstheme="minorHAnsi" w:hint="eastAsia"/>
                <w:sz w:val="22"/>
                <w:szCs w:val="22"/>
                <w:lang w:eastAsia="zh-CN"/>
              </w:rPr>
              <w:t>主席：</w:t>
            </w:r>
            <w:r w:rsidR="00DB2FF0" w:rsidRPr="000B637B">
              <w:rPr>
                <w:rFonts w:asciiTheme="minorHAnsi" w:eastAsia="SimSun" w:hAnsiTheme="minorHAnsi" w:cstheme="minorHAnsi"/>
                <w:bCs/>
                <w:sz w:val="22"/>
                <w:szCs w:val="22"/>
              </w:rPr>
              <w:tab/>
            </w:r>
            <w:bookmarkStart w:id="21" w:name="lt_pId053"/>
            <w:r w:rsidR="00DB2FF0" w:rsidRPr="000B637B">
              <w:rPr>
                <w:rFonts w:asciiTheme="minorHAnsi" w:eastAsia="SimSun" w:hAnsiTheme="minorHAnsi" w:cstheme="minorHAnsi"/>
                <w:bCs/>
                <w:sz w:val="22"/>
                <w:szCs w:val="22"/>
              </w:rPr>
              <w:t>Christian RISSONE</w:t>
            </w:r>
            <w:r w:rsidRPr="000B637B">
              <w:rPr>
                <w:rFonts w:asciiTheme="minorHAnsi" w:eastAsia="SimSun" w:hAnsiTheme="minorHAnsi" w:cstheme="minorHAnsi" w:hint="eastAsia"/>
                <w:sz w:val="22"/>
                <w:szCs w:val="22"/>
                <w:lang w:eastAsia="zh-CN"/>
              </w:rPr>
              <w:t>先生</w:t>
            </w:r>
            <w:r w:rsidR="00DB2FF0" w:rsidRPr="000B637B">
              <w:rPr>
                <w:rFonts w:asciiTheme="minorHAnsi" w:eastAsia="SimSun" w:hAnsiTheme="minorHAnsi" w:cstheme="minorHAnsi"/>
                <w:sz w:val="22"/>
                <w:szCs w:val="22"/>
              </w:rPr>
              <w:t>（</w:t>
            </w:r>
            <w:proofErr w:type="spellStart"/>
            <w:r w:rsidR="00DB2FF0" w:rsidRPr="000B637B">
              <w:rPr>
                <w:rFonts w:asciiTheme="minorHAnsi" w:eastAsia="SimSun" w:hAnsiTheme="minorHAnsi" w:cstheme="minorHAnsi"/>
                <w:sz w:val="22"/>
                <w:szCs w:val="22"/>
              </w:rPr>
              <w:t>法国</w:t>
            </w:r>
            <w:proofErr w:type="spellEnd"/>
            <w:r w:rsidR="00DB2FF0" w:rsidRPr="000B637B">
              <w:rPr>
                <w:rFonts w:asciiTheme="minorHAnsi" w:eastAsia="SimSun" w:hAnsiTheme="minorHAnsi" w:cstheme="minorHAnsi"/>
                <w:sz w:val="22"/>
                <w:szCs w:val="22"/>
              </w:rPr>
              <w:t>）</w:t>
            </w:r>
            <w:bookmarkEnd w:id="21"/>
          </w:p>
          <w:p w14:paraId="71ADD9C6" w14:textId="0F2BB549" w:rsidR="00DB2FF0" w:rsidRPr="000B637B" w:rsidRDefault="00174548" w:rsidP="00174548">
            <w:pPr>
              <w:tabs>
                <w:tab w:val="clear" w:pos="794"/>
                <w:tab w:val="left" w:pos="888"/>
                <w:tab w:val="left" w:pos="1732"/>
              </w:tabs>
              <w:overflowPunct/>
              <w:autoSpaceDE/>
              <w:autoSpaceDN/>
              <w:adjustRightInd/>
              <w:spacing w:before="0"/>
              <w:ind w:left="1731" w:hanging="1731"/>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bCs/>
                <w:sz w:val="22"/>
                <w:szCs w:val="22"/>
              </w:rPr>
            </w:pPr>
            <w:r w:rsidRPr="000B637B">
              <w:rPr>
                <w:rFonts w:asciiTheme="minorHAnsi" w:eastAsia="SimSun" w:hAnsiTheme="minorHAnsi" w:cstheme="minorHAnsi" w:hint="eastAsia"/>
                <w:sz w:val="22"/>
                <w:szCs w:val="22"/>
                <w:lang w:eastAsia="zh-CN"/>
              </w:rPr>
              <w:t>副主席：</w:t>
            </w:r>
            <w:r w:rsidR="00DB2FF0" w:rsidRPr="000B637B">
              <w:rPr>
                <w:rFonts w:asciiTheme="minorHAnsi" w:eastAsia="SimSun" w:hAnsiTheme="minorHAnsi" w:cstheme="minorHAnsi"/>
                <w:bCs/>
                <w:sz w:val="22"/>
                <w:szCs w:val="22"/>
              </w:rPr>
              <w:tab/>
            </w:r>
            <w:bookmarkStart w:id="22" w:name="lt_pId055"/>
            <w:r w:rsidR="00DB2FF0" w:rsidRPr="000B637B">
              <w:rPr>
                <w:rFonts w:asciiTheme="minorHAnsi" w:eastAsia="SimSun" w:hAnsiTheme="minorHAnsi" w:cstheme="minorHAnsi"/>
                <w:bCs/>
                <w:sz w:val="22"/>
                <w:szCs w:val="22"/>
              </w:rPr>
              <w:t>Mohammed AL-HASSANI</w:t>
            </w:r>
            <w:r w:rsidRPr="000B637B">
              <w:rPr>
                <w:rFonts w:asciiTheme="minorHAnsi" w:eastAsia="SimSun" w:hAnsiTheme="minorHAnsi" w:cstheme="minorHAnsi" w:hint="eastAsia"/>
                <w:sz w:val="22"/>
                <w:szCs w:val="22"/>
                <w:lang w:eastAsia="zh-CN"/>
              </w:rPr>
              <w:t>先生</w:t>
            </w:r>
            <w:r w:rsidR="00DB2FF0" w:rsidRPr="000B637B">
              <w:rPr>
                <w:rFonts w:asciiTheme="minorHAnsi" w:eastAsia="SimSun" w:hAnsiTheme="minorHAnsi" w:cstheme="minorHAnsi"/>
                <w:sz w:val="22"/>
                <w:szCs w:val="22"/>
              </w:rPr>
              <w:t>（</w:t>
            </w:r>
            <w:proofErr w:type="spellStart"/>
            <w:r w:rsidR="00DB2FF0" w:rsidRPr="000B637B">
              <w:rPr>
                <w:rFonts w:asciiTheme="minorHAnsi" w:eastAsia="SimSun" w:hAnsiTheme="minorHAnsi" w:cstheme="minorHAnsi"/>
                <w:sz w:val="22"/>
                <w:szCs w:val="22"/>
              </w:rPr>
              <w:t>阿拉伯联合酋长国</w:t>
            </w:r>
            <w:proofErr w:type="spellEnd"/>
            <w:r w:rsidR="00DB2FF0" w:rsidRPr="000B637B">
              <w:rPr>
                <w:rFonts w:asciiTheme="minorHAnsi" w:eastAsia="SimSun" w:hAnsiTheme="minorHAnsi" w:cstheme="minorHAnsi"/>
                <w:sz w:val="22"/>
                <w:szCs w:val="22"/>
              </w:rPr>
              <w:t>）</w:t>
            </w:r>
            <w:bookmarkEnd w:id="22"/>
          </w:p>
          <w:p w14:paraId="35887884" w14:textId="339F445D" w:rsidR="00DB2FF0" w:rsidRPr="000B637B" w:rsidRDefault="00DB2FF0" w:rsidP="00174548">
            <w:pPr>
              <w:tabs>
                <w:tab w:val="clear" w:pos="794"/>
                <w:tab w:val="left" w:pos="888"/>
                <w:tab w:val="left" w:pos="1732"/>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bCs/>
                <w:sz w:val="22"/>
                <w:szCs w:val="22"/>
              </w:rPr>
            </w:pPr>
            <w:r w:rsidRPr="000B637B">
              <w:rPr>
                <w:rFonts w:asciiTheme="minorHAnsi" w:eastAsia="SimSun" w:hAnsiTheme="minorHAnsi" w:cstheme="minorHAnsi"/>
                <w:bCs/>
                <w:sz w:val="22"/>
                <w:szCs w:val="22"/>
              </w:rPr>
              <w:tab/>
            </w:r>
            <w:bookmarkStart w:id="23" w:name="lt_pId056"/>
            <w:r w:rsidRPr="000B637B">
              <w:rPr>
                <w:rFonts w:asciiTheme="minorHAnsi" w:eastAsia="SimSun" w:hAnsiTheme="minorHAnsi" w:cstheme="minorHAnsi"/>
                <w:bCs/>
                <w:sz w:val="22"/>
                <w:szCs w:val="22"/>
              </w:rPr>
              <w:t>Dmitry CHERKESOV</w:t>
            </w:r>
            <w:r w:rsidR="00174548" w:rsidRPr="000B637B">
              <w:rPr>
                <w:rFonts w:asciiTheme="minorHAnsi" w:eastAsia="SimSun" w:hAnsiTheme="minorHAnsi" w:cstheme="minorHAnsi" w:hint="eastAsia"/>
                <w:sz w:val="22"/>
                <w:szCs w:val="22"/>
                <w:lang w:eastAsia="zh-CN"/>
              </w:rPr>
              <w:t>先生</w:t>
            </w:r>
            <w:r w:rsidRPr="000B637B">
              <w:rPr>
                <w:rFonts w:asciiTheme="minorHAnsi" w:eastAsia="SimSun" w:hAnsiTheme="minorHAnsi" w:cstheme="minorHAnsi"/>
                <w:sz w:val="22"/>
                <w:szCs w:val="22"/>
              </w:rPr>
              <w:t>（</w:t>
            </w:r>
            <w:proofErr w:type="spellStart"/>
            <w:r w:rsidRPr="000B637B">
              <w:rPr>
                <w:rFonts w:asciiTheme="minorHAnsi" w:eastAsia="SimSun" w:hAnsiTheme="minorHAnsi" w:cstheme="minorHAnsi"/>
                <w:sz w:val="22"/>
                <w:szCs w:val="22"/>
              </w:rPr>
              <w:t>俄罗斯联邦</w:t>
            </w:r>
            <w:proofErr w:type="spellEnd"/>
            <w:r w:rsidRPr="000B637B">
              <w:rPr>
                <w:rFonts w:asciiTheme="minorHAnsi" w:eastAsia="SimSun" w:hAnsiTheme="minorHAnsi" w:cstheme="minorHAnsi"/>
                <w:sz w:val="22"/>
                <w:szCs w:val="22"/>
              </w:rPr>
              <w:t>）</w:t>
            </w:r>
            <w:bookmarkEnd w:id="23"/>
          </w:p>
          <w:p w14:paraId="4F8435E5" w14:textId="7A3FFFFB" w:rsidR="00DB2FF0" w:rsidRPr="000B637B" w:rsidRDefault="00DB2FF0" w:rsidP="00174548">
            <w:pPr>
              <w:tabs>
                <w:tab w:val="clear" w:pos="794"/>
                <w:tab w:val="left" w:pos="888"/>
                <w:tab w:val="left" w:pos="1732"/>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bCs/>
                <w:sz w:val="22"/>
                <w:szCs w:val="22"/>
                <w:lang w:eastAsia="zh-CN"/>
              </w:rPr>
            </w:pPr>
            <w:r w:rsidRPr="000B637B">
              <w:rPr>
                <w:rFonts w:asciiTheme="minorHAnsi" w:eastAsia="SimSun" w:hAnsiTheme="minorHAnsi" w:cstheme="minorHAnsi"/>
                <w:bCs/>
                <w:sz w:val="22"/>
                <w:szCs w:val="22"/>
              </w:rPr>
              <w:tab/>
            </w:r>
            <w:bookmarkStart w:id="24" w:name="lt_pId057"/>
            <w:r w:rsidR="00174548" w:rsidRPr="000B637B">
              <w:rPr>
                <w:rFonts w:asciiTheme="minorHAnsi" w:eastAsia="SimSun" w:hAnsiTheme="minorHAnsi" w:cstheme="minorHAnsi" w:hint="eastAsia"/>
                <w:bCs/>
                <w:sz w:val="22"/>
                <w:szCs w:val="22"/>
                <w:lang w:eastAsia="zh-CN"/>
              </w:rPr>
              <w:t>张海燕</w:t>
            </w:r>
            <w:r w:rsidR="00174548" w:rsidRPr="000B637B">
              <w:rPr>
                <w:rFonts w:asciiTheme="minorHAnsi" w:eastAsia="SimSun" w:hAnsiTheme="minorHAnsi" w:cstheme="minorHAnsi" w:hint="eastAsia"/>
                <w:sz w:val="22"/>
                <w:szCs w:val="22"/>
                <w:lang w:val="en-US" w:eastAsia="zh-CN"/>
              </w:rPr>
              <w:t>女士</w:t>
            </w:r>
            <w:r w:rsidRPr="000B637B">
              <w:rPr>
                <w:rFonts w:asciiTheme="minorHAnsi" w:eastAsia="SimSun" w:hAnsiTheme="minorHAnsi" w:cstheme="minorHAnsi"/>
                <w:sz w:val="22"/>
                <w:szCs w:val="22"/>
                <w:lang w:eastAsia="zh-CN"/>
              </w:rPr>
              <w:t>（</w:t>
            </w:r>
            <w:r w:rsidR="00174548" w:rsidRPr="000B637B">
              <w:rPr>
                <w:rFonts w:asciiTheme="minorHAnsi" w:eastAsia="SimSun" w:hAnsiTheme="minorHAnsi" w:cstheme="minorHAnsi"/>
                <w:sz w:val="22"/>
                <w:szCs w:val="22"/>
                <w:lang w:eastAsia="zh-CN"/>
              </w:rPr>
              <w:t>中华人民共和国）</w:t>
            </w:r>
            <w:bookmarkEnd w:id="24"/>
          </w:p>
          <w:p w14:paraId="1E147925" w14:textId="7DA7D7CD" w:rsidR="00DB2FF0" w:rsidRPr="000B637B" w:rsidRDefault="00DB2FF0" w:rsidP="00174548">
            <w:pPr>
              <w:tabs>
                <w:tab w:val="clear" w:pos="794"/>
                <w:tab w:val="left" w:pos="888"/>
                <w:tab w:val="left" w:pos="1732"/>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bCs/>
                <w:sz w:val="22"/>
                <w:szCs w:val="22"/>
              </w:rPr>
            </w:pPr>
            <w:r w:rsidRPr="000B637B">
              <w:rPr>
                <w:rFonts w:asciiTheme="minorHAnsi" w:eastAsia="SimSun" w:hAnsiTheme="minorHAnsi" w:cstheme="minorHAnsi"/>
                <w:bCs/>
                <w:sz w:val="22"/>
                <w:szCs w:val="22"/>
                <w:lang w:eastAsia="zh-CN"/>
              </w:rPr>
              <w:tab/>
            </w:r>
            <w:bookmarkStart w:id="25" w:name="lt_pId058"/>
            <w:r w:rsidRPr="000B637B">
              <w:rPr>
                <w:rFonts w:asciiTheme="minorHAnsi" w:eastAsia="SimSun" w:hAnsiTheme="minorHAnsi" w:cstheme="minorHAnsi"/>
                <w:bCs/>
                <w:sz w:val="22"/>
                <w:szCs w:val="22"/>
              </w:rPr>
              <w:t>Oliver INGS</w:t>
            </w:r>
            <w:r w:rsidR="00174548" w:rsidRPr="000B637B">
              <w:rPr>
                <w:rFonts w:asciiTheme="minorHAnsi" w:eastAsia="SimSun" w:hAnsiTheme="minorHAnsi" w:cstheme="minorHAnsi" w:hint="eastAsia"/>
                <w:sz w:val="22"/>
                <w:szCs w:val="22"/>
                <w:lang w:eastAsia="zh-CN"/>
              </w:rPr>
              <w:t>先生</w:t>
            </w:r>
            <w:r w:rsidRPr="000B637B">
              <w:rPr>
                <w:rFonts w:asciiTheme="minorHAnsi" w:eastAsia="SimSun" w:hAnsiTheme="minorHAnsi" w:cstheme="minorHAnsi"/>
                <w:sz w:val="22"/>
                <w:szCs w:val="22"/>
              </w:rPr>
              <w:t>（</w:t>
            </w:r>
            <w:proofErr w:type="spellStart"/>
            <w:r w:rsidRPr="000B637B">
              <w:rPr>
                <w:rFonts w:asciiTheme="minorHAnsi" w:eastAsia="SimSun" w:hAnsiTheme="minorHAnsi" w:cstheme="minorHAnsi"/>
                <w:sz w:val="22"/>
                <w:szCs w:val="22"/>
              </w:rPr>
              <w:t>英国</w:t>
            </w:r>
            <w:proofErr w:type="spellEnd"/>
            <w:r w:rsidRPr="000B637B">
              <w:rPr>
                <w:rFonts w:asciiTheme="minorHAnsi" w:eastAsia="SimSun" w:hAnsiTheme="minorHAnsi" w:cstheme="minorHAnsi"/>
                <w:sz w:val="22"/>
                <w:szCs w:val="22"/>
              </w:rPr>
              <w:t>）</w:t>
            </w:r>
            <w:bookmarkEnd w:id="25"/>
          </w:p>
          <w:p w14:paraId="1B1BB598" w14:textId="090A4A96" w:rsidR="00DB2FF0" w:rsidRPr="000B637B" w:rsidRDefault="00DB2FF0" w:rsidP="00174548">
            <w:pPr>
              <w:tabs>
                <w:tab w:val="clear" w:pos="794"/>
                <w:tab w:val="left" w:pos="888"/>
                <w:tab w:val="left" w:pos="1732"/>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bCs/>
                <w:sz w:val="22"/>
                <w:szCs w:val="22"/>
              </w:rPr>
            </w:pPr>
            <w:r w:rsidRPr="000B637B">
              <w:rPr>
                <w:rFonts w:asciiTheme="minorHAnsi" w:eastAsia="SimSun" w:hAnsiTheme="minorHAnsi" w:cstheme="minorHAnsi"/>
                <w:bCs/>
                <w:sz w:val="22"/>
                <w:szCs w:val="22"/>
              </w:rPr>
              <w:tab/>
            </w:r>
            <w:bookmarkStart w:id="26" w:name="lt_pId059"/>
            <w:r w:rsidRPr="000B637B">
              <w:rPr>
                <w:rFonts w:asciiTheme="minorHAnsi" w:eastAsia="SimSun" w:hAnsiTheme="minorHAnsi" w:cstheme="minorHAnsi"/>
                <w:bCs/>
                <w:sz w:val="22"/>
                <w:szCs w:val="22"/>
              </w:rPr>
              <w:t>Angel LEON ALCALDE</w:t>
            </w:r>
            <w:r w:rsidR="00174548" w:rsidRPr="000B637B">
              <w:rPr>
                <w:rFonts w:asciiTheme="minorHAnsi" w:eastAsia="SimSun" w:hAnsiTheme="minorHAnsi" w:cstheme="minorHAnsi" w:hint="eastAsia"/>
                <w:sz w:val="22"/>
                <w:szCs w:val="22"/>
                <w:lang w:eastAsia="zh-CN"/>
              </w:rPr>
              <w:t>先生</w:t>
            </w:r>
            <w:r w:rsidRPr="000B637B">
              <w:rPr>
                <w:rFonts w:asciiTheme="minorHAnsi" w:eastAsia="SimSun" w:hAnsiTheme="minorHAnsi" w:cstheme="minorHAnsi"/>
                <w:sz w:val="22"/>
                <w:szCs w:val="22"/>
              </w:rPr>
              <w:t>（</w:t>
            </w:r>
            <w:proofErr w:type="spellStart"/>
            <w:r w:rsidRPr="000B637B">
              <w:rPr>
                <w:rFonts w:asciiTheme="minorHAnsi" w:eastAsia="SimSun" w:hAnsiTheme="minorHAnsi" w:cstheme="minorHAnsi"/>
                <w:sz w:val="22"/>
                <w:szCs w:val="22"/>
              </w:rPr>
              <w:t>西班牙</w:t>
            </w:r>
            <w:proofErr w:type="spellEnd"/>
            <w:r w:rsidRPr="000B637B">
              <w:rPr>
                <w:rFonts w:asciiTheme="minorHAnsi" w:eastAsia="SimSun" w:hAnsiTheme="minorHAnsi" w:cstheme="minorHAnsi"/>
                <w:sz w:val="22"/>
                <w:szCs w:val="22"/>
              </w:rPr>
              <w:t>）</w:t>
            </w:r>
            <w:bookmarkEnd w:id="26"/>
          </w:p>
          <w:p w14:paraId="111250C1" w14:textId="77777777" w:rsidR="00DB2FF0" w:rsidRPr="000B637B" w:rsidRDefault="00DB2FF0" w:rsidP="00174548">
            <w:pPr>
              <w:tabs>
                <w:tab w:val="clear" w:pos="794"/>
                <w:tab w:val="left" w:pos="888"/>
                <w:tab w:val="left" w:pos="1732"/>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bCs/>
                <w:sz w:val="22"/>
                <w:szCs w:val="22"/>
              </w:rPr>
            </w:pPr>
          </w:p>
        </w:tc>
      </w:tr>
      <w:tr w:rsidR="00DB2FF0" w:rsidRPr="000B637B" w14:paraId="4C4F6181" w14:textId="77777777" w:rsidTr="00782BA7">
        <w:trPr>
          <w:cnfStyle w:val="000000100000" w:firstRow="0" w:lastRow="0" w:firstColumn="0" w:lastColumn="0" w:oddVBand="0" w:evenVBand="0" w:oddHBand="1" w:evenHBand="0" w:firstRowFirstColumn="0" w:firstRowLastColumn="0" w:lastRowFirstColumn="0" w:lastRowLastColumn="0"/>
          <w:trHeight w:val="987"/>
        </w:trPr>
        <w:tc>
          <w:tcPr>
            <w:cnfStyle w:val="001000000000" w:firstRow="0" w:lastRow="0" w:firstColumn="1" w:lastColumn="0" w:oddVBand="0" w:evenVBand="0" w:oddHBand="0" w:evenHBand="0" w:firstRowFirstColumn="0" w:firstRowLastColumn="0" w:lastRowFirstColumn="0" w:lastRowLastColumn="0"/>
            <w:tcW w:w="2830" w:type="dxa"/>
            <w:hideMark/>
          </w:tcPr>
          <w:p w14:paraId="425010E8" w14:textId="4871351A" w:rsidR="00DB2FF0" w:rsidRPr="000B637B" w:rsidRDefault="00174548" w:rsidP="00B76053">
            <w:pPr>
              <w:keepNext/>
              <w:spacing w:before="0"/>
              <w:rPr>
                <w:rFonts w:asciiTheme="minorHAnsi" w:eastAsia="SimSun" w:hAnsiTheme="minorHAnsi" w:cstheme="minorHAnsi"/>
                <w:sz w:val="22"/>
                <w:szCs w:val="22"/>
                <w:lang w:eastAsia="zh-CN"/>
              </w:rPr>
            </w:pPr>
            <w:r w:rsidRPr="000B637B">
              <w:rPr>
                <w:rFonts w:asciiTheme="minorHAnsi" w:eastAsia="SimSun" w:hAnsiTheme="minorHAnsi" w:cstheme="minorHAnsi"/>
                <w:sz w:val="22"/>
                <w:szCs w:val="22"/>
                <w:lang w:eastAsia="zh-CN"/>
              </w:rPr>
              <w:lastRenderedPageBreak/>
              <w:t>第</w:t>
            </w:r>
            <w:r w:rsidRPr="000B637B">
              <w:rPr>
                <w:rFonts w:asciiTheme="minorHAnsi" w:eastAsia="SimSun" w:hAnsiTheme="minorHAnsi" w:cstheme="minorHAnsi"/>
                <w:sz w:val="22"/>
                <w:szCs w:val="22"/>
                <w:lang w:eastAsia="zh-CN"/>
              </w:rPr>
              <w:t>4</w:t>
            </w:r>
            <w:r w:rsidRPr="000B637B">
              <w:rPr>
                <w:rFonts w:asciiTheme="minorHAnsi" w:eastAsia="SimSun" w:hAnsiTheme="minorHAnsi" w:cstheme="minorHAnsi"/>
                <w:sz w:val="22"/>
                <w:szCs w:val="22"/>
                <w:lang w:eastAsia="zh-CN"/>
              </w:rPr>
              <w:t>委员会</w:t>
            </w:r>
            <w:r w:rsidRPr="000B637B">
              <w:rPr>
                <w:rFonts w:asciiTheme="minorHAnsi" w:eastAsia="SimSun" w:hAnsiTheme="minorHAnsi" w:cstheme="minorHAnsi"/>
                <w:b w:val="0"/>
                <w:bCs w:val="0"/>
                <w:sz w:val="22"/>
                <w:szCs w:val="22"/>
                <w:lang w:eastAsia="zh-CN"/>
              </w:rPr>
              <w:br/>
            </w:r>
            <w:r w:rsidRPr="000B637B">
              <w:rPr>
                <w:rFonts w:asciiTheme="minorHAnsi" w:eastAsia="SimSun" w:hAnsiTheme="minorHAnsi" w:cstheme="minorHAnsi"/>
                <w:b w:val="0"/>
                <w:bCs w:val="0"/>
                <w:sz w:val="22"/>
                <w:szCs w:val="22"/>
                <w:lang w:eastAsia="zh-CN"/>
              </w:rPr>
              <w:t>（研究组的结构和工作计划）</w:t>
            </w:r>
          </w:p>
        </w:tc>
        <w:tc>
          <w:tcPr>
            <w:tcW w:w="6379" w:type="dxa"/>
            <w:hideMark/>
          </w:tcPr>
          <w:p w14:paraId="09F3AA49" w14:textId="006E177E" w:rsidR="00174548" w:rsidRPr="000B637B" w:rsidRDefault="00174548" w:rsidP="00174548">
            <w:pPr>
              <w:tabs>
                <w:tab w:val="clear" w:pos="794"/>
                <w:tab w:val="left" w:pos="888"/>
                <w:tab w:val="left" w:pos="1732"/>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rPr>
            </w:pPr>
            <w:r w:rsidRPr="000B637B">
              <w:rPr>
                <w:rFonts w:asciiTheme="minorHAnsi" w:eastAsia="SimSun" w:hAnsiTheme="minorHAnsi" w:cstheme="minorHAnsi" w:hint="eastAsia"/>
                <w:sz w:val="22"/>
                <w:szCs w:val="22"/>
                <w:lang w:eastAsia="zh-CN"/>
              </w:rPr>
              <w:t>主席：</w:t>
            </w:r>
            <w:r w:rsidR="00DB2FF0" w:rsidRPr="000B637B">
              <w:rPr>
                <w:rFonts w:asciiTheme="minorHAnsi" w:eastAsia="SimSun" w:hAnsiTheme="minorHAnsi" w:cstheme="minorHAnsi"/>
                <w:sz w:val="22"/>
                <w:szCs w:val="22"/>
              </w:rPr>
              <w:tab/>
            </w:r>
            <w:bookmarkStart w:id="27" w:name="lt_pId063"/>
            <w:r w:rsidRPr="000B637B">
              <w:rPr>
                <w:rFonts w:asciiTheme="minorHAnsi" w:eastAsia="SimSun" w:hAnsiTheme="minorHAnsi" w:cstheme="minorHAnsi"/>
                <w:sz w:val="22"/>
                <w:szCs w:val="22"/>
              </w:rPr>
              <w:t>Yukihiro NISHIDA</w:t>
            </w:r>
            <w:r w:rsidRPr="000B637B">
              <w:rPr>
                <w:rFonts w:asciiTheme="minorHAnsi" w:eastAsia="SimSun" w:hAnsiTheme="minorHAnsi" w:cstheme="minorHAnsi" w:hint="eastAsia"/>
                <w:sz w:val="22"/>
                <w:szCs w:val="22"/>
                <w:lang w:eastAsia="zh-CN"/>
              </w:rPr>
              <w:t>先生</w:t>
            </w:r>
            <w:r w:rsidRPr="000B637B">
              <w:rPr>
                <w:rFonts w:asciiTheme="minorHAnsi" w:eastAsia="SimSun" w:hAnsiTheme="minorHAnsi" w:cstheme="minorHAnsi"/>
                <w:sz w:val="22"/>
                <w:szCs w:val="22"/>
              </w:rPr>
              <w:t>（</w:t>
            </w:r>
            <w:proofErr w:type="spellStart"/>
            <w:r w:rsidRPr="000B637B">
              <w:rPr>
                <w:rFonts w:asciiTheme="minorHAnsi" w:eastAsia="SimSun" w:hAnsiTheme="minorHAnsi" w:cstheme="minorHAnsi"/>
                <w:sz w:val="22"/>
                <w:szCs w:val="22"/>
              </w:rPr>
              <w:t>日本</w:t>
            </w:r>
            <w:proofErr w:type="spellEnd"/>
            <w:r w:rsidRPr="000B637B">
              <w:rPr>
                <w:rFonts w:asciiTheme="minorHAnsi" w:eastAsia="SimSun" w:hAnsiTheme="minorHAnsi" w:cstheme="minorHAnsi"/>
                <w:sz w:val="22"/>
                <w:szCs w:val="22"/>
              </w:rPr>
              <w:t>）</w:t>
            </w:r>
            <w:bookmarkEnd w:id="27"/>
          </w:p>
          <w:p w14:paraId="2C080FB5" w14:textId="2004A0FE" w:rsidR="00DB2FF0" w:rsidRPr="000B637B" w:rsidRDefault="00174548" w:rsidP="00174548">
            <w:pPr>
              <w:tabs>
                <w:tab w:val="clear" w:pos="794"/>
                <w:tab w:val="left" w:pos="888"/>
                <w:tab w:val="left" w:pos="1732"/>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rPr>
            </w:pPr>
            <w:r w:rsidRPr="000B637B">
              <w:rPr>
                <w:rFonts w:asciiTheme="minorHAnsi" w:eastAsia="SimSun" w:hAnsiTheme="minorHAnsi" w:cstheme="minorHAnsi" w:hint="eastAsia"/>
                <w:sz w:val="22"/>
                <w:szCs w:val="22"/>
                <w:lang w:eastAsia="zh-CN"/>
              </w:rPr>
              <w:t>副主席：</w:t>
            </w:r>
            <w:r w:rsidRPr="000B637B">
              <w:rPr>
                <w:rFonts w:asciiTheme="minorHAnsi" w:eastAsia="SimSun" w:hAnsiTheme="minorHAnsi" w:cstheme="minorHAnsi"/>
                <w:sz w:val="22"/>
                <w:szCs w:val="22"/>
              </w:rPr>
              <w:tab/>
            </w:r>
            <w:bookmarkStart w:id="28" w:name="lt_pId065"/>
            <w:r w:rsidRPr="000B637B">
              <w:rPr>
                <w:rFonts w:asciiTheme="minorHAnsi" w:eastAsia="SimSun" w:hAnsiTheme="minorHAnsi" w:cstheme="minorHAnsi"/>
                <w:sz w:val="22"/>
                <w:szCs w:val="22"/>
              </w:rPr>
              <w:t>Muneera ALZAYANI</w:t>
            </w:r>
            <w:r w:rsidRPr="000B637B">
              <w:rPr>
                <w:rFonts w:asciiTheme="minorHAnsi" w:eastAsia="SimSun" w:hAnsiTheme="minorHAnsi" w:cstheme="minorHAnsi" w:hint="eastAsia"/>
                <w:sz w:val="22"/>
                <w:szCs w:val="22"/>
                <w:lang w:val="en-US" w:eastAsia="zh-CN"/>
              </w:rPr>
              <w:t>女士</w:t>
            </w:r>
            <w:r w:rsidRPr="000B637B">
              <w:rPr>
                <w:rFonts w:asciiTheme="minorHAnsi" w:eastAsia="SimSun" w:hAnsiTheme="minorHAnsi" w:cstheme="minorHAnsi"/>
                <w:sz w:val="22"/>
                <w:szCs w:val="22"/>
              </w:rPr>
              <w:t>（</w:t>
            </w:r>
            <w:proofErr w:type="spellStart"/>
            <w:r w:rsidRPr="000B637B">
              <w:rPr>
                <w:rFonts w:asciiTheme="minorHAnsi" w:eastAsia="SimSun" w:hAnsiTheme="minorHAnsi" w:cstheme="minorHAnsi"/>
                <w:sz w:val="22"/>
                <w:szCs w:val="22"/>
              </w:rPr>
              <w:t>巴林</w:t>
            </w:r>
            <w:proofErr w:type="spellEnd"/>
            <w:r w:rsidRPr="000B637B">
              <w:rPr>
                <w:rFonts w:asciiTheme="minorHAnsi" w:eastAsia="SimSun" w:hAnsiTheme="minorHAnsi" w:cstheme="minorHAnsi"/>
                <w:sz w:val="22"/>
                <w:szCs w:val="22"/>
              </w:rPr>
              <w:t>）</w:t>
            </w:r>
            <w:bookmarkEnd w:id="28"/>
          </w:p>
        </w:tc>
      </w:tr>
      <w:tr w:rsidR="00DB2FF0" w:rsidRPr="000B637B" w14:paraId="2BE09C2F" w14:textId="77777777" w:rsidTr="00B76053">
        <w:trPr>
          <w:trHeight w:val="66"/>
        </w:trPr>
        <w:tc>
          <w:tcPr>
            <w:cnfStyle w:val="001000000000" w:firstRow="0" w:lastRow="0" w:firstColumn="1" w:lastColumn="0" w:oddVBand="0" w:evenVBand="0" w:oddHBand="0" w:evenHBand="0" w:firstRowFirstColumn="0" w:firstRowLastColumn="0" w:lastRowFirstColumn="0" w:lastRowLastColumn="0"/>
            <w:tcW w:w="2830" w:type="dxa"/>
          </w:tcPr>
          <w:p w14:paraId="1C5C6809" w14:textId="2AF3C702" w:rsidR="00DB2FF0" w:rsidRPr="000B637B" w:rsidRDefault="00174548" w:rsidP="00B76053">
            <w:pPr>
              <w:keepNext/>
              <w:spacing w:before="0"/>
              <w:rPr>
                <w:rFonts w:asciiTheme="minorHAnsi" w:eastAsia="SimSun" w:hAnsiTheme="minorHAnsi" w:cstheme="minorHAnsi"/>
                <w:sz w:val="22"/>
                <w:szCs w:val="22"/>
                <w:lang w:eastAsia="zh-CN"/>
              </w:rPr>
            </w:pPr>
            <w:r w:rsidRPr="000B637B">
              <w:rPr>
                <w:rFonts w:asciiTheme="minorHAnsi" w:eastAsia="SimSun" w:hAnsiTheme="minorHAnsi" w:cstheme="minorHAnsi"/>
                <w:sz w:val="22"/>
                <w:szCs w:val="22"/>
                <w:lang w:eastAsia="zh-CN"/>
              </w:rPr>
              <w:t>第</w:t>
            </w:r>
            <w:r w:rsidRPr="000B637B">
              <w:rPr>
                <w:rFonts w:asciiTheme="minorHAnsi" w:eastAsia="SimSun" w:hAnsiTheme="minorHAnsi" w:cstheme="minorHAnsi"/>
                <w:sz w:val="22"/>
                <w:szCs w:val="22"/>
                <w:lang w:eastAsia="zh-CN"/>
              </w:rPr>
              <w:t>5</w:t>
            </w:r>
            <w:r w:rsidRPr="000B637B">
              <w:rPr>
                <w:rFonts w:asciiTheme="minorHAnsi" w:eastAsia="SimSun" w:hAnsiTheme="minorHAnsi" w:cstheme="minorHAnsi"/>
                <w:sz w:val="22"/>
                <w:szCs w:val="22"/>
                <w:lang w:eastAsia="zh-CN"/>
              </w:rPr>
              <w:t>委员会</w:t>
            </w:r>
            <w:r w:rsidR="00782BA7" w:rsidRPr="000B637B">
              <w:rPr>
                <w:rFonts w:asciiTheme="minorHAnsi" w:eastAsia="SimSun" w:hAnsiTheme="minorHAnsi" w:cstheme="minorHAnsi"/>
                <w:b w:val="0"/>
                <w:bCs w:val="0"/>
                <w:sz w:val="22"/>
                <w:szCs w:val="22"/>
                <w:lang w:eastAsia="zh-CN"/>
              </w:rPr>
              <w:br/>
            </w:r>
            <w:r w:rsidRPr="000B637B">
              <w:rPr>
                <w:rFonts w:asciiTheme="minorHAnsi" w:eastAsia="SimSun" w:hAnsiTheme="minorHAnsi" w:cstheme="minorHAnsi"/>
                <w:b w:val="0"/>
                <w:bCs w:val="0"/>
                <w:sz w:val="22"/>
                <w:szCs w:val="22"/>
                <w:lang w:eastAsia="zh-CN"/>
              </w:rPr>
              <w:t>（无线电通信全会和研究组的工作方法）</w:t>
            </w:r>
          </w:p>
        </w:tc>
        <w:tc>
          <w:tcPr>
            <w:tcW w:w="6379" w:type="dxa"/>
          </w:tcPr>
          <w:p w14:paraId="54DC4752" w14:textId="2FA90C19" w:rsidR="00174548" w:rsidRPr="000B637B" w:rsidRDefault="00174548" w:rsidP="00174548">
            <w:pPr>
              <w:tabs>
                <w:tab w:val="clear" w:pos="794"/>
                <w:tab w:val="left" w:pos="888"/>
                <w:tab w:val="left" w:pos="1732"/>
                <w:tab w:val="left" w:pos="3119"/>
                <w:tab w:val="left" w:pos="3402"/>
                <w:tab w:val="left" w:pos="3686"/>
                <w:tab w:val="left" w:pos="3969"/>
              </w:tabs>
              <w:spacing w:before="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2"/>
                <w:szCs w:val="22"/>
              </w:rPr>
            </w:pPr>
            <w:r w:rsidRPr="000B637B">
              <w:rPr>
                <w:rFonts w:asciiTheme="minorHAnsi" w:eastAsia="SimSun" w:hAnsiTheme="minorHAnsi" w:cstheme="minorHAnsi" w:hint="eastAsia"/>
                <w:sz w:val="22"/>
                <w:szCs w:val="22"/>
                <w:lang w:eastAsia="zh-CN"/>
              </w:rPr>
              <w:t>主席：</w:t>
            </w:r>
            <w:r w:rsidR="00DB2FF0" w:rsidRPr="000B637B">
              <w:rPr>
                <w:rFonts w:asciiTheme="minorHAnsi" w:eastAsia="SimSun" w:hAnsiTheme="minorHAnsi" w:cstheme="minorHAnsi"/>
                <w:sz w:val="22"/>
                <w:szCs w:val="22"/>
              </w:rPr>
              <w:tab/>
            </w:r>
            <w:bookmarkStart w:id="29" w:name="lt_pId069"/>
            <w:r w:rsidRPr="000B637B">
              <w:rPr>
                <w:rFonts w:asciiTheme="minorHAnsi" w:eastAsia="SimSun" w:hAnsiTheme="minorHAnsi" w:cstheme="minorHAnsi"/>
                <w:sz w:val="22"/>
                <w:szCs w:val="22"/>
              </w:rPr>
              <w:t>John ZUZEK</w:t>
            </w:r>
            <w:r w:rsidRPr="000B637B">
              <w:rPr>
                <w:rFonts w:asciiTheme="minorHAnsi" w:eastAsia="SimSun" w:hAnsiTheme="minorHAnsi" w:cstheme="minorHAnsi" w:hint="eastAsia"/>
                <w:sz w:val="22"/>
                <w:szCs w:val="22"/>
                <w:lang w:eastAsia="zh-CN"/>
              </w:rPr>
              <w:t>先生</w:t>
            </w:r>
            <w:r w:rsidRPr="000B637B">
              <w:rPr>
                <w:rFonts w:asciiTheme="minorHAnsi" w:eastAsia="SimSun" w:hAnsiTheme="minorHAnsi" w:cstheme="minorHAnsi"/>
                <w:sz w:val="22"/>
                <w:szCs w:val="22"/>
              </w:rPr>
              <w:t>（</w:t>
            </w:r>
            <w:proofErr w:type="spellStart"/>
            <w:r w:rsidRPr="000B637B">
              <w:rPr>
                <w:rFonts w:asciiTheme="minorHAnsi" w:eastAsia="SimSun" w:hAnsiTheme="minorHAnsi" w:cstheme="minorHAnsi"/>
                <w:sz w:val="22"/>
                <w:szCs w:val="22"/>
              </w:rPr>
              <w:t>美利坚合众国</w:t>
            </w:r>
            <w:proofErr w:type="spellEnd"/>
            <w:r w:rsidRPr="000B637B">
              <w:rPr>
                <w:rFonts w:asciiTheme="minorHAnsi" w:eastAsia="SimSun" w:hAnsiTheme="minorHAnsi" w:cstheme="minorHAnsi"/>
                <w:sz w:val="22"/>
                <w:szCs w:val="22"/>
              </w:rPr>
              <w:t>）</w:t>
            </w:r>
            <w:bookmarkEnd w:id="29"/>
          </w:p>
          <w:p w14:paraId="19BABC90" w14:textId="18669D3A" w:rsidR="00DB2FF0" w:rsidRPr="000B637B" w:rsidRDefault="00174548" w:rsidP="00174548">
            <w:pPr>
              <w:tabs>
                <w:tab w:val="clear" w:pos="794"/>
                <w:tab w:val="left" w:pos="888"/>
                <w:tab w:val="left" w:pos="1732"/>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2"/>
                <w:szCs w:val="22"/>
              </w:rPr>
            </w:pPr>
            <w:r w:rsidRPr="000B637B">
              <w:rPr>
                <w:rFonts w:asciiTheme="minorHAnsi" w:eastAsia="SimSun" w:hAnsiTheme="minorHAnsi" w:cstheme="minorHAnsi" w:hint="eastAsia"/>
                <w:sz w:val="22"/>
                <w:szCs w:val="22"/>
                <w:lang w:eastAsia="zh-CN"/>
              </w:rPr>
              <w:t>副主席：</w:t>
            </w:r>
            <w:r w:rsidRPr="000B637B">
              <w:rPr>
                <w:rFonts w:asciiTheme="minorHAnsi" w:eastAsia="SimSun" w:hAnsiTheme="minorHAnsi" w:cstheme="minorHAnsi"/>
                <w:iCs/>
                <w:sz w:val="22"/>
                <w:szCs w:val="22"/>
              </w:rPr>
              <w:tab/>
            </w:r>
            <w:bookmarkStart w:id="30" w:name="lt_pId071"/>
            <w:r w:rsidRPr="000B637B">
              <w:rPr>
                <w:rFonts w:asciiTheme="minorHAnsi" w:eastAsia="SimSun" w:hAnsiTheme="minorHAnsi" w:cstheme="minorHAnsi"/>
                <w:iCs/>
                <w:sz w:val="22"/>
                <w:szCs w:val="22"/>
              </w:rPr>
              <w:t>Moath ALMANEA</w:t>
            </w:r>
            <w:r w:rsidRPr="000B637B">
              <w:rPr>
                <w:rFonts w:asciiTheme="minorHAnsi" w:eastAsia="SimSun" w:hAnsiTheme="minorHAnsi" w:cstheme="minorHAnsi" w:hint="eastAsia"/>
                <w:sz w:val="22"/>
                <w:szCs w:val="22"/>
                <w:lang w:eastAsia="zh-CN"/>
              </w:rPr>
              <w:t>先生</w:t>
            </w:r>
            <w:r w:rsidRPr="000B637B">
              <w:rPr>
                <w:rFonts w:asciiTheme="minorHAnsi" w:eastAsia="SimSun" w:hAnsiTheme="minorHAnsi" w:cstheme="minorHAnsi"/>
                <w:iCs/>
                <w:sz w:val="22"/>
                <w:szCs w:val="22"/>
              </w:rPr>
              <w:t>（</w:t>
            </w:r>
            <w:proofErr w:type="spellStart"/>
            <w:r w:rsidRPr="000B637B">
              <w:rPr>
                <w:rFonts w:asciiTheme="minorHAnsi" w:eastAsia="SimSun" w:hAnsiTheme="minorHAnsi" w:cstheme="minorHAnsi"/>
                <w:iCs/>
                <w:sz w:val="22"/>
                <w:szCs w:val="22"/>
              </w:rPr>
              <w:t>沙特阿拉伯</w:t>
            </w:r>
            <w:proofErr w:type="spellEnd"/>
            <w:r w:rsidRPr="000B637B">
              <w:rPr>
                <w:rFonts w:asciiTheme="minorHAnsi" w:eastAsia="SimSun" w:hAnsiTheme="minorHAnsi" w:cstheme="minorHAnsi"/>
                <w:iCs/>
                <w:sz w:val="22"/>
                <w:szCs w:val="22"/>
              </w:rPr>
              <w:t>）</w:t>
            </w:r>
            <w:bookmarkEnd w:id="30"/>
          </w:p>
        </w:tc>
      </w:tr>
    </w:tbl>
    <w:p w14:paraId="0AC90C3C" w14:textId="4D8E3D28" w:rsidR="00DB2FF0" w:rsidRPr="008A3974" w:rsidRDefault="00DB2FF0" w:rsidP="00DB2FF0">
      <w:pPr>
        <w:keepNext/>
        <w:keepLines/>
        <w:snapToGrid w:val="0"/>
        <w:spacing w:after="120"/>
        <w:jc w:val="both"/>
        <w:rPr>
          <w:rFonts w:asciiTheme="minorHAnsi" w:hAnsiTheme="minorHAnsi" w:cstheme="minorHAnsi"/>
          <w:color w:val="000000"/>
          <w:szCs w:val="24"/>
          <w:lang w:eastAsia="zh-CN"/>
        </w:rPr>
      </w:pPr>
      <w:r w:rsidRPr="008A3974">
        <w:rPr>
          <w:rFonts w:asciiTheme="minorHAnsi" w:hAnsiTheme="minorHAnsi" w:cstheme="minorHAnsi"/>
          <w:color w:val="000000"/>
          <w:szCs w:val="24"/>
          <w:lang w:eastAsia="zh-CN"/>
        </w:rPr>
        <w:t>2.3</w:t>
      </w:r>
      <w:r w:rsidRPr="008A3974">
        <w:rPr>
          <w:rFonts w:asciiTheme="minorHAnsi" w:hAnsiTheme="minorHAnsi" w:cstheme="minorHAnsi"/>
          <w:color w:val="000000"/>
          <w:szCs w:val="24"/>
          <w:lang w:eastAsia="zh-CN"/>
        </w:rPr>
        <w:tab/>
      </w:r>
      <w:r w:rsidR="0082542C" w:rsidRPr="00DA4793">
        <w:rPr>
          <w:lang w:val="es-ES_tradnl" w:eastAsia="zh-CN"/>
        </w:rPr>
        <w:t>RA-</w:t>
      </w:r>
      <w:r w:rsidR="0082542C">
        <w:rPr>
          <w:lang w:val="es-ES_tradnl" w:eastAsia="zh-CN"/>
        </w:rPr>
        <w:t>23</w:t>
      </w:r>
      <w:r w:rsidR="0082542C" w:rsidRPr="00DA4793">
        <w:rPr>
          <w:lang w:val="es-ES_tradnl" w:eastAsia="zh-CN"/>
        </w:rPr>
        <w:t>是一届全面实现无纸化的全会，所有具体的起草活动均通过</w:t>
      </w:r>
      <w:r w:rsidR="0082542C" w:rsidRPr="00DA4793">
        <w:rPr>
          <w:lang w:val="es-ES_tradnl" w:eastAsia="zh-CN"/>
        </w:rPr>
        <w:t>RA-</w:t>
      </w:r>
      <w:r w:rsidR="0082542C">
        <w:rPr>
          <w:lang w:val="es-ES_tradnl" w:eastAsia="zh-CN"/>
        </w:rPr>
        <w:t>23</w:t>
      </w:r>
      <w:r w:rsidR="0082542C" w:rsidRPr="00DA4793">
        <w:rPr>
          <w:lang w:val="es-ES_tradnl" w:eastAsia="zh-CN"/>
        </w:rPr>
        <w:t xml:space="preserve"> SharePoint</w:t>
      </w:r>
      <w:r w:rsidR="0082542C" w:rsidRPr="00DA4793">
        <w:rPr>
          <w:lang w:val="es-ES_tradnl" w:eastAsia="zh-CN"/>
        </w:rPr>
        <w:t>网站进行</w:t>
      </w:r>
      <w:r w:rsidR="0082542C" w:rsidRPr="00DA4793">
        <w:rPr>
          <w:rFonts w:hint="eastAsia"/>
          <w:lang w:val="es-ES_tradnl" w:eastAsia="zh-CN"/>
        </w:rPr>
        <w:t>。</w:t>
      </w:r>
      <w:r w:rsidR="0082542C" w:rsidRPr="00DA4793">
        <w:rPr>
          <w:lang w:val="es-ES_tradnl" w:eastAsia="zh-CN"/>
        </w:rPr>
        <w:t>会议提供</w:t>
      </w:r>
      <w:r w:rsidR="0082542C">
        <w:rPr>
          <w:rFonts w:hint="eastAsia"/>
          <w:lang w:val="es-ES_tradnl" w:eastAsia="zh-CN"/>
        </w:rPr>
        <w:t>并使用</w:t>
      </w:r>
      <w:r w:rsidR="0082542C" w:rsidRPr="00DA4793">
        <w:rPr>
          <w:lang w:val="es-ES_tradnl" w:eastAsia="zh-CN"/>
        </w:rPr>
        <w:t>了同步应用</w:t>
      </w:r>
      <w:r w:rsidR="0082542C" w:rsidRPr="00DA4793">
        <w:rPr>
          <w:rFonts w:hint="eastAsia"/>
          <w:lang w:val="es-ES_tradnl" w:eastAsia="zh-CN"/>
        </w:rPr>
        <w:t>。</w:t>
      </w:r>
    </w:p>
    <w:p w14:paraId="5DE70541" w14:textId="73C75890" w:rsidR="00DB2FF0" w:rsidRPr="008A3974" w:rsidRDefault="00DB2FF0" w:rsidP="00DB2FF0">
      <w:pPr>
        <w:keepNext/>
        <w:keepLines/>
        <w:snapToGrid w:val="0"/>
        <w:spacing w:after="120"/>
        <w:jc w:val="both"/>
        <w:rPr>
          <w:rFonts w:asciiTheme="minorHAnsi" w:hAnsiTheme="minorHAnsi" w:cstheme="minorHAnsi"/>
          <w:color w:val="000000"/>
          <w:szCs w:val="24"/>
          <w:lang w:eastAsia="zh-CN"/>
        </w:rPr>
      </w:pPr>
      <w:r w:rsidRPr="008A3974">
        <w:rPr>
          <w:rFonts w:asciiTheme="minorHAnsi" w:hAnsiTheme="minorHAnsi" w:cstheme="minorHAnsi"/>
          <w:color w:val="000000"/>
          <w:szCs w:val="24"/>
          <w:lang w:eastAsia="zh-CN"/>
        </w:rPr>
        <w:t>2.4</w:t>
      </w:r>
      <w:r w:rsidRPr="008A3974">
        <w:rPr>
          <w:rFonts w:asciiTheme="minorHAnsi" w:hAnsiTheme="minorHAnsi" w:cstheme="minorHAnsi"/>
          <w:color w:val="000000"/>
          <w:szCs w:val="24"/>
          <w:lang w:eastAsia="zh-CN"/>
        </w:rPr>
        <w:tab/>
      </w:r>
      <w:r w:rsidR="00D55E57" w:rsidRPr="00D55E57">
        <w:rPr>
          <w:rFonts w:asciiTheme="minorHAnsi" w:hAnsiTheme="minorHAnsi" w:cstheme="minorHAnsi" w:hint="eastAsia"/>
          <w:color w:val="000000"/>
          <w:szCs w:val="24"/>
          <w:lang w:eastAsia="zh-CN"/>
        </w:rPr>
        <w:t>正如开幕全体会议上所做出的决定，</w:t>
      </w:r>
      <w:r w:rsidR="000C1E1F">
        <w:rPr>
          <w:rFonts w:asciiTheme="minorHAnsi" w:hAnsiTheme="minorHAnsi" w:cstheme="minorHAnsi" w:hint="eastAsia"/>
          <w:color w:val="000000"/>
          <w:szCs w:val="24"/>
          <w:lang w:eastAsia="zh-CN"/>
        </w:rPr>
        <w:t>并</w:t>
      </w:r>
      <w:r w:rsidR="000C1E1F">
        <w:rPr>
          <w:lang w:val="zh-CN" w:eastAsia="zh-CN"/>
        </w:rPr>
        <w:t>依据国际电联信息</w:t>
      </w:r>
      <w:r w:rsidR="000C1E1F" w:rsidRPr="000C1E1F">
        <w:rPr>
          <w:lang w:eastAsia="zh-CN"/>
        </w:rPr>
        <w:t>/</w:t>
      </w:r>
      <w:r w:rsidR="000C1E1F">
        <w:rPr>
          <w:lang w:val="zh-CN" w:eastAsia="zh-CN"/>
        </w:rPr>
        <w:t>文件获取政策</w:t>
      </w:r>
      <w:r w:rsidR="00D55E57" w:rsidRPr="00D55E57">
        <w:rPr>
          <w:rFonts w:asciiTheme="minorHAnsi" w:hAnsiTheme="minorHAnsi" w:cstheme="minorHAnsi" w:hint="eastAsia"/>
          <w:color w:val="000000"/>
          <w:szCs w:val="24"/>
          <w:lang w:eastAsia="zh-CN"/>
        </w:rPr>
        <w:t>，所有输入文件均可在全会之前供公众免费获取，原因在于各成员国均不认为披露给个人或公众合法利益造成的潜在危害会大于无障碍获取的益处。</w:t>
      </w:r>
    </w:p>
    <w:p w14:paraId="02C175F2" w14:textId="01045062" w:rsidR="00DB2FF0" w:rsidRPr="008A3974" w:rsidRDefault="00DB2FF0" w:rsidP="00DB2FF0">
      <w:pPr>
        <w:keepNext/>
        <w:keepLines/>
        <w:snapToGrid w:val="0"/>
        <w:spacing w:after="120"/>
        <w:jc w:val="both"/>
        <w:rPr>
          <w:rFonts w:asciiTheme="minorHAnsi" w:hAnsiTheme="minorHAnsi" w:cstheme="minorHAnsi"/>
          <w:color w:val="000000"/>
          <w:szCs w:val="24"/>
          <w:lang w:eastAsia="zh-CN"/>
        </w:rPr>
      </w:pPr>
      <w:r w:rsidRPr="008A3974">
        <w:rPr>
          <w:rFonts w:asciiTheme="minorHAnsi" w:hAnsiTheme="minorHAnsi" w:cstheme="minorHAnsi"/>
          <w:color w:val="000000"/>
          <w:szCs w:val="24"/>
          <w:lang w:eastAsia="zh-CN"/>
        </w:rPr>
        <w:t>2.5</w:t>
      </w:r>
      <w:r w:rsidRPr="008A3974">
        <w:rPr>
          <w:rFonts w:asciiTheme="minorHAnsi" w:hAnsiTheme="minorHAnsi" w:cstheme="minorHAnsi"/>
          <w:color w:val="000000"/>
          <w:szCs w:val="24"/>
          <w:lang w:eastAsia="zh-CN"/>
        </w:rPr>
        <w:tab/>
      </w:r>
      <w:r w:rsidR="0082542C" w:rsidRPr="00837111">
        <w:rPr>
          <w:lang w:val="es-ES_tradnl" w:eastAsia="zh-CN"/>
        </w:rPr>
        <w:t>作为全会的主要输出成果，</w:t>
      </w:r>
      <w:r w:rsidR="0082542C" w:rsidRPr="00837111">
        <w:rPr>
          <w:lang w:val="es-ES_tradnl" w:eastAsia="zh-CN"/>
        </w:rPr>
        <w:t>ITU-R</w:t>
      </w:r>
      <w:r w:rsidR="0082542C" w:rsidRPr="00837111">
        <w:rPr>
          <w:lang w:val="es-ES_tradnl" w:eastAsia="zh-CN"/>
        </w:rPr>
        <w:t>各项决议、建议</w:t>
      </w:r>
      <w:r w:rsidR="000C1E1F">
        <w:rPr>
          <w:rFonts w:hint="eastAsia"/>
          <w:lang w:val="es-ES_tradnl" w:eastAsia="zh-CN"/>
        </w:rPr>
        <w:t>书</w:t>
      </w:r>
      <w:r w:rsidR="0082542C" w:rsidRPr="00837111">
        <w:rPr>
          <w:lang w:val="es-ES_tradnl" w:eastAsia="zh-CN"/>
        </w:rPr>
        <w:t>和课题可供公众访问</w:t>
      </w:r>
      <w:r w:rsidR="0082542C" w:rsidRPr="00837111">
        <w:rPr>
          <w:rFonts w:hint="eastAsia"/>
          <w:lang w:val="es-ES_tradnl" w:eastAsia="zh-CN"/>
        </w:rPr>
        <w:t>。</w:t>
      </w:r>
      <w:r w:rsidR="0082542C" w:rsidRPr="00837111">
        <w:rPr>
          <w:lang w:val="es-ES_tradnl" w:eastAsia="zh-CN"/>
        </w:rPr>
        <w:t>全体会议以及各委员会的会议均以六种正式语文进行网播，同时还配有英文字幕，相应（存档）文件可在</w:t>
      </w:r>
      <w:r w:rsidR="0082542C" w:rsidRPr="00837111">
        <w:rPr>
          <w:lang w:val="es-ES_tradnl" w:eastAsia="zh-CN"/>
        </w:rPr>
        <w:t>RA-</w:t>
      </w:r>
      <w:r w:rsidR="0082542C">
        <w:rPr>
          <w:lang w:val="es-ES_tradnl" w:eastAsia="zh-CN"/>
        </w:rPr>
        <w:t>23</w:t>
      </w:r>
      <w:r w:rsidR="0082542C" w:rsidRPr="00837111">
        <w:rPr>
          <w:lang w:val="es-ES_tradnl" w:eastAsia="zh-CN"/>
        </w:rPr>
        <w:t>网站上获取</w:t>
      </w:r>
      <w:r w:rsidR="0082542C" w:rsidRPr="00837111">
        <w:rPr>
          <w:rFonts w:hint="eastAsia"/>
          <w:lang w:val="es-ES_tradnl" w:eastAsia="zh-CN"/>
        </w:rPr>
        <w:t>。</w:t>
      </w:r>
      <w:r w:rsidR="0082542C">
        <w:rPr>
          <w:rFonts w:hint="eastAsia"/>
          <w:szCs w:val="24"/>
          <w:lang w:eastAsia="zh-CN"/>
        </w:rPr>
        <w:t>关于</w:t>
      </w:r>
      <w:r w:rsidR="0082542C" w:rsidRPr="00EF0341">
        <w:rPr>
          <w:szCs w:val="24"/>
          <w:lang w:val="es-ES_tradnl" w:eastAsia="zh-CN"/>
        </w:rPr>
        <w:t>RA-23</w:t>
      </w:r>
      <w:r w:rsidR="0082542C">
        <w:rPr>
          <w:rFonts w:hint="eastAsia"/>
          <w:szCs w:val="24"/>
          <w:lang w:eastAsia="zh-CN"/>
        </w:rPr>
        <w:t>的全部信息可访问以下网页</w:t>
      </w:r>
      <w:r w:rsidR="0082542C" w:rsidRPr="000E44CD">
        <w:rPr>
          <w:rFonts w:hint="eastAsia"/>
          <w:szCs w:val="24"/>
          <w:lang w:val="es-ES_tradnl" w:eastAsia="zh-CN"/>
        </w:rPr>
        <w:t>：</w:t>
      </w:r>
      <w:hyperlink r:id="rId11" w:history="1">
        <w:r w:rsidR="0082542C" w:rsidRPr="00383BC9">
          <w:rPr>
            <w:rStyle w:val="Hyperlink"/>
            <w:szCs w:val="24"/>
            <w:lang w:val="es-ES_tradnl" w:eastAsia="zh-CN"/>
          </w:rPr>
          <w:t>https://www.itu.int/ra-23/</w:t>
        </w:r>
      </w:hyperlink>
      <w:r w:rsidR="0082542C">
        <w:rPr>
          <w:rFonts w:hint="eastAsia"/>
          <w:szCs w:val="24"/>
          <w:lang w:val="es-ES_tradnl" w:eastAsia="zh-CN"/>
        </w:rPr>
        <w:t>。</w:t>
      </w:r>
    </w:p>
    <w:p w14:paraId="52D66488" w14:textId="68B0162E" w:rsidR="00DB2FF0" w:rsidRPr="00045DB2" w:rsidRDefault="00DB2FF0" w:rsidP="00174548">
      <w:pPr>
        <w:pStyle w:val="Heading1"/>
        <w:rPr>
          <w:lang w:eastAsia="zh-CN"/>
        </w:rPr>
      </w:pPr>
      <w:r w:rsidRPr="00045DB2">
        <w:rPr>
          <w:lang w:eastAsia="zh-CN"/>
        </w:rPr>
        <w:t>3</w:t>
      </w:r>
      <w:r w:rsidRPr="00045DB2">
        <w:rPr>
          <w:lang w:eastAsia="zh-CN"/>
        </w:rPr>
        <w:tab/>
      </w:r>
      <w:bookmarkStart w:id="31" w:name="lt_pId082"/>
      <w:r w:rsidRPr="00045DB2">
        <w:rPr>
          <w:lang w:eastAsia="zh-CN"/>
        </w:rPr>
        <w:t>RA-23</w:t>
      </w:r>
      <w:bookmarkEnd w:id="31"/>
      <w:r w:rsidR="008F4A96">
        <w:rPr>
          <w:rFonts w:hint="eastAsia"/>
          <w:lang w:eastAsia="zh-CN"/>
        </w:rPr>
        <w:t>的主要</w:t>
      </w:r>
      <w:r w:rsidR="00C7657A">
        <w:rPr>
          <w:rFonts w:hint="eastAsia"/>
          <w:lang w:eastAsia="zh-CN"/>
        </w:rPr>
        <w:t>成</w:t>
      </w:r>
      <w:r w:rsidR="008F4A96">
        <w:rPr>
          <w:rFonts w:hint="eastAsia"/>
          <w:lang w:eastAsia="zh-CN"/>
        </w:rPr>
        <w:t>果</w:t>
      </w:r>
    </w:p>
    <w:p w14:paraId="05DBA847" w14:textId="24CF57E6" w:rsidR="00DB2FF0" w:rsidRPr="008A3974" w:rsidRDefault="00782BA7" w:rsidP="000B637B">
      <w:pPr>
        <w:keepNext/>
        <w:keepLines/>
        <w:snapToGrid w:val="0"/>
        <w:spacing w:after="120"/>
        <w:ind w:firstLineChars="200" w:firstLine="480"/>
        <w:jc w:val="both"/>
        <w:rPr>
          <w:rFonts w:asciiTheme="minorHAnsi" w:hAnsiTheme="minorHAnsi" w:cstheme="minorHAnsi"/>
          <w:color w:val="000000"/>
          <w:szCs w:val="24"/>
          <w:u w:val="single"/>
          <w:lang w:eastAsia="zh-CN"/>
        </w:rPr>
      </w:pPr>
      <w:r w:rsidRPr="00782BA7">
        <w:rPr>
          <w:rFonts w:asciiTheme="minorHAnsi" w:hAnsiTheme="minorHAnsi" w:cstheme="minorHAnsi" w:hint="eastAsia"/>
          <w:color w:val="000000"/>
          <w:szCs w:val="24"/>
          <w:lang w:eastAsia="zh-CN"/>
        </w:rPr>
        <w:t>RA-23</w:t>
      </w:r>
      <w:r w:rsidRPr="00782BA7">
        <w:rPr>
          <w:rFonts w:asciiTheme="minorHAnsi" w:hAnsiTheme="minorHAnsi" w:cstheme="minorHAnsi" w:hint="eastAsia"/>
          <w:color w:val="000000"/>
          <w:szCs w:val="24"/>
          <w:lang w:eastAsia="zh-CN"/>
        </w:rPr>
        <w:t>共修订了</w:t>
      </w:r>
      <w:r w:rsidRPr="00782BA7">
        <w:rPr>
          <w:rFonts w:asciiTheme="minorHAnsi" w:hAnsiTheme="minorHAnsi" w:cstheme="minorHAnsi" w:hint="eastAsia"/>
          <w:color w:val="000000"/>
          <w:szCs w:val="24"/>
          <w:lang w:eastAsia="zh-CN"/>
        </w:rPr>
        <w:t>26</w:t>
      </w:r>
      <w:r w:rsidRPr="00782BA7">
        <w:rPr>
          <w:rFonts w:asciiTheme="minorHAnsi" w:hAnsiTheme="minorHAnsi" w:cstheme="minorHAnsi" w:hint="eastAsia"/>
          <w:color w:val="000000"/>
          <w:szCs w:val="24"/>
          <w:lang w:eastAsia="zh-CN"/>
        </w:rPr>
        <w:t>项</w:t>
      </w:r>
      <w:r w:rsidRPr="00782BA7">
        <w:rPr>
          <w:rFonts w:asciiTheme="minorHAnsi" w:hAnsiTheme="minorHAnsi" w:cstheme="minorHAnsi" w:hint="eastAsia"/>
          <w:color w:val="000000"/>
          <w:szCs w:val="24"/>
          <w:lang w:eastAsia="zh-CN"/>
        </w:rPr>
        <w:t>ITU-R</w:t>
      </w:r>
      <w:r w:rsidRPr="00782BA7">
        <w:rPr>
          <w:rFonts w:asciiTheme="minorHAnsi" w:hAnsiTheme="minorHAnsi" w:cstheme="minorHAnsi" w:hint="eastAsia"/>
          <w:color w:val="000000"/>
          <w:szCs w:val="24"/>
          <w:lang w:eastAsia="zh-CN"/>
        </w:rPr>
        <w:t>决议</w:t>
      </w:r>
      <w:r w:rsidR="008F4A96">
        <w:rPr>
          <w:rFonts w:asciiTheme="minorHAnsi" w:hAnsiTheme="minorHAnsi" w:cstheme="minorHAnsi" w:hint="eastAsia"/>
          <w:color w:val="000000"/>
          <w:szCs w:val="24"/>
          <w:lang w:eastAsia="zh-CN"/>
        </w:rPr>
        <w:t>，包括</w:t>
      </w:r>
      <w:r w:rsidR="0082542C">
        <w:rPr>
          <w:rFonts w:asciiTheme="minorHAnsi" w:hAnsiTheme="minorHAnsi" w:cstheme="minorHAnsi" w:hint="eastAsia"/>
          <w:color w:val="000000"/>
          <w:szCs w:val="24"/>
          <w:lang w:eastAsia="zh-CN"/>
        </w:rPr>
        <w:t>：</w:t>
      </w:r>
    </w:p>
    <w:p w14:paraId="56D3615E" w14:textId="66CD5B4B" w:rsidR="00DB2FF0" w:rsidRPr="0082542C" w:rsidRDefault="0082542C" w:rsidP="0082542C">
      <w:pPr>
        <w:pStyle w:val="enumlev1"/>
        <w:rPr>
          <w:lang w:eastAsia="zh-CN"/>
        </w:rPr>
      </w:pPr>
      <w:bookmarkStart w:id="32" w:name="lt_pId084"/>
      <w:r w:rsidRPr="0082542C">
        <w:rPr>
          <w:b/>
          <w:bCs/>
          <w:lang w:eastAsia="zh-CN"/>
        </w:rPr>
        <w:t>•</w:t>
      </w:r>
      <w:r w:rsidRPr="0082542C">
        <w:rPr>
          <w:b/>
          <w:bCs/>
          <w:lang w:eastAsia="zh-CN"/>
        </w:rPr>
        <w:tab/>
      </w:r>
      <w:bookmarkEnd w:id="32"/>
      <w:r w:rsidR="00782BA7" w:rsidRPr="0082542C">
        <w:rPr>
          <w:rFonts w:hint="eastAsia"/>
          <w:b/>
          <w:bCs/>
          <w:lang w:eastAsia="zh-CN"/>
        </w:rPr>
        <w:t>ITU-R</w:t>
      </w:r>
      <w:r w:rsidR="00782BA7" w:rsidRPr="00D55E57">
        <w:rPr>
          <w:rFonts w:hint="eastAsia"/>
          <w:b/>
          <w:bCs/>
          <w:lang w:eastAsia="zh-CN"/>
        </w:rPr>
        <w:t>第</w:t>
      </w:r>
      <w:r w:rsidRPr="00D55E57">
        <w:rPr>
          <w:rStyle w:val="Hyperlink"/>
          <w:b/>
          <w:bCs/>
        </w:rPr>
        <w:fldChar w:fldCharType="begin"/>
      </w:r>
      <w:r w:rsidRPr="00D55E57">
        <w:rPr>
          <w:rStyle w:val="Hyperlink"/>
          <w:b/>
          <w:bCs/>
          <w:lang w:eastAsia="zh-CN"/>
        </w:rPr>
        <w:instrText>HYPERLINK "http://www.itu.int/pub/R-RES-R.1"</w:instrText>
      </w:r>
      <w:r w:rsidRPr="00D55E57">
        <w:rPr>
          <w:rStyle w:val="Hyperlink"/>
          <w:b/>
          <w:bCs/>
        </w:rPr>
      </w:r>
      <w:r w:rsidRPr="00D55E57">
        <w:rPr>
          <w:rStyle w:val="Hyperlink"/>
          <w:b/>
          <w:bCs/>
        </w:rPr>
        <w:fldChar w:fldCharType="separate"/>
      </w:r>
      <w:r w:rsidRPr="00D55E57">
        <w:rPr>
          <w:rStyle w:val="Hyperlink"/>
          <w:b/>
          <w:bCs/>
          <w:lang w:eastAsia="zh-CN"/>
        </w:rPr>
        <w:t>1</w:t>
      </w:r>
      <w:r w:rsidRPr="00D55E57">
        <w:rPr>
          <w:rStyle w:val="Hyperlink"/>
          <w:b/>
          <w:bCs/>
        </w:rPr>
        <w:fldChar w:fldCharType="end"/>
      </w:r>
      <w:proofErr w:type="gramStart"/>
      <w:r w:rsidR="00782BA7" w:rsidRPr="0082542C">
        <w:rPr>
          <w:rFonts w:hint="eastAsia"/>
          <w:b/>
          <w:bCs/>
          <w:lang w:eastAsia="zh-CN"/>
        </w:rPr>
        <w:t>号决议</w:t>
      </w:r>
      <w:r w:rsidR="00D55E57" w:rsidRPr="00D55E57">
        <w:rPr>
          <w:rFonts w:ascii="SimSun" w:hAnsi="SimSun"/>
          <w:lang w:eastAsia="zh-CN"/>
        </w:rPr>
        <w:t>“</w:t>
      </w:r>
      <w:proofErr w:type="gramEnd"/>
      <w:r w:rsidR="00782BA7" w:rsidRPr="0082542C">
        <w:rPr>
          <w:rFonts w:hint="eastAsia"/>
          <w:lang w:eastAsia="zh-CN"/>
        </w:rPr>
        <w:t>无线电通信全会、无线电通信研究组、无线电通信顾问组及无线电通信部门其他组的工作方法</w:t>
      </w:r>
      <w:r w:rsidR="00D55E57" w:rsidRPr="00D55E57">
        <w:rPr>
          <w:rFonts w:ascii="SimSun" w:hAnsi="SimSun"/>
          <w:lang w:eastAsia="zh-CN"/>
        </w:rPr>
        <w:t>”</w:t>
      </w:r>
      <w:r w:rsidR="00782BA7" w:rsidRPr="0082542C">
        <w:rPr>
          <w:rFonts w:hint="eastAsia"/>
          <w:lang w:eastAsia="zh-CN"/>
        </w:rPr>
        <w:t>得到修订。</w:t>
      </w:r>
    </w:p>
    <w:p w14:paraId="064B281F" w14:textId="5FF845E2" w:rsidR="00DB2FF0" w:rsidRPr="008A3974" w:rsidRDefault="0082542C" w:rsidP="0082542C">
      <w:pPr>
        <w:pStyle w:val="enumlev1"/>
        <w:rPr>
          <w:u w:val="single"/>
          <w:lang w:eastAsia="zh-CN"/>
        </w:rPr>
      </w:pPr>
      <w:bookmarkStart w:id="33" w:name="lt_pId085"/>
      <w:r w:rsidRPr="0082542C">
        <w:rPr>
          <w:b/>
          <w:bCs/>
          <w:lang w:eastAsia="zh-CN"/>
        </w:rPr>
        <w:t>•</w:t>
      </w:r>
      <w:r w:rsidRPr="0082542C">
        <w:rPr>
          <w:b/>
          <w:bCs/>
          <w:lang w:eastAsia="zh-CN"/>
        </w:rPr>
        <w:tab/>
      </w:r>
      <w:bookmarkEnd w:id="33"/>
      <w:r w:rsidRPr="00017F3A">
        <w:rPr>
          <w:lang w:val="es-ES_tradnl" w:eastAsia="zh-CN"/>
        </w:rPr>
        <w:t>ITU-R</w:t>
      </w:r>
      <w:r w:rsidRPr="00017F3A">
        <w:rPr>
          <w:lang w:val="es-ES_tradnl" w:eastAsia="zh-CN"/>
        </w:rPr>
        <w:t>各研究组的结构没有变化，因此现有的六个</w:t>
      </w:r>
      <w:r w:rsidRPr="00017F3A">
        <w:rPr>
          <w:lang w:val="es-ES_tradnl" w:eastAsia="zh-CN"/>
        </w:rPr>
        <w:t>ITU-R</w:t>
      </w:r>
      <w:r w:rsidRPr="00017F3A">
        <w:rPr>
          <w:lang w:val="es-ES_tradnl" w:eastAsia="zh-CN"/>
        </w:rPr>
        <w:t>研究组将在新的研究期（</w:t>
      </w:r>
      <w:r w:rsidRPr="00017F3A">
        <w:rPr>
          <w:lang w:val="es-ES_tradnl" w:eastAsia="zh-CN"/>
        </w:rPr>
        <w:t>20</w:t>
      </w:r>
      <w:r>
        <w:rPr>
          <w:lang w:val="es-ES_tradnl" w:eastAsia="zh-CN"/>
        </w:rPr>
        <w:t>23</w:t>
      </w:r>
      <w:r w:rsidRPr="00017F3A">
        <w:rPr>
          <w:lang w:val="es-ES_tradnl" w:eastAsia="zh-CN"/>
        </w:rPr>
        <w:t>-202</w:t>
      </w:r>
      <w:r>
        <w:rPr>
          <w:lang w:val="es-ES_tradnl" w:eastAsia="zh-CN"/>
        </w:rPr>
        <w:t>7</w:t>
      </w:r>
      <w:r w:rsidRPr="00017F3A">
        <w:rPr>
          <w:lang w:val="es-ES_tradnl" w:eastAsia="zh-CN"/>
        </w:rPr>
        <w:t>年）继续开展工作，活动范围不变</w:t>
      </w:r>
      <w:r w:rsidRPr="00017F3A">
        <w:rPr>
          <w:rFonts w:hint="eastAsia"/>
          <w:lang w:val="es-ES_tradnl" w:eastAsia="zh-CN"/>
        </w:rPr>
        <w:t>。</w:t>
      </w:r>
      <w:r w:rsidRPr="006B58EA">
        <w:rPr>
          <w:rFonts w:hint="eastAsia"/>
          <w:lang w:eastAsia="zh-CN"/>
        </w:rPr>
        <w:t>仅对第</w:t>
      </w:r>
      <w:r w:rsidRPr="006B58EA">
        <w:rPr>
          <w:rFonts w:hint="eastAsia"/>
          <w:lang w:eastAsia="zh-CN"/>
        </w:rPr>
        <w:t>4</w:t>
      </w:r>
      <w:r w:rsidRPr="006B58EA">
        <w:rPr>
          <w:rFonts w:hint="eastAsia"/>
          <w:lang w:eastAsia="zh-CN"/>
        </w:rPr>
        <w:t>研究组的</w:t>
      </w:r>
      <w:r>
        <w:rPr>
          <w:rFonts w:hint="eastAsia"/>
          <w:lang w:eastAsia="zh-CN"/>
        </w:rPr>
        <w:t>职责</w:t>
      </w:r>
      <w:r w:rsidRPr="006B58EA">
        <w:rPr>
          <w:rFonts w:hint="eastAsia"/>
          <w:lang w:eastAsia="zh-CN"/>
        </w:rPr>
        <w:t>范围进行了修改，将卫星间业务链路的相关使用包括在内。无线电通信研究组的结构，包括其职责范围和主席，见</w:t>
      </w:r>
      <w:r w:rsidRPr="006B58EA">
        <w:rPr>
          <w:rFonts w:hint="eastAsia"/>
          <w:lang w:eastAsia="zh-CN"/>
        </w:rPr>
        <w:t>ITU-R</w:t>
      </w:r>
      <w:r w:rsidRPr="006B58EA">
        <w:rPr>
          <w:rFonts w:hint="eastAsia"/>
          <w:lang w:eastAsia="zh-CN"/>
        </w:rPr>
        <w:t>第</w:t>
      </w:r>
      <w:r w:rsidR="000F0895">
        <w:fldChar w:fldCharType="begin"/>
      </w:r>
      <w:r w:rsidR="000F0895">
        <w:rPr>
          <w:lang w:eastAsia="zh-CN"/>
        </w:rPr>
        <w:instrText>HYPERLINK "http://www.itu.int/pub/R-RES-R.4"</w:instrText>
      </w:r>
      <w:r w:rsidR="000F0895">
        <w:fldChar w:fldCharType="separate"/>
      </w:r>
      <w:r w:rsidRPr="00EA4608">
        <w:rPr>
          <w:color w:val="0000FF"/>
          <w:u w:val="single"/>
          <w:lang w:eastAsia="zh-CN"/>
        </w:rPr>
        <w:t>4</w:t>
      </w:r>
      <w:r w:rsidR="000F0895">
        <w:rPr>
          <w:color w:val="0000FF"/>
          <w:u w:val="single"/>
          <w:lang w:eastAsia="zh-CN"/>
        </w:rPr>
        <w:fldChar w:fldCharType="end"/>
      </w:r>
      <w:r w:rsidRPr="006B58EA">
        <w:rPr>
          <w:rFonts w:hint="eastAsia"/>
          <w:lang w:eastAsia="zh-CN"/>
        </w:rPr>
        <w:t>号决议。由于未能就各组副主席的任命达成</w:t>
      </w:r>
      <w:r>
        <w:rPr>
          <w:rFonts w:hint="eastAsia"/>
          <w:lang w:eastAsia="zh-CN"/>
        </w:rPr>
        <w:t>协商一致</w:t>
      </w:r>
      <w:r w:rsidRPr="006B58EA">
        <w:rPr>
          <w:rFonts w:hint="eastAsia"/>
          <w:lang w:eastAsia="zh-CN"/>
        </w:rPr>
        <w:t>，</w:t>
      </w:r>
      <w:r w:rsidRPr="006B58EA">
        <w:rPr>
          <w:rFonts w:hint="eastAsia"/>
          <w:lang w:eastAsia="zh-CN"/>
        </w:rPr>
        <w:t>RA-23</w:t>
      </w:r>
      <w:r>
        <w:rPr>
          <w:rFonts w:hint="eastAsia"/>
          <w:lang w:eastAsia="zh-CN"/>
        </w:rPr>
        <w:t>根据</w:t>
      </w:r>
      <w:r w:rsidR="000F0895">
        <w:fldChar w:fldCharType="begin"/>
      </w:r>
      <w:r w:rsidR="000F0895">
        <w:rPr>
          <w:lang w:eastAsia="zh-CN"/>
        </w:rPr>
        <w:instrText>HYPERLINK "https://www.itu.int/md/R23-RA23-C-0091/en"</w:instrText>
      </w:r>
      <w:r w:rsidR="000F0895">
        <w:fldChar w:fldCharType="separate"/>
      </w:r>
      <w:r w:rsidRPr="00140651">
        <w:rPr>
          <w:rStyle w:val="Hyperlink"/>
          <w:szCs w:val="24"/>
          <w:lang w:eastAsia="zh-CN"/>
        </w:rPr>
        <w:t>RA-23/PLEN/91(Rev.1)</w:t>
      </w:r>
      <w:r w:rsidR="000F0895">
        <w:rPr>
          <w:rStyle w:val="Hyperlink"/>
          <w:szCs w:val="24"/>
          <w:lang w:eastAsia="zh-CN"/>
        </w:rPr>
        <w:fldChar w:fldCharType="end"/>
      </w:r>
      <w:r w:rsidRPr="006B58EA">
        <w:rPr>
          <w:rFonts w:hint="eastAsia"/>
          <w:lang w:eastAsia="zh-CN"/>
        </w:rPr>
        <w:t>号文件授权相关组（研究组、</w:t>
      </w:r>
      <w:r w:rsidRPr="006B58EA">
        <w:rPr>
          <w:rFonts w:hint="eastAsia"/>
          <w:lang w:eastAsia="zh-CN"/>
        </w:rPr>
        <w:t>CCV</w:t>
      </w:r>
      <w:r w:rsidRPr="006B58EA">
        <w:rPr>
          <w:rFonts w:hint="eastAsia"/>
          <w:lang w:eastAsia="zh-CN"/>
        </w:rPr>
        <w:t>、</w:t>
      </w:r>
      <w:r w:rsidRPr="006B58EA">
        <w:rPr>
          <w:rFonts w:hint="eastAsia"/>
          <w:lang w:eastAsia="zh-CN"/>
        </w:rPr>
        <w:t>RAG</w:t>
      </w:r>
      <w:r w:rsidRPr="006B58EA">
        <w:rPr>
          <w:rFonts w:hint="eastAsia"/>
          <w:lang w:eastAsia="zh-CN"/>
        </w:rPr>
        <w:t>、</w:t>
      </w:r>
      <w:r w:rsidRPr="006B58EA">
        <w:rPr>
          <w:rFonts w:hint="eastAsia"/>
          <w:lang w:eastAsia="zh-CN"/>
        </w:rPr>
        <w:t>CPM</w:t>
      </w:r>
      <w:r w:rsidRPr="006B58EA">
        <w:rPr>
          <w:rFonts w:hint="eastAsia"/>
          <w:lang w:eastAsia="zh-CN"/>
        </w:rPr>
        <w:t>）任命</w:t>
      </w:r>
      <w:r>
        <w:rPr>
          <w:rFonts w:hint="eastAsia"/>
          <w:lang w:eastAsia="zh-CN"/>
        </w:rPr>
        <w:t>其各自的</w:t>
      </w:r>
      <w:r w:rsidRPr="006B58EA">
        <w:rPr>
          <w:rFonts w:hint="eastAsia"/>
          <w:lang w:eastAsia="zh-CN"/>
        </w:rPr>
        <w:t>副主席。</w:t>
      </w:r>
    </w:p>
    <w:p w14:paraId="0C4EDFFE" w14:textId="03B8B4AF" w:rsidR="00DB2FF0" w:rsidRPr="00590B1D" w:rsidRDefault="0082542C" w:rsidP="0082542C">
      <w:pPr>
        <w:pStyle w:val="enumlev1"/>
        <w:rPr>
          <w:lang w:eastAsia="zh-CN"/>
        </w:rPr>
      </w:pPr>
      <w:bookmarkStart w:id="34" w:name="lt_pId090"/>
      <w:r w:rsidRPr="0082542C">
        <w:rPr>
          <w:b/>
          <w:bCs/>
          <w:lang w:eastAsia="zh-CN"/>
        </w:rPr>
        <w:t>•</w:t>
      </w:r>
      <w:r w:rsidRPr="0082542C">
        <w:rPr>
          <w:b/>
          <w:bCs/>
          <w:lang w:eastAsia="zh-CN"/>
        </w:rPr>
        <w:tab/>
      </w:r>
      <w:bookmarkEnd w:id="34"/>
      <w:r w:rsidRPr="006B58EA">
        <w:rPr>
          <w:rFonts w:hint="eastAsia"/>
          <w:lang w:eastAsia="zh-CN"/>
        </w:rPr>
        <w:t>RA-23</w:t>
      </w:r>
      <w:r w:rsidRPr="006B58EA">
        <w:rPr>
          <w:rFonts w:hint="eastAsia"/>
          <w:lang w:eastAsia="zh-CN"/>
        </w:rPr>
        <w:t>批准了无线电通信研究组的工作计划和课题（见</w:t>
      </w:r>
      <w:r w:rsidRPr="0082542C">
        <w:rPr>
          <w:rFonts w:hint="eastAsia"/>
          <w:b/>
          <w:bCs/>
          <w:lang w:eastAsia="zh-CN"/>
        </w:rPr>
        <w:t>ITU-R</w:t>
      </w:r>
      <w:r w:rsidRPr="0082542C">
        <w:rPr>
          <w:rFonts w:hint="eastAsia"/>
          <w:b/>
          <w:bCs/>
          <w:lang w:eastAsia="zh-CN"/>
        </w:rPr>
        <w:t>第</w:t>
      </w:r>
      <w:r w:rsidR="000F0895">
        <w:fldChar w:fldCharType="begin"/>
      </w:r>
      <w:r w:rsidR="000F0895">
        <w:rPr>
          <w:lang w:eastAsia="zh-CN"/>
        </w:rPr>
        <w:instrText>HYPERLINK "http://www.itu.int/pub/R-RES-R.5"</w:instrText>
      </w:r>
      <w:r w:rsidR="000F0895">
        <w:fldChar w:fldCharType="separate"/>
      </w:r>
      <w:r w:rsidRPr="0082542C">
        <w:rPr>
          <w:b/>
          <w:bCs/>
          <w:color w:val="0000FF"/>
          <w:u w:val="single"/>
          <w:lang w:eastAsia="zh-CN"/>
        </w:rPr>
        <w:t>5</w:t>
      </w:r>
      <w:r w:rsidR="000F0895">
        <w:rPr>
          <w:b/>
          <w:bCs/>
          <w:color w:val="0000FF"/>
          <w:u w:val="single"/>
          <w:lang w:eastAsia="zh-CN"/>
        </w:rPr>
        <w:fldChar w:fldCharType="end"/>
      </w:r>
      <w:r w:rsidRPr="0082542C">
        <w:rPr>
          <w:rFonts w:hint="eastAsia"/>
          <w:b/>
          <w:bCs/>
          <w:lang w:eastAsia="zh-CN"/>
        </w:rPr>
        <w:t>号决议</w:t>
      </w:r>
      <w:r w:rsidRPr="006B58EA">
        <w:rPr>
          <w:rFonts w:hint="eastAsia"/>
          <w:lang w:eastAsia="zh-CN"/>
        </w:rPr>
        <w:t>）以及四份</w:t>
      </w:r>
      <w:r w:rsidRPr="006B58EA">
        <w:rPr>
          <w:rFonts w:hint="eastAsia"/>
          <w:lang w:eastAsia="zh-CN"/>
        </w:rPr>
        <w:t>ITU-R</w:t>
      </w:r>
      <w:r w:rsidRPr="006B58EA">
        <w:rPr>
          <w:rFonts w:hint="eastAsia"/>
          <w:lang w:eastAsia="zh-CN"/>
        </w:rPr>
        <w:t>建议书。</w:t>
      </w:r>
    </w:p>
    <w:p w14:paraId="48F3C5A0" w14:textId="416BE93F" w:rsidR="00DB2FF0" w:rsidRDefault="0082542C" w:rsidP="0082542C">
      <w:pPr>
        <w:pStyle w:val="enumlev1"/>
        <w:rPr>
          <w:lang w:eastAsia="zh-CN"/>
        </w:rPr>
      </w:pPr>
      <w:bookmarkStart w:id="35" w:name="lt_pId091"/>
      <w:r w:rsidRPr="0082542C">
        <w:rPr>
          <w:b/>
          <w:bCs/>
          <w:lang w:eastAsia="zh-CN"/>
        </w:rPr>
        <w:t>•</w:t>
      </w:r>
      <w:r w:rsidRPr="0082542C">
        <w:rPr>
          <w:b/>
          <w:bCs/>
          <w:lang w:eastAsia="zh-CN"/>
        </w:rPr>
        <w:tab/>
      </w:r>
      <w:bookmarkEnd w:id="35"/>
      <w:proofErr w:type="gramStart"/>
      <w:r>
        <w:rPr>
          <w:rFonts w:hint="eastAsia"/>
          <w:lang w:eastAsia="zh-CN"/>
        </w:rPr>
        <w:t>关于</w:t>
      </w:r>
      <w:r w:rsidRPr="00287310">
        <w:rPr>
          <w:rFonts w:hint="eastAsia"/>
          <w:lang w:eastAsia="zh-CN"/>
        </w:rPr>
        <w:t>“</w:t>
      </w:r>
      <w:proofErr w:type="gramEnd"/>
      <w:r w:rsidRPr="00287310">
        <w:rPr>
          <w:rFonts w:hint="eastAsia"/>
          <w:lang w:eastAsia="zh-CN"/>
        </w:rPr>
        <w:t>国际移动通信的命名”的</w:t>
      </w:r>
      <w:r w:rsidRPr="0082542C">
        <w:rPr>
          <w:rFonts w:hint="eastAsia"/>
          <w:b/>
          <w:bCs/>
          <w:lang w:eastAsia="zh-CN"/>
        </w:rPr>
        <w:t>第</w:t>
      </w:r>
      <w:hyperlink r:id="rId12" w:history="1">
        <w:r w:rsidRPr="0082542C">
          <w:rPr>
            <w:rStyle w:val="Hyperlink"/>
            <w:b/>
            <w:bCs/>
            <w:szCs w:val="24"/>
            <w:lang w:eastAsia="zh-CN"/>
          </w:rPr>
          <w:t>56</w:t>
        </w:r>
      </w:hyperlink>
      <w:r w:rsidRPr="0082542C">
        <w:rPr>
          <w:rFonts w:hint="eastAsia"/>
          <w:b/>
          <w:bCs/>
          <w:lang w:eastAsia="zh-CN"/>
        </w:rPr>
        <w:t>号决议</w:t>
      </w:r>
      <w:r w:rsidRPr="00287310">
        <w:rPr>
          <w:rFonts w:hint="eastAsia"/>
          <w:lang w:eastAsia="zh-CN"/>
        </w:rPr>
        <w:t>亦得到大幅修订，增加了“</w:t>
      </w:r>
      <w:r w:rsidRPr="00287310">
        <w:rPr>
          <w:rFonts w:hint="eastAsia"/>
          <w:lang w:eastAsia="zh-CN"/>
        </w:rPr>
        <w:t>IMT-2030</w:t>
      </w:r>
      <w:r w:rsidRPr="00287310">
        <w:rPr>
          <w:rFonts w:hint="eastAsia"/>
          <w:lang w:eastAsia="zh-CN"/>
        </w:rPr>
        <w:t>”术语并</w:t>
      </w:r>
      <w:r>
        <w:rPr>
          <w:rFonts w:hint="eastAsia"/>
          <w:lang w:eastAsia="zh-CN"/>
        </w:rPr>
        <w:t>引证</w:t>
      </w:r>
      <w:r w:rsidRPr="00287310">
        <w:rPr>
          <w:rFonts w:hint="eastAsia"/>
          <w:lang w:eastAsia="zh-CN"/>
        </w:rPr>
        <w:t>了</w:t>
      </w:r>
      <w:r w:rsidRPr="00287310">
        <w:rPr>
          <w:rFonts w:hint="eastAsia"/>
          <w:lang w:eastAsia="zh-CN"/>
        </w:rPr>
        <w:t>ITU-R M.2160</w:t>
      </w:r>
      <w:r w:rsidRPr="00287310">
        <w:rPr>
          <w:rFonts w:hint="eastAsia"/>
          <w:lang w:eastAsia="zh-CN"/>
        </w:rPr>
        <w:t>建议书</w:t>
      </w:r>
      <w:r>
        <w:rPr>
          <w:rFonts w:hint="eastAsia"/>
          <w:lang w:eastAsia="zh-CN"/>
        </w:rPr>
        <w:t>，该建议书</w:t>
      </w:r>
      <w:r w:rsidRPr="00287310">
        <w:rPr>
          <w:rFonts w:hint="eastAsia"/>
          <w:lang w:eastAsia="zh-CN"/>
        </w:rPr>
        <w:t>描述</w:t>
      </w:r>
      <w:r>
        <w:rPr>
          <w:rFonts w:hint="eastAsia"/>
          <w:lang w:eastAsia="zh-CN"/>
        </w:rPr>
        <w:t>了</w:t>
      </w:r>
      <w:r w:rsidRPr="00287310">
        <w:rPr>
          <w:rFonts w:hint="eastAsia"/>
          <w:lang w:eastAsia="zh-CN"/>
        </w:rPr>
        <w:t>“</w:t>
      </w:r>
      <w:r w:rsidRPr="00287310">
        <w:rPr>
          <w:rFonts w:hint="eastAsia"/>
          <w:lang w:eastAsia="zh-CN"/>
        </w:rPr>
        <w:t>2030</w:t>
      </w:r>
      <w:r w:rsidRPr="00287310">
        <w:rPr>
          <w:rFonts w:hint="eastAsia"/>
          <w:lang w:eastAsia="zh-CN"/>
        </w:rPr>
        <w:t>年及之后</w:t>
      </w:r>
      <w:r w:rsidRPr="00287310">
        <w:rPr>
          <w:rFonts w:hint="eastAsia"/>
          <w:lang w:eastAsia="zh-CN"/>
        </w:rPr>
        <w:t>IMT</w:t>
      </w:r>
      <w:r w:rsidRPr="00287310">
        <w:rPr>
          <w:rFonts w:hint="eastAsia"/>
          <w:lang w:eastAsia="zh-CN"/>
        </w:rPr>
        <w:t>”未来发展的框架和总体目标。</w:t>
      </w:r>
    </w:p>
    <w:p w14:paraId="4AF1675D" w14:textId="591E891A" w:rsidR="00DB2FF0" w:rsidRPr="00573B77" w:rsidRDefault="0082542C" w:rsidP="0082542C">
      <w:pPr>
        <w:pStyle w:val="enumlev1"/>
        <w:rPr>
          <w:lang w:eastAsia="zh-CN"/>
        </w:rPr>
      </w:pPr>
      <w:bookmarkStart w:id="36" w:name="lt_pId092"/>
      <w:r w:rsidRPr="0082542C">
        <w:rPr>
          <w:b/>
          <w:bCs/>
          <w:lang w:eastAsia="zh-CN"/>
        </w:rPr>
        <w:t>•</w:t>
      </w:r>
      <w:r w:rsidRPr="0082542C">
        <w:rPr>
          <w:b/>
          <w:bCs/>
          <w:lang w:eastAsia="zh-CN"/>
        </w:rPr>
        <w:tab/>
      </w:r>
      <w:bookmarkEnd w:id="36"/>
      <w:proofErr w:type="gramStart"/>
      <w:r w:rsidRPr="00287310">
        <w:rPr>
          <w:rFonts w:hint="eastAsia"/>
          <w:lang w:eastAsia="zh-CN"/>
        </w:rPr>
        <w:t>有关“</w:t>
      </w:r>
      <w:proofErr w:type="gramEnd"/>
      <w:r w:rsidRPr="00287310">
        <w:rPr>
          <w:rFonts w:hint="eastAsia"/>
          <w:lang w:eastAsia="zh-CN"/>
        </w:rPr>
        <w:t>IMT-2020</w:t>
      </w:r>
      <w:r w:rsidRPr="00287310">
        <w:rPr>
          <w:rFonts w:hint="eastAsia"/>
          <w:lang w:eastAsia="zh-CN"/>
        </w:rPr>
        <w:t>和</w:t>
      </w:r>
      <w:r w:rsidRPr="00287310">
        <w:rPr>
          <w:rFonts w:hint="eastAsia"/>
          <w:lang w:eastAsia="zh-CN"/>
        </w:rPr>
        <w:t>IMT-2030</w:t>
      </w:r>
      <w:r w:rsidRPr="00287310">
        <w:rPr>
          <w:rFonts w:hint="eastAsia"/>
          <w:lang w:eastAsia="zh-CN"/>
        </w:rPr>
        <w:t>未来发展进程的原则”的</w:t>
      </w:r>
      <w:r w:rsidRPr="00287310">
        <w:rPr>
          <w:rFonts w:hint="eastAsia"/>
          <w:lang w:eastAsia="zh-CN"/>
        </w:rPr>
        <w:t>ITU-R</w:t>
      </w:r>
      <w:r w:rsidRPr="00287310">
        <w:rPr>
          <w:rFonts w:hint="eastAsia"/>
          <w:lang w:eastAsia="zh-CN"/>
        </w:rPr>
        <w:t>第</w:t>
      </w:r>
      <w:r w:rsidR="000F0895">
        <w:fldChar w:fldCharType="begin"/>
      </w:r>
      <w:r w:rsidR="000F0895">
        <w:rPr>
          <w:lang w:eastAsia="zh-CN"/>
        </w:rPr>
        <w:instrText>HYPERLINK "https://www.itu.int/pub/R-RES-R.65"</w:instrText>
      </w:r>
      <w:r w:rsidR="000F0895">
        <w:fldChar w:fldCharType="separate"/>
      </w:r>
      <w:r w:rsidRPr="00A06587">
        <w:rPr>
          <w:rStyle w:val="Hyperlink"/>
          <w:szCs w:val="24"/>
          <w:lang w:eastAsia="zh-CN"/>
        </w:rPr>
        <w:t>65</w:t>
      </w:r>
      <w:r w:rsidR="000F0895">
        <w:rPr>
          <w:rStyle w:val="Hyperlink"/>
          <w:szCs w:val="24"/>
          <w:lang w:eastAsia="zh-CN"/>
        </w:rPr>
        <w:fldChar w:fldCharType="end"/>
      </w:r>
      <w:r w:rsidRPr="00287310">
        <w:rPr>
          <w:rFonts w:hint="eastAsia"/>
          <w:lang w:eastAsia="zh-CN"/>
        </w:rPr>
        <w:t>号决议亦得到修订，以</w:t>
      </w:r>
      <w:r>
        <w:rPr>
          <w:rFonts w:hint="eastAsia"/>
          <w:lang w:eastAsia="zh-CN"/>
        </w:rPr>
        <w:t>便将</w:t>
      </w:r>
      <w:r w:rsidR="008F4A96">
        <w:rPr>
          <w:lang w:val="zh-CN" w:eastAsia="zh-CN"/>
        </w:rPr>
        <w:t>与</w:t>
      </w:r>
      <w:r w:rsidR="008F4A96" w:rsidRPr="008F4A96">
        <w:rPr>
          <w:lang w:eastAsia="zh-CN"/>
        </w:rPr>
        <w:t>ITU-R</w:t>
      </w:r>
      <w:r w:rsidR="008F4A96">
        <w:rPr>
          <w:lang w:val="zh-CN" w:eastAsia="zh-CN"/>
        </w:rPr>
        <w:t>第</w:t>
      </w:r>
      <w:r w:rsidR="008F4A96" w:rsidRPr="008F4A96">
        <w:rPr>
          <w:lang w:eastAsia="zh-CN"/>
        </w:rPr>
        <w:t>56</w:t>
      </w:r>
      <w:r w:rsidR="008F4A96">
        <w:rPr>
          <w:lang w:val="zh-CN" w:eastAsia="zh-CN"/>
        </w:rPr>
        <w:t>号决议相同的概念</w:t>
      </w:r>
      <w:r>
        <w:rPr>
          <w:rFonts w:hint="eastAsia"/>
          <w:lang w:eastAsia="zh-CN"/>
        </w:rPr>
        <w:t>纳入其中</w:t>
      </w:r>
      <w:r w:rsidRPr="00287310">
        <w:rPr>
          <w:rFonts w:hint="eastAsia"/>
          <w:lang w:eastAsia="zh-CN"/>
        </w:rPr>
        <w:t>。</w:t>
      </w:r>
    </w:p>
    <w:p w14:paraId="2A172544" w14:textId="15CD656D" w:rsidR="00DB2FF0" w:rsidRPr="008A3974" w:rsidRDefault="0082542C" w:rsidP="0082542C">
      <w:pPr>
        <w:keepNext/>
        <w:keepLines/>
        <w:snapToGrid w:val="0"/>
        <w:spacing w:after="120"/>
        <w:ind w:firstLineChars="200" w:firstLine="480"/>
        <w:jc w:val="both"/>
        <w:rPr>
          <w:rFonts w:asciiTheme="minorHAnsi" w:hAnsiTheme="minorHAnsi" w:cstheme="minorHAnsi"/>
          <w:color w:val="000000"/>
          <w:szCs w:val="24"/>
          <w:lang w:eastAsia="zh-CN"/>
        </w:rPr>
      </w:pPr>
      <w:r w:rsidRPr="00287310">
        <w:rPr>
          <w:rFonts w:hint="eastAsia"/>
          <w:lang w:eastAsia="zh-CN"/>
        </w:rPr>
        <w:t>此外，还批准了四</w:t>
      </w:r>
      <w:r>
        <w:rPr>
          <w:rFonts w:hint="eastAsia"/>
          <w:lang w:eastAsia="zh-CN"/>
        </w:rPr>
        <w:t>份</w:t>
      </w:r>
      <w:r w:rsidRPr="00287310">
        <w:rPr>
          <w:rFonts w:hint="eastAsia"/>
          <w:lang w:eastAsia="zh-CN"/>
        </w:rPr>
        <w:t>新的</w:t>
      </w:r>
      <w:r w:rsidRPr="00287310">
        <w:rPr>
          <w:rFonts w:hint="eastAsia"/>
          <w:lang w:eastAsia="zh-CN"/>
        </w:rPr>
        <w:t>ITU-R</w:t>
      </w:r>
      <w:r w:rsidRPr="00287310">
        <w:rPr>
          <w:rFonts w:hint="eastAsia"/>
          <w:lang w:eastAsia="zh-CN"/>
        </w:rPr>
        <w:t>决议：</w:t>
      </w:r>
    </w:p>
    <w:p w14:paraId="54FD6A4F" w14:textId="5B59F1DC" w:rsidR="00DB2FF0" w:rsidRPr="00573B77" w:rsidRDefault="0082542C" w:rsidP="0082542C">
      <w:pPr>
        <w:pStyle w:val="enumlev1"/>
        <w:rPr>
          <w:lang w:eastAsia="zh-CN"/>
        </w:rPr>
      </w:pPr>
      <w:bookmarkStart w:id="37" w:name="lt_pId094"/>
      <w:r w:rsidRPr="0082542C">
        <w:rPr>
          <w:b/>
          <w:bCs/>
          <w:lang w:eastAsia="zh-CN"/>
        </w:rPr>
        <w:t>•</w:t>
      </w:r>
      <w:r w:rsidRPr="0082542C">
        <w:rPr>
          <w:b/>
          <w:bCs/>
          <w:lang w:eastAsia="zh-CN"/>
        </w:rPr>
        <w:tab/>
      </w:r>
      <w:bookmarkEnd w:id="37"/>
      <w:r w:rsidRPr="002474AE">
        <w:rPr>
          <w:b/>
          <w:bCs/>
          <w:lang w:eastAsia="zh-CN"/>
        </w:rPr>
        <w:t>ITU-R</w:t>
      </w:r>
      <w:r>
        <w:rPr>
          <w:rFonts w:hint="eastAsia"/>
          <w:b/>
          <w:bCs/>
          <w:lang w:eastAsia="zh-CN"/>
        </w:rPr>
        <w:t>第</w:t>
      </w:r>
      <w:r w:rsidR="000F0895">
        <w:fldChar w:fldCharType="begin"/>
      </w:r>
      <w:r w:rsidR="000F0895">
        <w:rPr>
          <w:lang w:eastAsia="zh-CN"/>
        </w:rPr>
        <w:instrText>HYPERLINK "https://www.itu.int/pub/R-RES-R.72"</w:instrText>
      </w:r>
      <w:r w:rsidR="000F0895">
        <w:fldChar w:fldCharType="separate"/>
      </w:r>
      <w:r w:rsidRPr="002474AE">
        <w:rPr>
          <w:rStyle w:val="Hyperlink"/>
          <w:b/>
          <w:bCs/>
          <w:lang w:eastAsia="zh-CN"/>
        </w:rPr>
        <w:t>72</w:t>
      </w:r>
      <w:r w:rsidR="000F0895">
        <w:rPr>
          <w:rStyle w:val="Hyperlink"/>
          <w:b/>
          <w:bCs/>
          <w:lang w:eastAsia="zh-CN"/>
        </w:rPr>
        <w:fldChar w:fldCharType="end"/>
      </w:r>
      <w:r w:rsidRPr="002474AE">
        <w:rPr>
          <w:rFonts w:hint="eastAsia"/>
          <w:b/>
          <w:bCs/>
          <w:lang w:eastAsia="zh-CN"/>
        </w:rPr>
        <w:t>号决议</w:t>
      </w:r>
      <w:r w:rsidRPr="00D56287">
        <w:rPr>
          <w:rFonts w:hint="eastAsia"/>
          <w:lang w:eastAsia="zh-CN"/>
        </w:rPr>
        <w:t xml:space="preserve"> </w:t>
      </w:r>
      <w:r w:rsidRPr="002474AE">
        <w:rPr>
          <w:lang w:eastAsia="zh-CN"/>
        </w:rPr>
        <w:t>–</w:t>
      </w:r>
      <w:r>
        <w:rPr>
          <w:lang w:eastAsia="zh-CN"/>
        </w:rPr>
        <w:t xml:space="preserve"> </w:t>
      </w:r>
      <w:r w:rsidRPr="002474AE">
        <w:rPr>
          <w:lang w:val="es-ES_tradnl" w:eastAsia="zh-CN"/>
        </w:rPr>
        <w:t>在</w:t>
      </w:r>
      <w:r w:rsidRPr="002474AE">
        <w:rPr>
          <w:lang w:eastAsia="zh-CN"/>
        </w:rPr>
        <w:t>ITU-R</w:t>
      </w:r>
      <w:r w:rsidRPr="002474AE">
        <w:rPr>
          <w:lang w:val="es-ES_tradnl" w:eastAsia="zh-CN"/>
        </w:rPr>
        <w:t>活动中促进性别平等和公平并弥合两性之间在贡献和参与方面的差</w:t>
      </w:r>
      <w:r w:rsidRPr="002474AE">
        <w:rPr>
          <w:rFonts w:hint="eastAsia"/>
          <w:lang w:val="es-ES_tradnl" w:eastAsia="zh-CN"/>
        </w:rPr>
        <w:t>距</w:t>
      </w:r>
    </w:p>
    <w:p w14:paraId="18E432EA" w14:textId="24A07AB6" w:rsidR="00DB2FF0" w:rsidRPr="00573B77" w:rsidRDefault="0082542C" w:rsidP="0082542C">
      <w:pPr>
        <w:pStyle w:val="enumlev1"/>
        <w:rPr>
          <w:lang w:eastAsia="zh-CN"/>
        </w:rPr>
      </w:pPr>
      <w:bookmarkStart w:id="38" w:name="lt_pId095"/>
      <w:r w:rsidRPr="0082542C">
        <w:rPr>
          <w:b/>
          <w:bCs/>
          <w:lang w:eastAsia="zh-CN"/>
        </w:rPr>
        <w:t>•</w:t>
      </w:r>
      <w:r w:rsidRPr="0082542C">
        <w:rPr>
          <w:b/>
          <w:bCs/>
          <w:lang w:eastAsia="zh-CN"/>
        </w:rPr>
        <w:tab/>
      </w:r>
      <w:bookmarkEnd w:id="38"/>
      <w:r w:rsidRPr="002474AE">
        <w:rPr>
          <w:b/>
          <w:bCs/>
          <w:lang w:eastAsia="zh-CN"/>
        </w:rPr>
        <w:t>ITU-R</w:t>
      </w:r>
      <w:r>
        <w:rPr>
          <w:rFonts w:hint="eastAsia"/>
          <w:b/>
          <w:bCs/>
          <w:lang w:eastAsia="zh-CN"/>
        </w:rPr>
        <w:t>第</w:t>
      </w:r>
      <w:r w:rsidR="000F0895">
        <w:fldChar w:fldCharType="begin"/>
      </w:r>
      <w:r w:rsidR="000F0895">
        <w:rPr>
          <w:lang w:eastAsia="zh-CN"/>
        </w:rPr>
        <w:instrText>HYPERLINK "https://www.itu.int/pub/R-RES-R.73"</w:instrText>
      </w:r>
      <w:r w:rsidR="000F0895">
        <w:fldChar w:fldCharType="separate"/>
      </w:r>
      <w:r w:rsidRPr="002474AE">
        <w:rPr>
          <w:rStyle w:val="Hyperlink"/>
          <w:b/>
          <w:bCs/>
          <w:szCs w:val="24"/>
          <w:lang w:eastAsia="zh-CN"/>
        </w:rPr>
        <w:t>73</w:t>
      </w:r>
      <w:r w:rsidR="000F0895">
        <w:rPr>
          <w:rStyle w:val="Hyperlink"/>
          <w:b/>
          <w:bCs/>
          <w:szCs w:val="24"/>
          <w:lang w:eastAsia="zh-CN"/>
        </w:rPr>
        <w:fldChar w:fldCharType="end"/>
      </w:r>
      <w:r w:rsidRPr="002474AE">
        <w:rPr>
          <w:rFonts w:hint="eastAsia"/>
          <w:b/>
          <w:bCs/>
          <w:lang w:eastAsia="zh-CN"/>
        </w:rPr>
        <w:t>号决议</w:t>
      </w:r>
      <w:r w:rsidRPr="002474AE">
        <w:rPr>
          <w:lang w:eastAsia="zh-CN"/>
        </w:rPr>
        <w:t xml:space="preserve"> –</w:t>
      </w:r>
      <w:r>
        <w:rPr>
          <w:lang w:eastAsia="zh-CN"/>
        </w:rPr>
        <w:t xml:space="preserve"> </w:t>
      </w:r>
      <w:r w:rsidRPr="002474AE">
        <w:rPr>
          <w:lang w:val="es-ES_tradnl" w:eastAsia="zh-CN"/>
        </w:rPr>
        <w:t>在划分给作为主要业务的固定业务的频段内将国际移动通信技术用于固定无线宽</w:t>
      </w:r>
      <w:r w:rsidRPr="002474AE">
        <w:rPr>
          <w:rFonts w:hint="eastAsia"/>
          <w:lang w:val="es-ES_tradnl" w:eastAsia="zh-CN"/>
        </w:rPr>
        <w:t>带</w:t>
      </w:r>
    </w:p>
    <w:p w14:paraId="05820929" w14:textId="4A21B43B" w:rsidR="00DB2FF0" w:rsidRPr="00573B77" w:rsidRDefault="0082542C" w:rsidP="000B637B">
      <w:pPr>
        <w:pStyle w:val="enumlev1"/>
        <w:keepNext/>
        <w:keepLines/>
        <w:rPr>
          <w:lang w:eastAsia="zh-CN"/>
        </w:rPr>
      </w:pPr>
      <w:bookmarkStart w:id="39" w:name="lt_pId096"/>
      <w:r w:rsidRPr="0082542C">
        <w:rPr>
          <w:b/>
          <w:bCs/>
          <w:lang w:eastAsia="zh-CN"/>
        </w:rPr>
        <w:lastRenderedPageBreak/>
        <w:t>•</w:t>
      </w:r>
      <w:r w:rsidRPr="0082542C">
        <w:rPr>
          <w:b/>
          <w:bCs/>
          <w:lang w:eastAsia="zh-CN"/>
        </w:rPr>
        <w:tab/>
      </w:r>
      <w:bookmarkEnd w:id="39"/>
      <w:r w:rsidRPr="002474AE">
        <w:rPr>
          <w:b/>
          <w:bCs/>
          <w:lang w:eastAsia="zh-CN"/>
        </w:rPr>
        <w:t>ITU-R</w:t>
      </w:r>
      <w:r>
        <w:rPr>
          <w:rFonts w:hint="eastAsia"/>
          <w:b/>
          <w:bCs/>
          <w:lang w:eastAsia="zh-CN"/>
        </w:rPr>
        <w:t>第</w:t>
      </w:r>
      <w:r w:rsidR="000F0895">
        <w:fldChar w:fldCharType="begin"/>
      </w:r>
      <w:r w:rsidR="000F0895">
        <w:rPr>
          <w:lang w:eastAsia="zh-CN"/>
        </w:rPr>
        <w:instrText>HYPERLINK "https://www.itu.int/pub/R-RES-R.74"</w:instrText>
      </w:r>
      <w:r w:rsidR="000F0895">
        <w:fldChar w:fldCharType="separate"/>
      </w:r>
      <w:r w:rsidRPr="002474AE">
        <w:rPr>
          <w:rStyle w:val="Hyperlink"/>
          <w:b/>
          <w:bCs/>
          <w:szCs w:val="24"/>
          <w:lang w:eastAsia="zh-CN"/>
        </w:rPr>
        <w:t>74</w:t>
      </w:r>
      <w:r w:rsidR="000F0895">
        <w:rPr>
          <w:rStyle w:val="Hyperlink"/>
          <w:b/>
          <w:bCs/>
          <w:szCs w:val="24"/>
          <w:lang w:eastAsia="zh-CN"/>
        </w:rPr>
        <w:fldChar w:fldCharType="end"/>
      </w:r>
      <w:r w:rsidRPr="002474AE">
        <w:rPr>
          <w:rFonts w:hint="eastAsia"/>
          <w:b/>
          <w:bCs/>
          <w:lang w:eastAsia="zh-CN"/>
        </w:rPr>
        <w:t>号决议</w:t>
      </w:r>
      <w:r w:rsidRPr="002474AE">
        <w:rPr>
          <w:lang w:eastAsia="zh-CN"/>
        </w:rPr>
        <w:t xml:space="preserve"> –</w:t>
      </w:r>
      <w:r>
        <w:rPr>
          <w:lang w:eastAsia="zh-CN"/>
        </w:rPr>
        <w:t xml:space="preserve"> </w:t>
      </w:r>
      <w:r w:rsidRPr="002474AE">
        <w:rPr>
          <w:lang w:val="es-ES_tradnl" w:eastAsia="zh-CN"/>
        </w:rPr>
        <w:t>有关可持续使用空间业务所用无线电频谱和相关卫星轨道资源的活</w:t>
      </w:r>
      <w:r w:rsidRPr="002474AE">
        <w:rPr>
          <w:rFonts w:hint="eastAsia"/>
          <w:lang w:val="es-ES_tradnl" w:eastAsia="zh-CN"/>
        </w:rPr>
        <w:t>动</w:t>
      </w:r>
    </w:p>
    <w:p w14:paraId="68A62EAD" w14:textId="0A0C1CEB" w:rsidR="00DB2FF0" w:rsidRPr="00573B77" w:rsidRDefault="0082542C" w:rsidP="0082542C">
      <w:pPr>
        <w:pStyle w:val="enumlev1"/>
        <w:rPr>
          <w:lang w:eastAsia="zh-CN"/>
        </w:rPr>
      </w:pPr>
      <w:bookmarkStart w:id="40" w:name="lt_pId097"/>
      <w:r w:rsidRPr="0082542C">
        <w:rPr>
          <w:b/>
          <w:bCs/>
          <w:lang w:eastAsia="zh-CN"/>
        </w:rPr>
        <w:t>•</w:t>
      </w:r>
      <w:r w:rsidRPr="0082542C">
        <w:rPr>
          <w:b/>
          <w:bCs/>
          <w:lang w:eastAsia="zh-CN"/>
        </w:rPr>
        <w:tab/>
      </w:r>
      <w:bookmarkEnd w:id="40"/>
      <w:r w:rsidRPr="002474AE">
        <w:rPr>
          <w:b/>
          <w:bCs/>
          <w:lang w:eastAsia="zh-CN"/>
        </w:rPr>
        <w:t>ITU-R</w:t>
      </w:r>
      <w:r>
        <w:rPr>
          <w:rFonts w:hint="eastAsia"/>
          <w:b/>
          <w:bCs/>
          <w:lang w:eastAsia="zh-CN"/>
        </w:rPr>
        <w:t>第</w:t>
      </w:r>
      <w:r>
        <w:fldChar w:fldCharType="begin"/>
      </w:r>
      <w:r>
        <w:rPr>
          <w:lang w:eastAsia="zh-CN"/>
        </w:rPr>
        <w:instrText>HYPERLINK "https://www.itu.int/pub/R-RES-R.75"</w:instrText>
      </w:r>
      <w:r>
        <w:fldChar w:fldCharType="separate"/>
      </w:r>
      <w:r w:rsidRPr="002474AE">
        <w:rPr>
          <w:rStyle w:val="Hyperlink"/>
          <w:b/>
          <w:bCs/>
          <w:szCs w:val="24"/>
          <w:lang w:eastAsia="zh-CN"/>
        </w:rPr>
        <w:t>75</w:t>
      </w:r>
      <w:r>
        <w:rPr>
          <w:rStyle w:val="Hyperlink"/>
          <w:b/>
          <w:bCs/>
          <w:szCs w:val="24"/>
          <w:lang w:eastAsia="zh-CN"/>
        </w:rPr>
        <w:fldChar w:fldCharType="end"/>
      </w:r>
      <w:r w:rsidRPr="002474AE">
        <w:rPr>
          <w:rFonts w:hint="eastAsia"/>
          <w:b/>
          <w:bCs/>
          <w:lang w:eastAsia="zh-CN"/>
        </w:rPr>
        <w:t>号决议</w:t>
      </w:r>
      <w:r w:rsidRPr="002474AE">
        <w:rPr>
          <w:lang w:eastAsia="zh-CN"/>
        </w:rPr>
        <w:t xml:space="preserve"> –</w:t>
      </w:r>
      <w:r>
        <w:rPr>
          <w:lang w:eastAsia="zh-CN"/>
        </w:rPr>
        <w:t xml:space="preserve"> </w:t>
      </w:r>
      <w:r w:rsidRPr="002474AE">
        <w:rPr>
          <w:lang w:val="es-ES_tradnl" w:eastAsia="zh-CN"/>
        </w:rPr>
        <w:t>加强国际电联三个部门之间在共同关心问题上的协调与合</w:t>
      </w:r>
      <w:r w:rsidRPr="002474AE">
        <w:rPr>
          <w:rFonts w:hint="eastAsia"/>
          <w:lang w:val="es-ES_tradnl" w:eastAsia="zh-CN"/>
        </w:rPr>
        <w:t>作</w:t>
      </w:r>
      <w:r>
        <w:rPr>
          <w:rFonts w:hint="eastAsia"/>
          <w:lang w:val="es-ES_tradnl" w:eastAsia="zh-CN"/>
        </w:rPr>
        <w:t>。</w:t>
      </w:r>
      <w:r>
        <w:rPr>
          <w:rFonts w:hint="eastAsia"/>
          <w:lang w:eastAsia="zh-CN"/>
        </w:rPr>
        <w:t>这一</w:t>
      </w:r>
      <w:r w:rsidRPr="006B58EA">
        <w:rPr>
          <w:rFonts w:hint="eastAsia"/>
          <w:lang w:eastAsia="zh-CN"/>
        </w:rPr>
        <w:t>新决议汇总了随后废止的</w:t>
      </w:r>
      <w:r w:rsidRPr="006B58EA">
        <w:rPr>
          <w:rFonts w:hint="eastAsia"/>
          <w:lang w:eastAsia="zh-CN"/>
        </w:rPr>
        <w:t>ITU-R</w:t>
      </w:r>
      <w:r w:rsidRPr="006B58EA">
        <w:rPr>
          <w:rFonts w:hint="eastAsia"/>
          <w:lang w:eastAsia="zh-CN"/>
        </w:rPr>
        <w:t>第</w:t>
      </w:r>
      <w:r w:rsidRPr="006B58EA">
        <w:rPr>
          <w:rFonts w:hint="eastAsia"/>
          <w:lang w:eastAsia="zh-CN"/>
        </w:rPr>
        <w:t>6</w:t>
      </w:r>
      <w:r w:rsidRPr="006B58EA">
        <w:rPr>
          <w:rFonts w:hint="eastAsia"/>
          <w:lang w:eastAsia="zh-CN"/>
        </w:rPr>
        <w:t>、</w:t>
      </w:r>
      <w:r w:rsidRPr="006B58EA">
        <w:rPr>
          <w:rFonts w:hint="eastAsia"/>
          <w:lang w:eastAsia="zh-CN"/>
        </w:rPr>
        <w:t>7</w:t>
      </w:r>
      <w:r w:rsidRPr="006B58EA">
        <w:rPr>
          <w:rFonts w:hint="eastAsia"/>
          <w:lang w:eastAsia="zh-CN"/>
        </w:rPr>
        <w:t>和</w:t>
      </w:r>
      <w:r w:rsidRPr="006B58EA">
        <w:rPr>
          <w:rFonts w:hint="eastAsia"/>
          <w:lang w:eastAsia="zh-CN"/>
        </w:rPr>
        <w:t>48</w:t>
      </w:r>
      <w:r w:rsidRPr="006B58EA">
        <w:rPr>
          <w:rFonts w:hint="eastAsia"/>
          <w:lang w:eastAsia="zh-CN"/>
        </w:rPr>
        <w:t>号决议</w:t>
      </w:r>
      <w:r>
        <w:rPr>
          <w:rFonts w:hint="eastAsia"/>
          <w:lang w:eastAsia="zh-CN"/>
        </w:rPr>
        <w:t>的</w:t>
      </w:r>
      <w:r w:rsidRPr="006B58EA">
        <w:rPr>
          <w:rFonts w:hint="eastAsia"/>
          <w:lang w:eastAsia="zh-CN"/>
        </w:rPr>
        <w:t>案文。</w:t>
      </w:r>
    </w:p>
    <w:p w14:paraId="4A59994F" w14:textId="02ED2FFD" w:rsidR="00DB2FF0" w:rsidRPr="008A3974" w:rsidRDefault="0082542C" w:rsidP="0082542C">
      <w:pPr>
        <w:keepNext/>
        <w:keepLines/>
        <w:snapToGrid w:val="0"/>
        <w:spacing w:after="120"/>
        <w:ind w:firstLineChars="200" w:firstLine="480"/>
        <w:jc w:val="both"/>
        <w:rPr>
          <w:rFonts w:asciiTheme="minorHAnsi" w:hAnsiTheme="minorHAnsi" w:cstheme="minorHAnsi"/>
          <w:color w:val="000000"/>
          <w:szCs w:val="24"/>
          <w:lang w:eastAsia="zh-CN"/>
        </w:rPr>
      </w:pPr>
      <w:r w:rsidRPr="00342657">
        <w:rPr>
          <w:lang w:val="es-ES_tradnl" w:eastAsia="zh-CN"/>
        </w:rPr>
        <w:t>全会还决定废除</w:t>
      </w:r>
      <w:r>
        <w:rPr>
          <w:rFonts w:hint="eastAsia"/>
          <w:lang w:val="es-ES_tradnl" w:eastAsia="zh-CN"/>
        </w:rPr>
        <w:t>四份</w:t>
      </w:r>
      <w:r w:rsidRPr="00342657">
        <w:rPr>
          <w:lang w:val="es-ES_tradnl" w:eastAsia="zh-CN"/>
        </w:rPr>
        <w:t>ITU-R</w:t>
      </w:r>
      <w:r w:rsidRPr="00342657">
        <w:rPr>
          <w:lang w:val="es-ES_tradnl" w:eastAsia="zh-CN"/>
        </w:rPr>
        <w:t>决议</w:t>
      </w:r>
      <w:r w:rsidRPr="00342657">
        <w:rPr>
          <w:rFonts w:hint="eastAsia"/>
          <w:lang w:val="es-ES_tradnl" w:eastAsia="zh-CN"/>
        </w:rPr>
        <w:t>：</w:t>
      </w:r>
    </w:p>
    <w:p w14:paraId="6D79ECA0" w14:textId="6768E069" w:rsidR="0082542C" w:rsidRPr="00587CDB" w:rsidRDefault="0082542C" w:rsidP="0082542C">
      <w:pPr>
        <w:pStyle w:val="enumlev1"/>
        <w:rPr>
          <w:szCs w:val="24"/>
          <w:lang w:eastAsia="zh-CN"/>
        </w:rPr>
      </w:pPr>
      <w:bookmarkStart w:id="41" w:name="lt_pId104"/>
      <w:r w:rsidRPr="0082542C">
        <w:rPr>
          <w:b/>
          <w:bCs/>
          <w:lang w:eastAsia="zh-CN"/>
        </w:rPr>
        <w:t>•</w:t>
      </w:r>
      <w:r w:rsidRPr="0082542C">
        <w:rPr>
          <w:b/>
          <w:bCs/>
          <w:lang w:eastAsia="zh-CN"/>
        </w:rPr>
        <w:tab/>
      </w:r>
      <w:r w:rsidRPr="00587CDB">
        <w:rPr>
          <w:b/>
          <w:bCs/>
          <w:szCs w:val="24"/>
          <w:lang w:eastAsia="zh-CN"/>
        </w:rPr>
        <w:t>ITU-R</w:t>
      </w:r>
      <w:r>
        <w:rPr>
          <w:rFonts w:hint="eastAsia"/>
          <w:b/>
          <w:bCs/>
          <w:szCs w:val="24"/>
          <w:lang w:eastAsia="zh-CN"/>
        </w:rPr>
        <w:t>第</w:t>
      </w:r>
      <w:r>
        <w:fldChar w:fldCharType="begin"/>
      </w:r>
      <w:r>
        <w:rPr>
          <w:lang w:eastAsia="zh-CN"/>
        </w:rPr>
        <w:instrText>HYPERLINK "https://www.itu.int/pub/R-RES-R.6"</w:instrText>
      </w:r>
      <w:r>
        <w:fldChar w:fldCharType="separate"/>
      </w:r>
      <w:r w:rsidRPr="00587CDB">
        <w:rPr>
          <w:rStyle w:val="Hyperlink"/>
          <w:b/>
          <w:bCs/>
          <w:szCs w:val="24"/>
          <w:lang w:eastAsia="zh-CN"/>
        </w:rPr>
        <w:t>6</w:t>
      </w:r>
      <w:r>
        <w:rPr>
          <w:rStyle w:val="Hyperlink"/>
          <w:b/>
          <w:bCs/>
          <w:szCs w:val="24"/>
          <w:lang w:eastAsia="zh-CN"/>
        </w:rPr>
        <w:fldChar w:fldCharType="end"/>
      </w:r>
      <w:r w:rsidRPr="002474AE">
        <w:rPr>
          <w:rFonts w:hint="eastAsia"/>
          <w:b/>
          <w:bCs/>
          <w:szCs w:val="24"/>
          <w:lang w:eastAsia="zh-CN"/>
        </w:rPr>
        <w:t>号决议</w:t>
      </w:r>
      <w:r w:rsidRPr="00587CDB">
        <w:rPr>
          <w:szCs w:val="24"/>
          <w:lang w:eastAsia="zh-CN"/>
        </w:rPr>
        <w:t xml:space="preserve"> –</w:t>
      </w:r>
      <w:r>
        <w:rPr>
          <w:szCs w:val="24"/>
          <w:lang w:eastAsia="zh-CN"/>
        </w:rPr>
        <w:t xml:space="preserve"> </w:t>
      </w:r>
      <w:r w:rsidRPr="00587CDB">
        <w:rPr>
          <w:lang w:val="es-ES_tradnl" w:eastAsia="zh-CN"/>
        </w:rPr>
        <w:t>与国际电联电信标准化部门的联络和</w:t>
      </w:r>
      <w:r>
        <w:rPr>
          <w:rFonts w:hint="eastAsia"/>
          <w:lang w:val="es-ES_tradnl" w:eastAsia="zh-CN"/>
        </w:rPr>
        <w:t>协作</w:t>
      </w:r>
    </w:p>
    <w:p w14:paraId="79779ECC" w14:textId="3D760CB0" w:rsidR="0082542C" w:rsidRPr="00587CDB" w:rsidRDefault="0082542C" w:rsidP="0082542C">
      <w:pPr>
        <w:pStyle w:val="enumlev1"/>
        <w:rPr>
          <w:szCs w:val="24"/>
          <w:lang w:eastAsia="zh-CN"/>
        </w:rPr>
      </w:pPr>
      <w:r w:rsidRPr="0082542C">
        <w:rPr>
          <w:b/>
          <w:bCs/>
          <w:lang w:eastAsia="zh-CN"/>
        </w:rPr>
        <w:t>•</w:t>
      </w:r>
      <w:r w:rsidRPr="0082542C">
        <w:rPr>
          <w:b/>
          <w:bCs/>
          <w:lang w:eastAsia="zh-CN"/>
        </w:rPr>
        <w:tab/>
      </w:r>
      <w:r w:rsidRPr="00587CDB">
        <w:rPr>
          <w:b/>
          <w:bCs/>
          <w:szCs w:val="24"/>
          <w:lang w:eastAsia="zh-CN"/>
        </w:rPr>
        <w:t>ITU-R</w:t>
      </w:r>
      <w:r>
        <w:rPr>
          <w:rFonts w:hint="eastAsia"/>
          <w:b/>
          <w:bCs/>
          <w:szCs w:val="24"/>
          <w:lang w:eastAsia="zh-CN"/>
        </w:rPr>
        <w:t>第</w:t>
      </w:r>
      <w:r>
        <w:fldChar w:fldCharType="begin"/>
      </w:r>
      <w:r>
        <w:rPr>
          <w:lang w:eastAsia="zh-CN"/>
        </w:rPr>
        <w:instrText>HYPERLINK "https://www.itu.int/pub/R-RES-R.7"</w:instrText>
      </w:r>
      <w:r>
        <w:fldChar w:fldCharType="separate"/>
      </w:r>
      <w:r w:rsidRPr="00587CDB">
        <w:rPr>
          <w:rStyle w:val="Hyperlink"/>
          <w:b/>
          <w:bCs/>
          <w:szCs w:val="24"/>
          <w:lang w:eastAsia="zh-CN"/>
        </w:rPr>
        <w:t>7</w:t>
      </w:r>
      <w:r>
        <w:rPr>
          <w:rStyle w:val="Hyperlink"/>
          <w:b/>
          <w:bCs/>
          <w:szCs w:val="24"/>
          <w:lang w:eastAsia="zh-CN"/>
        </w:rPr>
        <w:fldChar w:fldCharType="end"/>
      </w:r>
      <w:r w:rsidRPr="002474AE">
        <w:rPr>
          <w:rFonts w:hint="eastAsia"/>
          <w:b/>
          <w:bCs/>
          <w:szCs w:val="24"/>
          <w:lang w:eastAsia="zh-CN"/>
        </w:rPr>
        <w:t>号决议</w:t>
      </w:r>
      <w:r w:rsidRPr="00587CDB">
        <w:rPr>
          <w:szCs w:val="24"/>
          <w:lang w:eastAsia="zh-CN"/>
        </w:rPr>
        <w:t xml:space="preserve"> –</w:t>
      </w:r>
      <w:r>
        <w:rPr>
          <w:szCs w:val="24"/>
          <w:lang w:eastAsia="zh-CN"/>
        </w:rPr>
        <w:t xml:space="preserve"> </w:t>
      </w:r>
      <w:r w:rsidRPr="00587CDB">
        <w:rPr>
          <w:lang w:val="es-ES_tradnl" w:eastAsia="zh-CN"/>
        </w:rPr>
        <w:t>包括与国际电联</w:t>
      </w:r>
      <w:r>
        <w:rPr>
          <w:rFonts w:hint="eastAsia"/>
          <w:lang w:val="es-ES_tradnl" w:eastAsia="zh-CN"/>
        </w:rPr>
        <w:t>电信</w:t>
      </w:r>
      <w:r w:rsidRPr="00587CDB">
        <w:rPr>
          <w:lang w:val="es-ES_tradnl" w:eastAsia="zh-CN"/>
        </w:rPr>
        <w:t>发展部门的联络及协作在内的电信发</w:t>
      </w:r>
      <w:r w:rsidRPr="00587CDB">
        <w:rPr>
          <w:rFonts w:hint="eastAsia"/>
          <w:lang w:val="es-ES_tradnl" w:eastAsia="zh-CN"/>
        </w:rPr>
        <w:t>展</w:t>
      </w:r>
    </w:p>
    <w:p w14:paraId="7D13EEDE" w14:textId="74D18F08" w:rsidR="0082542C" w:rsidRDefault="0082542C" w:rsidP="0082542C">
      <w:pPr>
        <w:pStyle w:val="enumlev1"/>
        <w:rPr>
          <w:szCs w:val="24"/>
          <w:lang w:eastAsia="zh-CN"/>
        </w:rPr>
      </w:pPr>
      <w:r w:rsidRPr="0082542C">
        <w:rPr>
          <w:b/>
          <w:bCs/>
          <w:lang w:eastAsia="zh-CN"/>
        </w:rPr>
        <w:t>•</w:t>
      </w:r>
      <w:r w:rsidRPr="0082542C">
        <w:rPr>
          <w:b/>
          <w:bCs/>
          <w:lang w:eastAsia="zh-CN"/>
        </w:rPr>
        <w:tab/>
      </w:r>
      <w:r w:rsidRPr="00587CDB">
        <w:rPr>
          <w:b/>
          <w:bCs/>
          <w:szCs w:val="24"/>
          <w:lang w:eastAsia="zh-CN"/>
        </w:rPr>
        <w:t>ITU-R</w:t>
      </w:r>
      <w:r>
        <w:rPr>
          <w:rFonts w:hint="eastAsia"/>
          <w:b/>
          <w:bCs/>
          <w:szCs w:val="24"/>
          <w:lang w:eastAsia="zh-CN"/>
        </w:rPr>
        <w:t>第</w:t>
      </w:r>
      <w:r>
        <w:fldChar w:fldCharType="begin"/>
      </w:r>
      <w:r>
        <w:rPr>
          <w:lang w:eastAsia="zh-CN"/>
        </w:rPr>
        <w:instrText>HYPERLINK "https://www.itu.int/pub/R-RES-R.15"</w:instrText>
      </w:r>
      <w:r>
        <w:fldChar w:fldCharType="separate"/>
      </w:r>
      <w:r w:rsidRPr="00587CDB">
        <w:rPr>
          <w:rStyle w:val="Hyperlink"/>
          <w:b/>
          <w:bCs/>
          <w:szCs w:val="24"/>
          <w:lang w:eastAsia="zh-CN"/>
        </w:rPr>
        <w:t>15</w:t>
      </w:r>
      <w:r>
        <w:rPr>
          <w:rStyle w:val="Hyperlink"/>
          <w:b/>
          <w:bCs/>
          <w:szCs w:val="24"/>
          <w:lang w:eastAsia="zh-CN"/>
        </w:rPr>
        <w:fldChar w:fldCharType="end"/>
      </w:r>
      <w:r w:rsidRPr="002474AE">
        <w:rPr>
          <w:rFonts w:hint="eastAsia"/>
          <w:b/>
          <w:bCs/>
          <w:szCs w:val="24"/>
          <w:lang w:eastAsia="zh-CN"/>
        </w:rPr>
        <w:t>号决议</w:t>
      </w:r>
      <w:r w:rsidRPr="00587CDB">
        <w:rPr>
          <w:szCs w:val="24"/>
          <w:lang w:eastAsia="zh-CN"/>
        </w:rPr>
        <w:t xml:space="preserve"> –</w:t>
      </w:r>
      <w:r>
        <w:rPr>
          <w:szCs w:val="24"/>
          <w:lang w:eastAsia="zh-CN"/>
        </w:rPr>
        <w:t xml:space="preserve"> </w:t>
      </w:r>
      <w:r w:rsidRPr="00587CDB">
        <w:rPr>
          <w:lang w:val="es-ES_tradnl" w:eastAsia="zh-CN"/>
        </w:rPr>
        <w:t>无线电通信研究组、词汇协调委员会和无线电通信顾问组主席和副主席的任命和最长任</w:t>
      </w:r>
      <w:r w:rsidRPr="00587CDB">
        <w:rPr>
          <w:rFonts w:hint="eastAsia"/>
          <w:lang w:val="es-ES_tradnl" w:eastAsia="zh-CN"/>
        </w:rPr>
        <w:t>期</w:t>
      </w:r>
    </w:p>
    <w:p w14:paraId="00BFB71C" w14:textId="2669109B" w:rsidR="0082542C" w:rsidRPr="006605A7" w:rsidRDefault="0082542C" w:rsidP="0082542C">
      <w:pPr>
        <w:pStyle w:val="enumlev1"/>
        <w:rPr>
          <w:rFonts w:eastAsia="Arial Unicode MS"/>
          <w:szCs w:val="24"/>
          <w:lang w:eastAsia="zh-CN"/>
        </w:rPr>
      </w:pPr>
      <w:r w:rsidRPr="0082542C">
        <w:rPr>
          <w:b/>
          <w:bCs/>
          <w:lang w:eastAsia="zh-CN"/>
        </w:rPr>
        <w:t>•</w:t>
      </w:r>
      <w:r w:rsidRPr="0082542C">
        <w:rPr>
          <w:b/>
          <w:bCs/>
          <w:lang w:eastAsia="zh-CN"/>
        </w:rPr>
        <w:tab/>
      </w:r>
      <w:r w:rsidRPr="00587CDB">
        <w:rPr>
          <w:b/>
          <w:bCs/>
          <w:szCs w:val="24"/>
          <w:lang w:eastAsia="zh-CN"/>
        </w:rPr>
        <w:t>ITU-R</w:t>
      </w:r>
      <w:r>
        <w:rPr>
          <w:rFonts w:hint="eastAsia"/>
          <w:b/>
          <w:bCs/>
          <w:szCs w:val="24"/>
          <w:lang w:eastAsia="zh-CN"/>
        </w:rPr>
        <w:t>第</w:t>
      </w:r>
      <w:r>
        <w:fldChar w:fldCharType="begin"/>
      </w:r>
      <w:r>
        <w:rPr>
          <w:lang w:eastAsia="zh-CN"/>
        </w:rPr>
        <w:instrText>HYPERLINK "https://www.itu.int/pub/R-RES-R.48"</w:instrText>
      </w:r>
      <w:r>
        <w:fldChar w:fldCharType="separate"/>
      </w:r>
      <w:r w:rsidRPr="00587CDB">
        <w:rPr>
          <w:rStyle w:val="Hyperlink"/>
          <w:b/>
          <w:bCs/>
          <w:szCs w:val="24"/>
          <w:lang w:eastAsia="zh-CN"/>
        </w:rPr>
        <w:t>48</w:t>
      </w:r>
      <w:r>
        <w:rPr>
          <w:rStyle w:val="Hyperlink"/>
          <w:b/>
          <w:bCs/>
          <w:szCs w:val="24"/>
          <w:lang w:eastAsia="zh-CN"/>
        </w:rPr>
        <w:fldChar w:fldCharType="end"/>
      </w:r>
      <w:r w:rsidRPr="00587CDB">
        <w:rPr>
          <w:rFonts w:hint="eastAsia"/>
          <w:b/>
          <w:bCs/>
          <w:szCs w:val="24"/>
          <w:lang w:eastAsia="zh-CN"/>
        </w:rPr>
        <w:t>号决议</w:t>
      </w:r>
      <w:r w:rsidRPr="00587CDB">
        <w:rPr>
          <w:szCs w:val="24"/>
          <w:lang w:eastAsia="zh-CN"/>
        </w:rPr>
        <w:t xml:space="preserve"> –</w:t>
      </w:r>
      <w:r>
        <w:rPr>
          <w:szCs w:val="24"/>
          <w:lang w:eastAsia="zh-CN"/>
        </w:rPr>
        <w:t xml:space="preserve"> </w:t>
      </w:r>
      <w:r w:rsidRPr="00510E12">
        <w:rPr>
          <w:lang w:val="es-ES_tradnl" w:eastAsia="zh-CN"/>
        </w:rPr>
        <w:t>在无线电通信研究组工作中加强区域代表处的作</w:t>
      </w:r>
      <w:r w:rsidRPr="00510E12">
        <w:rPr>
          <w:rFonts w:hint="eastAsia"/>
          <w:lang w:val="es-ES_tradnl" w:eastAsia="zh-CN"/>
        </w:rPr>
        <w:t>用</w:t>
      </w:r>
    </w:p>
    <w:bookmarkEnd w:id="41"/>
    <w:p w14:paraId="61FD7A33" w14:textId="1A224AA7" w:rsidR="00DB2FF0" w:rsidRDefault="000F0895" w:rsidP="000B637B">
      <w:pPr>
        <w:keepNext/>
        <w:keepLines/>
        <w:snapToGrid w:val="0"/>
        <w:spacing w:after="120"/>
        <w:ind w:firstLineChars="200" w:firstLine="480"/>
        <w:jc w:val="both"/>
        <w:rPr>
          <w:rFonts w:asciiTheme="minorHAnsi" w:hAnsiTheme="minorHAnsi" w:cstheme="minorHAnsi"/>
          <w:color w:val="000000"/>
          <w:szCs w:val="24"/>
          <w:lang w:eastAsia="zh-CN"/>
        </w:rPr>
      </w:pPr>
      <w:r>
        <w:fldChar w:fldCharType="begin"/>
      </w:r>
      <w:r>
        <w:rPr>
          <w:lang w:eastAsia="zh-CN"/>
        </w:rPr>
        <w:instrText>HYPERLINK "https://www.itu.int/md/R23-WRC23-C-0217/en"</w:instrText>
      </w:r>
      <w:r>
        <w:fldChar w:fldCharType="separate"/>
      </w:r>
      <w:r w:rsidR="0082542C">
        <w:rPr>
          <w:rFonts w:eastAsia="Arial Unicode MS"/>
          <w:color w:val="0000FF"/>
          <w:szCs w:val="24"/>
          <w:u w:val="single"/>
          <w:lang w:eastAsia="zh-CN"/>
        </w:rPr>
        <w:t>WRC-23/217</w:t>
      </w:r>
      <w:r>
        <w:rPr>
          <w:rFonts w:eastAsia="Arial Unicode MS"/>
          <w:color w:val="0000FF"/>
          <w:szCs w:val="24"/>
          <w:u w:val="single"/>
          <w:lang w:eastAsia="zh-CN"/>
        </w:rPr>
        <w:fldChar w:fldCharType="end"/>
      </w:r>
      <w:r w:rsidR="0082542C" w:rsidRPr="00645A1D">
        <w:rPr>
          <w:rFonts w:asciiTheme="minorEastAsia" w:eastAsiaTheme="minorEastAsia" w:hAnsiTheme="minorEastAsia" w:hint="eastAsia"/>
          <w:szCs w:val="24"/>
          <w:lang w:eastAsia="zh-CN"/>
        </w:rPr>
        <w:t>号文件</w:t>
      </w:r>
      <w:r w:rsidR="0082542C">
        <w:rPr>
          <w:rFonts w:asciiTheme="minorEastAsia" w:eastAsiaTheme="minorEastAsia" w:hAnsiTheme="minorEastAsia" w:hint="eastAsia"/>
          <w:szCs w:val="24"/>
          <w:lang w:eastAsia="zh-CN"/>
        </w:rPr>
        <w:t>报告了</w:t>
      </w:r>
      <w:r w:rsidR="0082542C" w:rsidRPr="00645A1D">
        <w:rPr>
          <w:rFonts w:asciiTheme="minorEastAsia" w:eastAsiaTheme="minorEastAsia" w:hAnsiTheme="minorEastAsia" w:hint="eastAsia"/>
          <w:szCs w:val="24"/>
          <w:lang w:eastAsia="zh-CN"/>
        </w:rPr>
        <w:t>与</w:t>
      </w:r>
      <w:r w:rsidR="0082542C" w:rsidRPr="006B58EA">
        <w:rPr>
          <w:rFonts w:eastAsia="Arial Unicode MS" w:hint="eastAsia"/>
          <w:szCs w:val="24"/>
          <w:lang w:eastAsia="zh-CN"/>
        </w:rPr>
        <w:t>WRC-23</w:t>
      </w:r>
      <w:r w:rsidR="0082542C" w:rsidRPr="00645A1D">
        <w:rPr>
          <w:rFonts w:asciiTheme="minorEastAsia" w:eastAsiaTheme="minorEastAsia" w:hAnsiTheme="minorEastAsia" w:hint="eastAsia"/>
          <w:szCs w:val="24"/>
          <w:lang w:eastAsia="zh-CN"/>
        </w:rPr>
        <w:t>相关</w:t>
      </w:r>
      <w:r w:rsidR="0082542C">
        <w:rPr>
          <w:rFonts w:asciiTheme="minorEastAsia" w:eastAsiaTheme="minorEastAsia" w:hAnsiTheme="minorEastAsia" w:hint="eastAsia"/>
          <w:szCs w:val="24"/>
          <w:lang w:eastAsia="zh-CN"/>
        </w:rPr>
        <w:t>的</w:t>
      </w:r>
      <w:r w:rsidR="0082542C" w:rsidRPr="006B58EA">
        <w:rPr>
          <w:rFonts w:eastAsia="Arial Unicode MS" w:hint="eastAsia"/>
          <w:szCs w:val="24"/>
          <w:lang w:eastAsia="zh-CN"/>
        </w:rPr>
        <w:t>RA-23</w:t>
      </w:r>
      <w:r w:rsidR="0082542C" w:rsidRPr="00645A1D">
        <w:rPr>
          <w:rFonts w:asciiTheme="minorEastAsia" w:eastAsiaTheme="minorEastAsia" w:hAnsiTheme="minorEastAsia" w:hint="eastAsia"/>
          <w:szCs w:val="24"/>
          <w:lang w:eastAsia="zh-CN"/>
        </w:rPr>
        <w:t>的决定</w:t>
      </w:r>
      <w:r w:rsidR="0082542C" w:rsidRPr="006B58EA">
        <w:rPr>
          <w:rFonts w:eastAsia="Arial Unicode MS" w:hint="eastAsia"/>
          <w:szCs w:val="24"/>
          <w:lang w:eastAsia="zh-CN"/>
        </w:rPr>
        <w:t>。</w:t>
      </w:r>
    </w:p>
    <w:p w14:paraId="5445F06F" w14:textId="77777777" w:rsidR="00DB2FF0" w:rsidRPr="00C800D6" w:rsidRDefault="00DB2FF0" w:rsidP="0082542C">
      <w:pPr>
        <w:pStyle w:val="Heading1"/>
        <w:rPr>
          <w:lang w:eastAsia="zh-CN"/>
        </w:rPr>
      </w:pPr>
      <w:r w:rsidRPr="00D55E57">
        <w:rPr>
          <w:lang w:eastAsia="zh-CN"/>
        </w:rPr>
        <w:t>4</w:t>
      </w:r>
      <w:r w:rsidRPr="00D55E57">
        <w:rPr>
          <w:lang w:eastAsia="zh-CN"/>
        </w:rPr>
        <w:tab/>
      </w:r>
      <w:bookmarkStart w:id="42" w:name="lt_pId106"/>
      <w:r w:rsidRPr="00D55E57">
        <w:rPr>
          <w:lang w:eastAsia="zh-CN"/>
        </w:rPr>
        <w:t>WRC-23</w:t>
      </w:r>
      <w:bookmarkEnd w:id="42"/>
    </w:p>
    <w:p w14:paraId="1A25C079" w14:textId="4671FF92" w:rsidR="00DB2FF0" w:rsidRPr="00FC6C15" w:rsidRDefault="00DB2FF0" w:rsidP="00DB2FF0">
      <w:pPr>
        <w:keepNext/>
        <w:keepLines/>
        <w:snapToGrid w:val="0"/>
        <w:spacing w:after="120"/>
        <w:jc w:val="both"/>
        <w:rPr>
          <w:rFonts w:asciiTheme="minorHAnsi" w:hAnsiTheme="minorHAnsi" w:cstheme="minorHAnsi"/>
          <w:color w:val="000000"/>
          <w:szCs w:val="24"/>
          <w:lang w:eastAsia="zh-CN"/>
        </w:rPr>
      </w:pPr>
      <w:r>
        <w:rPr>
          <w:rFonts w:asciiTheme="minorHAnsi" w:hAnsiTheme="minorHAnsi" w:cstheme="minorHAnsi"/>
          <w:color w:val="000000"/>
          <w:szCs w:val="24"/>
          <w:lang w:eastAsia="zh-CN"/>
        </w:rPr>
        <w:t>4.1</w:t>
      </w:r>
      <w:r>
        <w:rPr>
          <w:rFonts w:asciiTheme="minorHAnsi" w:hAnsiTheme="minorHAnsi" w:cstheme="minorHAnsi"/>
          <w:color w:val="000000"/>
          <w:szCs w:val="24"/>
          <w:lang w:eastAsia="zh-CN"/>
        </w:rPr>
        <w:tab/>
      </w:r>
      <w:bookmarkStart w:id="43" w:name="lt_pId108"/>
      <w:r w:rsidR="00ED68F2">
        <w:rPr>
          <w:lang w:val="zh-CN" w:eastAsia="zh-CN"/>
        </w:rPr>
        <w:t>WRC-23</w:t>
      </w:r>
      <w:r w:rsidR="00ED68F2">
        <w:rPr>
          <w:lang w:val="zh-CN" w:eastAsia="zh-CN"/>
        </w:rPr>
        <w:t>由</w:t>
      </w:r>
      <w:r w:rsidR="00ED68F2">
        <w:rPr>
          <w:lang w:val="zh-CN" w:eastAsia="zh-CN"/>
        </w:rPr>
        <w:t>Mohammad Al Ramsi</w:t>
      </w:r>
      <w:r w:rsidR="00ED68F2">
        <w:rPr>
          <w:lang w:val="zh-CN" w:eastAsia="zh-CN"/>
        </w:rPr>
        <w:t>阁下（阿联酋）主持，共有来自</w:t>
      </w:r>
      <w:r w:rsidR="00ED68F2">
        <w:rPr>
          <w:lang w:val="zh-CN" w:eastAsia="zh-CN"/>
        </w:rPr>
        <w:t>163</w:t>
      </w:r>
      <w:r w:rsidR="00ED68F2">
        <w:rPr>
          <w:lang w:val="zh-CN" w:eastAsia="zh-CN"/>
        </w:rPr>
        <w:t>个成员国、第</w:t>
      </w:r>
      <w:r w:rsidR="00ED68F2">
        <w:rPr>
          <w:lang w:val="zh-CN" w:eastAsia="zh-CN"/>
        </w:rPr>
        <w:t>99</w:t>
      </w:r>
      <w:r w:rsidR="00ED68F2">
        <w:rPr>
          <w:lang w:val="zh-CN" w:eastAsia="zh-CN"/>
        </w:rPr>
        <w:t>号决议和</w:t>
      </w:r>
      <w:r w:rsidR="00ED68F2">
        <w:rPr>
          <w:lang w:val="zh-CN" w:eastAsia="zh-CN"/>
        </w:rPr>
        <w:t>151</w:t>
      </w:r>
      <w:r w:rsidR="00ED68F2">
        <w:rPr>
          <w:lang w:val="zh-CN" w:eastAsia="zh-CN"/>
        </w:rPr>
        <w:t>个观察员组织的</w:t>
      </w:r>
      <w:r w:rsidR="00ED68F2">
        <w:rPr>
          <w:lang w:val="zh-CN" w:eastAsia="zh-CN"/>
        </w:rPr>
        <w:t>3 982</w:t>
      </w:r>
      <w:r w:rsidR="00ED68F2">
        <w:rPr>
          <w:lang w:val="zh-CN" w:eastAsia="zh-CN"/>
        </w:rPr>
        <w:t>名与会者出席了</w:t>
      </w:r>
      <w:r w:rsidR="00ED68F2">
        <w:rPr>
          <w:lang w:val="zh-CN" w:eastAsia="zh-CN"/>
        </w:rPr>
        <w:t>WRC-23</w:t>
      </w:r>
      <w:r w:rsidR="00ED68F2">
        <w:rPr>
          <w:lang w:val="zh-CN" w:eastAsia="zh-CN"/>
        </w:rPr>
        <w:t>。</w:t>
      </w:r>
      <w:bookmarkEnd w:id="43"/>
    </w:p>
    <w:p w14:paraId="355595E2" w14:textId="6C0C28A4" w:rsidR="00DB2FF0" w:rsidRPr="00FC6C15" w:rsidRDefault="00DB2FF0" w:rsidP="00DB2FF0">
      <w:pPr>
        <w:keepNext/>
        <w:keepLines/>
        <w:snapToGrid w:val="0"/>
        <w:spacing w:after="120"/>
        <w:jc w:val="both"/>
        <w:rPr>
          <w:rFonts w:asciiTheme="minorHAnsi" w:hAnsiTheme="minorHAnsi" w:cstheme="minorHAnsi"/>
          <w:szCs w:val="24"/>
          <w:lang w:eastAsia="zh-CN"/>
        </w:rPr>
      </w:pPr>
      <w:r w:rsidRPr="00FC6C15">
        <w:rPr>
          <w:rFonts w:asciiTheme="minorHAnsi" w:hAnsiTheme="minorHAnsi" w:cstheme="minorHAnsi"/>
          <w:szCs w:val="24"/>
          <w:lang w:eastAsia="zh-CN"/>
        </w:rPr>
        <w:t>4.2</w:t>
      </w:r>
      <w:r w:rsidRPr="00FC6C15">
        <w:rPr>
          <w:rFonts w:asciiTheme="minorHAnsi" w:hAnsiTheme="minorHAnsi" w:cstheme="minorHAnsi"/>
          <w:szCs w:val="24"/>
          <w:lang w:eastAsia="zh-CN"/>
        </w:rPr>
        <w:tab/>
      </w:r>
      <w:bookmarkStart w:id="44" w:name="lt_pId110"/>
      <w:r w:rsidR="00ED68F2">
        <w:rPr>
          <w:rFonts w:asciiTheme="minorHAnsi" w:hAnsiTheme="minorHAnsi" w:cstheme="minorHAnsi" w:hint="eastAsia"/>
          <w:szCs w:val="24"/>
          <w:lang w:eastAsia="zh-CN"/>
        </w:rPr>
        <w:t>选举了以下</w:t>
      </w:r>
      <w:r w:rsidR="00ED68F2">
        <w:rPr>
          <w:lang w:val="zh-CN" w:eastAsia="zh-CN"/>
        </w:rPr>
        <w:t>WRC-23</w:t>
      </w:r>
      <w:r w:rsidR="00ED68F2">
        <w:rPr>
          <w:rFonts w:hint="eastAsia"/>
          <w:lang w:val="zh-CN" w:eastAsia="zh-CN"/>
        </w:rPr>
        <w:t>的</w:t>
      </w:r>
      <w:r w:rsidR="00ED68F2">
        <w:rPr>
          <w:lang w:val="zh-CN" w:eastAsia="zh-CN"/>
        </w:rPr>
        <w:t>副主席：</w:t>
      </w:r>
      <w:bookmarkEnd w:id="44"/>
    </w:p>
    <w:tbl>
      <w:tblPr>
        <w:tblW w:w="8925" w:type="dxa"/>
        <w:tblInd w:w="142" w:type="dxa"/>
        <w:tblCellMar>
          <w:left w:w="57" w:type="dxa"/>
          <w:right w:w="57" w:type="dxa"/>
        </w:tblCellMar>
        <w:tblLook w:val="04A0" w:firstRow="1" w:lastRow="0" w:firstColumn="1" w:lastColumn="0" w:noHBand="0" w:noVBand="1"/>
      </w:tblPr>
      <w:tblGrid>
        <w:gridCol w:w="4956"/>
        <w:gridCol w:w="3969"/>
      </w:tblGrid>
      <w:tr w:rsidR="0082542C" w:rsidRPr="0082542C" w14:paraId="2FDEBFFC" w14:textId="77777777" w:rsidTr="0082542C">
        <w:trPr>
          <w:trHeight w:val="1090"/>
        </w:trPr>
        <w:tc>
          <w:tcPr>
            <w:tcW w:w="4956" w:type="dxa"/>
          </w:tcPr>
          <w:p w14:paraId="2F63D439" w14:textId="2859FE20" w:rsidR="0082542C" w:rsidRPr="00D55E57" w:rsidRDefault="0082542C" w:rsidP="00D55E57">
            <w:pPr>
              <w:keepNext/>
              <w:keepLines/>
              <w:snapToGrid w:val="0"/>
              <w:spacing w:before="100" w:beforeAutospacing="1" w:after="100" w:afterAutospacing="1"/>
              <w:jc w:val="both"/>
              <w:rPr>
                <w:rFonts w:asciiTheme="minorHAnsi" w:eastAsiaTheme="minorEastAsia" w:hAnsiTheme="minorHAnsi" w:cstheme="minorHAnsi"/>
                <w:b/>
                <w:bCs/>
                <w:szCs w:val="24"/>
              </w:rPr>
            </w:pPr>
            <w:bookmarkStart w:id="45" w:name="lt_pId111"/>
            <w:r w:rsidRPr="00D55E57">
              <w:rPr>
                <w:rFonts w:asciiTheme="minorHAnsi" w:eastAsiaTheme="minorEastAsia" w:hAnsiTheme="minorHAnsi" w:cstheme="minorHAnsi"/>
                <w:szCs w:val="24"/>
              </w:rPr>
              <w:t>Kyu Jin Wee</w:t>
            </w:r>
            <w:r w:rsidRPr="00D55E57">
              <w:rPr>
                <w:rFonts w:asciiTheme="minorHAnsi" w:eastAsiaTheme="minorEastAsia" w:hAnsiTheme="minorHAnsi" w:cstheme="minorHAnsi"/>
                <w:szCs w:val="24"/>
              </w:rPr>
              <w:t>（</w:t>
            </w:r>
            <w:proofErr w:type="spellStart"/>
            <w:r w:rsidRPr="00D55E57">
              <w:rPr>
                <w:rFonts w:asciiTheme="minorHAnsi" w:eastAsiaTheme="minorEastAsia" w:hAnsiTheme="minorHAnsi" w:cstheme="minorHAnsi"/>
                <w:szCs w:val="24"/>
              </w:rPr>
              <w:t>大韩民国</w:t>
            </w:r>
            <w:proofErr w:type="spellEnd"/>
            <w:r w:rsidRPr="00D55E57">
              <w:rPr>
                <w:rFonts w:asciiTheme="minorHAnsi" w:eastAsiaTheme="minorEastAsia" w:hAnsiTheme="minorHAnsi" w:cstheme="minorHAnsi"/>
                <w:szCs w:val="24"/>
              </w:rPr>
              <w:t>）</w:t>
            </w:r>
            <w:bookmarkEnd w:id="45"/>
            <w:r w:rsidRPr="00D55E57">
              <w:rPr>
                <w:rFonts w:asciiTheme="minorHAnsi" w:eastAsiaTheme="minorEastAsia" w:hAnsiTheme="minorHAnsi" w:cstheme="minorHAnsi"/>
                <w:szCs w:val="24"/>
              </w:rPr>
              <w:br/>
            </w:r>
            <w:bookmarkStart w:id="46" w:name="lt_pId112"/>
            <w:r w:rsidRPr="00D55E57">
              <w:rPr>
                <w:rFonts w:asciiTheme="minorHAnsi" w:eastAsiaTheme="minorEastAsia" w:hAnsiTheme="minorHAnsi" w:cstheme="minorHAnsi"/>
                <w:szCs w:val="24"/>
              </w:rPr>
              <w:t xml:space="preserve">Mohammed </w:t>
            </w:r>
            <w:proofErr w:type="spellStart"/>
            <w:r w:rsidRPr="00D55E57">
              <w:rPr>
                <w:rFonts w:asciiTheme="minorHAnsi" w:eastAsiaTheme="minorEastAsia" w:hAnsiTheme="minorHAnsi" w:cstheme="minorHAnsi"/>
                <w:szCs w:val="24"/>
              </w:rPr>
              <w:t>Alabdulqader</w:t>
            </w:r>
            <w:proofErr w:type="spellEnd"/>
            <w:r w:rsidRPr="00D55E57">
              <w:rPr>
                <w:rFonts w:asciiTheme="minorHAnsi" w:eastAsiaTheme="minorEastAsia" w:hAnsiTheme="minorHAnsi" w:cstheme="minorHAnsi" w:hint="eastAsia"/>
                <w:szCs w:val="24"/>
                <w:lang w:eastAsia="zh-CN"/>
              </w:rPr>
              <w:t>先生</w:t>
            </w:r>
            <w:r w:rsidRPr="00D55E57">
              <w:rPr>
                <w:rFonts w:asciiTheme="minorHAnsi" w:eastAsiaTheme="minorEastAsia" w:hAnsiTheme="minorHAnsi" w:cstheme="minorHAnsi"/>
                <w:szCs w:val="24"/>
              </w:rPr>
              <w:t>（</w:t>
            </w:r>
            <w:proofErr w:type="spellStart"/>
            <w:r w:rsidRPr="00D55E57">
              <w:rPr>
                <w:rFonts w:asciiTheme="minorHAnsi" w:eastAsiaTheme="minorEastAsia" w:hAnsiTheme="minorHAnsi" w:cstheme="minorHAnsi"/>
                <w:szCs w:val="24"/>
              </w:rPr>
              <w:t>沙特阿拉伯</w:t>
            </w:r>
            <w:proofErr w:type="spellEnd"/>
            <w:r w:rsidRPr="00D55E57">
              <w:rPr>
                <w:rFonts w:asciiTheme="minorHAnsi" w:eastAsiaTheme="minorEastAsia" w:hAnsiTheme="minorHAnsi" w:cstheme="minorHAnsi"/>
                <w:szCs w:val="24"/>
              </w:rPr>
              <w:t>）</w:t>
            </w:r>
            <w:bookmarkEnd w:id="46"/>
            <w:r w:rsidRPr="00D55E57">
              <w:rPr>
                <w:rFonts w:asciiTheme="minorHAnsi" w:eastAsiaTheme="minorEastAsia" w:hAnsiTheme="minorHAnsi" w:cstheme="minorHAnsi"/>
                <w:szCs w:val="24"/>
              </w:rPr>
              <w:br/>
            </w:r>
            <w:bookmarkStart w:id="47" w:name="lt_pId113"/>
            <w:r w:rsidRPr="00D55E57">
              <w:rPr>
                <w:rFonts w:asciiTheme="minorHAnsi" w:eastAsiaTheme="minorEastAsia" w:hAnsiTheme="minorHAnsi" w:cstheme="minorHAnsi"/>
                <w:szCs w:val="24"/>
              </w:rPr>
              <w:t>Martin Weber</w:t>
            </w:r>
            <w:r w:rsidRPr="00D55E57">
              <w:rPr>
                <w:rFonts w:asciiTheme="minorHAnsi" w:eastAsiaTheme="minorEastAsia" w:hAnsiTheme="minorHAnsi" w:cstheme="minorHAnsi" w:hint="eastAsia"/>
                <w:szCs w:val="24"/>
                <w:lang w:eastAsia="zh-CN"/>
              </w:rPr>
              <w:t>先生</w:t>
            </w:r>
            <w:r w:rsidRPr="00D55E57">
              <w:rPr>
                <w:rFonts w:asciiTheme="minorHAnsi" w:eastAsiaTheme="minorEastAsia" w:hAnsiTheme="minorHAnsi" w:cstheme="minorHAnsi"/>
                <w:szCs w:val="24"/>
              </w:rPr>
              <w:t>（</w:t>
            </w:r>
            <w:proofErr w:type="spellStart"/>
            <w:r w:rsidRPr="00D55E57">
              <w:rPr>
                <w:rFonts w:asciiTheme="minorHAnsi" w:eastAsiaTheme="minorEastAsia" w:hAnsiTheme="minorHAnsi" w:cstheme="minorHAnsi"/>
                <w:szCs w:val="24"/>
              </w:rPr>
              <w:t>德国</w:t>
            </w:r>
            <w:proofErr w:type="spellEnd"/>
            <w:r w:rsidRPr="00D55E57">
              <w:rPr>
                <w:rFonts w:asciiTheme="minorHAnsi" w:eastAsiaTheme="minorEastAsia" w:hAnsiTheme="minorHAnsi" w:cstheme="minorHAnsi"/>
                <w:szCs w:val="24"/>
              </w:rPr>
              <w:t>）</w:t>
            </w:r>
            <w:bookmarkEnd w:id="47"/>
          </w:p>
        </w:tc>
        <w:tc>
          <w:tcPr>
            <w:tcW w:w="3969" w:type="dxa"/>
          </w:tcPr>
          <w:p w14:paraId="23D14F5F" w14:textId="1A492FF1" w:rsidR="0082542C" w:rsidRPr="00D55E57" w:rsidRDefault="0082542C" w:rsidP="00D55E57">
            <w:pPr>
              <w:spacing w:before="100" w:beforeAutospacing="1" w:after="100" w:afterAutospacing="1"/>
              <w:rPr>
                <w:rFonts w:asciiTheme="minorHAnsi" w:eastAsiaTheme="minorEastAsia" w:hAnsiTheme="minorHAnsi" w:cstheme="minorHAnsi"/>
                <w:szCs w:val="24"/>
              </w:rPr>
            </w:pPr>
            <w:bookmarkStart w:id="48" w:name="lt_pId114"/>
            <w:r w:rsidRPr="00D55E57">
              <w:rPr>
                <w:rFonts w:asciiTheme="minorHAnsi" w:eastAsiaTheme="minorEastAsia" w:hAnsiTheme="minorHAnsi" w:cstheme="minorHAnsi"/>
                <w:szCs w:val="24"/>
              </w:rPr>
              <w:t>Stephan LANG</w:t>
            </w:r>
            <w:r w:rsidRPr="00D55E57">
              <w:rPr>
                <w:rFonts w:asciiTheme="minorHAnsi" w:eastAsiaTheme="minorEastAsia" w:hAnsiTheme="minorHAnsi" w:cstheme="minorHAnsi" w:hint="eastAsia"/>
                <w:szCs w:val="24"/>
                <w:lang w:eastAsia="zh-CN"/>
              </w:rPr>
              <w:t>先生</w:t>
            </w:r>
            <w:r w:rsidRPr="00D55E57">
              <w:rPr>
                <w:rFonts w:asciiTheme="minorHAnsi" w:eastAsiaTheme="minorEastAsia" w:hAnsiTheme="minorHAnsi" w:cstheme="minorHAnsi"/>
                <w:szCs w:val="24"/>
              </w:rPr>
              <w:t>（</w:t>
            </w:r>
            <w:proofErr w:type="spellStart"/>
            <w:r w:rsidRPr="00D55E57">
              <w:rPr>
                <w:rFonts w:asciiTheme="minorHAnsi" w:eastAsiaTheme="minorEastAsia" w:hAnsiTheme="minorHAnsi" w:cstheme="minorHAnsi"/>
                <w:szCs w:val="24"/>
              </w:rPr>
              <w:t>美国</w:t>
            </w:r>
            <w:proofErr w:type="spellEnd"/>
            <w:r w:rsidRPr="00D55E57">
              <w:rPr>
                <w:rFonts w:asciiTheme="minorHAnsi" w:eastAsiaTheme="minorEastAsia" w:hAnsiTheme="minorHAnsi" w:cstheme="minorHAnsi"/>
                <w:szCs w:val="24"/>
              </w:rPr>
              <w:t>）</w:t>
            </w:r>
            <w:bookmarkEnd w:id="48"/>
            <w:r w:rsidRPr="00D55E57">
              <w:rPr>
                <w:rFonts w:asciiTheme="minorHAnsi" w:eastAsiaTheme="minorEastAsia" w:hAnsiTheme="minorHAnsi" w:cstheme="minorHAnsi"/>
                <w:szCs w:val="24"/>
              </w:rPr>
              <w:br/>
            </w:r>
            <w:bookmarkStart w:id="49" w:name="lt_pId115"/>
            <w:r w:rsidRPr="00D55E57">
              <w:rPr>
                <w:rFonts w:asciiTheme="minorHAnsi" w:eastAsiaTheme="minorEastAsia" w:hAnsiTheme="minorHAnsi" w:cstheme="minorHAnsi"/>
                <w:szCs w:val="24"/>
              </w:rPr>
              <w:t>Albert Nalbandian</w:t>
            </w:r>
            <w:r w:rsidRPr="00D55E57">
              <w:rPr>
                <w:rFonts w:asciiTheme="minorHAnsi" w:eastAsiaTheme="minorEastAsia" w:hAnsiTheme="minorHAnsi" w:cstheme="minorHAnsi" w:hint="eastAsia"/>
                <w:szCs w:val="24"/>
                <w:lang w:eastAsia="zh-CN"/>
              </w:rPr>
              <w:t>先生</w:t>
            </w:r>
            <w:r w:rsidRPr="00D55E57">
              <w:rPr>
                <w:rFonts w:asciiTheme="minorHAnsi" w:eastAsiaTheme="minorEastAsia" w:hAnsiTheme="minorHAnsi" w:cstheme="minorHAnsi"/>
                <w:szCs w:val="24"/>
              </w:rPr>
              <w:t>（</w:t>
            </w:r>
            <w:proofErr w:type="spellStart"/>
            <w:r w:rsidRPr="00D55E57">
              <w:rPr>
                <w:rFonts w:asciiTheme="minorHAnsi" w:eastAsiaTheme="minorEastAsia" w:hAnsiTheme="minorHAnsi" w:cstheme="minorHAnsi"/>
                <w:szCs w:val="24"/>
              </w:rPr>
              <w:t>亚美尼亚</w:t>
            </w:r>
            <w:proofErr w:type="spellEnd"/>
            <w:r w:rsidRPr="00D55E57">
              <w:rPr>
                <w:rFonts w:asciiTheme="minorHAnsi" w:eastAsiaTheme="minorEastAsia" w:hAnsiTheme="minorHAnsi" w:cstheme="minorHAnsi"/>
                <w:szCs w:val="24"/>
              </w:rPr>
              <w:t>）</w:t>
            </w:r>
            <w:bookmarkEnd w:id="49"/>
            <w:r w:rsidRPr="00D55E57">
              <w:rPr>
                <w:rFonts w:asciiTheme="minorHAnsi" w:eastAsiaTheme="minorEastAsia" w:hAnsiTheme="minorHAnsi" w:cstheme="minorHAnsi"/>
                <w:szCs w:val="24"/>
              </w:rPr>
              <w:br/>
            </w:r>
            <w:bookmarkStart w:id="50" w:name="lt_pId116"/>
            <w:r w:rsidRPr="00D55E57">
              <w:rPr>
                <w:rFonts w:asciiTheme="minorHAnsi" w:eastAsiaTheme="minorEastAsia" w:hAnsiTheme="minorHAnsi" w:cstheme="minorHAnsi"/>
                <w:szCs w:val="24"/>
              </w:rPr>
              <w:t>Valéry Hilaire Ottou</w:t>
            </w:r>
            <w:r w:rsidRPr="00D55E57">
              <w:rPr>
                <w:rFonts w:asciiTheme="minorHAnsi" w:eastAsiaTheme="minorEastAsia" w:hAnsiTheme="minorHAnsi" w:cstheme="minorHAnsi" w:hint="eastAsia"/>
                <w:szCs w:val="24"/>
                <w:lang w:eastAsia="zh-CN"/>
              </w:rPr>
              <w:t>先生</w:t>
            </w:r>
            <w:r w:rsidRPr="00D55E57">
              <w:rPr>
                <w:rFonts w:asciiTheme="minorHAnsi" w:eastAsiaTheme="minorEastAsia" w:hAnsiTheme="minorHAnsi" w:cstheme="minorHAnsi"/>
                <w:szCs w:val="24"/>
              </w:rPr>
              <w:t>（</w:t>
            </w:r>
            <w:proofErr w:type="spellStart"/>
            <w:r w:rsidRPr="00D55E57">
              <w:rPr>
                <w:rFonts w:asciiTheme="minorHAnsi" w:eastAsiaTheme="minorEastAsia" w:hAnsiTheme="minorHAnsi" w:cstheme="minorHAnsi"/>
                <w:szCs w:val="24"/>
              </w:rPr>
              <w:t>喀麦隆</w:t>
            </w:r>
            <w:proofErr w:type="spellEnd"/>
            <w:r w:rsidRPr="00D55E57">
              <w:rPr>
                <w:rFonts w:asciiTheme="minorHAnsi" w:eastAsiaTheme="minorEastAsia" w:hAnsiTheme="minorHAnsi" w:cstheme="minorHAnsi"/>
                <w:szCs w:val="24"/>
              </w:rPr>
              <w:t>）</w:t>
            </w:r>
            <w:bookmarkEnd w:id="50"/>
          </w:p>
        </w:tc>
      </w:tr>
    </w:tbl>
    <w:p w14:paraId="0F780389" w14:textId="50BA6812" w:rsidR="00DB2FF0" w:rsidRPr="007A3E21" w:rsidRDefault="00DB2FF0" w:rsidP="00DB2FF0">
      <w:pPr>
        <w:keepNext/>
        <w:keepLines/>
        <w:snapToGrid w:val="0"/>
        <w:spacing w:after="120"/>
        <w:jc w:val="both"/>
        <w:rPr>
          <w:rFonts w:asciiTheme="minorHAnsi" w:hAnsiTheme="minorHAnsi" w:cstheme="minorHAnsi"/>
          <w:szCs w:val="24"/>
          <w:lang w:eastAsia="zh-CN"/>
        </w:rPr>
      </w:pPr>
      <w:r w:rsidRPr="007A3E21">
        <w:rPr>
          <w:rFonts w:asciiTheme="minorHAnsi" w:hAnsiTheme="minorHAnsi" w:cstheme="minorHAnsi"/>
          <w:szCs w:val="24"/>
          <w:lang w:eastAsia="zh-CN"/>
        </w:rPr>
        <w:t>4.3</w:t>
      </w:r>
      <w:r w:rsidRPr="007A3E21">
        <w:rPr>
          <w:rFonts w:asciiTheme="minorHAnsi" w:hAnsiTheme="minorHAnsi" w:cstheme="minorHAnsi"/>
          <w:szCs w:val="24"/>
          <w:lang w:eastAsia="zh-CN"/>
        </w:rPr>
        <w:tab/>
      </w:r>
      <w:bookmarkStart w:id="51" w:name="lt_pId118"/>
      <w:r w:rsidR="00ED68F2">
        <w:rPr>
          <w:lang w:val="zh-CN" w:eastAsia="zh-CN"/>
        </w:rPr>
        <w:t>成立了以下委员会</w:t>
      </w:r>
      <w:r w:rsidR="00ED68F2" w:rsidRPr="00ED68F2">
        <w:rPr>
          <w:lang w:eastAsia="zh-CN"/>
        </w:rPr>
        <w:t>（</w:t>
      </w:r>
      <w:r w:rsidR="00ED68F2">
        <w:rPr>
          <w:lang w:val="zh-CN" w:eastAsia="zh-CN"/>
        </w:rPr>
        <w:t>亦见</w:t>
      </w:r>
      <w:hyperlink r:id="rId13" w:history="1">
        <w:r w:rsidR="00ED68F2" w:rsidRPr="00ED68F2">
          <w:rPr>
            <w:rStyle w:val="Hyperlink"/>
            <w:rFonts w:asciiTheme="minorHAnsi" w:hAnsiTheme="minorHAnsi" w:cstheme="minorHAnsi"/>
            <w:szCs w:val="24"/>
            <w:lang w:eastAsia="zh-CN"/>
          </w:rPr>
          <w:t>WRC</w:t>
        </w:r>
        <w:r w:rsidR="00ED68F2" w:rsidRPr="00ED68F2">
          <w:rPr>
            <w:rStyle w:val="Hyperlink"/>
            <w:rFonts w:asciiTheme="minorHAnsi" w:hAnsiTheme="minorHAnsi" w:cstheme="minorHAnsi"/>
            <w:szCs w:val="24"/>
            <w:lang w:eastAsia="zh-CN"/>
          </w:rPr>
          <w:noBreakHyphen/>
          <w:t>23/222R1</w:t>
        </w:r>
      </w:hyperlink>
      <w:r w:rsidR="00ED68F2">
        <w:rPr>
          <w:lang w:val="zh-CN" w:eastAsia="zh-CN"/>
        </w:rPr>
        <w:t>号文件中的</w:t>
      </w:r>
      <w:r w:rsidR="00ED68F2" w:rsidRPr="00ED68F2">
        <w:rPr>
          <w:lang w:eastAsia="zh-CN"/>
        </w:rPr>
        <w:t>WRC-23</w:t>
      </w:r>
      <w:r w:rsidR="00ED68F2">
        <w:rPr>
          <w:lang w:val="zh-CN" w:eastAsia="zh-CN"/>
        </w:rPr>
        <w:t>结构</w:t>
      </w:r>
      <w:r w:rsidR="00ED68F2" w:rsidRPr="00ED68F2">
        <w:rPr>
          <w:lang w:eastAsia="zh-CN"/>
        </w:rPr>
        <w:t>）：</w:t>
      </w:r>
      <w:bookmarkEnd w:id="51"/>
    </w:p>
    <w:tbl>
      <w:tblPr>
        <w:tblStyle w:val="ListTable1Light-Accent1"/>
        <w:tblW w:w="9497"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blBorders>
        <w:tblLayout w:type="fixed"/>
        <w:tblLook w:val="04A0" w:firstRow="1" w:lastRow="0" w:firstColumn="1" w:lastColumn="0" w:noHBand="0" w:noVBand="1"/>
      </w:tblPr>
      <w:tblGrid>
        <w:gridCol w:w="2126"/>
        <w:gridCol w:w="7371"/>
      </w:tblGrid>
      <w:tr w:rsidR="0082542C" w14:paraId="7BDEF396" w14:textId="77777777" w:rsidTr="00B760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5A149E0E" w14:textId="77777777" w:rsidR="0082542C" w:rsidRPr="009C4771" w:rsidRDefault="0082542C" w:rsidP="00B76053">
            <w:pPr>
              <w:pStyle w:val="Tabletext"/>
              <w:rPr>
                <w:lang w:eastAsia="zh-CN"/>
              </w:rPr>
            </w:pPr>
            <w:r w:rsidRPr="00751686">
              <w:rPr>
                <w:rFonts w:eastAsia="SimSun"/>
                <w:color w:val="000000"/>
                <w:szCs w:val="22"/>
                <w:lang w:eastAsia="zh-CN"/>
              </w:rPr>
              <w:t>第</w:t>
            </w:r>
            <w:r>
              <w:rPr>
                <w:rFonts w:eastAsia="SimSun"/>
                <w:color w:val="000000"/>
                <w:szCs w:val="22"/>
                <w:lang w:eastAsia="zh-CN"/>
              </w:rPr>
              <w:t>1</w:t>
            </w:r>
            <w:r w:rsidRPr="00751686">
              <w:rPr>
                <w:rFonts w:eastAsia="SimSun" w:hint="eastAsia"/>
                <w:color w:val="000000"/>
                <w:szCs w:val="22"/>
                <w:lang w:eastAsia="zh-CN"/>
              </w:rPr>
              <w:t>委员会</w:t>
            </w:r>
            <w:r>
              <w:rPr>
                <w:rFonts w:eastAsia="SimSun"/>
                <w:color w:val="000000"/>
                <w:szCs w:val="22"/>
                <w:lang w:eastAsia="zh-CN"/>
              </w:rPr>
              <w:br/>
            </w:r>
            <w:r>
              <w:rPr>
                <w:rFonts w:eastAsia="SimSun" w:hint="eastAsia"/>
                <w:color w:val="000000"/>
                <w:szCs w:val="22"/>
                <w:lang w:eastAsia="zh-CN"/>
              </w:rPr>
              <w:t>（</w:t>
            </w:r>
            <w:r>
              <w:rPr>
                <w:rFonts w:ascii="SimSun" w:eastAsia="SimSun" w:hAnsi="SimSun" w:cs="SimSun" w:hint="eastAsia"/>
                <w:lang w:eastAsia="zh-CN"/>
              </w:rPr>
              <w:t>指导</w:t>
            </w:r>
            <w:r w:rsidRPr="002446E2">
              <w:rPr>
                <w:rFonts w:ascii="SimSun" w:eastAsia="SimSun" w:hAnsi="SimSun" w:cs="SimSun" w:hint="eastAsia"/>
                <w:lang w:eastAsia="zh-CN"/>
              </w:rPr>
              <w:t>）</w:t>
            </w:r>
          </w:p>
        </w:tc>
        <w:tc>
          <w:tcPr>
            <w:tcW w:w="7371" w:type="dxa"/>
          </w:tcPr>
          <w:p w14:paraId="6400558D" w14:textId="77777777" w:rsidR="0082542C" w:rsidRPr="000B637B" w:rsidRDefault="0082542C" w:rsidP="00B76053">
            <w:pPr>
              <w:pStyle w:val="Tabletext"/>
              <w:cnfStyle w:val="100000000000" w:firstRow="1" w:lastRow="0" w:firstColumn="0" w:lastColumn="0" w:oddVBand="0" w:evenVBand="0" w:oddHBand="0" w:evenHBand="0" w:firstRowFirstColumn="0" w:firstRowLastColumn="0" w:lastRowFirstColumn="0" w:lastRowLastColumn="0"/>
              <w:rPr>
                <w:b w:val="0"/>
                <w:bCs w:val="0"/>
                <w:lang w:eastAsia="zh-CN"/>
              </w:rPr>
            </w:pPr>
            <w:r w:rsidRPr="000B637B">
              <w:rPr>
                <w:rFonts w:ascii="SimSun" w:eastAsia="SimSun" w:hAnsi="SimSun" w:cs="SimSun"/>
                <w:b w:val="0"/>
                <w:bCs w:val="0"/>
                <w:sz w:val="24"/>
                <w:lang w:eastAsia="zh-CN"/>
              </w:rPr>
              <w:t>（由大会主席、副主席以及其他委员会的主席和副主席组成</w:t>
            </w:r>
            <w:r w:rsidRPr="000B637B">
              <w:rPr>
                <w:rFonts w:ascii="SimSun" w:eastAsia="SimSun" w:hAnsi="SimSun" w:cs="SimSun" w:hint="eastAsia"/>
                <w:b w:val="0"/>
                <w:bCs w:val="0"/>
                <w:sz w:val="24"/>
                <w:lang w:eastAsia="zh-CN"/>
              </w:rPr>
              <w:t>）</w:t>
            </w:r>
          </w:p>
        </w:tc>
      </w:tr>
      <w:tr w:rsidR="0082542C" w14:paraId="171891A1" w14:textId="77777777" w:rsidTr="00B760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hideMark/>
          </w:tcPr>
          <w:p w14:paraId="3333BAE1" w14:textId="77777777" w:rsidR="0082542C" w:rsidRPr="009C4771" w:rsidRDefault="0082542C" w:rsidP="00B76053">
            <w:pPr>
              <w:pStyle w:val="Tabletext"/>
            </w:pPr>
            <w:bookmarkStart w:id="52" w:name="lt_pId231"/>
            <w:r w:rsidRPr="00751686">
              <w:rPr>
                <w:rFonts w:eastAsia="SimSun"/>
                <w:color w:val="000000"/>
                <w:szCs w:val="22"/>
                <w:lang w:eastAsia="zh-CN"/>
              </w:rPr>
              <w:t>第</w:t>
            </w:r>
            <w:r>
              <w:rPr>
                <w:rFonts w:eastAsia="SimSun"/>
                <w:color w:val="000000"/>
                <w:szCs w:val="22"/>
                <w:lang w:eastAsia="zh-CN"/>
              </w:rPr>
              <w:t>2</w:t>
            </w:r>
            <w:r w:rsidRPr="00751686">
              <w:rPr>
                <w:rFonts w:eastAsia="SimSun" w:hint="eastAsia"/>
                <w:color w:val="000000"/>
                <w:szCs w:val="22"/>
                <w:lang w:eastAsia="zh-CN"/>
              </w:rPr>
              <w:t>委员会</w:t>
            </w:r>
            <w:r>
              <w:rPr>
                <w:rFonts w:eastAsia="SimSun"/>
                <w:color w:val="000000"/>
                <w:szCs w:val="22"/>
                <w:lang w:eastAsia="zh-CN"/>
              </w:rPr>
              <w:br/>
            </w:r>
            <w:r>
              <w:rPr>
                <w:rFonts w:eastAsia="SimSun" w:hint="eastAsia"/>
                <w:color w:val="000000"/>
                <w:szCs w:val="22"/>
                <w:lang w:eastAsia="zh-CN"/>
              </w:rPr>
              <w:t>（</w:t>
            </w:r>
            <w:r>
              <w:rPr>
                <w:rFonts w:ascii="SimSun" w:eastAsia="SimSun" w:hAnsi="SimSun" w:cs="SimSun" w:hint="eastAsia"/>
                <w:lang w:eastAsia="zh-CN"/>
              </w:rPr>
              <w:t>证书</w:t>
            </w:r>
            <w:r w:rsidRPr="002446E2">
              <w:rPr>
                <w:rFonts w:ascii="SimSun" w:eastAsia="SimSun" w:hAnsi="SimSun" w:cs="SimSun" w:hint="eastAsia"/>
                <w:lang w:eastAsia="zh-CN"/>
              </w:rPr>
              <w:t>）</w:t>
            </w:r>
            <w:bookmarkEnd w:id="52"/>
          </w:p>
        </w:tc>
        <w:tc>
          <w:tcPr>
            <w:tcW w:w="7371" w:type="dxa"/>
            <w:hideMark/>
          </w:tcPr>
          <w:p w14:paraId="6295071A" w14:textId="77777777" w:rsidR="0082542C" w:rsidRPr="00841F5C" w:rsidRDefault="0082542C" w:rsidP="00B76053">
            <w:pPr>
              <w:tabs>
                <w:tab w:val="clear" w:pos="794"/>
                <w:tab w:val="clear" w:pos="1191"/>
                <w:tab w:val="clear" w:pos="1588"/>
                <w:tab w:val="left" w:pos="1732"/>
              </w:tabs>
              <w:spacing w:after="80"/>
              <w:cnfStyle w:val="000000100000" w:firstRow="0" w:lastRow="0" w:firstColumn="0" w:lastColumn="0" w:oddVBand="0" w:evenVBand="0" w:oddHBand="1" w:evenHBand="0" w:firstRowFirstColumn="0" w:firstRowLastColumn="0" w:lastRowFirstColumn="0" w:lastRowLastColumn="0"/>
              <w:rPr>
                <w:sz w:val="22"/>
                <w:szCs w:val="22"/>
              </w:rPr>
            </w:pPr>
            <w:r w:rsidRPr="00841F5C">
              <w:rPr>
                <w:rFonts w:ascii="SimSun" w:eastAsia="SimSun" w:hAnsi="SimSun" w:cs="SimSun" w:hint="eastAsia"/>
                <w:b/>
                <w:bCs/>
                <w:sz w:val="22"/>
                <w:szCs w:val="22"/>
                <w:lang w:eastAsia="zh-CN"/>
              </w:rPr>
              <w:t>主席：</w:t>
            </w:r>
            <w:r w:rsidRPr="00841F5C">
              <w:rPr>
                <w:sz w:val="22"/>
                <w:szCs w:val="22"/>
              </w:rPr>
              <w:tab/>
            </w:r>
            <w:proofErr w:type="spellStart"/>
            <w:r w:rsidRPr="00841F5C">
              <w:rPr>
                <w:sz w:val="22"/>
                <w:szCs w:val="22"/>
              </w:rPr>
              <w:t>Basebi</w:t>
            </w:r>
            <w:proofErr w:type="spellEnd"/>
            <w:r w:rsidRPr="00841F5C">
              <w:rPr>
                <w:sz w:val="22"/>
                <w:szCs w:val="22"/>
              </w:rPr>
              <w:t xml:space="preserve"> </w:t>
            </w:r>
            <w:proofErr w:type="spellStart"/>
            <w:r w:rsidRPr="00841F5C">
              <w:rPr>
                <w:sz w:val="22"/>
                <w:szCs w:val="22"/>
              </w:rPr>
              <w:t>Mosinyi</w:t>
            </w:r>
            <w:proofErr w:type="spellEnd"/>
            <w:r w:rsidRPr="00841F5C">
              <w:rPr>
                <w:rFonts w:ascii="SimSun" w:eastAsia="SimSun" w:hAnsi="SimSun" w:cs="SimSun" w:hint="eastAsia"/>
                <w:sz w:val="22"/>
                <w:szCs w:val="22"/>
                <w:lang w:eastAsia="zh-CN"/>
              </w:rPr>
              <w:t>女士（博茨瓦纳）</w:t>
            </w:r>
          </w:p>
          <w:p w14:paraId="0A3E6796" w14:textId="77777777" w:rsidR="0082542C" w:rsidRPr="003D4406" w:rsidRDefault="0082542C" w:rsidP="00B76053">
            <w:pPr>
              <w:pStyle w:val="Tabletext"/>
              <w:tabs>
                <w:tab w:val="clear" w:pos="284"/>
                <w:tab w:val="clear" w:pos="567"/>
                <w:tab w:val="clear" w:pos="851"/>
                <w:tab w:val="clear" w:pos="1134"/>
                <w:tab w:val="clear" w:pos="1418"/>
                <w:tab w:val="clear" w:pos="1985"/>
                <w:tab w:val="clear" w:pos="2268"/>
                <w:tab w:val="clear" w:pos="2552"/>
                <w:tab w:val="clear" w:pos="2835"/>
                <w:tab w:val="clear" w:pos="3119"/>
                <w:tab w:val="clear" w:pos="3402"/>
              </w:tabs>
              <w:cnfStyle w:val="000000100000" w:firstRow="0" w:lastRow="0" w:firstColumn="0" w:lastColumn="0" w:oddVBand="0" w:evenVBand="0" w:oddHBand="1" w:evenHBand="0" w:firstRowFirstColumn="0" w:firstRowLastColumn="0" w:lastRowFirstColumn="0" w:lastRowLastColumn="0"/>
            </w:pPr>
            <w:r>
              <w:rPr>
                <w:rFonts w:ascii="SimSun" w:eastAsia="SimSun" w:hAnsi="SimSun" w:cs="SimSun" w:hint="eastAsia"/>
                <w:b/>
                <w:bCs/>
                <w:lang w:eastAsia="zh-CN"/>
              </w:rPr>
              <w:t>副主席：</w:t>
            </w:r>
            <w:r w:rsidRPr="003D4406">
              <w:tab/>
              <w:t>Jaewoo Lim</w:t>
            </w:r>
            <w:r>
              <w:rPr>
                <w:rFonts w:ascii="SimSun" w:eastAsia="SimSun" w:hAnsi="SimSun" w:cs="SimSun" w:hint="eastAsia"/>
                <w:lang w:eastAsia="zh-CN"/>
              </w:rPr>
              <w:t>博士（大韩民国）</w:t>
            </w:r>
            <w:r w:rsidRPr="003D4406">
              <w:br/>
            </w:r>
            <w:r w:rsidRPr="003D4406">
              <w:tab/>
              <w:t>Huda Al Korbi</w:t>
            </w:r>
            <w:r>
              <w:rPr>
                <w:rFonts w:ascii="SimSun" w:eastAsia="SimSun" w:hAnsi="SimSun" w:cs="SimSun" w:hint="eastAsia"/>
                <w:lang w:eastAsia="zh-CN"/>
              </w:rPr>
              <w:t>女士（卡塔尔）</w:t>
            </w:r>
            <w:r w:rsidRPr="003D4406">
              <w:br/>
            </w:r>
            <w:r w:rsidRPr="003D4406">
              <w:tab/>
              <w:t>Samuel Ritchie</w:t>
            </w:r>
            <w:r>
              <w:rPr>
                <w:rFonts w:ascii="SimSun" w:eastAsia="SimSun" w:hAnsi="SimSun" w:cs="SimSun" w:hint="eastAsia"/>
                <w:lang w:eastAsia="zh-CN"/>
              </w:rPr>
              <w:t>先生（爱尔兰）</w:t>
            </w:r>
            <w:r w:rsidRPr="003D4406">
              <w:br/>
            </w:r>
            <w:r w:rsidRPr="003D4406">
              <w:tab/>
              <w:t>Hector Bude</w:t>
            </w:r>
            <w:r>
              <w:rPr>
                <w:rFonts w:ascii="SimSun" w:eastAsia="SimSun" w:hAnsi="SimSun" w:cs="SimSun" w:hint="eastAsia"/>
                <w:lang w:eastAsia="zh-CN"/>
              </w:rPr>
              <w:t>先生（乌拉圭）</w:t>
            </w:r>
            <w:r w:rsidRPr="003D4406">
              <w:br/>
            </w:r>
            <w:r w:rsidRPr="003D4406">
              <w:tab/>
            </w:r>
            <w:proofErr w:type="spellStart"/>
            <w:r w:rsidRPr="003D4406">
              <w:t>Agzam</w:t>
            </w:r>
            <w:proofErr w:type="spellEnd"/>
            <w:r w:rsidRPr="003D4406">
              <w:t xml:space="preserve"> </w:t>
            </w:r>
            <w:proofErr w:type="spellStart"/>
            <w:r w:rsidRPr="003D4406">
              <w:t>Tajibayev</w:t>
            </w:r>
            <w:proofErr w:type="spellEnd"/>
            <w:r>
              <w:rPr>
                <w:rFonts w:ascii="SimSun" w:eastAsia="SimSun" w:hAnsi="SimSun" w:cs="SimSun" w:hint="eastAsia"/>
                <w:lang w:eastAsia="zh-CN"/>
              </w:rPr>
              <w:t>先生（哈萨克斯坦）</w:t>
            </w:r>
          </w:p>
        </w:tc>
      </w:tr>
      <w:tr w:rsidR="0082542C" w14:paraId="32628702" w14:textId="77777777" w:rsidTr="00B76053">
        <w:tc>
          <w:tcPr>
            <w:cnfStyle w:val="001000000000" w:firstRow="0" w:lastRow="0" w:firstColumn="1" w:lastColumn="0" w:oddVBand="0" w:evenVBand="0" w:oddHBand="0" w:evenHBand="0" w:firstRowFirstColumn="0" w:firstRowLastColumn="0" w:lastRowFirstColumn="0" w:lastRowLastColumn="0"/>
            <w:tcW w:w="2126" w:type="dxa"/>
            <w:hideMark/>
          </w:tcPr>
          <w:p w14:paraId="24978071" w14:textId="77777777" w:rsidR="0082542C" w:rsidRPr="009C4771" w:rsidRDefault="0082542C" w:rsidP="00B76053">
            <w:pPr>
              <w:pStyle w:val="Tabletext"/>
              <w:rPr>
                <w:lang w:eastAsia="zh-CN"/>
              </w:rPr>
            </w:pPr>
            <w:r w:rsidRPr="00751686">
              <w:rPr>
                <w:rFonts w:eastAsia="SimSun"/>
                <w:color w:val="000000"/>
                <w:szCs w:val="22"/>
                <w:lang w:eastAsia="zh-CN"/>
              </w:rPr>
              <w:t>第</w:t>
            </w:r>
            <w:r>
              <w:rPr>
                <w:rFonts w:eastAsia="SimSun"/>
                <w:color w:val="000000"/>
                <w:szCs w:val="22"/>
                <w:lang w:eastAsia="zh-CN"/>
              </w:rPr>
              <w:t>3</w:t>
            </w:r>
            <w:r w:rsidRPr="00751686">
              <w:rPr>
                <w:rFonts w:eastAsia="SimSun" w:hint="eastAsia"/>
                <w:color w:val="000000"/>
                <w:szCs w:val="22"/>
                <w:lang w:eastAsia="zh-CN"/>
              </w:rPr>
              <w:t>委员会</w:t>
            </w:r>
            <w:r>
              <w:rPr>
                <w:rFonts w:eastAsia="SimSun"/>
                <w:color w:val="000000"/>
                <w:szCs w:val="22"/>
                <w:lang w:eastAsia="zh-CN"/>
              </w:rPr>
              <w:br/>
            </w:r>
            <w:r>
              <w:rPr>
                <w:rFonts w:eastAsia="SimSun" w:hint="eastAsia"/>
                <w:color w:val="000000"/>
                <w:szCs w:val="22"/>
                <w:lang w:eastAsia="zh-CN"/>
              </w:rPr>
              <w:t>（</w:t>
            </w:r>
            <w:r w:rsidRPr="002446E2">
              <w:rPr>
                <w:rFonts w:ascii="SimSun" w:eastAsia="SimSun" w:hAnsi="SimSun" w:cs="SimSun" w:hint="eastAsia"/>
                <w:lang w:eastAsia="zh-CN"/>
              </w:rPr>
              <w:t>预算控制）</w:t>
            </w:r>
          </w:p>
        </w:tc>
        <w:tc>
          <w:tcPr>
            <w:tcW w:w="7371" w:type="dxa"/>
            <w:hideMark/>
          </w:tcPr>
          <w:p w14:paraId="6327364E" w14:textId="77777777" w:rsidR="0082542C" w:rsidRPr="00841F5C" w:rsidRDefault="0082542C" w:rsidP="00B76053">
            <w:pPr>
              <w:tabs>
                <w:tab w:val="clear" w:pos="794"/>
                <w:tab w:val="clear" w:pos="1191"/>
                <w:tab w:val="clear" w:pos="1588"/>
                <w:tab w:val="left" w:pos="1732"/>
              </w:tabs>
              <w:spacing w:after="80"/>
              <w:cnfStyle w:val="000000000000" w:firstRow="0" w:lastRow="0" w:firstColumn="0" w:lastColumn="0" w:oddVBand="0" w:evenVBand="0" w:oddHBand="0" w:evenHBand="0" w:firstRowFirstColumn="0" w:firstRowLastColumn="0" w:lastRowFirstColumn="0" w:lastRowLastColumn="0"/>
              <w:rPr>
                <w:sz w:val="22"/>
                <w:szCs w:val="22"/>
              </w:rPr>
            </w:pPr>
            <w:bookmarkStart w:id="53" w:name="lt_pId242"/>
            <w:r w:rsidRPr="00841F5C">
              <w:rPr>
                <w:rFonts w:ascii="SimSun" w:eastAsia="SimSun" w:hAnsi="SimSun" w:cs="SimSun" w:hint="eastAsia"/>
                <w:b/>
                <w:bCs/>
                <w:sz w:val="22"/>
                <w:szCs w:val="22"/>
                <w:lang w:eastAsia="zh-CN"/>
              </w:rPr>
              <w:t>主席：</w:t>
            </w:r>
            <w:r w:rsidRPr="00841F5C">
              <w:rPr>
                <w:sz w:val="22"/>
                <w:szCs w:val="22"/>
              </w:rPr>
              <w:tab/>
              <w:t>Cindy Cook</w:t>
            </w:r>
            <w:r w:rsidRPr="00841F5C">
              <w:rPr>
                <w:rFonts w:ascii="SimSun" w:eastAsia="SimSun" w:hAnsi="SimSun" w:cs="SimSun" w:hint="eastAsia"/>
                <w:sz w:val="22"/>
                <w:szCs w:val="22"/>
                <w:lang w:eastAsia="zh-CN"/>
              </w:rPr>
              <w:t>女士（加拿大）</w:t>
            </w:r>
            <w:bookmarkEnd w:id="53"/>
          </w:p>
          <w:p w14:paraId="725B4492" w14:textId="77777777" w:rsidR="0082542C" w:rsidRPr="003D4406" w:rsidRDefault="0082542C" w:rsidP="00B7605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34"/>
              </w:tabs>
              <w:cnfStyle w:val="000000000000" w:firstRow="0" w:lastRow="0" w:firstColumn="0" w:lastColumn="0" w:oddVBand="0" w:evenVBand="0" w:oddHBand="0" w:evenHBand="0" w:firstRowFirstColumn="0" w:firstRowLastColumn="0" w:lastRowFirstColumn="0" w:lastRowLastColumn="0"/>
            </w:pPr>
            <w:r>
              <w:rPr>
                <w:rFonts w:ascii="SimSun" w:eastAsia="SimSun" w:hAnsi="SimSun" w:cs="SimSun" w:hint="eastAsia"/>
                <w:b/>
                <w:bCs/>
                <w:lang w:eastAsia="zh-CN"/>
              </w:rPr>
              <w:t>副主席：</w:t>
            </w:r>
            <w:r w:rsidRPr="003D4406">
              <w:tab/>
              <w:t>Christopher Hose</w:t>
            </w:r>
            <w:r>
              <w:rPr>
                <w:rFonts w:ascii="SimSun" w:eastAsia="SimSun" w:hAnsi="SimSun" w:cs="SimSun" w:hint="eastAsia"/>
                <w:lang w:eastAsia="zh-CN"/>
              </w:rPr>
              <w:t>先生（澳大利亚）</w:t>
            </w:r>
            <w:r w:rsidRPr="003D4406">
              <w:br/>
            </w:r>
            <w:r w:rsidRPr="003D4406">
              <w:tab/>
              <w:t xml:space="preserve">Fawaz M. </w:t>
            </w:r>
            <w:proofErr w:type="spellStart"/>
            <w:r w:rsidRPr="003D4406">
              <w:t>Albarjas</w:t>
            </w:r>
            <w:proofErr w:type="spellEnd"/>
            <w:r>
              <w:rPr>
                <w:rFonts w:ascii="SimSun" w:eastAsia="SimSun" w:hAnsi="SimSun" w:cs="SimSun" w:hint="eastAsia"/>
                <w:lang w:eastAsia="zh-CN"/>
              </w:rPr>
              <w:t>先生（科威特）</w:t>
            </w:r>
            <w:r w:rsidRPr="003D4406">
              <w:br/>
            </w:r>
            <w:r w:rsidRPr="003D4406">
              <w:tab/>
              <w:t>Kenneth Concannon</w:t>
            </w:r>
            <w:r>
              <w:rPr>
                <w:rFonts w:ascii="SimSun" w:eastAsia="SimSun" w:hAnsi="SimSun" w:cs="SimSun" w:hint="eastAsia"/>
                <w:lang w:eastAsia="zh-CN"/>
              </w:rPr>
              <w:t>先生（爱尔兰）</w:t>
            </w:r>
            <w:r w:rsidRPr="003D4406">
              <w:br/>
            </w:r>
            <w:r w:rsidRPr="003D4406">
              <w:tab/>
            </w:r>
            <w:proofErr w:type="spellStart"/>
            <w:r w:rsidRPr="003D4406">
              <w:t>Serikbolsyn</w:t>
            </w:r>
            <w:proofErr w:type="spellEnd"/>
            <w:r w:rsidRPr="003D4406">
              <w:t> </w:t>
            </w:r>
            <w:proofErr w:type="spellStart"/>
            <w:r w:rsidRPr="003D4406">
              <w:t>Myrzakhmet</w:t>
            </w:r>
            <w:proofErr w:type="spellEnd"/>
            <w:r>
              <w:rPr>
                <w:rFonts w:ascii="SimSun" w:eastAsia="SimSun" w:hAnsi="SimSun" w:cs="SimSun" w:hint="eastAsia"/>
                <w:lang w:eastAsia="zh-CN"/>
              </w:rPr>
              <w:t>先生（哈萨克斯坦）</w:t>
            </w:r>
            <w:r w:rsidRPr="003D4406">
              <w:br/>
            </w:r>
            <w:r w:rsidRPr="003D4406">
              <w:tab/>
              <w:t>Salwa Suleiman Kamil</w:t>
            </w:r>
            <w:r>
              <w:rPr>
                <w:rFonts w:ascii="SimSun" w:eastAsia="SimSun" w:hAnsi="SimSun" w:cs="SimSun" w:hint="eastAsia"/>
                <w:lang w:eastAsia="zh-CN"/>
              </w:rPr>
              <w:t>女士（南苏丹）</w:t>
            </w:r>
          </w:p>
        </w:tc>
      </w:tr>
      <w:tr w:rsidR="0082542C" w14:paraId="1B889069" w14:textId="77777777" w:rsidTr="00B760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hideMark/>
          </w:tcPr>
          <w:p w14:paraId="08E215D9" w14:textId="77777777" w:rsidR="0082542C" w:rsidRPr="009C4771" w:rsidRDefault="0082542C" w:rsidP="000B637B">
            <w:pPr>
              <w:pStyle w:val="Tabletext"/>
              <w:keepNext/>
              <w:keepLines/>
              <w:rPr>
                <w:lang w:eastAsia="zh-CN"/>
              </w:rPr>
            </w:pPr>
            <w:r w:rsidRPr="00751686">
              <w:rPr>
                <w:rFonts w:eastAsia="SimSun"/>
                <w:color w:val="000000"/>
                <w:szCs w:val="22"/>
                <w:lang w:eastAsia="zh-CN"/>
              </w:rPr>
              <w:lastRenderedPageBreak/>
              <w:t>第</w:t>
            </w:r>
            <w:r>
              <w:rPr>
                <w:rFonts w:eastAsia="SimSun"/>
                <w:color w:val="000000"/>
                <w:szCs w:val="22"/>
                <w:lang w:eastAsia="zh-CN"/>
              </w:rPr>
              <w:t>4</w:t>
            </w:r>
            <w:r w:rsidRPr="00751686">
              <w:rPr>
                <w:rFonts w:eastAsia="SimSun" w:hint="eastAsia"/>
                <w:color w:val="000000"/>
                <w:szCs w:val="22"/>
                <w:lang w:eastAsia="zh-CN"/>
              </w:rPr>
              <w:t>委员会</w:t>
            </w:r>
            <w:r>
              <w:rPr>
                <w:rFonts w:eastAsia="SimSun"/>
                <w:color w:val="000000"/>
                <w:szCs w:val="22"/>
                <w:lang w:eastAsia="zh-CN"/>
              </w:rPr>
              <w:br/>
            </w:r>
            <w:r>
              <w:rPr>
                <w:rFonts w:eastAsia="SimSun" w:hint="eastAsia"/>
                <w:color w:val="000000"/>
                <w:szCs w:val="22"/>
                <w:lang w:eastAsia="zh-CN"/>
              </w:rPr>
              <w:t>（常设议项）</w:t>
            </w:r>
          </w:p>
        </w:tc>
        <w:tc>
          <w:tcPr>
            <w:tcW w:w="7371" w:type="dxa"/>
            <w:hideMark/>
          </w:tcPr>
          <w:p w14:paraId="646CC932" w14:textId="77777777" w:rsidR="0082542C" w:rsidRPr="00841F5C" w:rsidRDefault="0082542C" w:rsidP="000B637B">
            <w:pPr>
              <w:keepNext/>
              <w:keepLines/>
              <w:tabs>
                <w:tab w:val="clear" w:pos="794"/>
                <w:tab w:val="clear" w:pos="1191"/>
                <w:tab w:val="clear" w:pos="1588"/>
                <w:tab w:val="left" w:pos="1732"/>
              </w:tabs>
              <w:spacing w:after="80"/>
              <w:cnfStyle w:val="000000100000" w:firstRow="0" w:lastRow="0" w:firstColumn="0" w:lastColumn="0" w:oddVBand="0" w:evenVBand="0" w:oddHBand="1" w:evenHBand="0" w:firstRowFirstColumn="0" w:firstRowLastColumn="0" w:lastRowFirstColumn="0" w:lastRowLastColumn="0"/>
              <w:rPr>
                <w:sz w:val="22"/>
                <w:szCs w:val="22"/>
              </w:rPr>
            </w:pPr>
            <w:bookmarkStart w:id="54" w:name="lt_pId251"/>
            <w:r w:rsidRPr="00841F5C">
              <w:rPr>
                <w:rFonts w:ascii="SimSun" w:eastAsia="SimSun" w:hAnsi="SimSun" w:cs="SimSun" w:hint="eastAsia"/>
                <w:b/>
                <w:bCs/>
                <w:sz w:val="22"/>
                <w:szCs w:val="22"/>
                <w:lang w:eastAsia="zh-CN"/>
              </w:rPr>
              <w:t>主席：</w:t>
            </w:r>
            <w:r>
              <w:rPr>
                <w:sz w:val="22"/>
                <w:szCs w:val="22"/>
              </w:rPr>
              <w:tab/>
            </w:r>
            <w:r w:rsidRPr="00841F5C">
              <w:rPr>
                <w:sz w:val="22"/>
                <w:szCs w:val="22"/>
              </w:rPr>
              <w:t xml:space="preserve">Hiroyuki </w:t>
            </w:r>
            <w:proofErr w:type="spellStart"/>
            <w:r w:rsidRPr="00841F5C">
              <w:rPr>
                <w:sz w:val="22"/>
                <w:szCs w:val="22"/>
              </w:rPr>
              <w:t>Atarashi</w:t>
            </w:r>
            <w:bookmarkEnd w:id="54"/>
            <w:proofErr w:type="spellEnd"/>
            <w:r w:rsidRPr="00841F5C">
              <w:rPr>
                <w:rFonts w:ascii="SimSun" w:eastAsia="SimSun" w:hAnsi="SimSun" w:cs="SimSun" w:hint="eastAsia"/>
                <w:sz w:val="22"/>
                <w:szCs w:val="22"/>
                <w:lang w:eastAsia="zh-CN"/>
              </w:rPr>
              <w:t>博士（日本）</w:t>
            </w:r>
          </w:p>
          <w:p w14:paraId="3C6F792D" w14:textId="77777777" w:rsidR="0082542C" w:rsidRPr="00841F5C" w:rsidRDefault="0082542C" w:rsidP="000B637B">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34"/>
              </w:tabs>
              <w:cnfStyle w:val="000000100000" w:firstRow="0" w:lastRow="0" w:firstColumn="0" w:lastColumn="0" w:oddVBand="0" w:evenVBand="0" w:oddHBand="1" w:evenHBand="0" w:firstRowFirstColumn="0" w:firstRowLastColumn="0" w:lastRowFirstColumn="0" w:lastRowLastColumn="0"/>
              <w:rPr>
                <w:szCs w:val="22"/>
              </w:rPr>
            </w:pPr>
            <w:r w:rsidRPr="00841F5C">
              <w:rPr>
                <w:rFonts w:ascii="SimSun" w:eastAsia="SimSun" w:hAnsi="SimSun" w:cs="SimSun" w:hint="eastAsia"/>
                <w:b/>
                <w:bCs/>
                <w:szCs w:val="22"/>
                <w:lang w:eastAsia="zh-CN"/>
              </w:rPr>
              <w:t>副主席：</w:t>
            </w:r>
            <w:r w:rsidRPr="00841F5C">
              <w:rPr>
                <w:szCs w:val="22"/>
              </w:rPr>
              <w:tab/>
              <w:t>Bharat Bhatia</w:t>
            </w:r>
            <w:r w:rsidRPr="00841F5C">
              <w:rPr>
                <w:rFonts w:ascii="SimSun" w:eastAsia="SimSun" w:hAnsi="SimSun" w:cs="SimSun" w:hint="eastAsia"/>
                <w:szCs w:val="22"/>
                <w:lang w:eastAsia="zh-CN"/>
              </w:rPr>
              <w:t>先生（印度）</w:t>
            </w:r>
            <w:r w:rsidRPr="00841F5C">
              <w:rPr>
                <w:szCs w:val="22"/>
              </w:rPr>
              <w:br/>
            </w:r>
            <w:r w:rsidRPr="00841F5C">
              <w:rPr>
                <w:szCs w:val="22"/>
              </w:rPr>
              <w:tab/>
            </w:r>
            <w:bookmarkStart w:id="55" w:name="lt_pId254"/>
            <w:r w:rsidRPr="00841F5C">
              <w:rPr>
                <w:szCs w:val="22"/>
              </w:rPr>
              <w:t xml:space="preserve">Mohamed </w:t>
            </w:r>
            <w:proofErr w:type="spellStart"/>
            <w:r w:rsidRPr="00841F5C">
              <w:rPr>
                <w:szCs w:val="22"/>
              </w:rPr>
              <w:t>Abdelhaseeb</w:t>
            </w:r>
            <w:bookmarkEnd w:id="55"/>
            <w:proofErr w:type="spellEnd"/>
            <w:r w:rsidRPr="00841F5C">
              <w:rPr>
                <w:rFonts w:ascii="SimSun" w:eastAsia="SimSun" w:hAnsi="SimSun" w:cs="SimSun" w:hint="eastAsia"/>
                <w:szCs w:val="22"/>
                <w:lang w:eastAsia="zh-CN"/>
              </w:rPr>
              <w:t>先生（埃及）</w:t>
            </w:r>
            <w:r w:rsidRPr="00841F5C">
              <w:rPr>
                <w:szCs w:val="22"/>
              </w:rPr>
              <w:br/>
            </w:r>
            <w:r w:rsidRPr="00841F5C">
              <w:rPr>
                <w:szCs w:val="22"/>
              </w:rPr>
              <w:tab/>
              <w:t>Eric Fournier</w:t>
            </w:r>
            <w:r w:rsidRPr="00841F5C">
              <w:rPr>
                <w:rFonts w:ascii="SimSun" w:eastAsia="SimSun" w:hAnsi="SimSun" w:cs="SimSun" w:hint="eastAsia"/>
                <w:szCs w:val="22"/>
                <w:lang w:eastAsia="zh-CN"/>
              </w:rPr>
              <w:t>先生（法国）</w:t>
            </w:r>
            <w:r w:rsidRPr="00841F5C">
              <w:rPr>
                <w:szCs w:val="22"/>
              </w:rPr>
              <w:br/>
            </w:r>
            <w:r w:rsidRPr="00841F5C">
              <w:rPr>
                <w:szCs w:val="22"/>
              </w:rPr>
              <w:tab/>
            </w:r>
            <w:proofErr w:type="spellStart"/>
            <w:r w:rsidRPr="00841F5C">
              <w:rPr>
                <w:szCs w:val="22"/>
              </w:rPr>
              <w:t>Avaz</w:t>
            </w:r>
            <w:proofErr w:type="spellEnd"/>
            <w:r w:rsidRPr="00841F5C">
              <w:rPr>
                <w:szCs w:val="22"/>
              </w:rPr>
              <w:t xml:space="preserve"> </w:t>
            </w:r>
            <w:proofErr w:type="spellStart"/>
            <w:r w:rsidRPr="00841F5C">
              <w:rPr>
                <w:szCs w:val="22"/>
              </w:rPr>
              <w:t>Khashimkhodjaev</w:t>
            </w:r>
            <w:proofErr w:type="spellEnd"/>
            <w:r w:rsidRPr="00841F5C">
              <w:rPr>
                <w:rFonts w:ascii="SimSun" w:eastAsia="SimSun" w:hAnsi="SimSun" w:cs="SimSun" w:hint="eastAsia"/>
                <w:szCs w:val="22"/>
                <w:lang w:eastAsia="zh-CN"/>
              </w:rPr>
              <w:t>先生（乌兹别克斯坦）</w:t>
            </w:r>
            <w:r w:rsidRPr="00841F5C">
              <w:rPr>
                <w:szCs w:val="22"/>
              </w:rPr>
              <w:br/>
            </w:r>
            <w:r w:rsidRPr="00841F5C">
              <w:rPr>
                <w:szCs w:val="22"/>
              </w:rPr>
              <w:tab/>
              <w:t>Sana Zairi</w:t>
            </w:r>
            <w:r w:rsidRPr="00841F5C">
              <w:rPr>
                <w:rFonts w:ascii="SimSun" w:eastAsia="SimSun" w:hAnsi="SimSun" w:cs="SimSun" w:hint="eastAsia"/>
                <w:szCs w:val="22"/>
                <w:lang w:eastAsia="zh-CN"/>
              </w:rPr>
              <w:t>女士（摩洛哥）</w:t>
            </w:r>
            <w:r w:rsidRPr="00841F5C">
              <w:rPr>
                <w:szCs w:val="22"/>
              </w:rPr>
              <w:br/>
            </w:r>
            <w:r w:rsidRPr="00841F5C">
              <w:rPr>
                <w:szCs w:val="22"/>
              </w:rPr>
              <w:tab/>
              <w:t>Maria Myers Hamilton</w:t>
            </w:r>
            <w:r w:rsidRPr="00841F5C">
              <w:rPr>
                <w:rFonts w:ascii="SimSun" w:eastAsia="SimSun" w:hAnsi="SimSun" w:cs="SimSun" w:hint="eastAsia"/>
                <w:szCs w:val="22"/>
                <w:lang w:eastAsia="zh-CN"/>
              </w:rPr>
              <w:t>女士（牙买加）</w:t>
            </w:r>
          </w:p>
        </w:tc>
      </w:tr>
      <w:tr w:rsidR="0082542C" w14:paraId="66A20FC0" w14:textId="77777777" w:rsidTr="00B76053">
        <w:trPr>
          <w:trHeight w:val="63"/>
        </w:trPr>
        <w:tc>
          <w:tcPr>
            <w:cnfStyle w:val="001000000000" w:firstRow="0" w:lastRow="0" w:firstColumn="1" w:lastColumn="0" w:oddVBand="0" w:evenVBand="0" w:oddHBand="0" w:evenHBand="0" w:firstRowFirstColumn="0" w:firstRowLastColumn="0" w:lastRowFirstColumn="0" w:lastRowLastColumn="0"/>
            <w:tcW w:w="2126" w:type="dxa"/>
          </w:tcPr>
          <w:p w14:paraId="6118D68C" w14:textId="77777777" w:rsidR="0082542C" w:rsidRPr="009C4771" w:rsidRDefault="0082542C" w:rsidP="00D55E57">
            <w:pPr>
              <w:pStyle w:val="Tabletext"/>
              <w:keepNext/>
              <w:keepLines/>
              <w:rPr>
                <w:lang w:eastAsia="zh-CN"/>
              </w:rPr>
            </w:pPr>
            <w:r w:rsidRPr="00751686">
              <w:rPr>
                <w:rFonts w:eastAsia="SimSun"/>
                <w:color w:val="000000"/>
                <w:szCs w:val="22"/>
                <w:lang w:eastAsia="zh-CN"/>
              </w:rPr>
              <w:t>第</w:t>
            </w:r>
            <w:r>
              <w:rPr>
                <w:rFonts w:eastAsia="SimSun"/>
                <w:color w:val="000000"/>
                <w:szCs w:val="22"/>
                <w:lang w:eastAsia="zh-CN"/>
              </w:rPr>
              <w:t>5</w:t>
            </w:r>
            <w:r w:rsidRPr="00751686">
              <w:rPr>
                <w:rFonts w:eastAsia="SimSun" w:hint="eastAsia"/>
                <w:color w:val="000000"/>
                <w:szCs w:val="22"/>
                <w:lang w:eastAsia="zh-CN"/>
              </w:rPr>
              <w:t>委员会</w:t>
            </w:r>
            <w:r>
              <w:rPr>
                <w:rFonts w:eastAsia="SimSun"/>
                <w:color w:val="000000"/>
                <w:szCs w:val="22"/>
                <w:lang w:eastAsia="zh-CN"/>
              </w:rPr>
              <w:br/>
            </w:r>
            <w:r>
              <w:rPr>
                <w:rFonts w:eastAsia="SimSun" w:hint="eastAsia"/>
                <w:color w:val="000000"/>
                <w:szCs w:val="22"/>
                <w:lang w:eastAsia="zh-CN"/>
              </w:rPr>
              <w:t>（常设议项）</w:t>
            </w:r>
          </w:p>
        </w:tc>
        <w:tc>
          <w:tcPr>
            <w:tcW w:w="7371" w:type="dxa"/>
          </w:tcPr>
          <w:p w14:paraId="10EBA0DD" w14:textId="77777777" w:rsidR="0082542C" w:rsidRPr="00841F5C" w:rsidRDefault="0082542C" w:rsidP="00D55E57">
            <w:pPr>
              <w:keepNext/>
              <w:keepLines/>
              <w:tabs>
                <w:tab w:val="clear" w:pos="794"/>
                <w:tab w:val="clear" w:pos="1191"/>
                <w:tab w:val="clear" w:pos="1588"/>
                <w:tab w:val="left" w:pos="1732"/>
              </w:tabs>
              <w:spacing w:after="80"/>
              <w:cnfStyle w:val="000000000000" w:firstRow="0" w:lastRow="0" w:firstColumn="0" w:lastColumn="0" w:oddVBand="0" w:evenVBand="0" w:oddHBand="0" w:evenHBand="0" w:firstRowFirstColumn="0" w:firstRowLastColumn="0" w:lastRowFirstColumn="0" w:lastRowLastColumn="0"/>
              <w:rPr>
                <w:sz w:val="22"/>
                <w:szCs w:val="22"/>
              </w:rPr>
            </w:pPr>
            <w:bookmarkStart w:id="56" w:name="lt_pId261"/>
            <w:r w:rsidRPr="00841F5C">
              <w:rPr>
                <w:rFonts w:ascii="SimSun" w:eastAsia="SimSun" w:hAnsi="SimSun" w:cs="SimSun" w:hint="eastAsia"/>
                <w:b/>
                <w:bCs/>
                <w:sz w:val="22"/>
                <w:szCs w:val="22"/>
                <w:lang w:eastAsia="zh-CN"/>
              </w:rPr>
              <w:t>主席：</w:t>
            </w:r>
            <w:r>
              <w:rPr>
                <w:sz w:val="22"/>
                <w:szCs w:val="22"/>
              </w:rPr>
              <w:tab/>
            </w:r>
            <w:r w:rsidRPr="00841F5C">
              <w:rPr>
                <w:sz w:val="22"/>
                <w:szCs w:val="22"/>
              </w:rPr>
              <w:t>Anna Marklund</w:t>
            </w:r>
            <w:bookmarkEnd w:id="56"/>
            <w:r w:rsidRPr="00841F5C">
              <w:rPr>
                <w:rFonts w:ascii="SimSun" w:eastAsia="SimSun" w:hAnsi="SimSun" w:cs="SimSun" w:hint="eastAsia"/>
                <w:sz w:val="22"/>
                <w:szCs w:val="22"/>
                <w:lang w:eastAsia="zh-CN"/>
              </w:rPr>
              <w:t>女士（瑞典）</w:t>
            </w:r>
          </w:p>
          <w:p w14:paraId="3A86F642" w14:textId="77777777" w:rsidR="0082542C" w:rsidRPr="00841F5C" w:rsidRDefault="0082542C" w:rsidP="00D55E57">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34"/>
              </w:tabs>
              <w:cnfStyle w:val="000000000000" w:firstRow="0" w:lastRow="0" w:firstColumn="0" w:lastColumn="0" w:oddVBand="0" w:evenVBand="0" w:oddHBand="0" w:evenHBand="0" w:firstRowFirstColumn="0" w:firstRowLastColumn="0" w:lastRowFirstColumn="0" w:lastRowLastColumn="0"/>
              <w:rPr>
                <w:b/>
                <w:szCs w:val="22"/>
              </w:rPr>
            </w:pPr>
            <w:r w:rsidRPr="00841F5C">
              <w:rPr>
                <w:rFonts w:ascii="SimSun" w:eastAsia="SimSun" w:hAnsi="SimSun" w:cs="SimSun" w:hint="eastAsia"/>
                <w:b/>
                <w:bCs/>
                <w:szCs w:val="22"/>
                <w:lang w:eastAsia="zh-CN"/>
              </w:rPr>
              <w:t>副主席：</w:t>
            </w:r>
            <w:r w:rsidRPr="00841F5C">
              <w:rPr>
                <w:szCs w:val="22"/>
              </w:rPr>
              <w:tab/>
            </w:r>
            <w:bookmarkStart w:id="57" w:name="lt_pId263"/>
            <w:r w:rsidRPr="00841F5C">
              <w:rPr>
                <w:szCs w:val="22"/>
              </w:rPr>
              <w:t>Phung Nguyen Phuong</w:t>
            </w:r>
            <w:bookmarkEnd w:id="57"/>
            <w:r w:rsidRPr="00841F5C">
              <w:rPr>
                <w:rFonts w:ascii="SimSun" w:eastAsia="SimSun" w:hAnsi="SimSun" w:cs="SimSun" w:hint="eastAsia"/>
                <w:szCs w:val="22"/>
                <w:lang w:eastAsia="zh-CN"/>
              </w:rPr>
              <w:t>先生（越南）</w:t>
            </w:r>
            <w:r w:rsidRPr="00841F5C">
              <w:rPr>
                <w:szCs w:val="22"/>
              </w:rPr>
              <w:br/>
            </w:r>
            <w:r w:rsidRPr="00841F5C">
              <w:rPr>
                <w:szCs w:val="22"/>
              </w:rPr>
              <w:tab/>
            </w:r>
            <w:bookmarkStart w:id="58" w:name="lt_pId264"/>
            <w:r w:rsidRPr="00841F5C">
              <w:rPr>
                <w:szCs w:val="22"/>
              </w:rPr>
              <w:t>Aws Majeed Al Awadi</w:t>
            </w:r>
            <w:bookmarkEnd w:id="58"/>
            <w:r w:rsidRPr="00841F5C">
              <w:rPr>
                <w:rFonts w:ascii="SimSun" w:eastAsia="SimSun" w:hAnsi="SimSun" w:cs="SimSun" w:hint="eastAsia"/>
                <w:szCs w:val="22"/>
                <w:lang w:eastAsia="zh-CN"/>
              </w:rPr>
              <w:t>先生（伊拉克）</w:t>
            </w:r>
            <w:r w:rsidRPr="00841F5C">
              <w:rPr>
                <w:szCs w:val="22"/>
              </w:rPr>
              <w:br/>
            </w:r>
            <w:r w:rsidRPr="00841F5C">
              <w:rPr>
                <w:szCs w:val="22"/>
              </w:rPr>
              <w:tab/>
            </w:r>
            <w:bookmarkStart w:id="59" w:name="lt_pId265"/>
            <w:r w:rsidRPr="00841F5C">
              <w:rPr>
                <w:szCs w:val="22"/>
              </w:rPr>
              <w:t>Stephen Talbot</w:t>
            </w:r>
            <w:bookmarkEnd w:id="59"/>
            <w:r w:rsidRPr="00841F5C">
              <w:rPr>
                <w:rFonts w:ascii="SimSun" w:eastAsia="SimSun" w:hAnsi="SimSun" w:cs="SimSun" w:hint="eastAsia"/>
                <w:szCs w:val="22"/>
                <w:lang w:eastAsia="zh-CN"/>
              </w:rPr>
              <w:t>先生（英国）</w:t>
            </w:r>
            <w:r w:rsidRPr="00841F5C">
              <w:rPr>
                <w:szCs w:val="22"/>
              </w:rPr>
              <w:br/>
            </w:r>
            <w:r w:rsidRPr="00841F5C">
              <w:rPr>
                <w:szCs w:val="22"/>
              </w:rPr>
              <w:tab/>
            </w:r>
            <w:bookmarkStart w:id="60" w:name="lt_pId266"/>
            <w:r w:rsidRPr="00841F5C">
              <w:rPr>
                <w:szCs w:val="22"/>
              </w:rPr>
              <w:t>Rafael Pinto Prata</w:t>
            </w:r>
            <w:bookmarkEnd w:id="60"/>
            <w:r w:rsidRPr="00841F5C">
              <w:rPr>
                <w:rFonts w:ascii="SimSun" w:eastAsia="SimSun" w:hAnsi="SimSun" w:cs="SimSun" w:hint="eastAsia"/>
                <w:szCs w:val="22"/>
                <w:lang w:eastAsia="zh-CN"/>
              </w:rPr>
              <w:t>先生（巴西）</w:t>
            </w:r>
            <w:r w:rsidRPr="00841F5C">
              <w:rPr>
                <w:szCs w:val="22"/>
              </w:rPr>
              <w:br/>
            </w:r>
            <w:r w:rsidRPr="00841F5C">
              <w:rPr>
                <w:szCs w:val="22"/>
              </w:rPr>
              <w:tab/>
            </w:r>
            <w:bookmarkStart w:id="61" w:name="lt_pId267"/>
            <w:r w:rsidRPr="00841F5C">
              <w:rPr>
                <w:szCs w:val="22"/>
              </w:rPr>
              <w:t>Gabriel Yao Koffi</w:t>
            </w:r>
            <w:bookmarkEnd w:id="61"/>
            <w:r w:rsidRPr="00841F5C">
              <w:rPr>
                <w:rFonts w:ascii="SimSun" w:eastAsia="SimSun" w:hAnsi="SimSun" w:cs="SimSun" w:hint="eastAsia"/>
                <w:szCs w:val="22"/>
                <w:lang w:eastAsia="zh-CN"/>
              </w:rPr>
              <w:t>先生（科特迪瓦）</w:t>
            </w:r>
            <w:r w:rsidRPr="00841F5C">
              <w:rPr>
                <w:szCs w:val="22"/>
              </w:rPr>
              <w:br/>
            </w:r>
            <w:r w:rsidRPr="00841F5C">
              <w:rPr>
                <w:szCs w:val="22"/>
              </w:rPr>
              <w:tab/>
            </w:r>
            <w:bookmarkStart w:id="62" w:name="lt_pId268"/>
            <w:r w:rsidRPr="00841F5C">
              <w:rPr>
                <w:szCs w:val="22"/>
              </w:rPr>
              <w:t xml:space="preserve">Aftab </w:t>
            </w:r>
            <w:proofErr w:type="spellStart"/>
            <w:r w:rsidRPr="00841F5C">
              <w:rPr>
                <w:szCs w:val="22"/>
              </w:rPr>
              <w:t>Kalantarli</w:t>
            </w:r>
            <w:bookmarkEnd w:id="62"/>
            <w:proofErr w:type="spellEnd"/>
            <w:r w:rsidRPr="00841F5C">
              <w:rPr>
                <w:rFonts w:ascii="SimSun" w:eastAsia="SimSun" w:hAnsi="SimSun" w:cs="SimSun" w:hint="eastAsia"/>
                <w:szCs w:val="22"/>
                <w:lang w:eastAsia="zh-CN"/>
              </w:rPr>
              <w:t>女士（阿塞拜疆）</w:t>
            </w:r>
          </w:p>
        </w:tc>
      </w:tr>
      <w:tr w:rsidR="0082542C" w14:paraId="7356A8EA" w14:textId="77777777" w:rsidTr="00B760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7243276B" w14:textId="77777777" w:rsidR="0082542C" w:rsidRPr="001B745B" w:rsidRDefault="0082542C" w:rsidP="00B76053">
            <w:pPr>
              <w:pStyle w:val="Tabletext"/>
              <w:rPr>
                <w:lang w:eastAsia="zh-CN"/>
              </w:rPr>
            </w:pPr>
            <w:r w:rsidRPr="00751686">
              <w:rPr>
                <w:rFonts w:eastAsia="SimSun"/>
                <w:color w:val="000000"/>
                <w:szCs w:val="22"/>
                <w:lang w:eastAsia="zh-CN"/>
              </w:rPr>
              <w:t>第</w:t>
            </w:r>
            <w:r>
              <w:rPr>
                <w:rFonts w:eastAsia="SimSun"/>
                <w:color w:val="000000"/>
                <w:szCs w:val="22"/>
                <w:lang w:eastAsia="zh-CN"/>
              </w:rPr>
              <w:t>6</w:t>
            </w:r>
            <w:r w:rsidRPr="00751686">
              <w:rPr>
                <w:rFonts w:eastAsia="SimSun" w:hint="eastAsia"/>
                <w:color w:val="000000"/>
                <w:szCs w:val="22"/>
                <w:lang w:eastAsia="zh-CN"/>
              </w:rPr>
              <w:t>委员会</w:t>
            </w:r>
            <w:r>
              <w:rPr>
                <w:rFonts w:eastAsia="SimSun"/>
                <w:color w:val="000000"/>
                <w:szCs w:val="22"/>
                <w:lang w:eastAsia="zh-CN"/>
              </w:rPr>
              <w:br/>
            </w:r>
            <w:r>
              <w:rPr>
                <w:rFonts w:eastAsia="SimSun" w:hint="eastAsia"/>
                <w:color w:val="000000"/>
                <w:szCs w:val="22"/>
                <w:lang w:eastAsia="zh-CN"/>
              </w:rPr>
              <w:t>（常设议项）</w:t>
            </w:r>
          </w:p>
        </w:tc>
        <w:tc>
          <w:tcPr>
            <w:tcW w:w="7371" w:type="dxa"/>
          </w:tcPr>
          <w:p w14:paraId="154C1894" w14:textId="77777777" w:rsidR="0082542C" w:rsidRPr="00841F5C" w:rsidRDefault="0082542C" w:rsidP="00B76053">
            <w:pPr>
              <w:tabs>
                <w:tab w:val="clear" w:pos="794"/>
                <w:tab w:val="clear" w:pos="1191"/>
                <w:tab w:val="clear" w:pos="1588"/>
                <w:tab w:val="left" w:pos="1732"/>
              </w:tabs>
              <w:spacing w:after="80"/>
              <w:cnfStyle w:val="000000100000" w:firstRow="0" w:lastRow="0" w:firstColumn="0" w:lastColumn="0" w:oddVBand="0" w:evenVBand="0" w:oddHBand="1" w:evenHBand="0" w:firstRowFirstColumn="0" w:firstRowLastColumn="0" w:lastRowFirstColumn="0" w:lastRowLastColumn="0"/>
              <w:rPr>
                <w:sz w:val="22"/>
                <w:szCs w:val="22"/>
              </w:rPr>
            </w:pPr>
            <w:bookmarkStart w:id="63" w:name="lt_pId271"/>
            <w:r w:rsidRPr="00841F5C">
              <w:rPr>
                <w:rFonts w:ascii="SimSun" w:eastAsia="SimSun" w:hAnsi="SimSun" w:cs="SimSun" w:hint="eastAsia"/>
                <w:b/>
                <w:bCs/>
                <w:sz w:val="22"/>
                <w:szCs w:val="22"/>
                <w:lang w:eastAsia="zh-CN"/>
              </w:rPr>
              <w:t>主席：</w:t>
            </w:r>
            <w:r>
              <w:rPr>
                <w:sz w:val="22"/>
                <w:szCs w:val="22"/>
              </w:rPr>
              <w:tab/>
            </w:r>
            <w:r w:rsidRPr="00841F5C">
              <w:rPr>
                <w:sz w:val="22"/>
                <w:szCs w:val="22"/>
              </w:rPr>
              <w:t>El Hadjar Abdouramane</w:t>
            </w:r>
            <w:r w:rsidRPr="00841F5C">
              <w:rPr>
                <w:rFonts w:ascii="SimSun" w:eastAsia="SimSun" w:hAnsi="SimSun" w:cs="SimSun" w:hint="eastAsia"/>
                <w:sz w:val="22"/>
                <w:szCs w:val="22"/>
                <w:lang w:eastAsia="zh-CN"/>
              </w:rPr>
              <w:t>先生（喀麦隆）</w:t>
            </w:r>
            <w:bookmarkEnd w:id="63"/>
          </w:p>
          <w:p w14:paraId="23579E0A" w14:textId="77777777" w:rsidR="0082542C" w:rsidRPr="00841F5C" w:rsidRDefault="0082542C" w:rsidP="00B7605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34"/>
              </w:tabs>
              <w:cnfStyle w:val="000000100000" w:firstRow="0" w:lastRow="0" w:firstColumn="0" w:lastColumn="0" w:oddVBand="0" w:evenVBand="0" w:oddHBand="1" w:evenHBand="0" w:firstRowFirstColumn="0" w:firstRowLastColumn="0" w:lastRowFirstColumn="0" w:lastRowLastColumn="0"/>
              <w:rPr>
                <w:szCs w:val="22"/>
              </w:rPr>
            </w:pPr>
            <w:r w:rsidRPr="00841F5C">
              <w:rPr>
                <w:rFonts w:ascii="SimSun" w:eastAsia="SimSun" w:hAnsi="SimSun" w:cs="SimSun" w:hint="eastAsia"/>
                <w:b/>
                <w:bCs/>
                <w:szCs w:val="22"/>
                <w:lang w:eastAsia="zh-CN"/>
              </w:rPr>
              <w:t>副主席：</w:t>
            </w:r>
            <w:r w:rsidRPr="00841F5C">
              <w:rPr>
                <w:szCs w:val="22"/>
              </w:rPr>
              <w:tab/>
            </w:r>
            <w:bookmarkStart w:id="64" w:name="lt_pId273"/>
            <w:r w:rsidRPr="00841F5C">
              <w:rPr>
                <w:szCs w:val="22"/>
              </w:rPr>
              <w:t>Mohammad Taghi Shafiee</w:t>
            </w:r>
            <w:bookmarkEnd w:id="64"/>
            <w:r w:rsidRPr="00841F5C">
              <w:rPr>
                <w:rFonts w:ascii="SimSun" w:eastAsia="SimSun" w:hAnsi="SimSun" w:cs="SimSun" w:hint="eastAsia"/>
                <w:szCs w:val="22"/>
                <w:lang w:eastAsia="zh-CN"/>
              </w:rPr>
              <w:t>博士（伊朗）</w:t>
            </w:r>
            <w:r w:rsidRPr="00841F5C">
              <w:rPr>
                <w:szCs w:val="22"/>
              </w:rPr>
              <w:br/>
            </w:r>
            <w:r w:rsidRPr="00841F5C">
              <w:rPr>
                <w:szCs w:val="22"/>
              </w:rPr>
              <w:tab/>
            </w:r>
            <w:bookmarkStart w:id="65" w:name="lt_pId274"/>
            <w:r w:rsidRPr="00841F5C">
              <w:rPr>
                <w:szCs w:val="22"/>
              </w:rPr>
              <w:t>Mustafa Bessi</w:t>
            </w:r>
            <w:bookmarkEnd w:id="65"/>
            <w:r w:rsidRPr="00841F5C">
              <w:rPr>
                <w:rFonts w:ascii="SimSun" w:eastAsia="SimSun" w:hAnsi="SimSun" w:cs="SimSun" w:hint="eastAsia"/>
                <w:szCs w:val="22"/>
                <w:lang w:eastAsia="zh-CN"/>
              </w:rPr>
              <w:t>先生（摩洛哥）</w:t>
            </w:r>
            <w:r w:rsidRPr="00841F5C">
              <w:rPr>
                <w:szCs w:val="22"/>
              </w:rPr>
              <w:br/>
            </w:r>
            <w:r w:rsidRPr="00841F5C">
              <w:rPr>
                <w:szCs w:val="22"/>
              </w:rPr>
              <w:tab/>
            </w:r>
            <w:bookmarkStart w:id="66" w:name="lt_pId275"/>
            <w:r w:rsidRPr="00841F5C">
              <w:rPr>
                <w:szCs w:val="22"/>
              </w:rPr>
              <w:t>Alexander Kühn</w:t>
            </w:r>
            <w:bookmarkEnd w:id="66"/>
            <w:r w:rsidRPr="00841F5C">
              <w:rPr>
                <w:rFonts w:ascii="SimSun" w:eastAsia="SimSun" w:hAnsi="SimSun" w:cs="SimSun" w:hint="eastAsia"/>
                <w:szCs w:val="22"/>
                <w:lang w:eastAsia="zh-CN"/>
              </w:rPr>
              <w:t>先生（德国）</w:t>
            </w:r>
            <w:r w:rsidRPr="00841F5C">
              <w:rPr>
                <w:szCs w:val="22"/>
              </w:rPr>
              <w:br/>
            </w:r>
            <w:r w:rsidRPr="00841F5C">
              <w:rPr>
                <w:szCs w:val="22"/>
              </w:rPr>
              <w:tab/>
            </w:r>
            <w:bookmarkStart w:id="67" w:name="lt_pId276"/>
            <w:r w:rsidRPr="00841F5C">
              <w:rPr>
                <w:szCs w:val="22"/>
              </w:rPr>
              <w:t>Tania Villa</w:t>
            </w:r>
            <w:bookmarkEnd w:id="67"/>
            <w:r w:rsidRPr="00841F5C">
              <w:rPr>
                <w:rFonts w:ascii="SimSun" w:eastAsia="SimSun" w:hAnsi="SimSun" w:cs="SimSun" w:hint="eastAsia"/>
                <w:szCs w:val="22"/>
                <w:lang w:eastAsia="zh-CN"/>
              </w:rPr>
              <w:t>女士（墨西哥）</w:t>
            </w:r>
            <w:r w:rsidRPr="00841F5C">
              <w:rPr>
                <w:szCs w:val="22"/>
              </w:rPr>
              <w:br/>
            </w:r>
            <w:r w:rsidRPr="00841F5C">
              <w:rPr>
                <w:szCs w:val="22"/>
              </w:rPr>
              <w:tab/>
            </w:r>
            <w:bookmarkStart w:id="68" w:name="lt_pId277"/>
            <w:r w:rsidRPr="00841F5C">
              <w:rPr>
                <w:szCs w:val="22"/>
              </w:rPr>
              <w:t>Mohamed Soliman</w:t>
            </w:r>
            <w:bookmarkEnd w:id="68"/>
            <w:r w:rsidRPr="00841F5C">
              <w:rPr>
                <w:rFonts w:ascii="SimSun" w:eastAsia="SimSun" w:hAnsi="SimSun" w:cs="SimSun" w:hint="eastAsia"/>
                <w:szCs w:val="22"/>
                <w:lang w:eastAsia="zh-CN"/>
              </w:rPr>
              <w:t>先生（埃及）</w:t>
            </w:r>
            <w:r w:rsidRPr="00841F5C">
              <w:rPr>
                <w:szCs w:val="22"/>
              </w:rPr>
              <w:br/>
            </w:r>
            <w:r w:rsidRPr="00841F5C">
              <w:rPr>
                <w:szCs w:val="22"/>
              </w:rPr>
              <w:tab/>
            </w:r>
            <w:bookmarkStart w:id="69" w:name="lt_pId278"/>
            <w:r w:rsidRPr="00841F5C">
              <w:rPr>
                <w:szCs w:val="22"/>
              </w:rPr>
              <w:t>Ulugbek Azimov</w:t>
            </w:r>
            <w:bookmarkEnd w:id="69"/>
            <w:r w:rsidRPr="00841F5C">
              <w:rPr>
                <w:rFonts w:ascii="SimSun" w:eastAsia="SimSun" w:hAnsi="SimSun" w:cs="SimSun" w:hint="eastAsia"/>
                <w:szCs w:val="22"/>
                <w:lang w:eastAsia="zh-CN"/>
              </w:rPr>
              <w:t>先生（乌兹别克斯坦）</w:t>
            </w:r>
          </w:p>
        </w:tc>
      </w:tr>
      <w:tr w:rsidR="0082542C" w14:paraId="57F97F4E" w14:textId="77777777" w:rsidTr="00B76053">
        <w:tc>
          <w:tcPr>
            <w:cnfStyle w:val="001000000000" w:firstRow="0" w:lastRow="0" w:firstColumn="1" w:lastColumn="0" w:oddVBand="0" w:evenVBand="0" w:oddHBand="0" w:evenHBand="0" w:firstRowFirstColumn="0" w:firstRowLastColumn="0" w:lastRowFirstColumn="0" w:lastRowLastColumn="0"/>
            <w:tcW w:w="2126" w:type="dxa"/>
          </w:tcPr>
          <w:p w14:paraId="5E9B1D8E" w14:textId="77777777" w:rsidR="0082542C" w:rsidRPr="00E51C23" w:rsidRDefault="0082542C" w:rsidP="00B76053">
            <w:pPr>
              <w:pStyle w:val="Tabletext"/>
            </w:pPr>
            <w:r w:rsidRPr="00751686">
              <w:rPr>
                <w:rFonts w:eastAsia="SimSun"/>
                <w:color w:val="000000"/>
                <w:szCs w:val="22"/>
                <w:lang w:eastAsia="zh-CN"/>
              </w:rPr>
              <w:t>第</w:t>
            </w:r>
            <w:r>
              <w:rPr>
                <w:rFonts w:eastAsia="SimSun"/>
                <w:color w:val="000000"/>
                <w:szCs w:val="22"/>
                <w:lang w:eastAsia="zh-CN"/>
              </w:rPr>
              <w:t>7</w:t>
            </w:r>
            <w:r w:rsidRPr="00751686">
              <w:rPr>
                <w:rFonts w:eastAsia="SimSun" w:hint="eastAsia"/>
                <w:color w:val="000000"/>
                <w:szCs w:val="22"/>
                <w:lang w:eastAsia="zh-CN"/>
              </w:rPr>
              <w:t>委员会</w:t>
            </w:r>
            <w:r>
              <w:rPr>
                <w:rFonts w:eastAsia="SimSun"/>
                <w:color w:val="000000"/>
                <w:szCs w:val="22"/>
                <w:lang w:eastAsia="zh-CN"/>
              </w:rPr>
              <w:br/>
            </w:r>
            <w:r>
              <w:rPr>
                <w:rFonts w:eastAsia="SimSun" w:hint="eastAsia"/>
                <w:color w:val="000000"/>
                <w:szCs w:val="22"/>
                <w:lang w:eastAsia="zh-CN"/>
              </w:rPr>
              <w:t>（</w:t>
            </w:r>
            <w:r w:rsidRPr="00751686">
              <w:rPr>
                <w:rFonts w:eastAsia="SimSun" w:hint="eastAsia"/>
                <w:color w:val="000000"/>
                <w:szCs w:val="22"/>
                <w:lang w:eastAsia="zh-CN"/>
              </w:rPr>
              <w:t>编辑</w:t>
            </w:r>
            <w:r>
              <w:rPr>
                <w:rFonts w:eastAsia="SimSun" w:hint="eastAsia"/>
                <w:color w:val="000000"/>
                <w:szCs w:val="22"/>
                <w:lang w:eastAsia="zh-CN"/>
              </w:rPr>
              <w:t>）</w:t>
            </w:r>
          </w:p>
        </w:tc>
        <w:tc>
          <w:tcPr>
            <w:tcW w:w="7371" w:type="dxa"/>
          </w:tcPr>
          <w:p w14:paraId="7FC9B6DC" w14:textId="77777777" w:rsidR="0082542C" w:rsidRPr="00841F5C" w:rsidRDefault="0082542C" w:rsidP="00B76053">
            <w:pPr>
              <w:tabs>
                <w:tab w:val="clear" w:pos="794"/>
                <w:tab w:val="clear" w:pos="1191"/>
                <w:tab w:val="clear" w:pos="1588"/>
                <w:tab w:val="left" w:pos="1732"/>
              </w:tabs>
              <w:spacing w:after="80"/>
              <w:cnfStyle w:val="000000000000" w:firstRow="0" w:lastRow="0" w:firstColumn="0" w:lastColumn="0" w:oddVBand="0" w:evenVBand="0" w:oddHBand="0" w:evenHBand="0" w:firstRowFirstColumn="0" w:firstRowLastColumn="0" w:lastRowFirstColumn="0" w:lastRowLastColumn="0"/>
              <w:rPr>
                <w:sz w:val="22"/>
                <w:szCs w:val="22"/>
              </w:rPr>
            </w:pPr>
            <w:bookmarkStart w:id="70" w:name="lt_pId281"/>
            <w:r w:rsidRPr="00841F5C">
              <w:rPr>
                <w:rFonts w:ascii="SimSun" w:eastAsia="SimSun" w:hAnsi="SimSun" w:cs="SimSun" w:hint="eastAsia"/>
                <w:b/>
                <w:bCs/>
                <w:sz w:val="22"/>
                <w:szCs w:val="22"/>
                <w:lang w:eastAsia="zh-CN"/>
              </w:rPr>
              <w:t>主席：</w:t>
            </w:r>
            <w:r>
              <w:rPr>
                <w:sz w:val="22"/>
                <w:szCs w:val="22"/>
              </w:rPr>
              <w:tab/>
            </w:r>
            <w:r w:rsidRPr="00841F5C">
              <w:rPr>
                <w:sz w:val="22"/>
                <w:szCs w:val="22"/>
              </w:rPr>
              <w:t xml:space="preserve">Christian </w:t>
            </w:r>
            <w:proofErr w:type="spellStart"/>
            <w:r w:rsidRPr="00841F5C">
              <w:rPr>
                <w:sz w:val="22"/>
                <w:szCs w:val="22"/>
              </w:rPr>
              <w:t>Rissone</w:t>
            </w:r>
            <w:proofErr w:type="spellEnd"/>
            <w:r w:rsidRPr="00841F5C">
              <w:rPr>
                <w:rFonts w:ascii="SimSun" w:eastAsia="SimSun" w:hAnsi="SimSun" w:cs="SimSun" w:hint="eastAsia"/>
                <w:sz w:val="22"/>
                <w:szCs w:val="22"/>
                <w:lang w:eastAsia="zh-CN"/>
              </w:rPr>
              <w:t>先生（法国）</w:t>
            </w:r>
            <w:bookmarkEnd w:id="70"/>
          </w:p>
          <w:p w14:paraId="787913CC" w14:textId="77777777" w:rsidR="0082542C" w:rsidRPr="00841F5C" w:rsidRDefault="0082542C" w:rsidP="00B76053">
            <w:pPr>
              <w:pStyle w:val="Tabletext"/>
              <w:tabs>
                <w:tab w:val="clear" w:pos="284"/>
                <w:tab w:val="clear" w:pos="567"/>
                <w:tab w:val="clear" w:pos="851"/>
                <w:tab w:val="clear" w:pos="1134"/>
                <w:tab w:val="clear" w:pos="1418"/>
                <w:tab w:val="clear" w:pos="1985"/>
                <w:tab w:val="clear" w:pos="2268"/>
                <w:tab w:val="clear" w:pos="2552"/>
                <w:tab w:val="clear" w:pos="2835"/>
                <w:tab w:val="clear" w:pos="3119"/>
                <w:tab w:val="clear" w:pos="3402"/>
                <w:tab w:val="clear" w:pos="3686"/>
                <w:tab w:val="clear" w:pos="3969"/>
              </w:tabs>
              <w:cnfStyle w:val="000000000000" w:firstRow="0" w:lastRow="0" w:firstColumn="0" w:lastColumn="0" w:oddVBand="0" w:evenVBand="0" w:oddHBand="0" w:evenHBand="0" w:firstRowFirstColumn="0" w:firstRowLastColumn="0" w:lastRowFirstColumn="0" w:lastRowLastColumn="0"/>
              <w:rPr>
                <w:szCs w:val="22"/>
              </w:rPr>
            </w:pPr>
            <w:r w:rsidRPr="00841F5C">
              <w:rPr>
                <w:rFonts w:ascii="SimSun" w:eastAsia="SimSun" w:hAnsi="SimSun" w:cs="SimSun" w:hint="eastAsia"/>
                <w:b/>
                <w:bCs/>
                <w:szCs w:val="22"/>
                <w:lang w:eastAsia="zh-CN"/>
              </w:rPr>
              <w:t>副主席：</w:t>
            </w:r>
            <w:r w:rsidRPr="00841F5C">
              <w:rPr>
                <w:szCs w:val="22"/>
              </w:rPr>
              <w:tab/>
            </w:r>
            <w:bookmarkStart w:id="71" w:name="lt_pId283"/>
            <w:r w:rsidRPr="00841F5C">
              <w:rPr>
                <w:szCs w:val="22"/>
              </w:rPr>
              <w:t xml:space="preserve">Sana </w:t>
            </w:r>
            <w:proofErr w:type="spellStart"/>
            <w:r w:rsidRPr="00841F5C">
              <w:rPr>
                <w:szCs w:val="22"/>
              </w:rPr>
              <w:t>Souai</w:t>
            </w:r>
            <w:bookmarkEnd w:id="71"/>
            <w:proofErr w:type="spellEnd"/>
            <w:r w:rsidRPr="00841F5C">
              <w:rPr>
                <w:rFonts w:ascii="SimSun" w:eastAsia="SimSun" w:hAnsi="SimSun" w:cs="SimSun" w:hint="eastAsia"/>
                <w:szCs w:val="22"/>
                <w:lang w:eastAsia="zh-CN"/>
              </w:rPr>
              <w:t>女士（突尼斯）</w:t>
            </w:r>
            <w:r w:rsidRPr="00841F5C">
              <w:rPr>
                <w:szCs w:val="22"/>
              </w:rPr>
              <w:br/>
            </w:r>
            <w:r w:rsidRPr="00841F5C">
              <w:rPr>
                <w:szCs w:val="22"/>
              </w:rPr>
              <w:tab/>
            </w:r>
            <w:bookmarkStart w:id="72" w:name="lt_pId284"/>
            <w:r w:rsidRPr="00841F5C">
              <w:rPr>
                <w:szCs w:val="22"/>
              </w:rPr>
              <w:t>Claire Lyons</w:t>
            </w:r>
            <w:r w:rsidRPr="00841F5C">
              <w:rPr>
                <w:rFonts w:ascii="SimSun" w:eastAsia="SimSun" w:hAnsi="SimSun" w:cs="SimSun" w:hint="eastAsia"/>
                <w:szCs w:val="22"/>
                <w:lang w:eastAsia="zh-CN"/>
              </w:rPr>
              <w:t>女士（英国）</w:t>
            </w:r>
            <w:bookmarkEnd w:id="72"/>
            <w:r w:rsidRPr="00841F5C">
              <w:rPr>
                <w:szCs w:val="22"/>
              </w:rPr>
              <w:br/>
            </w:r>
            <w:r w:rsidRPr="00841F5C">
              <w:rPr>
                <w:szCs w:val="22"/>
              </w:rPr>
              <w:tab/>
            </w:r>
            <w:bookmarkStart w:id="73" w:name="lt_pId285"/>
            <w:r w:rsidRPr="00841F5C">
              <w:rPr>
                <w:szCs w:val="22"/>
              </w:rPr>
              <w:t>Marta Serrano</w:t>
            </w:r>
            <w:bookmarkEnd w:id="73"/>
            <w:r w:rsidRPr="00841F5C">
              <w:rPr>
                <w:rFonts w:ascii="SimSun" w:eastAsia="SimSun" w:hAnsi="SimSun" w:cs="SimSun" w:hint="eastAsia"/>
                <w:szCs w:val="22"/>
                <w:lang w:eastAsia="zh-CN"/>
              </w:rPr>
              <w:t>女士（西班牙）</w:t>
            </w:r>
            <w:r w:rsidRPr="00841F5C">
              <w:rPr>
                <w:szCs w:val="22"/>
              </w:rPr>
              <w:br/>
            </w:r>
            <w:r w:rsidRPr="00841F5C">
              <w:rPr>
                <w:szCs w:val="22"/>
              </w:rPr>
              <w:tab/>
            </w:r>
            <w:bookmarkStart w:id="74" w:name="lt_pId286"/>
            <w:r w:rsidRPr="00841F5C">
              <w:rPr>
                <w:szCs w:val="22"/>
              </w:rPr>
              <w:t xml:space="preserve">Dimitri </w:t>
            </w:r>
            <w:proofErr w:type="spellStart"/>
            <w:r w:rsidRPr="00841F5C">
              <w:rPr>
                <w:szCs w:val="22"/>
              </w:rPr>
              <w:t>Cherkesov</w:t>
            </w:r>
            <w:proofErr w:type="spellEnd"/>
            <w:r w:rsidRPr="00841F5C">
              <w:rPr>
                <w:rFonts w:ascii="SimSun" w:eastAsia="SimSun" w:hAnsi="SimSun" w:cs="SimSun" w:hint="eastAsia"/>
                <w:szCs w:val="22"/>
                <w:lang w:eastAsia="zh-CN"/>
              </w:rPr>
              <w:t>先生（俄罗斯联邦）</w:t>
            </w:r>
            <w:bookmarkEnd w:id="74"/>
            <w:r w:rsidRPr="00841F5C">
              <w:rPr>
                <w:szCs w:val="22"/>
              </w:rPr>
              <w:br/>
            </w:r>
            <w:r w:rsidRPr="00841F5C">
              <w:rPr>
                <w:szCs w:val="22"/>
              </w:rPr>
              <w:tab/>
            </w:r>
            <w:r w:rsidRPr="00841F5C">
              <w:rPr>
                <w:rFonts w:ascii="SimSun" w:eastAsia="SimSun" w:hAnsi="SimSun" w:cs="SimSun" w:hint="eastAsia"/>
                <w:szCs w:val="22"/>
                <w:lang w:eastAsia="zh-CN"/>
              </w:rPr>
              <w:t>赵峥先生（中国）</w:t>
            </w:r>
          </w:p>
        </w:tc>
      </w:tr>
    </w:tbl>
    <w:p w14:paraId="53561E2B" w14:textId="5BE91164" w:rsidR="00DB2FF0" w:rsidRPr="00756079" w:rsidRDefault="00DB2FF0" w:rsidP="00DB2FF0">
      <w:pPr>
        <w:spacing w:before="360" w:after="120"/>
        <w:jc w:val="both"/>
        <w:rPr>
          <w:rFonts w:asciiTheme="minorHAnsi" w:hAnsiTheme="minorHAnsi" w:cstheme="minorHAnsi"/>
          <w:szCs w:val="24"/>
          <w:lang w:eastAsia="zh-CN"/>
        </w:rPr>
      </w:pPr>
      <w:r w:rsidRPr="00756079">
        <w:rPr>
          <w:rFonts w:asciiTheme="minorHAnsi" w:hAnsiTheme="minorHAnsi" w:cstheme="minorHAnsi"/>
          <w:szCs w:val="24"/>
          <w:lang w:val="en-US" w:eastAsia="zh-CN"/>
        </w:rPr>
        <w:t>4.4</w:t>
      </w:r>
      <w:r w:rsidRPr="00756079">
        <w:rPr>
          <w:rFonts w:asciiTheme="minorHAnsi" w:hAnsiTheme="minorHAnsi" w:cstheme="minorHAnsi"/>
          <w:szCs w:val="24"/>
          <w:lang w:val="en-US" w:eastAsia="zh-CN"/>
        </w:rPr>
        <w:tab/>
      </w:r>
      <w:r w:rsidR="0082542C" w:rsidRPr="001911C4">
        <w:rPr>
          <w:rFonts w:eastAsiaTheme="minorEastAsia"/>
          <w:lang w:val="en-US" w:eastAsia="zh-CN"/>
        </w:rPr>
        <w:t>WRC-23</w:t>
      </w:r>
      <w:r w:rsidR="0082542C" w:rsidRPr="001911C4">
        <w:rPr>
          <w:rFonts w:eastAsiaTheme="minorEastAsia"/>
          <w:lang w:val="en-US" w:eastAsia="zh-CN"/>
        </w:rPr>
        <w:t>是一届完全无纸化的大会。为方便处理大会的</w:t>
      </w:r>
      <w:r w:rsidR="0082542C" w:rsidRPr="001911C4">
        <w:rPr>
          <w:rFonts w:eastAsiaTheme="minorEastAsia"/>
          <w:lang w:val="en-US" w:eastAsia="zh-CN"/>
        </w:rPr>
        <w:t>7</w:t>
      </w:r>
      <w:r w:rsidR="0082542C">
        <w:rPr>
          <w:rFonts w:eastAsiaTheme="minorEastAsia"/>
          <w:lang w:val="en-US" w:eastAsia="zh-CN"/>
        </w:rPr>
        <w:t xml:space="preserve"> </w:t>
      </w:r>
      <w:r w:rsidR="0082542C" w:rsidRPr="001911C4">
        <w:rPr>
          <w:rFonts w:eastAsiaTheme="minorEastAsia"/>
          <w:lang w:val="en-US" w:eastAsia="zh-CN"/>
        </w:rPr>
        <w:t>608</w:t>
      </w:r>
      <w:r w:rsidR="0082542C" w:rsidRPr="001911C4">
        <w:rPr>
          <w:rFonts w:eastAsiaTheme="minorEastAsia"/>
          <w:lang w:val="en-US" w:eastAsia="zh-CN"/>
        </w:rPr>
        <w:t>份提案，秘书处使用的提案管理系统在国际电联之前的大会中成功使用后，在</w:t>
      </w:r>
      <w:r w:rsidR="0082542C" w:rsidRPr="001911C4">
        <w:rPr>
          <w:rFonts w:eastAsiaTheme="minorEastAsia"/>
          <w:lang w:val="en-US" w:eastAsia="zh-CN"/>
        </w:rPr>
        <w:t>WRC-23</w:t>
      </w:r>
      <w:r w:rsidR="0082542C" w:rsidRPr="001911C4">
        <w:rPr>
          <w:rFonts w:eastAsiaTheme="minorEastAsia"/>
          <w:lang w:val="en-US" w:eastAsia="zh-CN"/>
        </w:rPr>
        <w:t>前得到了进一步强化。</w:t>
      </w:r>
    </w:p>
    <w:p w14:paraId="29D02CF7" w14:textId="15692921" w:rsidR="00DB2FF0" w:rsidRPr="00756079" w:rsidRDefault="00DB2FF0" w:rsidP="00DB2FF0">
      <w:pPr>
        <w:spacing w:after="120"/>
        <w:jc w:val="both"/>
        <w:rPr>
          <w:rFonts w:asciiTheme="minorHAnsi" w:eastAsia="Arial Unicode MS" w:hAnsiTheme="minorHAnsi"/>
          <w:bCs/>
          <w:szCs w:val="24"/>
          <w:lang w:eastAsia="zh-CN"/>
        </w:rPr>
      </w:pPr>
      <w:r w:rsidRPr="00756079">
        <w:rPr>
          <w:rFonts w:asciiTheme="minorHAnsi" w:eastAsia="Arial Unicode MS" w:hAnsiTheme="minorHAnsi"/>
          <w:bCs/>
          <w:szCs w:val="24"/>
          <w:lang w:val="en-US" w:eastAsia="zh-CN"/>
        </w:rPr>
        <w:t>4.5</w:t>
      </w:r>
      <w:r w:rsidRPr="00756079">
        <w:rPr>
          <w:rFonts w:asciiTheme="minorHAnsi" w:eastAsia="Arial Unicode MS" w:hAnsiTheme="minorHAnsi"/>
          <w:bCs/>
          <w:szCs w:val="24"/>
          <w:lang w:val="en-US" w:eastAsia="zh-CN"/>
        </w:rPr>
        <w:tab/>
      </w:r>
      <w:r w:rsidR="0082542C" w:rsidRPr="001911C4">
        <w:rPr>
          <w:rFonts w:eastAsiaTheme="minorEastAsia"/>
          <w:lang w:val="en-US" w:eastAsia="zh-CN"/>
        </w:rPr>
        <w:t>国际电联还进一步开发了大会提案界面（</w:t>
      </w:r>
      <w:r w:rsidR="0082542C" w:rsidRPr="001911C4">
        <w:rPr>
          <w:rFonts w:eastAsiaTheme="minorEastAsia"/>
          <w:lang w:val="en-US" w:eastAsia="zh-CN"/>
        </w:rPr>
        <w:t>CPI</w:t>
      </w:r>
      <w:r w:rsidR="0082542C" w:rsidRPr="001911C4">
        <w:rPr>
          <w:rFonts w:eastAsiaTheme="minorEastAsia"/>
          <w:lang w:val="en-US" w:eastAsia="zh-CN"/>
        </w:rPr>
        <w:t>），该界面被成员国广泛用于创建包含大会工作提案的文件。</w:t>
      </w:r>
    </w:p>
    <w:p w14:paraId="3259D54D" w14:textId="571BCEB5" w:rsidR="00DB2FF0" w:rsidRPr="00D831CA" w:rsidRDefault="00DB2FF0" w:rsidP="00DB2FF0">
      <w:pPr>
        <w:spacing w:after="120"/>
        <w:jc w:val="both"/>
        <w:rPr>
          <w:rFonts w:asciiTheme="minorHAnsi" w:eastAsia="Arial Unicode MS" w:hAnsiTheme="minorHAnsi"/>
          <w:bCs/>
          <w:szCs w:val="24"/>
          <w:lang w:val="en-US" w:eastAsia="zh-CN"/>
        </w:rPr>
      </w:pPr>
      <w:r w:rsidRPr="00756079">
        <w:rPr>
          <w:rFonts w:asciiTheme="minorHAnsi" w:eastAsia="Arial Unicode MS" w:hAnsiTheme="minorHAnsi"/>
          <w:bCs/>
          <w:szCs w:val="24"/>
          <w:lang w:val="en-US" w:eastAsia="zh-CN"/>
        </w:rPr>
        <w:t>4.6</w:t>
      </w:r>
      <w:r w:rsidRPr="00756079">
        <w:rPr>
          <w:rFonts w:asciiTheme="minorHAnsi" w:eastAsia="Arial Unicode MS" w:hAnsiTheme="minorHAnsi"/>
          <w:bCs/>
          <w:szCs w:val="24"/>
          <w:lang w:val="en-US" w:eastAsia="zh-CN"/>
        </w:rPr>
        <w:tab/>
      </w:r>
      <w:r w:rsidR="0082542C" w:rsidRPr="001911C4">
        <w:rPr>
          <w:rFonts w:eastAsiaTheme="minorEastAsia"/>
          <w:lang w:val="en-US" w:eastAsia="zh-CN"/>
        </w:rPr>
        <w:t>大会期间使用的其它电子工具还有：</w:t>
      </w:r>
      <w:r w:rsidR="0082542C" w:rsidRPr="001911C4">
        <w:rPr>
          <w:rFonts w:eastAsiaTheme="minorEastAsia"/>
          <w:lang w:val="en-US" w:eastAsia="zh-CN"/>
        </w:rPr>
        <w:t>WRC-23</w:t>
      </w:r>
      <w:r w:rsidR="0082542C" w:rsidRPr="001911C4">
        <w:rPr>
          <w:rFonts w:eastAsia="Arial Unicode MS"/>
          <w:lang w:val="en-US" w:eastAsia="zh-CN"/>
        </w:rPr>
        <w:t xml:space="preserve"> SharePoint</w:t>
      </w:r>
      <w:r w:rsidR="0082542C" w:rsidRPr="001911C4">
        <w:rPr>
          <w:rFonts w:eastAsiaTheme="minorEastAsia"/>
          <w:lang w:val="en-US" w:eastAsia="zh-CN"/>
        </w:rPr>
        <w:t>、（</w:t>
      </w:r>
      <w:r w:rsidR="0082542C" w:rsidRPr="001911C4">
        <w:rPr>
          <w:rFonts w:eastAsiaTheme="minorEastAsia"/>
          <w:lang w:val="en-US" w:eastAsia="zh-CN"/>
        </w:rPr>
        <w:t>iOS</w:t>
      </w:r>
      <w:r w:rsidR="0082542C" w:rsidRPr="001911C4">
        <w:rPr>
          <w:rFonts w:eastAsiaTheme="minorEastAsia"/>
          <w:lang w:val="en-US" w:eastAsia="zh-CN"/>
        </w:rPr>
        <w:t>、安卓和华为平台上的）</w:t>
      </w:r>
      <w:r w:rsidR="0082542C" w:rsidRPr="001911C4">
        <w:rPr>
          <w:rFonts w:eastAsiaTheme="minorEastAsia"/>
          <w:lang w:val="en-US" w:eastAsia="zh-CN"/>
        </w:rPr>
        <w:t>WRC-23</w:t>
      </w:r>
      <w:r w:rsidR="0082542C" w:rsidRPr="001911C4">
        <w:rPr>
          <w:rFonts w:eastAsiaTheme="minorEastAsia"/>
          <w:lang w:val="en-US" w:eastAsia="zh-CN"/>
        </w:rPr>
        <w:t>智能手机应用程序、《无线电规则》导航工具和同步应用程序。</w:t>
      </w:r>
    </w:p>
    <w:p w14:paraId="3B58AF15" w14:textId="3D5AB92D" w:rsidR="00DB2FF0" w:rsidRPr="000B5940" w:rsidRDefault="00DB2FF0" w:rsidP="00DB2FF0">
      <w:pPr>
        <w:spacing w:after="120"/>
        <w:jc w:val="both"/>
        <w:rPr>
          <w:rFonts w:asciiTheme="minorHAnsi" w:eastAsia="Arial Unicode MS" w:hAnsiTheme="minorHAnsi"/>
          <w:bCs/>
          <w:szCs w:val="24"/>
          <w:lang w:eastAsia="zh-CN"/>
        </w:rPr>
      </w:pPr>
      <w:r w:rsidRPr="00D831CA">
        <w:rPr>
          <w:rFonts w:asciiTheme="minorHAnsi" w:eastAsia="Arial Unicode MS" w:hAnsiTheme="minorHAnsi"/>
          <w:bCs/>
          <w:szCs w:val="24"/>
          <w:lang w:val="en-US" w:eastAsia="zh-CN"/>
        </w:rPr>
        <w:t>4.7</w:t>
      </w:r>
      <w:r w:rsidRPr="00D831CA">
        <w:rPr>
          <w:rFonts w:asciiTheme="minorHAnsi" w:eastAsia="Arial Unicode MS" w:hAnsiTheme="minorHAnsi"/>
          <w:bCs/>
          <w:szCs w:val="24"/>
          <w:lang w:val="en-US" w:eastAsia="zh-CN"/>
        </w:rPr>
        <w:tab/>
      </w:r>
      <w:r w:rsidR="00C7657A">
        <w:rPr>
          <w:lang w:val="zh-CN" w:eastAsia="zh-CN"/>
        </w:rPr>
        <w:t>根据国际电联信息</w:t>
      </w:r>
      <w:r w:rsidR="00C7657A" w:rsidRPr="00C7657A">
        <w:rPr>
          <w:lang w:val="en-US" w:eastAsia="zh-CN"/>
        </w:rPr>
        <w:t>/</w:t>
      </w:r>
      <w:r w:rsidR="00C7657A">
        <w:rPr>
          <w:lang w:val="zh-CN" w:eastAsia="zh-CN"/>
        </w:rPr>
        <w:t>文件获取政策</w:t>
      </w:r>
      <w:r w:rsidR="00C7657A" w:rsidRPr="00C7657A">
        <w:rPr>
          <w:lang w:val="en-US" w:eastAsia="zh-CN"/>
        </w:rPr>
        <w:t>，</w:t>
      </w:r>
      <w:r w:rsidR="0082542C" w:rsidRPr="001911C4">
        <w:rPr>
          <w:rFonts w:eastAsiaTheme="minorEastAsia"/>
          <w:color w:val="000000"/>
          <w:szCs w:val="24"/>
          <w:lang w:eastAsia="zh-CN"/>
        </w:rPr>
        <w:t>大会前所有输入文件均可供公众免费获取。作为大会的主要输出文件，《</w:t>
      </w:r>
      <w:r w:rsidR="0082542C" w:rsidRPr="001911C4">
        <w:rPr>
          <w:rFonts w:eastAsiaTheme="minorEastAsia"/>
          <w:color w:val="000000"/>
          <w:szCs w:val="24"/>
          <w:lang w:eastAsia="zh-CN"/>
        </w:rPr>
        <w:t>WRC-23</w:t>
      </w:r>
      <w:r w:rsidR="0082542C" w:rsidRPr="001911C4">
        <w:rPr>
          <w:rFonts w:eastAsiaTheme="minorEastAsia"/>
          <w:color w:val="000000"/>
          <w:szCs w:val="24"/>
          <w:lang w:eastAsia="zh-CN"/>
        </w:rPr>
        <w:t>临时最后文件》亦向公众提供。根据第</w:t>
      </w:r>
      <w:r w:rsidR="0082542C" w:rsidRPr="001911C4">
        <w:rPr>
          <w:rFonts w:eastAsiaTheme="minorEastAsia"/>
          <w:color w:val="000000"/>
          <w:szCs w:val="24"/>
          <w:lang w:eastAsia="zh-CN"/>
        </w:rPr>
        <w:t>154</w:t>
      </w:r>
      <w:r w:rsidR="0082542C" w:rsidRPr="001911C4">
        <w:rPr>
          <w:rFonts w:eastAsiaTheme="minorEastAsia"/>
          <w:color w:val="000000"/>
          <w:szCs w:val="24"/>
          <w:lang w:eastAsia="zh-CN"/>
        </w:rPr>
        <w:t>号决议（</w:t>
      </w:r>
      <w:bookmarkStart w:id="75" w:name="lt_pId294"/>
      <w:r w:rsidR="00C7657A" w:rsidRPr="00C7657A">
        <w:rPr>
          <w:lang w:eastAsia="zh-CN"/>
        </w:rPr>
        <w:t>2022</w:t>
      </w:r>
      <w:r w:rsidR="00C7657A">
        <w:rPr>
          <w:lang w:val="zh-CN" w:eastAsia="zh-CN"/>
        </w:rPr>
        <w:t>年</w:t>
      </w:r>
      <w:r w:rsidR="00C7657A" w:rsidRPr="00C7657A">
        <w:rPr>
          <w:lang w:eastAsia="zh-CN"/>
        </w:rPr>
        <w:t>，</w:t>
      </w:r>
      <w:r w:rsidR="00C7657A">
        <w:rPr>
          <w:lang w:val="zh-CN" w:eastAsia="zh-CN"/>
        </w:rPr>
        <w:t>布加勒斯特</w:t>
      </w:r>
      <w:r w:rsidR="00C7657A" w:rsidRPr="00C7657A">
        <w:rPr>
          <w:lang w:eastAsia="zh-CN"/>
        </w:rPr>
        <w:t>，</w:t>
      </w:r>
      <w:r w:rsidR="00C7657A">
        <w:rPr>
          <w:lang w:val="zh-CN" w:eastAsia="zh-CN"/>
        </w:rPr>
        <w:t>修订版</w:t>
      </w:r>
      <w:r w:rsidR="0082542C" w:rsidRPr="001911C4">
        <w:rPr>
          <w:rFonts w:eastAsiaTheme="minorEastAsia"/>
          <w:color w:val="000000"/>
          <w:szCs w:val="24"/>
          <w:lang w:eastAsia="zh-CN"/>
        </w:rPr>
        <w:t>），提交给</w:t>
      </w:r>
      <w:r w:rsidR="0082542C" w:rsidRPr="001911C4">
        <w:rPr>
          <w:rFonts w:eastAsiaTheme="minorEastAsia"/>
          <w:color w:val="000000"/>
          <w:szCs w:val="24"/>
          <w:lang w:eastAsia="zh-CN"/>
        </w:rPr>
        <w:t>WRC</w:t>
      </w:r>
      <w:proofErr w:type="gramStart"/>
      <w:r w:rsidR="0082542C" w:rsidRPr="001911C4">
        <w:rPr>
          <w:rFonts w:eastAsiaTheme="minorEastAsia"/>
          <w:color w:val="000000"/>
          <w:szCs w:val="24"/>
          <w:lang w:eastAsia="zh-CN"/>
        </w:rPr>
        <w:t>秘书处的所有文稿均已在最多三个工作日内以其原文</w:t>
      </w:r>
      <w:r w:rsidR="0082542C" w:rsidRPr="001911C4">
        <w:rPr>
          <w:rFonts w:ascii="SimSun" w:hAnsi="SimSun"/>
          <w:color w:val="000000"/>
          <w:szCs w:val="24"/>
          <w:lang w:eastAsia="zh-CN"/>
        </w:rPr>
        <w:t>“</w:t>
      </w:r>
      <w:proofErr w:type="gramEnd"/>
      <w:r w:rsidR="0082542C" w:rsidRPr="001911C4">
        <w:rPr>
          <w:rFonts w:eastAsiaTheme="minorEastAsia"/>
          <w:color w:val="000000"/>
          <w:szCs w:val="24"/>
          <w:lang w:eastAsia="zh-CN"/>
        </w:rPr>
        <w:t>按收到原样</w:t>
      </w:r>
      <w:r w:rsidR="0082542C" w:rsidRPr="001911C4">
        <w:rPr>
          <w:rFonts w:ascii="SimSun" w:hAnsi="SimSun"/>
          <w:color w:val="000000"/>
          <w:szCs w:val="24"/>
          <w:lang w:eastAsia="zh-CN"/>
        </w:rPr>
        <w:t>”</w:t>
      </w:r>
      <w:r w:rsidR="0082542C" w:rsidRPr="001911C4">
        <w:rPr>
          <w:rFonts w:eastAsiaTheme="minorEastAsia"/>
          <w:color w:val="000000"/>
          <w:szCs w:val="24"/>
          <w:lang w:eastAsia="zh-CN"/>
        </w:rPr>
        <w:t>出版。</w:t>
      </w:r>
      <w:bookmarkEnd w:id="75"/>
    </w:p>
    <w:p w14:paraId="544196BD" w14:textId="6A6BE74F" w:rsidR="00DB2FF0" w:rsidRPr="000B5940" w:rsidRDefault="00DB2FF0" w:rsidP="000B637B">
      <w:pPr>
        <w:keepNext/>
        <w:keepLines/>
        <w:spacing w:after="120"/>
        <w:jc w:val="both"/>
        <w:rPr>
          <w:rFonts w:asciiTheme="minorHAnsi" w:eastAsia="Arial Unicode MS" w:hAnsiTheme="minorHAnsi"/>
          <w:bCs/>
          <w:szCs w:val="24"/>
          <w:lang w:eastAsia="zh-CN"/>
        </w:rPr>
      </w:pPr>
      <w:r w:rsidRPr="000B5940">
        <w:rPr>
          <w:rFonts w:asciiTheme="minorHAnsi" w:eastAsia="Arial Unicode MS" w:hAnsiTheme="minorHAnsi"/>
          <w:bCs/>
          <w:szCs w:val="24"/>
          <w:lang w:val="en-US" w:eastAsia="zh-CN"/>
        </w:rPr>
        <w:lastRenderedPageBreak/>
        <w:t>4.8</w:t>
      </w:r>
      <w:r w:rsidRPr="000B5940">
        <w:rPr>
          <w:rFonts w:asciiTheme="minorHAnsi" w:eastAsia="Arial Unicode MS" w:hAnsiTheme="minorHAnsi"/>
          <w:bCs/>
          <w:szCs w:val="24"/>
          <w:lang w:val="en-US" w:eastAsia="zh-CN"/>
        </w:rPr>
        <w:tab/>
      </w:r>
      <w:r w:rsidR="0082542C" w:rsidRPr="001911C4">
        <w:rPr>
          <w:rFonts w:eastAsiaTheme="minorEastAsia"/>
          <w:color w:val="000000"/>
          <w:szCs w:val="24"/>
          <w:lang w:eastAsia="zh-CN"/>
        </w:rPr>
        <w:t>大会期间，全体会议以及第</w:t>
      </w:r>
      <w:r w:rsidR="0082542C" w:rsidRPr="001911C4">
        <w:rPr>
          <w:rFonts w:eastAsiaTheme="minorEastAsia"/>
          <w:color w:val="000000"/>
          <w:szCs w:val="24"/>
          <w:lang w:eastAsia="zh-CN"/>
        </w:rPr>
        <w:t>4</w:t>
      </w:r>
      <w:r w:rsidR="0082542C" w:rsidRPr="001911C4">
        <w:rPr>
          <w:rFonts w:eastAsiaTheme="minorEastAsia"/>
          <w:color w:val="000000"/>
          <w:szCs w:val="24"/>
          <w:lang w:eastAsia="zh-CN"/>
        </w:rPr>
        <w:t>、</w:t>
      </w:r>
      <w:r w:rsidR="0082542C" w:rsidRPr="001911C4">
        <w:rPr>
          <w:rFonts w:eastAsiaTheme="minorEastAsia"/>
          <w:color w:val="000000"/>
          <w:szCs w:val="24"/>
          <w:lang w:eastAsia="zh-CN"/>
        </w:rPr>
        <w:t>5</w:t>
      </w:r>
      <w:r w:rsidR="0082542C" w:rsidRPr="001911C4">
        <w:rPr>
          <w:rFonts w:eastAsiaTheme="minorEastAsia"/>
          <w:color w:val="000000"/>
          <w:szCs w:val="24"/>
          <w:lang w:eastAsia="zh-CN"/>
        </w:rPr>
        <w:t>和</w:t>
      </w:r>
      <w:r w:rsidR="0082542C" w:rsidRPr="001911C4">
        <w:rPr>
          <w:rFonts w:eastAsiaTheme="minorEastAsia"/>
          <w:color w:val="000000"/>
          <w:szCs w:val="24"/>
          <w:lang w:eastAsia="zh-CN"/>
        </w:rPr>
        <w:t>6</w:t>
      </w:r>
      <w:r w:rsidR="0082542C" w:rsidRPr="001911C4">
        <w:rPr>
          <w:rFonts w:eastAsiaTheme="minorEastAsia"/>
          <w:color w:val="000000"/>
          <w:szCs w:val="24"/>
          <w:lang w:eastAsia="zh-CN"/>
        </w:rPr>
        <w:t>委员会的会议均进行了网播并配有字幕。各委员会的工作组会议亦提供了网播。相应（存档）文件可供</w:t>
      </w:r>
      <w:r w:rsidR="0082542C" w:rsidRPr="001911C4">
        <w:rPr>
          <w:rFonts w:eastAsiaTheme="minorEastAsia"/>
          <w:color w:val="000000"/>
          <w:szCs w:val="24"/>
          <w:lang w:eastAsia="zh-CN"/>
        </w:rPr>
        <w:t>TIES</w:t>
      </w:r>
      <w:r w:rsidR="0082542C" w:rsidRPr="001911C4">
        <w:rPr>
          <w:rFonts w:eastAsiaTheme="minorEastAsia"/>
          <w:color w:val="000000"/>
          <w:szCs w:val="24"/>
          <w:lang w:eastAsia="zh-CN"/>
        </w:rPr>
        <w:t>用户在</w:t>
      </w:r>
      <w:r w:rsidR="0082542C" w:rsidRPr="001911C4">
        <w:rPr>
          <w:rFonts w:eastAsiaTheme="minorEastAsia"/>
          <w:color w:val="000000"/>
          <w:szCs w:val="24"/>
          <w:lang w:eastAsia="zh-CN"/>
        </w:rPr>
        <w:t>WRC-23</w:t>
      </w:r>
      <w:r w:rsidR="0082542C" w:rsidRPr="001911C4">
        <w:rPr>
          <w:rFonts w:eastAsiaTheme="minorEastAsia"/>
          <w:color w:val="000000"/>
          <w:szCs w:val="24"/>
          <w:lang w:eastAsia="zh-CN"/>
        </w:rPr>
        <w:t>网站上获取。</w:t>
      </w:r>
    </w:p>
    <w:p w14:paraId="7340AFE4" w14:textId="69F1A292" w:rsidR="00DB2FF0" w:rsidRPr="000B5940" w:rsidRDefault="00DB2FF0" w:rsidP="00DB2FF0">
      <w:pPr>
        <w:spacing w:after="120"/>
        <w:jc w:val="both"/>
        <w:rPr>
          <w:rFonts w:asciiTheme="minorHAnsi" w:hAnsiTheme="minorHAnsi" w:cstheme="minorHAnsi"/>
          <w:szCs w:val="24"/>
          <w:u w:val="single"/>
        </w:rPr>
      </w:pPr>
      <w:r w:rsidRPr="000B5940">
        <w:rPr>
          <w:rFonts w:asciiTheme="minorHAnsi" w:hAnsiTheme="minorHAnsi" w:cstheme="minorHAnsi"/>
          <w:szCs w:val="24"/>
          <w:lang w:val="en-US"/>
        </w:rPr>
        <w:t>4.9</w:t>
      </w:r>
      <w:r w:rsidRPr="000B5940">
        <w:rPr>
          <w:rFonts w:asciiTheme="minorHAnsi" w:hAnsiTheme="minorHAnsi" w:cstheme="minorHAnsi"/>
          <w:szCs w:val="24"/>
          <w:lang w:val="en-US"/>
        </w:rPr>
        <w:tab/>
      </w:r>
      <w:proofErr w:type="spellStart"/>
      <w:r w:rsidR="0082542C" w:rsidRPr="001911C4">
        <w:rPr>
          <w:rFonts w:eastAsiaTheme="minorEastAsia"/>
          <w:color w:val="000000"/>
          <w:szCs w:val="24"/>
        </w:rPr>
        <w:t>有关</w:t>
      </w:r>
      <w:proofErr w:type="spellEnd"/>
      <w:r w:rsidR="0082542C" w:rsidRPr="001911C4">
        <w:rPr>
          <w:rFonts w:eastAsiaTheme="minorEastAsia"/>
          <w:color w:val="000000"/>
          <w:szCs w:val="24"/>
        </w:rPr>
        <w:t>WRC-</w:t>
      </w:r>
      <w:r w:rsidR="00C7657A">
        <w:rPr>
          <w:rFonts w:eastAsiaTheme="minorEastAsia" w:hint="eastAsia"/>
          <w:color w:val="000000"/>
          <w:szCs w:val="24"/>
          <w:lang w:eastAsia="zh-CN"/>
        </w:rPr>
        <w:t>23</w:t>
      </w:r>
      <w:proofErr w:type="spellStart"/>
      <w:r w:rsidR="0082542C" w:rsidRPr="001911C4">
        <w:rPr>
          <w:rFonts w:eastAsiaTheme="minorEastAsia"/>
          <w:color w:val="000000"/>
          <w:szCs w:val="24"/>
        </w:rPr>
        <w:t>的全部信息，包括《临时最后文件》以及所有文件、图片和视频，可参见</w:t>
      </w:r>
      <w:proofErr w:type="spellEnd"/>
      <w:r w:rsidR="0082542C">
        <w:rPr>
          <w:rFonts w:eastAsiaTheme="minorEastAsia" w:hint="eastAsia"/>
          <w:color w:val="000000"/>
          <w:szCs w:val="24"/>
          <w:lang w:eastAsia="zh-CN"/>
        </w:rPr>
        <w:t>：</w:t>
      </w:r>
      <w:r w:rsidR="0082542C">
        <w:fldChar w:fldCharType="begin"/>
      </w:r>
      <w:r w:rsidR="0082542C">
        <w:instrText>HYPERLINK "https://www.itu.int/wrc-23/"</w:instrText>
      </w:r>
      <w:r w:rsidR="0082542C">
        <w:fldChar w:fldCharType="separate"/>
      </w:r>
      <w:r w:rsidR="0082542C" w:rsidRPr="001911C4">
        <w:rPr>
          <w:rStyle w:val="Hyperlink"/>
          <w:szCs w:val="24"/>
        </w:rPr>
        <w:t>https://www.itu.int/wrc-23/</w:t>
      </w:r>
      <w:r w:rsidR="0082542C">
        <w:rPr>
          <w:rStyle w:val="Hyperlink"/>
          <w:szCs w:val="24"/>
        </w:rPr>
        <w:fldChar w:fldCharType="end"/>
      </w:r>
      <w:r w:rsidR="000B637B" w:rsidRPr="001911C4">
        <w:rPr>
          <w:rFonts w:eastAsiaTheme="minorEastAsia"/>
          <w:color w:val="000000"/>
          <w:szCs w:val="24"/>
          <w:lang w:eastAsia="zh-CN"/>
        </w:rPr>
        <w:t>。</w:t>
      </w:r>
    </w:p>
    <w:p w14:paraId="13A8B8DD" w14:textId="366306B7" w:rsidR="00DB2FF0" w:rsidRPr="007F6CDB" w:rsidRDefault="00DB2FF0" w:rsidP="0082542C">
      <w:pPr>
        <w:pStyle w:val="Heading1"/>
        <w:rPr>
          <w:lang w:eastAsia="zh-CN"/>
        </w:rPr>
      </w:pPr>
      <w:r w:rsidRPr="007F6CDB">
        <w:rPr>
          <w:lang w:eastAsia="zh-CN"/>
        </w:rPr>
        <w:t>5</w:t>
      </w:r>
      <w:r w:rsidRPr="007F6CDB">
        <w:rPr>
          <w:lang w:eastAsia="zh-CN"/>
        </w:rPr>
        <w:tab/>
      </w:r>
      <w:r w:rsidR="0082542C" w:rsidRPr="005B370A">
        <w:rPr>
          <w:rFonts w:hint="eastAsia"/>
          <w:lang w:eastAsia="zh-CN"/>
        </w:rPr>
        <w:t>WRC-23</w:t>
      </w:r>
      <w:r w:rsidR="0082542C" w:rsidRPr="005B370A">
        <w:rPr>
          <w:rFonts w:hint="eastAsia"/>
          <w:lang w:eastAsia="zh-CN"/>
        </w:rPr>
        <w:t>的主要成果</w:t>
      </w:r>
    </w:p>
    <w:p w14:paraId="4AC8B3A7" w14:textId="44239648" w:rsidR="00DB2FF0" w:rsidRPr="00863E28" w:rsidRDefault="0082542C" w:rsidP="0082542C">
      <w:pPr>
        <w:spacing w:after="120"/>
        <w:ind w:firstLineChars="200" w:firstLine="480"/>
        <w:jc w:val="both"/>
        <w:rPr>
          <w:rFonts w:asciiTheme="minorHAnsi" w:eastAsia="Arial Unicode MS" w:hAnsiTheme="minorHAnsi" w:cstheme="minorHAnsi"/>
          <w:szCs w:val="24"/>
          <w:lang w:eastAsia="zh-CN"/>
        </w:rPr>
      </w:pPr>
      <w:r w:rsidRPr="001D7B6D">
        <w:rPr>
          <w:rFonts w:eastAsiaTheme="minorEastAsia"/>
          <w:color w:val="000000"/>
          <w:szCs w:val="24"/>
          <w:lang w:eastAsia="zh-CN"/>
        </w:rPr>
        <w:t>WRC-23</w:t>
      </w:r>
      <w:r w:rsidRPr="001D7B6D">
        <w:rPr>
          <w:rFonts w:eastAsiaTheme="minorEastAsia"/>
          <w:color w:val="000000"/>
          <w:szCs w:val="24"/>
          <w:lang w:eastAsia="zh-CN"/>
        </w:rPr>
        <w:t>探讨了</w:t>
      </w:r>
      <w:r w:rsidRPr="001D7B6D">
        <w:rPr>
          <w:rFonts w:eastAsiaTheme="minorEastAsia"/>
          <w:color w:val="000000"/>
          <w:szCs w:val="24"/>
          <w:lang w:eastAsia="zh-CN"/>
        </w:rPr>
        <w:t>30</w:t>
      </w:r>
      <w:r w:rsidR="003D02BB">
        <w:rPr>
          <w:rFonts w:eastAsiaTheme="minorEastAsia" w:hint="eastAsia"/>
          <w:color w:val="000000"/>
          <w:szCs w:val="24"/>
          <w:lang w:eastAsia="zh-CN"/>
        </w:rPr>
        <w:t>多</w:t>
      </w:r>
      <w:r w:rsidRPr="001D7B6D">
        <w:rPr>
          <w:rFonts w:eastAsiaTheme="minorEastAsia"/>
          <w:color w:val="000000"/>
          <w:szCs w:val="24"/>
          <w:lang w:eastAsia="zh-CN"/>
        </w:rPr>
        <w:t>个与频</w:t>
      </w:r>
      <w:r>
        <w:rPr>
          <w:rFonts w:eastAsiaTheme="minorEastAsia" w:hint="eastAsia"/>
          <w:color w:val="000000"/>
          <w:szCs w:val="24"/>
          <w:lang w:eastAsia="zh-CN"/>
        </w:rPr>
        <w:t>率</w:t>
      </w:r>
      <w:r w:rsidRPr="001D7B6D">
        <w:rPr>
          <w:rFonts w:eastAsiaTheme="minorEastAsia"/>
          <w:color w:val="000000"/>
          <w:szCs w:val="24"/>
          <w:lang w:eastAsia="zh-CN"/>
        </w:rPr>
        <w:t>划分和频</w:t>
      </w:r>
      <w:r>
        <w:rPr>
          <w:rFonts w:eastAsiaTheme="minorEastAsia" w:hint="eastAsia"/>
          <w:color w:val="000000"/>
          <w:szCs w:val="24"/>
          <w:lang w:eastAsia="zh-CN"/>
        </w:rPr>
        <w:t>率</w:t>
      </w:r>
      <w:r w:rsidRPr="001D7B6D">
        <w:rPr>
          <w:rFonts w:eastAsiaTheme="minorEastAsia"/>
          <w:color w:val="000000"/>
          <w:szCs w:val="24"/>
          <w:lang w:eastAsia="zh-CN"/>
        </w:rPr>
        <w:t>共用有关的议题，以便高效利用频谱和轨道资源</w:t>
      </w:r>
      <w:r w:rsidRPr="001D7B6D">
        <w:rPr>
          <w:rFonts w:eastAsiaTheme="minorEastAsia" w:hint="eastAsia"/>
          <w:color w:val="000000"/>
          <w:szCs w:val="24"/>
          <w:lang w:eastAsia="zh-CN"/>
        </w:rPr>
        <w:t>。</w:t>
      </w:r>
      <w:r w:rsidRPr="00B62AFF">
        <w:rPr>
          <w:rFonts w:eastAsiaTheme="minorEastAsia" w:hint="eastAsia"/>
          <w:color w:val="000000"/>
          <w:szCs w:val="24"/>
          <w:lang w:eastAsia="zh-CN"/>
        </w:rPr>
        <w:t>以下是</w:t>
      </w:r>
      <w:r w:rsidRPr="00B62AFF">
        <w:rPr>
          <w:rFonts w:eastAsiaTheme="minorEastAsia" w:hint="eastAsia"/>
          <w:color w:val="000000"/>
          <w:szCs w:val="24"/>
          <w:lang w:eastAsia="zh-CN"/>
        </w:rPr>
        <w:t>WRC-23</w:t>
      </w:r>
      <w:r w:rsidRPr="00B62AFF">
        <w:rPr>
          <w:rFonts w:eastAsiaTheme="minorEastAsia" w:hint="eastAsia"/>
          <w:color w:val="000000"/>
          <w:szCs w:val="24"/>
          <w:lang w:eastAsia="zh-CN"/>
        </w:rPr>
        <w:t>的主要成果：</w:t>
      </w:r>
    </w:p>
    <w:p w14:paraId="10A0DE72" w14:textId="53D9D4F3" w:rsidR="00DB2FF0" w:rsidRPr="00A1503E" w:rsidRDefault="00DB2FF0" w:rsidP="00DB2FF0">
      <w:pPr>
        <w:spacing w:after="120"/>
        <w:jc w:val="both"/>
        <w:rPr>
          <w:rFonts w:asciiTheme="minorHAnsi" w:eastAsia="Arial Unicode MS" w:hAnsiTheme="minorHAnsi" w:cstheme="minorHAnsi"/>
          <w:szCs w:val="24"/>
          <w:lang w:eastAsia="zh-CN"/>
        </w:rPr>
      </w:pPr>
      <w:r w:rsidRPr="00A1503E">
        <w:rPr>
          <w:rFonts w:asciiTheme="minorHAnsi" w:eastAsia="Arial Unicode MS" w:hAnsiTheme="minorHAnsi" w:cstheme="minorHAnsi"/>
          <w:szCs w:val="24"/>
          <w:lang w:eastAsia="zh-CN"/>
        </w:rPr>
        <w:t>5.1</w:t>
      </w:r>
      <w:r w:rsidRPr="00A1503E">
        <w:rPr>
          <w:rFonts w:asciiTheme="minorHAnsi" w:eastAsia="Arial Unicode MS" w:hAnsiTheme="minorHAnsi" w:cstheme="minorHAnsi"/>
          <w:szCs w:val="24"/>
          <w:lang w:eastAsia="zh-CN"/>
        </w:rPr>
        <w:tab/>
      </w:r>
      <w:r w:rsidR="0082542C" w:rsidRPr="008C67C0">
        <w:rPr>
          <w:lang w:eastAsia="zh-CN"/>
        </w:rPr>
        <w:t>移动和固定宽带通</w:t>
      </w:r>
      <w:r w:rsidR="0082542C" w:rsidRPr="008C67C0">
        <w:rPr>
          <w:rFonts w:hint="eastAsia"/>
          <w:lang w:eastAsia="zh-CN"/>
        </w:rPr>
        <w:t>信</w:t>
      </w:r>
    </w:p>
    <w:p w14:paraId="0682678D" w14:textId="60449906" w:rsidR="00DB2FF0" w:rsidRPr="00857100" w:rsidRDefault="0082542C" w:rsidP="000B637B">
      <w:pPr>
        <w:spacing w:after="120"/>
        <w:ind w:firstLineChars="200" w:firstLine="480"/>
        <w:jc w:val="both"/>
        <w:rPr>
          <w:rFonts w:asciiTheme="minorHAnsi" w:eastAsia="Arial Unicode MS" w:hAnsiTheme="minorHAnsi" w:cstheme="minorHAnsi"/>
          <w:szCs w:val="24"/>
          <w:lang w:val="en-US" w:eastAsia="zh-CN"/>
        </w:rPr>
      </w:pPr>
      <w:r w:rsidRPr="005B370A">
        <w:rPr>
          <w:rStyle w:val="eop"/>
          <w:rFonts w:hint="eastAsia"/>
          <w:lang w:eastAsia="zh-CN"/>
        </w:rPr>
        <w:t>WRC-23</w:t>
      </w:r>
      <w:r w:rsidRPr="005B370A">
        <w:rPr>
          <w:rStyle w:val="eop"/>
          <w:rFonts w:hint="eastAsia"/>
          <w:lang w:eastAsia="zh-CN"/>
        </w:rPr>
        <w:t>在</w:t>
      </w:r>
      <w:r w:rsidRPr="005B370A">
        <w:rPr>
          <w:rStyle w:val="eop"/>
          <w:rFonts w:hint="eastAsia"/>
          <w:lang w:eastAsia="zh-CN"/>
        </w:rPr>
        <w:t>3 300 MHz</w:t>
      </w:r>
      <w:r w:rsidRPr="005B370A">
        <w:rPr>
          <w:rStyle w:val="eop"/>
          <w:rFonts w:hint="eastAsia"/>
          <w:lang w:eastAsia="zh-CN"/>
        </w:rPr>
        <w:t>和</w:t>
      </w:r>
      <w:r w:rsidRPr="005B370A">
        <w:rPr>
          <w:rStyle w:val="eop"/>
          <w:rFonts w:hint="eastAsia"/>
          <w:lang w:eastAsia="zh-CN"/>
        </w:rPr>
        <w:t>10.5 GHz</w:t>
      </w:r>
      <w:r>
        <w:rPr>
          <w:rStyle w:val="eop"/>
          <w:rFonts w:hint="eastAsia"/>
          <w:lang w:eastAsia="zh-CN"/>
        </w:rPr>
        <w:t>之间</w:t>
      </w:r>
      <w:r w:rsidRPr="005B370A">
        <w:rPr>
          <w:rStyle w:val="eop"/>
          <w:rFonts w:hint="eastAsia"/>
          <w:lang w:eastAsia="zh-CN"/>
        </w:rPr>
        <w:t>频率范围内共确定增加</w:t>
      </w:r>
      <w:r w:rsidRPr="005B370A">
        <w:rPr>
          <w:rStyle w:val="eop"/>
          <w:rFonts w:hint="eastAsia"/>
          <w:lang w:eastAsia="zh-CN"/>
        </w:rPr>
        <w:t>1 300 MHz</w:t>
      </w:r>
      <w:r w:rsidRPr="005B370A">
        <w:rPr>
          <w:rStyle w:val="eop"/>
          <w:rFonts w:hint="eastAsia"/>
          <w:lang w:eastAsia="zh-CN"/>
        </w:rPr>
        <w:t>用于</w:t>
      </w:r>
      <w:r w:rsidRPr="005B370A">
        <w:rPr>
          <w:rStyle w:val="eop"/>
          <w:rFonts w:hint="eastAsia"/>
          <w:lang w:eastAsia="zh-CN"/>
        </w:rPr>
        <w:t>IMT</w:t>
      </w:r>
      <w:r w:rsidRPr="005B370A">
        <w:rPr>
          <w:rStyle w:val="eop"/>
          <w:rFonts w:hint="eastAsia"/>
          <w:lang w:eastAsia="zh-CN"/>
        </w:rPr>
        <w:t>并扩展</w:t>
      </w:r>
      <w:r>
        <w:rPr>
          <w:rStyle w:val="eop"/>
          <w:rFonts w:hint="eastAsia"/>
          <w:lang w:eastAsia="zh-CN"/>
        </w:rPr>
        <w:t>了为</w:t>
      </w:r>
      <w:r w:rsidRPr="005B370A">
        <w:rPr>
          <w:rStyle w:val="eop"/>
          <w:rFonts w:hint="eastAsia"/>
          <w:lang w:eastAsia="zh-CN"/>
        </w:rPr>
        <w:t>IMT</w:t>
      </w:r>
      <w:r w:rsidRPr="005B370A">
        <w:rPr>
          <w:rStyle w:val="eop"/>
          <w:rFonts w:hint="eastAsia"/>
          <w:lang w:eastAsia="zh-CN"/>
        </w:rPr>
        <w:t>确定</w:t>
      </w:r>
      <w:r>
        <w:rPr>
          <w:rStyle w:val="eop"/>
          <w:rFonts w:hint="eastAsia"/>
          <w:lang w:eastAsia="zh-CN"/>
        </w:rPr>
        <w:t>的频率</w:t>
      </w:r>
      <w:r w:rsidRPr="005B370A">
        <w:rPr>
          <w:rStyle w:val="eop"/>
          <w:rFonts w:hint="eastAsia"/>
          <w:lang w:eastAsia="zh-CN"/>
        </w:rPr>
        <w:t>，以满足全球对中频段</w:t>
      </w:r>
      <w:r w:rsidRPr="005B370A">
        <w:rPr>
          <w:rStyle w:val="eop"/>
          <w:rFonts w:hint="eastAsia"/>
          <w:lang w:eastAsia="zh-CN"/>
        </w:rPr>
        <w:t>IMT</w:t>
      </w:r>
      <w:r w:rsidRPr="005B370A">
        <w:rPr>
          <w:rStyle w:val="eop"/>
          <w:rFonts w:hint="eastAsia"/>
          <w:lang w:eastAsia="zh-CN"/>
        </w:rPr>
        <w:t>频谱的需求。</w:t>
      </w:r>
      <w:r w:rsidRPr="005B370A">
        <w:rPr>
          <w:rStyle w:val="eop"/>
          <w:rFonts w:hint="eastAsia"/>
          <w:lang w:eastAsia="zh-CN"/>
        </w:rPr>
        <w:t>3 300-3 400 MHz</w:t>
      </w:r>
      <w:r w:rsidRPr="005B370A">
        <w:rPr>
          <w:rStyle w:val="eop"/>
          <w:rFonts w:hint="eastAsia"/>
          <w:lang w:eastAsia="zh-CN"/>
        </w:rPr>
        <w:t>、</w:t>
      </w:r>
      <w:r w:rsidRPr="005B370A">
        <w:rPr>
          <w:rStyle w:val="eop"/>
          <w:rFonts w:hint="eastAsia"/>
          <w:lang w:eastAsia="zh-CN"/>
        </w:rPr>
        <w:t>3 600-3</w:t>
      </w:r>
      <w:r>
        <w:rPr>
          <w:rStyle w:val="eop"/>
          <w:lang w:eastAsia="zh-CN"/>
        </w:rPr>
        <w:t> </w:t>
      </w:r>
      <w:r w:rsidRPr="005B370A">
        <w:rPr>
          <w:rStyle w:val="eop"/>
          <w:rFonts w:hint="eastAsia"/>
          <w:lang w:eastAsia="zh-CN"/>
        </w:rPr>
        <w:t>800</w:t>
      </w:r>
      <w:r>
        <w:rPr>
          <w:rStyle w:val="eop"/>
          <w:lang w:eastAsia="zh-CN"/>
        </w:rPr>
        <w:t> </w:t>
      </w:r>
      <w:r w:rsidRPr="005B370A">
        <w:rPr>
          <w:rStyle w:val="eop"/>
          <w:rFonts w:hint="eastAsia"/>
          <w:lang w:eastAsia="zh-CN"/>
        </w:rPr>
        <w:t>MHz</w:t>
      </w:r>
      <w:r w:rsidRPr="005B370A">
        <w:rPr>
          <w:rStyle w:val="eop"/>
          <w:rFonts w:hint="eastAsia"/>
          <w:lang w:eastAsia="zh-CN"/>
        </w:rPr>
        <w:t>、</w:t>
      </w:r>
      <w:r w:rsidRPr="005B370A">
        <w:rPr>
          <w:rStyle w:val="eop"/>
          <w:rFonts w:hint="eastAsia"/>
          <w:lang w:eastAsia="zh-CN"/>
        </w:rPr>
        <w:t>6 425-7 125 MHz</w:t>
      </w:r>
      <w:r w:rsidRPr="005B370A">
        <w:rPr>
          <w:rStyle w:val="eop"/>
          <w:rFonts w:hint="eastAsia"/>
          <w:lang w:eastAsia="zh-CN"/>
        </w:rPr>
        <w:t>和</w:t>
      </w:r>
      <w:r w:rsidRPr="005B370A">
        <w:rPr>
          <w:rStyle w:val="eop"/>
          <w:rFonts w:hint="eastAsia"/>
          <w:lang w:eastAsia="zh-CN"/>
        </w:rPr>
        <w:t>10-10.5 GHz</w:t>
      </w:r>
      <w:r w:rsidRPr="005B370A">
        <w:rPr>
          <w:rStyle w:val="eop"/>
          <w:rFonts w:hint="eastAsia"/>
          <w:lang w:eastAsia="zh-CN"/>
        </w:rPr>
        <w:t>频段或其部分频段在区域或国家基础上被确定用于</w:t>
      </w:r>
      <w:r w:rsidRPr="005B370A">
        <w:rPr>
          <w:rStyle w:val="eop"/>
          <w:rFonts w:hint="eastAsia"/>
          <w:lang w:eastAsia="zh-CN"/>
        </w:rPr>
        <w:t>IMT</w:t>
      </w:r>
      <w:r w:rsidRPr="005B370A">
        <w:rPr>
          <w:rStyle w:val="eop"/>
          <w:rFonts w:hint="eastAsia"/>
          <w:lang w:eastAsia="zh-CN"/>
        </w:rPr>
        <w:t>，其条件是保护诸如无线电定位业务或卫星固定业务等</w:t>
      </w:r>
      <w:r>
        <w:rPr>
          <w:rStyle w:val="eop"/>
          <w:rFonts w:hint="eastAsia"/>
          <w:lang w:eastAsia="zh-CN"/>
        </w:rPr>
        <w:t>的</w:t>
      </w:r>
      <w:r w:rsidRPr="005B370A">
        <w:rPr>
          <w:rStyle w:val="eop"/>
          <w:rFonts w:hint="eastAsia"/>
          <w:lang w:eastAsia="zh-CN"/>
        </w:rPr>
        <w:t>现有业务。在将</w:t>
      </w:r>
      <w:r w:rsidRPr="005B370A">
        <w:rPr>
          <w:rStyle w:val="eop"/>
          <w:rFonts w:hint="eastAsia"/>
          <w:lang w:eastAsia="zh-CN"/>
        </w:rPr>
        <w:t>6</w:t>
      </w:r>
      <w:r>
        <w:rPr>
          <w:rStyle w:val="eop"/>
          <w:lang w:eastAsia="zh-CN"/>
        </w:rPr>
        <w:t> </w:t>
      </w:r>
      <w:r w:rsidRPr="005B370A">
        <w:rPr>
          <w:rStyle w:val="eop"/>
          <w:rFonts w:hint="eastAsia"/>
          <w:lang w:eastAsia="zh-CN"/>
        </w:rPr>
        <w:t>GHz</w:t>
      </w:r>
      <w:r w:rsidRPr="005B370A">
        <w:rPr>
          <w:rStyle w:val="eop"/>
          <w:rFonts w:hint="eastAsia"/>
          <w:lang w:eastAsia="zh-CN"/>
        </w:rPr>
        <w:t>频段指定</w:t>
      </w:r>
      <w:r>
        <w:rPr>
          <w:rStyle w:val="eop"/>
          <w:rFonts w:hint="eastAsia"/>
          <w:lang w:eastAsia="zh-CN"/>
        </w:rPr>
        <w:t>用于</w:t>
      </w:r>
      <w:r w:rsidRPr="005B370A">
        <w:rPr>
          <w:rStyle w:val="eop"/>
          <w:rFonts w:hint="eastAsia"/>
          <w:lang w:eastAsia="zh-CN"/>
        </w:rPr>
        <w:t>RLAN</w:t>
      </w:r>
      <w:r w:rsidRPr="005B370A">
        <w:rPr>
          <w:rStyle w:val="eop"/>
          <w:rFonts w:hint="eastAsia"/>
          <w:lang w:eastAsia="zh-CN"/>
        </w:rPr>
        <w:t>或</w:t>
      </w:r>
      <w:r w:rsidRPr="005B370A">
        <w:rPr>
          <w:rStyle w:val="eop"/>
          <w:rFonts w:hint="eastAsia"/>
          <w:lang w:eastAsia="zh-CN"/>
        </w:rPr>
        <w:t>IMT</w:t>
      </w:r>
      <w:r w:rsidRPr="005B370A">
        <w:rPr>
          <w:rStyle w:val="eop"/>
          <w:rFonts w:hint="eastAsia"/>
          <w:lang w:eastAsia="zh-CN"/>
        </w:rPr>
        <w:t>方面，各国和各区域的决定也保留了一定的灵活性。</w:t>
      </w:r>
    </w:p>
    <w:p w14:paraId="53CB3F2C" w14:textId="24492F56" w:rsidR="00DB2FF0" w:rsidRPr="00857100" w:rsidRDefault="0082542C" w:rsidP="000B637B">
      <w:pPr>
        <w:spacing w:after="120"/>
        <w:ind w:firstLineChars="200" w:firstLine="480"/>
        <w:jc w:val="both"/>
        <w:rPr>
          <w:rFonts w:asciiTheme="minorHAnsi" w:eastAsia="Arial Unicode MS" w:hAnsiTheme="minorHAnsi" w:cstheme="minorHAnsi"/>
          <w:szCs w:val="24"/>
          <w:lang w:eastAsia="zh-CN"/>
        </w:rPr>
      </w:pPr>
      <w:r w:rsidRPr="005B370A">
        <w:rPr>
          <w:rStyle w:val="eop"/>
          <w:rFonts w:hint="eastAsia"/>
          <w:lang w:eastAsia="zh-CN"/>
        </w:rPr>
        <w:t>WRC-23</w:t>
      </w:r>
      <w:r w:rsidRPr="005B370A">
        <w:rPr>
          <w:rStyle w:val="eop"/>
          <w:rFonts w:hint="eastAsia"/>
          <w:lang w:eastAsia="zh-CN"/>
        </w:rPr>
        <w:t>还在</w:t>
      </w:r>
      <w:r w:rsidRPr="005B370A">
        <w:rPr>
          <w:rStyle w:val="eop"/>
          <w:rFonts w:hint="eastAsia"/>
          <w:lang w:eastAsia="zh-CN"/>
        </w:rPr>
        <w:t>1</w:t>
      </w:r>
      <w:r w:rsidRPr="005B370A">
        <w:rPr>
          <w:rStyle w:val="eop"/>
          <w:rFonts w:hint="eastAsia"/>
          <w:lang w:eastAsia="zh-CN"/>
        </w:rPr>
        <w:t>区的</w:t>
      </w:r>
      <w:r>
        <w:rPr>
          <w:rStyle w:val="eop"/>
          <w:rFonts w:hint="eastAsia"/>
          <w:lang w:eastAsia="zh-CN"/>
        </w:rPr>
        <w:t>一些</w:t>
      </w:r>
      <w:r w:rsidRPr="005B370A">
        <w:rPr>
          <w:rStyle w:val="eop"/>
          <w:rFonts w:hint="eastAsia"/>
          <w:lang w:eastAsia="zh-CN"/>
        </w:rPr>
        <w:t>国家将</w:t>
      </w:r>
      <w:r w:rsidRPr="005B370A">
        <w:rPr>
          <w:rStyle w:val="eop"/>
          <w:rFonts w:hint="eastAsia"/>
          <w:lang w:eastAsia="zh-CN"/>
        </w:rPr>
        <w:t>470-694 MHz</w:t>
      </w:r>
      <w:r w:rsidRPr="005B370A">
        <w:rPr>
          <w:rStyle w:val="eop"/>
          <w:rFonts w:hint="eastAsia"/>
          <w:lang w:eastAsia="zh-CN"/>
        </w:rPr>
        <w:t>频段</w:t>
      </w:r>
      <w:r>
        <w:rPr>
          <w:rStyle w:val="eop"/>
          <w:rFonts w:hint="eastAsia"/>
          <w:lang w:eastAsia="zh-CN"/>
        </w:rPr>
        <w:t>作为次要业务、及</w:t>
      </w:r>
      <w:r w:rsidRPr="005B370A">
        <w:rPr>
          <w:rStyle w:val="eop"/>
          <w:rFonts w:hint="eastAsia"/>
          <w:lang w:eastAsia="zh-CN"/>
        </w:rPr>
        <w:t>其部分</w:t>
      </w:r>
      <w:r>
        <w:rPr>
          <w:rStyle w:val="eop"/>
          <w:rFonts w:hint="eastAsia"/>
          <w:lang w:eastAsia="zh-CN"/>
        </w:rPr>
        <w:t>频段作为主要业务</w:t>
      </w:r>
      <w:r w:rsidRPr="005B370A">
        <w:rPr>
          <w:rStyle w:val="eop"/>
          <w:rFonts w:hint="eastAsia"/>
          <w:lang w:eastAsia="zh-CN"/>
        </w:rPr>
        <w:t>划分给了移动业务（航空移动业务除外），</w:t>
      </w:r>
      <w:r>
        <w:rPr>
          <w:rStyle w:val="eop"/>
          <w:rFonts w:hint="eastAsia"/>
          <w:lang w:eastAsia="zh-CN"/>
        </w:rPr>
        <w:t>条件是要</w:t>
      </w:r>
      <w:r w:rsidRPr="005B370A">
        <w:rPr>
          <w:rStyle w:val="eop"/>
          <w:rFonts w:hint="eastAsia"/>
          <w:lang w:eastAsia="zh-CN"/>
        </w:rPr>
        <w:t>保护广播业务。</w:t>
      </w:r>
      <w:r>
        <w:rPr>
          <w:rStyle w:val="eop"/>
          <w:rFonts w:hint="eastAsia"/>
          <w:lang w:eastAsia="zh-CN"/>
        </w:rPr>
        <w:t>这一</w:t>
      </w:r>
      <w:r w:rsidRPr="005B370A">
        <w:rPr>
          <w:rStyle w:val="eop"/>
          <w:rFonts w:hint="eastAsia"/>
          <w:lang w:eastAsia="zh-CN"/>
        </w:rPr>
        <w:t>决定将有助于满足</w:t>
      </w:r>
      <w:r>
        <w:rPr>
          <w:rStyle w:val="eop"/>
          <w:rFonts w:hint="eastAsia"/>
          <w:lang w:eastAsia="zh-CN"/>
        </w:rPr>
        <w:t>农村和城市地区</w:t>
      </w:r>
      <w:r w:rsidRPr="005B370A">
        <w:rPr>
          <w:rStyle w:val="eop"/>
          <w:rFonts w:hint="eastAsia"/>
          <w:lang w:eastAsia="zh-CN"/>
        </w:rPr>
        <w:t>未来移动业务的频谱需求，</w:t>
      </w:r>
      <w:r>
        <w:rPr>
          <w:rStyle w:val="eop"/>
          <w:rFonts w:hint="eastAsia"/>
          <w:lang w:eastAsia="zh-CN"/>
        </w:rPr>
        <w:t>实现更为广泛的</w:t>
      </w:r>
      <w:r w:rsidRPr="005B370A">
        <w:rPr>
          <w:rStyle w:val="eop"/>
          <w:rFonts w:hint="eastAsia"/>
          <w:lang w:eastAsia="zh-CN"/>
        </w:rPr>
        <w:t>连</w:t>
      </w:r>
      <w:r>
        <w:rPr>
          <w:rStyle w:val="eop"/>
          <w:rFonts w:hint="eastAsia"/>
          <w:lang w:eastAsia="zh-CN"/>
        </w:rPr>
        <w:t>接</w:t>
      </w:r>
      <w:r w:rsidRPr="005B370A">
        <w:rPr>
          <w:rStyle w:val="eop"/>
          <w:rFonts w:hint="eastAsia"/>
          <w:lang w:eastAsia="zh-CN"/>
        </w:rPr>
        <w:t>。</w:t>
      </w:r>
      <w:r w:rsidRPr="005B370A">
        <w:rPr>
          <w:rStyle w:val="eop"/>
          <w:rFonts w:hint="eastAsia"/>
          <w:lang w:eastAsia="zh-CN"/>
        </w:rPr>
        <w:t>1</w:t>
      </w:r>
      <w:r w:rsidRPr="005B370A">
        <w:rPr>
          <w:rStyle w:val="eop"/>
          <w:rFonts w:hint="eastAsia"/>
          <w:lang w:eastAsia="zh-CN"/>
        </w:rPr>
        <w:t>区一些国家还确定将</w:t>
      </w:r>
      <w:r w:rsidRPr="005B370A">
        <w:rPr>
          <w:rStyle w:val="eop"/>
          <w:rFonts w:hint="eastAsia"/>
          <w:lang w:eastAsia="zh-CN"/>
        </w:rPr>
        <w:t>614-694 MHz</w:t>
      </w:r>
      <w:r w:rsidRPr="005B370A">
        <w:rPr>
          <w:rStyle w:val="eop"/>
          <w:rFonts w:hint="eastAsia"/>
          <w:lang w:eastAsia="zh-CN"/>
        </w:rPr>
        <w:t>频段用于</w:t>
      </w:r>
      <w:r w:rsidRPr="005B370A">
        <w:rPr>
          <w:rStyle w:val="eop"/>
          <w:rFonts w:hint="eastAsia"/>
          <w:lang w:eastAsia="zh-CN"/>
        </w:rPr>
        <w:t>IMT</w:t>
      </w:r>
      <w:r w:rsidRPr="005B370A">
        <w:rPr>
          <w:rStyle w:val="eop"/>
          <w:rFonts w:hint="eastAsia"/>
          <w:lang w:eastAsia="zh-CN"/>
        </w:rPr>
        <w:t>。</w:t>
      </w:r>
    </w:p>
    <w:p w14:paraId="3743689B" w14:textId="75F6995F" w:rsidR="00DB2FF0" w:rsidRPr="00857100" w:rsidRDefault="0082542C" w:rsidP="000B637B">
      <w:pPr>
        <w:spacing w:after="120"/>
        <w:ind w:firstLineChars="200" w:firstLine="480"/>
        <w:jc w:val="both"/>
        <w:rPr>
          <w:rFonts w:asciiTheme="minorHAnsi" w:eastAsia="Arial Unicode MS" w:hAnsiTheme="minorHAnsi" w:cstheme="minorHAnsi"/>
          <w:szCs w:val="24"/>
          <w:lang w:eastAsia="zh-CN"/>
        </w:rPr>
      </w:pPr>
      <w:bookmarkStart w:id="76" w:name="lt_pId216"/>
      <w:r w:rsidRPr="00212DC0">
        <w:rPr>
          <w:rStyle w:val="eop"/>
          <w:lang w:eastAsia="zh-CN"/>
        </w:rPr>
        <w:t>WRC-23</w:t>
      </w:r>
      <w:r w:rsidRPr="00212DC0">
        <w:rPr>
          <w:rStyle w:val="eop"/>
          <w:lang w:eastAsia="zh-CN"/>
        </w:rPr>
        <w:t>确定可以将</w:t>
      </w:r>
      <w:r w:rsidRPr="00212DC0">
        <w:rPr>
          <w:rStyle w:val="eop"/>
          <w:lang w:eastAsia="zh-CN"/>
        </w:rPr>
        <w:t>1 710-1 980 MHz</w:t>
      </w:r>
      <w:r w:rsidRPr="00212DC0">
        <w:rPr>
          <w:rStyle w:val="eop"/>
          <w:lang w:eastAsia="zh-CN"/>
        </w:rPr>
        <w:t>和</w:t>
      </w:r>
      <w:r w:rsidRPr="00212DC0">
        <w:rPr>
          <w:rStyle w:val="eop"/>
          <w:lang w:eastAsia="zh-CN"/>
        </w:rPr>
        <w:t xml:space="preserve">2 110-2 160 MHz </w:t>
      </w:r>
      <w:r w:rsidRPr="00212DC0">
        <w:rPr>
          <w:rStyle w:val="eop"/>
          <w:lang w:eastAsia="zh-CN"/>
        </w:rPr>
        <w:t>在全球范围内用于国际移动通信基站（</w:t>
      </w:r>
      <w:r w:rsidRPr="00212DC0">
        <w:rPr>
          <w:rStyle w:val="eop"/>
          <w:lang w:eastAsia="zh-CN"/>
        </w:rPr>
        <w:t>HIBS</w:t>
      </w:r>
      <w:r w:rsidRPr="00212DC0">
        <w:rPr>
          <w:rStyle w:val="eop"/>
          <w:lang w:eastAsia="zh-CN"/>
        </w:rPr>
        <w:t>）的高空平台，加上在区域或国家范围内（可用于国际移动通信的）</w:t>
      </w:r>
      <w:r w:rsidRPr="00212DC0">
        <w:rPr>
          <w:rStyle w:val="eop"/>
          <w:lang w:eastAsia="zh-CN"/>
        </w:rPr>
        <w:t>694-960 MHz</w:t>
      </w:r>
      <w:r w:rsidRPr="00212DC0">
        <w:rPr>
          <w:rStyle w:val="eop"/>
          <w:lang w:eastAsia="zh-CN"/>
        </w:rPr>
        <w:t>、</w:t>
      </w:r>
      <w:r w:rsidRPr="00212DC0">
        <w:rPr>
          <w:rStyle w:val="eop"/>
          <w:lang w:eastAsia="zh-CN"/>
        </w:rPr>
        <w:t>2 010-2 025 MHz</w:t>
      </w:r>
      <w:r w:rsidRPr="00212DC0">
        <w:rPr>
          <w:rStyle w:val="eop"/>
          <w:lang w:eastAsia="zh-CN"/>
        </w:rPr>
        <w:t>、</w:t>
      </w:r>
      <w:r w:rsidRPr="00212DC0">
        <w:rPr>
          <w:rStyle w:val="eop"/>
          <w:lang w:eastAsia="zh-CN"/>
        </w:rPr>
        <w:t>2 160-2 170 MHz</w:t>
      </w:r>
      <w:r w:rsidRPr="00212DC0">
        <w:rPr>
          <w:rStyle w:val="eop"/>
          <w:lang w:eastAsia="zh-CN"/>
        </w:rPr>
        <w:t>和</w:t>
      </w:r>
      <w:r w:rsidRPr="00212DC0">
        <w:rPr>
          <w:rStyle w:val="eop"/>
          <w:lang w:eastAsia="zh-CN"/>
        </w:rPr>
        <w:t>2 500-2 690 MHz</w:t>
      </w:r>
      <w:r w:rsidRPr="00212DC0">
        <w:rPr>
          <w:rStyle w:val="eop"/>
          <w:lang w:eastAsia="zh-CN"/>
        </w:rPr>
        <w:t>频段，频谱总数为</w:t>
      </w:r>
      <w:r w:rsidRPr="00212DC0">
        <w:rPr>
          <w:rStyle w:val="eop"/>
          <w:lang w:eastAsia="zh-CN"/>
        </w:rPr>
        <w:t>801</w:t>
      </w:r>
      <w:r>
        <w:rPr>
          <w:rStyle w:val="eop"/>
          <w:lang w:eastAsia="zh-CN"/>
        </w:rPr>
        <w:t> </w:t>
      </w:r>
      <w:r w:rsidRPr="00212DC0">
        <w:rPr>
          <w:rStyle w:val="eop"/>
          <w:lang w:eastAsia="zh-CN"/>
        </w:rPr>
        <w:t>MHz</w:t>
      </w:r>
      <w:r w:rsidRPr="00212DC0">
        <w:rPr>
          <w:rStyle w:val="eop"/>
          <w:lang w:eastAsia="zh-CN"/>
        </w:rPr>
        <w:t>。这将有助于</w:t>
      </w:r>
      <w:r w:rsidRPr="00212DC0">
        <w:rPr>
          <w:rStyle w:val="eop"/>
          <w:rFonts w:hint="eastAsia"/>
          <w:lang w:eastAsia="zh-CN"/>
        </w:rPr>
        <w:t>HIBS</w:t>
      </w:r>
      <w:r w:rsidRPr="00212DC0">
        <w:rPr>
          <w:rStyle w:val="eop"/>
          <w:lang w:eastAsia="zh-CN"/>
        </w:rPr>
        <w:t>的开发和实施，并在服务不足的社区以及农村和偏远地区，包括山区和沙漠</w:t>
      </w:r>
      <w:r w:rsidRPr="006C57D7">
        <w:rPr>
          <w:rFonts w:eastAsiaTheme="minorEastAsia"/>
          <w:color w:val="000000"/>
          <w:szCs w:val="24"/>
          <w:lang w:eastAsia="zh-CN"/>
        </w:rPr>
        <w:t>地区，实现</w:t>
      </w:r>
      <w:r>
        <w:rPr>
          <w:rFonts w:eastAsiaTheme="minorEastAsia" w:hint="eastAsia"/>
          <w:color w:val="000000"/>
          <w:szCs w:val="24"/>
          <w:lang w:eastAsia="zh-CN"/>
        </w:rPr>
        <w:t>扩展移动</w:t>
      </w:r>
      <w:r w:rsidRPr="006C57D7">
        <w:rPr>
          <w:rFonts w:eastAsiaTheme="minorEastAsia"/>
          <w:color w:val="000000"/>
          <w:szCs w:val="24"/>
          <w:lang w:eastAsia="zh-CN"/>
        </w:rPr>
        <w:t>宽带连接和电信服务，从而连接未连接的人群</w:t>
      </w:r>
      <w:r w:rsidRPr="006C57D7">
        <w:rPr>
          <w:rFonts w:eastAsiaTheme="minorEastAsia" w:hint="eastAsia"/>
          <w:color w:val="000000"/>
          <w:szCs w:val="24"/>
          <w:lang w:eastAsia="zh-CN"/>
        </w:rPr>
        <w:t>。</w:t>
      </w:r>
      <w:bookmarkStart w:id="77" w:name="lt_pId313"/>
      <w:bookmarkEnd w:id="76"/>
      <w:r w:rsidRPr="0022791D">
        <w:rPr>
          <w:szCs w:val="24"/>
          <w:lang w:eastAsia="zh-CN"/>
        </w:rPr>
        <w:t>HIBS</w:t>
      </w:r>
      <w:r>
        <w:rPr>
          <w:rFonts w:hint="eastAsia"/>
          <w:szCs w:val="24"/>
          <w:lang w:eastAsia="zh-CN"/>
        </w:rPr>
        <w:t>亦可用于灾后重建通信。</w:t>
      </w:r>
      <w:bookmarkEnd w:id="77"/>
    </w:p>
    <w:p w14:paraId="3010D22F" w14:textId="27DC9334" w:rsidR="00DB2FF0" w:rsidRPr="00857100" w:rsidRDefault="00DB2FF0" w:rsidP="00DB2FF0">
      <w:pPr>
        <w:spacing w:after="120"/>
        <w:jc w:val="both"/>
        <w:rPr>
          <w:rFonts w:asciiTheme="minorHAnsi" w:eastAsia="Arial Unicode MS" w:hAnsiTheme="minorHAnsi" w:cstheme="minorHAnsi"/>
          <w:szCs w:val="24"/>
          <w:lang w:eastAsia="zh-CN"/>
        </w:rPr>
      </w:pPr>
      <w:r w:rsidRPr="00857100">
        <w:rPr>
          <w:rFonts w:asciiTheme="minorHAnsi" w:eastAsia="Arial Unicode MS" w:hAnsiTheme="minorHAnsi" w:cstheme="minorHAnsi"/>
          <w:szCs w:val="24"/>
          <w:lang w:eastAsia="zh-CN"/>
        </w:rPr>
        <w:t>5.2</w:t>
      </w:r>
      <w:r w:rsidRPr="00857100">
        <w:rPr>
          <w:rFonts w:asciiTheme="minorHAnsi" w:eastAsia="Arial Unicode MS" w:hAnsiTheme="minorHAnsi" w:cstheme="minorHAnsi"/>
          <w:szCs w:val="24"/>
          <w:lang w:eastAsia="zh-CN"/>
        </w:rPr>
        <w:tab/>
      </w:r>
      <w:r w:rsidR="0082542C" w:rsidRPr="001911C4">
        <w:rPr>
          <w:rFonts w:hint="eastAsia"/>
          <w:szCs w:val="24"/>
          <w:lang w:eastAsia="zh-CN"/>
        </w:rPr>
        <w:t>GMDSS</w:t>
      </w:r>
      <w:r w:rsidR="0082542C" w:rsidRPr="001911C4">
        <w:rPr>
          <w:rFonts w:hint="eastAsia"/>
          <w:szCs w:val="24"/>
          <w:lang w:eastAsia="zh-CN"/>
        </w:rPr>
        <w:t>的现代化和新增卫星</w:t>
      </w:r>
      <w:r w:rsidR="0082542C" w:rsidRPr="001911C4">
        <w:rPr>
          <w:rFonts w:hint="eastAsia"/>
          <w:szCs w:val="24"/>
          <w:lang w:eastAsia="zh-CN"/>
        </w:rPr>
        <w:t>GMDSS</w:t>
      </w:r>
      <w:r w:rsidR="0082542C" w:rsidRPr="001911C4">
        <w:rPr>
          <w:rFonts w:hint="eastAsia"/>
          <w:szCs w:val="24"/>
          <w:lang w:eastAsia="zh-CN"/>
        </w:rPr>
        <w:t>提供商</w:t>
      </w:r>
    </w:p>
    <w:p w14:paraId="105C20AE" w14:textId="569021A0" w:rsidR="00DB2FF0" w:rsidRPr="00857100" w:rsidRDefault="0082542C" w:rsidP="000B637B">
      <w:pPr>
        <w:spacing w:after="120"/>
        <w:ind w:firstLineChars="200" w:firstLine="480"/>
        <w:jc w:val="both"/>
        <w:rPr>
          <w:rFonts w:asciiTheme="minorHAnsi" w:eastAsia="Arial Unicode MS" w:hAnsiTheme="minorHAnsi" w:cstheme="minorHAnsi"/>
          <w:szCs w:val="24"/>
          <w:lang w:eastAsia="zh-CN"/>
        </w:rPr>
      </w:pPr>
      <w:r w:rsidRPr="005B370A">
        <w:rPr>
          <w:rFonts w:hint="eastAsia"/>
          <w:szCs w:val="24"/>
          <w:lang w:eastAsia="zh-CN"/>
        </w:rPr>
        <w:t>WRC-23</w:t>
      </w:r>
      <w:r>
        <w:rPr>
          <w:rFonts w:hint="eastAsia"/>
          <w:szCs w:val="24"/>
          <w:lang w:eastAsia="zh-CN"/>
        </w:rPr>
        <w:t>在</w:t>
      </w:r>
      <w:r w:rsidRPr="005B370A">
        <w:rPr>
          <w:rFonts w:hint="eastAsia"/>
          <w:szCs w:val="24"/>
          <w:lang w:eastAsia="zh-CN"/>
        </w:rPr>
        <w:t>《无线电规则》</w:t>
      </w:r>
      <w:r>
        <w:rPr>
          <w:rFonts w:hint="eastAsia"/>
          <w:szCs w:val="24"/>
          <w:lang w:eastAsia="zh-CN"/>
        </w:rPr>
        <w:t>中</w:t>
      </w:r>
      <w:r w:rsidRPr="005B370A">
        <w:rPr>
          <w:rFonts w:hint="eastAsia"/>
          <w:szCs w:val="24"/>
          <w:lang w:eastAsia="zh-CN"/>
        </w:rPr>
        <w:t>引入</w:t>
      </w:r>
      <w:r>
        <w:rPr>
          <w:rFonts w:hint="eastAsia"/>
          <w:szCs w:val="24"/>
          <w:lang w:eastAsia="zh-CN"/>
        </w:rPr>
        <w:t>了</w:t>
      </w:r>
      <w:r w:rsidRPr="005B370A">
        <w:rPr>
          <w:rFonts w:hint="eastAsia"/>
          <w:szCs w:val="24"/>
          <w:lang w:eastAsia="zh-CN"/>
        </w:rPr>
        <w:t>全球水上遇险和安全系统（</w:t>
      </w:r>
      <w:r w:rsidRPr="005B370A">
        <w:rPr>
          <w:rFonts w:hint="eastAsia"/>
          <w:szCs w:val="24"/>
          <w:lang w:eastAsia="zh-CN"/>
        </w:rPr>
        <w:t>GMDSS</w:t>
      </w:r>
      <w:r w:rsidRPr="005B370A">
        <w:rPr>
          <w:rFonts w:hint="eastAsia"/>
          <w:szCs w:val="24"/>
          <w:lang w:eastAsia="zh-CN"/>
        </w:rPr>
        <w:t>）</w:t>
      </w:r>
      <w:r>
        <w:rPr>
          <w:rFonts w:hint="eastAsia"/>
          <w:szCs w:val="24"/>
          <w:lang w:eastAsia="zh-CN"/>
        </w:rPr>
        <w:t>的</w:t>
      </w:r>
      <w:r w:rsidRPr="005B370A">
        <w:rPr>
          <w:rFonts w:hint="eastAsia"/>
          <w:szCs w:val="24"/>
          <w:lang w:eastAsia="zh-CN"/>
        </w:rPr>
        <w:t>现代化成果。这使《无线电规则》</w:t>
      </w:r>
      <w:r>
        <w:rPr>
          <w:rFonts w:hint="eastAsia"/>
          <w:szCs w:val="24"/>
          <w:lang w:eastAsia="zh-CN"/>
        </w:rPr>
        <w:t>与</w:t>
      </w:r>
      <w:r w:rsidRPr="005B370A">
        <w:rPr>
          <w:rFonts w:hint="eastAsia"/>
          <w:szCs w:val="24"/>
          <w:lang w:eastAsia="zh-CN"/>
        </w:rPr>
        <w:t>IMO</w:t>
      </w:r>
      <w:r w:rsidRPr="005B370A">
        <w:rPr>
          <w:rFonts w:hint="eastAsia"/>
          <w:szCs w:val="24"/>
          <w:lang w:eastAsia="zh-CN"/>
        </w:rPr>
        <w:t>最近的决定</w:t>
      </w:r>
      <w:r>
        <w:rPr>
          <w:rFonts w:hint="eastAsia"/>
          <w:szCs w:val="24"/>
          <w:lang w:eastAsia="zh-CN"/>
        </w:rPr>
        <w:t>相一致</w:t>
      </w:r>
      <w:r w:rsidRPr="005B370A">
        <w:rPr>
          <w:rFonts w:hint="eastAsia"/>
          <w:szCs w:val="24"/>
          <w:lang w:eastAsia="zh-CN"/>
        </w:rPr>
        <w:t>，并包含若干</w:t>
      </w:r>
      <w:r>
        <w:rPr>
          <w:rFonts w:hint="eastAsia"/>
          <w:szCs w:val="24"/>
          <w:lang w:eastAsia="zh-CN"/>
        </w:rPr>
        <w:t>新兴</w:t>
      </w:r>
      <w:r w:rsidRPr="005B370A">
        <w:rPr>
          <w:rFonts w:hint="eastAsia"/>
          <w:szCs w:val="24"/>
          <w:lang w:eastAsia="zh-CN"/>
        </w:rPr>
        <w:t>技术。新的自动连接系统（</w:t>
      </w:r>
      <w:r w:rsidRPr="005B370A">
        <w:rPr>
          <w:rFonts w:hint="eastAsia"/>
          <w:szCs w:val="24"/>
          <w:lang w:eastAsia="zh-CN"/>
        </w:rPr>
        <w:t>ACS</w:t>
      </w:r>
      <w:r w:rsidRPr="005B370A">
        <w:rPr>
          <w:rFonts w:hint="eastAsia"/>
          <w:szCs w:val="24"/>
          <w:lang w:eastAsia="zh-CN"/>
        </w:rPr>
        <w:t>）将确保</w:t>
      </w:r>
      <w:r>
        <w:rPr>
          <w:rFonts w:hint="eastAsia"/>
          <w:szCs w:val="24"/>
          <w:lang w:eastAsia="zh-CN"/>
        </w:rPr>
        <w:t>水手</w:t>
      </w:r>
      <w:r w:rsidRPr="005B370A">
        <w:rPr>
          <w:rFonts w:hint="eastAsia"/>
          <w:szCs w:val="24"/>
          <w:lang w:eastAsia="zh-CN"/>
        </w:rPr>
        <w:t>能够可靠地获取无线电链路。数字导航数据系统（</w:t>
      </w:r>
      <w:r w:rsidRPr="005B370A">
        <w:rPr>
          <w:rFonts w:hint="eastAsia"/>
          <w:szCs w:val="24"/>
          <w:lang w:eastAsia="zh-CN"/>
        </w:rPr>
        <w:t>NAVDAT</w:t>
      </w:r>
      <w:r w:rsidRPr="005B370A">
        <w:rPr>
          <w:rFonts w:hint="eastAsia"/>
          <w:szCs w:val="24"/>
          <w:lang w:eastAsia="zh-CN"/>
        </w:rPr>
        <w:t>）的引入将有助于为船舶提供最新的气象和导航警报。自动识别系统搜索</w:t>
      </w:r>
      <w:r>
        <w:rPr>
          <w:rFonts w:hint="eastAsia"/>
          <w:szCs w:val="24"/>
          <w:lang w:eastAsia="zh-CN"/>
        </w:rPr>
        <w:t>和</w:t>
      </w:r>
      <w:r w:rsidRPr="005B370A">
        <w:rPr>
          <w:rFonts w:hint="eastAsia"/>
          <w:szCs w:val="24"/>
          <w:lang w:eastAsia="zh-CN"/>
        </w:rPr>
        <w:t>救援发射机（</w:t>
      </w:r>
      <w:r w:rsidRPr="005B370A">
        <w:rPr>
          <w:rFonts w:hint="eastAsia"/>
          <w:szCs w:val="24"/>
          <w:lang w:eastAsia="zh-CN"/>
        </w:rPr>
        <w:t>AIS-SART</w:t>
      </w:r>
      <w:r w:rsidRPr="005B370A">
        <w:rPr>
          <w:rFonts w:hint="eastAsia"/>
          <w:szCs w:val="24"/>
          <w:lang w:eastAsia="zh-CN"/>
        </w:rPr>
        <w:t>）的使用将</w:t>
      </w:r>
      <w:r w:rsidRPr="00555F7F">
        <w:rPr>
          <w:rFonts w:hint="eastAsia"/>
          <w:szCs w:val="24"/>
          <w:lang w:eastAsia="zh-CN"/>
        </w:rPr>
        <w:t>有助于定位遇险船只</w:t>
      </w:r>
      <w:r>
        <w:rPr>
          <w:rFonts w:hint="eastAsia"/>
          <w:szCs w:val="24"/>
          <w:lang w:eastAsia="zh-CN"/>
        </w:rPr>
        <w:t>，达到救援</w:t>
      </w:r>
      <w:r w:rsidRPr="005B370A">
        <w:rPr>
          <w:rFonts w:hint="eastAsia"/>
          <w:szCs w:val="24"/>
          <w:lang w:eastAsia="zh-CN"/>
        </w:rPr>
        <w:t>目的</w:t>
      </w:r>
      <w:r>
        <w:rPr>
          <w:rFonts w:hint="eastAsia"/>
          <w:szCs w:val="24"/>
          <w:lang w:eastAsia="zh-CN"/>
        </w:rPr>
        <w:t>。</w:t>
      </w:r>
    </w:p>
    <w:p w14:paraId="395E7141" w14:textId="28DD44A3" w:rsidR="00DB2FF0" w:rsidRPr="00857100" w:rsidRDefault="0082542C" w:rsidP="000B637B">
      <w:pPr>
        <w:spacing w:after="120"/>
        <w:ind w:firstLineChars="200" w:firstLine="480"/>
        <w:jc w:val="both"/>
        <w:rPr>
          <w:rFonts w:asciiTheme="minorHAnsi" w:eastAsia="Arial Unicode MS" w:hAnsiTheme="minorHAnsi" w:cstheme="minorHAnsi"/>
          <w:szCs w:val="24"/>
          <w:lang w:eastAsia="zh-CN"/>
        </w:rPr>
      </w:pPr>
      <w:r w:rsidRPr="005B370A">
        <w:rPr>
          <w:rFonts w:hint="eastAsia"/>
          <w:szCs w:val="24"/>
          <w:lang w:eastAsia="zh-CN"/>
        </w:rPr>
        <w:t>大会还临时认可卫星北斗消息业务系统（</w:t>
      </w:r>
      <w:r w:rsidRPr="005B370A">
        <w:rPr>
          <w:rFonts w:hint="eastAsia"/>
          <w:szCs w:val="24"/>
          <w:lang w:eastAsia="zh-CN"/>
        </w:rPr>
        <w:t>BDMSS</w:t>
      </w:r>
      <w:r w:rsidRPr="005B370A">
        <w:rPr>
          <w:rFonts w:hint="eastAsia"/>
          <w:szCs w:val="24"/>
          <w:lang w:eastAsia="zh-CN"/>
        </w:rPr>
        <w:t>）用于</w:t>
      </w:r>
      <w:r w:rsidRPr="005B370A">
        <w:rPr>
          <w:rFonts w:hint="eastAsia"/>
          <w:szCs w:val="24"/>
          <w:lang w:eastAsia="zh-CN"/>
        </w:rPr>
        <w:t>GMDSS</w:t>
      </w:r>
      <w:r w:rsidRPr="005B370A">
        <w:rPr>
          <w:rFonts w:hint="eastAsia"/>
          <w:szCs w:val="24"/>
          <w:lang w:eastAsia="zh-CN"/>
        </w:rPr>
        <w:t>，前提是成功完成与现有网络的协调并消除干扰。</w:t>
      </w:r>
    </w:p>
    <w:p w14:paraId="772B8D5F" w14:textId="58B0F0F7" w:rsidR="00DB2FF0" w:rsidRPr="00857100" w:rsidRDefault="00DB2FF0" w:rsidP="00DB2FF0">
      <w:pPr>
        <w:spacing w:after="120"/>
        <w:jc w:val="both"/>
        <w:rPr>
          <w:rFonts w:asciiTheme="minorHAnsi" w:eastAsia="Arial Unicode MS" w:hAnsiTheme="minorHAnsi" w:cstheme="minorHAnsi"/>
          <w:szCs w:val="24"/>
          <w:lang w:eastAsia="zh-CN"/>
        </w:rPr>
      </w:pPr>
      <w:r w:rsidRPr="00857100">
        <w:rPr>
          <w:rFonts w:asciiTheme="minorHAnsi" w:eastAsia="Arial Unicode MS" w:hAnsiTheme="minorHAnsi" w:cstheme="minorHAnsi"/>
          <w:szCs w:val="24"/>
          <w:lang w:eastAsia="zh-CN"/>
        </w:rPr>
        <w:t xml:space="preserve">5.3 </w:t>
      </w:r>
      <w:r w:rsidRPr="00857100">
        <w:rPr>
          <w:rFonts w:asciiTheme="minorHAnsi" w:eastAsia="Arial Unicode MS" w:hAnsiTheme="minorHAnsi" w:cstheme="minorHAnsi"/>
          <w:szCs w:val="24"/>
          <w:lang w:eastAsia="zh-CN"/>
        </w:rPr>
        <w:tab/>
      </w:r>
      <w:r w:rsidR="0082542C" w:rsidRPr="0082542C">
        <w:rPr>
          <w:rFonts w:hint="eastAsia"/>
          <w:lang w:eastAsia="zh-CN"/>
        </w:rPr>
        <w:t>HF</w:t>
      </w:r>
      <w:r w:rsidR="0082542C" w:rsidRPr="0082542C">
        <w:rPr>
          <w:rFonts w:hint="eastAsia"/>
          <w:lang w:eastAsia="zh-CN"/>
        </w:rPr>
        <w:t>航空频率的数字化</w:t>
      </w:r>
    </w:p>
    <w:p w14:paraId="5CDB6FA5" w14:textId="7C2D48B4" w:rsidR="00DB2FF0" w:rsidRPr="00A1503E" w:rsidRDefault="0082542C" w:rsidP="000B637B">
      <w:pPr>
        <w:spacing w:after="120"/>
        <w:ind w:firstLineChars="200" w:firstLine="480"/>
        <w:jc w:val="both"/>
        <w:rPr>
          <w:rFonts w:asciiTheme="minorHAnsi" w:eastAsia="Arial Unicode MS" w:hAnsiTheme="minorHAnsi" w:cstheme="minorHAnsi"/>
          <w:szCs w:val="24"/>
          <w:lang w:eastAsia="zh-CN"/>
        </w:rPr>
      </w:pPr>
      <w:r w:rsidRPr="005B370A">
        <w:rPr>
          <w:rFonts w:hint="eastAsia"/>
          <w:szCs w:val="24"/>
          <w:lang w:eastAsia="zh-CN"/>
        </w:rPr>
        <w:t>WRC-23</w:t>
      </w:r>
      <w:r w:rsidRPr="00570827">
        <w:rPr>
          <w:rFonts w:hint="eastAsia"/>
          <w:szCs w:val="24"/>
          <w:lang w:eastAsia="zh-CN"/>
        </w:rPr>
        <w:t>在《无线电规则》附录</w:t>
      </w:r>
      <w:r w:rsidRPr="0082542C">
        <w:rPr>
          <w:rFonts w:hint="eastAsia"/>
          <w:szCs w:val="24"/>
          <w:lang w:eastAsia="zh-CN"/>
        </w:rPr>
        <w:t>27</w:t>
      </w:r>
      <w:r w:rsidRPr="00570827">
        <w:rPr>
          <w:rFonts w:hint="eastAsia"/>
          <w:szCs w:val="24"/>
          <w:lang w:eastAsia="zh-CN"/>
        </w:rPr>
        <w:t>所载的航空频率规划中增加了高频（</w:t>
      </w:r>
      <w:r w:rsidRPr="00570827">
        <w:rPr>
          <w:rFonts w:hint="eastAsia"/>
          <w:szCs w:val="24"/>
          <w:lang w:eastAsia="zh-CN"/>
        </w:rPr>
        <w:t>HF</w:t>
      </w:r>
      <w:r w:rsidRPr="00570827">
        <w:rPr>
          <w:rFonts w:hint="eastAsia"/>
          <w:szCs w:val="24"/>
          <w:lang w:eastAsia="zh-CN"/>
        </w:rPr>
        <w:t>）频段航空移动（</w:t>
      </w:r>
      <w:r>
        <w:rPr>
          <w:rFonts w:hint="eastAsia"/>
          <w:szCs w:val="24"/>
          <w:lang w:eastAsia="zh-CN"/>
        </w:rPr>
        <w:t>航线内</w:t>
      </w:r>
      <w:r w:rsidRPr="00570827">
        <w:rPr>
          <w:rFonts w:hint="eastAsia"/>
          <w:szCs w:val="24"/>
          <w:lang w:eastAsia="zh-CN"/>
        </w:rPr>
        <w:t>）业务的一些条款，允许引入新的数字宽带</w:t>
      </w:r>
      <w:r w:rsidRPr="00570827">
        <w:rPr>
          <w:rFonts w:hint="eastAsia"/>
          <w:szCs w:val="24"/>
          <w:lang w:eastAsia="zh-CN"/>
        </w:rPr>
        <w:t>HF</w:t>
      </w:r>
      <w:r w:rsidRPr="00570827">
        <w:rPr>
          <w:rFonts w:hint="eastAsia"/>
          <w:szCs w:val="24"/>
          <w:lang w:eastAsia="zh-CN"/>
        </w:rPr>
        <w:t>系统</w:t>
      </w:r>
      <w:r w:rsidRPr="005B370A">
        <w:rPr>
          <w:rFonts w:hint="eastAsia"/>
          <w:szCs w:val="24"/>
          <w:lang w:eastAsia="zh-CN"/>
        </w:rPr>
        <w:t>。</w:t>
      </w:r>
    </w:p>
    <w:p w14:paraId="6956E9C6" w14:textId="203404A1" w:rsidR="00DB2FF0" w:rsidRPr="00A1503E" w:rsidRDefault="00DB2FF0" w:rsidP="000B637B">
      <w:pPr>
        <w:keepNext/>
        <w:keepLines/>
        <w:spacing w:after="120"/>
        <w:jc w:val="both"/>
        <w:rPr>
          <w:rFonts w:asciiTheme="minorHAnsi" w:eastAsia="Arial Unicode MS" w:hAnsiTheme="minorHAnsi" w:cstheme="minorHAnsi"/>
          <w:szCs w:val="24"/>
          <w:lang w:eastAsia="zh-CN"/>
        </w:rPr>
      </w:pPr>
      <w:r w:rsidRPr="00A1503E">
        <w:rPr>
          <w:rFonts w:asciiTheme="minorHAnsi" w:eastAsia="Arial Unicode MS" w:hAnsiTheme="minorHAnsi" w:cstheme="minorHAnsi"/>
          <w:szCs w:val="24"/>
          <w:lang w:eastAsia="zh-CN"/>
        </w:rPr>
        <w:lastRenderedPageBreak/>
        <w:t>5.4</w:t>
      </w:r>
      <w:r w:rsidRPr="00A1503E">
        <w:rPr>
          <w:rFonts w:asciiTheme="minorHAnsi" w:eastAsia="Arial Unicode MS" w:hAnsiTheme="minorHAnsi" w:cstheme="minorHAnsi"/>
          <w:szCs w:val="24"/>
          <w:lang w:eastAsia="zh-CN"/>
        </w:rPr>
        <w:tab/>
      </w:r>
      <w:r w:rsidR="0082542C" w:rsidRPr="0082542C">
        <w:rPr>
          <w:rFonts w:hint="eastAsia"/>
          <w:lang w:eastAsia="zh-CN"/>
        </w:rPr>
        <w:t>非安全航空应用的频谱</w:t>
      </w:r>
    </w:p>
    <w:p w14:paraId="46535328" w14:textId="2888609F" w:rsidR="00DB2FF0" w:rsidRPr="00A1503E" w:rsidRDefault="0082542C" w:rsidP="0082542C">
      <w:pPr>
        <w:spacing w:after="120"/>
        <w:ind w:firstLineChars="200" w:firstLine="480"/>
        <w:jc w:val="both"/>
        <w:rPr>
          <w:rFonts w:asciiTheme="minorHAnsi" w:eastAsia="Arial Unicode MS" w:hAnsiTheme="minorHAnsi" w:cstheme="minorHAnsi"/>
          <w:szCs w:val="24"/>
          <w:lang w:eastAsia="zh-CN"/>
        </w:rPr>
      </w:pPr>
      <w:r w:rsidRPr="005B370A">
        <w:rPr>
          <w:rFonts w:hint="eastAsia"/>
          <w:szCs w:val="24"/>
          <w:lang w:eastAsia="zh-CN"/>
        </w:rPr>
        <w:t>WRC-23</w:t>
      </w:r>
      <w:r w:rsidRPr="005B370A">
        <w:rPr>
          <w:rFonts w:hint="eastAsia"/>
          <w:szCs w:val="24"/>
          <w:lang w:eastAsia="zh-CN"/>
        </w:rPr>
        <w:t>在不干扰现有业务的基础上，在</w:t>
      </w:r>
      <w:r w:rsidRPr="005B370A">
        <w:rPr>
          <w:rFonts w:hint="eastAsia"/>
          <w:szCs w:val="24"/>
          <w:lang w:eastAsia="zh-CN"/>
        </w:rPr>
        <w:t>1</w:t>
      </w:r>
      <w:r w:rsidRPr="005B370A">
        <w:rPr>
          <w:rFonts w:hint="eastAsia"/>
          <w:szCs w:val="24"/>
          <w:lang w:eastAsia="zh-CN"/>
        </w:rPr>
        <w:t>区</w:t>
      </w:r>
      <w:r>
        <w:rPr>
          <w:rFonts w:hint="eastAsia"/>
          <w:szCs w:val="24"/>
          <w:lang w:eastAsia="zh-CN"/>
        </w:rPr>
        <w:t>以及</w:t>
      </w:r>
      <w:r w:rsidRPr="005B370A">
        <w:rPr>
          <w:rFonts w:hint="eastAsia"/>
          <w:szCs w:val="24"/>
          <w:lang w:eastAsia="zh-CN"/>
        </w:rPr>
        <w:t>3</w:t>
      </w:r>
      <w:r w:rsidRPr="005B370A">
        <w:rPr>
          <w:rFonts w:hint="eastAsia"/>
          <w:szCs w:val="24"/>
          <w:lang w:eastAsia="zh-CN"/>
        </w:rPr>
        <w:t>区的某些国家将</w:t>
      </w:r>
      <w:r w:rsidRPr="005B370A">
        <w:rPr>
          <w:rFonts w:hint="eastAsia"/>
          <w:szCs w:val="24"/>
          <w:lang w:eastAsia="zh-CN"/>
        </w:rPr>
        <w:t>15.41-15.7 GHz</w:t>
      </w:r>
      <w:r w:rsidRPr="005B370A">
        <w:rPr>
          <w:rFonts w:hint="eastAsia"/>
          <w:szCs w:val="24"/>
          <w:lang w:eastAsia="zh-CN"/>
        </w:rPr>
        <w:t>频段划分给作为次要业务的航空移动</w:t>
      </w:r>
      <w:r w:rsidRPr="00280E69">
        <w:rPr>
          <w:rFonts w:hint="eastAsia"/>
          <w:szCs w:val="24"/>
          <w:lang w:eastAsia="zh-CN"/>
        </w:rPr>
        <w:t>（航线外）业务</w:t>
      </w:r>
      <w:r w:rsidRPr="005B370A">
        <w:rPr>
          <w:rFonts w:hint="eastAsia"/>
          <w:szCs w:val="24"/>
          <w:lang w:eastAsia="zh-CN"/>
        </w:rPr>
        <w:t>，将</w:t>
      </w:r>
      <w:r w:rsidRPr="005B370A">
        <w:rPr>
          <w:rFonts w:hint="eastAsia"/>
          <w:szCs w:val="24"/>
          <w:lang w:eastAsia="zh-CN"/>
        </w:rPr>
        <w:t>22-22.2 GHz</w:t>
      </w:r>
      <w:r w:rsidRPr="005B370A">
        <w:rPr>
          <w:rFonts w:hint="eastAsia"/>
          <w:szCs w:val="24"/>
          <w:lang w:eastAsia="zh-CN"/>
        </w:rPr>
        <w:t>频段划分给作为主要业务的航空移动</w:t>
      </w:r>
      <w:r w:rsidRPr="00280E69">
        <w:rPr>
          <w:rFonts w:hint="eastAsia"/>
          <w:szCs w:val="24"/>
          <w:lang w:eastAsia="zh-CN"/>
        </w:rPr>
        <w:t>（航线外）</w:t>
      </w:r>
      <w:r w:rsidRPr="005B370A">
        <w:rPr>
          <w:rFonts w:hint="eastAsia"/>
          <w:szCs w:val="24"/>
          <w:lang w:eastAsia="zh-CN"/>
        </w:rPr>
        <w:t>业务。</w:t>
      </w:r>
    </w:p>
    <w:p w14:paraId="05A9F389" w14:textId="7FA50BAC" w:rsidR="00DB2FF0" w:rsidRPr="00A1503E" w:rsidRDefault="00DB2FF0" w:rsidP="00DB2FF0">
      <w:pPr>
        <w:spacing w:after="120"/>
        <w:jc w:val="both"/>
        <w:rPr>
          <w:rFonts w:asciiTheme="minorHAnsi" w:eastAsia="Arial Unicode MS" w:hAnsiTheme="minorHAnsi" w:cstheme="minorHAnsi"/>
          <w:szCs w:val="24"/>
          <w:lang w:eastAsia="zh-CN"/>
        </w:rPr>
      </w:pPr>
      <w:r w:rsidRPr="00A1503E">
        <w:rPr>
          <w:rFonts w:asciiTheme="minorHAnsi" w:eastAsia="Arial Unicode MS" w:hAnsiTheme="minorHAnsi" w:cstheme="minorHAnsi"/>
          <w:szCs w:val="24"/>
          <w:lang w:eastAsia="zh-CN"/>
        </w:rPr>
        <w:t>5.5</w:t>
      </w:r>
      <w:r w:rsidRPr="00A1503E">
        <w:rPr>
          <w:rFonts w:asciiTheme="minorHAnsi" w:eastAsia="Arial Unicode MS" w:hAnsiTheme="minorHAnsi" w:cstheme="minorHAnsi"/>
          <w:szCs w:val="24"/>
          <w:lang w:eastAsia="zh-CN"/>
        </w:rPr>
        <w:tab/>
      </w:r>
      <w:r w:rsidR="0082542C" w:rsidRPr="006C57D7">
        <w:rPr>
          <w:rFonts w:asciiTheme="minorEastAsia" w:eastAsiaTheme="minorEastAsia" w:hAnsiTheme="minorEastAsia" w:cs="Microsoft YaHei" w:hint="eastAsia"/>
          <w:lang w:eastAsia="zh-CN"/>
        </w:rPr>
        <w:t>卫星业务</w:t>
      </w:r>
    </w:p>
    <w:p w14:paraId="78D84093" w14:textId="77777777" w:rsidR="0082542C" w:rsidRPr="00D81C0D" w:rsidRDefault="0082542C" w:rsidP="0082542C">
      <w:pPr>
        <w:spacing w:after="120"/>
        <w:ind w:firstLineChars="200" w:firstLine="480"/>
        <w:jc w:val="both"/>
        <w:rPr>
          <w:szCs w:val="24"/>
          <w:lang w:eastAsia="zh-CN"/>
        </w:rPr>
      </w:pPr>
      <w:r w:rsidRPr="005B370A">
        <w:rPr>
          <w:rFonts w:eastAsia="Arial Unicode MS" w:hint="eastAsia"/>
          <w:szCs w:val="24"/>
          <w:lang w:eastAsia="zh-CN"/>
        </w:rPr>
        <w:t>WRC-23</w:t>
      </w:r>
      <w:r w:rsidRPr="00D81C0D">
        <w:rPr>
          <w:rFonts w:hint="eastAsia"/>
          <w:szCs w:val="24"/>
          <w:lang w:eastAsia="zh-CN"/>
        </w:rPr>
        <w:t>通过了规则、操作和技术条件，动中通地球站（</w:t>
      </w:r>
      <w:r w:rsidRPr="00D81C0D">
        <w:rPr>
          <w:rFonts w:hint="eastAsia"/>
          <w:szCs w:val="24"/>
          <w:lang w:eastAsia="zh-CN"/>
        </w:rPr>
        <w:t>ESIM</w:t>
      </w:r>
      <w:r w:rsidRPr="00D81C0D">
        <w:rPr>
          <w:rFonts w:hint="eastAsia"/>
          <w:szCs w:val="24"/>
          <w:lang w:eastAsia="zh-CN"/>
        </w:rPr>
        <w:t>）可</w:t>
      </w:r>
      <w:r>
        <w:rPr>
          <w:rFonts w:hint="eastAsia"/>
          <w:szCs w:val="24"/>
          <w:lang w:eastAsia="zh-CN"/>
        </w:rPr>
        <w:t>根据这些条件在</w:t>
      </w:r>
      <w:r w:rsidRPr="00D81C0D">
        <w:rPr>
          <w:rFonts w:hint="eastAsia"/>
          <w:szCs w:val="24"/>
          <w:lang w:eastAsia="zh-CN"/>
        </w:rPr>
        <w:t>12.75-13.25 GHz</w:t>
      </w:r>
      <w:r w:rsidRPr="00D81C0D">
        <w:rPr>
          <w:rFonts w:hint="eastAsia"/>
          <w:szCs w:val="24"/>
          <w:lang w:eastAsia="zh-CN"/>
        </w:rPr>
        <w:t>频段内</w:t>
      </w:r>
      <w:r>
        <w:rPr>
          <w:rFonts w:hint="eastAsia"/>
          <w:szCs w:val="24"/>
          <w:lang w:eastAsia="zh-CN"/>
        </w:rPr>
        <w:t>与卫星固定业务中的</w:t>
      </w:r>
      <w:r w:rsidRPr="00D81C0D">
        <w:rPr>
          <w:rFonts w:hint="eastAsia"/>
          <w:szCs w:val="24"/>
          <w:lang w:eastAsia="zh-CN"/>
        </w:rPr>
        <w:t>对地静止卫星轨道（</w:t>
      </w:r>
      <w:r w:rsidRPr="00D81C0D">
        <w:rPr>
          <w:rFonts w:hint="eastAsia"/>
          <w:szCs w:val="24"/>
          <w:lang w:eastAsia="zh-CN"/>
        </w:rPr>
        <w:t>GSO</w:t>
      </w:r>
      <w:r w:rsidRPr="00D81C0D">
        <w:rPr>
          <w:rFonts w:hint="eastAsia"/>
          <w:szCs w:val="24"/>
          <w:lang w:eastAsia="zh-CN"/>
        </w:rPr>
        <w:t>）空间电台</w:t>
      </w:r>
      <w:r>
        <w:rPr>
          <w:rFonts w:hint="eastAsia"/>
          <w:szCs w:val="24"/>
          <w:lang w:eastAsia="zh-CN"/>
        </w:rPr>
        <w:t>进行通信，</w:t>
      </w:r>
      <w:r w:rsidRPr="00D81C0D">
        <w:rPr>
          <w:rFonts w:hint="eastAsia"/>
          <w:szCs w:val="24"/>
          <w:lang w:eastAsia="zh-CN"/>
        </w:rPr>
        <w:t>或</w:t>
      </w:r>
      <w:r>
        <w:rPr>
          <w:rFonts w:hint="eastAsia"/>
          <w:szCs w:val="24"/>
          <w:lang w:eastAsia="zh-CN"/>
        </w:rPr>
        <w:t>与</w:t>
      </w:r>
      <w:r w:rsidRPr="00D81C0D">
        <w:rPr>
          <w:rFonts w:hint="eastAsia"/>
          <w:szCs w:val="24"/>
          <w:lang w:eastAsia="zh-CN"/>
        </w:rPr>
        <w:t>30/20 GHz</w:t>
      </w:r>
      <w:r>
        <w:rPr>
          <w:rFonts w:hint="eastAsia"/>
          <w:szCs w:val="24"/>
          <w:lang w:eastAsia="zh-CN"/>
        </w:rPr>
        <w:t>频率范围</w:t>
      </w:r>
      <w:r w:rsidRPr="00D81C0D">
        <w:rPr>
          <w:rFonts w:hint="eastAsia"/>
          <w:szCs w:val="24"/>
          <w:lang w:eastAsia="zh-CN"/>
        </w:rPr>
        <w:t>内的非对地静止卫星系统</w:t>
      </w:r>
      <w:r>
        <w:rPr>
          <w:rFonts w:hint="eastAsia"/>
          <w:szCs w:val="24"/>
          <w:lang w:eastAsia="zh-CN"/>
        </w:rPr>
        <w:t>（</w:t>
      </w:r>
      <w:r w:rsidRPr="006B0178">
        <w:rPr>
          <w:rFonts w:eastAsia="Arial Unicode MS"/>
          <w:szCs w:val="24"/>
          <w:lang w:eastAsia="zh-CN"/>
        </w:rPr>
        <w:t>non-GSO</w:t>
      </w:r>
      <w:r>
        <w:rPr>
          <w:rFonts w:hint="eastAsia"/>
          <w:szCs w:val="24"/>
          <w:lang w:eastAsia="zh-CN"/>
        </w:rPr>
        <w:t>）</w:t>
      </w:r>
      <w:r w:rsidRPr="00D81C0D">
        <w:rPr>
          <w:rFonts w:hint="eastAsia"/>
          <w:szCs w:val="24"/>
          <w:lang w:eastAsia="zh-CN"/>
        </w:rPr>
        <w:t>进行通信。这一决定将为船舶或飞机上的连接提供更多的可用带宽。</w:t>
      </w:r>
    </w:p>
    <w:p w14:paraId="1B324B47" w14:textId="77777777" w:rsidR="0082542C" w:rsidRPr="00D81C0D" w:rsidRDefault="0082542C" w:rsidP="0082542C">
      <w:pPr>
        <w:spacing w:after="120"/>
        <w:ind w:firstLineChars="200" w:firstLine="480"/>
        <w:jc w:val="both"/>
        <w:rPr>
          <w:szCs w:val="24"/>
          <w:lang w:eastAsia="zh-CN"/>
        </w:rPr>
      </w:pPr>
      <w:r w:rsidRPr="00D81C0D">
        <w:rPr>
          <w:rFonts w:hint="eastAsia"/>
          <w:szCs w:val="24"/>
          <w:lang w:eastAsia="zh-CN"/>
        </w:rPr>
        <w:t>WRC-23</w:t>
      </w:r>
      <w:r w:rsidRPr="00D81C0D">
        <w:rPr>
          <w:rFonts w:hint="eastAsia"/>
          <w:szCs w:val="24"/>
          <w:lang w:eastAsia="zh-CN"/>
        </w:rPr>
        <w:t>还设计了一种新的机制，根据这种机制，卫星间链路可在</w:t>
      </w:r>
      <w:r w:rsidRPr="00D81C0D">
        <w:rPr>
          <w:rFonts w:hint="eastAsia"/>
          <w:szCs w:val="24"/>
          <w:lang w:eastAsia="zh-CN"/>
        </w:rPr>
        <w:t>30/20 GHz</w:t>
      </w:r>
      <w:r w:rsidRPr="00D81C0D">
        <w:rPr>
          <w:rFonts w:hint="eastAsia"/>
          <w:szCs w:val="24"/>
          <w:lang w:eastAsia="zh-CN"/>
        </w:rPr>
        <w:t>频率范围内运行，从而可以将科学或实验传感器收集的数据更快地传给地面。</w:t>
      </w:r>
    </w:p>
    <w:p w14:paraId="737EB0A4" w14:textId="77777777" w:rsidR="0082542C" w:rsidRPr="001438FF" w:rsidRDefault="0082542C" w:rsidP="0082542C">
      <w:pPr>
        <w:spacing w:after="120"/>
        <w:ind w:firstLineChars="200" w:firstLine="480"/>
        <w:jc w:val="both"/>
        <w:rPr>
          <w:szCs w:val="24"/>
          <w:lang w:eastAsia="zh-CN"/>
        </w:rPr>
      </w:pPr>
      <w:r w:rsidRPr="005B370A">
        <w:rPr>
          <w:rFonts w:eastAsia="Arial Unicode MS" w:hint="eastAsia"/>
          <w:lang w:eastAsia="zh-CN"/>
        </w:rPr>
        <w:t>WRC-23</w:t>
      </w:r>
      <w:r w:rsidRPr="001438FF">
        <w:rPr>
          <w:rFonts w:hint="eastAsia"/>
          <w:szCs w:val="24"/>
          <w:lang w:eastAsia="zh-CN"/>
        </w:rPr>
        <w:t>对有关在特定频段和业务中部署</w:t>
      </w:r>
      <w:r w:rsidRPr="447524F2">
        <w:rPr>
          <w:rFonts w:eastAsia="Arial Unicode MS"/>
          <w:lang w:eastAsia="zh-CN"/>
        </w:rPr>
        <w:t>non-GSO</w:t>
      </w:r>
      <w:r w:rsidRPr="001438FF">
        <w:rPr>
          <w:rFonts w:hint="eastAsia"/>
          <w:szCs w:val="24"/>
          <w:lang w:eastAsia="zh-CN"/>
        </w:rPr>
        <w:t>卫星星座的启用和基于里程碑方法的规则框架进行了微调。值得注意的是，</w:t>
      </w:r>
      <w:r w:rsidRPr="001438FF">
        <w:rPr>
          <w:rFonts w:hint="eastAsia"/>
          <w:szCs w:val="24"/>
          <w:lang w:eastAsia="zh-CN"/>
        </w:rPr>
        <w:t>WRC-23</w:t>
      </w:r>
      <w:r w:rsidRPr="001438FF">
        <w:rPr>
          <w:rFonts w:hint="eastAsia"/>
          <w:szCs w:val="24"/>
          <w:lang w:eastAsia="zh-CN"/>
        </w:rPr>
        <w:t>通过</w:t>
      </w:r>
      <w:r w:rsidRPr="00280E69">
        <w:rPr>
          <w:rFonts w:hint="eastAsia"/>
          <w:szCs w:val="24"/>
          <w:lang w:eastAsia="zh-CN"/>
        </w:rPr>
        <w:t>了围绕通知值</w:t>
      </w:r>
      <w:r w:rsidRPr="001438FF">
        <w:rPr>
          <w:rFonts w:hint="eastAsia"/>
          <w:szCs w:val="24"/>
          <w:lang w:eastAsia="zh-CN"/>
        </w:rPr>
        <w:t>的一</w:t>
      </w:r>
      <w:r>
        <w:rPr>
          <w:rFonts w:hint="eastAsia"/>
          <w:szCs w:val="24"/>
          <w:lang w:eastAsia="zh-CN"/>
        </w:rPr>
        <w:t>组</w:t>
      </w:r>
      <w:r w:rsidRPr="001438FF">
        <w:rPr>
          <w:rFonts w:hint="eastAsia"/>
          <w:szCs w:val="24"/>
          <w:lang w:eastAsia="zh-CN"/>
        </w:rPr>
        <w:t>轨道容限并就后里程碑机制达成</w:t>
      </w:r>
      <w:r>
        <w:rPr>
          <w:rFonts w:hint="eastAsia"/>
          <w:szCs w:val="24"/>
          <w:lang w:eastAsia="zh-CN"/>
        </w:rPr>
        <w:t>了</w:t>
      </w:r>
      <w:r w:rsidRPr="001438FF">
        <w:rPr>
          <w:rFonts w:hint="eastAsia"/>
          <w:szCs w:val="24"/>
          <w:lang w:eastAsia="zh-CN"/>
        </w:rPr>
        <w:t>一致。这</w:t>
      </w:r>
      <w:r>
        <w:rPr>
          <w:rFonts w:hint="eastAsia"/>
          <w:szCs w:val="24"/>
          <w:lang w:eastAsia="zh-CN"/>
        </w:rPr>
        <w:t>一</w:t>
      </w:r>
      <w:r w:rsidRPr="001438FF">
        <w:rPr>
          <w:rFonts w:hint="eastAsia"/>
          <w:szCs w:val="24"/>
          <w:lang w:eastAsia="zh-CN"/>
        </w:rPr>
        <w:t>方法将</w:t>
      </w:r>
      <w:r>
        <w:rPr>
          <w:rFonts w:hint="eastAsia"/>
          <w:szCs w:val="24"/>
          <w:lang w:eastAsia="zh-CN"/>
        </w:rPr>
        <w:t>使</w:t>
      </w:r>
      <w:r w:rsidRPr="001438FF">
        <w:rPr>
          <w:rFonts w:hint="eastAsia"/>
          <w:szCs w:val="24"/>
          <w:lang w:eastAsia="zh-CN"/>
        </w:rPr>
        <w:t>《国际频率登记总表》</w:t>
      </w:r>
      <w:r>
        <w:rPr>
          <w:rFonts w:hint="eastAsia"/>
          <w:szCs w:val="24"/>
          <w:lang w:eastAsia="zh-CN"/>
        </w:rPr>
        <w:t>更有资格准确地反映</w:t>
      </w:r>
      <w:r w:rsidRPr="001438FF">
        <w:rPr>
          <w:rFonts w:hint="eastAsia"/>
          <w:szCs w:val="24"/>
          <w:lang w:eastAsia="zh-CN"/>
        </w:rPr>
        <w:t>non-GSO</w:t>
      </w:r>
      <w:r w:rsidRPr="001438FF">
        <w:rPr>
          <w:rFonts w:hint="eastAsia"/>
          <w:szCs w:val="24"/>
          <w:lang w:eastAsia="zh-CN"/>
        </w:rPr>
        <w:t>卫星系统</w:t>
      </w:r>
      <w:r>
        <w:rPr>
          <w:rFonts w:hint="eastAsia"/>
          <w:szCs w:val="24"/>
          <w:lang w:eastAsia="zh-CN"/>
        </w:rPr>
        <w:t>的</w:t>
      </w:r>
      <w:r w:rsidRPr="001438FF">
        <w:rPr>
          <w:rFonts w:hint="eastAsia"/>
          <w:szCs w:val="24"/>
          <w:lang w:eastAsia="zh-CN"/>
        </w:rPr>
        <w:t>实际部署</w:t>
      </w:r>
      <w:r>
        <w:rPr>
          <w:rFonts w:hint="eastAsia"/>
          <w:szCs w:val="24"/>
          <w:lang w:eastAsia="zh-CN"/>
        </w:rPr>
        <w:t>情况</w:t>
      </w:r>
      <w:r w:rsidRPr="001438FF">
        <w:rPr>
          <w:rFonts w:hint="eastAsia"/>
          <w:szCs w:val="24"/>
          <w:lang w:eastAsia="zh-CN"/>
        </w:rPr>
        <w:t>。在做出这些决定的过程中，</w:t>
      </w:r>
      <w:r w:rsidRPr="001438FF">
        <w:rPr>
          <w:rFonts w:hint="eastAsia"/>
          <w:szCs w:val="24"/>
          <w:lang w:eastAsia="zh-CN"/>
        </w:rPr>
        <w:t>WRC-23</w:t>
      </w:r>
      <w:r w:rsidRPr="001438FF">
        <w:rPr>
          <w:rFonts w:hint="eastAsia"/>
          <w:szCs w:val="24"/>
          <w:lang w:eastAsia="zh-CN"/>
        </w:rPr>
        <w:t>强化了</w:t>
      </w:r>
      <w:r w:rsidRPr="001438FF">
        <w:rPr>
          <w:rFonts w:hint="eastAsia"/>
          <w:szCs w:val="24"/>
          <w:lang w:eastAsia="zh-CN"/>
        </w:rPr>
        <w:t>WRC-19</w:t>
      </w:r>
      <w:r w:rsidRPr="001438FF">
        <w:rPr>
          <w:rFonts w:hint="eastAsia"/>
          <w:szCs w:val="24"/>
          <w:lang w:eastAsia="zh-CN"/>
        </w:rPr>
        <w:t>在防止</w:t>
      </w:r>
      <w:r w:rsidRPr="00280E69">
        <w:rPr>
          <w:rFonts w:hint="eastAsia"/>
          <w:szCs w:val="24"/>
          <w:lang w:eastAsia="zh-CN"/>
        </w:rPr>
        <w:t>频谱囤积</w:t>
      </w:r>
      <w:r w:rsidRPr="001438FF">
        <w:rPr>
          <w:rFonts w:hint="eastAsia"/>
          <w:szCs w:val="24"/>
          <w:lang w:eastAsia="zh-CN"/>
        </w:rPr>
        <w:t>、协调、通知和登记机制的正常运行与</w:t>
      </w:r>
      <w:r>
        <w:rPr>
          <w:rFonts w:hint="eastAsia"/>
          <w:szCs w:val="24"/>
          <w:lang w:eastAsia="zh-CN"/>
        </w:rPr>
        <w:t>non-</w:t>
      </w:r>
      <w:r w:rsidRPr="001438FF">
        <w:rPr>
          <w:rFonts w:hint="eastAsia"/>
          <w:szCs w:val="24"/>
          <w:lang w:eastAsia="zh-CN"/>
        </w:rPr>
        <w:t>GSO</w:t>
      </w:r>
      <w:r w:rsidRPr="001438FF">
        <w:rPr>
          <w:rFonts w:hint="eastAsia"/>
          <w:szCs w:val="24"/>
          <w:lang w:eastAsia="zh-CN"/>
        </w:rPr>
        <w:t>系统部署相关的操作要求之间达成的平衡。</w:t>
      </w:r>
    </w:p>
    <w:p w14:paraId="11F817F5" w14:textId="5E4B7937" w:rsidR="00DB2FF0" w:rsidRPr="00857100" w:rsidRDefault="0082542C" w:rsidP="0082542C">
      <w:pPr>
        <w:spacing w:after="120"/>
        <w:ind w:firstLineChars="200" w:firstLine="480"/>
        <w:jc w:val="both"/>
        <w:rPr>
          <w:rFonts w:asciiTheme="minorHAnsi" w:eastAsia="Arial Unicode MS" w:hAnsiTheme="minorHAnsi" w:cstheme="minorHAnsi"/>
          <w:szCs w:val="24"/>
          <w:lang w:eastAsia="zh-CN"/>
        </w:rPr>
      </w:pPr>
      <w:r w:rsidRPr="005B370A">
        <w:rPr>
          <w:rFonts w:eastAsia="Arial Unicode MS" w:hint="eastAsia"/>
          <w:szCs w:val="24"/>
          <w:lang w:eastAsia="zh-CN"/>
        </w:rPr>
        <w:t>WRC-23</w:t>
      </w:r>
      <w:r w:rsidRPr="00002D81">
        <w:rPr>
          <w:rFonts w:hint="eastAsia"/>
          <w:szCs w:val="24"/>
          <w:lang w:eastAsia="zh-CN"/>
        </w:rPr>
        <w:t>亦通过了一系列措施，通过保证对</w:t>
      </w:r>
      <w:r w:rsidRPr="00002D81">
        <w:rPr>
          <w:rFonts w:hint="eastAsia"/>
          <w:szCs w:val="24"/>
          <w:lang w:eastAsia="zh-CN"/>
        </w:rPr>
        <w:t>BSS</w:t>
      </w:r>
      <w:r w:rsidRPr="00002D81">
        <w:rPr>
          <w:rFonts w:hint="eastAsia"/>
          <w:szCs w:val="24"/>
          <w:lang w:eastAsia="zh-CN"/>
        </w:rPr>
        <w:t>、</w:t>
      </w:r>
      <w:r w:rsidRPr="00002D81">
        <w:rPr>
          <w:rFonts w:hint="eastAsia"/>
          <w:szCs w:val="24"/>
          <w:lang w:eastAsia="zh-CN"/>
        </w:rPr>
        <w:t>BSS</w:t>
      </w:r>
      <w:r w:rsidRPr="00002D81">
        <w:rPr>
          <w:rFonts w:hint="eastAsia"/>
          <w:szCs w:val="24"/>
          <w:lang w:eastAsia="zh-CN"/>
        </w:rPr>
        <w:t>馈线链路和</w:t>
      </w:r>
      <w:r w:rsidRPr="00002D81">
        <w:rPr>
          <w:rFonts w:hint="eastAsia"/>
          <w:szCs w:val="24"/>
          <w:lang w:eastAsia="zh-CN"/>
        </w:rPr>
        <w:t>FSS</w:t>
      </w:r>
      <w:r w:rsidRPr="00002D81">
        <w:rPr>
          <w:rFonts w:hint="eastAsia"/>
          <w:szCs w:val="24"/>
          <w:lang w:eastAsia="zh-CN"/>
        </w:rPr>
        <w:t>规划</w:t>
      </w:r>
      <w:r>
        <w:rPr>
          <w:rFonts w:hint="eastAsia"/>
          <w:szCs w:val="24"/>
          <w:lang w:eastAsia="zh-CN"/>
        </w:rPr>
        <w:t>中</w:t>
      </w:r>
      <w:r w:rsidRPr="00002D81">
        <w:rPr>
          <w:rFonts w:hint="eastAsia"/>
          <w:szCs w:val="24"/>
          <w:lang w:eastAsia="zh-CN"/>
        </w:rPr>
        <w:t>的国家规划资源</w:t>
      </w:r>
      <w:r>
        <w:rPr>
          <w:rFonts w:hint="eastAsia"/>
          <w:szCs w:val="24"/>
          <w:lang w:eastAsia="zh-CN"/>
        </w:rPr>
        <w:t>提供</w:t>
      </w:r>
      <w:r w:rsidRPr="00002D81">
        <w:rPr>
          <w:rFonts w:hint="eastAsia"/>
          <w:szCs w:val="24"/>
          <w:lang w:eastAsia="zh-CN"/>
        </w:rPr>
        <w:t>长期保护以及为新</w:t>
      </w:r>
      <w:r>
        <w:rPr>
          <w:rFonts w:hint="eastAsia"/>
          <w:szCs w:val="24"/>
          <w:lang w:eastAsia="zh-CN"/>
        </w:rPr>
        <w:t>增</w:t>
      </w:r>
      <w:r w:rsidRPr="00002D81">
        <w:rPr>
          <w:rFonts w:hint="eastAsia"/>
          <w:szCs w:val="24"/>
          <w:lang w:eastAsia="zh-CN"/>
        </w:rPr>
        <w:t>国家或尚未使用列表的国家获得附录</w:t>
      </w:r>
      <w:r w:rsidRPr="00002D81">
        <w:rPr>
          <w:rFonts w:hint="eastAsia"/>
          <w:b/>
          <w:bCs/>
          <w:szCs w:val="24"/>
          <w:lang w:eastAsia="zh-CN"/>
        </w:rPr>
        <w:t>30</w:t>
      </w:r>
      <w:r w:rsidRPr="00002D81">
        <w:rPr>
          <w:rFonts w:hint="eastAsia"/>
          <w:szCs w:val="24"/>
          <w:lang w:eastAsia="zh-CN"/>
        </w:rPr>
        <w:t>、</w:t>
      </w:r>
      <w:r w:rsidRPr="00002D81">
        <w:rPr>
          <w:rFonts w:hint="eastAsia"/>
          <w:b/>
          <w:bCs/>
          <w:szCs w:val="24"/>
          <w:lang w:eastAsia="zh-CN"/>
        </w:rPr>
        <w:t>30A</w:t>
      </w:r>
      <w:r w:rsidRPr="00002D81">
        <w:rPr>
          <w:rFonts w:hint="eastAsia"/>
          <w:szCs w:val="24"/>
          <w:lang w:eastAsia="zh-CN"/>
        </w:rPr>
        <w:t>和</w:t>
      </w:r>
      <w:r w:rsidRPr="00A3238D">
        <w:rPr>
          <w:rFonts w:hint="eastAsia"/>
          <w:b/>
          <w:bCs/>
          <w:szCs w:val="24"/>
          <w:lang w:eastAsia="zh-CN"/>
        </w:rPr>
        <w:t>30B</w:t>
      </w:r>
      <w:r w:rsidRPr="00A3238D">
        <w:rPr>
          <w:rFonts w:hint="eastAsia"/>
          <w:szCs w:val="24"/>
          <w:lang w:eastAsia="zh-CN"/>
        </w:rPr>
        <w:t>中的资源提供便利，加强对轨道</w:t>
      </w:r>
      <w:r w:rsidRPr="00A3238D">
        <w:rPr>
          <w:rFonts w:hint="eastAsia"/>
          <w:szCs w:val="24"/>
          <w:lang w:eastAsia="zh-CN"/>
        </w:rPr>
        <w:t>/</w:t>
      </w:r>
      <w:r w:rsidRPr="00A3238D">
        <w:rPr>
          <w:rFonts w:hint="eastAsia"/>
          <w:szCs w:val="24"/>
          <w:lang w:eastAsia="zh-CN"/>
        </w:rPr>
        <w:t>频谱资源的公平获取。同样，</w:t>
      </w:r>
      <w:r w:rsidRPr="00A3238D">
        <w:rPr>
          <w:rFonts w:hint="eastAsia"/>
          <w:szCs w:val="24"/>
          <w:lang w:eastAsia="zh-CN"/>
        </w:rPr>
        <w:t>WRC-23</w:t>
      </w:r>
      <w:r w:rsidRPr="00A3238D">
        <w:rPr>
          <w:rFonts w:hint="eastAsia"/>
          <w:szCs w:val="24"/>
          <w:lang w:eastAsia="zh-CN"/>
        </w:rPr>
        <w:t>决定为此前在</w:t>
      </w:r>
      <w:r w:rsidRPr="00A3238D">
        <w:rPr>
          <w:rFonts w:hint="eastAsia"/>
          <w:szCs w:val="24"/>
          <w:lang w:eastAsia="zh-CN"/>
        </w:rPr>
        <w:t>BSS</w:t>
      </w:r>
      <w:r w:rsidRPr="00A3238D">
        <w:rPr>
          <w:rFonts w:hint="eastAsia"/>
          <w:szCs w:val="24"/>
          <w:lang w:eastAsia="zh-CN"/>
        </w:rPr>
        <w:t>或</w:t>
      </w:r>
      <w:r w:rsidRPr="00A3238D">
        <w:rPr>
          <w:rFonts w:hint="eastAsia"/>
          <w:szCs w:val="24"/>
          <w:lang w:eastAsia="zh-CN"/>
        </w:rPr>
        <w:t>BSS</w:t>
      </w:r>
      <w:r w:rsidRPr="00A3238D">
        <w:rPr>
          <w:rFonts w:hint="eastAsia"/>
          <w:szCs w:val="24"/>
          <w:lang w:eastAsia="zh-CN"/>
        </w:rPr>
        <w:t>馈线链路规划中出现资源退化的</w:t>
      </w:r>
      <w:r w:rsidRPr="00A3238D">
        <w:rPr>
          <w:rFonts w:hint="eastAsia"/>
          <w:szCs w:val="24"/>
          <w:lang w:eastAsia="zh-CN"/>
        </w:rPr>
        <w:t>41</w:t>
      </w:r>
      <w:r w:rsidRPr="00A3238D">
        <w:rPr>
          <w:rFonts w:hint="eastAsia"/>
          <w:szCs w:val="24"/>
          <w:lang w:eastAsia="zh-CN"/>
        </w:rPr>
        <w:t>个国</w:t>
      </w:r>
      <w:r w:rsidRPr="00002D81">
        <w:rPr>
          <w:rFonts w:hint="eastAsia"/>
          <w:szCs w:val="24"/>
          <w:lang w:eastAsia="zh-CN"/>
        </w:rPr>
        <w:t>家替换</w:t>
      </w:r>
      <w:r w:rsidRPr="00002D81">
        <w:rPr>
          <w:rFonts w:hint="eastAsia"/>
          <w:szCs w:val="24"/>
          <w:lang w:eastAsia="zh-CN"/>
        </w:rPr>
        <w:t>BSS</w:t>
      </w:r>
      <w:r w:rsidRPr="00002D81">
        <w:rPr>
          <w:rFonts w:hint="eastAsia"/>
          <w:szCs w:val="24"/>
          <w:lang w:eastAsia="zh-CN"/>
        </w:rPr>
        <w:t>规划资源，并同意在</w:t>
      </w:r>
      <w:r w:rsidRPr="00002D81">
        <w:rPr>
          <w:rFonts w:hint="eastAsia"/>
          <w:szCs w:val="24"/>
          <w:lang w:eastAsia="zh-CN"/>
        </w:rPr>
        <w:t>FSS</w:t>
      </w:r>
      <w:r w:rsidRPr="00002D81">
        <w:rPr>
          <w:rFonts w:hint="eastAsia"/>
          <w:szCs w:val="24"/>
          <w:lang w:eastAsia="zh-CN"/>
        </w:rPr>
        <w:t>规划中纳入</w:t>
      </w:r>
      <w:r>
        <w:rPr>
          <w:rFonts w:hint="eastAsia"/>
          <w:szCs w:val="24"/>
          <w:lang w:eastAsia="zh-CN"/>
        </w:rPr>
        <w:t>对</w:t>
      </w:r>
      <w:r w:rsidRPr="00002D81">
        <w:rPr>
          <w:rFonts w:hint="eastAsia"/>
          <w:szCs w:val="24"/>
          <w:lang w:eastAsia="zh-CN"/>
        </w:rPr>
        <w:t>9</w:t>
      </w:r>
      <w:r w:rsidRPr="00002D81">
        <w:rPr>
          <w:rFonts w:hint="eastAsia"/>
          <w:szCs w:val="24"/>
          <w:lang w:eastAsia="zh-CN"/>
        </w:rPr>
        <w:t>个国家的新的国家分配。</w:t>
      </w:r>
    </w:p>
    <w:p w14:paraId="75BBD8BC" w14:textId="2F6B1B7E" w:rsidR="00DB2FF0" w:rsidRPr="00857100" w:rsidRDefault="00DB2FF0" w:rsidP="00DB2FF0">
      <w:pPr>
        <w:spacing w:after="120"/>
        <w:jc w:val="both"/>
        <w:rPr>
          <w:rFonts w:asciiTheme="minorHAnsi" w:eastAsia="Arial Unicode MS" w:hAnsiTheme="minorHAnsi" w:cstheme="minorHAnsi"/>
          <w:szCs w:val="24"/>
          <w:lang w:eastAsia="zh-CN"/>
        </w:rPr>
      </w:pPr>
      <w:r w:rsidRPr="00857100">
        <w:rPr>
          <w:rFonts w:asciiTheme="minorHAnsi" w:eastAsia="Arial Unicode MS" w:hAnsiTheme="minorHAnsi" w:cstheme="minorHAnsi"/>
          <w:szCs w:val="24"/>
          <w:lang w:eastAsia="zh-CN"/>
        </w:rPr>
        <w:t>5.6</w:t>
      </w:r>
      <w:r w:rsidRPr="00857100">
        <w:rPr>
          <w:rFonts w:asciiTheme="minorHAnsi" w:eastAsia="Arial Unicode MS" w:hAnsiTheme="minorHAnsi" w:cstheme="minorHAnsi"/>
          <w:szCs w:val="24"/>
          <w:lang w:eastAsia="zh-CN"/>
        </w:rPr>
        <w:tab/>
      </w:r>
      <w:r w:rsidR="0082542C" w:rsidRPr="00CC623F">
        <w:rPr>
          <w:rFonts w:asciiTheme="minorEastAsia" w:eastAsiaTheme="minorEastAsia" w:hAnsiTheme="minorEastAsia" w:cs="Microsoft YaHei"/>
          <w:lang w:eastAsia="zh-CN"/>
        </w:rPr>
        <w:t>对科学业务的支</w:t>
      </w:r>
      <w:r w:rsidR="0082542C" w:rsidRPr="00CC623F">
        <w:rPr>
          <w:rFonts w:asciiTheme="minorEastAsia" w:eastAsiaTheme="minorEastAsia" w:hAnsiTheme="minorEastAsia" w:cs="Microsoft YaHei" w:hint="eastAsia"/>
          <w:lang w:eastAsia="zh-CN"/>
        </w:rPr>
        <w:t>持</w:t>
      </w:r>
    </w:p>
    <w:p w14:paraId="43487A10" w14:textId="77777777" w:rsidR="0082542C" w:rsidRPr="005B370A" w:rsidRDefault="0082542C" w:rsidP="0082542C">
      <w:pPr>
        <w:ind w:firstLineChars="200" w:firstLine="480"/>
        <w:jc w:val="both"/>
        <w:rPr>
          <w:rFonts w:eastAsia="Arial Unicode MS"/>
          <w:lang w:eastAsia="zh-CN"/>
        </w:rPr>
      </w:pPr>
      <w:r w:rsidRPr="005B370A">
        <w:rPr>
          <w:rFonts w:eastAsia="Arial Unicode MS" w:hint="eastAsia"/>
          <w:lang w:eastAsia="zh-CN"/>
        </w:rPr>
        <w:t>WRC-23</w:t>
      </w:r>
      <w:r w:rsidRPr="001132DF">
        <w:rPr>
          <w:rFonts w:hint="eastAsia"/>
          <w:szCs w:val="24"/>
          <w:lang w:eastAsia="zh-CN"/>
        </w:rPr>
        <w:t>为</w:t>
      </w:r>
      <w:r w:rsidRPr="001132DF">
        <w:rPr>
          <w:rFonts w:hint="eastAsia"/>
          <w:szCs w:val="24"/>
          <w:lang w:eastAsia="zh-CN"/>
        </w:rPr>
        <w:t>EESS</w:t>
      </w:r>
      <w:r w:rsidRPr="001132DF">
        <w:rPr>
          <w:rFonts w:hint="eastAsia"/>
          <w:szCs w:val="24"/>
          <w:lang w:eastAsia="zh-CN"/>
        </w:rPr>
        <w:t>（有源）传感器划分了</w:t>
      </w:r>
      <w:r w:rsidRPr="001132DF">
        <w:rPr>
          <w:rFonts w:hint="eastAsia"/>
          <w:szCs w:val="24"/>
          <w:lang w:eastAsia="zh-CN"/>
        </w:rPr>
        <w:t>40-50 MHz</w:t>
      </w:r>
      <w:r w:rsidRPr="001132DF">
        <w:rPr>
          <w:rFonts w:hint="eastAsia"/>
          <w:szCs w:val="24"/>
          <w:lang w:eastAsia="zh-CN"/>
        </w:rPr>
        <w:t>频段，以改进</w:t>
      </w:r>
      <w:r>
        <w:rPr>
          <w:rFonts w:hint="eastAsia"/>
          <w:szCs w:val="24"/>
          <w:lang w:eastAsia="zh-CN"/>
        </w:rPr>
        <w:t>极地</w:t>
      </w:r>
      <w:r w:rsidRPr="001132DF">
        <w:rPr>
          <w:rFonts w:hint="eastAsia"/>
          <w:szCs w:val="24"/>
          <w:lang w:eastAsia="zh-CN"/>
        </w:rPr>
        <w:t>地区对冰</w:t>
      </w:r>
      <w:r>
        <w:rPr>
          <w:rFonts w:hint="eastAsia"/>
          <w:szCs w:val="24"/>
          <w:lang w:eastAsia="zh-CN"/>
        </w:rPr>
        <w:t>层</w:t>
      </w:r>
      <w:r w:rsidRPr="001132DF">
        <w:rPr>
          <w:rFonts w:hint="eastAsia"/>
          <w:szCs w:val="24"/>
          <w:lang w:eastAsia="zh-CN"/>
        </w:rPr>
        <w:t>厚度的观测。</w:t>
      </w:r>
    </w:p>
    <w:p w14:paraId="4E7F9F5D" w14:textId="77777777" w:rsidR="0082542C" w:rsidRPr="005B370A" w:rsidRDefault="0082542C" w:rsidP="0082542C">
      <w:pPr>
        <w:ind w:firstLineChars="200" w:firstLine="480"/>
        <w:jc w:val="both"/>
        <w:rPr>
          <w:rFonts w:eastAsia="Arial Unicode MS"/>
          <w:lang w:eastAsia="zh-CN"/>
        </w:rPr>
      </w:pPr>
      <w:r w:rsidRPr="005B370A">
        <w:rPr>
          <w:rFonts w:eastAsia="Arial Unicode MS" w:hint="eastAsia"/>
          <w:lang w:eastAsia="zh-CN"/>
        </w:rPr>
        <w:t>WRC-23</w:t>
      </w:r>
      <w:r w:rsidRPr="001132DF">
        <w:rPr>
          <w:rFonts w:hint="eastAsia"/>
          <w:szCs w:val="24"/>
          <w:lang w:eastAsia="zh-CN"/>
        </w:rPr>
        <w:t>将</w:t>
      </w:r>
      <w:r w:rsidRPr="001132DF">
        <w:rPr>
          <w:rFonts w:hint="eastAsia"/>
          <w:szCs w:val="24"/>
          <w:lang w:eastAsia="zh-CN"/>
        </w:rPr>
        <w:t>14.8-15.35 GHz</w:t>
      </w:r>
      <w:r w:rsidRPr="001132DF">
        <w:rPr>
          <w:rFonts w:hint="eastAsia"/>
          <w:szCs w:val="24"/>
          <w:lang w:eastAsia="zh-CN"/>
        </w:rPr>
        <w:t>频段</w:t>
      </w:r>
      <w:r>
        <w:rPr>
          <w:rFonts w:hint="eastAsia"/>
          <w:szCs w:val="24"/>
          <w:lang w:eastAsia="zh-CN"/>
        </w:rPr>
        <w:t>对</w:t>
      </w:r>
      <w:r w:rsidRPr="001132DF">
        <w:rPr>
          <w:rFonts w:hint="eastAsia"/>
          <w:szCs w:val="24"/>
          <w:lang w:eastAsia="zh-CN"/>
        </w:rPr>
        <w:t>空间研究业务划分升级为主要业务，以改善使用该频段的数据中继卫星系统的规则地位。</w:t>
      </w:r>
    </w:p>
    <w:p w14:paraId="11118DAD" w14:textId="77777777" w:rsidR="0082542C" w:rsidRPr="00F71F99" w:rsidRDefault="0082542C" w:rsidP="0082542C">
      <w:pPr>
        <w:ind w:firstLineChars="200" w:firstLine="480"/>
        <w:jc w:val="both"/>
        <w:rPr>
          <w:szCs w:val="24"/>
          <w:lang w:eastAsia="zh-CN"/>
        </w:rPr>
      </w:pPr>
      <w:r w:rsidRPr="005B370A">
        <w:rPr>
          <w:rFonts w:eastAsia="Arial Unicode MS" w:hint="eastAsia"/>
          <w:lang w:eastAsia="zh-CN"/>
        </w:rPr>
        <w:t>WRC-23</w:t>
      </w:r>
      <w:r w:rsidRPr="00F71F99">
        <w:rPr>
          <w:rFonts w:hint="eastAsia"/>
          <w:szCs w:val="24"/>
          <w:lang w:eastAsia="zh-CN"/>
        </w:rPr>
        <w:t>重新调整了</w:t>
      </w:r>
      <w:r w:rsidRPr="00F71F99">
        <w:rPr>
          <w:rFonts w:hint="eastAsia"/>
          <w:szCs w:val="24"/>
          <w:lang w:eastAsia="zh-CN"/>
        </w:rPr>
        <w:t>231.5-252 GHz</w:t>
      </w:r>
      <w:r w:rsidRPr="00F71F99">
        <w:rPr>
          <w:rFonts w:hint="eastAsia"/>
          <w:szCs w:val="24"/>
          <w:lang w:eastAsia="zh-CN"/>
        </w:rPr>
        <w:t>频率范围内</w:t>
      </w:r>
      <w:r>
        <w:rPr>
          <w:rFonts w:hint="eastAsia"/>
          <w:szCs w:val="24"/>
          <w:lang w:eastAsia="zh-CN"/>
        </w:rPr>
        <w:t>对</w:t>
      </w:r>
      <w:r w:rsidRPr="00F71F99">
        <w:rPr>
          <w:rFonts w:hint="eastAsia"/>
          <w:szCs w:val="24"/>
          <w:lang w:eastAsia="zh-CN"/>
        </w:rPr>
        <w:t>EESS</w:t>
      </w:r>
      <w:r w:rsidRPr="00F71F99">
        <w:rPr>
          <w:rFonts w:hint="eastAsia"/>
          <w:szCs w:val="24"/>
          <w:lang w:eastAsia="zh-CN"/>
        </w:rPr>
        <w:t>（无源）的划分，以确保符合最新的遥感观测要求。此次</w:t>
      </w:r>
      <w:r>
        <w:rPr>
          <w:rFonts w:hint="eastAsia"/>
          <w:szCs w:val="24"/>
          <w:lang w:eastAsia="zh-CN"/>
        </w:rPr>
        <w:t>调整随之引发</w:t>
      </w:r>
      <w:r w:rsidRPr="00F71F99">
        <w:rPr>
          <w:rFonts w:hint="eastAsia"/>
          <w:szCs w:val="24"/>
          <w:lang w:eastAsia="zh-CN"/>
        </w:rPr>
        <w:t>了对固定和移动业务划分的相应修改。</w:t>
      </w:r>
    </w:p>
    <w:p w14:paraId="6974E5FC" w14:textId="77777777" w:rsidR="0082542C" w:rsidRPr="009D1618" w:rsidRDefault="0082542C" w:rsidP="0082542C">
      <w:pPr>
        <w:ind w:firstLineChars="200" w:firstLine="480"/>
        <w:jc w:val="both"/>
        <w:rPr>
          <w:szCs w:val="24"/>
          <w:lang w:eastAsia="zh-CN"/>
        </w:rPr>
      </w:pPr>
      <w:r w:rsidRPr="009D1618">
        <w:rPr>
          <w:rFonts w:hint="eastAsia"/>
          <w:szCs w:val="24"/>
          <w:lang w:eastAsia="zh-CN"/>
        </w:rPr>
        <w:t>关于空间天气，</w:t>
      </w:r>
      <w:r w:rsidRPr="009D1618">
        <w:rPr>
          <w:rFonts w:hint="eastAsia"/>
          <w:szCs w:val="24"/>
          <w:lang w:eastAsia="zh-CN"/>
        </w:rPr>
        <w:t>WRC-23</w:t>
      </w:r>
      <w:r w:rsidRPr="009D1618">
        <w:rPr>
          <w:rFonts w:hint="eastAsia"/>
          <w:szCs w:val="24"/>
          <w:lang w:eastAsia="zh-CN"/>
        </w:rPr>
        <w:t>得出结论，空间天气传感器可在气象辅助业务（标有“</w:t>
      </w:r>
      <w:proofErr w:type="spellStart"/>
      <w:r w:rsidRPr="009D1618">
        <w:rPr>
          <w:rFonts w:hint="eastAsia"/>
          <w:szCs w:val="24"/>
          <w:lang w:eastAsia="zh-CN"/>
        </w:rPr>
        <w:t>MetAids</w:t>
      </w:r>
      <w:proofErr w:type="spellEnd"/>
      <w:r w:rsidRPr="009D1618">
        <w:rPr>
          <w:rFonts w:hint="eastAsia"/>
          <w:szCs w:val="24"/>
          <w:lang w:eastAsia="zh-CN"/>
        </w:rPr>
        <w:t>（空间天气）”的具体划分子集）中操作。研究将持续到</w:t>
      </w:r>
      <w:r w:rsidRPr="009D1618">
        <w:rPr>
          <w:rFonts w:hint="eastAsia"/>
          <w:szCs w:val="24"/>
          <w:lang w:eastAsia="zh-CN"/>
        </w:rPr>
        <w:t>WRC-27</w:t>
      </w:r>
      <w:r w:rsidRPr="009D1618">
        <w:rPr>
          <w:rFonts w:hint="eastAsia"/>
          <w:szCs w:val="24"/>
          <w:lang w:eastAsia="zh-CN"/>
        </w:rPr>
        <w:t>，以确定</w:t>
      </w:r>
      <w:r>
        <w:rPr>
          <w:rFonts w:hint="eastAsia"/>
          <w:szCs w:val="24"/>
          <w:lang w:eastAsia="zh-CN"/>
        </w:rPr>
        <w:t>用于</w:t>
      </w:r>
      <w:r w:rsidRPr="009D1618">
        <w:rPr>
          <w:rFonts w:hint="eastAsia"/>
          <w:szCs w:val="24"/>
          <w:lang w:eastAsia="zh-CN"/>
        </w:rPr>
        <w:t>此类划分的适当频段。</w:t>
      </w:r>
    </w:p>
    <w:p w14:paraId="67C79708" w14:textId="44A7E0F8" w:rsidR="00DB2FF0" w:rsidRPr="00857100" w:rsidRDefault="0082542C" w:rsidP="0082542C">
      <w:pPr>
        <w:spacing w:after="120"/>
        <w:ind w:firstLineChars="200" w:firstLine="480"/>
        <w:jc w:val="both"/>
        <w:rPr>
          <w:rFonts w:asciiTheme="minorHAnsi" w:eastAsia="Arial Unicode MS" w:hAnsiTheme="minorHAnsi" w:cstheme="minorHAnsi"/>
          <w:szCs w:val="24"/>
          <w:lang w:eastAsia="zh-CN"/>
        </w:rPr>
      </w:pPr>
      <w:r w:rsidRPr="009D1618">
        <w:rPr>
          <w:rFonts w:hint="eastAsia"/>
          <w:szCs w:val="24"/>
          <w:lang w:eastAsia="zh-CN"/>
        </w:rPr>
        <w:t>最后，</w:t>
      </w:r>
      <w:r w:rsidRPr="009D1618">
        <w:rPr>
          <w:rFonts w:hint="eastAsia"/>
          <w:szCs w:val="24"/>
          <w:lang w:eastAsia="zh-CN"/>
        </w:rPr>
        <w:t>WRC-23</w:t>
      </w:r>
      <w:r w:rsidRPr="009D1618">
        <w:rPr>
          <w:rFonts w:hint="eastAsia"/>
          <w:szCs w:val="24"/>
          <w:lang w:eastAsia="zh-CN"/>
        </w:rPr>
        <w:t>通过了每个</w:t>
      </w:r>
      <w:r>
        <w:rPr>
          <w:rFonts w:hint="eastAsia"/>
          <w:szCs w:val="24"/>
          <w:lang w:eastAsia="zh-CN"/>
        </w:rPr>
        <w:t>non-</w:t>
      </w:r>
      <w:r w:rsidRPr="009D1618">
        <w:rPr>
          <w:rFonts w:hint="eastAsia"/>
          <w:szCs w:val="24"/>
          <w:lang w:eastAsia="zh-CN"/>
        </w:rPr>
        <w:t>GSO</w:t>
      </w:r>
      <w:r w:rsidRPr="009D1618">
        <w:rPr>
          <w:rFonts w:hint="eastAsia"/>
          <w:szCs w:val="24"/>
          <w:lang w:eastAsia="zh-CN"/>
        </w:rPr>
        <w:t>空间电台的</w:t>
      </w:r>
      <w:proofErr w:type="spellStart"/>
      <w:r w:rsidRPr="000B637B">
        <w:rPr>
          <w:rFonts w:hint="eastAsia"/>
          <w:i/>
          <w:iCs/>
          <w:szCs w:val="24"/>
          <w:lang w:eastAsia="zh-CN"/>
        </w:rPr>
        <w:t>e.i.r.p</w:t>
      </w:r>
      <w:proofErr w:type="spellEnd"/>
      <w:r w:rsidRPr="000B637B">
        <w:rPr>
          <w:rFonts w:hint="eastAsia"/>
          <w:i/>
          <w:iCs/>
          <w:szCs w:val="24"/>
          <w:lang w:eastAsia="zh-CN"/>
        </w:rPr>
        <w:t>.</w:t>
      </w:r>
      <w:r w:rsidRPr="009D1618">
        <w:rPr>
          <w:rFonts w:hint="eastAsia"/>
          <w:szCs w:val="24"/>
          <w:lang w:eastAsia="zh-CN"/>
        </w:rPr>
        <w:t>密度限值，以保护</w:t>
      </w:r>
      <w:r w:rsidRPr="009D1618">
        <w:rPr>
          <w:rFonts w:hint="eastAsia"/>
          <w:szCs w:val="24"/>
          <w:lang w:eastAsia="zh-CN"/>
        </w:rPr>
        <w:t>36-37 GHz</w:t>
      </w:r>
      <w:r w:rsidRPr="009D1618">
        <w:rPr>
          <w:rFonts w:hint="eastAsia"/>
          <w:szCs w:val="24"/>
          <w:lang w:eastAsia="zh-CN"/>
        </w:rPr>
        <w:t>频段的</w:t>
      </w:r>
      <w:r w:rsidRPr="009D1618">
        <w:rPr>
          <w:rFonts w:hint="eastAsia"/>
          <w:szCs w:val="24"/>
          <w:lang w:eastAsia="zh-CN"/>
        </w:rPr>
        <w:t>EESS</w:t>
      </w:r>
      <w:r w:rsidRPr="009D1618">
        <w:rPr>
          <w:rFonts w:hint="eastAsia"/>
          <w:szCs w:val="24"/>
          <w:lang w:eastAsia="zh-CN"/>
        </w:rPr>
        <w:t>（无源）传感器免受</w:t>
      </w:r>
      <w:r w:rsidRPr="009D1618">
        <w:rPr>
          <w:rFonts w:hint="eastAsia"/>
          <w:szCs w:val="24"/>
          <w:lang w:eastAsia="zh-CN"/>
        </w:rPr>
        <w:t>37.5-38 GHz</w:t>
      </w:r>
      <w:r w:rsidRPr="009D1618">
        <w:rPr>
          <w:rFonts w:hint="eastAsia"/>
          <w:szCs w:val="24"/>
          <w:lang w:eastAsia="zh-CN"/>
        </w:rPr>
        <w:t>频段内操作的</w:t>
      </w:r>
      <w:r>
        <w:rPr>
          <w:rFonts w:hint="eastAsia"/>
          <w:szCs w:val="24"/>
          <w:lang w:eastAsia="zh-CN"/>
        </w:rPr>
        <w:t>non-</w:t>
      </w:r>
      <w:r w:rsidRPr="009D1618">
        <w:rPr>
          <w:rFonts w:hint="eastAsia"/>
          <w:szCs w:val="24"/>
          <w:lang w:eastAsia="zh-CN"/>
        </w:rPr>
        <w:t>GSO FSS</w:t>
      </w:r>
      <w:r w:rsidRPr="009D1618">
        <w:rPr>
          <w:rFonts w:hint="eastAsia"/>
          <w:szCs w:val="24"/>
          <w:lang w:eastAsia="zh-CN"/>
        </w:rPr>
        <w:t>系统的干扰。</w:t>
      </w:r>
    </w:p>
    <w:p w14:paraId="6EFA0052" w14:textId="1516031F" w:rsidR="00DB2FF0" w:rsidRPr="00857100" w:rsidRDefault="00DB2FF0" w:rsidP="00DB2FF0">
      <w:pPr>
        <w:spacing w:after="120"/>
        <w:jc w:val="both"/>
        <w:rPr>
          <w:rFonts w:asciiTheme="minorHAnsi" w:eastAsia="Arial Unicode MS" w:hAnsiTheme="minorHAnsi" w:cstheme="minorHAnsi"/>
          <w:szCs w:val="24"/>
          <w:lang w:eastAsia="zh-CN"/>
        </w:rPr>
      </w:pPr>
      <w:r w:rsidRPr="00857100">
        <w:rPr>
          <w:rFonts w:asciiTheme="minorHAnsi" w:eastAsia="Arial Unicode MS" w:hAnsiTheme="minorHAnsi" w:cstheme="minorHAnsi"/>
          <w:szCs w:val="24"/>
          <w:lang w:eastAsia="zh-CN"/>
        </w:rPr>
        <w:t>5.7</w:t>
      </w:r>
      <w:r w:rsidRPr="00857100">
        <w:rPr>
          <w:rFonts w:asciiTheme="minorHAnsi" w:eastAsia="Arial Unicode MS" w:hAnsiTheme="minorHAnsi" w:cstheme="minorHAnsi"/>
          <w:szCs w:val="24"/>
          <w:lang w:eastAsia="zh-CN"/>
        </w:rPr>
        <w:tab/>
      </w:r>
      <w:r w:rsidR="0082542C" w:rsidRPr="00CC623F">
        <w:rPr>
          <w:rFonts w:asciiTheme="minorEastAsia" w:eastAsiaTheme="minorEastAsia" w:hAnsiTheme="minorEastAsia" w:cs="Microsoft YaHei"/>
          <w:lang w:eastAsia="zh-CN"/>
        </w:rPr>
        <w:t>巴勒斯</w:t>
      </w:r>
      <w:r w:rsidR="0082542C" w:rsidRPr="00CC623F">
        <w:rPr>
          <w:rFonts w:asciiTheme="minorEastAsia" w:eastAsiaTheme="minorEastAsia" w:hAnsiTheme="minorEastAsia" w:cs="Microsoft YaHei" w:hint="eastAsia"/>
          <w:lang w:eastAsia="zh-CN"/>
        </w:rPr>
        <w:t>坦</w:t>
      </w:r>
    </w:p>
    <w:p w14:paraId="07EB31A5" w14:textId="4BA11027" w:rsidR="00DB2FF0" w:rsidRPr="00857100" w:rsidRDefault="003D02BB" w:rsidP="000B637B">
      <w:pPr>
        <w:spacing w:after="120"/>
        <w:ind w:firstLineChars="200" w:firstLine="480"/>
        <w:jc w:val="both"/>
        <w:rPr>
          <w:rFonts w:asciiTheme="minorHAnsi" w:eastAsia="Arial Unicode MS" w:hAnsiTheme="minorHAnsi" w:cstheme="minorHAnsi"/>
          <w:szCs w:val="24"/>
          <w:lang w:eastAsia="zh-CN"/>
        </w:rPr>
      </w:pPr>
      <w:bookmarkStart w:id="78" w:name="lt_pId253"/>
      <w:r>
        <w:rPr>
          <w:lang w:val="zh-CN" w:eastAsia="zh-CN"/>
        </w:rPr>
        <w:t>WRC-23</w:t>
      </w:r>
      <w:r>
        <w:rPr>
          <w:lang w:val="zh-CN" w:eastAsia="zh-CN"/>
        </w:rPr>
        <w:t>通过了第</w:t>
      </w:r>
      <w:r>
        <w:rPr>
          <w:lang w:val="zh-CN" w:eastAsia="zh-CN"/>
        </w:rPr>
        <w:t>12</w:t>
      </w:r>
      <w:r>
        <w:rPr>
          <w:lang w:val="zh-CN" w:eastAsia="zh-CN"/>
        </w:rPr>
        <w:t>号决议（</w:t>
      </w:r>
      <w:r>
        <w:rPr>
          <w:lang w:val="zh-CN" w:eastAsia="zh-CN"/>
        </w:rPr>
        <w:t>WRC-23</w:t>
      </w:r>
      <w:r>
        <w:rPr>
          <w:lang w:val="zh-CN" w:eastAsia="zh-CN"/>
        </w:rPr>
        <w:t>，修订版）</w:t>
      </w:r>
      <w:r w:rsidR="00735131">
        <w:rPr>
          <w:rFonts w:hint="eastAsia"/>
          <w:lang w:val="zh-CN" w:eastAsia="zh-CN"/>
        </w:rPr>
        <w:t>的各项</w:t>
      </w:r>
      <w:r>
        <w:rPr>
          <w:lang w:val="zh-CN" w:eastAsia="zh-CN"/>
        </w:rPr>
        <w:t>措施，以确保不断为巴勒斯坦管理和利用其无线电频谱提供援助和支持</w:t>
      </w:r>
      <w:r w:rsidR="00735131">
        <w:rPr>
          <w:rFonts w:hint="eastAsia"/>
          <w:lang w:val="zh-CN" w:eastAsia="zh-CN"/>
        </w:rPr>
        <w:t>；</w:t>
      </w:r>
      <w:r>
        <w:rPr>
          <w:lang w:val="zh-CN" w:eastAsia="zh-CN"/>
        </w:rPr>
        <w:t>实现</w:t>
      </w:r>
      <w:r w:rsidR="00735131">
        <w:rPr>
          <w:rFonts w:hint="eastAsia"/>
          <w:lang w:val="zh-CN" w:eastAsia="zh-CN"/>
        </w:rPr>
        <w:t>其</w:t>
      </w:r>
      <w:r>
        <w:rPr>
          <w:lang w:val="zh-CN" w:eastAsia="zh-CN"/>
        </w:rPr>
        <w:t>电信网络的现代化，包括建设和运营</w:t>
      </w:r>
      <w:r>
        <w:rPr>
          <w:lang w:val="zh-CN" w:eastAsia="zh-CN"/>
        </w:rPr>
        <w:t>4G</w:t>
      </w:r>
      <w:r>
        <w:rPr>
          <w:lang w:val="zh-CN" w:eastAsia="zh-CN"/>
        </w:rPr>
        <w:t>和</w:t>
      </w:r>
      <w:r>
        <w:rPr>
          <w:lang w:val="zh-CN" w:eastAsia="zh-CN"/>
        </w:rPr>
        <w:t>5G</w:t>
      </w:r>
      <w:r>
        <w:rPr>
          <w:lang w:val="zh-CN" w:eastAsia="zh-CN"/>
        </w:rPr>
        <w:t>网络</w:t>
      </w:r>
      <w:r w:rsidR="00735131">
        <w:rPr>
          <w:rFonts w:hint="eastAsia"/>
          <w:lang w:val="zh-CN" w:eastAsia="zh-CN"/>
        </w:rPr>
        <w:t>；</w:t>
      </w:r>
      <w:r>
        <w:rPr>
          <w:lang w:val="zh-CN" w:eastAsia="zh-CN"/>
        </w:rPr>
        <w:t>获取和管理</w:t>
      </w:r>
      <w:r w:rsidR="00735131">
        <w:rPr>
          <w:lang w:val="zh-CN" w:eastAsia="zh-CN"/>
        </w:rPr>
        <w:t>4G</w:t>
      </w:r>
      <w:r w:rsidR="00735131">
        <w:rPr>
          <w:lang w:val="zh-CN" w:eastAsia="zh-CN"/>
        </w:rPr>
        <w:t>和</w:t>
      </w:r>
      <w:r w:rsidR="00735131">
        <w:rPr>
          <w:lang w:val="zh-CN" w:eastAsia="zh-CN"/>
        </w:rPr>
        <w:t>5G</w:t>
      </w:r>
      <w:r w:rsidR="00735131">
        <w:rPr>
          <w:lang w:val="zh-CN" w:eastAsia="zh-CN"/>
        </w:rPr>
        <w:t>服务运营所必需的</w:t>
      </w:r>
      <w:r>
        <w:rPr>
          <w:lang w:val="zh-CN" w:eastAsia="zh-CN"/>
        </w:rPr>
        <w:t>微波链路的频率</w:t>
      </w:r>
      <w:r w:rsidR="00735131">
        <w:rPr>
          <w:rFonts w:hint="eastAsia"/>
          <w:lang w:val="zh-CN" w:eastAsia="zh-CN"/>
        </w:rPr>
        <w:t>；</w:t>
      </w:r>
      <w:r>
        <w:rPr>
          <w:lang w:val="zh-CN" w:eastAsia="zh-CN"/>
        </w:rPr>
        <w:t>在</w:t>
      </w:r>
      <w:r w:rsidR="00735131">
        <w:rPr>
          <w:rFonts w:hint="eastAsia"/>
          <w:lang w:val="zh-CN" w:eastAsia="zh-CN"/>
        </w:rPr>
        <w:t>各</w:t>
      </w:r>
      <w:r>
        <w:rPr>
          <w:lang w:val="zh-CN" w:eastAsia="zh-CN"/>
        </w:rPr>
        <w:t>省与大城市之间扩展、安装、拥有、管理和运营光纤宽带电信网络（和光纤链路），以确保</w:t>
      </w:r>
      <w:r>
        <w:rPr>
          <w:lang w:val="zh-CN" w:eastAsia="zh-CN"/>
        </w:rPr>
        <w:lastRenderedPageBreak/>
        <w:t>更</w:t>
      </w:r>
      <w:r w:rsidR="00735131">
        <w:rPr>
          <w:rFonts w:hint="eastAsia"/>
          <w:lang w:val="zh-CN" w:eastAsia="zh-CN"/>
        </w:rPr>
        <w:t>有力</w:t>
      </w:r>
      <w:r>
        <w:rPr>
          <w:lang w:val="zh-CN" w:eastAsia="zh-CN"/>
        </w:rPr>
        <w:t>的数字化转型</w:t>
      </w:r>
      <w:r w:rsidR="00735131">
        <w:rPr>
          <w:rFonts w:hint="eastAsia"/>
          <w:lang w:val="zh-CN" w:eastAsia="zh-CN"/>
        </w:rPr>
        <w:t>；</w:t>
      </w:r>
      <w:r>
        <w:rPr>
          <w:lang w:val="zh-CN" w:eastAsia="zh-CN"/>
        </w:rPr>
        <w:t>为固定和移动电信业务获取</w:t>
      </w:r>
      <w:r>
        <w:rPr>
          <w:lang w:val="zh-CN" w:eastAsia="zh-CN"/>
        </w:rPr>
        <w:t>VHF</w:t>
      </w:r>
      <w:r>
        <w:rPr>
          <w:lang w:val="zh-CN" w:eastAsia="zh-CN"/>
        </w:rPr>
        <w:t>和</w:t>
      </w:r>
      <w:r>
        <w:rPr>
          <w:lang w:val="zh-CN" w:eastAsia="zh-CN"/>
        </w:rPr>
        <w:t>UHF</w:t>
      </w:r>
      <w:r>
        <w:rPr>
          <w:lang w:val="zh-CN" w:eastAsia="zh-CN"/>
        </w:rPr>
        <w:t>频率</w:t>
      </w:r>
      <w:r w:rsidR="00735131">
        <w:rPr>
          <w:rFonts w:hint="eastAsia"/>
          <w:lang w:val="zh-CN" w:eastAsia="zh-CN"/>
        </w:rPr>
        <w:t>；及</w:t>
      </w:r>
      <w:r>
        <w:rPr>
          <w:lang w:val="zh-CN" w:eastAsia="zh-CN"/>
        </w:rPr>
        <w:t>为广播业务获取调频频率。</w:t>
      </w:r>
      <w:bookmarkEnd w:id="78"/>
    </w:p>
    <w:p w14:paraId="64DC3120" w14:textId="456FAA9B" w:rsidR="00DB2FF0" w:rsidRPr="00857100" w:rsidRDefault="00DB2FF0" w:rsidP="00DB2FF0">
      <w:pPr>
        <w:spacing w:after="120"/>
        <w:jc w:val="both"/>
        <w:rPr>
          <w:rFonts w:asciiTheme="minorHAnsi" w:eastAsia="Arial Unicode MS" w:hAnsiTheme="minorHAnsi" w:cstheme="minorHAnsi"/>
          <w:szCs w:val="24"/>
          <w:lang w:eastAsia="zh-CN"/>
        </w:rPr>
      </w:pPr>
      <w:r w:rsidRPr="00857100">
        <w:rPr>
          <w:rFonts w:asciiTheme="minorHAnsi" w:eastAsia="Arial Unicode MS" w:hAnsiTheme="minorHAnsi" w:cstheme="minorHAnsi"/>
          <w:szCs w:val="24"/>
          <w:lang w:eastAsia="zh-CN"/>
        </w:rPr>
        <w:t>5.8</w:t>
      </w:r>
      <w:r w:rsidRPr="00857100">
        <w:rPr>
          <w:rFonts w:asciiTheme="minorHAnsi" w:eastAsia="Arial Unicode MS" w:hAnsiTheme="minorHAnsi" w:cstheme="minorHAnsi"/>
          <w:szCs w:val="24"/>
          <w:lang w:eastAsia="zh-CN"/>
        </w:rPr>
        <w:tab/>
      </w:r>
      <w:r w:rsidR="0082542C" w:rsidRPr="00CC623F">
        <w:rPr>
          <w:rFonts w:eastAsiaTheme="minorEastAsia"/>
          <w:lang w:eastAsia="zh-CN"/>
        </w:rPr>
        <w:t>WRC-27</w:t>
      </w:r>
      <w:r w:rsidR="0082542C" w:rsidRPr="00CC623F">
        <w:rPr>
          <w:rFonts w:eastAsiaTheme="minorEastAsia"/>
          <w:lang w:eastAsia="zh-CN"/>
        </w:rPr>
        <w:t>的议程和</w:t>
      </w:r>
      <w:r w:rsidR="0082542C" w:rsidRPr="00CC623F">
        <w:rPr>
          <w:rFonts w:eastAsiaTheme="minorEastAsia"/>
          <w:lang w:eastAsia="zh-CN"/>
        </w:rPr>
        <w:t>WRC-31</w:t>
      </w:r>
      <w:r w:rsidR="0082542C" w:rsidRPr="00CC623F">
        <w:rPr>
          <w:rFonts w:asciiTheme="minorEastAsia" w:eastAsiaTheme="minorEastAsia" w:hAnsiTheme="minorEastAsia" w:cs="Microsoft YaHei"/>
          <w:lang w:eastAsia="zh-CN"/>
        </w:rPr>
        <w:t>的初步议</w:t>
      </w:r>
      <w:r w:rsidR="0082542C" w:rsidRPr="00CC623F">
        <w:rPr>
          <w:rFonts w:asciiTheme="minorEastAsia" w:eastAsiaTheme="minorEastAsia" w:hAnsiTheme="minorEastAsia" w:cs="Microsoft YaHei" w:hint="eastAsia"/>
          <w:lang w:eastAsia="zh-CN"/>
        </w:rPr>
        <w:t>程</w:t>
      </w:r>
    </w:p>
    <w:p w14:paraId="6E557C94" w14:textId="150C5B86" w:rsidR="00DB2FF0" w:rsidRPr="00857100" w:rsidRDefault="00D55E57" w:rsidP="000B637B">
      <w:pPr>
        <w:spacing w:after="120"/>
        <w:ind w:firstLineChars="200" w:firstLine="480"/>
        <w:jc w:val="both"/>
        <w:rPr>
          <w:rFonts w:asciiTheme="minorHAnsi" w:eastAsia="Arial Unicode MS" w:hAnsiTheme="minorHAnsi" w:cstheme="minorBidi"/>
          <w:highlight w:val="yellow"/>
          <w:lang w:eastAsia="zh-CN"/>
        </w:rPr>
      </w:pPr>
      <w:bookmarkStart w:id="79" w:name="lt_pId353"/>
      <w:r w:rsidRPr="00496976">
        <w:rPr>
          <w:rFonts w:eastAsia="Arial Unicode MS"/>
          <w:szCs w:val="24"/>
          <w:lang w:eastAsia="zh-CN"/>
        </w:rPr>
        <w:t>WRC-23</w:t>
      </w:r>
      <w:r w:rsidRPr="007E3CA1">
        <w:rPr>
          <w:rFonts w:hint="eastAsia"/>
          <w:lang w:eastAsia="zh-CN"/>
        </w:rPr>
        <w:t>通过了包含</w:t>
      </w:r>
      <w:r w:rsidRPr="007E3CA1">
        <w:rPr>
          <w:lang w:eastAsia="zh-CN"/>
        </w:rPr>
        <w:t>WRC-27</w:t>
      </w:r>
      <w:r w:rsidRPr="007E3CA1">
        <w:rPr>
          <w:rFonts w:hint="eastAsia"/>
          <w:lang w:eastAsia="zh-CN"/>
        </w:rPr>
        <w:t>议程和</w:t>
      </w:r>
      <w:r w:rsidRPr="00496976">
        <w:rPr>
          <w:rFonts w:eastAsia="Arial Unicode MS"/>
          <w:szCs w:val="24"/>
          <w:lang w:eastAsia="zh-CN"/>
        </w:rPr>
        <w:t>WRC-31</w:t>
      </w:r>
      <w:r w:rsidRPr="007E3CA1">
        <w:rPr>
          <w:rFonts w:hint="eastAsia"/>
          <w:lang w:eastAsia="zh-CN"/>
        </w:rPr>
        <w:t>初步议程的新决议以及与各议项相关的新的或经修订的决议。</w:t>
      </w:r>
      <w:bookmarkStart w:id="80" w:name="lt_pId355"/>
      <w:bookmarkEnd w:id="79"/>
      <w:r w:rsidRPr="00E96F49">
        <w:rPr>
          <w:lang w:eastAsia="zh-CN"/>
        </w:rPr>
        <w:t>WRC-2</w:t>
      </w:r>
      <w:r>
        <w:rPr>
          <w:lang w:eastAsia="zh-CN"/>
        </w:rPr>
        <w:t>7</w:t>
      </w:r>
      <w:r w:rsidRPr="00E96F49">
        <w:rPr>
          <w:lang w:eastAsia="zh-CN"/>
        </w:rPr>
        <w:t>议程包括</w:t>
      </w:r>
      <w:r w:rsidRPr="00E96F49">
        <w:rPr>
          <w:lang w:eastAsia="zh-CN"/>
        </w:rPr>
        <w:t>19</w:t>
      </w:r>
      <w:r w:rsidRPr="00E96F49">
        <w:rPr>
          <w:lang w:eastAsia="zh-CN"/>
        </w:rPr>
        <w:t>项</w:t>
      </w:r>
      <w:r w:rsidRPr="002C4D5B">
        <w:rPr>
          <w:rFonts w:hint="eastAsia"/>
          <w:lang w:eastAsia="zh-CN"/>
        </w:rPr>
        <w:t>具体</w:t>
      </w:r>
      <w:r w:rsidRPr="00E96F49">
        <w:rPr>
          <w:lang w:eastAsia="zh-CN"/>
        </w:rPr>
        <w:t>议项，</w:t>
      </w:r>
      <w:r w:rsidRPr="00A54734">
        <w:rPr>
          <w:rFonts w:hint="eastAsia"/>
          <w:lang w:eastAsia="zh-CN"/>
        </w:rPr>
        <w:t>以应对新兴技术发展和地面、航空、无线电定位、卫星和科学业务用户的新频谱需求，并解决若干</w:t>
      </w:r>
      <w:r w:rsidR="00FB069E">
        <w:rPr>
          <w:rFonts w:hint="eastAsia"/>
          <w:lang w:eastAsia="zh-CN"/>
        </w:rPr>
        <w:t>规则</w:t>
      </w:r>
      <w:r w:rsidRPr="00A54734">
        <w:rPr>
          <w:rFonts w:hint="eastAsia"/>
          <w:lang w:eastAsia="zh-CN"/>
        </w:rPr>
        <w:t>问题。</w:t>
      </w:r>
      <w:bookmarkStart w:id="81" w:name="lt_pId356"/>
      <w:bookmarkEnd w:id="80"/>
      <w:r w:rsidRPr="00E96F49">
        <w:rPr>
          <w:lang w:eastAsia="zh-CN"/>
        </w:rPr>
        <w:t>WRC-27</w:t>
      </w:r>
      <w:r w:rsidRPr="00E96F49">
        <w:rPr>
          <w:lang w:eastAsia="zh-CN"/>
        </w:rPr>
        <w:t>议程还包括通常的常设议项，</w:t>
      </w:r>
      <w:r>
        <w:rPr>
          <w:rFonts w:hint="eastAsia"/>
          <w:lang w:eastAsia="zh-CN"/>
        </w:rPr>
        <w:t>大会</w:t>
      </w:r>
      <w:r w:rsidRPr="00E96F49">
        <w:rPr>
          <w:lang w:eastAsia="zh-CN"/>
        </w:rPr>
        <w:t>将进一步审议</w:t>
      </w:r>
      <w:r w:rsidRPr="00E96F49">
        <w:rPr>
          <w:lang w:eastAsia="zh-CN"/>
        </w:rPr>
        <w:t>WRC-31</w:t>
      </w:r>
      <w:r w:rsidRPr="00E96F49">
        <w:rPr>
          <w:lang w:eastAsia="zh-CN"/>
        </w:rPr>
        <w:t>的初步议程</w:t>
      </w:r>
      <w:r w:rsidRPr="00E96F49">
        <w:rPr>
          <w:rFonts w:hint="eastAsia"/>
          <w:lang w:eastAsia="zh-CN"/>
        </w:rPr>
        <w:t>。</w:t>
      </w:r>
      <w:bookmarkEnd w:id="81"/>
      <w:r w:rsidRPr="00E96F49">
        <w:rPr>
          <w:lang w:eastAsia="zh-CN"/>
        </w:rPr>
        <w:t>WRC-2</w:t>
      </w:r>
      <w:r>
        <w:rPr>
          <w:lang w:eastAsia="zh-CN"/>
        </w:rPr>
        <w:t>7</w:t>
      </w:r>
      <w:r w:rsidRPr="00E96F49">
        <w:rPr>
          <w:lang w:eastAsia="zh-CN"/>
        </w:rPr>
        <w:t>议程将在一份单独的文件中提交理事会</w:t>
      </w:r>
      <w:r w:rsidRPr="00E96F49">
        <w:rPr>
          <w:lang w:eastAsia="zh-CN"/>
        </w:rPr>
        <w:t>202</w:t>
      </w:r>
      <w:r>
        <w:rPr>
          <w:lang w:eastAsia="zh-CN"/>
        </w:rPr>
        <w:t>4</w:t>
      </w:r>
      <w:r w:rsidRPr="00E96F49">
        <w:rPr>
          <w:lang w:eastAsia="zh-CN"/>
        </w:rPr>
        <w:t>年会议</w:t>
      </w:r>
      <w:r w:rsidR="000F0895">
        <w:rPr>
          <w:lang w:val="zh-CN" w:eastAsia="zh-CN"/>
        </w:rPr>
        <w:t>（见</w:t>
      </w:r>
      <w:hyperlink r:id="rId14" w:history="1">
        <w:r w:rsidR="000F0895" w:rsidRPr="000F0895">
          <w:rPr>
            <w:rStyle w:val="Hyperlink"/>
            <w:rFonts w:asciiTheme="minorHAnsi" w:eastAsia="Arial Unicode MS" w:hAnsiTheme="minorHAnsi" w:cstheme="minorBidi"/>
            <w:lang w:eastAsia="zh-CN"/>
          </w:rPr>
          <w:t>C24/64</w:t>
        </w:r>
      </w:hyperlink>
      <w:r w:rsidR="000F0895">
        <w:rPr>
          <w:lang w:val="zh-CN" w:eastAsia="zh-CN"/>
        </w:rPr>
        <w:t>号文件）</w:t>
      </w:r>
      <w:r w:rsidRPr="00E96F49">
        <w:rPr>
          <w:rFonts w:hint="eastAsia"/>
          <w:lang w:eastAsia="zh-CN"/>
        </w:rPr>
        <w:t>。</w:t>
      </w:r>
    </w:p>
    <w:p w14:paraId="0E202739" w14:textId="77777777" w:rsidR="00DB2FF0" w:rsidRDefault="00DB2FF0" w:rsidP="00411C49">
      <w:pPr>
        <w:pStyle w:val="Reasons"/>
        <w:rPr>
          <w:lang w:eastAsia="zh-CN"/>
        </w:rPr>
      </w:pPr>
    </w:p>
    <w:p w14:paraId="028D7F84" w14:textId="77777777" w:rsidR="00DB2FF0" w:rsidRDefault="00DB2FF0">
      <w:pPr>
        <w:jc w:val="center"/>
      </w:pPr>
      <w:r>
        <w:t>______________</w:t>
      </w:r>
    </w:p>
    <w:p w14:paraId="07981690" w14:textId="77777777" w:rsidR="00AE195F" w:rsidRPr="00E24D59" w:rsidRDefault="00AE195F" w:rsidP="00E24D59"/>
    <w:sectPr w:rsidR="00AE195F" w:rsidRPr="00E24D59" w:rsidSect="00B256EC">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ACDF7" w14:textId="77777777" w:rsidR="00B256EC" w:rsidRDefault="00B256EC">
      <w:r>
        <w:separator/>
      </w:r>
    </w:p>
  </w:endnote>
  <w:endnote w:type="continuationSeparator" w:id="0">
    <w:p w14:paraId="54833443" w14:textId="77777777" w:rsidR="00B256EC" w:rsidRDefault="00B25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Arial Unicode MS">
    <w:altName w:val="Yu Gothic"/>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140A79C1" w14:textId="77777777" w:rsidTr="00E31DCE">
      <w:trPr>
        <w:jc w:val="center"/>
      </w:trPr>
      <w:tc>
        <w:tcPr>
          <w:tcW w:w="1803" w:type="dxa"/>
          <w:vAlign w:val="center"/>
        </w:tcPr>
        <w:p w14:paraId="5C0C053C" w14:textId="796EDF3F" w:rsidR="00E24D59" w:rsidRDefault="00E24D59" w:rsidP="00E24D59">
          <w:pPr>
            <w:pStyle w:val="Header"/>
            <w:jc w:val="left"/>
            <w:rPr>
              <w:noProof/>
            </w:rPr>
          </w:pPr>
        </w:p>
      </w:tc>
      <w:tc>
        <w:tcPr>
          <w:tcW w:w="8261" w:type="dxa"/>
        </w:tcPr>
        <w:p w14:paraId="5431C2C9" w14:textId="5883429A"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782BA7">
            <w:rPr>
              <w:rFonts w:eastAsiaTheme="minorEastAsia" w:hint="eastAsia"/>
              <w:bCs/>
              <w:lang w:eastAsia="zh-CN"/>
            </w:rPr>
            <w:t>13</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70EDA7B1"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7D97A19C" w14:textId="77777777" w:rsidTr="00E31DCE">
      <w:trPr>
        <w:jc w:val="center"/>
      </w:trPr>
      <w:tc>
        <w:tcPr>
          <w:tcW w:w="1803" w:type="dxa"/>
          <w:vAlign w:val="center"/>
        </w:tcPr>
        <w:p w14:paraId="62040C21" w14:textId="77777777" w:rsidR="00E24D59" w:rsidRDefault="00E24D59" w:rsidP="00E24D59">
          <w:pPr>
            <w:pStyle w:val="Header"/>
            <w:jc w:val="left"/>
            <w:rPr>
              <w:noProof/>
            </w:rPr>
          </w:pPr>
          <w:r w:rsidRPr="00B93453">
            <w:rPr>
              <w:color w:val="0563C1"/>
              <w:szCs w:val="14"/>
            </w:rPr>
            <w:t>www.itu.int/council</w:t>
          </w:r>
        </w:p>
      </w:tc>
      <w:tc>
        <w:tcPr>
          <w:tcW w:w="8261" w:type="dxa"/>
        </w:tcPr>
        <w:p w14:paraId="50523A69" w14:textId="06D28F82"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782BA7">
            <w:rPr>
              <w:rFonts w:eastAsiaTheme="minorEastAsia" w:hint="eastAsia"/>
              <w:bCs/>
              <w:lang w:eastAsia="zh-CN"/>
            </w:rPr>
            <w:t>13</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D1FEB36"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99B11" w14:textId="77777777" w:rsidR="00B256EC" w:rsidRDefault="00B256EC">
      <w:r>
        <w:t>____________________</w:t>
      </w:r>
    </w:p>
  </w:footnote>
  <w:footnote w:type="continuationSeparator" w:id="0">
    <w:p w14:paraId="08A13A9D" w14:textId="77777777" w:rsidR="00B256EC" w:rsidRDefault="00B25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628359B1" w14:textId="77777777" w:rsidTr="00E31DCE">
      <w:trPr>
        <w:trHeight w:val="1104"/>
        <w:jc w:val="center"/>
      </w:trPr>
      <w:tc>
        <w:tcPr>
          <w:tcW w:w="4390" w:type="dxa"/>
          <w:vAlign w:val="center"/>
        </w:tcPr>
        <w:p w14:paraId="0EDE2CA1" w14:textId="77777777" w:rsidR="00E24D59" w:rsidRPr="009621F8" w:rsidRDefault="00B93453" w:rsidP="00E24D59">
          <w:pPr>
            <w:pStyle w:val="Header"/>
            <w:jc w:val="left"/>
            <w:rPr>
              <w:rFonts w:ascii="Arial" w:hAnsi="Arial" w:cs="Arial"/>
              <w:b/>
              <w:bCs/>
              <w:color w:val="009CD6"/>
              <w:sz w:val="36"/>
              <w:szCs w:val="36"/>
            </w:rPr>
          </w:pPr>
          <w:bookmarkStart w:id="82" w:name="_Hlk133422111"/>
          <w:r>
            <w:rPr>
              <w:noProof/>
            </w:rPr>
            <w:drawing>
              <wp:inline distT="0" distB="0" distL="0" distR="0" wp14:anchorId="0619BEF6" wp14:editId="24BFA289">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7C62DE1F" w14:textId="77777777" w:rsidR="00E24D59" w:rsidRDefault="00E24D59" w:rsidP="00E24D59">
          <w:pPr>
            <w:pStyle w:val="Header"/>
            <w:jc w:val="right"/>
            <w:rPr>
              <w:rFonts w:ascii="Arial" w:hAnsi="Arial" w:cs="Arial"/>
              <w:b/>
              <w:bCs/>
              <w:color w:val="009CD6"/>
              <w:szCs w:val="18"/>
            </w:rPr>
          </w:pPr>
        </w:p>
        <w:p w14:paraId="77F04FF5" w14:textId="77777777" w:rsidR="00E24D59" w:rsidRDefault="00E24D59" w:rsidP="00E24D59">
          <w:pPr>
            <w:pStyle w:val="Header"/>
            <w:jc w:val="right"/>
            <w:rPr>
              <w:rFonts w:ascii="Arial" w:hAnsi="Arial" w:cs="Arial"/>
              <w:b/>
              <w:bCs/>
              <w:color w:val="009CD6"/>
              <w:szCs w:val="18"/>
            </w:rPr>
          </w:pPr>
        </w:p>
        <w:p w14:paraId="59385E37"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2"/>
  <w:p w14:paraId="6414C2DA"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6CB19F7" wp14:editId="18AFFB6A">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367E2"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4A1D7B"/>
    <w:multiLevelType w:val="hybridMultilevel"/>
    <w:tmpl w:val="41A4AFF6"/>
    <w:lvl w:ilvl="0" w:tplc="1EF28708">
      <w:start w:val="1"/>
      <w:numFmt w:val="bullet"/>
      <w:lvlText w:val=""/>
      <w:lvlJc w:val="left"/>
      <w:pPr>
        <w:ind w:left="720" w:hanging="360"/>
      </w:pPr>
      <w:rPr>
        <w:rFonts w:ascii="Symbol" w:hAnsi="Symbol" w:hint="default"/>
      </w:rPr>
    </w:lvl>
    <w:lvl w:ilvl="1" w:tplc="C18237B8">
      <w:numFmt w:val="bullet"/>
      <w:lvlText w:val="−"/>
      <w:lvlJc w:val="left"/>
      <w:pPr>
        <w:ind w:left="1800" w:hanging="720"/>
      </w:pPr>
      <w:rPr>
        <w:rFonts w:ascii="Calibri" w:eastAsia="Times New Roman" w:hAnsi="Calibri" w:cs="Calibri" w:hint="default"/>
      </w:rPr>
    </w:lvl>
    <w:lvl w:ilvl="2" w:tplc="F362B27A" w:tentative="1">
      <w:start w:val="1"/>
      <w:numFmt w:val="bullet"/>
      <w:lvlText w:val=""/>
      <w:lvlJc w:val="left"/>
      <w:pPr>
        <w:ind w:left="2160" w:hanging="360"/>
      </w:pPr>
      <w:rPr>
        <w:rFonts w:ascii="Wingdings" w:hAnsi="Wingdings" w:hint="default"/>
      </w:rPr>
    </w:lvl>
    <w:lvl w:ilvl="3" w:tplc="90C07F88" w:tentative="1">
      <w:start w:val="1"/>
      <w:numFmt w:val="bullet"/>
      <w:lvlText w:val=""/>
      <w:lvlJc w:val="left"/>
      <w:pPr>
        <w:ind w:left="2880" w:hanging="360"/>
      </w:pPr>
      <w:rPr>
        <w:rFonts w:ascii="Symbol" w:hAnsi="Symbol" w:hint="default"/>
      </w:rPr>
    </w:lvl>
    <w:lvl w:ilvl="4" w:tplc="07E661EA" w:tentative="1">
      <w:start w:val="1"/>
      <w:numFmt w:val="bullet"/>
      <w:lvlText w:val="o"/>
      <w:lvlJc w:val="left"/>
      <w:pPr>
        <w:ind w:left="3600" w:hanging="360"/>
      </w:pPr>
      <w:rPr>
        <w:rFonts w:ascii="Courier New" w:hAnsi="Courier New" w:cs="Courier New" w:hint="default"/>
      </w:rPr>
    </w:lvl>
    <w:lvl w:ilvl="5" w:tplc="E21606EC" w:tentative="1">
      <w:start w:val="1"/>
      <w:numFmt w:val="bullet"/>
      <w:lvlText w:val=""/>
      <w:lvlJc w:val="left"/>
      <w:pPr>
        <w:ind w:left="4320" w:hanging="360"/>
      </w:pPr>
      <w:rPr>
        <w:rFonts w:ascii="Wingdings" w:hAnsi="Wingdings" w:hint="default"/>
      </w:rPr>
    </w:lvl>
    <w:lvl w:ilvl="6" w:tplc="D2189488" w:tentative="1">
      <w:start w:val="1"/>
      <w:numFmt w:val="bullet"/>
      <w:lvlText w:val=""/>
      <w:lvlJc w:val="left"/>
      <w:pPr>
        <w:ind w:left="5040" w:hanging="360"/>
      </w:pPr>
      <w:rPr>
        <w:rFonts w:ascii="Symbol" w:hAnsi="Symbol" w:hint="default"/>
      </w:rPr>
    </w:lvl>
    <w:lvl w:ilvl="7" w:tplc="D1286AEE" w:tentative="1">
      <w:start w:val="1"/>
      <w:numFmt w:val="bullet"/>
      <w:lvlText w:val="o"/>
      <w:lvlJc w:val="left"/>
      <w:pPr>
        <w:ind w:left="5760" w:hanging="360"/>
      </w:pPr>
      <w:rPr>
        <w:rFonts w:ascii="Courier New" w:hAnsi="Courier New" w:cs="Courier New" w:hint="default"/>
      </w:rPr>
    </w:lvl>
    <w:lvl w:ilvl="8" w:tplc="851E731E" w:tentative="1">
      <w:start w:val="1"/>
      <w:numFmt w:val="bullet"/>
      <w:lvlText w:val=""/>
      <w:lvlJc w:val="left"/>
      <w:pPr>
        <w:ind w:left="648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0AD7F39"/>
    <w:multiLevelType w:val="hybridMultilevel"/>
    <w:tmpl w:val="0688057A"/>
    <w:lvl w:ilvl="0" w:tplc="3072F8E8">
      <w:start w:val="1"/>
      <w:numFmt w:val="bullet"/>
      <w:lvlText w:val=""/>
      <w:lvlJc w:val="left"/>
      <w:pPr>
        <w:ind w:left="720" w:hanging="360"/>
      </w:pPr>
      <w:rPr>
        <w:rFonts w:ascii="Symbol" w:hAnsi="Symbol" w:hint="default"/>
      </w:rPr>
    </w:lvl>
    <w:lvl w:ilvl="1" w:tplc="79182804" w:tentative="1">
      <w:start w:val="1"/>
      <w:numFmt w:val="bullet"/>
      <w:lvlText w:val="o"/>
      <w:lvlJc w:val="left"/>
      <w:pPr>
        <w:ind w:left="1440" w:hanging="360"/>
      </w:pPr>
      <w:rPr>
        <w:rFonts w:ascii="Courier New" w:hAnsi="Courier New" w:cs="Courier New" w:hint="default"/>
      </w:rPr>
    </w:lvl>
    <w:lvl w:ilvl="2" w:tplc="8D28BBA8" w:tentative="1">
      <w:start w:val="1"/>
      <w:numFmt w:val="bullet"/>
      <w:lvlText w:val=""/>
      <w:lvlJc w:val="left"/>
      <w:pPr>
        <w:ind w:left="2160" w:hanging="360"/>
      </w:pPr>
      <w:rPr>
        <w:rFonts w:ascii="Wingdings" w:hAnsi="Wingdings" w:hint="default"/>
      </w:rPr>
    </w:lvl>
    <w:lvl w:ilvl="3" w:tplc="9962B3D6" w:tentative="1">
      <w:start w:val="1"/>
      <w:numFmt w:val="bullet"/>
      <w:lvlText w:val=""/>
      <w:lvlJc w:val="left"/>
      <w:pPr>
        <w:ind w:left="2880" w:hanging="360"/>
      </w:pPr>
      <w:rPr>
        <w:rFonts w:ascii="Symbol" w:hAnsi="Symbol" w:hint="default"/>
      </w:rPr>
    </w:lvl>
    <w:lvl w:ilvl="4" w:tplc="A52AE2EA" w:tentative="1">
      <w:start w:val="1"/>
      <w:numFmt w:val="bullet"/>
      <w:lvlText w:val="o"/>
      <w:lvlJc w:val="left"/>
      <w:pPr>
        <w:ind w:left="3600" w:hanging="360"/>
      </w:pPr>
      <w:rPr>
        <w:rFonts w:ascii="Courier New" w:hAnsi="Courier New" w:cs="Courier New" w:hint="default"/>
      </w:rPr>
    </w:lvl>
    <w:lvl w:ilvl="5" w:tplc="BBE82EDE" w:tentative="1">
      <w:start w:val="1"/>
      <w:numFmt w:val="bullet"/>
      <w:lvlText w:val=""/>
      <w:lvlJc w:val="left"/>
      <w:pPr>
        <w:ind w:left="4320" w:hanging="360"/>
      </w:pPr>
      <w:rPr>
        <w:rFonts w:ascii="Wingdings" w:hAnsi="Wingdings" w:hint="default"/>
      </w:rPr>
    </w:lvl>
    <w:lvl w:ilvl="6" w:tplc="76586DE0" w:tentative="1">
      <w:start w:val="1"/>
      <w:numFmt w:val="bullet"/>
      <w:lvlText w:val=""/>
      <w:lvlJc w:val="left"/>
      <w:pPr>
        <w:ind w:left="5040" w:hanging="360"/>
      </w:pPr>
      <w:rPr>
        <w:rFonts w:ascii="Symbol" w:hAnsi="Symbol" w:hint="default"/>
      </w:rPr>
    </w:lvl>
    <w:lvl w:ilvl="7" w:tplc="90E4FB8C" w:tentative="1">
      <w:start w:val="1"/>
      <w:numFmt w:val="bullet"/>
      <w:lvlText w:val="o"/>
      <w:lvlJc w:val="left"/>
      <w:pPr>
        <w:ind w:left="5760" w:hanging="360"/>
      </w:pPr>
      <w:rPr>
        <w:rFonts w:ascii="Courier New" w:hAnsi="Courier New" w:cs="Courier New" w:hint="default"/>
      </w:rPr>
    </w:lvl>
    <w:lvl w:ilvl="8" w:tplc="EB4A1EDA" w:tentative="1">
      <w:start w:val="1"/>
      <w:numFmt w:val="bullet"/>
      <w:lvlText w:val=""/>
      <w:lvlJc w:val="left"/>
      <w:pPr>
        <w:ind w:left="6480" w:hanging="360"/>
      </w:pPr>
      <w:rPr>
        <w:rFonts w:ascii="Wingdings" w:hAnsi="Wingdings" w:hint="default"/>
      </w:rPr>
    </w:lvl>
  </w:abstractNum>
  <w:abstractNum w:abstractNumId="6" w15:restartNumberingAfterBreak="0">
    <w:nsid w:val="58562F24"/>
    <w:multiLevelType w:val="hybridMultilevel"/>
    <w:tmpl w:val="4E72DECC"/>
    <w:lvl w:ilvl="0" w:tplc="FAC63F8C">
      <w:start w:val="1"/>
      <w:numFmt w:val="bullet"/>
      <w:lvlText w:val=""/>
      <w:lvlJc w:val="left"/>
      <w:pPr>
        <w:ind w:left="720" w:hanging="360"/>
      </w:pPr>
      <w:rPr>
        <w:rFonts w:ascii="Symbol" w:hAnsi="Symbol" w:hint="default"/>
      </w:rPr>
    </w:lvl>
    <w:lvl w:ilvl="1" w:tplc="37680954" w:tentative="1">
      <w:start w:val="1"/>
      <w:numFmt w:val="bullet"/>
      <w:lvlText w:val="o"/>
      <w:lvlJc w:val="left"/>
      <w:pPr>
        <w:ind w:left="1440" w:hanging="360"/>
      </w:pPr>
      <w:rPr>
        <w:rFonts w:ascii="Courier New" w:hAnsi="Courier New" w:cs="Courier New" w:hint="default"/>
      </w:rPr>
    </w:lvl>
    <w:lvl w:ilvl="2" w:tplc="26E6889C" w:tentative="1">
      <w:start w:val="1"/>
      <w:numFmt w:val="bullet"/>
      <w:lvlText w:val=""/>
      <w:lvlJc w:val="left"/>
      <w:pPr>
        <w:ind w:left="2160" w:hanging="360"/>
      </w:pPr>
      <w:rPr>
        <w:rFonts w:ascii="Wingdings" w:hAnsi="Wingdings" w:hint="default"/>
      </w:rPr>
    </w:lvl>
    <w:lvl w:ilvl="3" w:tplc="6ECAAC60" w:tentative="1">
      <w:start w:val="1"/>
      <w:numFmt w:val="bullet"/>
      <w:lvlText w:val=""/>
      <w:lvlJc w:val="left"/>
      <w:pPr>
        <w:ind w:left="2880" w:hanging="360"/>
      </w:pPr>
      <w:rPr>
        <w:rFonts w:ascii="Symbol" w:hAnsi="Symbol" w:hint="default"/>
      </w:rPr>
    </w:lvl>
    <w:lvl w:ilvl="4" w:tplc="85881A9E" w:tentative="1">
      <w:start w:val="1"/>
      <w:numFmt w:val="bullet"/>
      <w:lvlText w:val="o"/>
      <w:lvlJc w:val="left"/>
      <w:pPr>
        <w:ind w:left="3600" w:hanging="360"/>
      </w:pPr>
      <w:rPr>
        <w:rFonts w:ascii="Courier New" w:hAnsi="Courier New" w:cs="Courier New" w:hint="default"/>
      </w:rPr>
    </w:lvl>
    <w:lvl w:ilvl="5" w:tplc="6E20631E" w:tentative="1">
      <w:start w:val="1"/>
      <w:numFmt w:val="bullet"/>
      <w:lvlText w:val=""/>
      <w:lvlJc w:val="left"/>
      <w:pPr>
        <w:ind w:left="4320" w:hanging="360"/>
      </w:pPr>
      <w:rPr>
        <w:rFonts w:ascii="Wingdings" w:hAnsi="Wingdings" w:hint="default"/>
      </w:rPr>
    </w:lvl>
    <w:lvl w:ilvl="6" w:tplc="EDF43D88" w:tentative="1">
      <w:start w:val="1"/>
      <w:numFmt w:val="bullet"/>
      <w:lvlText w:val=""/>
      <w:lvlJc w:val="left"/>
      <w:pPr>
        <w:ind w:left="5040" w:hanging="360"/>
      </w:pPr>
      <w:rPr>
        <w:rFonts w:ascii="Symbol" w:hAnsi="Symbol" w:hint="default"/>
      </w:rPr>
    </w:lvl>
    <w:lvl w:ilvl="7" w:tplc="DF3A6E5A" w:tentative="1">
      <w:start w:val="1"/>
      <w:numFmt w:val="bullet"/>
      <w:lvlText w:val="o"/>
      <w:lvlJc w:val="left"/>
      <w:pPr>
        <w:ind w:left="5760" w:hanging="360"/>
      </w:pPr>
      <w:rPr>
        <w:rFonts w:ascii="Courier New" w:hAnsi="Courier New" w:cs="Courier New" w:hint="default"/>
      </w:rPr>
    </w:lvl>
    <w:lvl w:ilvl="8" w:tplc="D1207266" w:tentative="1">
      <w:start w:val="1"/>
      <w:numFmt w:val="bullet"/>
      <w:lvlText w:val=""/>
      <w:lvlJc w:val="left"/>
      <w:pPr>
        <w:ind w:left="6480" w:hanging="360"/>
      </w:pPr>
      <w:rPr>
        <w:rFonts w:ascii="Wingdings" w:hAnsi="Wingdings" w:hint="default"/>
      </w:r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3"/>
  </w:num>
  <w:num w:numId="3" w16cid:durableId="371539808">
    <w:abstractNumId w:val="4"/>
  </w:num>
  <w:num w:numId="4" w16cid:durableId="1525828948">
    <w:abstractNumId w:val="7"/>
  </w:num>
  <w:num w:numId="5" w16cid:durableId="2033219779">
    <w:abstractNumId w:val="9"/>
  </w:num>
  <w:num w:numId="6" w16cid:durableId="349645790">
    <w:abstractNumId w:val="8"/>
  </w:num>
  <w:num w:numId="7" w16cid:durableId="1451586466">
    <w:abstractNumId w:val="2"/>
  </w:num>
  <w:num w:numId="8" w16cid:durableId="309987087">
    <w:abstractNumId w:val="1"/>
  </w:num>
  <w:num w:numId="9" w16cid:durableId="224340837">
    <w:abstractNumId w:val="6"/>
  </w:num>
  <w:num w:numId="10" w16cid:durableId="1971089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853C0"/>
    <w:rsid w:val="0009409E"/>
    <w:rsid w:val="000A1C21"/>
    <w:rsid w:val="000B637B"/>
    <w:rsid w:val="000C0BC5"/>
    <w:rsid w:val="000C1E1F"/>
    <w:rsid w:val="000D15EA"/>
    <w:rsid w:val="000F0895"/>
    <w:rsid w:val="001007E0"/>
    <w:rsid w:val="00100D84"/>
    <w:rsid w:val="00122276"/>
    <w:rsid w:val="00124C9D"/>
    <w:rsid w:val="00157773"/>
    <w:rsid w:val="00174548"/>
    <w:rsid w:val="0018251A"/>
    <w:rsid w:val="00190272"/>
    <w:rsid w:val="00193244"/>
    <w:rsid w:val="00195C6C"/>
    <w:rsid w:val="00195FED"/>
    <w:rsid w:val="001A42C5"/>
    <w:rsid w:val="001A4BD6"/>
    <w:rsid w:val="001D5A18"/>
    <w:rsid w:val="00224449"/>
    <w:rsid w:val="00224F09"/>
    <w:rsid w:val="00280EB8"/>
    <w:rsid w:val="002A6670"/>
    <w:rsid w:val="00303502"/>
    <w:rsid w:val="00325C25"/>
    <w:rsid w:val="00372C8F"/>
    <w:rsid w:val="00380ECE"/>
    <w:rsid w:val="00393DDF"/>
    <w:rsid w:val="00397F55"/>
    <w:rsid w:val="003B4454"/>
    <w:rsid w:val="003C2E37"/>
    <w:rsid w:val="003D02BB"/>
    <w:rsid w:val="003F1415"/>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30DD5"/>
    <w:rsid w:val="00654257"/>
    <w:rsid w:val="0065435A"/>
    <w:rsid w:val="006A2DD3"/>
    <w:rsid w:val="006A5AF8"/>
    <w:rsid w:val="006C36CD"/>
    <w:rsid w:val="00700D1F"/>
    <w:rsid w:val="007205CB"/>
    <w:rsid w:val="00726073"/>
    <w:rsid w:val="00734FE8"/>
    <w:rsid w:val="00735131"/>
    <w:rsid w:val="007360CE"/>
    <w:rsid w:val="00772315"/>
    <w:rsid w:val="00775157"/>
    <w:rsid w:val="007813AE"/>
    <w:rsid w:val="00782BA7"/>
    <w:rsid w:val="007A37DB"/>
    <w:rsid w:val="007E189D"/>
    <w:rsid w:val="007F0210"/>
    <w:rsid w:val="00806E3F"/>
    <w:rsid w:val="00811259"/>
    <w:rsid w:val="00813AA2"/>
    <w:rsid w:val="008173A3"/>
    <w:rsid w:val="0082542C"/>
    <w:rsid w:val="008418F5"/>
    <w:rsid w:val="0086059C"/>
    <w:rsid w:val="00864589"/>
    <w:rsid w:val="00874C82"/>
    <w:rsid w:val="00890AFB"/>
    <w:rsid w:val="00890FC4"/>
    <w:rsid w:val="00895905"/>
    <w:rsid w:val="008F4A96"/>
    <w:rsid w:val="008F64AD"/>
    <w:rsid w:val="00904DA9"/>
    <w:rsid w:val="00911867"/>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71B57"/>
    <w:rsid w:val="00AB42C1"/>
    <w:rsid w:val="00AC516F"/>
    <w:rsid w:val="00AE195F"/>
    <w:rsid w:val="00AE2926"/>
    <w:rsid w:val="00B0184B"/>
    <w:rsid w:val="00B035CD"/>
    <w:rsid w:val="00B0769D"/>
    <w:rsid w:val="00B217F8"/>
    <w:rsid w:val="00B256EC"/>
    <w:rsid w:val="00B332EA"/>
    <w:rsid w:val="00B40A53"/>
    <w:rsid w:val="00B45365"/>
    <w:rsid w:val="00B46A65"/>
    <w:rsid w:val="00B60184"/>
    <w:rsid w:val="00B62D20"/>
    <w:rsid w:val="00B81E75"/>
    <w:rsid w:val="00B93453"/>
    <w:rsid w:val="00BD0954"/>
    <w:rsid w:val="00BD1A5A"/>
    <w:rsid w:val="00BD7A9B"/>
    <w:rsid w:val="00BD7BE1"/>
    <w:rsid w:val="00BF416B"/>
    <w:rsid w:val="00C45EB2"/>
    <w:rsid w:val="00C64E4E"/>
    <w:rsid w:val="00C66E64"/>
    <w:rsid w:val="00C71BFD"/>
    <w:rsid w:val="00C761A0"/>
    <w:rsid w:val="00C7657A"/>
    <w:rsid w:val="00C85F7E"/>
    <w:rsid w:val="00C90D53"/>
    <w:rsid w:val="00CA0B2E"/>
    <w:rsid w:val="00CA6EF7"/>
    <w:rsid w:val="00CD47F0"/>
    <w:rsid w:val="00CD5566"/>
    <w:rsid w:val="00CD64D7"/>
    <w:rsid w:val="00CE6F22"/>
    <w:rsid w:val="00CF41F6"/>
    <w:rsid w:val="00CF7D3E"/>
    <w:rsid w:val="00D02B4E"/>
    <w:rsid w:val="00D21F11"/>
    <w:rsid w:val="00D36817"/>
    <w:rsid w:val="00D453EE"/>
    <w:rsid w:val="00D536CF"/>
    <w:rsid w:val="00D55E57"/>
    <w:rsid w:val="00D5666C"/>
    <w:rsid w:val="00D666BC"/>
    <w:rsid w:val="00D83542"/>
    <w:rsid w:val="00D92F45"/>
    <w:rsid w:val="00D94637"/>
    <w:rsid w:val="00D9725C"/>
    <w:rsid w:val="00DA7006"/>
    <w:rsid w:val="00DB2FF0"/>
    <w:rsid w:val="00DB3621"/>
    <w:rsid w:val="00DC6427"/>
    <w:rsid w:val="00DD62F5"/>
    <w:rsid w:val="00DD66A1"/>
    <w:rsid w:val="00DE196D"/>
    <w:rsid w:val="00DF6B49"/>
    <w:rsid w:val="00E067C5"/>
    <w:rsid w:val="00E24D59"/>
    <w:rsid w:val="00E265BF"/>
    <w:rsid w:val="00E378D8"/>
    <w:rsid w:val="00E43A12"/>
    <w:rsid w:val="00E67C67"/>
    <w:rsid w:val="00E77476"/>
    <w:rsid w:val="00E8228B"/>
    <w:rsid w:val="00ED1BD7"/>
    <w:rsid w:val="00ED68F2"/>
    <w:rsid w:val="00EE5706"/>
    <w:rsid w:val="00EF373D"/>
    <w:rsid w:val="00F11595"/>
    <w:rsid w:val="00F13BC9"/>
    <w:rsid w:val="00F357B2"/>
    <w:rsid w:val="00F36556"/>
    <w:rsid w:val="00F705DF"/>
    <w:rsid w:val="00F70622"/>
    <w:rsid w:val="00F85624"/>
    <w:rsid w:val="00F87C05"/>
    <w:rsid w:val="00F93191"/>
    <w:rsid w:val="00F93A17"/>
    <w:rsid w:val="00FA2AF6"/>
    <w:rsid w:val="00FB069E"/>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29A9B"/>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qFormat/>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customStyle="1" w:styleId="TabletextChar">
    <w:name w:val="Table_text Char"/>
    <w:basedOn w:val="DefaultParagraphFont"/>
    <w:link w:val="Tabletext"/>
    <w:locked/>
    <w:rsid w:val="00DB2FF0"/>
    <w:rPr>
      <w:rFonts w:ascii="Calibri" w:hAnsi="Calibri"/>
      <w:sz w:val="22"/>
      <w:lang w:val="en-GB" w:eastAsia="en-US"/>
    </w:rPr>
  </w:style>
  <w:style w:type="table" w:styleId="ListTable1Light-Accent1">
    <w:name w:val="List Table 1 Light Accent 1"/>
    <w:basedOn w:val="TableNormal"/>
    <w:uiPriority w:val="46"/>
    <w:rsid w:val="00DB2FF0"/>
    <w:rPr>
      <w:rFonts w:eastAsia="Times New Roman"/>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11">
    <w:name w:val="List Table 1 Light - Accent 11"/>
    <w:basedOn w:val="TableNormal"/>
    <w:next w:val="ListTable1Light-Accent1"/>
    <w:uiPriority w:val="46"/>
    <w:rsid w:val="00DB2FF0"/>
    <w:rPr>
      <w:rFonts w:eastAsia="Times New Roman"/>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op">
    <w:name w:val="eop"/>
    <w:basedOn w:val="DefaultParagraphFont"/>
    <w:rsid w:val="00825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71-C.pdf" TargetMode="External"/><Relationship Id="rId13" Type="http://schemas.openxmlformats.org/officeDocument/2006/relationships/hyperlink" Target="https://www.itu.int/md/R23-WRC23-C-0222/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pub/R-RES-R.5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a-2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21-CL-C-0096/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0-CL-C-0069/en" TargetMode="External"/><Relationship Id="rId14" Type="http://schemas.openxmlformats.org/officeDocument/2006/relationships/hyperlink" Target="https://www.itu.int/md/S24-CL-C-0064/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5088</Words>
  <Characters>3816</Characters>
  <Application>Microsoft Office Word</Application>
  <DocSecurity>0</DocSecurity>
  <Lines>31</Lines>
  <Paragraphs>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8887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Chinese</dc:creator>
  <cp:keywords>C2024, C24 Council-24</cp:keywords>
  <dc:description/>
  <cp:lastModifiedBy>Chinese</cp:lastModifiedBy>
  <cp:revision>2</cp:revision>
  <cp:lastPrinted>2015-02-24T13:23:00Z</cp:lastPrinted>
  <dcterms:created xsi:type="dcterms:W3CDTF">2024-04-19T08:09:00Z</dcterms:created>
  <dcterms:modified xsi:type="dcterms:W3CDTF">2024-04-19T08:09:00Z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