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813E5E" w14:paraId="16C8DD02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80780FF" w14:textId="69A7BF0D" w:rsidR="00FE57F6" w:rsidRPr="00E85629" w:rsidRDefault="00FE57F6" w:rsidP="00D43B85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</w:p>
        </w:tc>
        <w:tc>
          <w:tcPr>
            <w:tcW w:w="5245" w:type="dxa"/>
          </w:tcPr>
          <w:p w14:paraId="12EC8577" w14:textId="03070556" w:rsidR="00FE57F6" w:rsidRPr="00E85629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</w:t>
            </w:r>
            <w:r w:rsidR="00F24B71">
              <w:rPr>
                <w:b/>
              </w:rPr>
              <w:t>o</w:t>
            </w:r>
            <w:r>
              <w:rPr>
                <w:b/>
              </w:rPr>
              <w:t xml:space="preserve"> C2</w:t>
            </w:r>
            <w:r w:rsidR="0064481D">
              <w:rPr>
                <w:b/>
              </w:rPr>
              <w:t>4</w:t>
            </w:r>
            <w:r>
              <w:rPr>
                <w:b/>
              </w:rPr>
              <w:t>/</w:t>
            </w:r>
            <w:r w:rsidR="00CF1796">
              <w:rPr>
                <w:b/>
              </w:rPr>
              <w:t>128</w:t>
            </w:r>
            <w:r>
              <w:rPr>
                <w:b/>
              </w:rPr>
              <w:t>-</w:t>
            </w:r>
            <w:r w:rsidR="00F24B71">
              <w:rPr>
                <w:b/>
              </w:rPr>
              <w:t>S</w:t>
            </w:r>
          </w:p>
        </w:tc>
      </w:tr>
      <w:tr w:rsidR="00FE57F6" w:rsidRPr="00813E5E" w14:paraId="2F7BAD0F" w14:textId="77777777" w:rsidTr="00C538FC">
        <w:trPr>
          <w:cantSplit/>
        </w:trPr>
        <w:tc>
          <w:tcPr>
            <w:tcW w:w="3969" w:type="dxa"/>
            <w:vMerge/>
          </w:tcPr>
          <w:p w14:paraId="32D340BD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D67502D" w14:textId="13F64452" w:rsidR="00FE57F6" w:rsidRPr="00E85629" w:rsidRDefault="00DB7EC6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 xml:space="preserve">14 de junio de </w:t>
            </w:r>
            <w:r w:rsidR="00FE57F6">
              <w:rPr>
                <w:b/>
              </w:rPr>
              <w:t>202</w:t>
            </w:r>
            <w:r w:rsidR="0064481D">
              <w:rPr>
                <w:b/>
              </w:rPr>
              <w:t>4</w:t>
            </w:r>
          </w:p>
        </w:tc>
      </w:tr>
      <w:tr w:rsidR="00FE57F6" w:rsidRPr="00F24B71" w14:paraId="14ED61B8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36AAE2B4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4C7ED74" w14:textId="77777777" w:rsidR="00FE57F6" w:rsidRPr="00F24B71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F24B71">
              <w:rPr>
                <w:rFonts w:cstheme="minorHAnsi"/>
                <w:b/>
                <w:bCs/>
                <w:lang w:val="fr-CH"/>
              </w:rPr>
              <w:t xml:space="preserve">Original: </w:t>
            </w:r>
            <w:proofErr w:type="spellStart"/>
            <w:r w:rsidRPr="00F24B71">
              <w:rPr>
                <w:rFonts w:cstheme="minorHAnsi"/>
                <w:b/>
                <w:bCs/>
                <w:lang w:val="fr-CH"/>
              </w:rPr>
              <w:t>inglés</w:t>
            </w:r>
            <w:proofErr w:type="spellEnd"/>
          </w:p>
        </w:tc>
      </w:tr>
    </w:tbl>
    <w:bookmarkEnd w:id="0"/>
    <w:p w14:paraId="381570CF" w14:textId="0E99B7CF" w:rsidR="00CE2F0F" w:rsidRPr="00CF1796" w:rsidRDefault="00CE2F0F" w:rsidP="00CE2F0F">
      <w:pPr>
        <w:pStyle w:val="ResNo"/>
        <w:rPr>
          <w:rFonts w:asciiTheme="minorHAnsi" w:hAnsiTheme="minorHAnsi" w:cstheme="minorHAnsi"/>
        </w:rPr>
      </w:pPr>
      <w:r w:rsidRPr="00CF1796">
        <w:rPr>
          <w:rFonts w:asciiTheme="minorHAnsi" w:hAnsiTheme="minorHAnsi" w:cstheme="minorHAnsi"/>
        </w:rPr>
        <w:t xml:space="preserve">Resolución </w:t>
      </w:r>
      <w:r w:rsidR="00CF1796" w:rsidRPr="00CF1796">
        <w:rPr>
          <w:rFonts w:asciiTheme="minorHAnsi" w:hAnsiTheme="minorHAnsi" w:cstheme="minorHAnsi"/>
        </w:rPr>
        <w:t>1425</w:t>
      </w:r>
    </w:p>
    <w:p w14:paraId="7C72D764" w14:textId="1617DF81" w:rsidR="00CE2F0F" w:rsidRPr="00CF1796" w:rsidRDefault="00CE2F0F" w:rsidP="00CE2F0F">
      <w:pPr>
        <w:pStyle w:val="Resref"/>
      </w:pPr>
      <w:r w:rsidRPr="00CF1796">
        <w:t>(adoptada en la décima Sesión Plenaria)</w:t>
      </w:r>
    </w:p>
    <w:p w14:paraId="29958D77" w14:textId="77777777" w:rsidR="00CE2F0F" w:rsidRPr="00CF1796" w:rsidRDefault="00CE2F0F" w:rsidP="00CE2F0F">
      <w:pPr>
        <w:pStyle w:val="Restitle"/>
        <w:rPr>
          <w:rFonts w:asciiTheme="minorHAnsi" w:hAnsiTheme="minorHAnsi" w:cstheme="minorHAnsi"/>
        </w:rPr>
      </w:pPr>
      <w:r w:rsidRPr="00CF1796">
        <w:rPr>
          <w:rFonts w:asciiTheme="minorHAnsi" w:hAnsiTheme="minorHAnsi" w:cstheme="minorHAnsi"/>
        </w:rPr>
        <w:t>Condiciones de servicio de los funcionarios de elección de la UIT</w:t>
      </w:r>
    </w:p>
    <w:p w14:paraId="6960E705" w14:textId="77777777" w:rsidR="00CE2F0F" w:rsidRPr="00CF1796" w:rsidRDefault="00CE2F0F" w:rsidP="00CE2F0F">
      <w:pPr>
        <w:pStyle w:val="Normalaftertitle"/>
        <w:rPr>
          <w:rFonts w:asciiTheme="minorHAnsi" w:hAnsiTheme="minorHAnsi" w:cstheme="minorHAnsi"/>
        </w:rPr>
      </w:pPr>
      <w:r w:rsidRPr="00CF1796">
        <w:rPr>
          <w:rFonts w:asciiTheme="minorHAnsi" w:hAnsiTheme="minorHAnsi" w:cstheme="minorHAnsi"/>
        </w:rPr>
        <w:t>El Consejo de la UIT,</w:t>
      </w:r>
    </w:p>
    <w:p w14:paraId="458B8E05" w14:textId="77777777" w:rsidR="00CE2F0F" w:rsidRPr="00CF1796" w:rsidRDefault="00CE2F0F" w:rsidP="00CE2F0F">
      <w:pPr>
        <w:pStyle w:val="Call"/>
        <w:rPr>
          <w:rFonts w:asciiTheme="minorHAnsi" w:hAnsiTheme="minorHAnsi" w:cstheme="minorHAnsi"/>
        </w:rPr>
      </w:pPr>
      <w:r w:rsidRPr="00CF1796">
        <w:rPr>
          <w:rFonts w:asciiTheme="minorHAnsi" w:hAnsiTheme="minorHAnsi" w:cstheme="minorHAnsi"/>
        </w:rPr>
        <w:t>recordando</w:t>
      </w:r>
    </w:p>
    <w:p w14:paraId="15D4428A" w14:textId="75C7C720" w:rsidR="00CE2F0F" w:rsidRPr="00CF1796" w:rsidRDefault="00CF1796" w:rsidP="00CE2F0F">
      <w:pPr>
        <w:rPr>
          <w:rFonts w:asciiTheme="minorHAnsi" w:hAnsiTheme="minorHAnsi" w:cstheme="minorHAnsi"/>
        </w:rPr>
      </w:pPr>
      <w:r w:rsidRPr="00CF1796">
        <w:rPr>
          <w:rFonts w:asciiTheme="minorHAnsi" w:hAnsiTheme="minorHAnsi" w:cstheme="minorHAnsi"/>
        </w:rPr>
        <w:t>l</w:t>
      </w:r>
      <w:r w:rsidR="00CE2F0F" w:rsidRPr="00CF1796">
        <w:rPr>
          <w:rFonts w:asciiTheme="minorHAnsi" w:hAnsiTheme="minorHAnsi" w:cstheme="minorHAnsi"/>
        </w:rPr>
        <w:t>a Resolución 46 (</w:t>
      </w:r>
      <w:proofErr w:type="spellStart"/>
      <w:r w:rsidR="00CE2F0F" w:rsidRPr="00CF1796">
        <w:rPr>
          <w:rFonts w:asciiTheme="minorHAnsi" w:hAnsiTheme="minorHAnsi" w:cstheme="minorHAnsi"/>
        </w:rPr>
        <w:t>Kyoto</w:t>
      </w:r>
      <w:proofErr w:type="spellEnd"/>
      <w:r w:rsidR="00CE2F0F" w:rsidRPr="00CF1796">
        <w:rPr>
          <w:rFonts w:asciiTheme="minorHAnsi" w:hAnsiTheme="minorHAnsi" w:cstheme="minorHAnsi"/>
        </w:rPr>
        <w:t>, 1994) de la Conferencia de Plenipotenciarios,</w:t>
      </w:r>
    </w:p>
    <w:p w14:paraId="0B09711E" w14:textId="77777777" w:rsidR="00CE2F0F" w:rsidRPr="00CF1796" w:rsidRDefault="00CE2F0F" w:rsidP="00CE2F0F">
      <w:pPr>
        <w:pStyle w:val="Call"/>
        <w:rPr>
          <w:rFonts w:asciiTheme="minorHAnsi" w:hAnsiTheme="minorHAnsi" w:cstheme="minorHAnsi"/>
        </w:rPr>
      </w:pPr>
      <w:r w:rsidRPr="00CF1796">
        <w:rPr>
          <w:rFonts w:asciiTheme="minorHAnsi" w:hAnsiTheme="minorHAnsi" w:cstheme="minorHAnsi"/>
        </w:rPr>
        <w:t>habiendo considerado</w:t>
      </w:r>
    </w:p>
    <w:p w14:paraId="04453C3B" w14:textId="77777777" w:rsidR="00CE2F0F" w:rsidRPr="00CF1796" w:rsidRDefault="00CE2F0F" w:rsidP="00CE2F0F">
      <w:pPr>
        <w:rPr>
          <w:rFonts w:asciiTheme="minorHAnsi" w:hAnsiTheme="minorHAnsi" w:cstheme="minorHAnsi"/>
        </w:rPr>
      </w:pPr>
      <w:r w:rsidRPr="00CF1796">
        <w:rPr>
          <w:rFonts w:asciiTheme="minorHAnsi" w:hAnsiTheme="minorHAnsi" w:cstheme="minorHAnsi"/>
        </w:rPr>
        <w:t>el informe del Secretario General sobre las medidas adoptadas en el marco del régimen común de las Naciones Unidas a raíz de la Resolución 70/244 de la Asamblea General de las Naciones Unidas sobre las condiciones de servicio,</w:t>
      </w:r>
    </w:p>
    <w:p w14:paraId="6F245CFA" w14:textId="77777777" w:rsidR="00CE2F0F" w:rsidRPr="00CF1796" w:rsidRDefault="00CE2F0F" w:rsidP="00CE2F0F">
      <w:pPr>
        <w:pStyle w:val="Call"/>
        <w:rPr>
          <w:rFonts w:asciiTheme="minorHAnsi" w:hAnsiTheme="minorHAnsi" w:cstheme="minorHAnsi"/>
        </w:rPr>
      </w:pPr>
      <w:r w:rsidRPr="00CF1796">
        <w:rPr>
          <w:rFonts w:asciiTheme="minorHAnsi" w:hAnsiTheme="minorHAnsi" w:cstheme="minorHAnsi"/>
        </w:rPr>
        <w:t>resuelve</w:t>
      </w:r>
    </w:p>
    <w:p w14:paraId="610FCFD7" w14:textId="77777777" w:rsidR="00CE2F0F" w:rsidRPr="00CF1796" w:rsidRDefault="00CE2F0F" w:rsidP="00280413">
      <w:pPr>
        <w:spacing w:after="240"/>
        <w:rPr>
          <w:rFonts w:asciiTheme="minorHAnsi" w:hAnsiTheme="minorHAnsi" w:cstheme="minorHAnsi"/>
        </w:rPr>
      </w:pPr>
      <w:r w:rsidRPr="00CF1796">
        <w:rPr>
          <w:rFonts w:asciiTheme="minorHAnsi" w:hAnsiTheme="minorHAnsi" w:cstheme="minorHAnsi"/>
        </w:rPr>
        <w:t>aprobar la siguiente remuneración pensionable con efectos respectivamente desde el 1 de enero y el 1 de febrero de 2024 para los funcionarios de elección de la UIT:</w:t>
      </w:r>
    </w:p>
    <w:tbl>
      <w:tblPr>
        <w:tblpPr w:leftFromText="180" w:rightFromText="180" w:vertAnchor="tex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7"/>
        <w:gridCol w:w="3163"/>
        <w:gridCol w:w="3391"/>
      </w:tblGrid>
      <w:tr w:rsidR="00CE2F0F" w:rsidRPr="00CF1796" w14:paraId="2CC190B4" w14:textId="77777777" w:rsidTr="00CE2F0F">
        <w:tc>
          <w:tcPr>
            <w:tcW w:w="2507" w:type="dxa"/>
            <w:tcBorders>
              <w:top w:val="nil"/>
              <w:left w:val="nil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55009" w14:textId="77777777" w:rsidR="00CE2F0F" w:rsidRPr="00CF1796" w:rsidRDefault="00CE2F0F" w:rsidP="0086665F">
            <w:pPr>
              <w:pStyle w:val="Tablehead"/>
              <w:rPr>
                <w:rFonts w:asciiTheme="minorHAnsi" w:hAnsiTheme="minorHAnsi" w:cstheme="minorHAnsi"/>
              </w:rPr>
            </w:pPr>
          </w:p>
        </w:tc>
        <w:tc>
          <w:tcPr>
            <w:tcW w:w="65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C3671" w14:textId="77777777" w:rsidR="00CE2F0F" w:rsidRPr="00CF1796" w:rsidRDefault="00CE2F0F" w:rsidP="0086665F">
            <w:pPr>
              <w:pStyle w:val="Tablehead"/>
              <w:rPr>
                <w:rFonts w:asciiTheme="minorHAnsi" w:hAnsiTheme="minorHAnsi" w:cstheme="minorHAnsi"/>
              </w:rPr>
            </w:pPr>
            <w:r w:rsidRPr="00CF1796">
              <w:rPr>
                <w:rFonts w:asciiTheme="minorHAnsi" w:hAnsiTheme="minorHAnsi" w:cstheme="minorHAnsi"/>
              </w:rPr>
              <w:t>USD anuales</w:t>
            </w:r>
          </w:p>
        </w:tc>
      </w:tr>
      <w:tr w:rsidR="00CE2F0F" w:rsidRPr="00CF1796" w14:paraId="1F00CAF1" w14:textId="77777777" w:rsidTr="00CE2F0F">
        <w:tc>
          <w:tcPr>
            <w:tcW w:w="2507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9026A" w14:textId="77777777" w:rsidR="00CE2F0F" w:rsidRPr="00CF1796" w:rsidRDefault="00CE2F0F" w:rsidP="0086665F">
            <w:pPr>
              <w:pStyle w:val="Tablehead"/>
              <w:rPr>
                <w:rFonts w:asciiTheme="minorHAnsi" w:hAnsiTheme="minorHAnsi" w:cstheme="minorHAnsi"/>
              </w:rPr>
            </w:pPr>
          </w:p>
        </w:tc>
        <w:tc>
          <w:tcPr>
            <w:tcW w:w="31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E58C0" w14:textId="77777777" w:rsidR="00CE2F0F" w:rsidRPr="00CF1796" w:rsidRDefault="00CE2F0F" w:rsidP="00857D3C">
            <w:pPr>
              <w:pStyle w:val="Tabletext"/>
              <w:jc w:val="center"/>
            </w:pPr>
            <w:r w:rsidRPr="00857D3C">
              <w:rPr>
                <w:b/>
                <w:bCs/>
              </w:rPr>
              <w:t>Remuneración pensionable</w:t>
            </w:r>
            <w:r w:rsidRPr="00857D3C">
              <w:rPr>
                <w:b/>
                <w:bCs/>
              </w:rPr>
              <w:br/>
            </w:r>
            <w:r w:rsidRPr="00CF1796">
              <w:rPr>
                <w:sz w:val="18"/>
                <w:szCs w:val="18"/>
              </w:rPr>
              <w:t>(1 de enero de 2024)</w:t>
            </w:r>
          </w:p>
        </w:tc>
        <w:tc>
          <w:tcPr>
            <w:tcW w:w="3391" w:type="dxa"/>
            <w:hideMark/>
          </w:tcPr>
          <w:p w14:paraId="6ADF9916" w14:textId="77777777" w:rsidR="00CE2F0F" w:rsidRPr="00CF1796" w:rsidRDefault="00CE2F0F" w:rsidP="00857D3C">
            <w:pPr>
              <w:pStyle w:val="Tabletext"/>
              <w:jc w:val="center"/>
            </w:pPr>
            <w:r w:rsidRPr="00857D3C">
              <w:rPr>
                <w:b/>
                <w:bCs/>
              </w:rPr>
              <w:t>Remuneración pensionable</w:t>
            </w:r>
            <w:r w:rsidRPr="00857D3C">
              <w:rPr>
                <w:b/>
                <w:bCs/>
              </w:rPr>
              <w:br/>
            </w:r>
            <w:r w:rsidRPr="00CF1796">
              <w:rPr>
                <w:sz w:val="18"/>
                <w:szCs w:val="18"/>
              </w:rPr>
              <w:t>(1 de febrero de 2024)</w:t>
            </w:r>
          </w:p>
        </w:tc>
      </w:tr>
      <w:tr w:rsidR="00CE2F0F" w:rsidRPr="00CF1796" w14:paraId="0FEBCA14" w14:textId="77777777" w:rsidTr="00CE2F0F"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65364" w14:textId="77777777" w:rsidR="00CE2F0F" w:rsidRPr="00CF1796" w:rsidRDefault="00CE2F0F" w:rsidP="0086665F">
            <w:pPr>
              <w:pStyle w:val="Tabletext"/>
              <w:rPr>
                <w:rFonts w:asciiTheme="minorHAnsi" w:hAnsiTheme="minorHAnsi" w:cstheme="minorHAnsi"/>
              </w:rPr>
            </w:pPr>
            <w:r w:rsidRPr="00CF1796">
              <w:rPr>
                <w:rFonts w:asciiTheme="minorHAnsi" w:hAnsiTheme="minorHAnsi" w:cstheme="minorHAnsi"/>
              </w:rPr>
              <w:t>Secretario General</w:t>
            </w:r>
          </w:p>
        </w:tc>
        <w:tc>
          <w:tcPr>
            <w:tcW w:w="3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A2D58" w14:textId="77777777" w:rsidR="00CE2F0F" w:rsidRPr="00CF1796" w:rsidRDefault="00CE2F0F" w:rsidP="0086665F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 w:rsidRPr="00CF1796">
              <w:rPr>
                <w:rFonts w:asciiTheme="minorHAnsi" w:hAnsiTheme="minorHAnsi" w:cstheme="minorHAnsi"/>
              </w:rPr>
              <w:t>437 453</w:t>
            </w:r>
          </w:p>
        </w:tc>
        <w:tc>
          <w:tcPr>
            <w:tcW w:w="3391" w:type="dxa"/>
            <w:vAlign w:val="center"/>
            <w:hideMark/>
          </w:tcPr>
          <w:p w14:paraId="1E5A794A" w14:textId="77777777" w:rsidR="00CE2F0F" w:rsidRPr="00CF1796" w:rsidRDefault="00CE2F0F" w:rsidP="0086665F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 w:rsidRPr="00CF1796">
              <w:rPr>
                <w:rFonts w:asciiTheme="minorHAnsi" w:hAnsiTheme="minorHAnsi" w:cstheme="minorHAnsi"/>
              </w:rPr>
              <w:t>456 600</w:t>
            </w:r>
          </w:p>
        </w:tc>
      </w:tr>
      <w:tr w:rsidR="00CE2F0F" w:rsidRPr="00CF1796" w14:paraId="6721DA92" w14:textId="77777777" w:rsidTr="00CE2F0F"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40B99" w14:textId="77777777" w:rsidR="00CE2F0F" w:rsidRPr="00CF1796" w:rsidRDefault="00CE2F0F" w:rsidP="0086665F">
            <w:pPr>
              <w:pStyle w:val="Tabletext"/>
              <w:rPr>
                <w:rFonts w:asciiTheme="minorHAnsi" w:hAnsiTheme="minorHAnsi" w:cstheme="minorHAnsi"/>
              </w:rPr>
            </w:pPr>
            <w:r w:rsidRPr="00CF1796">
              <w:rPr>
                <w:rFonts w:asciiTheme="minorHAnsi" w:hAnsiTheme="minorHAnsi" w:cstheme="minorHAnsi"/>
              </w:rPr>
              <w:t>Vicesecretario General y Directores de las Oficinas</w:t>
            </w:r>
          </w:p>
        </w:tc>
        <w:tc>
          <w:tcPr>
            <w:tcW w:w="31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DDE7A" w14:textId="77777777" w:rsidR="00CE2F0F" w:rsidRPr="00CF1796" w:rsidRDefault="00CE2F0F" w:rsidP="0086665F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 w:rsidRPr="00CF1796">
              <w:rPr>
                <w:rFonts w:asciiTheme="minorHAnsi" w:hAnsiTheme="minorHAnsi" w:cstheme="minorHAnsi"/>
              </w:rPr>
              <w:t>405 722</w:t>
            </w:r>
          </w:p>
        </w:tc>
        <w:tc>
          <w:tcPr>
            <w:tcW w:w="3391" w:type="dxa"/>
            <w:vAlign w:val="center"/>
            <w:hideMark/>
          </w:tcPr>
          <w:p w14:paraId="33BCA565" w14:textId="77777777" w:rsidR="00CE2F0F" w:rsidRPr="00CF1796" w:rsidRDefault="00CE2F0F" w:rsidP="0086665F">
            <w:pPr>
              <w:pStyle w:val="Tabletext"/>
              <w:jc w:val="center"/>
              <w:rPr>
                <w:rFonts w:asciiTheme="minorHAnsi" w:hAnsiTheme="minorHAnsi" w:cstheme="minorHAnsi"/>
              </w:rPr>
            </w:pPr>
            <w:r w:rsidRPr="00CF1796">
              <w:rPr>
                <w:rFonts w:asciiTheme="minorHAnsi" w:hAnsiTheme="minorHAnsi" w:cstheme="minorHAnsi"/>
              </w:rPr>
              <w:t>423 480</w:t>
            </w:r>
          </w:p>
        </w:tc>
      </w:tr>
    </w:tbl>
    <w:p w14:paraId="2587BC05" w14:textId="77777777" w:rsidR="00CE2F0F" w:rsidRPr="00CF1796" w:rsidRDefault="00CE2F0F" w:rsidP="0032202E">
      <w:pPr>
        <w:pStyle w:val="Reasons"/>
        <w:rPr>
          <w:rFonts w:asciiTheme="minorHAnsi" w:hAnsiTheme="minorHAnsi" w:cstheme="minorHAnsi"/>
        </w:rPr>
      </w:pPr>
    </w:p>
    <w:p w14:paraId="58F43063" w14:textId="2E46F418" w:rsidR="00857D3C" w:rsidRDefault="00CE2F0F" w:rsidP="00D20B04">
      <w:pPr>
        <w:jc w:val="center"/>
        <w:rPr>
          <w:rFonts w:asciiTheme="minorHAnsi" w:hAnsiTheme="minorHAnsi" w:cstheme="minorHAnsi"/>
        </w:rPr>
      </w:pPr>
      <w:r w:rsidRPr="00CF1796">
        <w:rPr>
          <w:rFonts w:asciiTheme="minorHAnsi" w:hAnsiTheme="minorHAnsi" w:cstheme="minorHAnsi"/>
        </w:rPr>
        <w:t>______________</w:t>
      </w:r>
    </w:p>
    <w:sectPr w:rsidR="00857D3C" w:rsidSect="00C538FC">
      <w:footerReference w:type="default" r:id="rId6"/>
      <w:headerReference w:type="first" r:id="rId7"/>
      <w:footerReference w:type="first" r:id="rId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F0CF1" w14:textId="77777777" w:rsidR="0064481D" w:rsidRDefault="0064481D">
      <w:r>
        <w:separator/>
      </w:r>
    </w:p>
  </w:endnote>
  <w:endnote w:type="continuationSeparator" w:id="0">
    <w:p w14:paraId="0F717ED5" w14:textId="77777777" w:rsidR="0064481D" w:rsidRDefault="0064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79DB5C18" w14:textId="77777777" w:rsidTr="00E31DCE">
      <w:trPr>
        <w:jc w:val="center"/>
      </w:trPr>
      <w:tc>
        <w:tcPr>
          <w:tcW w:w="1803" w:type="dxa"/>
          <w:vAlign w:val="center"/>
        </w:tcPr>
        <w:p w14:paraId="06DEECE3" w14:textId="35755B13" w:rsidR="003273A4" w:rsidRDefault="00857D3C" w:rsidP="003273A4">
          <w:pPr>
            <w:pStyle w:val="Header"/>
            <w:jc w:val="left"/>
            <w:rPr>
              <w:noProof/>
            </w:rPr>
          </w:pPr>
          <w:r w:rsidRPr="00EC0CB8">
            <w:rPr>
              <w:noProof/>
            </w:rPr>
            <w:t>R2401097</w:t>
          </w:r>
        </w:p>
      </w:tc>
      <w:tc>
        <w:tcPr>
          <w:tcW w:w="8261" w:type="dxa"/>
        </w:tcPr>
        <w:p w14:paraId="31328314" w14:textId="7F4E108B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857D3C">
            <w:rPr>
              <w:bCs/>
            </w:rPr>
            <w:t>128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F691002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4A8F164E" w14:textId="77777777" w:rsidTr="00E31DCE">
      <w:trPr>
        <w:jc w:val="center"/>
      </w:trPr>
      <w:tc>
        <w:tcPr>
          <w:tcW w:w="1803" w:type="dxa"/>
          <w:vAlign w:val="center"/>
        </w:tcPr>
        <w:p w14:paraId="00FA64BD" w14:textId="4747333A" w:rsidR="00F24B71" w:rsidRDefault="00F24B71" w:rsidP="00F24B71">
          <w:pPr>
            <w:pStyle w:val="Header"/>
            <w:jc w:val="left"/>
            <w:rPr>
              <w:noProof/>
            </w:rPr>
          </w:pPr>
          <w:r w:rsidRPr="0064481D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20F74E99" w14:textId="077EC1E1" w:rsidR="00F24B71" w:rsidRPr="00E06FD5" w:rsidRDefault="00F24B71" w:rsidP="00F24B71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r w:rsidRPr="00623AE3">
            <w:rPr>
              <w:bCs/>
            </w:rPr>
            <w:t>/</w:t>
          </w:r>
          <w:r w:rsidR="00CF1796">
            <w:rPr>
              <w:bCs/>
            </w:rPr>
            <w:t>128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E5781B1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13CA7" w14:textId="77777777" w:rsidR="0064481D" w:rsidRDefault="0064481D">
      <w:r>
        <w:t>____________________</w:t>
      </w:r>
    </w:p>
  </w:footnote>
  <w:footnote w:type="continuationSeparator" w:id="0">
    <w:p w14:paraId="2A38DB86" w14:textId="77777777" w:rsidR="0064481D" w:rsidRDefault="00644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76B6746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0B7BDEF" w14:textId="13E11BFA" w:rsidR="001559F5" w:rsidRPr="009621F8" w:rsidRDefault="0064481D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" w:name="_Hlk133422111"/>
          <w:r>
            <w:rPr>
              <w:noProof/>
            </w:rPr>
            <w:drawing>
              <wp:inline distT="0" distB="0" distL="0" distR="0" wp14:anchorId="609EF78D" wp14:editId="2F51CA14">
                <wp:extent cx="2368800" cy="558000"/>
                <wp:effectExtent l="0" t="0" r="0" b="0"/>
                <wp:docPr id="12059648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8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3FE5BFC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01B8413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AA6A937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"/>
  <w:p w14:paraId="509D6472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78359" wp14:editId="4756C778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37754A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1D"/>
    <w:rsid w:val="000007D1"/>
    <w:rsid w:val="00093EEB"/>
    <w:rsid w:val="000B0D00"/>
    <w:rsid w:val="000B7C15"/>
    <w:rsid w:val="000D1D0F"/>
    <w:rsid w:val="000F5290"/>
    <w:rsid w:val="0010165C"/>
    <w:rsid w:val="00146BFB"/>
    <w:rsid w:val="001559F5"/>
    <w:rsid w:val="001F14A2"/>
    <w:rsid w:val="002301FB"/>
    <w:rsid w:val="002801AA"/>
    <w:rsid w:val="00280413"/>
    <w:rsid w:val="002C4676"/>
    <w:rsid w:val="002C70B0"/>
    <w:rsid w:val="002F3CC4"/>
    <w:rsid w:val="003273A4"/>
    <w:rsid w:val="004337FA"/>
    <w:rsid w:val="00473962"/>
    <w:rsid w:val="004B5D49"/>
    <w:rsid w:val="004F2A35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481D"/>
    <w:rsid w:val="0064731F"/>
    <w:rsid w:val="00664572"/>
    <w:rsid w:val="006710F6"/>
    <w:rsid w:val="00677A97"/>
    <w:rsid w:val="006C1B56"/>
    <w:rsid w:val="006D4761"/>
    <w:rsid w:val="00707B49"/>
    <w:rsid w:val="00726872"/>
    <w:rsid w:val="00760F1C"/>
    <w:rsid w:val="007657F0"/>
    <w:rsid w:val="0077252D"/>
    <w:rsid w:val="00773DA9"/>
    <w:rsid w:val="007955DA"/>
    <w:rsid w:val="007E5DD3"/>
    <w:rsid w:val="007F350B"/>
    <w:rsid w:val="00820BE4"/>
    <w:rsid w:val="008451E8"/>
    <w:rsid w:val="00857D3C"/>
    <w:rsid w:val="00913B9C"/>
    <w:rsid w:val="00927F93"/>
    <w:rsid w:val="00956E77"/>
    <w:rsid w:val="009F4811"/>
    <w:rsid w:val="00A72C72"/>
    <w:rsid w:val="00A81D80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38FC"/>
    <w:rsid w:val="00C55B1F"/>
    <w:rsid w:val="00CB421D"/>
    <w:rsid w:val="00CE2F0F"/>
    <w:rsid w:val="00CF1796"/>
    <w:rsid w:val="00CF1A67"/>
    <w:rsid w:val="00D20B04"/>
    <w:rsid w:val="00D2750E"/>
    <w:rsid w:val="00D43B85"/>
    <w:rsid w:val="00D50A36"/>
    <w:rsid w:val="00D62446"/>
    <w:rsid w:val="00DA4EA2"/>
    <w:rsid w:val="00DB7EC6"/>
    <w:rsid w:val="00DC3D3E"/>
    <w:rsid w:val="00DD67E5"/>
    <w:rsid w:val="00DE2C90"/>
    <w:rsid w:val="00DE3B24"/>
    <w:rsid w:val="00E06947"/>
    <w:rsid w:val="00E34072"/>
    <w:rsid w:val="00E3592D"/>
    <w:rsid w:val="00E50D76"/>
    <w:rsid w:val="00E92DE8"/>
    <w:rsid w:val="00EB1212"/>
    <w:rsid w:val="00ED65AB"/>
    <w:rsid w:val="00F12850"/>
    <w:rsid w:val="00F24B71"/>
    <w:rsid w:val="00F33BF4"/>
    <w:rsid w:val="00F67083"/>
    <w:rsid w:val="00F7105E"/>
    <w:rsid w:val="00F75F57"/>
    <w:rsid w:val="00F82FEE"/>
    <w:rsid w:val="00F86AC1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F01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CE2F0F"/>
    <w:rPr>
      <w:rFonts w:asciiTheme="minorHAnsi" w:hAnsiTheme="minorHAnsi" w:cstheme="minorHAnsi"/>
    </w:rPr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basedOn w:val="DefaultParagraphFont"/>
    <w:link w:val="Call"/>
    <w:rsid w:val="00CE2F0F"/>
    <w:rPr>
      <w:rFonts w:ascii="Calibri" w:hAnsi="Calibri"/>
      <w:i/>
      <w:sz w:val="24"/>
      <w:lang w:val="es-ES_tradnl" w:eastAsia="en-US"/>
    </w:rPr>
  </w:style>
  <w:style w:type="character" w:customStyle="1" w:styleId="NormalaftertitleChar">
    <w:name w:val="Normal after title Char"/>
    <w:link w:val="Normalaftertitle"/>
    <w:rsid w:val="00CE2F0F"/>
    <w:rPr>
      <w:rFonts w:ascii="Calibri" w:hAnsi="Calibri"/>
      <w:sz w:val="24"/>
      <w:lang w:val="es-ES_tradnl" w:eastAsia="en-US"/>
    </w:rPr>
  </w:style>
  <w:style w:type="paragraph" w:customStyle="1" w:styleId="Tablefin">
    <w:name w:val="Table_fin"/>
    <w:basedOn w:val="Tabletext"/>
    <w:rsid w:val="00773DA9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1425 - Conditions of service of ITU elected officials</vt:lpstr>
    </vt:vector>
  </TitlesOfParts>
  <Manager/>
  <Company/>
  <LinksUpToDate>false</LinksUpToDate>
  <CharactersWithSpaces>941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1425 - Conditions of service of ITU elected officials</dc:title>
  <dc:subject>2024 session of the Council</dc:subject>
  <dc:creator/>
  <cp:keywords>Council-24, C24, Council 2024</cp:keywords>
  <dc:description/>
  <cp:lastModifiedBy/>
  <cp:revision>1</cp:revision>
  <dcterms:created xsi:type="dcterms:W3CDTF">2024-06-18T09:27:00Z</dcterms:created>
  <dcterms:modified xsi:type="dcterms:W3CDTF">2024-06-27T08:19:00Z</dcterms:modified>
  <cp:category>Conference document</cp:category>
</cp:coreProperties>
</file>