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646CB9E6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67B8842" w14:textId="01BF1208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5C2722BE" w14:textId="502A9830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E23618">
              <w:rPr>
                <w:b/>
              </w:rPr>
              <w:t>4</w:t>
            </w:r>
            <w:r>
              <w:rPr>
                <w:b/>
              </w:rPr>
              <w:t>/</w:t>
            </w:r>
            <w:r w:rsidR="00880E99">
              <w:rPr>
                <w:b/>
              </w:rPr>
              <w:t>129</w:t>
            </w:r>
            <w:r>
              <w:rPr>
                <w:b/>
              </w:rPr>
              <w:t>-E</w:t>
            </w:r>
          </w:p>
        </w:tc>
      </w:tr>
      <w:tr w:rsidR="00AD3606" w:rsidRPr="00813E5E" w14:paraId="475EC733" w14:textId="77777777" w:rsidTr="00AD3606">
        <w:trPr>
          <w:cantSplit/>
        </w:trPr>
        <w:tc>
          <w:tcPr>
            <w:tcW w:w="3969" w:type="dxa"/>
            <w:vMerge/>
          </w:tcPr>
          <w:p w14:paraId="3A249574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886685F" w14:textId="5E3E706C" w:rsidR="00AD3606" w:rsidRPr="00E85629" w:rsidRDefault="00F341AD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14 June</w:t>
            </w:r>
            <w:r w:rsidR="00AD3606">
              <w:rPr>
                <w:b/>
              </w:rPr>
              <w:t xml:space="preserve"> 202</w:t>
            </w:r>
            <w:r w:rsidR="00E23618">
              <w:rPr>
                <w:b/>
              </w:rPr>
              <w:t>4</w:t>
            </w:r>
          </w:p>
        </w:tc>
      </w:tr>
      <w:tr w:rsidR="00AD3606" w:rsidRPr="00813E5E" w14:paraId="59CF14B4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1A0CBC55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75A1C352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53BC5959" w14:textId="77777777" w:rsidTr="00AD3606">
        <w:trPr>
          <w:cantSplit/>
          <w:trHeight w:val="23"/>
        </w:trPr>
        <w:tc>
          <w:tcPr>
            <w:tcW w:w="3969" w:type="dxa"/>
          </w:tcPr>
          <w:p w14:paraId="785A173A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33A041B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7"/>
    <w:bookmarkEnd w:id="2"/>
    <w:bookmarkEnd w:id="3"/>
    <w:bookmarkEnd w:id="4"/>
    <w:bookmarkEnd w:id="5"/>
    <w:p w14:paraId="664725DC" w14:textId="07E118C8" w:rsidR="00F341AD" w:rsidRPr="003068E6" w:rsidRDefault="00F341AD" w:rsidP="00E970A2">
      <w:pPr>
        <w:pStyle w:val="ResNo"/>
        <w:rPr>
          <w:rFonts w:eastAsia="SimSun"/>
        </w:rPr>
      </w:pPr>
      <w:r w:rsidRPr="003068E6">
        <w:rPr>
          <w:rFonts w:eastAsia="SimSun"/>
        </w:rPr>
        <w:t xml:space="preserve">DECISION </w:t>
      </w:r>
      <w:r w:rsidR="00880E99" w:rsidRPr="003068E6">
        <w:rPr>
          <w:rFonts w:eastAsia="SimSun"/>
        </w:rPr>
        <w:t>638</w:t>
      </w:r>
    </w:p>
    <w:p w14:paraId="5AF9BF40" w14:textId="35762D7C" w:rsidR="00F341AD" w:rsidRPr="003068E6" w:rsidRDefault="00F341AD" w:rsidP="00F341AD">
      <w:pPr>
        <w:pStyle w:val="Resref"/>
        <w:rPr>
          <w:rFonts w:asciiTheme="minorHAnsi" w:hAnsiTheme="minorHAnsi" w:cstheme="minorHAnsi"/>
        </w:rPr>
      </w:pPr>
      <w:r w:rsidRPr="003068E6">
        <w:rPr>
          <w:rFonts w:asciiTheme="minorHAnsi" w:hAnsiTheme="minorHAnsi" w:cstheme="minorHAnsi"/>
        </w:rPr>
        <w:t>(adopted at the tenth Plenary meeting)</w:t>
      </w:r>
    </w:p>
    <w:p w14:paraId="528448AE" w14:textId="77777777" w:rsidR="00F341AD" w:rsidRPr="003068E6" w:rsidRDefault="00F341AD" w:rsidP="00E970A2">
      <w:pPr>
        <w:pStyle w:val="Restitle"/>
        <w:rPr>
          <w:rFonts w:eastAsia="SimSun"/>
          <w:lang w:eastAsia="zh-CN"/>
        </w:rPr>
      </w:pPr>
      <w:r w:rsidRPr="003068E6">
        <w:rPr>
          <w:rFonts w:eastAsia="SimSun"/>
          <w:lang w:eastAsia="zh-CN"/>
        </w:rPr>
        <w:t xml:space="preserve">Job description for Post D.1 Chief, Strategic </w:t>
      </w:r>
      <w:r w:rsidRPr="003068E6">
        <w:rPr>
          <w:rFonts w:eastAsia="SimSun"/>
        </w:rPr>
        <w:t>Engagement</w:t>
      </w:r>
      <w:r w:rsidRPr="003068E6">
        <w:rPr>
          <w:rFonts w:eastAsia="SimSun"/>
          <w:lang w:eastAsia="zh-CN"/>
        </w:rPr>
        <w:t xml:space="preserve"> Department, Telecommunication Standardization Bureau</w:t>
      </w:r>
    </w:p>
    <w:p w14:paraId="37E51A4C" w14:textId="77777777" w:rsidR="00F341AD" w:rsidRPr="003068E6" w:rsidRDefault="00F341AD" w:rsidP="00F341AD">
      <w:pPr>
        <w:pStyle w:val="Normalaftertitle"/>
        <w:rPr>
          <w:rFonts w:asciiTheme="minorHAnsi" w:eastAsia="SimSun" w:hAnsiTheme="minorHAnsi" w:cstheme="minorHAnsi"/>
          <w:lang w:eastAsia="zh-CN"/>
        </w:rPr>
      </w:pPr>
      <w:r w:rsidRPr="003068E6">
        <w:rPr>
          <w:rFonts w:asciiTheme="minorHAnsi" w:eastAsia="SimSun" w:hAnsiTheme="minorHAnsi" w:cstheme="minorHAnsi"/>
          <w:lang w:eastAsia="zh-CN"/>
        </w:rPr>
        <w:t>The ITU Council,</w:t>
      </w:r>
    </w:p>
    <w:p w14:paraId="6B2E9C57" w14:textId="77777777" w:rsidR="00F341AD" w:rsidRPr="003068E6" w:rsidRDefault="00F341AD" w:rsidP="003068E6">
      <w:pPr>
        <w:pStyle w:val="Call"/>
        <w:rPr>
          <w:rFonts w:eastAsia="SimSun"/>
        </w:rPr>
      </w:pPr>
      <w:r w:rsidRPr="003068E6">
        <w:rPr>
          <w:rFonts w:eastAsia="SimSun"/>
        </w:rPr>
        <w:t xml:space="preserve">in </w:t>
      </w:r>
      <w:r w:rsidRPr="003068E6">
        <w:t>view</w:t>
      </w:r>
      <w:r w:rsidRPr="003068E6">
        <w:rPr>
          <w:rFonts w:eastAsia="SimSun"/>
        </w:rPr>
        <w:t xml:space="preserve"> of</w:t>
      </w:r>
    </w:p>
    <w:p w14:paraId="7630A16D" w14:textId="77777777" w:rsidR="00F341AD" w:rsidRPr="003068E6" w:rsidRDefault="00F341AD" w:rsidP="003068E6">
      <w:pPr>
        <w:rPr>
          <w:rFonts w:eastAsia="SimSun"/>
          <w:lang w:eastAsia="zh-CN"/>
        </w:rPr>
      </w:pPr>
      <w:r w:rsidRPr="003068E6">
        <w:rPr>
          <w:rFonts w:eastAsia="SimSun"/>
          <w:lang w:eastAsia="zh-CN"/>
        </w:rPr>
        <w:t>Nos. 70 and 71 of the Convention of the International Telecommunication Union (Geneva, 1992),</w:t>
      </w:r>
    </w:p>
    <w:p w14:paraId="42ADBB1F" w14:textId="77777777" w:rsidR="00F341AD" w:rsidRPr="003068E6" w:rsidRDefault="00F341AD" w:rsidP="003068E6">
      <w:pPr>
        <w:pStyle w:val="Call"/>
        <w:rPr>
          <w:rFonts w:eastAsia="SimSun"/>
        </w:rPr>
      </w:pPr>
      <w:r w:rsidRPr="003068E6">
        <w:t>decides</w:t>
      </w:r>
    </w:p>
    <w:p w14:paraId="1DF07D17" w14:textId="77777777" w:rsidR="00F341AD" w:rsidRPr="003068E6" w:rsidRDefault="00F341AD" w:rsidP="003068E6">
      <w:pPr>
        <w:rPr>
          <w:color w:val="000000" w:themeColor="text1"/>
        </w:rPr>
      </w:pPr>
      <w:r w:rsidRPr="003068E6">
        <w:t>to approve the job description for the Post D.1 of Chief of the Strategic Engagement Department, Telecommunication Standardization Bureau.</w:t>
      </w:r>
    </w:p>
    <w:p w14:paraId="2DCDD413" w14:textId="77777777" w:rsidR="00F341AD" w:rsidRPr="003068E6" w:rsidRDefault="00F341AD" w:rsidP="0032202E">
      <w:pPr>
        <w:pStyle w:val="Reasons"/>
        <w:rPr>
          <w:rFonts w:asciiTheme="minorHAnsi" w:hAnsiTheme="minorHAnsi" w:cstheme="minorHAnsi"/>
        </w:rPr>
      </w:pPr>
    </w:p>
    <w:p w14:paraId="071D6E58" w14:textId="61CEA351" w:rsidR="00A514A4" w:rsidRPr="00F341AD" w:rsidRDefault="00F341AD" w:rsidP="003068E6">
      <w:pPr>
        <w:spacing w:before="720"/>
        <w:jc w:val="center"/>
      </w:pPr>
      <w:r w:rsidRPr="003068E6">
        <w:rPr>
          <w:rFonts w:asciiTheme="minorHAnsi" w:hAnsiTheme="minorHAnsi" w:cstheme="minorHAnsi"/>
        </w:rPr>
        <w:t>______________</w:t>
      </w:r>
    </w:p>
    <w:sectPr w:rsidR="00A514A4" w:rsidRPr="00F341AD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F4789" w14:textId="77777777" w:rsidR="00F341AD" w:rsidRDefault="00F341AD">
      <w:r>
        <w:separator/>
      </w:r>
    </w:p>
  </w:endnote>
  <w:endnote w:type="continuationSeparator" w:id="0">
    <w:p w14:paraId="715B01CC" w14:textId="77777777" w:rsidR="00F341AD" w:rsidRDefault="00F3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CA3FF23" w14:textId="77777777" w:rsidTr="0042469C">
      <w:trPr>
        <w:jc w:val="center"/>
      </w:trPr>
      <w:tc>
        <w:tcPr>
          <w:tcW w:w="1803" w:type="dxa"/>
          <w:vAlign w:val="center"/>
        </w:tcPr>
        <w:p w14:paraId="5E4E5E77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7F8AD896" w14:textId="77777777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A7F92F2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695E8F51" w14:textId="77777777" w:rsidTr="00EE49E8">
      <w:trPr>
        <w:jc w:val="center"/>
      </w:trPr>
      <w:tc>
        <w:tcPr>
          <w:tcW w:w="1803" w:type="dxa"/>
          <w:vAlign w:val="center"/>
        </w:tcPr>
        <w:p w14:paraId="121E0F15" w14:textId="77777777" w:rsidR="00EE49E8" w:rsidRDefault="00E970A2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26356488" w14:textId="710C2A66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3068E6">
            <w:rPr>
              <w:bCs/>
            </w:rPr>
            <w:t>129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BAD156D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809CC" w14:textId="77777777" w:rsidR="00F341AD" w:rsidRDefault="00F341AD">
      <w:r>
        <w:t>____________________</w:t>
      </w:r>
    </w:p>
  </w:footnote>
  <w:footnote w:type="continuationSeparator" w:id="0">
    <w:p w14:paraId="6F055555" w14:textId="77777777" w:rsidR="00F341AD" w:rsidRDefault="00F3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D86E56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1D7474A1" w14:textId="7777777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2830313E" wp14:editId="5BDDED04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7AB077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4A95A2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35B382D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3B1B45BC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A95F5" wp14:editId="3BB7BA3C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2BF5CD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AD"/>
    <w:rsid w:val="000210D4"/>
    <w:rsid w:val="0004698E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068E6"/>
    <w:rsid w:val="00320223"/>
    <w:rsid w:val="00322D0D"/>
    <w:rsid w:val="00361465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B408E"/>
    <w:rsid w:val="004D1851"/>
    <w:rsid w:val="004D599D"/>
    <w:rsid w:val="004E2EA5"/>
    <w:rsid w:val="004E3AEB"/>
    <w:rsid w:val="0050223C"/>
    <w:rsid w:val="005243FF"/>
    <w:rsid w:val="00546B78"/>
    <w:rsid w:val="00564FBC"/>
    <w:rsid w:val="005800BC"/>
    <w:rsid w:val="00582442"/>
    <w:rsid w:val="005F3269"/>
    <w:rsid w:val="00623AE3"/>
    <w:rsid w:val="0064737F"/>
    <w:rsid w:val="006535F1"/>
    <w:rsid w:val="0065557D"/>
    <w:rsid w:val="00660D50"/>
    <w:rsid w:val="00662984"/>
    <w:rsid w:val="006716BB"/>
    <w:rsid w:val="006850BE"/>
    <w:rsid w:val="006B1859"/>
    <w:rsid w:val="006B6680"/>
    <w:rsid w:val="006B6DCC"/>
    <w:rsid w:val="00702DEF"/>
    <w:rsid w:val="00706861"/>
    <w:rsid w:val="00707B49"/>
    <w:rsid w:val="0075051B"/>
    <w:rsid w:val="00793188"/>
    <w:rsid w:val="00794D34"/>
    <w:rsid w:val="00813E5E"/>
    <w:rsid w:val="0083581B"/>
    <w:rsid w:val="00863874"/>
    <w:rsid w:val="00864AFF"/>
    <w:rsid w:val="00865925"/>
    <w:rsid w:val="00880E99"/>
    <w:rsid w:val="008B4A6A"/>
    <w:rsid w:val="008C2D09"/>
    <w:rsid w:val="008C7E27"/>
    <w:rsid w:val="008D6361"/>
    <w:rsid w:val="008F7448"/>
    <w:rsid w:val="0090147A"/>
    <w:rsid w:val="009173EF"/>
    <w:rsid w:val="00932906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514A4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5041"/>
    <w:rsid w:val="00D653B5"/>
    <w:rsid w:val="00D900AD"/>
    <w:rsid w:val="00DB1936"/>
    <w:rsid w:val="00DB384B"/>
    <w:rsid w:val="00DF0189"/>
    <w:rsid w:val="00E06FD5"/>
    <w:rsid w:val="00E10E80"/>
    <w:rsid w:val="00E124F0"/>
    <w:rsid w:val="00E227F3"/>
    <w:rsid w:val="00E23618"/>
    <w:rsid w:val="00E545C6"/>
    <w:rsid w:val="00E60F04"/>
    <w:rsid w:val="00E65B24"/>
    <w:rsid w:val="00E854E4"/>
    <w:rsid w:val="00E86DBF"/>
    <w:rsid w:val="00E970A2"/>
    <w:rsid w:val="00EB0D6F"/>
    <w:rsid w:val="00EB2232"/>
    <w:rsid w:val="00EC5337"/>
    <w:rsid w:val="00EE49E8"/>
    <w:rsid w:val="00F16BAB"/>
    <w:rsid w:val="00F2150A"/>
    <w:rsid w:val="00F231D8"/>
    <w:rsid w:val="00F341AD"/>
    <w:rsid w:val="00F44C00"/>
    <w:rsid w:val="00F45D2C"/>
    <w:rsid w:val="00F46C5F"/>
    <w:rsid w:val="00F632C0"/>
    <w:rsid w:val="00F74710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E54D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Reasons">
    <w:name w:val="Reasons"/>
    <w:basedOn w:val="Normal"/>
    <w:qFormat/>
    <w:rsid w:val="00F341A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638 - Job description for Post D.1 Chief, Strategic Engagement Department, Telecommunication Standardization Bureau</dc:title>
  <dc:subject>2024 session of the Council</dc:subject>
  <dc:creator/>
  <cp:keywords>Council-24, C24, Council 2024</cp:keywords>
  <dc:description/>
  <cp:lastModifiedBy/>
  <cp:revision>1</cp:revision>
  <dcterms:created xsi:type="dcterms:W3CDTF">2024-06-18T09:59:00Z</dcterms:created>
  <dcterms:modified xsi:type="dcterms:W3CDTF">2024-06-27T14:16:00Z</dcterms:modified>
  <cp:category>Conference document</cp:category>
</cp:coreProperties>
</file>