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745D44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121FE5D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r w:rsidR="00A028B5">
              <w:rPr>
                <w:b/>
                <w:lang w:val="fr-CH"/>
              </w:rPr>
              <w:t>EG-ITRs</w:t>
            </w:r>
            <w:r w:rsidR="00A52C84" w:rsidRPr="00A52C84">
              <w:rPr>
                <w:b/>
                <w:lang w:val="fr-CH"/>
              </w:rPr>
              <w:t>-</w:t>
            </w:r>
            <w:r w:rsidR="009D024E">
              <w:rPr>
                <w:b/>
                <w:lang w:val="fr-CH"/>
              </w:rPr>
              <w:t>2</w:t>
            </w:r>
            <w:r w:rsidRPr="00A52C84">
              <w:rPr>
                <w:b/>
                <w:lang w:val="fr-CH"/>
              </w:rPr>
              <w:t>/</w:t>
            </w:r>
            <w:r w:rsidR="00414654">
              <w:rPr>
                <w:b/>
                <w:lang w:val="fr-CH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4D98DF6" w:rsidR="00AD3606" w:rsidRPr="00E85629" w:rsidRDefault="0088060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28 November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984C04E" w:rsidR="00AD3606" w:rsidRPr="00E85629" w:rsidRDefault="00A028B5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6D27D67C" w14:textId="77777777" w:rsidR="00414654" w:rsidRPr="0064649C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jc w:val="center"/>
        <w:rPr>
          <w:rFonts w:cs="Calibri"/>
          <w:bCs/>
          <w:sz w:val="28"/>
          <w:szCs w:val="28"/>
        </w:rPr>
      </w:pPr>
      <w:r w:rsidRPr="006149B0">
        <w:rPr>
          <w:rFonts w:eastAsia="SimSun" w:cs="Calibri"/>
          <w:bCs/>
          <w:sz w:val="28"/>
          <w:szCs w:val="28"/>
        </w:rPr>
        <w:t>DRAFT AGENDA</w:t>
      </w:r>
    </w:p>
    <w:p w14:paraId="2C5C3ECC" w14:textId="2D509B47" w:rsidR="00414654" w:rsidRPr="00063162" w:rsidRDefault="008161F8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/>
          <w:spacing w:val="-2"/>
          <w:sz w:val="28"/>
          <w:szCs w:val="28"/>
        </w:rPr>
      </w:pPr>
      <w:r w:rsidRPr="00063162">
        <w:rPr>
          <w:rFonts w:eastAsia="SimSun" w:cs="Calibri"/>
          <w:b/>
          <w:spacing w:val="-2"/>
          <w:sz w:val="28"/>
          <w:szCs w:val="28"/>
        </w:rPr>
        <w:t xml:space="preserve">EXPERT GROUP ON </w:t>
      </w:r>
      <w:r w:rsidR="00063162" w:rsidRPr="00063162">
        <w:rPr>
          <w:rFonts w:eastAsia="SimSun" w:cs="Calibri"/>
          <w:b/>
          <w:spacing w:val="-2"/>
          <w:sz w:val="28"/>
          <w:szCs w:val="28"/>
        </w:rPr>
        <w:t xml:space="preserve">THE </w:t>
      </w:r>
      <w:r w:rsidRPr="00063162">
        <w:rPr>
          <w:rFonts w:eastAsia="SimSun" w:cs="Calibri"/>
          <w:b/>
          <w:spacing w:val="-2"/>
          <w:sz w:val="28"/>
          <w:szCs w:val="28"/>
        </w:rPr>
        <w:t>INTERNATIONAL TELCOMMUNICATION REGULATIONS</w:t>
      </w:r>
    </w:p>
    <w:p w14:paraId="69E1D360" w14:textId="0383ECED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Monday, 29 January 2024</w:t>
      </w:r>
      <w:r w:rsidR="00880607">
        <w:rPr>
          <w:rFonts w:eastAsia="SimSun" w:cs="Calibri"/>
          <w:bCs/>
        </w:rPr>
        <w:t xml:space="preserve">, </w:t>
      </w:r>
      <w:r w:rsidRPr="006149B0">
        <w:rPr>
          <w:rFonts w:eastAsia="SimSun" w:cs="Calibri"/>
          <w:bCs/>
        </w:rPr>
        <w:t xml:space="preserve">0930 – 1230 </w:t>
      </w:r>
      <w:r w:rsidR="00880607" w:rsidRPr="006149B0">
        <w:rPr>
          <w:rFonts w:eastAsia="SimSun" w:cs="Calibri"/>
          <w:bCs/>
        </w:rPr>
        <w:t xml:space="preserve">hours </w:t>
      </w:r>
      <w:r w:rsidRPr="006149B0">
        <w:rPr>
          <w:rFonts w:eastAsia="SimSun" w:cs="Calibri"/>
          <w:bCs/>
        </w:rPr>
        <w:t>and 1430 – 1730 hours</w:t>
      </w:r>
    </w:p>
    <w:p w14:paraId="1776FDB8" w14:textId="60089B6B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eastAsia="SimSun" w:cs="Calibri"/>
          <w:bCs/>
        </w:rPr>
      </w:pPr>
      <w:r>
        <w:rPr>
          <w:rFonts w:eastAsia="SimSun" w:cs="Calibri"/>
          <w:bCs/>
        </w:rPr>
        <w:t>Tuesday, 30 January 2024</w:t>
      </w:r>
      <w:r w:rsidR="00880607">
        <w:rPr>
          <w:rFonts w:eastAsia="SimSun" w:cs="Calibri"/>
          <w:bCs/>
        </w:rPr>
        <w:t xml:space="preserve">, </w:t>
      </w:r>
      <w:r w:rsidRPr="006149B0">
        <w:rPr>
          <w:rFonts w:eastAsia="SimSun" w:cs="Calibri"/>
          <w:bCs/>
        </w:rPr>
        <w:t xml:space="preserve">0930 – 1230 </w:t>
      </w:r>
      <w:r w:rsidR="00880607" w:rsidRPr="006149B0">
        <w:rPr>
          <w:rFonts w:eastAsia="SimSun" w:cs="Calibri"/>
          <w:bCs/>
        </w:rPr>
        <w:t xml:space="preserve">hours </w:t>
      </w:r>
      <w:r w:rsidRPr="006149B0">
        <w:rPr>
          <w:rFonts w:eastAsia="SimSun" w:cs="Calibri"/>
          <w:bCs/>
        </w:rPr>
        <w:t>and 1430 – 1730 hours</w:t>
      </w:r>
    </w:p>
    <w:p w14:paraId="7A45FA9D" w14:textId="18B9EC3C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jc w:val="center"/>
        <w:rPr>
          <w:rFonts w:cs="Calibri"/>
          <w:b/>
        </w:rPr>
      </w:pPr>
      <w:r w:rsidRPr="0064649C">
        <w:rPr>
          <w:rFonts w:cs="Calibri"/>
          <w:b/>
        </w:rPr>
        <w:t xml:space="preserve">Room </w:t>
      </w:r>
      <w:r w:rsidR="008161F8">
        <w:rPr>
          <w:rFonts w:cs="Calibri"/>
          <w:b/>
        </w:rPr>
        <w:t>C</w:t>
      </w:r>
      <w:r w:rsidRPr="0064649C">
        <w:rPr>
          <w:rFonts w:cs="Calibri"/>
          <w:b/>
        </w:rPr>
        <w:t>, ITU Headquarters, Geneva</w:t>
      </w:r>
    </w:p>
    <w:p w14:paraId="69AC5C88" w14:textId="77777777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after="240"/>
        <w:jc w:val="center"/>
        <w:rPr>
          <w:rFonts w:cs="Calibri"/>
          <w:b/>
        </w:rPr>
      </w:pPr>
    </w:p>
    <w:tbl>
      <w:tblPr>
        <w:tblStyle w:val="TableGrid"/>
        <w:tblW w:w="10094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52"/>
        <w:gridCol w:w="7263"/>
        <w:gridCol w:w="1979"/>
      </w:tblGrid>
      <w:tr w:rsidR="00414654" w:rsidRPr="00DB0D42" w14:paraId="630208EF" w14:textId="77777777" w:rsidTr="00F51B90">
        <w:trPr>
          <w:trHeight w:val="629"/>
        </w:trPr>
        <w:tc>
          <w:tcPr>
            <w:tcW w:w="852" w:type="dxa"/>
          </w:tcPr>
          <w:p w14:paraId="1466C538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Item</w:t>
            </w:r>
          </w:p>
        </w:tc>
        <w:tc>
          <w:tcPr>
            <w:tcW w:w="7263" w:type="dxa"/>
          </w:tcPr>
          <w:p w14:paraId="45A8B9D4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  <w:b/>
              </w:rPr>
            </w:pPr>
          </w:p>
        </w:tc>
        <w:tc>
          <w:tcPr>
            <w:tcW w:w="1979" w:type="dxa"/>
          </w:tcPr>
          <w:p w14:paraId="74EDD49A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Documents</w:t>
            </w:r>
          </w:p>
        </w:tc>
      </w:tr>
      <w:tr w:rsidR="00414654" w:rsidRPr="00DB0D42" w14:paraId="32F687E4" w14:textId="77777777" w:rsidTr="00F51B90">
        <w:trPr>
          <w:trHeight w:val="567"/>
        </w:trPr>
        <w:tc>
          <w:tcPr>
            <w:tcW w:w="852" w:type="dxa"/>
          </w:tcPr>
          <w:p w14:paraId="601DB5BA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1</w:t>
            </w:r>
          </w:p>
        </w:tc>
        <w:tc>
          <w:tcPr>
            <w:tcW w:w="7263" w:type="dxa"/>
          </w:tcPr>
          <w:p w14:paraId="6ED198E7" w14:textId="53248791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414654">
              <w:rPr>
                <w:rFonts w:cs="Calibri"/>
              </w:rPr>
              <w:t>Introductory remarks</w:t>
            </w:r>
          </w:p>
        </w:tc>
        <w:tc>
          <w:tcPr>
            <w:tcW w:w="1979" w:type="dxa"/>
          </w:tcPr>
          <w:p w14:paraId="79E3CB2D" w14:textId="64ED4519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414654" w:rsidRPr="00DB0D42" w14:paraId="2E34F2F0" w14:textId="77777777" w:rsidTr="00F51B90">
        <w:trPr>
          <w:trHeight w:val="567"/>
        </w:trPr>
        <w:tc>
          <w:tcPr>
            <w:tcW w:w="852" w:type="dxa"/>
          </w:tcPr>
          <w:p w14:paraId="36C80A20" w14:textId="77777777" w:rsidR="00414654" w:rsidRPr="00DB0D42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 w:rsidRPr="00DB0D42">
              <w:rPr>
                <w:rFonts w:cs="Calibri"/>
                <w:b/>
              </w:rPr>
              <w:t>2</w:t>
            </w:r>
          </w:p>
        </w:tc>
        <w:tc>
          <w:tcPr>
            <w:tcW w:w="7263" w:type="dxa"/>
          </w:tcPr>
          <w:p w14:paraId="33392E5D" w14:textId="66473FB2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414654">
              <w:rPr>
                <w:rFonts w:cs="Calibri"/>
                <w:bCs/>
              </w:rPr>
              <w:t>Adoption of the Agenda and allocation of documents</w:t>
            </w:r>
          </w:p>
        </w:tc>
        <w:tc>
          <w:tcPr>
            <w:tcW w:w="1979" w:type="dxa"/>
          </w:tcPr>
          <w:p w14:paraId="33B47D3A" w14:textId="461CF2A6" w:rsidR="00414654" w:rsidRPr="00414654" w:rsidRDefault="0073197D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  <w:r>
              <w:rPr>
                <w:rFonts w:cs="Calibri"/>
                <w:szCs w:val="24"/>
              </w:rPr>
              <w:t>EG-ITRs-2/1</w:t>
            </w:r>
          </w:p>
        </w:tc>
      </w:tr>
      <w:tr w:rsidR="00414654" w:rsidRPr="00DB0D42" w14:paraId="716E1696" w14:textId="77777777" w:rsidTr="00F51B90">
        <w:trPr>
          <w:trHeight w:val="567"/>
        </w:trPr>
        <w:tc>
          <w:tcPr>
            <w:tcW w:w="852" w:type="dxa"/>
          </w:tcPr>
          <w:p w14:paraId="4BAD79ED" w14:textId="36A2041F" w:rsidR="00414654" w:rsidRPr="00DB0D42" w:rsidRDefault="00F4745B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7263" w:type="dxa"/>
          </w:tcPr>
          <w:p w14:paraId="592B67FE" w14:textId="380B11D7" w:rsidR="00414654" w:rsidRPr="00414654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8161F8">
              <w:rPr>
                <w:rFonts w:cs="Calibri"/>
              </w:rPr>
              <w:t>Introduction/Discussion of Contributions from Member States and Sector Members</w:t>
            </w:r>
          </w:p>
        </w:tc>
        <w:tc>
          <w:tcPr>
            <w:tcW w:w="1979" w:type="dxa"/>
          </w:tcPr>
          <w:p w14:paraId="71414E84" w14:textId="77777777" w:rsidR="00414654" w:rsidRPr="00414654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414654" w:rsidRPr="00DB0D42" w14:paraId="79C71787" w14:textId="77777777" w:rsidTr="00F51B90">
        <w:trPr>
          <w:trHeight w:val="567"/>
        </w:trPr>
        <w:tc>
          <w:tcPr>
            <w:tcW w:w="852" w:type="dxa"/>
          </w:tcPr>
          <w:p w14:paraId="2765636B" w14:textId="05610CCA" w:rsidR="00414654" w:rsidRPr="00AD7F61" w:rsidRDefault="00F4745B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7263" w:type="dxa"/>
          </w:tcPr>
          <w:p w14:paraId="77A3BB23" w14:textId="109FA240" w:rsidR="00414654" w:rsidRPr="00AD7F61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8161F8">
              <w:rPr>
                <w:rFonts w:cs="Calibri"/>
              </w:rPr>
              <w:t>Discussion on next steps</w:t>
            </w:r>
          </w:p>
        </w:tc>
        <w:tc>
          <w:tcPr>
            <w:tcW w:w="1979" w:type="dxa"/>
          </w:tcPr>
          <w:p w14:paraId="5F4F218D" w14:textId="77777777" w:rsidR="00414654" w:rsidRPr="00AD7F61" w:rsidRDefault="00414654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  <w:tr w:rsidR="008161F8" w:rsidRPr="00DB0D42" w14:paraId="0FAC66E1" w14:textId="77777777" w:rsidTr="00F51B90">
        <w:trPr>
          <w:trHeight w:val="567"/>
        </w:trPr>
        <w:tc>
          <w:tcPr>
            <w:tcW w:w="852" w:type="dxa"/>
          </w:tcPr>
          <w:p w14:paraId="03E7585D" w14:textId="3003FDEF" w:rsidR="008161F8" w:rsidRPr="00AD7F61" w:rsidRDefault="00F4745B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7263" w:type="dxa"/>
          </w:tcPr>
          <w:p w14:paraId="5D358B3A" w14:textId="109D5C57" w:rsidR="008161F8" w:rsidRPr="008161F8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cs="Calibri"/>
              </w:rPr>
            </w:pPr>
            <w:r w:rsidRPr="008161F8">
              <w:rPr>
                <w:rFonts w:cs="Calibri"/>
              </w:rPr>
              <w:t>Other business</w:t>
            </w:r>
          </w:p>
        </w:tc>
        <w:tc>
          <w:tcPr>
            <w:tcW w:w="1979" w:type="dxa"/>
          </w:tcPr>
          <w:p w14:paraId="6A2B06AF" w14:textId="77777777" w:rsidR="008161F8" w:rsidRPr="00AD7F61" w:rsidRDefault="008161F8" w:rsidP="00F51B9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cs="Calibri"/>
                <w:bCs/>
              </w:rPr>
            </w:pPr>
          </w:p>
        </w:tc>
      </w:tr>
    </w:tbl>
    <w:p w14:paraId="65DE992A" w14:textId="5A18F902" w:rsidR="00414654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720"/>
        <w:textAlignment w:val="auto"/>
        <w:rPr>
          <w:lang w:val="es-ES"/>
        </w:rPr>
      </w:pPr>
      <w:r>
        <w:rPr>
          <w:lang w:val="es-ES"/>
        </w:rPr>
        <w:tab/>
        <w:t>Shahira SELIM</w:t>
      </w:r>
    </w:p>
    <w:p w14:paraId="257674B4" w14:textId="27A6DBAB" w:rsidR="00A514A4" w:rsidRPr="0090147A" w:rsidRDefault="00414654" w:rsidP="0041465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946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tab/>
      </w:r>
      <w:proofErr w:type="spellStart"/>
      <w:r>
        <w:rPr>
          <w:lang w:val="es-ES"/>
        </w:rPr>
        <w:t>Chair</w:t>
      </w:r>
      <w:proofErr w:type="spellEnd"/>
    </w:p>
    <w:sectPr w:rsidR="00A514A4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509D3590" w:rsidR="00EE49E8" w:rsidRPr="00E06FD5" w:rsidRDefault="00EE49E8" w:rsidP="00A028B5">
          <w:pPr>
            <w:pStyle w:val="Header"/>
            <w:tabs>
              <w:tab w:val="left" w:pos="6163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9D024E">
            <w:rPr>
              <w:bCs/>
            </w:rPr>
            <w:t>2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385DE80" w:rsidR="00EE49E8" w:rsidRPr="00E06FD5" w:rsidRDefault="00EE49E8" w:rsidP="00A028B5">
          <w:pPr>
            <w:pStyle w:val="Header"/>
            <w:tabs>
              <w:tab w:val="left" w:pos="486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028B5">
            <w:rPr>
              <w:bCs/>
            </w:rPr>
            <w:t>EG-ITRs</w:t>
          </w:r>
          <w:r w:rsidR="00A52C84">
            <w:rPr>
              <w:bCs/>
            </w:rPr>
            <w:t>-</w:t>
          </w:r>
          <w:r w:rsidR="009D024E">
            <w:rPr>
              <w:bCs/>
            </w:rPr>
            <w:t>2</w:t>
          </w:r>
          <w:r w:rsidRPr="00623AE3">
            <w:rPr>
              <w:bCs/>
            </w:rPr>
            <w:t>/</w:t>
          </w:r>
          <w:r w:rsidR="00414654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D11776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413304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14B9B25" w:rsidR="00130599" w:rsidRDefault="00A028B5" w:rsidP="00130599">
                          <w:pPr>
                            <w:spacing w:before="0"/>
                          </w:pPr>
                          <w:r>
                            <w:rPr>
                              <w:b/>
                              <w:bCs/>
                              <w:szCs w:val="24"/>
                            </w:rPr>
                            <w:t>Expert</w:t>
                          </w:r>
                          <w:r w:rsidR="00130599" w:rsidRPr="00F74694">
                            <w:rPr>
                              <w:b/>
                              <w:bCs/>
                              <w:szCs w:val="24"/>
                            </w:rPr>
                            <w:t xml:space="preserve">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="00130599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the International Telecommunication Regulations</w:t>
                          </w:r>
                          <w:r w:rsidR="00130599">
                            <w:br/>
                          </w:r>
                          <w:r w:rsidR="009D024E">
                            <w:rPr>
                              <w:sz w:val="20"/>
                            </w:rPr>
                            <w:t>Second</w:t>
                          </w:r>
                          <w:r w:rsidR="00130599"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9D024E">
                            <w:rPr>
                              <w:sz w:val="20"/>
                            </w:rPr>
                            <w:t>From 29 to 30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14B9B25" w:rsidR="00130599" w:rsidRDefault="00A028B5" w:rsidP="00130599">
                    <w:pPr>
                      <w:spacing w:before="0"/>
                    </w:pPr>
                    <w:r>
                      <w:rPr>
                        <w:b/>
                        <w:bCs/>
                        <w:szCs w:val="24"/>
                      </w:rPr>
                      <w:t>Expert</w:t>
                    </w:r>
                    <w:r w:rsidR="00130599" w:rsidRPr="00F74694">
                      <w:rPr>
                        <w:b/>
                        <w:bCs/>
                        <w:szCs w:val="24"/>
                      </w:rPr>
                      <w:t xml:space="preserve">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="00130599"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>
                      <w:rPr>
                        <w:b/>
                        <w:bCs/>
                        <w:spacing w:val="6"/>
                        <w:szCs w:val="24"/>
                      </w:rPr>
                      <w:t>the International Telecommunication Regulations</w:t>
                    </w:r>
                    <w:r w:rsidR="00130599">
                      <w:br/>
                    </w:r>
                    <w:r w:rsidR="009D024E">
                      <w:rPr>
                        <w:sz w:val="20"/>
                      </w:rPr>
                      <w:t>Second</w:t>
                    </w:r>
                    <w:r w:rsidR="00130599" w:rsidRPr="00130599">
                      <w:rPr>
                        <w:sz w:val="20"/>
                      </w:rPr>
                      <w:t xml:space="preserve"> meeting - </w:t>
                    </w:r>
                    <w:r w:rsidR="009D024E">
                      <w:rPr>
                        <w:sz w:val="20"/>
                      </w:rPr>
                      <w:t>From 29 to 30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3162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A7D1D"/>
    <w:rsid w:val="001B51DD"/>
    <w:rsid w:val="001C628E"/>
    <w:rsid w:val="001E0F7B"/>
    <w:rsid w:val="0020555B"/>
    <w:rsid w:val="002119FD"/>
    <w:rsid w:val="002130E0"/>
    <w:rsid w:val="00244F7F"/>
    <w:rsid w:val="00264425"/>
    <w:rsid w:val="00265875"/>
    <w:rsid w:val="0027303B"/>
    <w:rsid w:val="0028109B"/>
    <w:rsid w:val="00293B38"/>
    <w:rsid w:val="002A2188"/>
    <w:rsid w:val="002B1F58"/>
    <w:rsid w:val="002C1C7A"/>
    <w:rsid w:val="002C54E2"/>
    <w:rsid w:val="002C70D3"/>
    <w:rsid w:val="0030160F"/>
    <w:rsid w:val="00320223"/>
    <w:rsid w:val="00322D0D"/>
    <w:rsid w:val="00361465"/>
    <w:rsid w:val="0036415F"/>
    <w:rsid w:val="003877F5"/>
    <w:rsid w:val="003942D4"/>
    <w:rsid w:val="003958A8"/>
    <w:rsid w:val="003C2533"/>
    <w:rsid w:val="003D5A7F"/>
    <w:rsid w:val="004016E2"/>
    <w:rsid w:val="0040435A"/>
    <w:rsid w:val="00414654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D648B"/>
    <w:rsid w:val="004E2EA5"/>
    <w:rsid w:val="004E3AEB"/>
    <w:rsid w:val="0050223C"/>
    <w:rsid w:val="005243FF"/>
    <w:rsid w:val="00564FBC"/>
    <w:rsid w:val="005800BC"/>
    <w:rsid w:val="00582442"/>
    <w:rsid w:val="005A335D"/>
    <w:rsid w:val="005E2BD5"/>
    <w:rsid w:val="005F3269"/>
    <w:rsid w:val="00623AE3"/>
    <w:rsid w:val="00636853"/>
    <w:rsid w:val="00640DAE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6C11BB"/>
    <w:rsid w:val="00702DEF"/>
    <w:rsid w:val="00706861"/>
    <w:rsid w:val="0073197D"/>
    <w:rsid w:val="00745D44"/>
    <w:rsid w:val="0075051B"/>
    <w:rsid w:val="00775655"/>
    <w:rsid w:val="00793188"/>
    <w:rsid w:val="00794D34"/>
    <w:rsid w:val="00794DFC"/>
    <w:rsid w:val="00813E5E"/>
    <w:rsid w:val="008161F8"/>
    <w:rsid w:val="0083581B"/>
    <w:rsid w:val="00863874"/>
    <w:rsid w:val="00864AFF"/>
    <w:rsid w:val="00865925"/>
    <w:rsid w:val="0086704D"/>
    <w:rsid w:val="00880607"/>
    <w:rsid w:val="008B4A6A"/>
    <w:rsid w:val="008C7E27"/>
    <w:rsid w:val="008F7448"/>
    <w:rsid w:val="0090147A"/>
    <w:rsid w:val="009173EF"/>
    <w:rsid w:val="00932906"/>
    <w:rsid w:val="00961B0B"/>
    <w:rsid w:val="00962D33"/>
    <w:rsid w:val="009B38C3"/>
    <w:rsid w:val="009D024E"/>
    <w:rsid w:val="009E17BD"/>
    <w:rsid w:val="009E485A"/>
    <w:rsid w:val="00A028B5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40A81"/>
    <w:rsid w:val="00B4436B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749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670A7"/>
    <w:rsid w:val="00D77F1F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4745B"/>
    <w:rsid w:val="00F632C0"/>
    <w:rsid w:val="00F7469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9D024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9D0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Manager/>
  <Company/>
  <LinksUpToDate>false</LinksUpToDate>
  <CharactersWithSpaces>566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>Expert Group on the International Telecommunication Regulations</dc:subject>
  <dc:creator/>
  <cp:keywords>EG-ITRs, C24, Council-24</cp:keywords>
  <dc:description/>
  <cp:lastModifiedBy/>
  <cp:revision>1</cp:revision>
  <dcterms:created xsi:type="dcterms:W3CDTF">2023-11-06T13:51:00Z</dcterms:created>
  <dcterms:modified xsi:type="dcterms:W3CDTF">2023-12-14T09:37:00Z</dcterms:modified>
  <cp:category>Conference document</cp:category>
</cp:coreProperties>
</file>