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560" w:rsidRDefault="00021560" w:rsidP="008F20DE">
      <w:pPr>
        <w:pStyle w:val="VolumeTitleS2"/>
      </w:pPr>
    </w:p>
    <w:p w:rsidR="00021560" w:rsidRDefault="00021560" w:rsidP="008F20DE">
      <w:pPr>
        <w:pStyle w:val="VolumeTitleS2"/>
      </w:pPr>
    </w:p>
    <w:p w:rsidR="00021560" w:rsidRDefault="00021560" w:rsidP="008F20DE">
      <w:pPr>
        <w:pStyle w:val="VolumeTitleS2"/>
      </w:pPr>
    </w:p>
    <w:p w:rsidR="00021560" w:rsidRDefault="00021560" w:rsidP="008F20DE">
      <w:pPr>
        <w:pStyle w:val="VolumeTitleS2"/>
      </w:pPr>
    </w:p>
    <w:p w:rsidR="00021560" w:rsidRPr="002E3E2E" w:rsidRDefault="00021560" w:rsidP="002E3E2E">
      <w:pPr>
        <w:pStyle w:val="VolumeTitle"/>
      </w:pPr>
      <w:r w:rsidRPr="00021560">
        <w:rPr>
          <w:rFonts w:hint="eastAsia"/>
        </w:rPr>
        <w:t>《国际电信联盟</w:t>
      </w:r>
      <w:r>
        <w:br/>
      </w:r>
      <w:r>
        <w:rPr>
          <w:rFonts w:ascii="Batang" w:eastAsia="Batang" w:hAnsi="Batang"/>
        </w:rPr>
        <w:t>    </w:t>
      </w:r>
      <w:r w:rsidRPr="00021560">
        <w:rPr>
          <w:rFonts w:hint="eastAsia"/>
        </w:rPr>
        <w:t>公约》</w:t>
      </w:r>
      <w:r w:rsidRPr="002E3E2E">
        <w:rPr>
          <w:rStyle w:val="FootnoteReference"/>
          <w:b w:val="0"/>
          <w:bCs w:val="0"/>
          <w:sz w:val="40"/>
          <w:szCs w:val="40"/>
          <w:vertAlign w:val="superscript"/>
        </w:rPr>
        <w:footnoteReference w:customMarkFollows="1" w:id="1"/>
        <w:sym w:font="Symbol" w:char="F02A"/>
      </w:r>
    </w:p>
    <w:p w:rsidR="00021560" w:rsidRDefault="00021560" w:rsidP="00021560">
      <w:pPr>
        <w:rPr>
          <w:lang w:val="en-US" w:eastAsia="zh-CN"/>
        </w:rPr>
      </w:pPr>
    </w:p>
    <w:p w:rsidR="00021560" w:rsidRPr="00021560" w:rsidRDefault="00021560" w:rsidP="00021560">
      <w:pPr>
        <w:rPr>
          <w:lang w:val="en-US" w:eastAsia="zh-CN"/>
        </w:rPr>
        <w:sectPr w:rsidR="00021560" w:rsidRPr="00021560" w:rsidSect="00021560">
          <w:type w:val="continuous"/>
          <w:pgSz w:w="11913" w:h="16834" w:code="9"/>
          <w:pgMar w:top="1418" w:right="1134" w:bottom="1418" w:left="1134" w:header="720" w:footer="720" w:gutter="0"/>
          <w:paperSrc w:first="15" w:other="15"/>
          <w:cols w:space="720"/>
          <w:titlePg/>
        </w:sectPr>
      </w:pPr>
    </w:p>
    <w:tbl>
      <w:tblPr>
        <w:tblW w:w="9264" w:type="dxa"/>
        <w:tblLayout w:type="fixed"/>
        <w:tblLook w:val="0100" w:firstRow="0" w:lastRow="0" w:firstColumn="0" w:lastColumn="1" w:noHBand="0" w:noVBand="0"/>
      </w:tblPr>
      <w:tblGrid>
        <w:gridCol w:w="1883"/>
        <w:gridCol w:w="7381"/>
      </w:tblGrid>
      <w:tr w:rsidR="0009706C" w:rsidRPr="005B5D60" w:rsidTr="009D35DE">
        <w:tc>
          <w:tcPr>
            <w:tcW w:w="1883" w:type="dxa"/>
            <w:tcMar>
              <w:left w:w="108" w:type="dxa"/>
              <w:right w:w="108" w:type="dxa"/>
            </w:tcMar>
          </w:tcPr>
          <w:p w:rsidR="0009706C" w:rsidRPr="00595BE0" w:rsidRDefault="0009706C" w:rsidP="008F20DE">
            <w:pPr>
              <w:pStyle w:val="VolumeTitleS2"/>
            </w:pPr>
          </w:p>
        </w:tc>
        <w:tc>
          <w:tcPr>
            <w:tcW w:w="7381" w:type="dxa"/>
            <w:tcMar>
              <w:left w:w="108" w:type="dxa"/>
              <w:right w:w="108" w:type="dxa"/>
            </w:tcMar>
          </w:tcPr>
          <w:p w:rsidR="0009706C" w:rsidRPr="00DC592E" w:rsidRDefault="0009706C" w:rsidP="0009706C">
            <w:pPr>
              <w:pStyle w:val="VolumeTitle"/>
            </w:pPr>
            <w:r w:rsidRPr="00DC592E">
              <w:rPr>
                <w:rFonts w:hint="eastAsia"/>
              </w:rPr>
              <w:t>《国际电信联盟公约》</w:t>
            </w:r>
          </w:p>
        </w:tc>
      </w:tr>
      <w:tr w:rsidR="009F4048" w:rsidTr="009D35DE">
        <w:tc>
          <w:tcPr>
            <w:tcW w:w="1883" w:type="dxa"/>
            <w:tcMar>
              <w:left w:w="108" w:type="dxa"/>
              <w:right w:w="108" w:type="dxa"/>
            </w:tcMar>
          </w:tcPr>
          <w:p w:rsidR="009F4048" w:rsidRDefault="009F4048" w:rsidP="009260A9">
            <w:pPr>
              <w:pStyle w:val="ChapNoS2"/>
              <w:rPr>
                <w:lang w:eastAsia="zh-CN"/>
              </w:rPr>
            </w:pPr>
            <w:bookmarkStart w:id="0" w:name="_Toc404149626"/>
            <w:bookmarkStart w:id="1" w:name="_Toc414236735"/>
          </w:p>
          <w:p w:rsidR="009F4048" w:rsidRPr="00A21691" w:rsidRDefault="009F4048" w:rsidP="009260A9">
            <w:pPr>
              <w:pStyle w:val="ChaptitleS2"/>
              <w:rPr>
                <w:lang w:eastAsia="zh-CN"/>
              </w:rPr>
            </w:pPr>
          </w:p>
        </w:tc>
        <w:tc>
          <w:tcPr>
            <w:tcW w:w="7381" w:type="dxa"/>
            <w:tcMar>
              <w:left w:w="108" w:type="dxa"/>
              <w:right w:w="108" w:type="dxa"/>
            </w:tcMar>
          </w:tcPr>
          <w:p w:rsidR="004638E3" w:rsidRDefault="009260A9" w:rsidP="00B65CEE">
            <w:pPr>
              <w:pStyle w:val="ChapNo"/>
              <w:rPr>
                <w:lang w:val="fr-FR" w:eastAsia="zh-CN"/>
              </w:rPr>
            </w:pPr>
            <w:bookmarkStart w:id="2" w:name="_Toc422623834"/>
            <w:r>
              <w:rPr>
                <w:rFonts w:hint="eastAsia"/>
                <w:lang w:val="fr-FR" w:eastAsia="zh-CN"/>
              </w:rPr>
              <w:t>第</w:t>
            </w:r>
            <w:bookmarkEnd w:id="2"/>
            <w:r>
              <w:rPr>
                <w:rFonts w:hint="eastAsia"/>
                <w:lang w:val="fr-FR" w:eastAsia="zh-CN"/>
              </w:rPr>
              <w:t>一章</w:t>
            </w:r>
          </w:p>
          <w:p w:rsidR="009F4048" w:rsidRPr="00A21691" w:rsidRDefault="009260A9" w:rsidP="00B65CEE">
            <w:pPr>
              <w:pStyle w:val="Chaptitle"/>
              <w:rPr>
                <w:lang w:eastAsia="zh-CN"/>
              </w:rPr>
            </w:pPr>
            <w:r w:rsidRPr="00B65CEE">
              <w:rPr>
                <w:rFonts w:hint="eastAsia"/>
                <w:lang w:eastAsia="zh-CN"/>
              </w:rPr>
              <w:t>国际电联职能的行使</w:t>
            </w:r>
          </w:p>
        </w:tc>
      </w:tr>
      <w:tr w:rsidR="009F4048" w:rsidRPr="005602B7" w:rsidTr="009D35DE">
        <w:tc>
          <w:tcPr>
            <w:tcW w:w="1883" w:type="dxa"/>
            <w:tcMar>
              <w:left w:w="108" w:type="dxa"/>
              <w:right w:w="108" w:type="dxa"/>
            </w:tcMar>
          </w:tcPr>
          <w:p w:rsidR="009F4048" w:rsidRPr="00420DC6" w:rsidRDefault="009F4048" w:rsidP="001C7922">
            <w:pPr>
              <w:pStyle w:val="SectionNoS2"/>
            </w:pPr>
          </w:p>
        </w:tc>
        <w:tc>
          <w:tcPr>
            <w:tcW w:w="7381" w:type="dxa"/>
            <w:tcMar>
              <w:left w:w="108" w:type="dxa"/>
              <w:right w:w="108" w:type="dxa"/>
            </w:tcMar>
          </w:tcPr>
          <w:p w:rsidR="009F4048" w:rsidRPr="00F21622" w:rsidRDefault="009260A9" w:rsidP="001C7922">
            <w:pPr>
              <w:pStyle w:val="SectionNo"/>
            </w:pPr>
            <w:bookmarkStart w:id="3" w:name="_Toc422623836"/>
            <w:r>
              <w:rPr>
                <w:rFonts w:hint="eastAsia"/>
              </w:rPr>
              <w:t>第</w:t>
            </w:r>
            <w:r>
              <w:t xml:space="preserve"> 1</w:t>
            </w:r>
            <w:bookmarkEnd w:id="3"/>
            <w:r>
              <w:rPr>
                <w:rFonts w:hint="eastAsia"/>
              </w:rPr>
              <w:t xml:space="preserve"> </w:t>
            </w:r>
            <w:r>
              <w:rPr>
                <w:rFonts w:hint="eastAsia"/>
              </w:rPr>
              <w:t>节</w:t>
            </w:r>
          </w:p>
        </w:tc>
      </w:tr>
      <w:tr w:rsidR="009F4048" w:rsidRPr="005602B7" w:rsidTr="009D35DE">
        <w:tc>
          <w:tcPr>
            <w:tcW w:w="1883" w:type="dxa"/>
            <w:tcMar>
              <w:left w:w="108" w:type="dxa"/>
              <w:right w:w="108" w:type="dxa"/>
            </w:tcMar>
          </w:tcPr>
          <w:p w:rsidR="009F4048" w:rsidRDefault="009F4048" w:rsidP="009260A9">
            <w:pPr>
              <w:pStyle w:val="ArtNoS2"/>
            </w:pPr>
          </w:p>
          <w:p w:rsidR="009F4048" w:rsidRPr="00A21691" w:rsidRDefault="009F4048" w:rsidP="009260A9">
            <w:pPr>
              <w:pStyle w:val="ArttitleS2"/>
            </w:pPr>
          </w:p>
        </w:tc>
        <w:tc>
          <w:tcPr>
            <w:tcW w:w="7381" w:type="dxa"/>
            <w:tcMar>
              <w:left w:w="108" w:type="dxa"/>
              <w:right w:w="108" w:type="dxa"/>
            </w:tcMar>
          </w:tcPr>
          <w:p w:rsidR="004638E3" w:rsidRPr="00A8426A" w:rsidRDefault="009260A9" w:rsidP="00B65CEE">
            <w:pPr>
              <w:pStyle w:val="ArtNo"/>
            </w:pPr>
            <w:bookmarkStart w:id="4" w:name="_Toc422623837"/>
            <w:r w:rsidRPr="00021560">
              <w:rPr>
                <w:rStyle w:val="href"/>
                <w:rFonts w:hint="eastAsia"/>
              </w:rPr>
              <w:t>第</w:t>
            </w:r>
            <w:r w:rsidRPr="00021560">
              <w:rPr>
                <w:rStyle w:val="href"/>
              </w:rPr>
              <w:t xml:space="preserve"> 1</w:t>
            </w:r>
            <w:bookmarkEnd w:id="4"/>
            <w:r w:rsidRPr="00021560">
              <w:rPr>
                <w:rStyle w:val="href"/>
              </w:rPr>
              <w:t xml:space="preserve"> </w:t>
            </w:r>
            <w:r w:rsidRPr="00021560">
              <w:rPr>
                <w:rStyle w:val="href"/>
                <w:rFonts w:hint="eastAsia"/>
              </w:rPr>
              <w:t>条</w:t>
            </w:r>
          </w:p>
          <w:p w:rsidR="009F4048" w:rsidRPr="00A21691" w:rsidRDefault="009260A9" w:rsidP="00B65CEE">
            <w:pPr>
              <w:pStyle w:val="Arttitle"/>
            </w:pPr>
            <w:r w:rsidRPr="00B65CEE">
              <w:rPr>
                <w:rFonts w:hint="eastAsia"/>
              </w:rPr>
              <w:t>全权代表大会</w:t>
            </w:r>
          </w:p>
        </w:tc>
      </w:tr>
      <w:bookmarkEnd w:id="0"/>
      <w:bookmarkEnd w:id="1"/>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aftertitleS2"/>
            </w:pPr>
            <w:r>
              <w:t>1</w:t>
            </w:r>
          </w:p>
        </w:tc>
        <w:tc>
          <w:tcPr>
            <w:tcW w:w="7381" w:type="dxa"/>
            <w:tcMar>
              <w:left w:w="108" w:type="dxa"/>
              <w:right w:w="108" w:type="dxa"/>
            </w:tcMar>
          </w:tcPr>
          <w:p w:rsidR="009F4048" w:rsidRDefault="009F4048" w:rsidP="009260A9">
            <w:pPr>
              <w:pStyle w:val="Normalaftertitle"/>
              <w:rPr>
                <w:lang w:eastAsia="zh-CN"/>
              </w:rPr>
            </w:pPr>
            <w:r>
              <w:rPr>
                <w:lang w:eastAsia="zh-CN"/>
              </w:rPr>
              <w:t>1</w:t>
            </w:r>
            <w:r>
              <w:rPr>
                <w:lang w:eastAsia="zh-CN"/>
              </w:rPr>
              <w:tab/>
              <w:t>1)</w:t>
            </w:r>
            <w:r>
              <w:rPr>
                <w:lang w:eastAsia="zh-CN"/>
              </w:rPr>
              <w:tab/>
            </w:r>
            <w:r w:rsidR="009260A9">
              <w:rPr>
                <w:rFonts w:hint="eastAsia"/>
                <w:lang w:eastAsia="zh-CN"/>
              </w:rPr>
              <w:t>全权代表大会</w:t>
            </w:r>
            <w:r w:rsidR="002348A0">
              <w:rPr>
                <w:rFonts w:hint="eastAsia"/>
                <w:lang w:eastAsia="zh-CN"/>
              </w:rPr>
              <w:t>须</w:t>
            </w:r>
            <w:r w:rsidR="009260A9">
              <w:rPr>
                <w:rFonts w:hint="eastAsia"/>
                <w:lang w:eastAsia="zh-CN"/>
              </w:rPr>
              <w:t>按照《国际电信联盟组织法》（以下简称《组织法》）第</w:t>
            </w:r>
            <w:r w:rsidR="009260A9">
              <w:rPr>
                <w:lang w:eastAsia="zh-CN"/>
              </w:rPr>
              <w:t>8</w:t>
            </w:r>
            <w:r w:rsidR="009260A9">
              <w:rPr>
                <w:rFonts w:hint="eastAsia"/>
                <w:lang w:eastAsia="zh-CN"/>
              </w:rPr>
              <w:t>条的有关规定召开。</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pPr>
            <w:r>
              <w:t>2</w:t>
            </w:r>
            <w:r>
              <w:br/>
            </w:r>
            <w:r w:rsidRPr="00FB6A97">
              <w:rPr>
                <w:sz w:val="24"/>
                <w:szCs w:val="24"/>
              </w:rPr>
              <w:t>PP-98</w:t>
            </w:r>
          </w:p>
        </w:tc>
        <w:tc>
          <w:tcPr>
            <w:tcW w:w="7381" w:type="dxa"/>
            <w:tcMar>
              <w:left w:w="108" w:type="dxa"/>
              <w:right w:w="108" w:type="dxa"/>
            </w:tcMar>
          </w:tcPr>
          <w:p w:rsidR="009F4048" w:rsidRDefault="009F4048" w:rsidP="009260A9">
            <w:pPr>
              <w:rPr>
                <w:lang w:eastAsia="zh-CN"/>
              </w:rPr>
            </w:pPr>
            <w:r w:rsidRPr="00995427">
              <w:rPr>
                <w:lang w:eastAsia="zh-CN"/>
              </w:rPr>
              <w:tab/>
            </w:r>
            <w:r>
              <w:rPr>
                <w:lang w:eastAsia="zh-CN"/>
              </w:rPr>
              <w:t>2)</w:t>
            </w:r>
            <w:r w:rsidRPr="00995427">
              <w:rPr>
                <w:lang w:eastAsia="zh-CN"/>
              </w:rPr>
              <w:tab/>
            </w:r>
            <w:r w:rsidR="009260A9" w:rsidRPr="009D62DD">
              <w:rPr>
                <w:rFonts w:hint="eastAsia"/>
                <w:lang w:eastAsia="zh-CN"/>
              </w:rPr>
              <w:t>如属可行，一届全权代表大会的确切地点和日期由上一届全权代表大会确定；如上一届大会未予确定，则</w:t>
            </w:r>
            <w:r w:rsidR="002348A0">
              <w:rPr>
                <w:rFonts w:hint="eastAsia"/>
                <w:lang w:eastAsia="zh-CN"/>
              </w:rPr>
              <w:t>须</w:t>
            </w:r>
            <w:r w:rsidR="009260A9" w:rsidRPr="009D62DD">
              <w:rPr>
                <w:rFonts w:hint="eastAsia"/>
                <w:lang w:eastAsia="zh-CN"/>
              </w:rPr>
              <w:t>由理事会在征得多数成员国同意后予以确定。</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pPr>
            <w:r>
              <w:t>3</w:t>
            </w:r>
          </w:p>
        </w:tc>
        <w:tc>
          <w:tcPr>
            <w:tcW w:w="7381" w:type="dxa"/>
            <w:tcMar>
              <w:left w:w="108" w:type="dxa"/>
              <w:right w:w="108" w:type="dxa"/>
            </w:tcMar>
          </w:tcPr>
          <w:p w:rsidR="009F4048" w:rsidRDefault="009F4048" w:rsidP="009767AE">
            <w:pPr>
              <w:rPr>
                <w:lang w:eastAsia="zh-CN"/>
              </w:rPr>
            </w:pPr>
            <w:r>
              <w:rPr>
                <w:lang w:eastAsia="zh-CN"/>
              </w:rPr>
              <w:t>2</w:t>
            </w:r>
            <w:r>
              <w:rPr>
                <w:lang w:eastAsia="zh-CN"/>
              </w:rPr>
              <w:tab/>
              <w:t>1)</w:t>
            </w:r>
            <w:r>
              <w:rPr>
                <w:lang w:eastAsia="zh-CN"/>
              </w:rPr>
              <w:tab/>
            </w:r>
            <w:r w:rsidR="009767AE">
              <w:rPr>
                <w:rFonts w:hint="eastAsia"/>
                <w:lang w:eastAsia="zh-CN"/>
              </w:rPr>
              <w:t>在下列情况下，可以变更下一届全权代表大会的确切地点和日期，或二者之一：</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AE6270">
            <w:pPr>
              <w:pStyle w:val="enumlev1S2"/>
            </w:pPr>
            <w:r>
              <w:t>4</w:t>
            </w:r>
            <w:r>
              <w:br/>
            </w:r>
            <w:r w:rsidRPr="00A00A1C">
              <w:rPr>
                <w:sz w:val="24"/>
                <w:szCs w:val="24"/>
              </w:rPr>
              <w:t>PP-98</w:t>
            </w:r>
          </w:p>
        </w:tc>
        <w:tc>
          <w:tcPr>
            <w:tcW w:w="7381" w:type="dxa"/>
            <w:tcMar>
              <w:left w:w="108" w:type="dxa"/>
              <w:right w:w="108" w:type="dxa"/>
            </w:tcMar>
          </w:tcPr>
          <w:p w:rsidR="009F4048" w:rsidRDefault="009F4048" w:rsidP="009260A9">
            <w:pPr>
              <w:pStyle w:val="enumlev1"/>
              <w:rPr>
                <w:lang w:eastAsia="zh-CN"/>
              </w:rPr>
            </w:pPr>
            <w:r w:rsidRPr="00995427">
              <w:rPr>
                <w:i/>
                <w:iCs/>
                <w:lang w:eastAsia="zh-CN"/>
              </w:rPr>
              <w:t>a)</w:t>
            </w:r>
            <w:r w:rsidRPr="001013F6">
              <w:rPr>
                <w:lang w:eastAsia="zh-CN"/>
              </w:rPr>
              <w:tab/>
            </w:r>
            <w:r w:rsidR="009767AE">
              <w:rPr>
                <w:rFonts w:hint="eastAsia"/>
                <w:lang w:eastAsia="zh-CN"/>
              </w:rPr>
              <w:t>至少有四分之一的成员国分别向秘书长建议变更</w:t>
            </w:r>
            <w:r w:rsidR="009767AE">
              <w:rPr>
                <w:rFonts w:hint="eastAsia"/>
                <w:lang w:val="en-US" w:eastAsia="zh-CN"/>
              </w:rPr>
              <w:t>时</w:t>
            </w:r>
            <w:r w:rsidR="009767AE">
              <w:rPr>
                <w:rFonts w:hint="eastAsia"/>
                <w:lang w:eastAsia="zh-CN"/>
              </w:rPr>
              <w:t>；或者</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enumlev1S2"/>
              <w:rPr>
                <w:i/>
              </w:rPr>
            </w:pPr>
            <w:r w:rsidRPr="00995427">
              <w:t>5</w:t>
            </w:r>
          </w:p>
        </w:tc>
        <w:tc>
          <w:tcPr>
            <w:tcW w:w="7381" w:type="dxa"/>
            <w:tcMar>
              <w:left w:w="108" w:type="dxa"/>
              <w:right w:w="108" w:type="dxa"/>
            </w:tcMar>
          </w:tcPr>
          <w:p w:rsidR="009F4048" w:rsidRDefault="009F4048" w:rsidP="009260A9">
            <w:pPr>
              <w:pStyle w:val="enumlev1"/>
            </w:pPr>
            <w:r w:rsidRPr="00995427">
              <w:rPr>
                <w:i/>
                <w:iCs/>
              </w:rPr>
              <w:t>b)</w:t>
            </w:r>
            <w:r w:rsidRPr="00995427">
              <w:rPr>
                <w:i/>
                <w:iCs/>
              </w:rPr>
              <w:tab/>
            </w:r>
            <w:r w:rsidR="009767AE" w:rsidRPr="00E15BBA">
              <w:rPr>
                <w:rFonts w:hint="eastAsia"/>
              </w:rPr>
              <w:t>根据</w:t>
            </w:r>
            <w:r w:rsidR="009767AE">
              <w:rPr>
                <w:rFonts w:hint="eastAsia"/>
                <w:lang w:eastAsia="zh-CN"/>
              </w:rPr>
              <w:t>理事会提议。</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rPr>
                <w:b w:val="0"/>
              </w:rPr>
            </w:pPr>
            <w:bookmarkStart w:id="5" w:name="_Toc404149631"/>
            <w:bookmarkStart w:id="6" w:name="_Toc414236443"/>
            <w:bookmarkStart w:id="7" w:name="_Toc414236740"/>
            <w:r w:rsidRPr="00995427">
              <w:t>6</w:t>
            </w:r>
            <w:r w:rsidRPr="00995427">
              <w:br/>
            </w:r>
            <w:r w:rsidRPr="00A00A1C">
              <w:rPr>
                <w:sz w:val="24"/>
                <w:szCs w:val="24"/>
              </w:rPr>
              <w:t>PP-98</w:t>
            </w:r>
          </w:p>
        </w:tc>
        <w:tc>
          <w:tcPr>
            <w:tcW w:w="7381" w:type="dxa"/>
            <w:tcMar>
              <w:left w:w="108" w:type="dxa"/>
              <w:right w:w="108" w:type="dxa"/>
            </w:tcMar>
          </w:tcPr>
          <w:p w:rsidR="009767AE" w:rsidRDefault="009F4048" w:rsidP="002348A0">
            <w:pPr>
              <w:rPr>
                <w:lang w:eastAsia="zh-CN"/>
              </w:rPr>
            </w:pPr>
            <w:r w:rsidRPr="00995427">
              <w:rPr>
                <w:lang w:eastAsia="zh-CN"/>
              </w:rPr>
              <w:tab/>
            </w:r>
            <w:r>
              <w:rPr>
                <w:lang w:eastAsia="zh-CN"/>
              </w:rPr>
              <w:t>2)</w:t>
            </w:r>
            <w:r w:rsidRPr="00995427">
              <w:rPr>
                <w:lang w:eastAsia="zh-CN"/>
              </w:rPr>
              <w:tab/>
            </w:r>
            <w:r w:rsidR="009767AE" w:rsidRPr="009D62DD">
              <w:rPr>
                <w:rFonts w:hint="eastAsia"/>
                <w:lang w:eastAsia="zh-CN"/>
              </w:rPr>
              <w:t>任何这种变更均</w:t>
            </w:r>
            <w:r w:rsidR="002348A0">
              <w:rPr>
                <w:rFonts w:hint="eastAsia"/>
                <w:lang w:eastAsia="zh-CN"/>
              </w:rPr>
              <w:t>须</w:t>
            </w:r>
            <w:r w:rsidR="009767AE" w:rsidRPr="009D62DD">
              <w:rPr>
                <w:rFonts w:hint="eastAsia"/>
                <w:lang w:eastAsia="zh-CN"/>
              </w:rPr>
              <w:t>在征得多数成员国同意后方能确定。</w:t>
            </w:r>
          </w:p>
        </w:tc>
      </w:tr>
      <w:tr w:rsidR="009F4048" w:rsidRPr="005602B7" w:rsidTr="009D35DE">
        <w:tc>
          <w:tcPr>
            <w:tcW w:w="1883" w:type="dxa"/>
            <w:tcMar>
              <w:left w:w="108" w:type="dxa"/>
              <w:right w:w="108" w:type="dxa"/>
            </w:tcMar>
          </w:tcPr>
          <w:p w:rsidR="009F4048" w:rsidRPr="00A21691" w:rsidRDefault="009F4048" w:rsidP="00AE6270">
            <w:pPr>
              <w:pStyle w:val="ArttitleS2"/>
              <w:pageBreakBefore/>
              <w:spacing w:before="120"/>
              <w:rPr>
                <w:lang w:eastAsia="zh-CN"/>
              </w:rPr>
            </w:pPr>
          </w:p>
        </w:tc>
        <w:tc>
          <w:tcPr>
            <w:tcW w:w="7381" w:type="dxa"/>
            <w:tcMar>
              <w:left w:w="108" w:type="dxa"/>
              <w:right w:w="108" w:type="dxa"/>
            </w:tcMar>
          </w:tcPr>
          <w:p w:rsidR="004638E3" w:rsidRPr="00A8426A" w:rsidRDefault="009767AE" w:rsidP="00AE6270">
            <w:pPr>
              <w:pStyle w:val="ArtNo"/>
              <w:spacing w:before="120"/>
            </w:pPr>
            <w:r w:rsidRPr="00021560">
              <w:rPr>
                <w:rStyle w:val="href"/>
                <w:rFonts w:hint="eastAsia"/>
              </w:rPr>
              <w:t>第</w:t>
            </w:r>
            <w:r w:rsidRPr="00021560">
              <w:rPr>
                <w:rStyle w:val="href"/>
              </w:rPr>
              <w:t xml:space="preserve"> 2 </w:t>
            </w:r>
            <w:r w:rsidRPr="00021560">
              <w:rPr>
                <w:rStyle w:val="href"/>
                <w:rFonts w:hint="eastAsia"/>
              </w:rPr>
              <w:t>条</w:t>
            </w:r>
          </w:p>
          <w:p w:rsidR="009F4048" w:rsidRPr="00A21691" w:rsidRDefault="009767AE" w:rsidP="00B65CEE">
            <w:pPr>
              <w:pStyle w:val="Arttitle"/>
            </w:pPr>
            <w:r w:rsidRPr="00665E41">
              <w:rPr>
                <w:rFonts w:hint="eastAsia"/>
                <w:lang w:eastAsia="zh-CN"/>
              </w:rPr>
              <w:t>选举及有关事项</w:t>
            </w:r>
          </w:p>
        </w:tc>
      </w:tr>
      <w:tr w:rsidR="009F4048" w:rsidTr="009D35DE">
        <w:tblPrEx>
          <w:tblLook w:val="0000" w:firstRow="0" w:lastRow="0" w:firstColumn="0" w:lastColumn="0" w:noHBand="0" w:noVBand="0"/>
        </w:tblPrEx>
        <w:tc>
          <w:tcPr>
            <w:tcW w:w="1883" w:type="dxa"/>
            <w:tcMar>
              <w:left w:w="108" w:type="dxa"/>
              <w:right w:w="108" w:type="dxa"/>
            </w:tcMar>
          </w:tcPr>
          <w:p w:rsidR="009F4048" w:rsidRPr="00995427" w:rsidRDefault="009F4048" w:rsidP="009260A9">
            <w:pPr>
              <w:pStyle w:val="HeadingbS2"/>
            </w:pPr>
          </w:p>
        </w:tc>
        <w:tc>
          <w:tcPr>
            <w:tcW w:w="7381" w:type="dxa"/>
            <w:tcMar>
              <w:left w:w="108" w:type="dxa"/>
              <w:right w:w="108" w:type="dxa"/>
            </w:tcMar>
          </w:tcPr>
          <w:p w:rsidR="009F4048" w:rsidRPr="00995427" w:rsidRDefault="009767AE" w:rsidP="009260A9">
            <w:pPr>
              <w:pStyle w:val="Headingb"/>
            </w:pPr>
            <w:r>
              <w:rPr>
                <w:rFonts w:hint="eastAsia"/>
              </w:rPr>
              <w:t>理事会</w:t>
            </w:r>
          </w:p>
        </w:tc>
      </w:tr>
      <w:bookmarkEnd w:id="5"/>
      <w:bookmarkEnd w:id="6"/>
      <w:bookmarkEnd w:id="7"/>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pPr>
            <w:r w:rsidRPr="00995427">
              <w:t>7</w:t>
            </w:r>
            <w:r w:rsidRPr="00995427">
              <w:br/>
            </w:r>
            <w:r w:rsidRPr="00A00A1C">
              <w:rPr>
                <w:sz w:val="24"/>
                <w:szCs w:val="24"/>
              </w:rPr>
              <w:t>PP-98</w:t>
            </w:r>
          </w:p>
        </w:tc>
        <w:tc>
          <w:tcPr>
            <w:tcW w:w="7381" w:type="dxa"/>
            <w:tcMar>
              <w:left w:w="108" w:type="dxa"/>
              <w:right w:w="108" w:type="dxa"/>
            </w:tcMar>
          </w:tcPr>
          <w:p w:rsidR="009F4048" w:rsidRDefault="009F4048" w:rsidP="009260A9">
            <w:pPr>
              <w:rPr>
                <w:lang w:eastAsia="zh-CN"/>
              </w:rPr>
            </w:pPr>
            <w:r>
              <w:rPr>
                <w:lang w:eastAsia="zh-CN"/>
              </w:rPr>
              <w:t>1</w:t>
            </w:r>
            <w:r w:rsidRPr="006C0B4C">
              <w:rPr>
                <w:lang w:eastAsia="zh-CN"/>
              </w:rPr>
              <w:tab/>
            </w:r>
            <w:r w:rsidR="009767AE" w:rsidRPr="009D62DD">
              <w:rPr>
                <w:rFonts w:hint="eastAsia"/>
                <w:lang w:eastAsia="zh-CN"/>
              </w:rPr>
              <w:t>除下述第</w:t>
            </w:r>
            <w:r w:rsidR="009767AE">
              <w:rPr>
                <w:lang w:eastAsia="zh-CN"/>
              </w:rPr>
              <w:t>10</w:t>
            </w:r>
            <w:r w:rsidR="009767AE" w:rsidRPr="009D62DD">
              <w:rPr>
                <w:rFonts w:hint="eastAsia"/>
                <w:lang w:eastAsia="zh-CN"/>
              </w:rPr>
              <w:t>至</w:t>
            </w:r>
            <w:r w:rsidR="009767AE">
              <w:rPr>
                <w:lang w:eastAsia="zh-CN"/>
              </w:rPr>
              <w:t>12</w:t>
            </w:r>
            <w:r w:rsidR="009767AE" w:rsidRPr="009D62DD">
              <w:rPr>
                <w:rFonts w:hint="eastAsia"/>
                <w:lang w:eastAsia="zh-CN"/>
              </w:rPr>
              <w:t>款所述的空缺情况外，选入理事会的成员国</w:t>
            </w:r>
            <w:r w:rsidR="002348A0">
              <w:rPr>
                <w:rFonts w:hint="eastAsia"/>
                <w:lang w:eastAsia="zh-CN"/>
              </w:rPr>
              <w:t>须</w:t>
            </w:r>
            <w:r w:rsidR="009767AE" w:rsidRPr="009D62DD">
              <w:rPr>
                <w:rFonts w:hint="eastAsia"/>
                <w:lang w:eastAsia="zh-CN"/>
              </w:rPr>
              <w:t>任职至选举出新的理事会之日为止。它们</w:t>
            </w:r>
            <w:r w:rsidR="002348A0">
              <w:rPr>
                <w:rFonts w:hint="eastAsia"/>
                <w:lang w:eastAsia="zh-CN"/>
              </w:rPr>
              <w:t>须</w:t>
            </w:r>
            <w:r w:rsidR="009767AE" w:rsidRPr="009D62DD">
              <w:rPr>
                <w:rFonts w:hint="eastAsia"/>
                <w:lang w:eastAsia="zh-CN"/>
              </w:rPr>
              <w:t>有连选连任的资格。</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rPr>
                <w:b w:val="0"/>
              </w:rPr>
            </w:pPr>
            <w:r w:rsidRPr="00995427">
              <w:t>8</w:t>
            </w:r>
            <w:r w:rsidRPr="00995427">
              <w:br/>
            </w:r>
            <w:r w:rsidRPr="00A00A1C">
              <w:rPr>
                <w:sz w:val="24"/>
                <w:szCs w:val="24"/>
              </w:rPr>
              <w:t>PP-98</w:t>
            </w:r>
          </w:p>
        </w:tc>
        <w:tc>
          <w:tcPr>
            <w:tcW w:w="7381" w:type="dxa"/>
            <w:tcMar>
              <w:left w:w="108" w:type="dxa"/>
              <w:right w:w="108" w:type="dxa"/>
            </w:tcMar>
          </w:tcPr>
          <w:p w:rsidR="009F4048" w:rsidRDefault="009F4048" w:rsidP="009260A9">
            <w:pPr>
              <w:rPr>
                <w:lang w:eastAsia="zh-CN"/>
              </w:rPr>
            </w:pPr>
            <w:r>
              <w:rPr>
                <w:lang w:eastAsia="zh-CN"/>
              </w:rPr>
              <w:t>2</w:t>
            </w:r>
            <w:r w:rsidRPr="00995427">
              <w:rPr>
                <w:lang w:eastAsia="zh-CN"/>
              </w:rPr>
              <w:tab/>
            </w:r>
            <w:r>
              <w:rPr>
                <w:lang w:eastAsia="zh-CN"/>
              </w:rPr>
              <w:t>1)</w:t>
            </w:r>
            <w:r w:rsidRPr="00995427">
              <w:rPr>
                <w:lang w:eastAsia="zh-CN"/>
              </w:rPr>
              <w:tab/>
            </w:r>
            <w:r w:rsidR="00FD2A7A" w:rsidRPr="009D62DD">
              <w:rPr>
                <w:rFonts w:hint="eastAsia"/>
                <w:lang w:eastAsia="zh-CN"/>
              </w:rPr>
              <w:t>如果在两届全权代表大会之间出现理事会席位空缺，缺额应由席位出缺成员国所属区域中上次选举时未当选的成员国中得票最多的成员国当然填补。</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rPr>
                <w:b w:val="0"/>
              </w:rPr>
            </w:pPr>
            <w:r w:rsidRPr="00995427">
              <w:t>9</w:t>
            </w:r>
            <w:r w:rsidRPr="00995427">
              <w:br/>
            </w:r>
            <w:r w:rsidRPr="00A00A1C">
              <w:rPr>
                <w:sz w:val="24"/>
                <w:szCs w:val="24"/>
              </w:rPr>
              <w:t>PP-98</w:t>
            </w:r>
          </w:p>
        </w:tc>
        <w:tc>
          <w:tcPr>
            <w:tcW w:w="7381" w:type="dxa"/>
            <w:tcMar>
              <w:left w:w="108" w:type="dxa"/>
              <w:right w:w="108" w:type="dxa"/>
            </w:tcMar>
          </w:tcPr>
          <w:p w:rsidR="009F4048" w:rsidRDefault="009F4048" w:rsidP="009260A9">
            <w:pPr>
              <w:rPr>
                <w:lang w:eastAsia="zh-CN"/>
              </w:rPr>
            </w:pPr>
            <w:r w:rsidRPr="00995427">
              <w:rPr>
                <w:lang w:eastAsia="zh-CN"/>
              </w:rPr>
              <w:tab/>
            </w:r>
            <w:r>
              <w:rPr>
                <w:lang w:eastAsia="zh-CN"/>
              </w:rPr>
              <w:t>2)</w:t>
            </w:r>
            <w:r w:rsidRPr="00995427">
              <w:rPr>
                <w:lang w:eastAsia="zh-CN"/>
              </w:rPr>
              <w:tab/>
            </w:r>
            <w:r w:rsidR="00FD2A7A" w:rsidRPr="009D62DD">
              <w:rPr>
                <w:rFonts w:hint="eastAsia"/>
                <w:lang w:eastAsia="zh-CN"/>
              </w:rPr>
              <w:t>当无论因何种原因按照上述第</w:t>
            </w:r>
            <w:r w:rsidR="00FD2A7A">
              <w:rPr>
                <w:lang w:eastAsia="zh-CN"/>
              </w:rPr>
              <w:t>8</w:t>
            </w:r>
            <w:r w:rsidR="00FD2A7A" w:rsidRPr="009D62DD">
              <w:rPr>
                <w:rFonts w:hint="eastAsia"/>
                <w:lang w:eastAsia="zh-CN"/>
              </w:rPr>
              <w:t>款程序均不能填补空缺的席位时，理事会主席应请该区域的其他成员国在邀请发出后的一个月内争取进行选举。到该阶段末时，理事会主席</w:t>
            </w:r>
            <w:r w:rsidR="002348A0">
              <w:rPr>
                <w:rFonts w:hint="eastAsia"/>
                <w:lang w:eastAsia="zh-CN"/>
              </w:rPr>
              <w:t>须</w:t>
            </w:r>
            <w:r w:rsidR="00FD2A7A" w:rsidRPr="009D62DD">
              <w:rPr>
                <w:rFonts w:hint="eastAsia"/>
                <w:lang w:eastAsia="zh-CN"/>
              </w:rPr>
              <w:t>请各成员国选举一新理事国。选举</w:t>
            </w:r>
            <w:r w:rsidR="002348A0">
              <w:rPr>
                <w:rFonts w:hint="eastAsia"/>
                <w:lang w:eastAsia="zh-CN"/>
              </w:rPr>
              <w:t>须</w:t>
            </w:r>
            <w:r w:rsidR="00FD2A7A" w:rsidRPr="009D62DD">
              <w:rPr>
                <w:rFonts w:hint="eastAsia"/>
                <w:lang w:eastAsia="zh-CN"/>
              </w:rPr>
              <w:t>以通信方式通过无记名投票进行。所要求的多数如前所述。新的理事国</w:t>
            </w:r>
            <w:r w:rsidR="002348A0">
              <w:rPr>
                <w:rFonts w:hint="eastAsia"/>
                <w:lang w:eastAsia="zh-CN"/>
              </w:rPr>
              <w:t>须</w:t>
            </w:r>
            <w:r w:rsidR="00FD2A7A" w:rsidRPr="009D62DD">
              <w:rPr>
                <w:rFonts w:hint="eastAsia"/>
                <w:lang w:eastAsia="zh-CN"/>
              </w:rPr>
              <w:t>任职至下一届有权能的全权代表大会选举出新的理事会为止。</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rPr>
                <w:b w:val="0"/>
              </w:rPr>
            </w:pPr>
            <w:r w:rsidRPr="00995427">
              <w:t>10</w:t>
            </w:r>
          </w:p>
        </w:tc>
        <w:tc>
          <w:tcPr>
            <w:tcW w:w="7381" w:type="dxa"/>
            <w:tcMar>
              <w:left w:w="108" w:type="dxa"/>
              <w:right w:w="108" w:type="dxa"/>
            </w:tcMar>
          </w:tcPr>
          <w:p w:rsidR="009F4048" w:rsidRDefault="009F4048" w:rsidP="009260A9">
            <w:pPr>
              <w:rPr>
                <w:b/>
                <w:lang w:eastAsia="zh-CN"/>
              </w:rPr>
            </w:pPr>
            <w:r>
              <w:rPr>
                <w:lang w:eastAsia="zh-CN"/>
              </w:rPr>
              <w:t>3</w:t>
            </w:r>
            <w:r w:rsidRPr="00995427">
              <w:rPr>
                <w:lang w:eastAsia="zh-CN"/>
              </w:rPr>
              <w:tab/>
            </w:r>
            <w:r w:rsidR="00FD2A7A">
              <w:rPr>
                <w:rFonts w:hint="eastAsia"/>
                <w:lang w:eastAsia="zh-CN"/>
              </w:rPr>
              <w:t>理事会席位在下列情况下</w:t>
            </w:r>
            <w:r w:rsidR="002348A0">
              <w:rPr>
                <w:rFonts w:hint="eastAsia"/>
                <w:lang w:eastAsia="zh-CN"/>
              </w:rPr>
              <w:t>须</w:t>
            </w:r>
            <w:r w:rsidR="00FD2A7A">
              <w:rPr>
                <w:rFonts w:hint="eastAsia"/>
                <w:lang w:eastAsia="zh-CN"/>
              </w:rPr>
              <w:t>视为空缺：</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AE6270">
            <w:pPr>
              <w:pStyle w:val="enumlev1S2"/>
              <w:rPr>
                <w:i/>
              </w:rPr>
            </w:pPr>
            <w:r w:rsidRPr="00995427">
              <w:t>11</w:t>
            </w:r>
            <w:r w:rsidRPr="00995427">
              <w:br/>
            </w:r>
            <w:r w:rsidRPr="00A00A1C">
              <w:rPr>
                <w:sz w:val="24"/>
                <w:szCs w:val="24"/>
              </w:rPr>
              <w:t>PP-02</w:t>
            </w:r>
          </w:p>
        </w:tc>
        <w:tc>
          <w:tcPr>
            <w:tcW w:w="7381" w:type="dxa"/>
            <w:tcMar>
              <w:left w:w="108" w:type="dxa"/>
              <w:right w:w="108" w:type="dxa"/>
            </w:tcMar>
          </w:tcPr>
          <w:p w:rsidR="009F4048" w:rsidRDefault="009F4048" w:rsidP="009260A9">
            <w:pPr>
              <w:pStyle w:val="enumlev1"/>
              <w:rPr>
                <w:lang w:eastAsia="zh-CN"/>
              </w:rPr>
            </w:pPr>
            <w:r>
              <w:rPr>
                <w:i/>
                <w:iCs/>
                <w:lang w:eastAsia="zh-CN"/>
              </w:rPr>
              <w:t>a)</w:t>
            </w:r>
            <w:r>
              <w:rPr>
                <w:lang w:eastAsia="zh-CN"/>
              </w:rPr>
              <w:tab/>
            </w:r>
            <w:r w:rsidR="00FD2A7A">
              <w:rPr>
                <w:rFonts w:hint="eastAsia"/>
                <w:lang w:val="fr-CH" w:eastAsia="zh-CN"/>
              </w:rPr>
              <w:t>当一</w:t>
            </w:r>
            <w:r w:rsidR="00FD2A7A">
              <w:rPr>
                <w:rFonts w:hint="eastAsia"/>
                <w:lang w:eastAsia="zh-CN"/>
              </w:rPr>
              <w:t>理事国在连续两次理事会例会上均未派代表出席时；</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enumlev1S2"/>
              <w:rPr>
                <w:b w:val="0"/>
              </w:rPr>
            </w:pPr>
            <w:bookmarkStart w:id="8" w:name="_Toc414236446"/>
            <w:bookmarkStart w:id="9" w:name="_Toc414236743"/>
            <w:r w:rsidRPr="00995427">
              <w:t>12</w:t>
            </w:r>
            <w:r w:rsidRPr="00995427">
              <w:br/>
            </w:r>
            <w:r w:rsidRPr="00A00A1C">
              <w:rPr>
                <w:sz w:val="24"/>
                <w:szCs w:val="24"/>
              </w:rPr>
              <w:t>PP-98</w:t>
            </w:r>
          </w:p>
        </w:tc>
        <w:tc>
          <w:tcPr>
            <w:tcW w:w="7381" w:type="dxa"/>
            <w:tcMar>
              <w:left w:w="108" w:type="dxa"/>
              <w:right w:w="108" w:type="dxa"/>
            </w:tcMar>
          </w:tcPr>
          <w:p w:rsidR="009F4048" w:rsidRDefault="009F4048" w:rsidP="009260A9">
            <w:pPr>
              <w:pStyle w:val="enumlev1"/>
              <w:rPr>
                <w:lang w:eastAsia="zh-CN"/>
              </w:rPr>
            </w:pPr>
            <w:r w:rsidRPr="00995427">
              <w:rPr>
                <w:i/>
                <w:iCs/>
                <w:lang w:eastAsia="zh-CN"/>
              </w:rPr>
              <w:t>b)</w:t>
            </w:r>
            <w:r w:rsidRPr="00995427">
              <w:rPr>
                <w:lang w:eastAsia="zh-CN"/>
              </w:rPr>
              <w:tab/>
            </w:r>
            <w:r w:rsidR="00FD2A7A" w:rsidRPr="00AE4C7C">
              <w:rPr>
                <w:rFonts w:hint="eastAsia"/>
                <w:lang w:eastAsia="zh-CN"/>
              </w:rPr>
              <w:t>当一成员国辞去其理事国资格时。</w:t>
            </w:r>
          </w:p>
        </w:tc>
      </w:tr>
      <w:tr w:rsidR="009F4048" w:rsidRPr="00995427" w:rsidTr="009D35DE">
        <w:tblPrEx>
          <w:tblLook w:val="0000" w:firstRow="0" w:lastRow="0" w:firstColumn="0" w:lastColumn="0" w:noHBand="0" w:noVBand="0"/>
        </w:tblPrEx>
        <w:tc>
          <w:tcPr>
            <w:tcW w:w="1883" w:type="dxa"/>
            <w:tcMar>
              <w:left w:w="108" w:type="dxa"/>
              <w:right w:w="108" w:type="dxa"/>
            </w:tcMar>
          </w:tcPr>
          <w:p w:rsidR="009F4048" w:rsidRPr="00995427" w:rsidRDefault="009F4048" w:rsidP="00AE6270">
            <w:pPr>
              <w:pStyle w:val="HeadingbS2"/>
              <w:pageBreakBefore/>
              <w:rPr>
                <w:lang w:eastAsia="zh-CN"/>
              </w:rPr>
            </w:pPr>
          </w:p>
        </w:tc>
        <w:tc>
          <w:tcPr>
            <w:tcW w:w="7381" w:type="dxa"/>
            <w:tcMar>
              <w:left w:w="108" w:type="dxa"/>
              <w:right w:w="108" w:type="dxa"/>
            </w:tcMar>
          </w:tcPr>
          <w:p w:rsidR="009F4048" w:rsidRPr="00995427" w:rsidRDefault="00FD2A7A" w:rsidP="009260A9">
            <w:pPr>
              <w:pStyle w:val="Headingb"/>
            </w:pPr>
            <w:r>
              <w:rPr>
                <w:rFonts w:hint="eastAsia"/>
              </w:rPr>
              <w:t>选任官员</w:t>
            </w:r>
          </w:p>
        </w:tc>
      </w:tr>
      <w:bookmarkEnd w:id="8"/>
      <w:bookmarkEnd w:id="9"/>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pPr>
            <w:r>
              <w:t>13</w:t>
            </w:r>
            <w:r w:rsidRPr="00995427">
              <w:br/>
            </w:r>
            <w:r w:rsidRPr="00A00A1C">
              <w:rPr>
                <w:sz w:val="24"/>
                <w:szCs w:val="24"/>
              </w:rPr>
              <w:t>PP-06</w:t>
            </w:r>
          </w:p>
        </w:tc>
        <w:tc>
          <w:tcPr>
            <w:tcW w:w="7381" w:type="dxa"/>
            <w:tcMar>
              <w:left w:w="108" w:type="dxa"/>
              <w:right w:w="108" w:type="dxa"/>
            </w:tcMar>
          </w:tcPr>
          <w:p w:rsidR="009F4048" w:rsidRDefault="009F4048" w:rsidP="009F3976">
            <w:pPr>
              <w:rPr>
                <w:lang w:eastAsia="zh-CN"/>
              </w:rPr>
            </w:pPr>
            <w:r>
              <w:rPr>
                <w:lang w:eastAsia="zh-CN"/>
              </w:rPr>
              <w:t>1</w:t>
            </w:r>
            <w:r>
              <w:rPr>
                <w:lang w:eastAsia="zh-CN"/>
              </w:rPr>
              <w:tab/>
            </w:r>
            <w:r w:rsidR="00FD2A7A">
              <w:rPr>
                <w:rFonts w:ascii="SimSun" w:hAnsi="SimSun" w:cs="SimSun" w:hint="eastAsia"/>
                <w:lang w:eastAsia="zh-CN"/>
              </w:rPr>
              <w:t>秘书长、副秘书长和各局主任</w:t>
            </w:r>
            <w:r w:rsidR="002348A0">
              <w:rPr>
                <w:rFonts w:hint="eastAsia"/>
                <w:lang w:eastAsia="zh-CN"/>
              </w:rPr>
              <w:t>须</w:t>
            </w:r>
            <w:r w:rsidR="00FD2A7A">
              <w:rPr>
                <w:rFonts w:ascii="SimSun" w:hAnsi="SimSun" w:cs="SimSun" w:hint="eastAsia"/>
                <w:lang w:eastAsia="zh-CN"/>
              </w:rPr>
              <w:t>在当选的全权代表大会所确定的日期就职。他们通常</w:t>
            </w:r>
            <w:r w:rsidR="002348A0">
              <w:rPr>
                <w:rFonts w:hint="eastAsia"/>
                <w:lang w:eastAsia="zh-CN"/>
              </w:rPr>
              <w:t>须</w:t>
            </w:r>
            <w:r w:rsidR="00FD2A7A">
              <w:rPr>
                <w:rFonts w:ascii="SimSun" w:hAnsi="SimSun" w:cs="SimSun" w:hint="eastAsia"/>
                <w:lang w:eastAsia="zh-CN"/>
              </w:rPr>
              <w:t>任职至下届全权代表大会所确定的日期为止，并且同一职位只有一次再次当选的资格。再次当选意味着仅可再</w:t>
            </w:r>
            <w:r w:rsidR="009F3976">
              <w:rPr>
                <w:rFonts w:ascii="SimSun" w:hAnsi="SimSun" w:cs="SimSun" w:hint="eastAsia"/>
                <w:lang w:val="en-US" w:eastAsia="zh-CN"/>
              </w:rPr>
              <w:t>享有</w:t>
            </w:r>
            <w:r w:rsidR="00FD2A7A">
              <w:rPr>
                <w:rFonts w:ascii="SimSun" w:hAnsi="SimSun" w:cs="SimSun" w:hint="eastAsia"/>
                <w:lang w:eastAsia="zh-CN"/>
              </w:rPr>
              <w:t>一届任期，无论</w:t>
            </w:r>
            <w:r w:rsidR="009F3976">
              <w:rPr>
                <w:rFonts w:ascii="SimSun" w:hAnsi="SimSun" w:cs="SimSun" w:hint="eastAsia"/>
                <w:lang w:eastAsia="zh-CN"/>
              </w:rPr>
              <w:t>任期</w:t>
            </w:r>
            <w:r w:rsidR="00FD2A7A">
              <w:rPr>
                <w:rFonts w:ascii="SimSun" w:hAnsi="SimSun" w:cs="SimSun" w:hint="eastAsia"/>
                <w:lang w:eastAsia="zh-CN"/>
              </w:rPr>
              <w:t>是否连续。</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pPr>
            <w:r w:rsidRPr="00995427">
              <w:t>14</w:t>
            </w:r>
          </w:p>
        </w:tc>
        <w:tc>
          <w:tcPr>
            <w:tcW w:w="7381" w:type="dxa"/>
            <w:tcMar>
              <w:left w:w="108" w:type="dxa"/>
              <w:right w:w="108" w:type="dxa"/>
            </w:tcMar>
          </w:tcPr>
          <w:p w:rsidR="009F4048" w:rsidRDefault="009F4048" w:rsidP="009260A9">
            <w:pPr>
              <w:rPr>
                <w:lang w:eastAsia="zh-CN"/>
              </w:rPr>
            </w:pPr>
            <w:r>
              <w:rPr>
                <w:lang w:eastAsia="zh-CN"/>
              </w:rPr>
              <w:t>2</w:t>
            </w:r>
            <w:r>
              <w:rPr>
                <w:lang w:eastAsia="zh-CN"/>
              </w:rPr>
              <w:tab/>
            </w:r>
            <w:r w:rsidR="00FD2A7A" w:rsidRPr="009D62DD">
              <w:rPr>
                <w:rFonts w:hint="eastAsia"/>
                <w:lang w:eastAsia="zh-CN"/>
              </w:rPr>
              <w:t>如果秘书长的职位空缺，</w:t>
            </w:r>
            <w:r w:rsidR="002348A0">
              <w:rPr>
                <w:rFonts w:hint="eastAsia"/>
                <w:lang w:eastAsia="zh-CN"/>
              </w:rPr>
              <w:t>须</w:t>
            </w:r>
            <w:r w:rsidR="00FD2A7A" w:rsidRPr="009D62DD">
              <w:rPr>
                <w:rFonts w:hint="eastAsia"/>
                <w:lang w:eastAsia="zh-CN"/>
              </w:rPr>
              <w:t>由副秘书长接替秘书长的职位并任职到下届全权代表大会所确定的日期为止。当副秘书长根据这些条件接替秘书长的职位时，副秘书长的职位</w:t>
            </w:r>
            <w:r w:rsidR="002348A0">
              <w:rPr>
                <w:rFonts w:hint="eastAsia"/>
                <w:lang w:eastAsia="zh-CN"/>
              </w:rPr>
              <w:t>须</w:t>
            </w:r>
            <w:r w:rsidR="00FD2A7A" w:rsidRPr="009D62DD">
              <w:rPr>
                <w:rFonts w:hint="eastAsia"/>
                <w:lang w:eastAsia="zh-CN"/>
              </w:rPr>
              <w:t>自其接替秘书长的职位之日起视为空缺，并</w:t>
            </w:r>
            <w:r w:rsidR="002348A0">
              <w:rPr>
                <w:rFonts w:hint="eastAsia"/>
                <w:lang w:eastAsia="zh-CN"/>
              </w:rPr>
              <w:t>须</w:t>
            </w:r>
            <w:r w:rsidR="00FD2A7A" w:rsidRPr="009D62DD">
              <w:rPr>
                <w:rFonts w:hint="eastAsia"/>
                <w:lang w:eastAsia="zh-CN"/>
              </w:rPr>
              <w:t>适用下述第</w:t>
            </w:r>
            <w:r w:rsidR="00FD2A7A">
              <w:rPr>
                <w:lang w:eastAsia="zh-CN"/>
              </w:rPr>
              <w:t>15</w:t>
            </w:r>
            <w:r w:rsidR="00FD2A7A" w:rsidRPr="009D62DD">
              <w:rPr>
                <w:rFonts w:hint="eastAsia"/>
                <w:lang w:eastAsia="zh-CN"/>
              </w:rPr>
              <w:t>款的规定。</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pPr>
            <w:r w:rsidRPr="00995427">
              <w:t>15</w:t>
            </w:r>
          </w:p>
        </w:tc>
        <w:tc>
          <w:tcPr>
            <w:tcW w:w="7381" w:type="dxa"/>
            <w:tcMar>
              <w:left w:w="108" w:type="dxa"/>
              <w:right w:w="108" w:type="dxa"/>
            </w:tcMar>
          </w:tcPr>
          <w:p w:rsidR="009F4048" w:rsidRDefault="009F4048" w:rsidP="009260A9">
            <w:pPr>
              <w:rPr>
                <w:lang w:eastAsia="zh-CN"/>
              </w:rPr>
            </w:pPr>
            <w:r>
              <w:rPr>
                <w:lang w:eastAsia="zh-CN"/>
              </w:rPr>
              <w:t>3</w:t>
            </w:r>
            <w:r>
              <w:rPr>
                <w:lang w:eastAsia="zh-CN"/>
              </w:rPr>
              <w:tab/>
            </w:r>
            <w:r w:rsidR="00FD2A7A" w:rsidRPr="009D62DD">
              <w:rPr>
                <w:rFonts w:hint="eastAsia"/>
                <w:lang w:eastAsia="zh-CN"/>
              </w:rPr>
              <w:t>如果副秘书长的职位空缺时距下届全权代表大会召开日期多于</w:t>
            </w:r>
            <w:r w:rsidR="00FD2A7A">
              <w:rPr>
                <w:lang w:eastAsia="zh-CN"/>
              </w:rPr>
              <w:t>180</w:t>
            </w:r>
            <w:r w:rsidR="00CB1C13">
              <w:rPr>
                <w:rFonts w:hint="eastAsia"/>
                <w:lang w:eastAsia="zh-CN"/>
              </w:rPr>
              <w:t>天，</w:t>
            </w:r>
            <w:r w:rsidR="00FD2A7A" w:rsidRPr="009D62DD">
              <w:rPr>
                <w:rFonts w:hint="eastAsia"/>
                <w:lang w:eastAsia="zh-CN"/>
              </w:rPr>
              <w:t>理事会</w:t>
            </w:r>
            <w:r w:rsidR="002348A0">
              <w:rPr>
                <w:rFonts w:hint="eastAsia"/>
                <w:lang w:eastAsia="zh-CN"/>
              </w:rPr>
              <w:t>须</w:t>
            </w:r>
            <w:r w:rsidR="00FD2A7A" w:rsidRPr="009D62DD">
              <w:rPr>
                <w:rFonts w:hint="eastAsia"/>
                <w:lang w:eastAsia="zh-CN"/>
              </w:rPr>
              <w:t>任命一位继任在剩余的任期内任职。</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pPr>
            <w:r w:rsidRPr="00995427">
              <w:t>16</w:t>
            </w:r>
          </w:p>
        </w:tc>
        <w:tc>
          <w:tcPr>
            <w:tcW w:w="7381" w:type="dxa"/>
            <w:tcMar>
              <w:left w:w="108" w:type="dxa"/>
              <w:right w:w="108" w:type="dxa"/>
            </w:tcMar>
          </w:tcPr>
          <w:p w:rsidR="009F4048" w:rsidRDefault="009F4048" w:rsidP="00CB1C13">
            <w:pPr>
              <w:rPr>
                <w:lang w:eastAsia="zh-CN"/>
              </w:rPr>
            </w:pPr>
            <w:r>
              <w:rPr>
                <w:lang w:eastAsia="zh-CN"/>
              </w:rPr>
              <w:t>4</w:t>
            </w:r>
            <w:r>
              <w:rPr>
                <w:lang w:eastAsia="zh-CN"/>
              </w:rPr>
              <w:tab/>
            </w:r>
            <w:r w:rsidR="00FD2A7A" w:rsidRPr="009D62DD">
              <w:rPr>
                <w:rFonts w:hint="eastAsia"/>
                <w:lang w:eastAsia="zh-CN"/>
              </w:rPr>
              <w:t>如果秘书长和副秘书长的职位同时空缺，则任职最久的主任应在不超过</w:t>
            </w:r>
            <w:r w:rsidR="00FD2A7A">
              <w:rPr>
                <w:rFonts w:hint="eastAsia"/>
                <w:lang w:eastAsia="zh-CN"/>
              </w:rPr>
              <w:t>90</w:t>
            </w:r>
            <w:r w:rsidR="00FD2A7A" w:rsidRPr="009D62DD">
              <w:rPr>
                <w:rFonts w:hint="eastAsia"/>
                <w:lang w:eastAsia="zh-CN"/>
              </w:rPr>
              <w:t>天的任期内履行秘书长的职责。理事会</w:t>
            </w:r>
            <w:r w:rsidR="002348A0">
              <w:rPr>
                <w:rFonts w:hint="eastAsia"/>
                <w:lang w:eastAsia="zh-CN"/>
              </w:rPr>
              <w:t>须</w:t>
            </w:r>
            <w:r w:rsidR="00FD2A7A" w:rsidRPr="009D62DD">
              <w:rPr>
                <w:rFonts w:hint="eastAsia"/>
                <w:lang w:eastAsia="zh-CN"/>
              </w:rPr>
              <w:t>任命一名秘书长，而且，如果出现空缺时距下届全权代表大会的召开日期多于</w:t>
            </w:r>
            <w:r w:rsidR="00FD2A7A">
              <w:rPr>
                <w:rFonts w:hint="eastAsia"/>
                <w:lang w:eastAsia="zh-CN"/>
              </w:rPr>
              <w:t>180</w:t>
            </w:r>
            <w:r w:rsidR="00FD2A7A" w:rsidRPr="009D62DD">
              <w:rPr>
                <w:rFonts w:hint="eastAsia"/>
                <w:lang w:eastAsia="zh-CN"/>
              </w:rPr>
              <w:t>天，还</w:t>
            </w:r>
            <w:r w:rsidR="002348A0">
              <w:rPr>
                <w:rFonts w:hint="eastAsia"/>
                <w:lang w:eastAsia="zh-CN"/>
              </w:rPr>
              <w:t>须</w:t>
            </w:r>
            <w:r w:rsidR="00FD2A7A" w:rsidRPr="009D62DD">
              <w:rPr>
                <w:rFonts w:hint="eastAsia"/>
                <w:lang w:eastAsia="zh-CN"/>
              </w:rPr>
              <w:t>任命一名副秘书长。由理事会如此任命的官员</w:t>
            </w:r>
            <w:r w:rsidR="002348A0">
              <w:rPr>
                <w:rFonts w:hint="eastAsia"/>
                <w:lang w:eastAsia="zh-CN"/>
              </w:rPr>
              <w:t>须</w:t>
            </w:r>
            <w:r w:rsidR="00FD2A7A" w:rsidRPr="009D62DD">
              <w:rPr>
                <w:rFonts w:hint="eastAsia"/>
                <w:lang w:eastAsia="zh-CN"/>
              </w:rPr>
              <w:t>在其前任官员的剩余任期内任职</w:t>
            </w:r>
            <w:r w:rsidR="00CB1C13">
              <w:rPr>
                <w:rFonts w:hint="eastAsia"/>
                <w:lang w:eastAsia="zh-CN"/>
              </w:rPr>
              <w:t>。</w:t>
            </w:r>
          </w:p>
        </w:tc>
      </w:tr>
      <w:tr w:rsidR="00E04EC5" w:rsidTr="009D35DE">
        <w:tblPrEx>
          <w:tblLook w:val="0000" w:firstRow="0" w:lastRow="0" w:firstColumn="0" w:lastColumn="0" w:noHBand="0" w:noVBand="0"/>
        </w:tblPrEx>
        <w:tc>
          <w:tcPr>
            <w:tcW w:w="1883" w:type="dxa"/>
            <w:tcMar>
              <w:left w:w="108" w:type="dxa"/>
              <w:right w:w="108" w:type="dxa"/>
            </w:tcMar>
          </w:tcPr>
          <w:p w:rsidR="00E04EC5" w:rsidRPr="00995427" w:rsidRDefault="00E04EC5" w:rsidP="009260A9">
            <w:pPr>
              <w:pStyle w:val="NormalS2"/>
              <w:rPr>
                <w:lang w:eastAsia="zh-CN"/>
              </w:rPr>
            </w:pPr>
          </w:p>
        </w:tc>
        <w:tc>
          <w:tcPr>
            <w:tcW w:w="7381" w:type="dxa"/>
            <w:tcMar>
              <w:left w:w="108" w:type="dxa"/>
              <w:right w:w="108" w:type="dxa"/>
            </w:tcMar>
          </w:tcPr>
          <w:p w:rsidR="00E04EC5" w:rsidRDefault="00E04EC5" w:rsidP="00CB1C13">
            <w:pPr>
              <w:rPr>
                <w:lang w:eastAsia="zh-CN"/>
              </w:rPr>
            </w:pP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C30BBD">
            <w:pPr>
              <w:pStyle w:val="NormalS2"/>
              <w:pageBreakBefore/>
              <w:spacing w:before="86"/>
            </w:pPr>
            <w:r w:rsidRPr="00995427">
              <w:lastRenderedPageBreak/>
              <w:t>17</w:t>
            </w:r>
          </w:p>
        </w:tc>
        <w:tc>
          <w:tcPr>
            <w:tcW w:w="7381" w:type="dxa"/>
            <w:tcMar>
              <w:left w:w="108" w:type="dxa"/>
              <w:right w:w="108" w:type="dxa"/>
            </w:tcMar>
          </w:tcPr>
          <w:p w:rsidR="009F4048" w:rsidRDefault="009F4048" w:rsidP="009260A9">
            <w:pPr>
              <w:rPr>
                <w:lang w:eastAsia="zh-CN"/>
              </w:rPr>
            </w:pPr>
            <w:r>
              <w:rPr>
                <w:lang w:eastAsia="zh-CN"/>
              </w:rPr>
              <w:t>5</w:t>
            </w:r>
            <w:r>
              <w:rPr>
                <w:lang w:eastAsia="zh-CN"/>
              </w:rPr>
              <w:tab/>
            </w:r>
            <w:r w:rsidR="00FD2A7A" w:rsidRPr="009D62DD">
              <w:rPr>
                <w:rFonts w:hint="eastAsia"/>
                <w:lang w:eastAsia="zh-CN"/>
              </w:rPr>
              <w:t>如果某一主任的职位出现意外空缺，秘书长</w:t>
            </w:r>
            <w:r w:rsidR="002348A0">
              <w:rPr>
                <w:rFonts w:hint="eastAsia"/>
                <w:lang w:eastAsia="zh-CN"/>
              </w:rPr>
              <w:t>须</w:t>
            </w:r>
            <w:r w:rsidR="00FD2A7A" w:rsidRPr="009D62DD">
              <w:rPr>
                <w:rFonts w:hint="eastAsia"/>
                <w:lang w:eastAsia="zh-CN"/>
              </w:rPr>
              <w:t>采取必要的步骤，确保该主任的职责履行到理事会在出现此空缺情况后的下届例会上任命一名新的主任为止。如此任命的主任</w:t>
            </w:r>
            <w:r w:rsidR="002348A0">
              <w:rPr>
                <w:rFonts w:hint="eastAsia"/>
                <w:lang w:eastAsia="zh-CN"/>
              </w:rPr>
              <w:t>须</w:t>
            </w:r>
            <w:r w:rsidR="00FD2A7A" w:rsidRPr="009D62DD">
              <w:rPr>
                <w:rFonts w:hint="eastAsia"/>
                <w:lang w:eastAsia="zh-CN"/>
              </w:rPr>
              <w:t>任职至下届全权代表大会所确定的日期为止。</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pPr>
            <w:r>
              <w:t>18</w:t>
            </w:r>
          </w:p>
        </w:tc>
        <w:tc>
          <w:tcPr>
            <w:tcW w:w="7381" w:type="dxa"/>
            <w:tcMar>
              <w:left w:w="108" w:type="dxa"/>
              <w:right w:w="108" w:type="dxa"/>
            </w:tcMar>
          </w:tcPr>
          <w:p w:rsidR="009F4048" w:rsidRDefault="009F4048" w:rsidP="009260A9">
            <w:pPr>
              <w:rPr>
                <w:lang w:eastAsia="zh-CN"/>
              </w:rPr>
            </w:pPr>
            <w:r>
              <w:rPr>
                <w:lang w:eastAsia="zh-CN"/>
              </w:rPr>
              <w:t>6</w:t>
            </w:r>
            <w:r w:rsidRPr="00FB675C">
              <w:rPr>
                <w:lang w:eastAsia="zh-CN"/>
              </w:rPr>
              <w:tab/>
            </w:r>
            <w:r w:rsidR="00FD2A7A">
              <w:rPr>
                <w:rFonts w:hint="eastAsia"/>
                <w:lang w:eastAsia="zh-CN"/>
              </w:rPr>
              <w:t>理事会</w:t>
            </w:r>
            <w:r w:rsidR="002348A0">
              <w:rPr>
                <w:rFonts w:hint="eastAsia"/>
                <w:lang w:eastAsia="zh-CN"/>
              </w:rPr>
              <w:t>须</w:t>
            </w:r>
            <w:r w:rsidR="00FD2A7A">
              <w:rPr>
                <w:rFonts w:hint="eastAsia"/>
                <w:lang w:eastAsia="zh-CN"/>
              </w:rPr>
              <w:t>按照《组织法》第</w:t>
            </w:r>
            <w:r w:rsidR="00FD2A7A">
              <w:rPr>
                <w:lang w:eastAsia="zh-CN"/>
              </w:rPr>
              <w:t>27</w:t>
            </w:r>
            <w:r w:rsidR="00FD2A7A">
              <w:rPr>
                <w:rFonts w:hint="eastAsia"/>
                <w:lang w:eastAsia="zh-CN"/>
              </w:rPr>
              <w:t>条的相关规定，在一届例会上安排填补本条相关条款中所述情况下的秘书长或副秘书长职位的空缺，（如果例会在出现空缺后的</w:t>
            </w:r>
            <w:r w:rsidR="00FD2A7A">
              <w:rPr>
                <w:rFonts w:hint="eastAsia"/>
                <w:lang w:eastAsia="zh-CN"/>
              </w:rPr>
              <w:t>90</w:t>
            </w:r>
            <w:r w:rsidR="00FD2A7A">
              <w:rPr>
                <w:rFonts w:hint="eastAsia"/>
                <w:lang w:eastAsia="zh-CN"/>
              </w:rPr>
              <w:t>天内召开），或者在那些条款所明确规定的时间段内由主席召集的一届会议上做出安排。</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pPr>
            <w:r w:rsidRPr="00995427">
              <w:t>19</w:t>
            </w:r>
          </w:p>
        </w:tc>
        <w:tc>
          <w:tcPr>
            <w:tcW w:w="7381" w:type="dxa"/>
            <w:tcMar>
              <w:left w:w="108" w:type="dxa"/>
              <w:right w:w="108" w:type="dxa"/>
            </w:tcMar>
          </w:tcPr>
          <w:p w:rsidR="009F4048" w:rsidRDefault="009F4048" w:rsidP="009260A9">
            <w:pPr>
              <w:rPr>
                <w:b/>
                <w:lang w:eastAsia="zh-CN"/>
              </w:rPr>
            </w:pPr>
            <w:r>
              <w:rPr>
                <w:lang w:eastAsia="zh-CN"/>
              </w:rPr>
              <w:t>7</w:t>
            </w:r>
            <w:r>
              <w:rPr>
                <w:lang w:eastAsia="zh-CN"/>
              </w:rPr>
              <w:tab/>
            </w:r>
            <w:r w:rsidR="00FD2A7A">
              <w:rPr>
                <w:rFonts w:hint="eastAsia"/>
                <w:lang w:eastAsia="zh-CN"/>
              </w:rPr>
              <w:t>根据上述第</w:t>
            </w:r>
            <w:r w:rsidR="00FD2A7A">
              <w:rPr>
                <w:rFonts w:hint="eastAsia"/>
                <w:lang w:eastAsia="zh-CN"/>
              </w:rPr>
              <w:t>14</w:t>
            </w:r>
            <w:r w:rsidR="00FD2A7A">
              <w:rPr>
                <w:rFonts w:hint="eastAsia"/>
                <w:lang w:eastAsia="zh-CN"/>
              </w:rPr>
              <w:t>至</w:t>
            </w:r>
            <w:r w:rsidR="00FD2A7A">
              <w:rPr>
                <w:rFonts w:hint="eastAsia"/>
                <w:lang w:eastAsia="zh-CN"/>
              </w:rPr>
              <w:t>18</w:t>
            </w:r>
            <w:r w:rsidR="00FD2A7A">
              <w:rPr>
                <w:rFonts w:hint="eastAsia"/>
                <w:lang w:eastAsia="zh-CN"/>
              </w:rPr>
              <w:t>款任命的选任官员所任职的任何任期均不</w:t>
            </w:r>
            <w:r w:rsidR="002348A0">
              <w:rPr>
                <w:rFonts w:hint="eastAsia"/>
                <w:lang w:eastAsia="zh-CN"/>
              </w:rPr>
              <w:t>得</w:t>
            </w:r>
            <w:r w:rsidR="00FD2A7A">
              <w:rPr>
                <w:rFonts w:hint="eastAsia"/>
                <w:lang w:eastAsia="zh-CN"/>
              </w:rPr>
              <w:t>影响竞选该职位或连选连任的资格。</w:t>
            </w:r>
          </w:p>
        </w:tc>
      </w:tr>
      <w:tr w:rsidR="009F4048" w:rsidRPr="00995427" w:rsidTr="009D35DE">
        <w:tblPrEx>
          <w:tblLook w:val="0000" w:firstRow="0" w:lastRow="0" w:firstColumn="0" w:lastColumn="0" w:noHBand="0" w:noVBand="0"/>
        </w:tblPrEx>
        <w:tc>
          <w:tcPr>
            <w:tcW w:w="1883" w:type="dxa"/>
            <w:tcMar>
              <w:left w:w="108" w:type="dxa"/>
              <w:right w:w="108" w:type="dxa"/>
            </w:tcMar>
          </w:tcPr>
          <w:p w:rsidR="009F4048" w:rsidRPr="00995427" w:rsidRDefault="009F4048" w:rsidP="009260A9">
            <w:pPr>
              <w:pStyle w:val="HeadingbS2"/>
              <w:rPr>
                <w:lang w:eastAsia="zh-CN"/>
              </w:rPr>
            </w:pPr>
          </w:p>
        </w:tc>
        <w:tc>
          <w:tcPr>
            <w:tcW w:w="7381" w:type="dxa"/>
            <w:tcMar>
              <w:left w:w="108" w:type="dxa"/>
              <w:right w:w="108" w:type="dxa"/>
            </w:tcMar>
          </w:tcPr>
          <w:p w:rsidR="009F4048" w:rsidRPr="00995427" w:rsidRDefault="00FD2A7A" w:rsidP="009260A9">
            <w:pPr>
              <w:pStyle w:val="Headingb"/>
              <w:rPr>
                <w:lang w:eastAsia="zh-CN"/>
              </w:rPr>
            </w:pPr>
            <w:r>
              <w:rPr>
                <w:rFonts w:hint="eastAsia"/>
                <w:lang w:val="fr-FR" w:eastAsia="zh-CN"/>
              </w:rPr>
              <w:t>无线电规则委员会委员</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pPr>
            <w:r>
              <w:t>20</w:t>
            </w:r>
            <w:r>
              <w:br/>
            </w:r>
            <w:r w:rsidRPr="00A00A1C">
              <w:rPr>
                <w:sz w:val="24"/>
                <w:szCs w:val="24"/>
              </w:rPr>
              <w:t>PP-06</w:t>
            </w:r>
          </w:p>
        </w:tc>
        <w:tc>
          <w:tcPr>
            <w:tcW w:w="7381" w:type="dxa"/>
            <w:tcMar>
              <w:left w:w="108" w:type="dxa"/>
              <w:right w:w="108" w:type="dxa"/>
            </w:tcMar>
          </w:tcPr>
          <w:p w:rsidR="009F4048" w:rsidRDefault="009F4048" w:rsidP="009260A9">
            <w:pPr>
              <w:rPr>
                <w:lang w:eastAsia="zh-CN"/>
              </w:rPr>
            </w:pPr>
            <w:r>
              <w:rPr>
                <w:lang w:eastAsia="zh-CN"/>
              </w:rPr>
              <w:t>1</w:t>
            </w:r>
            <w:r>
              <w:rPr>
                <w:lang w:eastAsia="zh-CN"/>
              </w:rPr>
              <w:tab/>
            </w:r>
            <w:r w:rsidR="00FD2A7A" w:rsidRPr="009D62DD">
              <w:rPr>
                <w:rFonts w:hint="eastAsia"/>
                <w:lang w:eastAsia="zh-CN"/>
              </w:rPr>
              <w:t>无线电规则委员会的委员</w:t>
            </w:r>
            <w:r w:rsidR="002348A0">
              <w:rPr>
                <w:rFonts w:hint="eastAsia"/>
                <w:lang w:eastAsia="zh-CN"/>
              </w:rPr>
              <w:t>须</w:t>
            </w:r>
            <w:r w:rsidR="00FD2A7A" w:rsidRPr="009D62DD">
              <w:rPr>
                <w:rFonts w:hint="eastAsia"/>
                <w:lang w:eastAsia="zh-CN"/>
              </w:rPr>
              <w:t>在当选的全权代表大会所确定的日期就职，并任职至下届全权代表大会所确定的日期为止，他们只有一次再次当选的资格。再次当选意味着仅可能再有一届任期，无论是否连续当选。</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AE6270">
            <w:pPr>
              <w:pStyle w:val="NormalS2"/>
              <w:pageBreakBefore/>
            </w:pPr>
            <w:r>
              <w:lastRenderedPageBreak/>
              <w:t>21</w:t>
            </w:r>
            <w:r>
              <w:br/>
            </w:r>
            <w:r w:rsidRPr="00A00A1C">
              <w:rPr>
                <w:sz w:val="24"/>
                <w:szCs w:val="24"/>
              </w:rPr>
              <w:t>PP-02</w:t>
            </w:r>
          </w:p>
        </w:tc>
        <w:tc>
          <w:tcPr>
            <w:tcW w:w="7381" w:type="dxa"/>
            <w:tcMar>
              <w:left w:w="108" w:type="dxa"/>
              <w:right w:w="108" w:type="dxa"/>
            </w:tcMar>
          </w:tcPr>
          <w:p w:rsidR="009F4048" w:rsidRDefault="009F4048" w:rsidP="002348A0">
            <w:pPr>
              <w:rPr>
                <w:lang w:eastAsia="zh-CN"/>
              </w:rPr>
            </w:pPr>
            <w:r>
              <w:rPr>
                <w:lang w:eastAsia="zh-CN"/>
              </w:rPr>
              <w:t>2</w:t>
            </w:r>
            <w:r>
              <w:rPr>
                <w:lang w:eastAsia="zh-CN"/>
              </w:rPr>
              <w:tab/>
            </w:r>
            <w:r w:rsidR="00FD2A7A" w:rsidRPr="009D62DD">
              <w:rPr>
                <w:rFonts w:hint="eastAsia"/>
                <w:lang w:eastAsia="zh-CN"/>
              </w:rPr>
              <w:t>如果在两届全权代表大会之间，委员会的一委员辞职或不能再履行其职责，秘书长在会商无线电通信局主任后，</w:t>
            </w:r>
            <w:r w:rsidR="002348A0">
              <w:rPr>
                <w:rFonts w:hint="eastAsia"/>
                <w:lang w:eastAsia="zh-CN"/>
              </w:rPr>
              <w:t>须</w:t>
            </w:r>
            <w:r w:rsidR="00FD2A7A" w:rsidRPr="009D62DD">
              <w:rPr>
                <w:rFonts w:hint="eastAsia"/>
                <w:lang w:eastAsia="zh-CN"/>
              </w:rPr>
              <w:t>请有关区域的成员国为在理事会下届例会上补选一名委员而提出候选人。然而，如果空缺发生日期距下届理事会例会日期超过</w:t>
            </w:r>
            <w:r w:rsidR="00FD2A7A">
              <w:rPr>
                <w:rFonts w:hint="eastAsia"/>
                <w:lang w:eastAsia="zh-CN"/>
              </w:rPr>
              <w:t>90</w:t>
            </w:r>
            <w:r w:rsidR="00FD2A7A" w:rsidRPr="009D62DD">
              <w:rPr>
                <w:rFonts w:hint="eastAsia"/>
                <w:lang w:eastAsia="zh-CN"/>
              </w:rPr>
              <w:t>天，或在下届全权代表大会之前的那届理事会开会之后，</w:t>
            </w:r>
            <w:r w:rsidR="002348A0">
              <w:rPr>
                <w:rFonts w:hint="eastAsia"/>
                <w:lang w:eastAsia="zh-CN"/>
              </w:rPr>
              <w:t>相</w:t>
            </w:r>
            <w:r w:rsidR="00FD2A7A" w:rsidRPr="009D62DD">
              <w:rPr>
                <w:rFonts w:hint="eastAsia"/>
                <w:lang w:eastAsia="zh-CN"/>
              </w:rPr>
              <w:t>关成员国</w:t>
            </w:r>
            <w:r w:rsidR="002348A0">
              <w:rPr>
                <w:rFonts w:hint="eastAsia"/>
                <w:lang w:eastAsia="zh-CN"/>
              </w:rPr>
              <w:t>须</w:t>
            </w:r>
            <w:r w:rsidR="00FD2A7A" w:rsidRPr="009D62DD">
              <w:rPr>
                <w:rFonts w:hint="eastAsia"/>
                <w:lang w:eastAsia="zh-CN"/>
              </w:rPr>
              <w:t>尽早在</w:t>
            </w:r>
            <w:r w:rsidR="00FD2A7A">
              <w:rPr>
                <w:rFonts w:hint="eastAsia"/>
                <w:lang w:eastAsia="zh-CN"/>
              </w:rPr>
              <w:t>90</w:t>
            </w:r>
            <w:r w:rsidR="00FD2A7A" w:rsidRPr="009D62DD">
              <w:rPr>
                <w:rFonts w:hint="eastAsia"/>
                <w:lang w:eastAsia="zh-CN"/>
              </w:rPr>
              <w:t>天之内指定另一位本国国民替补，任职到理事会选举的新委员就职或下届全权代表大会选举的委员会的新委员们就职时为止。替补委员有资格在适当时由理事会或全权代表大会选举为正式委员。</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pPr>
            <w:r>
              <w:t>22</w:t>
            </w:r>
            <w:r>
              <w:br/>
            </w:r>
            <w:r w:rsidRPr="00A00A1C">
              <w:rPr>
                <w:sz w:val="24"/>
                <w:szCs w:val="24"/>
              </w:rPr>
              <w:t>PP-02</w:t>
            </w:r>
          </w:p>
        </w:tc>
        <w:tc>
          <w:tcPr>
            <w:tcW w:w="7381" w:type="dxa"/>
            <w:tcMar>
              <w:left w:w="108" w:type="dxa"/>
              <w:right w:w="108" w:type="dxa"/>
            </w:tcMar>
          </w:tcPr>
          <w:p w:rsidR="009F4048" w:rsidRDefault="009F4048" w:rsidP="009260A9">
            <w:pPr>
              <w:rPr>
                <w:lang w:eastAsia="zh-CN"/>
              </w:rPr>
            </w:pPr>
            <w:r>
              <w:rPr>
                <w:lang w:eastAsia="zh-CN"/>
              </w:rPr>
              <w:t>3</w:t>
            </w:r>
            <w:r>
              <w:rPr>
                <w:lang w:eastAsia="zh-CN"/>
              </w:rPr>
              <w:tab/>
            </w:r>
            <w:r w:rsidR="00FD2A7A" w:rsidRPr="009D62DD">
              <w:rPr>
                <w:rFonts w:hint="eastAsia"/>
                <w:lang w:eastAsia="zh-CN"/>
              </w:rPr>
              <w:t>如果无线电规则委员会一委员连续三次缺席该委员会的会议，应视为不能履行其职责。秘书长</w:t>
            </w:r>
            <w:r w:rsidR="002348A0">
              <w:rPr>
                <w:rFonts w:hint="eastAsia"/>
                <w:lang w:eastAsia="zh-CN"/>
              </w:rPr>
              <w:t>须</w:t>
            </w:r>
            <w:r w:rsidR="00FD2A7A" w:rsidRPr="009D62DD">
              <w:rPr>
                <w:rFonts w:hint="eastAsia"/>
                <w:lang w:eastAsia="zh-CN"/>
              </w:rPr>
              <w:t>在与该委员会主席以及该委员和有关成员国协商后，宣布该委员会存在一个空缺，并</w:t>
            </w:r>
            <w:r w:rsidR="002348A0">
              <w:rPr>
                <w:rFonts w:hint="eastAsia"/>
                <w:lang w:eastAsia="zh-CN"/>
              </w:rPr>
              <w:t>须</w:t>
            </w:r>
            <w:r w:rsidR="00FD2A7A" w:rsidRPr="009D62DD">
              <w:rPr>
                <w:rFonts w:hint="eastAsia"/>
                <w:lang w:eastAsia="zh-CN"/>
              </w:rPr>
              <w:t>按照上述第</w:t>
            </w:r>
            <w:r w:rsidR="00FD2A7A" w:rsidRPr="00B07BCB">
              <w:rPr>
                <w:lang w:eastAsia="zh-CN"/>
              </w:rPr>
              <w:t>21</w:t>
            </w:r>
            <w:r w:rsidR="00FD2A7A" w:rsidRPr="009D62DD">
              <w:rPr>
                <w:rFonts w:hint="eastAsia"/>
                <w:lang w:eastAsia="zh-CN"/>
              </w:rPr>
              <w:t>款办理。</w:t>
            </w:r>
          </w:p>
        </w:tc>
      </w:tr>
      <w:tr w:rsidR="00E04EC5" w:rsidTr="009D35DE">
        <w:tblPrEx>
          <w:tblLook w:val="0000" w:firstRow="0" w:lastRow="0" w:firstColumn="0" w:lastColumn="0" w:noHBand="0" w:noVBand="0"/>
        </w:tblPrEx>
        <w:tc>
          <w:tcPr>
            <w:tcW w:w="1883" w:type="dxa"/>
            <w:tcMar>
              <w:left w:w="108" w:type="dxa"/>
              <w:right w:w="108" w:type="dxa"/>
            </w:tcMar>
          </w:tcPr>
          <w:p w:rsidR="00E04EC5" w:rsidRDefault="00E04EC5" w:rsidP="009260A9">
            <w:pPr>
              <w:pStyle w:val="NormalS2"/>
              <w:rPr>
                <w:lang w:eastAsia="zh-CN"/>
              </w:rPr>
            </w:pPr>
          </w:p>
        </w:tc>
        <w:tc>
          <w:tcPr>
            <w:tcW w:w="7381" w:type="dxa"/>
            <w:tcMar>
              <w:left w:w="108" w:type="dxa"/>
              <w:right w:w="108" w:type="dxa"/>
            </w:tcMar>
          </w:tcPr>
          <w:p w:rsidR="00E04EC5" w:rsidRDefault="00E04EC5" w:rsidP="009260A9">
            <w:pPr>
              <w:rPr>
                <w:lang w:eastAsia="zh-CN"/>
              </w:rPr>
            </w:pPr>
          </w:p>
        </w:tc>
      </w:tr>
      <w:tr w:rsidR="009F4048" w:rsidRPr="005602B7" w:rsidTr="009D35DE">
        <w:tc>
          <w:tcPr>
            <w:tcW w:w="1883" w:type="dxa"/>
            <w:tcMar>
              <w:left w:w="108" w:type="dxa"/>
              <w:right w:w="108" w:type="dxa"/>
            </w:tcMar>
          </w:tcPr>
          <w:p w:rsidR="009F4048" w:rsidRDefault="009F4048" w:rsidP="00AE6270">
            <w:pPr>
              <w:pStyle w:val="ArtNoS2"/>
              <w:pageBreakBefore/>
              <w:rPr>
                <w:lang w:eastAsia="zh-CN"/>
              </w:rPr>
            </w:pPr>
          </w:p>
          <w:p w:rsidR="009F4048" w:rsidRPr="00A21691" w:rsidRDefault="009F4048" w:rsidP="00AE6270">
            <w:pPr>
              <w:pStyle w:val="ArttitleS2"/>
              <w:spacing w:before="120"/>
            </w:pPr>
            <w:r w:rsidRPr="006D2E8A">
              <w:t>PP-98</w:t>
            </w:r>
          </w:p>
        </w:tc>
        <w:tc>
          <w:tcPr>
            <w:tcW w:w="7381" w:type="dxa"/>
            <w:tcMar>
              <w:left w:w="108" w:type="dxa"/>
              <w:right w:w="108" w:type="dxa"/>
            </w:tcMar>
          </w:tcPr>
          <w:p w:rsidR="009F4048" w:rsidRPr="00A8426A" w:rsidRDefault="00FD2A7A" w:rsidP="00AE6270">
            <w:pPr>
              <w:pStyle w:val="ArtNo"/>
              <w:spacing w:before="120"/>
            </w:pPr>
            <w:r w:rsidRPr="00021560">
              <w:rPr>
                <w:rStyle w:val="href"/>
                <w:rFonts w:hint="eastAsia"/>
              </w:rPr>
              <w:t>第</w:t>
            </w:r>
            <w:r w:rsidRPr="00021560">
              <w:rPr>
                <w:rStyle w:val="href"/>
              </w:rPr>
              <w:t xml:space="preserve"> 3 </w:t>
            </w:r>
            <w:r w:rsidRPr="00021560">
              <w:rPr>
                <w:rStyle w:val="href"/>
                <w:rFonts w:hint="eastAsia"/>
              </w:rPr>
              <w:t>条</w:t>
            </w:r>
          </w:p>
          <w:p w:rsidR="009F4048" w:rsidRPr="00B65CEE" w:rsidRDefault="00FD2A7A" w:rsidP="00B65CEE">
            <w:pPr>
              <w:pStyle w:val="Arttitle"/>
            </w:pPr>
            <w:r w:rsidRPr="00B65CEE">
              <w:rPr>
                <w:rFonts w:hint="eastAsia"/>
              </w:rPr>
              <w:t>其他大会和全会</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aftertitleS2"/>
            </w:pPr>
            <w:r>
              <w:t>23</w:t>
            </w:r>
            <w:r>
              <w:br/>
            </w:r>
            <w:r w:rsidRPr="00A00A1C">
              <w:rPr>
                <w:sz w:val="24"/>
                <w:szCs w:val="24"/>
              </w:rPr>
              <w:t>PP-98</w:t>
            </w:r>
          </w:p>
        </w:tc>
        <w:tc>
          <w:tcPr>
            <w:tcW w:w="7381" w:type="dxa"/>
            <w:tcMar>
              <w:left w:w="108" w:type="dxa"/>
              <w:right w:w="108" w:type="dxa"/>
            </w:tcMar>
          </w:tcPr>
          <w:p w:rsidR="009F4048" w:rsidRDefault="009F4048" w:rsidP="009260A9">
            <w:pPr>
              <w:pStyle w:val="Normalaftertitle"/>
              <w:rPr>
                <w:lang w:eastAsia="zh-CN"/>
              </w:rPr>
            </w:pPr>
            <w:r>
              <w:rPr>
                <w:lang w:eastAsia="zh-CN"/>
              </w:rPr>
              <w:t>1</w:t>
            </w:r>
            <w:r w:rsidRPr="006C0B4C">
              <w:rPr>
                <w:lang w:eastAsia="zh-CN"/>
              </w:rPr>
              <w:tab/>
            </w:r>
            <w:r w:rsidR="00A2793F">
              <w:rPr>
                <w:rFonts w:hint="eastAsia"/>
                <w:lang w:eastAsia="zh-CN"/>
              </w:rPr>
              <w:t>按照《组织法》的有关规定，在两届全权代表大会之间通常应召开以下国际电联</w:t>
            </w:r>
            <w:r w:rsidR="002348A0">
              <w:rPr>
                <w:rFonts w:hint="eastAsia"/>
                <w:lang w:eastAsia="zh-CN"/>
              </w:rPr>
              <w:t>的</w:t>
            </w:r>
            <w:r w:rsidR="00A2793F">
              <w:rPr>
                <w:rFonts w:hint="eastAsia"/>
                <w:lang w:eastAsia="zh-CN"/>
              </w:rPr>
              <w:t>世界性大会和全会：</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enumlev1S2"/>
            </w:pPr>
            <w:r>
              <w:t>24</w:t>
            </w:r>
            <w:r>
              <w:br/>
            </w:r>
            <w:r w:rsidRPr="00A00A1C">
              <w:rPr>
                <w:sz w:val="24"/>
                <w:szCs w:val="24"/>
              </w:rPr>
              <w:t>PP-98</w:t>
            </w:r>
          </w:p>
        </w:tc>
        <w:tc>
          <w:tcPr>
            <w:tcW w:w="7381" w:type="dxa"/>
            <w:tcMar>
              <w:left w:w="108" w:type="dxa"/>
              <w:right w:w="108" w:type="dxa"/>
            </w:tcMar>
          </w:tcPr>
          <w:p w:rsidR="009F4048" w:rsidRDefault="009F4048" w:rsidP="009260A9">
            <w:pPr>
              <w:pStyle w:val="enumlev1"/>
              <w:rPr>
                <w:b/>
                <w:lang w:eastAsia="zh-CN"/>
              </w:rPr>
            </w:pPr>
            <w:r w:rsidRPr="00055B3C">
              <w:rPr>
                <w:i/>
                <w:iCs/>
                <w:lang w:eastAsia="zh-CN"/>
              </w:rPr>
              <w:t>a)</w:t>
            </w:r>
            <w:r w:rsidRPr="001013F6">
              <w:rPr>
                <w:lang w:eastAsia="zh-CN"/>
              </w:rPr>
              <w:tab/>
            </w:r>
            <w:r w:rsidR="00A2793F">
              <w:rPr>
                <w:rFonts w:hint="eastAsia"/>
                <w:lang w:eastAsia="zh-CN"/>
              </w:rPr>
              <w:t>一届或两届世界无线电通信大会；</w:t>
            </w:r>
          </w:p>
        </w:tc>
      </w:tr>
      <w:tr w:rsidR="009F4048" w:rsidTr="009D35DE">
        <w:tblPrEx>
          <w:tblLook w:val="0000" w:firstRow="0" w:lastRow="0" w:firstColumn="0" w:lastColumn="0" w:noHBand="0" w:noVBand="0"/>
        </w:tblPrEx>
        <w:tc>
          <w:tcPr>
            <w:tcW w:w="1883" w:type="dxa"/>
            <w:tcMar>
              <w:left w:w="108" w:type="dxa"/>
              <w:right w:w="108" w:type="dxa"/>
            </w:tcMar>
          </w:tcPr>
          <w:p w:rsidR="009F4048" w:rsidRPr="00055B3C" w:rsidRDefault="009F4048" w:rsidP="009260A9">
            <w:pPr>
              <w:pStyle w:val="enumlev1S2"/>
            </w:pPr>
            <w:r w:rsidRPr="00055B3C">
              <w:t>25</w:t>
            </w:r>
            <w:r w:rsidRPr="00055B3C">
              <w:br/>
            </w:r>
            <w:r w:rsidRPr="00A00A1C">
              <w:rPr>
                <w:sz w:val="24"/>
                <w:szCs w:val="24"/>
              </w:rPr>
              <w:t>PP-98</w:t>
            </w:r>
          </w:p>
        </w:tc>
        <w:tc>
          <w:tcPr>
            <w:tcW w:w="7381" w:type="dxa"/>
            <w:tcMar>
              <w:left w:w="108" w:type="dxa"/>
              <w:right w:w="108" w:type="dxa"/>
            </w:tcMar>
          </w:tcPr>
          <w:p w:rsidR="009F4048" w:rsidRDefault="009F4048" w:rsidP="009260A9">
            <w:pPr>
              <w:pStyle w:val="enumlev1"/>
              <w:rPr>
                <w:b/>
                <w:lang w:eastAsia="zh-CN"/>
              </w:rPr>
            </w:pPr>
            <w:r w:rsidRPr="00055B3C">
              <w:rPr>
                <w:i/>
                <w:iCs/>
                <w:lang w:eastAsia="zh-CN"/>
              </w:rPr>
              <w:t>b)</w:t>
            </w:r>
            <w:r w:rsidRPr="001013F6">
              <w:rPr>
                <w:lang w:eastAsia="zh-CN"/>
              </w:rPr>
              <w:tab/>
            </w:r>
            <w:r w:rsidR="00A2793F">
              <w:rPr>
                <w:rFonts w:hint="eastAsia"/>
                <w:lang w:eastAsia="zh-CN"/>
              </w:rPr>
              <w:t>一届世界电信标准化全会；</w:t>
            </w:r>
          </w:p>
        </w:tc>
      </w:tr>
      <w:tr w:rsidR="009F4048" w:rsidTr="009D35DE">
        <w:tblPrEx>
          <w:tblLook w:val="0000" w:firstRow="0" w:lastRow="0" w:firstColumn="0" w:lastColumn="0" w:noHBand="0" w:noVBand="0"/>
        </w:tblPrEx>
        <w:tc>
          <w:tcPr>
            <w:tcW w:w="1883" w:type="dxa"/>
            <w:tcMar>
              <w:left w:w="108" w:type="dxa"/>
              <w:right w:w="108" w:type="dxa"/>
            </w:tcMar>
          </w:tcPr>
          <w:p w:rsidR="009F4048" w:rsidRPr="00055B3C" w:rsidRDefault="009F4048" w:rsidP="009260A9">
            <w:pPr>
              <w:pStyle w:val="enumlev1S2"/>
            </w:pPr>
            <w:r w:rsidRPr="00055B3C">
              <w:t>26</w:t>
            </w:r>
          </w:p>
        </w:tc>
        <w:tc>
          <w:tcPr>
            <w:tcW w:w="7381" w:type="dxa"/>
            <w:tcMar>
              <w:left w:w="108" w:type="dxa"/>
              <w:right w:w="108" w:type="dxa"/>
            </w:tcMar>
          </w:tcPr>
          <w:p w:rsidR="009F4048" w:rsidRDefault="009F4048" w:rsidP="009260A9">
            <w:pPr>
              <w:pStyle w:val="enumlev1"/>
              <w:rPr>
                <w:b/>
                <w:lang w:eastAsia="zh-CN"/>
              </w:rPr>
            </w:pPr>
            <w:r w:rsidRPr="00055B3C">
              <w:rPr>
                <w:i/>
                <w:iCs/>
                <w:lang w:eastAsia="zh-CN"/>
              </w:rPr>
              <w:t>c)</w:t>
            </w:r>
            <w:r w:rsidRPr="00055B3C">
              <w:rPr>
                <w:i/>
                <w:iCs/>
                <w:lang w:eastAsia="zh-CN"/>
              </w:rPr>
              <w:tab/>
            </w:r>
            <w:r w:rsidR="00A2793F">
              <w:rPr>
                <w:rFonts w:hint="eastAsia"/>
                <w:lang w:eastAsia="zh-CN"/>
              </w:rPr>
              <w:t>一届世界电信发展大会；</w:t>
            </w:r>
          </w:p>
        </w:tc>
      </w:tr>
      <w:tr w:rsidR="009F4048" w:rsidTr="009D35DE">
        <w:tblPrEx>
          <w:tblLook w:val="0000" w:firstRow="0" w:lastRow="0" w:firstColumn="0" w:lastColumn="0" w:noHBand="0" w:noVBand="0"/>
        </w:tblPrEx>
        <w:tc>
          <w:tcPr>
            <w:tcW w:w="1883" w:type="dxa"/>
            <w:tcMar>
              <w:left w:w="108" w:type="dxa"/>
              <w:right w:w="108" w:type="dxa"/>
            </w:tcMar>
          </w:tcPr>
          <w:p w:rsidR="009F4048" w:rsidRPr="00055B3C" w:rsidRDefault="009F4048" w:rsidP="009260A9">
            <w:pPr>
              <w:pStyle w:val="enumlev1S2"/>
            </w:pPr>
            <w:r w:rsidRPr="00055B3C">
              <w:t>27</w:t>
            </w:r>
            <w:r w:rsidRPr="00055B3C">
              <w:br/>
            </w:r>
            <w:r w:rsidRPr="00A00A1C">
              <w:rPr>
                <w:sz w:val="24"/>
                <w:szCs w:val="24"/>
              </w:rPr>
              <w:t>PP-98</w:t>
            </w:r>
          </w:p>
        </w:tc>
        <w:tc>
          <w:tcPr>
            <w:tcW w:w="7381" w:type="dxa"/>
            <w:tcMar>
              <w:left w:w="108" w:type="dxa"/>
              <w:right w:w="108" w:type="dxa"/>
            </w:tcMar>
          </w:tcPr>
          <w:p w:rsidR="009F4048" w:rsidRDefault="009F4048" w:rsidP="009260A9">
            <w:pPr>
              <w:pStyle w:val="enumlev1"/>
              <w:rPr>
                <w:lang w:eastAsia="zh-CN"/>
              </w:rPr>
            </w:pPr>
            <w:r w:rsidRPr="00055B3C">
              <w:rPr>
                <w:i/>
                <w:iCs/>
                <w:lang w:eastAsia="zh-CN"/>
              </w:rPr>
              <w:t>d)</w:t>
            </w:r>
            <w:r w:rsidRPr="001013F6">
              <w:rPr>
                <w:lang w:eastAsia="zh-CN"/>
              </w:rPr>
              <w:tab/>
            </w:r>
            <w:r w:rsidR="00A2793F">
              <w:rPr>
                <w:rFonts w:hint="eastAsia"/>
                <w:lang w:eastAsia="zh-CN"/>
              </w:rPr>
              <w:t>一届或两届无线电通信全会。</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pPr>
            <w:r w:rsidRPr="00055B3C">
              <w:t>28</w:t>
            </w:r>
          </w:p>
        </w:tc>
        <w:tc>
          <w:tcPr>
            <w:tcW w:w="7381" w:type="dxa"/>
            <w:tcMar>
              <w:left w:w="108" w:type="dxa"/>
              <w:right w:w="108" w:type="dxa"/>
            </w:tcMar>
          </w:tcPr>
          <w:p w:rsidR="009F4048" w:rsidRDefault="009F4048" w:rsidP="009260A9">
            <w:pPr>
              <w:rPr>
                <w:lang w:eastAsia="zh-CN"/>
              </w:rPr>
            </w:pPr>
            <w:r>
              <w:rPr>
                <w:lang w:eastAsia="zh-CN"/>
              </w:rPr>
              <w:t>2</w:t>
            </w:r>
            <w:r>
              <w:rPr>
                <w:lang w:eastAsia="zh-CN"/>
              </w:rPr>
              <w:tab/>
            </w:r>
            <w:r w:rsidR="00A2793F">
              <w:rPr>
                <w:rFonts w:hint="eastAsia"/>
                <w:lang w:eastAsia="zh-CN"/>
              </w:rPr>
              <w:t>在特殊情况下，在两届全权代表大会之间：</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rPr>
                <w:b w:val="0"/>
                <w:lang w:val="en-US"/>
              </w:rPr>
            </w:pPr>
            <w:r>
              <w:t>29</w:t>
            </w:r>
            <w:r w:rsidRPr="00055B3C">
              <w:br/>
            </w:r>
            <w:r w:rsidRPr="00A00A1C">
              <w:rPr>
                <w:sz w:val="24"/>
                <w:szCs w:val="24"/>
              </w:rPr>
              <w:t>PP-98</w:t>
            </w:r>
          </w:p>
        </w:tc>
        <w:tc>
          <w:tcPr>
            <w:tcW w:w="7381" w:type="dxa"/>
            <w:tcMar>
              <w:left w:w="108" w:type="dxa"/>
              <w:right w:w="108" w:type="dxa"/>
            </w:tcMar>
          </w:tcPr>
          <w:p w:rsidR="009F4048" w:rsidRDefault="009F4048" w:rsidP="009260A9">
            <w:pPr>
              <w:rPr>
                <w:b/>
                <w:lang w:val="en-US"/>
              </w:rPr>
            </w:pPr>
            <w:r>
              <w:rPr>
                <w:lang w:val="en-US"/>
              </w:rPr>
              <w:tab/>
            </w:r>
            <w:r w:rsidR="00A2793F">
              <w:rPr>
                <w:rFonts w:hint="eastAsia"/>
              </w:rPr>
              <w:t>（删除）</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enumlev1S2"/>
              <w:rPr>
                <w:b w:val="0"/>
              </w:rPr>
            </w:pPr>
            <w:r w:rsidRPr="00BF4089">
              <w:t>30</w:t>
            </w:r>
            <w:r w:rsidRPr="00BF4089">
              <w:br/>
            </w:r>
            <w:r w:rsidRPr="00A00A1C">
              <w:rPr>
                <w:sz w:val="24"/>
                <w:szCs w:val="24"/>
              </w:rPr>
              <w:t>PP-98</w:t>
            </w:r>
          </w:p>
        </w:tc>
        <w:tc>
          <w:tcPr>
            <w:tcW w:w="7381" w:type="dxa"/>
            <w:tcMar>
              <w:left w:w="108" w:type="dxa"/>
              <w:right w:w="108" w:type="dxa"/>
            </w:tcMar>
          </w:tcPr>
          <w:p w:rsidR="009F4048" w:rsidRDefault="009F4048" w:rsidP="009260A9">
            <w:pPr>
              <w:pStyle w:val="enumlev1"/>
              <w:rPr>
                <w:lang w:eastAsia="zh-CN"/>
              </w:rPr>
            </w:pPr>
            <w:r>
              <w:rPr>
                <w:lang w:eastAsia="zh-CN"/>
              </w:rPr>
              <w:t>–</w:t>
            </w:r>
            <w:r w:rsidRPr="00055B3C">
              <w:rPr>
                <w:lang w:eastAsia="zh-CN"/>
              </w:rPr>
              <w:tab/>
            </w:r>
            <w:r w:rsidR="00A2793F">
              <w:rPr>
                <w:rFonts w:hint="eastAsia"/>
                <w:lang w:eastAsia="zh-CN"/>
              </w:rPr>
              <w:t>可以增开一届世界电信标准化全会。</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pPr>
            <w:r>
              <w:t>31</w:t>
            </w:r>
          </w:p>
        </w:tc>
        <w:tc>
          <w:tcPr>
            <w:tcW w:w="7381" w:type="dxa"/>
            <w:tcMar>
              <w:left w:w="108" w:type="dxa"/>
              <w:right w:w="108" w:type="dxa"/>
            </w:tcMar>
          </w:tcPr>
          <w:p w:rsidR="009F4048" w:rsidRDefault="009F4048" w:rsidP="009260A9">
            <w:r>
              <w:t>3</w:t>
            </w:r>
            <w:r>
              <w:tab/>
            </w:r>
            <w:r w:rsidR="00A2793F">
              <w:rPr>
                <w:rFonts w:hint="eastAsia"/>
                <w:lang w:val="fr-FR" w:eastAsia="zh-CN"/>
              </w:rPr>
              <w:t>采取</w:t>
            </w:r>
            <w:r w:rsidR="00A2793F">
              <w:rPr>
                <w:rFonts w:hint="eastAsia"/>
                <w:lang w:eastAsia="zh-CN"/>
              </w:rPr>
              <w:t>这些行动时</w:t>
            </w:r>
            <w:r w:rsidR="007E349B">
              <w:rPr>
                <w:rFonts w:hint="eastAsia"/>
                <w:lang w:eastAsia="zh-CN"/>
              </w:rPr>
              <w:t>须</w:t>
            </w:r>
            <w:r w:rsidR="00A2793F">
              <w:rPr>
                <w:rFonts w:hint="eastAsia"/>
                <w:lang w:eastAsia="zh-CN"/>
              </w:rPr>
              <w:t>：</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enumlev1S2"/>
              <w:rPr>
                <w:i/>
              </w:rPr>
            </w:pPr>
            <w:r w:rsidRPr="00BF4089">
              <w:t>32</w:t>
            </w:r>
          </w:p>
        </w:tc>
        <w:tc>
          <w:tcPr>
            <w:tcW w:w="7381" w:type="dxa"/>
            <w:tcMar>
              <w:left w:w="108" w:type="dxa"/>
              <w:right w:w="108" w:type="dxa"/>
            </w:tcMar>
          </w:tcPr>
          <w:p w:rsidR="009F4048" w:rsidRDefault="009F4048" w:rsidP="009260A9">
            <w:pPr>
              <w:pStyle w:val="enumlev1"/>
              <w:rPr>
                <w:lang w:eastAsia="zh-CN"/>
              </w:rPr>
            </w:pPr>
            <w:r w:rsidRPr="00BF4089">
              <w:rPr>
                <w:i/>
                <w:iCs/>
                <w:lang w:eastAsia="zh-CN"/>
              </w:rPr>
              <w:t>a)</w:t>
            </w:r>
            <w:r w:rsidRPr="00BF4089">
              <w:rPr>
                <w:i/>
                <w:iCs/>
                <w:lang w:eastAsia="zh-CN"/>
              </w:rPr>
              <w:tab/>
            </w:r>
            <w:r w:rsidR="00846837" w:rsidRPr="00E15BBA">
              <w:rPr>
                <w:rFonts w:hint="eastAsia"/>
                <w:lang w:eastAsia="zh-CN"/>
              </w:rPr>
              <w:t>遵循</w:t>
            </w:r>
            <w:r w:rsidR="00846837">
              <w:rPr>
                <w:rFonts w:hint="eastAsia"/>
                <w:lang w:eastAsia="zh-CN"/>
              </w:rPr>
              <w:t>全权代表大会做出的决定；</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enumlev1S2"/>
              <w:rPr>
                <w:b w:val="0"/>
              </w:rPr>
            </w:pPr>
            <w:r w:rsidRPr="00BF4089">
              <w:t>33</w:t>
            </w:r>
            <w:r w:rsidRPr="00BF4089">
              <w:br/>
            </w:r>
            <w:r w:rsidRPr="00A00A1C">
              <w:rPr>
                <w:sz w:val="24"/>
                <w:szCs w:val="24"/>
              </w:rPr>
              <w:t>PP-98</w:t>
            </w:r>
          </w:p>
        </w:tc>
        <w:tc>
          <w:tcPr>
            <w:tcW w:w="7381" w:type="dxa"/>
            <w:tcMar>
              <w:left w:w="108" w:type="dxa"/>
              <w:right w:w="108" w:type="dxa"/>
            </w:tcMar>
          </w:tcPr>
          <w:p w:rsidR="009F4048" w:rsidRDefault="009F4048" w:rsidP="007E349B">
            <w:pPr>
              <w:pStyle w:val="enumlev1"/>
              <w:rPr>
                <w:lang w:eastAsia="zh-CN"/>
              </w:rPr>
            </w:pPr>
            <w:r w:rsidRPr="00BF4089">
              <w:rPr>
                <w:i/>
                <w:iCs/>
                <w:lang w:eastAsia="zh-CN"/>
              </w:rPr>
              <w:t>b)</w:t>
            </w:r>
            <w:r w:rsidRPr="001013F6">
              <w:rPr>
                <w:lang w:eastAsia="zh-CN"/>
              </w:rPr>
              <w:tab/>
            </w:r>
            <w:r w:rsidR="00846837">
              <w:rPr>
                <w:rFonts w:hint="eastAsia"/>
                <w:lang w:val="fr-FR" w:eastAsia="zh-CN"/>
              </w:rPr>
              <w:t>根据相</w:t>
            </w:r>
            <w:r w:rsidR="00846837">
              <w:rPr>
                <w:rFonts w:hint="eastAsia"/>
                <w:lang w:eastAsia="zh-CN"/>
              </w:rPr>
              <w:t>关部门上一届世界性大会或全会的建议（如经理事会批准的话）；如属无线电通信全会，</w:t>
            </w:r>
            <w:r w:rsidR="007E349B">
              <w:rPr>
                <w:rFonts w:hint="eastAsia"/>
                <w:lang w:eastAsia="zh-CN"/>
              </w:rPr>
              <w:t>须</w:t>
            </w:r>
            <w:r w:rsidR="00846837">
              <w:rPr>
                <w:rFonts w:hint="eastAsia"/>
                <w:lang w:eastAsia="zh-CN"/>
              </w:rPr>
              <w:t>将全会的建议提</w:t>
            </w:r>
            <w:r w:rsidR="007E349B">
              <w:rPr>
                <w:rFonts w:hint="eastAsia"/>
                <w:lang w:eastAsia="zh-CN"/>
              </w:rPr>
              <w:t>交</w:t>
            </w:r>
            <w:r w:rsidR="00846837">
              <w:rPr>
                <w:rFonts w:hint="eastAsia"/>
                <w:lang w:eastAsia="zh-CN"/>
              </w:rPr>
              <w:t>下届世界无线电通信大会，以征求意见，提请理事会注意；</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enumlev1S2"/>
              <w:rPr>
                <w:b w:val="0"/>
              </w:rPr>
            </w:pPr>
            <w:r w:rsidRPr="00BF4089">
              <w:t>34</w:t>
            </w:r>
            <w:r w:rsidRPr="00BF4089">
              <w:br/>
            </w:r>
            <w:r w:rsidRPr="00A00A1C">
              <w:rPr>
                <w:sz w:val="24"/>
                <w:szCs w:val="24"/>
              </w:rPr>
              <w:t>PP-98</w:t>
            </w:r>
          </w:p>
        </w:tc>
        <w:tc>
          <w:tcPr>
            <w:tcW w:w="7381" w:type="dxa"/>
            <w:tcMar>
              <w:left w:w="108" w:type="dxa"/>
              <w:right w:w="108" w:type="dxa"/>
            </w:tcMar>
          </w:tcPr>
          <w:p w:rsidR="009F4048" w:rsidRDefault="009F4048" w:rsidP="009260A9">
            <w:pPr>
              <w:pStyle w:val="enumlev1"/>
              <w:rPr>
                <w:lang w:eastAsia="zh-CN"/>
              </w:rPr>
            </w:pPr>
            <w:r w:rsidRPr="00BF4089">
              <w:rPr>
                <w:i/>
                <w:iCs/>
                <w:lang w:eastAsia="zh-CN"/>
              </w:rPr>
              <w:t>c)</w:t>
            </w:r>
            <w:r w:rsidRPr="001013F6">
              <w:rPr>
                <w:lang w:eastAsia="zh-CN"/>
              </w:rPr>
              <w:tab/>
            </w:r>
            <w:r w:rsidR="00846837">
              <w:rPr>
                <w:rFonts w:hint="eastAsia"/>
                <w:lang w:eastAsia="zh-CN"/>
              </w:rPr>
              <w:t>至少有四分之一的成员国分别向秘书长提出了要求；或者</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AE6270">
            <w:pPr>
              <w:pStyle w:val="enumlev1S2"/>
              <w:pageBreakBefore/>
              <w:rPr>
                <w:i/>
              </w:rPr>
            </w:pPr>
            <w:r w:rsidRPr="00BF4089">
              <w:lastRenderedPageBreak/>
              <w:t>35</w:t>
            </w:r>
          </w:p>
        </w:tc>
        <w:tc>
          <w:tcPr>
            <w:tcW w:w="7381" w:type="dxa"/>
            <w:tcMar>
              <w:left w:w="108" w:type="dxa"/>
              <w:right w:w="108" w:type="dxa"/>
            </w:tcMar>
          </w:tcPr>
          <w:p w:rsidR="009F4048" w:rsidRDefault="009F4048" w:rsidP="009260A9">
            <w:pPr>
              <w:pStyle w:val="enumlev1"/>
              <w:rPr>
                <w:lang w:eastAsia="zh-CN"/>
              </w:rPr>
            </w:pPr>
            <w:r w:rsidRPr="00BF4089">
              <w:rPr>
                <w:i/>
                <w:iCs/>
                <w:lang w:eastAsia="zh-CN"/>
              </w:rPr>
              <w:t>d)</w:t>
            </w:r>
            <w:r w:rsidRPr="00BF4089">
              <w:rPr>
                <w:i/>
                <w:iCs/>
                <w:lang w:eastAsia="zh-CN"/>
              </w:rPr>
              <w:tab/>
            </w:r>
            <w:r w:rsidR="00846837" w:rsidRPr="00E15BBA">
              <w:rPr>
                <w:rFonts w:hint="eastAsia"/>
                <w:lang w:eastAsia="zh-CN"/>
              </w:rPr>
              <w:t>根据</w:t>
            </w:r>
            <w:r w:rsidR="00846837">
              <w:rPr>
                <w:rFonts w:hint="eastAsia"/>
                <w:lang w:eastAsia="zh-CN"/>
              </w:rPr>
              <w:t>理事会的提议。</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pPr>
            <w:r>
              <w:t>36</w:t>
            </w:r>
          </w:p>
        </w:tc>
        <w:tc>
          <w:tcPr>
            <w:tcW w:w="7381" w:type="dxa"/>
            <w:tcMar>
              <w:left w:w="108" w:type="dxa"/>
              <w:right w:w="108" w:type="dxa"/>
            </w:tcMar>
          </w:tcPr>
          <w:p w:rsidR="009F4048" w:rsidRDefault="009F4048" w:rsidP="009260A9">
            <w:pPr>
              <w:rPr>
                <w:lang w:eastAsia="zh-CN"/>
              </w:rPr>
            </w:pPr>
            <w:r>
              <w:rPr>
                <w:lang w:eastAsia="zh-CN"/>
              </w:rPr>
              <w:t>4</w:t>
            </w:r>
            <w:r w:rsidRPr="00BF4089">
              <w:rPr>
                <w:lang w:eastAsia="zh-CN"/>
              </w:rPr>
              <w:tab/>
            </w:r>
            <w:r w:rsidR="00846837">
              <w:rPr>
                <w:rFonts w:hint="eastAsia"/>
                <w:lang w:eastAsia="zh-CN"/>
              </w:rPr>
              <w:t>区域性大会的召集</w:t>
            </w:r>
            <w:r w:rsidR="007E349B">
              <w:rPr>
                <w:rFonts w:hint="eastAsia"/>
                <w:lang w:eastAsia="zh-CN"/>
              </w:rPr>
              <w:t>须</w:t>
            </w:r>
            <w:r w:rsidR="00846837">
              <w:rPr>
                <w:rFonts w:hint="eastAsia"/>
                <w:lang w:eastAsia="zh-CN"/>
              </w:rPr>
              <w:t>：</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enumlev1S2"/>
              <w:rPr>
                <w:i/>
              </w:rPr>
            </w:pPr>
            <w:r w:rsidRPr="00BF4089">
              <w:t>37</w:t>
            </w:r>
          </w:p>
        </w:tc>
        <w:tc>
          <w:tcPr>
            <w:tcW w:w="7381" w:type="dxa"/>
            <w:tcMar>
              <w:left w:w="108" w:type="dxa"/>
              <w:right w:w="108" w:type="dxa"/>
            </w:tcMar>
          </w:tcPr>
          <w:p w:rsidR="009F4048" w:rsidRDefault="009F4048" w:rsidP="009260A9">
            <w:pPr>
              <w:pStyle w:val="enumlev1"/>
              <w:rPr>
                <w:lang w:eastAsia="zh-CN"/>
              </w:rPr>
            </w:pPr>
            <w:r w:rsidRPr="00BF4089">
              <w:rPr>
                <w:i/>
                <w:iCs/>
                <w:lang w:eastAsia="zh-CN"/>
              </w:rPr>
              <w:t>a)</w:t>
            </w:r>
            <w:r w:rsidRPr="00BF4089">
              <w:rPr>
                <w:i/>
                <w:iCs/>
                <w:lang w:eastAsia="zh-CN"/>
              </w:rPr>
              <w:tab/>
            </w:r>
            <w:r w:rsidR="00846837" w:rsidRPr="00131DDD">
              <w:rPr>
                <w:rFonts w:hint="eastAsia"/>
                <w:lang w:eastAsia="zh-CN"/>
              </w:rPr>
              <w:t>遵循</w:t>
            </w:r>
            <w:r w:rsidR="00846837">
              <w:rPr>
                <w:rFonts w:hint="eastAsia"/>
                <w:lang w:eastAsia="zh-CN"/>
              </w:rPr>
              <w:t>全权代表大会做出的决定；</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enumlev1S2"/>
              <w:rPr>
                <w:i/>
              </w:rPr>
            </w:pPr>
            <w:r w:rsidRPr="00BF4089">
              <w:t>38</w:t>
            </w:r>
          </w:p>
        </w:tc>
        <w:tc>
          <w:tcPr>
            <w:tcW w:w="7381" w:type="dxa"/>
            <w:tcMar>
              <w:left w:w="108" w:type="dxa"/>
              <w:right w:w="108" w:type="dxa"/>
            </w:tcMar>
          </w:tcPr>
          <w:p w:rsidR="009F4048" w:rsidRDefault="009F4048" w:rsidP="009260A9">
            <w:pPr>
              <w:pStyle w:val="enumlev1"/>
              <w:rPr>
                <w:lang w:eastAsia="zh-CN"/>
              </w:rPr>
            </w:pPr>
            <w:r w:rsidRPr="00BF4089">
              <w:rPr>
                <w:i/>
                <w:iCs/>
                <w:lang w:eastAsia="zh-CN"/>
              </w:rPr>
              <w:t>b)</w:t>
            </w:r>
            <w:r w:rsidRPr="00BF4089">
              <w:rPr>
                <w:i/>
                <w:iCs/>
                <w:lang w:eastAsia="zh-CN"/>
              </w:rPr>
              <w:tab/>
            </w:r>
            <w:r w:rsidR="00846837" w:rsidRPr="00E15BBA">
              <w:rPr>
                <w:rFonts w:hint="eastAsia"/>
                <w:lang w:eastAsia="zh-CN"/>
              </w:rPr>
              <w:t>根据</w:t>
            </w:r>
            <w:r w:rsidR="00846837">
              <w:rPr>
                <w:rFonts w:hint="eastAsia"/>
                <w:lang w:eastAsia="zh-CN"/>
              </w:rPr>
              <w:t>上一届世界性或区域性大会的建议（如经理事会批准的话）；</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enumlev1S2"/>
              <w:rPr>
                <w:b w:val="0"/>
              </w:rPr>
            </w:pPr>
            <w:r w:rsidRPr="00BF4089">
              <w:t>39</w:t>
            </w:r>
            <w:r w:rsidRPr="00BF4089">
              <w:br/>
            </w:r>
            <w:r w:rsidRPr="00A00A1C">
              <w:rPr>
                <w:sz w:val="24"/>
                <w:szCs w:val="24"/>
              </w:rPr>
              <w:t>PP-98</w:t>
            </w:r>
          </w:p>
        </w:tc>
        <w:tc>
          <w:tcPr>
            <w:tcW w:w="7381" w:type="dxa"/>
            <w:tcMar>
              <w:left w:w="108" w:type="dxa"/>
              <w:right w:w="108" w:type="dxa"/>
            </w:tcMar>
          </w:tcPr>
          <w:p w:rsidR="009F4048" w:rsidRDefault="009F4048" w:rsidP="009260A9">
            <w:pPr>
              <w:pStyle w:val="enumlev1"/>
              <w:rPr>
                <w:lang w:eastAsia="zh-CN"/>
              </w:rPr>
            </w:pPr>
            <w:r w:rsidRPr="00BF4089">
              <w:rPr>
                <w:i/>
                <w:iCs/>
                <w:lang w:eastAsia="zh-CN"/>
              </w:rPr>
              <w:t>c)</w:t>
            </w:r>
            <w:r w:rsidRPr="001013F6">
              <w:rPr>
                <w:lang w:eastAsia="zh-CN"/>
              </w:rPr>
              <w:tab/>
            </w:r>
            <w:r w:rsidR="00846837">
              <w:rPr>
                <w:rFonts w:hint="eastAsia"/>
                <w:lang w:eastAsia="zh-CN"/>
              </w:rPr>
              <w:t>所属相关区域内</w:t>
            </w:r>
            <w:r w:rsidR="00846837" w:rsidRPr="00131DDD">
              <w:rPr>
                <w:rFonts w:hint="eastAsia"/>
                <w:lang w:eastAsia="zh-CN"/>
              </w:rPr>
              <w:t>至少</w:t>
            </w:r>
            <w:r w:rsidR="00846837">
              <w:rPr>
                <w:rFonts w:hint="eastAsia"/>
                <w:lang w:eastAsia="zh-CN"/>
              </w:rPr>
              <w:t>有四分之一的成员国分别向秘书长提出了要求；或者</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enumlev1S2"/>
              <w:rPr>
                <w:i/>
              </w:rPr>
            </w:pPr>
            <w:r w:rsidRPr="00BF4089">
              <w:t>40</w:t>
            </w:r>
          </w:p>
        </w:tc>
        <w:tc>
          <w:tcPr>
            <w:tcW w:w="7381" w:type="dxa"/>
            <w:tcMar>
              <w:left w:w="108" w:type="dxa"/>
              <w:right w:w="108" w:type="dxa"/>
            </w:tcMar>
          </w:tcPr>
          <w:p w:rsidR="009F4048" w:rsidRDefault="009F4048" w:rsidP="009260A9">
            <w:pPr>
              <w:pStyle w:val="enumlev1"/>
              <w:rPr>
                <w:lang w:eastAsia="zh-CN"/>
              </w:rPr>
            </w:pPr>
            <w:r w:rsidRPr="00BF4089">
              <w:rPr>
                <w:i/>
                <w:iCs/>
                <w:lang w:eastAsia="zh-CN"/>
              </w:rPr>
              <w:t>d)</w:t>
            </w:r>
            <w:r w:rsidRPr="00BF4089">
              <w:rPr>
                <w:i/>
                <w:iCs/>
                <w:lang w:eastAsia="zh-CN"/>
              </w:rPr>
              <w:tab/>
            </w:r>
            <w:r w:rsidR="00B50389" w:rsidRPr="00131DDD">
              <w:rPr>
                <w:rFonts w:hint="eastAsia"/>
                <w:lang w:eastAsia="zh-CN"/>
              </w:rPr>
              <w:t>根据理事会</w:t>
            </w:r>
            <w:r w:rsidR="00B50389">
              <w:rPr>
                <w:rFonts w:hint="eastAsia"/>
                <w:lang w:eastAsia="zh-CN"/>
              </w:rPr>
              <w:t>的提议。</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rPr>
                <w:b w:val="0"/>
              </w:rPr>
            </w:pPr>
            <w:r w:rsidRPr="00BF4089">
              <w:t>41</w:t>
            </w:r>
            <w:r w:rsidRPr="00BF4089">
              <w:br/>
            </w:r>
            <w:r w:rsidRPr="00A00A1C">
              <w:rPr>
                <w:sz w:val="24"/>
                <w:szCs w:val="24"/>
              </w:rPr>
              <w:t>PP-98</w:t>
            </w:r>
          </w:p>
        </w:tc>
        <w:tc>
          <w:tcPr>
            <w:tcW w:w="7381" w:type="dxa"/>
            <w:tcMar>
              <w:left w:w="108" w:type="dxa"/>
              <w:right w:w="108" w:type="dxa"/>
            </w:tcMar>
          </w:tcPr>
          <w:p w:rsidR="009F4048" w:rsidRDefault="009F4048" w:rsidP="009260A9">
            <w:pPr>
              <w:rPr>
                <w:lang w:eastAsia="zh-CN"/>
              </w:rPr>
            </w:pPr>
            <w:r>
              <w:rPr>
                <w:lang w:eastAsia="zh-CN"/>
              </w:rPr>
              <w:t>5</w:t>
            </w:r>
            <w:r w:rsidRPr="00BF4089">
              <w:rPr>
                <w:lang w:eastAsia="zh-CN"/>
              </w:rPr>
              <w:tab/>
            </w:r>
            <w:r>
              <w:rPr>
                <w:lang w:eastAsia="zh-CN"/>
              </w:rPr>
              <w:t>1)</w:t>
            </w:r>
            <w:r w:rsidRPr="00BF4089">
              <w:rPr>
                <w:lang w:eastAsia="zh-CN"/>
              </w:rPr>
              <w:tab/>
            </w:r>
            <w:r w:rsidR="00B50389">
              <w:rPr>
                <w:rFonts w:hint="eastAsia"/>
                <w:lang w:val="fr-FR" w:eastAsia="zh-CN"/>
              </w:rPr>
              <w:t>一</w:t>
            </w:r>
            <w:r w:rsidR="00B50389">
              <w:rPr>
                <w:rFonts w:hint="eastAsia"/>
                <w:lang w:eastAsia="zh-CN"/>
              </w:rPr>
              <w:t>部门的世界性或区域性大会或全会的确切地点和日期可以由全权代表大会确定。</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rPr>
                <w:b w:val="0"/>
              </w:rPr>
            </w:pPr>
            <w:r w:rsidRPr="00BF4089">
              <w:t>42</w:t>
            </w:r>
            <w:r w:rsidRPr="00BF4089">
              <w:br/>
            </w:r>
            <w:r w:rsidRPr="00A00A1C">
              <w:rPr>
                <w:sz w:val="24"/>
                <w:szCs w:val="24"/>
              </w:rPr>
              <w:t>PP-98</w:t>
            </w:r>
          </w:p>
        </w:tc>
        <w:tc>
          <w:tcPr>
            <w:tcW w:w="7381" w:type="dxa"/>
            <w:tcMar>
              <w:left w:w="108" w:type="dxa"/>
              <w:right w:w="108" w:type="dxa"/>
            </w:tcMar>
          </w:tcPr>
          <w:p w:rsidR="009F4048" w:rsidRDefault="009F4048" w:rsidP="009260A9">
            <w:pPr>
              <w:rPr>
                <w:lang w:eastAsia="zh-CN"/>
              </w:rPr>
            </w:pPr>
            <w:r w:rsidRPr="00BF4089">
              <w:rPr>
                <w:lang w:eastAsia="zh-CN"/>
              </w:rPr>
              <w:tab/>
            </w:r>
            <w:r>
              <w:rPr>
                <w:lang w:eastAsia="zh-CN"/>
              </w:rPr>
              <w:t>2)</w:t>
            </w:r>
            <w:r w:rsidRPr="00BF4089">
              <w:rPr>
                <w:lang w:eastAsia="zh-CN"/>
              </w:rPr>
              <w:tab/>
            </w:r>
            <w:r w:rsidR="00B50389">
              <w:rPr>
                <w:rFonts w:hint="eastAsia"/>
                <w:lang w:eastAsia="zh-CN"/>
              </w:rPr>
              <w:t>如未做出这种决定，则</w:t>
            </w:r>
            <w:r w:rsidR="007E349B">
              <w:rPr>
                <w:rFonts w:hint="eastAsia"/>
                <w:lang w:eastAsia="zh-CN"/>
              </w:rPr>
              <w:t>须</w:t>
            </w:r>
            <w:r w:rsidR="00B50389">
              <w:rPr>
                <w:rFonts w:hint="eastAsia"/>
                <w:lang w:eastAsia="zh-CN"/>
              </w:rPr>
              <w:t>由理事会在征得多数成员国同意后确定一部门的世界性大会或全会的确切地点和日期；并</w:t>
            </w:r>
            <w:r w:rsidR="007E349B">
              <w:rPr>
                <w:rFonts w:hint="eastAsia"/>
                <w:lang w:eastAsia="zh-CN"/>
              </w:rPr>
              <w:t>须</w:t>
            </w:r>
            <w:r w:rsidR="00B50389">
              <w:rPr>
                <w:rFonts w:hint="eastAsia"/>
                <w:lang w:eastAsia="zh-CN"/>
              </w:rPr>
              <w:t>在征得属于有关区域的多数成员国的同意后确定区域性大会的确切地点和日期；在这两种情况下，下述第</w:t>
            </w:r>
            <w:r w:rsidR="00B50389">
              <w:rPr>
                <w:lang w:eastAsia="zh-CN"/>
              </w:rPr>
              <w:t>47</w:t>
            </w:r>
            <w:r w:rsidR="00B50389">
              <w:rPr>
                <w:rFonts w:hint="eastAsia"/>
                <w:lang w:eastAsia="zh-CN"/>
              </w:rPr>
              <w:t>款的规定均</w:t>
            </w:r>
            <w:r w:rsidR="007E349B">
              <w:rPr>
                <w:rFonts w:hint="eastAsia"/>
                <w:lang w:eastAsia="zh-CN"/>
              </w:rPr>
              <w:t>须</w:t>
            </w:r>
            <w:r w:rsidR="00B50389">
              <w:rPr>
                <w:rFonts w:hint="eastAsia"/>
                <w:lang w:eastAsia="zh-CN"/>
              </w:rPr>
              <w:t>适用。</w:t>
            </w:r>
          </w:p>
        </w:tc>
      </w:tr>
      <w:tr w:rsidR="009F4048" w:rsidTr="009D35DE">
        <w:tblPrEx>
          <w:tblLook w:val="0000" w:firstRow="0" w:lastRow="0" w:firstColumn="0" w:lastColumn="0" w:noHBand="0" w:noVBand="0"/>
        </w:tblPrEx>
        <w:tc>
          <w:tcPr>
            <w:tcW w:w="1883" w:type="dxa"/>
            <w:tcMar>
              <w:left w:w="108" w:type="dxa"/>
              <w:right w:w="108" w:type="dxa"/>
            </w:tcMar>
          </w:tcPr>
          <w:p w:rsidR="009F4048" w:rsidRDefault="009F4048" w:rsidP="009260A9">
            <w:pPr>
              <w:pStyle w:val="NormalS2"/>
            </w:pPr>
            <w:r>
              <w:t>43</w:t>
            </w:r>
          </w:p>
        </w:tc>
        <w:tc>
          <w:tcPr>
            <w:tcW w:w="7381" w:type="dxa"/>
            <w:tcMar>
              <w:left w:w="108" w:type="dxa"/>
              <w:right w:w="108" w:type="dxa"/>
            </w:tcMar>
          </w:tcPr>
          <w:p w:rsidR="009F4048" w:rsidRDefault="009F4048" w:rsidP="009260A9">
            <w:pPr>
              <w:rPr>
                <w:lang w:eastAsia="zh-CN"/>
              </w:rPr>
            </w:pPr>
            <w:r>
              <w:rPr>
                <w:lang w:eastAsia="zh-CN"/>
              </w:rPr>
              <w:t>6</w:t>
            </w:r>
            <w:r w:rsidRPr="00BF4089">
              <w:rPr>
                <w:lang w:eastAsia="zh-CN"/>
              </w:rPr>
              <w:tab/>
            </w:r>
            <w:r>
              <w:rPr>
                <w:lang w:eastAsia="zh-CN"/>
              </w:rPr>
              <w:t>1)</w:t>
            </w:r>
            <w:r>
              <w:rPr>
                <w:lang w:eastAsia="zh-CN"/>
              </w:rPr>
              <w:tab/>
            </w:r>
            <w:r w:rsidR="00B50389">
              <w:rPr>
                <w:rFonts w:hint="eastAsia"/>
                <w:lang w:eastAsia="zh-CN"/>
              </w:rPr>
              <w:t>在下列情况下，可以变更大会或全会的确切地点和日期：</w:t>
            </w:r>
          </w:p>
        </w:tc>
      </w:tr>
      <w:tr w:rsidR="005157CE" w:rsidTr="009D35DE">
        <w:tblPrEx>
          <w:tblLook w:val="0000" w:firstRow="0" w:lastRow="0" w:firstColumn="0" w:lastColumn="0" w:noHBand="0" w:noVBand="0"/>
        </w:tblPrEx>
        <w:tc>
          <w:tcPr>
            <w:tcW w:w="1883" w:type="dxa"/>
            <w:tcMar>
              <w:left w:w="108" w:type="dxa"/>
              <w:right w:w="108" w:type="dxa"/>
            </w:tcMar>
          </w:tcPr>
          <w:p w:rsidR="005157CE" w:rsidRDefault="005157CE" w:rsidP="009260A9">
            <w:pPr>
              <w:pStyle w:val="NormalS2"/>
            </w:pPr>
            <w:r w:rsidRPr="000B5D32">
              <w:t>44</w:t>
            </w:r>
            <w:r w:rsidRPr="000B5D32">
              <w:br/>
            </w:r>
            <w:r w:rsidRPr="00A00A1C">
              <w:rPr>
                <w:sz w:val="24"/>
                <w:szCs w:val="24"/>
              </w:rPr>
              <w:t>PP-98</w:t>
            </w:r>
          </w:p>
        </w:tc>
        <w:tc>
          <w:tcPr>
            <w:tcW w:w="7381" w:type="dxa"/>
            <w:tcMar>
              <w:left w:w="108" w:type="dxa"/>
              <w:right w:w="108" w:type="dxa"/>
            </w:tcMar>
          </w:tcPr>
          <w:p w:rsidR="005157CE" w:rsidRDefault="005157CE" w:rsidP="009260A9">
            <w:pPr>
              <w:rPr>
                <w:lang w:eastAsia="zh-CN"/>
              </w:rPr>
            </w:pPr>
            <w:r w:rsidRPr="000B5D32">
              <w:rPr>
                <w:i/>
                <w:iCs/>
                <w:lang w:eastAsia="zh-CN"/>
              </w:rPr>
              <w:t>a)</w:t>
            </w:r>
            <w:r w:rsidRPr="000B5D32">
              <w:rPr>
                <w:lang w:eastAsia="zh-CN"/>
              </w:rPr>
              <w:tab/>
            </w:r>
            <w:r w:rsidRPr="000B5D32">
              <w:rPr>
                <w:rFonts w:hint="eastAsia"/>
                <w:lang w:eastAsia="zh-CN"/>
              </w:rPr>
              <w:t>如属一部门的世界性大会或全会，在至少有四分之一的成员国提出要求时；如属区域性大会，在属于相关区域的至少有四分之一的成员国提出要求时。成员国的要求须分别向秘书长提出，再由秘书长转呈理事会批准；或者</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BF4089">
              <w:t>45</w:t>
            </w:r>
          </w:p>
        </w:tc>
        <w:tc>
          <w:tcPr>
            <w:tcW w:w="7381" w:type="dxa"/>
            <w:tcMar>
              <w:left w:w="108" w:type="dxa"/>
              <w:right w:w="108" w:type="dxa"/>
            </w:tcMar>
          </w:tcPr>
          <w:p w:rsidR="000C5F29" w:rsidRDefault="000C5F29" w:rsidP="009260A9">
            <w:pPr>
              <w:pStyle w:val="enumlev1"/>
              <w:rPr>
                <w:lang w:eastAsia="zh-CN"/>
              </w:rPr>
            </w:pPr>
            <w:r w:rsidRPr="00BF4089">
              <w:rPr>
                <w:i/>
                <w:iCs/>
                <w:lang w:eastAsia="zh-CN"/>
              </w:rPr>
              <w:t>b)</w:t>
            </w:r>
            <w:r w:rsidRPr="00BF4089">
              <w:rPr>
                <w:i/>
                <w:iCs/>
                <w:lang w:eastAsia="zh-CN"/>
              </w:rPr>
              <w:tab/>
            </w:r>
            <w:r w:rsidRPr="00E15BBA">
              <w:rPr>
                <w:rFonts w:hint="eastAsia"/>
                <w:lang w:eastAsia="zh-CN"/>
              </w:rPr>
              <w:t>根据理事会的提议。</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NormalS2"/>
              <w:pageBreakBefore/>
              <w:spacing w:before="86"/>
              <w:rPr>
                <w:b w:val="0"/>
              </w:rPr>
            </w:pPr>
            <w:r w:rsidRPr="00BF4089">
              <w:lastRenderedPageBreak/>
              <w:t>46</w:t>
            </w:r>
            <w:r w:rsidRPr="00BF4089">
              <w:br/>
            </w:r>
            <w:r w:rsidRPr="00A00A1C">
              <w:rPr>
                <w:sz w:val="24"/>
                <w:szCs w:val="24"/>
              </w:rPr>
              <w:t>PP-98</w:t>
            </w:r>
          </w:p>
        </w:tc>
        <w:tc>
          <w:tcPr>
            <w:tcW w:w="7381" w:type="dxa"/>
            <w:tcMar>
              <w:left w:w="108" w:type="dxa"/>
              <w:right w:w="108" w:type="dxa"/>
            </w:tcMar>
          </w:tcPr>
          <w:p w:rsidR="000C5F29" w:rsidRDefault="000C5F29" w:rsidP="007E349B">
            <w:pPr>
              <w:rPr>
                <w:lang w:eastAsia="zh-CN"/>
              </w:rPr>
            </w:pPr>
            <w:r w:rsidRPr="00BF4089">
              <w:rPr>
                <w:lang w:eastAsia="zh-CN"/>
              </w:rPr>
              <w:tab/>
            </w:r>
            <w:r>
              <w:rPr>
                <w:lang w:eastAsia="zh-CN"/>
              </w:rPr>
              <w:t>2)</w:t>
            </w:r>
            <w:r w:rsidRPr="00BF4089">
              <w:rPr>
                <w:lang w:eastAsia="zh-CN"/>
              </w:rPr>
              <w:tab/>
            </w:r>
            <w:r>
              <w:rPr>
                <w:rFonts w:hint="eastAsia"/>
                <w:lang w:eastAsia="zh-CN"/>
              </w:rPr>
              <w:t>对于在上述第</w:t>
            </w:r>
            <w:r>
              <w:rPr>
                <w:lang w:eastAsia="zh-CN"/>
              </w:rPr>
              <w:t>44</w:t>
            </w:r>
            <w:r>
              <w:rPr>
                <w:rFonts w:hint="eastAsia"/>
                <w:lang w:eastAsia="zh-CN"/>
              </w:rPr>
              <w:t>和</w:t>
            </w:r>
            <w:r>
              <w:rPr>
                <w:lang w:eastAsia="zh-CN"/>
              </w:rPr>
              <w:t>45</w:t>
            </w:r>
            <w:r>
              <w:rPr>
                <w:rFonts w:hint="eastAsia"/>
                <w:lang w:eastAsia="zh-CN"/>
              </w:rPr>
              <w:t>款中规定的情况下提出的变更，如属一部门的世界性大会或全会，须征得多数国际电联成员国同意；如属区域性大会，须征得有关区域的多数成员国的同意，但须符合下述第</w:t>
            </w:r>
            <w:r>
              <w:rPr>
                <w:lang w:eastAsia="zh-CN"/>
              </w:rPr>
              <w:t>47</w:t>
            </w:r>
            <w:r>
              <w:rPr>
                <w:rFonts w:hint="eastAsia"/>
                <w:lang w:eastAsia="zh-CN"/>
              </w:rPr>
              <w:t>款的规定。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BF4089">
              <w:t>47</w:t>
            </w:r>
            <w:r w:rsidRPr="00BF4089">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7E349B">
            <w:pPr>
              <w:rPr>
                <w:lang w:eastAsia="zh-CN"/>
              </w:rPr>
            </w:pPr>
            <w:r>
              <w:rPr>
                <w:lang w:eastAsia="zh-CN"/>
              </w:rPr>
              <w:t>7</w:t>
            </w:r>
            <w:r w:rsidRPr="00BF4089">
              <w:rPr>
                <w:lang w:eastAsia="zh-CN"/>
              </w:rPr>
              <w:tab/>
            </w:r>
            <w:r>
              <w:rPr>
                <w:rFonts w:hint="eastAsia"/>
                <w:lang w:val="fr-CH" w:eastAsia="zh-CN"/>
              </w:rPr>
              <w:t>关于</w:t>
            </w:r>
            <w:r>
              <w:rPr>
                <w:rFonts w:hint="eastAsia"/>
                <w:lang w:eastAsia="zh-CN"/>
              </w:rPr>
              <w:t>本《公约》第</w:t>
            </w:r>
            <w:r>
              <w:rPr>
                <w:rFonts w:hint="eastAsia"/>
                <w:lang w:eastAsia="zh-CN"/>
              </w:rPr>
              <w:t>42</w:t>
            </w:r>
            <w:r>
              <w:rPr>
                <w:rFonts w:hint="eastAsia"/>
                <w:lang w:eastAsia="zh-CN"/>
              </w:rPr>
              <w:t>、</w:t>
            </w:r>
            <w:r>
              <w:rPr>
                <w:rFonts w:hint="eastAsia"/>
                <w:lang w:eastAsia="zh-CN"/>
              </w:rPr>
              <w:t>46</w:t>
            </w:r>
            <w:r>
              <w:rPr>
                <w:rFonts w:hint="eastAsia"/>
                <w:lang w:eastAsia="zh-CN"/>
              </w:rPr>
              <w:t>、</w:t>
            </w:r>
            <w:r>
              <w:rPr>
                <w:rFonts w:hint="eastAsia"/>
                <w:lang w:eastAsia="zh-CN"/>
              </w:rPr>
              <w:t>118</w:t>
            </w:r>
            <w:r>
              <w:rPr>
                <w:rFonts w:hint="eastAsia"/>
                <w:lang w:eastAsia="zh-CN"/>
              </w:rPr>
              <w:t>、</w:t>
            </w:r>
            <w:r>
              <w:rPr>
                <w:rFonts w:hint="eastAsia"/>
                <w:lang w:eastAsia="zh-CN"/>
              </w:rPr>
              <w:t>123</w:t>
            </w:r>
            <w:r>
              <w:rPr>
                <w:rFonts w:hint="eastAsia"/>
                <w:lang w:eastAsia="zh-CN"/>
              </w:rPr>
              <w:t>和</w:t>
            </w:r>
            <w:r>
              <w:rPr>
                <w:rFonts w:hint="eastAsia"/>
                <w:lang w:eastAsia="zh-CN"/>
              </w:rPr>
              <w:t>138</w:t>
            </w:r>
            <w:r>
              <w:rPr>
                <w:rFonts w:hint="eastAsia"/>
                <w:lang w:eastAsia="zh-CN"/>
              </w:rPr>
              <w:t>款以及《国际电联大会、全会和会议的总规则》第</w:t>
            </w:r>
            <w:r>
              <w:rPr>
                <w:rFonts w:hint="eastAsia"/>
                <w:lang w:eastAsia="zh-CN"/>
              </w:rPr>
              <w:t>26</w:t>
            </w:r>
            <w:r>
              <w:rPr>
                <w:rFonts w:hint="eastAsia"/>
                <w:lang w:eastAsia="zh-CN"/>
              </w:rPr>
              <w:t>、</w:t>
            </w:r>
            <w:r>
              <w:rPr>
                <w:rFonts w:hint="eastAsia"/>
                <w:lang w:eastAsia="zh-CN"/>
              </w:rPr>
              <w:t>28</w:t>
            </w:r>
            <w:r>
              <w:rPr>
                <w:rFonts w:hint="eastAsia"/>
                <w:lang w:eastAsia="zh-CN"/>
              </w:rPr>
              <w:t>、</w:t>
            </w:r>
            <w:r>
              <w:rPr>
                <w:rFonts w:hint="eastAsia"/>
                <w:lang w:eastAsia="zh-CN"/>
              </w:rPr>
              <w:t>29</w:t>
            </w:r>
            <w:r>
              <w:rPr>
                <w:rFonts w:hint="eastAsia"/>
                <w:lang w:eastAsia="zh-CN"/>
              </w:rPr>
              <w:t>、</w:t>
            </w:r>
            <w:r>
              <w:rPr>
                <w:rFonts w:hint="eastAsia"/>
                <w:lang w:eastAsia="zh-CN"/>
              </w:rPr>
              <w:t>31</w:t>
            </w:r>
            <w:r>
              <w:rPr>
                <w:rFonts w:hint="eastAsia"/>
                <w:lang w:eastAsia="zh-CN"/>
              </w:rPr>
              <w:t>和</w:t>
            </w:r>
            <w:r>
              <w:rPr>
                <w:rFonts w:hint="eastAsia"/>
                <w:lang w:eastAsia="zh-CN"/>
              </w:rPr>
              <w:t>36</w:t>
            </w:r>
            <w:r>
              <w:rPr>
                <w:rFonts w:hint="eastAsia"/>
                <w:lang w:eastAsia="zh-CN"/>
              </w:rPr>
              <w:t>款所述的征询，成员国如在理事会规定的期限内尚未答复，则须视为不参加该征询，因此在计算多数时不计。如果答复的数目未超过被征询成员国的半数，则须再次征询；第二次征询的结果具有决定性，无论投票数为多少。</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BF4089">
              <w:t>48</w:t>
            </w:r>
          </w:p>
        </w:tc>
        <w:tc>
          <w:tcPr>
            <w:tcW w:w="7381" w:type="dxa"/>
            <w:tcMar>
              <w:left w:w="108" w:type="dxa"/>
              <w:right w:w="108" w:type="dxa"/>
            </w:tcMar>
          </w:tcPr>
          <w:p w:rsidR="000C5F29" w:rsidRDefault="000C5F29" w:rsidP="009260A9">
            <w:pPr>
              <w:rPr>
                <w:lang w:eastAsia="zh-CN"/>
              </w:rPr>
            </w:pPr>
            <w:r>
              <w:rPr>
                <w:lang w:eastAsia="zh-CN"/>
              </w:rPr>
              <w:t>8</w:t>
            </w:r>
            <w:r w:rsidRPr="00BF4089">
              <w:rPr>
                <w:lang w:eastAsia="zh-CN"/>
              </w:rPr>
              <w:tab/>
            </w:r>
            <w:r>
              <w:rPr>
                <w:lang w:eastAsia="zh-CN"/>
              </w:rPr>
              <w:t>1)</w:t>
            </w:r>
            <w:r>
              <w:rPr>
                <w:lang w:eastAsia="zh-CN"/>
              </w:rPr>
              <w:tab/>
            </w:r>
            <w:r>
              <w:rPr>
                <w:rFonts w:hint="eastAsia"/>
                <w:lang w:eastAsia="zh-CN"/>
              </w:rPr>
              <w:t>国际电信世界大会须根据全权代表大会的决定召开。</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BF4089">
              <w:t>49</w:t>
            </w:r>
          </w:p>
        </w:tc>
        <w:tc>
          <w:tcPr>
            <w:tcW w:w="7381" w:type="dxa"/>
            <w:tcMar>
              <w:left w:w="108" w:type="dxa"/>
              <w:right w:w="108" w:type="dxa"/>
            </w:tcMar>
          </w:tcPr>
          <w:p w:rsidR="000C5F29" w:rsidRDefault="000C5F29" w:rsidP="00D71543">
            <w:pPr>
              <w:rPr>
                <w:lang w:eastAsia="zh-CN"/>
              </w:rPr>
            </w:pPr>
            <w:r w:rsidRPr="00BF4089">
              <w:rPr>
                <w:lang w:eastAsia="zh-CN"/>
              </w:rPr>
              <w:tab/>
            </w:r>
            <w:r>
              <w:rPr>
                <w:lang w:eastAsia="zh-CN"/>
              </w:rPr>
              <w:t>2)</w:t>
            </w:r>
            <w:r w:rsidRPr="00BF4089">
              <w:rPr>
                <w:lang w:eastAsia="zh-CN"/>
              </w:rPr>
              <w:tab/>
            </w:r>
            <w:r>
              <w:rPr>
                <w:rFonts w:hint="eastAsia"/>
                <w:lang w:eastAsia="zh-CN"/>
              </w:rPr>
              <w:t>有关世界无线电通信大会的召集、议程通过和参加方式的规定适当时须同样适用于国际电信世界大会。</w:t>
            </w:r>
          </w:p>
        </w:tc>
      </w:tr>
      <w:tr w:rsidR="00E04EC5" w:rsidTr="009D35DE">
        <w:tblPrEx>
          <w:tblLook w:val="0000" w:firstRow="0" w:lastRow="0" w:firstColumn="0" w:lastColumn="0" w:noHBand="0" w:noVBand="0"/>
        </w:tblPrEx>
        <w:tc>
          <w:tcPr>
            <w:tcW w:w="1883" w:type="dxa"/>
            <w:tcMar>
              <w:left w:w="108" w:type="dxa"/>
              <w:right w:w="108" w:type="dxa"/>
            </w:tcMar>
          </w:tcPr>
          <w:p w:rsidR="00E04EC5" w:rsidRPr="00BF4089" w:rsidRDefault="00E04EC5" w:rsidP="009260A9">
            <w:pPr>
              <w:pStyle w:val="NormalS2"/>
              <w:rPr>
                <w:lang w:eastAsia="zh-CN"/>
              </w:rPr>
            </w:pPr>
          </w:p>
        </w:tc>
        <w:tc>
          <w:tcPr>
            <w:tcW w:w="7381" w:type="dxa"/>
            <w:tcMar>
              <w:left w:w="108" w:type="dxa"/>
              <w:right w:w="108" w:type="dxa"/>
            </w:tcMar>
          </w:tcPr>
          <w:p w:rsidR="00E04EC5" w:rsidRPr="00BF4089" w:rsidRDefault="00E04EC5" w:rsidP="00D71543">
            <w:pPr>
              <w:rPr>
                <w:lang w:eastAsia="zh-CN"/>
              </w:rPr>
            </w:pPr>
          </w:p>
        </w:tc>
      </w:tr>
      <w:tr w:rsidR="000C5F29" w:rsidRPr="00F21622" w:rsidTr="009D35DE">
        <w:tc>
          <w:tcPr>
            <w:tcW w:w="1883" w:type="dxa"/>
            <w:tcMar>
              <w:left w:w="108" w:type="dxa"/>
              <w:right w:w="108" w:type="dxa"/>
            </w:tcMar>
          </w:tcPr>
          <w:p w:rsidR="000C5F29" w:rsidRPr="00420DC6" w:rsidRDefault="000C5F29" w:rsidP="00AE6270">
            <w:pPr>
              <w:pStyle w:val="SectionNoS2"/>
              <w:pageBreakBefore/>
              <w:overflowPunct w:val="0"/>
              <w:autoSpaceDE w:val="0"/>
              <w:autoSpaceDN w:val="0"/>
              <w:adjustRightInd w:val="0"/>
              <w:spacing w:before="86" w:after="0" w:line="240" w:lineRule="auto"/>
              <w:textAlignment w:val="baseline"/>
            </w:pPr>
          </w:p>
        </w:tc>
        <w:tc>
          <w:tcPr>
            <w:tcW w:w="7381" w:type="dxa"/>
            <w:tcMar>
              <w:left w:w="108" w:type="dxa"/>
              <w:right w:w="108" w:type="dxa"/>
            </w:tcMar>
          </w:tcPr>
          <w:p w:rsidR="000C5F29" w:rsidRPr="00F21622" w:rsidRDefault="000C5F29" w:rsidP="001C7922">
            <w:pPr>
              <w:pStyle w:val="SectionNo"/>
            </w:pPr>
            <w:r>
              <w:rPr>
                <w:rFonts w:hint="eastAsia"/>
              </w:rPr>
              <w:t>第</w:t>
            </w:r>
            <w:r>
              <w:t xml:space="preserve"> 2</w:t>
            </w:r>
            <w:r>
              <w:rPr>
                <w:rFonts w:hint="eastAsia"/>
              </w:rPr>
              <w:t xml:space="preserve"> </w:t>
            </w:r>
            <w:r>
              <w:rPr>
                <w:rFonts w:hint="eastAsia"/>
              </w:rPr>
              <w:t>节</w:t>
            </w:r>
          </w:p>
        </w:tc>
      </w:tr>
      <w:tr w:rsidR="000C5F29" w:rsidRPr="005602B7" w:rsidTr="009D35DE">
        <w:tc>
          <w:tcPr>
            <w:tcW w:w="1883" w:type="dxa"/>
            <w:tcMar>
              <w:left w:w="108" w:type="dxa"/>
              <w:right w:w="108" w:type="dxa"/>
            </w:tcMar>
          </w:tcPr>
          <w:p w:rsidR="000C5F29" w:rsidRDefault="000C5F29" w:rsidP="009260A9">
            <w:pPr>
              <w:pStyle w:val="ArtNoS2"/>
            </w:pPr>
          </w:p>
          <w:p w:rsidR="000C5F29" w:rsidRPr="00A21691" w:rsidRDefault="000C5F29" w:rsidP="009260A9">
            <w:pPr>
              <w:pStyle w:val="ArttitleS2"/>
            </w:pPr>
          </w:p>
        </w:tc>
        <w:tc>
          <w:tcPr>
            <w:tcW w:w="7381" w:type="dxa"/>
            <w:tcMar>
              <w:left w:w="108" w:type="dxa"/>
              <w:right w:w="108" w:type="dxa"/>
            </w:tcMar>
          </w:tcPr>
          <w:p w:rsidR="000C5F29" w:rsidRPr="00A8426A" w:rsidRDefault="000C5F29" w:rsidP="00B65CEE">
            <w:pPr>
              <w:pStyle w:val="ArtNo"/>
            </w:pPr>
            <w:bookmarkStart w:id="10" w:name="_Toc422623847"/>
            <w:r w:rsidRPr="00021560">
              <w:rPr>
                <w:rStyle w:val="href"/>
                <w:rFonts w:hint="eastAsia"/>
              </w:rPr>
              <w:t>第</w:t>
            </w:r>
            <w:r w:rsidRPr="00021560">
              <w:rPr>
                <w:rStyle w:val="href"/>
              </w:rPr>
              <w:t xml:space="preserve"> 4</w:t>
            </w:r>
            <w:bookmarkEnd w:id="10"/>
            <w:r w:rsidRPr="00021560">
              <w:rPr>
                <w:rStyle w:val="href"/>
              </w:rPr>
              <w:t xml:space="preserve"> </w:t>
            </w:r>
            <w:r w:rsidRPr="00021560">
              <w:rPr>
                <w:rStyle w:val="href"/>
                <w:rFonts w:hint="eastAsia"/>
              </w:rPr>
              <w:t>条</w:t>
            </w:r>
          </w:p>
          <w:p w:rsidR="000C5F29" w:rsidRPr="00A21691" w:rsidRDefault="000C5F29" w:rsidP="00B65CEE">
            <w:pPr>
              <w:pStyle w:val="Arttitle"/>
            </w:pPr>
            <w:r w:rsidRPr="003837DA">
              <w:rPr>
                <w:rFonts w:hint="eastAsia"/>
                <w:lang w:val="fr-FR" w:eastAsia="zh-CN"/>
              </w:rPr>
              <w:t>理事会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aftertitleS2"/>
            </w:pPr>
            <w:r>
              <w:t>50</w:t>
            </w:r>
            <w:r>
              <w:br/>
            </w:r>
            <w:r w:rsidRPr="00A00A1C">
              <w:rPr>
                <w:sz w:val="24"/>
                <w:szCs w:val="24"/>
              </w:rPr>
              <w:t>PP-94</w:t>
            </w:r>
            <w:r w:rsidRPr="00A00A1C">
              <w:rPr>
                <w:sz w:val="24"/>
                <w:szCs w:val="24"/>
              </w:rPr>
              <w:br/>
              <w:t>PP-98</w:t>
            </w:r>
          </w:p>
        </w:tc>
        <w:tc>
          <w:tcPr>
            <w:tcW w:w="7381" w:type="dxa"/>
            <w:tcMar>
              <w:left w:w="108" w:type="dxa"/>
              <w:right w:w="108" w:type="dxa"/>
            </w:tcMar>
          </w:tcPr>
          <w:p w:rsidR="000C5F29" w:rsidRDefault="000C5F29" w:rsidP="009F3976">
            <w:pPr>
              <w:pStyle w:val="Normalaftertitle"/>
              <w:rPr>
                <w:lang w:eastAsia="zh-CN"/>
              </w:rPr>
            </w:pPr>
            <w:r>
              <w:rPr>
                <w:lang w:eastAsia="zh-CN"/>
              </w:rPr>
              <w:t>1</w:t>
            </w:r>
            <w:r>
              <w:rPr>
                <w:lang w:eastAsia="zh-CN"/>
              </w:rPr>
              <w:tab/>
              <w:t>1)</w:t>
            </w:r>
            <w:r>
              <w:rPr>
                <w:lang w:eastAsia="zh-CN"/>
              </w:rPr>
              <w:tab/>
            </w:r>
            <w:r>
              <w:rPr>
                <w:rFonts w:hint="eastAsia"/>
                <w:lang w:eastAsia="zh-CN"/>
              </w:rPr>
              <w:t>理事国的数目须由每四年召开一届的全权代表大会确定。</w:t>
            </w:r>
          </w:p>
        </w:tc>
      </w:tr>
      <w:tr w:rsidR="000C5F29" w:rsidTr="009D35DE">
        <w:tblPrEx>
          <w:tblLook w:val="0000" w:firstRow="0" w:lastRow="0" w:firstColumn="0" w:lastColumn="0" w:noHBand="0" w:noVBand="0"/>
        </w:tblPrEx>
        <w:tc>
          <w:tcPr>
            <w:tcW w:w="1883" w:type="dxa"/>
            <w:tcMar>
              <w:left w:w="108" w:type="dxa"/>
              <w:right w:w="108" w:type="dxa"/>
            </w:tcMar>
          </w:tcPr>
          <w:p w:rsidR="000C5F29" w:rsidRPr="001930E7" w:rsidRDefault="000C5F29" w:rsidP="009260A9">
            <w:pPr>
              <w:pStyle w:val="NormalS2"/>
            </w:pPr>
            <w:r w:rsidRPr="001930E7">
              <w:t>50A</w:t>
            </w:r>
            <w:r w:rsidRPr="001930E7">
              <w:br/>
            </w:r>
            <w:r w:rsidRPr="00A00A1C">
              <w:rPr>
                <w:sz w:val="24"/>
                <w:szCs w:val="24"/>
              </w:rPr>
              <w:t>PP-94</w:t>
            </w:r>
            <w:r w:rsidRPr="00A00A1C">
              <w:rPr>
                <w:sz w:val="24"/>
                <w:szCs w:val="24"/>
              </w:rPr>
              <w:br/>
              <w:t>PP-98</w:t>
            </w:r>
          </w:p>
        </w:tc>
        <w:tc>
          <w:tcPr>
            <w:tcW w:w="7381" w:type="dxa"/>
            <w:tcMar>
              <w:left w:w="108" w:type="dxa"/>
              <w:right w:w="108" w:type="dxa"/>
            </w:tcMar>
          </w:tcPr>
          <w:p w:rsidR="000C5F29" w:rsidRDefault="000C5F29" w:rsidP="009260A9">
            <w:pPr>
              <w:rPr>
                <w:lang w:eastAsia="zh-CN"/>
              </w:rPr>
            </w:pPr>
            <w:r>
              <w:rPr>
                <w:lang w:eastAsia="zh-CN"/>
              </w:rPr>
              <w:tab/>
              <w:t>2)</w:t>
            </w:r>
            <w:r>
              <w:rPr>
                <w:lang w:eastAsia="zh-CN"/>
              </w:rPr>
              <w:tab/>
            </w:r>
            <w:r>
              <w:rPr>
                <w:rFonts w:hint="eastAsia"/>
                <w:lang w:eastAsia="zh-CN"/>
              </w:rPr>
              <w:t>此数目不得超过成员国总数的</w:t>
            </w:r>
            <w:r>
              <w:rPr>
                <w:lang w:eastAsia="zh-CN"/>
              </w:rPr>
              <w:t>25%</w:t>
            </w:r>
            <w:r>
              <w:rPr>
                <w:rFonts w:hint="eastAsia"/>
                <w:lang w:eastAsia="zh-CN"/>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1930E7">
              <w:t>51</w:t>
            </w:r>
          </w:p>
        </w:tc>
        <w:tc>
          <w:tcPr>
            <w:tcW w:w="7381" w:type="dxa"/>
            <w:tcMar>
              <w:left w:w="108" w:type="dxa"/>
              <w:right w:w="108" w:type="dxa"/>
            </w:tcMar>
          </w:tcPr>
          <w:p w:rsidR="000C5F29" w:rsidRDefault="000C5F29" w:rsidP="009260A9">
            <w:pPr>
              <w:rPr>
                <w:lang w:eastAsia="zh-CN"/>
              </w:rPr>
            </w:pPr>
            <w:r>
              <w:rPr>
                <w:lang w:eastAsia="zh-CN"/>
              </w:rPr>
              <w:t>2</w:t>
            </w:r>
            <w:r>
              <w:rPr>
                <w:lang w:eastAsia="zh-CN"/>
              </w:rPr>
              <w:tab/>
              <w:t>1)</w:t>
            </w:r>
            <w:r>
              <w:rPr>
                <w:lang w:eastAsia="zh-CN"/>
              </w:rPr>
              <w:tab/>
            </w:r>
            <w:r>
              <w:rPr>
                <w:rFonts w:hint="eastAsia"/>
                <w:lang w:eastAsia="zh-CN"/>
              </w:rPr>
              <w:t>理事会须每年在国际电联所在地举行一次例会。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52</w:t>
            </w:r>
          </w:p>
        </w:tc>
        <w:tc>
          <w:tcPr>
            <w:tcW w:w="7381" w:type="dxa"/>
            <w:tcMar>
              <w:left w:w="108" w:type="dxa"/>
              <w:right w:w="108" w:type="dxa"/>
            </w:tcMar>
          </w:tcPr>
          <w:p w:rsidR="000C5F29" w:rsidRDefault="000C5F29" w:rsidP="009260A9">
            <w:pPr>
              <w:rPr>
                <w:u w:val="single"/>
                <w:lang w:eastAsia="zh-CN"/>
              </w:rPr>
            </w:pPr>
            <w:r>
              <w:rPr>
                <w:lang w:eastAsia="zh-CN"/>
              </w:rPr>
              <w:tab/>
              <w:t>2)</w:t>
            </w:r>
            <w:r>
              <w:rPr>
                <w:lang w:eastAsia="zh-CN"/>
              </w:rPr>
              <w:tab/>
            </w:r>
            <w:r>
              <w:rPr>
                <w:rFonts w:hint="eastAsia"/>
                <w:lang w:eastAsia="zh-CN"/>
              </w:rPr>
              <w:t>在例会期间，理事会可决定破例增开一次会议。</w:t>
            </w:r>
          </w:p>
        </w:tc>
      </w:tr>
      <w:tr w:rsidR="000C5F29" w:rsidTr="009D35DE">
        <w:tblPrEx>
          <w:tblLook w:val="0000" w:firstRow="0" w:lastRow="0" w:firstColumn="0" w:lastColumn="0" w:noHBand="0" w:noVBand="0"/>
        </w:tblPrEx>
        <w:tc>
          <w:tcPr>
            <w:tcW w:w="1883" w:type="dxa"/>
            <w:tcMar>
              <w:left w:w="108" w:type="dxa"/>
              <w:right w:w="108" w:type="dxa"/>
            </w:tcMar>
          </w:tcPr>
          <w:p w:rsidR="000C5F29" w:rsidRPr="001930E7" w:rsidRDefault="000C5F29" w:rsidP="009260A9">
            <w:pPr>
              <w:pStyle w:val="NormalS2"/>
            </w:pPr>
            <w:r w:rsidRPr="001930E7">
              <w:t>53</w:t>
            </w:r>
            <w:r w:rsidRPr="001930E7">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FB675C">
              <w:rPr>
                <w:lang w:eastAsia="zh-CN"/>
              </w:rPr>
              <w:tab/>
            </w:r>
            <w:r>
              <w:rPr>
                <w:lang w:eastAsia="zh-CN"/>
              </w:rPr>
              <w:t>3)</w:t>
            </w:r>
            <w:r w:rsidRPr="00FB675C">
              <w:rPr>
                <w:lang w:eastAsia="zh-CN"/>
              </w:rPr>
              <w:tab/>
            </w:r>
            <w:r>
              <w:rPr>
                <w:rFonts w:hint="eastAsia"/>
                <w:lang w:val="fr-FR" w:eastAsia="zh-CN"/>
              </w:rPr>
              <w:t>主席可</w:t>
            </w:r>
            <w:r>
              <w:rPr>
                <w:rFonts w:hint="eastAsia"/>
                <w:lang w:eastAsia="zh-CN"/>
              </w:rPr>
              <w:t>应多数理事国的要求，或主席可按照本《公约》第</w:t>
            </w:r>
            <w:r>
              <w:rPr>
                <w:lang w:eastAsia="zh-CN"/>
              </w:rPr>
              <w:t>18</w:t>
            </w:r>
            <w:r>
              <w:rPr>
                <w:rFonts w:hint="eastAsia"/>
                <w:lang w:eastAsia="zh-CN"/>
              </w:rPr>
              <w:t>款中规定的条件主动要求，在两届例会之间召集理事会会议；这种会议通常在国际电联所在地举行。</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1930E7">
              <w:t>54</w:t>
            </w:r>
          </w:p>
        </w:tc>
        <w:tc>
          <w:tcPr>
            <w:tcW w:w="7381" w:type="dxa"/>
            <w:tcMar>
              <w:left w:w="108" w:type="dxa"/>
              <w:right w:w="108" w:type="dxa"/>
            </w:tcMar>
          </w:tcPr>
          <w:p w:rsidR="000C5F29" w:rsidRDefault="000C5F29" w:rsidP="009260A9">
            <w:pPr>
              <w:rPr>
                <w:lang w:eastAsia="zh-CN"/>
              </w:rPr>
            </w:pPr>
            <w:r>
              <w:rPr>
                <w:lang w:eastAsia="zh-CN"/>
              </w:rPr>
              <w:t>3</w:t>
            </w:r>
            <w:r>
              <w:rPr>
                <w:lang w:eastAsia="zh-CN"/>
              </w:rPr>
              <w:tab/>
            </w:r>
            <w:r>
              <w:rPr>
                <w:rFonts w:hint="eastAsia"/>
                <w:lang w:eastAsia="zh-CN"/>
              </w:rPr>
              <w:t>理事会须仅在会议期间做出决定。在特殊情况下，理事会也可以在会议期间商定某一具体问题以通信方式做出决定。</w:t>
            </w:r>
          </w:p>
        </w:tc>
      </w:tr>
      <w:tr w:rsidR="000C5F29" w:rsidTr="009D35DE">
        <w:tblPrEx>
          <w:tblLook w:val="0000" w:firstRow="0" w:lastRow="0" w:firstColumn="0" w:lastColumn="0" w:noHBand="0" w:noVBand="0"/>
        </w:tblPrEx>
        <w:tc>
          <w:tcPr>
            <w:tcW w:w="1883" w:type="dxa"/>
            <w:tcMar>
              <w:left w:w="108" w:type="dxa"/>
              <w:right w:w="108" w:type="dxa"/>
            </w:tcMar>
          </w:tcPr>
          <w:p w:rsidR="000C5F29" w:rsidRPr="001930E7" w:rsidRDefault="000C5F29" w:rsidP="009260A9">
            <w:pPr>
              <w:pStyle w:val="NormalS2"/>
            </w:pPr>
            <w:r w:rsidRPr="001930E7">
              <w:t>55</w:t>
            </w:r>
            <w:r w:rsidRPr="001930E7">
              <w:br/>
            </w:r>
            <w:r w:rsidRPr="00A00A1C">
              <w:rPr>
                <w:sz w:val="24"/>
                <w:szCs w:val="24"/>
              </w:rPr>
              <w:t>PP-98</w:t>
            </w:r>
          </w:p>
        </w:tc>
        <w:tc>
          <w:tcPr>
            <w:tcW w:w="7381" w:type="dxa"/>
            <w:tcMar>
              <w:left w:w="108" w:type="dxa"/>
              <w:right w:w="108" w:type="dxa"/>
            </w:tcMar>
          </w:tcPr>
          <w:p w:rsidR="000C5F29" w:rsidRDefault="000C5F29" w:rsidP="009260A9">
            <w:r>
              <w:rPr>
                <w:lang w:eastAsia="zh-CN"/>
              </w:rPr>
              <w:t>4</w:t>
            </w:r>
            <w:r w:rsidRPr="00FB675C">
              <w:rPr>
                <w:lang w:eastAsia="zh-CN"/>
              </w:rPr>
              <w:tab/>
            </w:r>
            <w:r>
              <w:rPr>
                <w:rFonts w:hint="eastAsia"/>
                <w:lang w:eastAsia="zh-CN"/>
              </w:rPr>
              <w:t>每届例会开始时，理事会须在考虑到区域轮换原则的情况下，从其成员国的代表中选举理事会的正副主席。他们将任职到下届例会开始时为止，并不得连选连任。在主席缺席时须由副主席履行主席的职责。</w:t>
            </w:r>
          </w:p>
        </w:tc>
      </w:tr>
      <w:tr w:rsidR="00B45142" w:rsidTr="009D35DE">
        <w:tblPrEx>
          <w:tblLook w:val="0000" w:firstRow="0" w:lastRow="0" w:firstColumn="0" w:lastColumn="0" w:noHBand="0" w:noVBand="0"/>
        </w:tblPrEx>
        <w:tc>
          <w:tcPr>
            <w:tcW w:w="1883" w:type="dxa"/>
            <w:tcMar>
              <w:left w:w="108" w:type="dxa"/>
              <w:right w:w="108" w:type="dxa"/>
            </w:tcMar>
          </w:tcPr>
          <w:p w:rsidR="00B45142" w:rsidRPr="001930E7" w:rsidRDefault="00B45142" w:rsidP="00AE6270">
            <w:pPr>
              <w:pStyle w:val="NormalS2"/>
              <w:pageBreakBefore/>
              <w:spacing w:before="86"/>
            </w:pPr>
            <w:r w:rsidRPr="001930E7">
              <w:lastRenderedPageBreak/>
              <w:t>56</w:t>
            </w:r>
            <w:r w:rsidRPr="001930E7">
              <w:br/>
            </w:r>
            <w:r w:rsidRPr="00A00A1C">
              <w:rPr>
                <w:sz w:val="24"/>
                <w:szCs w:val="24"/>
              </w:rPr>
              <w:t>PP-98</w:t>
            </w:r>
          </w:p>
        </w:tc>
        <w:tc>
          <w:tcPr>
            <w:tcW w:w="7381" w:type="dxa"/>
            <w:tcMar>
              <w:left w:w="108" w:type="dxa"/>
              <w:right w:w="108" w:type="dxa"/>
            </w:tcMar>
          </w:tcPr>
          <w:p w:rsidR="00B45142" w:rsidRDefault="00B45142" w:rsidP="009260A9">
            <w:pPr>
              <w:rPr>
                <w:lang w:eastAsia="zh-CN"/>
              </w:rPr>
            </w:pPr>
            <w:r>
              <w:rPr>
                <w:lang w:eastAsia="zh-CN"/>
              </w:rPr>
              <w:t>5</w:t>
            </w:r>
            <w:r w:rsidRPr="00FB675C">
              <w:rPr>
                <w:lang w:eastAsia="zh-CN"/>
              </w:rPr>
              <w:tab/>
            </w:r>
            <w:r>
              <w:rPr>
                <w:rFonts w:hint="eastAsia"/>
                <w:lang w:val="fr-FR" w:eastAsia="zh-CN"/>
              </w:rPr>
              <w:t>一</w:t>
            </w:r>
            <w:r>
              <w:rPr>
                <w:rFonts w:hint="eastAsia"/>
                <w:lang w:eastAsia="zh-CN"/>
              </w:rPr>
              <w:t>理事国指派出席理事会的人员，须尽可能是在其电信主管部门工作、或直接向该主管部门负责，并在电信业务方面资格</w:t>
            </w:r>
            <w:r>
              <w:rPr>
                <w:rFonts w:hint="eastAsia"/>
                <w:lang w:val="en-US" w:eastAsia="zh-CN"/>
              </w:rPr>
              <w:t>深厚</w:t>
            </w:r>
            <w:r>
              <w:rPr>
                <w:rFonts w:hint="eastAsia"/>
                <w:lang w:eastAsia="zh-CN"/>
              </w:rPr>
              <w:t>的官员。</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4B1F71">
              <w:t>57</w:t>
            </w:r>
            <w:r w:rsidRPr="004B1F71">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9260A9">
            <w:pPr>
              <w:rPr>
                <w:lang w:eastAsia="zh-CN"/>
              </w:rPr>
            </w:pPr>
            <w:r>
              <w:rPr>
                <w:lang w:eastAsia="zh-CN"/>
              </w:rPr>
              <w:t>6</w:t>
            </w:r>
            <w:r>
              <w:rPr>
                <w:lang w:eastAsia="zh-CN"/>
              </w:rPr>
              <w:tab/>
            </w:r>
            <w:r>
              <w:rPr>
                <w:rFonts w:hint="eastAsia"/>
                <w:lang w:eastAsia="zh-CN"/>
              </w:rPr>
              <w:t>国际电联仅承担属于联合国开发计划署确定的发展中国家名单的每一理事国的代表以理事身份出席理事会例会时发生的差旅费、生活费和保险费。</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4B1F71">
              <w:t>58</w:t>
            </w:r>
            <w:r w:rsidRPr="004B1F71">
              <w:br/>
            </w:r>
            <w:r w:rsidRPr="00A00A1C">
              <w:rPr>
                <w:sz w:val="24"/>
                <w:szCs w:val="24"/>
              </w:rPr>
              <w:t>PP-06</w:t>
            </w:r>
          </w:p>
        </w:tc>
        <w:tc>
          <w:tcPr>
            <w:tcW w:w="7381" w:type="dxa"/>
            <w:tcMar>
              <w:left w:w="108" w:type="dxa"/>
              <w:right w:w="108" w:type="dxa"/>
            </w:tcMar>
          </w:tcPr>
          <w:p w:rsidR="000C5F29" w:rsidRDefault="000C5F29" w:rsidP="009260A9">
            <w:r>
              <w:tab/>
            </w:r>
            <w:r w:rsidRPr="00E15BBA">
              <w:rPr>
                <w:rFonts w:hint="eastAsia"/>
              </w:rPr>
              <w:t>（</w:t>
            </w:r>
            <w:r>
              <w:rPr>
                <w:rFonts w:hint="eastAsia"/>
                <w:lang w:val="fr-FR" w:eastAsia="zh-CN"/>
              </w:rPr>
              <w:t>删除</w:t>
            </w:r>
            <w:r w:rsidRPr="00E15BBA">
              <w:rPr>
                <w:rFonts w:hint="eastAsia"/>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4B1F71">
              <w:t>59</w:t>
            </w:r>
          </w:p>
        </w:tc>
        <w:tc>
          <w:tcPr>
            <w:tcW w:w="7381" w:type="dxa"/>
            <w:tcMar>
              <w:left w:w="108" w:type="dxa"/>
              <w:right w:w="108" w:type="dxa"/>
            </w:tcMar>
          </w:tcPr>
          <w:p w:rsidR="000C5F29" w:rsidRDefault="000C5F29" w:rsidP="009260A9">
            <w:pPr>
              <w:rPr>
                <w:lang w:eastAsia="zh-CN"/>
              </w:rPr>
            </w:pPr>
            <w:r>
              <w:rPr>
                <w:lang w:eastAsia="zh-CN"/>
              </w:rPr>
              <w:t>8</w:t>
            </w:r>
            <w:r>
              <w:rPr>
                <w:lang w:eastAsia="zh-CN"/>
              </w:rPr>
              <w:tab/>
            </w:r>
            <w:r>
              <w:rPr>
                <w:rFonts w:hint="eastAsia"/>
                <w:lang w:eastAsia="zh-CN"/>
              </w:rPr>
              <w:t>秘书长须担任理事会的秘书。</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9668BC">
              <w:t>60</w:t>
            </w:r>
            <w:r w:rsidRPr="009668BC">
              <w:br/>
            </w:r>
            <w:r w:rsidRPr="00A00A1C">
              <w:rPr>
                <w:sz w:val="24"/>
                <w:szCs w:val="24"/>
              </w:rPr>
              <w:t>PP-98</w:t>
            </w:r>
          </w:p>
        </w:tc>
        <w:tc>
          <w:tcPr>
            <w:tcW w:w="7381" w:type="dxa"/>
            <w:tcMar>
              <w:left w:w="108" w:type="dxa"/>
              <w:right w:w="108" w:type="dxa"/>
            </w:tcMar>
          </w:tcPr>
          <w:p w:rsidR="000C5F29" w:rsidRDefault="000C5F29" w:rsidP="009260A9">
            <w:pPr>
              <w:rPr>
                <w:lang w:eastAsia="zh-CN"/>
              </w:rPr>
            </w:pPr>
            <w:r>
              <w:rPr>
                <w:lang w:eastAsia="zh-CN"/>
              </w:rPr>
              <w:t>9</w:t>
            </w:r>
            <w:r w:rsidRPr="00FB675C">
              <w:rPr>
                <w:lang w:eastAsia="zh-CN"/>
              </w:rPr>
              <w:tab/>
            </w:r>
            <w:r>
              <w:rPr>
                <w:rFonts w:hint="eastAsia"/>
                <w:lang w:eastAsia="zh-CN"/>
              </w:rPr>
              <w:t>秘书长、副秘书长和各局主任可以当然地参加理事会的讨论，但不参加表决。但理事会也可以召开仅限于理事国代表参加的会议。</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4B1F71">
              <w:t>60A</w:t>
            </w:r>
            <w:r w:rsidRPr="004B1F71">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E870F3">
            <w:pPr>
              <w:rPr>
                <w:lang w:eastAsia="zh-CN"/>
              </w:rPr>
            </w:pPr>
            <w:r w:rsidRPr="00E870F3">
              <w:rPr>
                <w:lang w:eastAsia="zh-CN"/>
              </w:rPr>
              <w:t>9</w:t>
            </w:r>
            <w:r w:rsidRPr="00E15BBA">
              <w:rPr>
                <w:rFonts w:ascii="STKaiti" w:eastAsia="STKaiti" w:hAnsi="STKaiti" w:hint="eastAsia"/>
                <w:vertAlign w:val="subscript"/>
                <w:lang w:eastAsia="zh-CN"/>
              </w:rPr>
              <w:t>之二</w:t>
            </w:r>
            <w:r w:rsidRPr="00E15BBA">
              <w:rPr>
                <w:lang w:eastAsia="zh-CN"/>
              </w:rPr>
              <w:t>)</w:t>
            </w:r>
            <w:r w:rsidRPr="00E15BBA">
              <w:rPr>
                <w:rFonts w:hint="eastAsia"/>
                <w:lang w:eastAsia="zh-CN"/>
              </w:rPr>
              <w:tab/>
            </w:r>
            <w:r w:rsidRPr="00E870F3">
              <w:rPr>
                <w:lang w:eastAsia="zh-CN"/>
              </w:rPr>
              <w:tab/>
            </w:r>
            <w:r>
              <w:rPr>
                <w:rFonts w:hint="eastAsia"/>
                <w:lang w:eastAsia="zh-CN"/>
              </w:rPr>
              <w:t>一非理事国可以在预先通知秘书长的情况下，向理事会的会议、其委员会和工作组的会议派出一位观察员，费用自理。观察员没有表决权。</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lang w:eastAsia="zh-CN"/>
              </w:rPr>
            </w:pPr>
            <w:r w:rsidRPr="004B1F71">
              <w:rPr>
                <w:lang w:eastAsia="zh-CN"/>
              </w:rPr>
              <w:t>60B</w:t>
            </w:r>
            <w:r w:rsidRPr="004B1F71">
              <w:rPr>
                <w:lang w:eastAsia="zh-CN"/>
              </w:rPr>
              <w:br/>
            </w:r>
            <w:r w:rsidRPr="00A00A1C">
              <w:rPr>
                <w:sz w:val="24"/>
                <w:szCs w:val="24"/>
                <w:lang w:eastAsia="zh-CN"/>
              </w:rPr>
              <w:t xml:space="preserve">PP-02 </w:t>
            </w:r>
            <w:r w:rsidRPr="00A00A1C">
              <w:rPr>
                <w:sz w:val="24"/>
                <w:szCs w:val="24"/>
                <w:lang w:eastAsia="zh-CN"/>
              </w:rPr>
              <w:br/>
              <w:t>PP-06</w:t>
            </w:r>
          </w:p>
        </w:tc>
        <w:tc>
          <w:tcPr>
            <w:tcW w:w="7381" w:type="dxa"/>
            <w:tcMar>
              <w:left w:w="108" w:type="dxa"/>
              <w:right w:w="108" w:type="dxa"/>
            </w:tcMar>
          </w:tcPr>
          <w:p w:rsidR="000C5F29" w:rsidRDefault="000C5F29" w:rsidP="009260A9">
            <w:pPr>
              <w:rPr>
                <w:lang w:eastAsia="zh-CN"/>
              </w:rPr>
            </w:pPr>
            <w:r w:rsidRPr="006828E0">
              <w:rPr>
                <w:lang w:eastAsia="zh-CN"/>
              </w:rPr>
              <w:t>9 </w:t>
            </w:r>
            <w:r w:rsidRPr="002048BB">
              <w:rPr>
                <w:rFonts w:ascii="STKaiti" w:eastAsia="STKaiti" w:hAnsi="STKaiti"/>
                <w:sz w:val="18"/>
                <w:szCs w:val="18"/>
                <w:lang w:eastAsia="zh-CN"/>
              </w:rPr>
              <w:t>之</w:t>
            </w:r>
            <w:r w:rsidRPr="00E870F3">
              <w:rPr>
                <w:rFonts w:ascii="STKaiti" w:eastAsia="STKaiti" w:hAnsi="STKaiti"/>
                <w:sz w:val="18"/>
                <w:szCs w:val="18"/>
                <w:lang w:eastAsia="zh-CN"/>
              </w:rPr>
              <w:t>三</w:t>
            </w:r>
            <w:r w:rsidRPr="00E870F3">
              <w:rPr>
                <w:lang w:eastAsia="zh-CN"/>
              </w:rPr>
              <w:t>)</w:t>
            </w:r>
            <w:r>
              <w:rPr>
                <w:rFonts w:hint="eastAsia"/>
                <w:lang w:eastAsia="zh-CN"/>
              </w:rPr>
              <w:tab/>
            </w:r>
            <w:r w:rsidRPr="009D62DD">
              <w:rPr>
                <w:rFonts w:hint="eastAsia"/>
                <w:lang w:eastAsia="zh-CN"/>
              </w:rPr>
              <w:t>部门成员可以作为观察员出席理事会、其委员会及其工作组的会议，但需遵守理事会规定的条件，包括有关这种观察员的数量及任命观察员的程序的条件。</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NormalS2"/>
              <w:pageBreakBefore/>
              <w:spacing w:before="86"/>
              <w:rPr>
                <w:b w:val="0"/>
                <w:lang w:eastAsia="zh-CN"/>
              </w:rPr>
            </w:pPr>
            <w:r w:rsidRPr="004B1F71">
              <w:rPr>
                <w:lang w:eastAsia="zh-CN"/>
              </w:rPr>
              <w:lastRenderedPageBreak/>
              <w:t>61</w:t>
            </w:r>
            <w:r w:rsidRPr="004B1F71">
              <w:rPr>
                <w:lang w:eastAsia="zh-CN"/>
              </w:rPr>
              <w:br/>
            </w:r>
            <w:r w:rsidRPr="00A00A1C">
              <w:rPr>
                <w:sz w:val="24"/>
                <w:szCs w:val="24"/>
                <w:lang w:eastAsia="zh-CN"/>
              </w:rPr>
              <w:t>PP-98</w:t>
            </w:r>
          </w:p>
        </w:tc>
        <w:tc>
          <w:tcPr>
            <w:tcW w:w="7381" w:type="dxa"/>
            <w:tcMar>
              <w:left w:w="108" w:type="dxa"/>
              <w:right w:w="108" w:type="dxa"/>
            </w:tcMar>
          </w:tcPr>
          <w:p w:rsidR="000C5F29" w:rsidRDefault="000C5F29" w:rsidP="009260A9">
            <w:pPr>
              <w:rPr>
                <w:lang w:eastAsia="zh-CN"/>
              </w:rPr>
            </w:pPr>
            <w:r>
              <w:rPr>
                <w:lang w:eastAsia="zh-CN"/>
              </w:rPr>
              <w:t>10</w:t>
            </w:r>
            <w:r w:rsidRPr="00FB675C">
              <w:rPr>
                <w:lang w:eastAsia="zh-CN"/>
              </w:rPr>
              <w:tab/>
            </w:r>
            <w:r w:rsidRPr="009D62DD">
              <w:rPr>
                <w:rFonts w:hint="eastAsia"/>
                <w:lang w:eastAsia="zh-CN"/>
              </w:rPr>
              <w:t>理事会</w:t>
            </w:r>
            <w:r>
              <w:rPr>
                <w:rFonts w:hint="eastAsia"/>
                <w:lang w:eastAsia="zh-CN"/>
              </w:rPr>
              <w:t>须</w:t>
            </w:r>
            <w:r w:rsidRPr="009D62DD">
              <w:rPr>
                <w:rFonts w:hint="eastAsia"/>
                <w:lang w:eastAsia="zh-CN"/>
              </w:rPr>
              <w:t>每年审议秘书长就实施全权代表大会通过的战略规划而编写的报告，并</w:t>
            </w:r>
            <w:r>
              <w:rPr>
                <w:rFonts w:hint="eastAsia"/>
                <w:lang w:eastAsia="zh-CN"/>
              </w:rPr>
              <w:t>须</w:t>
            </w:r>
            <w:r w:rsidRPr="009D62DD">
              <w:rPr>
                <w:rFonts w:hint="eastAsia"/>
                <w:lang w:eastAsia="zh-CN"/>
              </w:rPr>
              <w:t>采取适当的行动。</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4B1F71">
              <w:t>61A</w:t>
            </w:r>
            <w:r w:rsidRPr="004B1F71">
              <w:br/>
            </w:r>
            <w:r w:rsidRPr="00A00A1C">
              <w:rPr>
                <w:sz w:val="24"/>
                <w:szCs w:val="24"/>
              </w:rPr>
              <w:t>PP-02</w:t>
            </w:r>
          </w:p>
        </w:tc>
        <w:tc>
          <w:tcPr>
            <w:tcW w:w="7381" w:type="dxa"/>
            <w:tcMar>
              <w:left w:w="108" w:type="dxa"/>
              <w:right w:w="108" w:type="dxa"/>
            </w:tcMar>
          </w:tcPr>
          <w:p w:rsidR="000C5F29" w:rsidRDefault="000C5F29" w:rsidP="00E870F3">
            <w:pPr>
              <w:rPr>
                <w:lang w:eastAsia="zh-CN"/>
              </w:rPr>
            </w:pPr>
            <w:r>
              <w:rPr>
                <w:lang w:val="fr-CH" w:eastAsia="zh-CN"/>
              </w:rPr>
              <w:t>10</w:t>
            </w:r>
            <w:r w:rsidRPr="00E15BBA">
              <w:rPr>
                <w:rFonts w:ascii="STKaiti" w:eastAsia="STKaiti" w:hAnsi="STKaiti" w:hint="eastAsia"/>
                <w:vertAlign w:val="subscript"/>
                <w:lang w:eastAsia="zh-CN"/>
              </w:rPr>
              <w:t>之二</w:t>
            </w:r>
            <w:r w:rsidRPr="00E15BBA">
              <w:rPr>
                <w:lang w:eastAsia="zh-CN"/>
              </w:rPr>
              <w:t>)</w:t>
            </w:r>
            <w:r w:rsidRPr="00E15BBA">
              <w:rPr>
                <w:lang w:eastAsia="zh-CN"/>
              </w:rPr>
              <w:tab/>
            </w:r>
            <w:r w:rsidRPr="009D62DD">
              <w:rPr>
                <w:rFonts w:hint="eastAsia"/>
                <w:lang w:eastAsia="zh-CN"/>
              </w:rPr>
              <w:t>理事会在遵守全权代表大会通过的财务限额的同时，可在必要时审议并更新构成相应运作规划基础的战略规划，并通报成员国和部门成员。</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4B1F71">
              <w:t>61B</w:t>
            </w:r>
            <w:r w:rsidRPr="004B1F71">
              <w:br/>
            </w:r>
            <w:r w:rsidRPr="00A00A1C">
              <w:rPr>
                <w:sz w:val="24"/>
                <w:szCs w:val="24"/>
              </w:rPr>
              <w:t>PP-02</w:t>
            </w:r>
          </w:p>
        </w:tc>
        <w:tc>
          <w:tcPr>
            <w:tcW w:w="7381" w:type="dxa"/>
            <w:tcMar>
              <w:left w:w="108" w:type="dxa"/>
              <w:right w:w="108" w:type="dxa"/>
            </w:tcMar>
          </w:tcPr>
          <w:p w:rsidR="000C5F29" w:rsidRDefault="000C5F29" w:rsidP="009260A9">
            <w:pPr>
              <w:rPr>
                <w:lang w:eastAsia="zh-CN"/>
              </w:rPr>
            </w:pPr>
            <w:r>
              <w:rPr>
                <w:lang w:val="fr-CH" w:eastAsia="zh-CN"/>
              </w:rPr>
              <w:t>10</w:t>
            </w:r>
            <w:r w:rsidRPr="00E15BBA">
              <w:rPr>
                <w:rFonts w:ascii="STKaiti" w:eastAsia="STKaiti" w:hAnsi="STKaiti" w:hint="eastAsia"/>
                <w:vertAlign w:val="subscript"/>
                <w:lang w:eastAsia="zh-CN"/>
              </w:rPr>
              <w:t>之三</w:t>
            </w:r>
            <w:r w:rsidRPr="00E15BBA">
              <w:rPr>
                <w:lang w:eastAsia="zh-CN"/>
              </w:rPr>
              <w:t>)</w:t>
            </w:r>
            <w:r w:rsidRPr="00E15BBA">
              <w:rPr>
                <w:lang w:eastAsia="zh-CN"/>
              </w:rPr>
              <w:tab/>
            </w:r>
            <w:r>
              <w:rPr>
                <w:rFonts w:hint="eastAsia"/>
                <w:lang w:eastAsia="zh-CN"/>
              </w:rPr>
              <w:t>理事会须采用自己的《</w:t>
            </w:r>
            <w:r>
              <w:rPr>
                <w:rFonts w:hint="eastAsia"/>
                <w:lang w:val="en-US" w:eastAsia="zh-CN"/>
              </w:rPr>
              <w:t>议事</w:t>
            </w:r>
            <w:r>
              <w:rPr>
                <w:rFonts w:hint="eastAsia"/>
                <w:lang w:eastAsia="zh-CN"/>
              </w:rPr>
              <w:t>规则》。</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4B1F71">
              <w:t>62</w:t>
            </w:r>
          </w:p>
        </w:tc>
        <w:tc>
          <w:tcPr>
            <w:tcW w:w="7381" w:type="dxa"/>
            <w:tcMar>
              <w:left w:w="108" w:type="dxa"/>
              <w:right w:w="108" w:type="dxa"/>
            </w:tcMar>
          </w:tcPr>
          <w:p w:rsidR="000C5F29" w:rsidRDefault="000C5F29" w:rsidP="00D71543">
            <w:pPr>
              <w:rPr>
                <w:lang w:eastAsia="zh-CN"/>
              </w:rPr>
            </w:pPr>
            <w:r>
              <w:rPr>
                <w:lang w:eastAsia="zh-CN"/>
              </w:rPr>
              <w:t>11</w:t>
            </w:r>
            <w:r>
              <w:rPr>
                <w:lang w:eastAsia="zh-CN"/>
              </w:rPr>
              <w:tab/>
            </w:r>
            <w:r>
              <w:rPr>
                <w:rFonts w:hint="eastAsia"/>
                <w:lang w:eastAsia="zh-CN"/>
              </w:rPr>
              <w:t>理事会须在两届全权代表大会之间监督国际电联的全面管理和行政工作；它尤其须：</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4B1F71">
              <w:t>62A</w:t>
            </w:r>
            <w:r w:rsidRPr="004B1F71">
              <w:br/>
            </w:r>
            <w:r w:rsidRPr="00A00A1C">
              <w:rPr>
                <w:sz w:val="24"/>
                <w:szCs w:val="24"/>
              </w:rPr>
              <w:t>PP-02</w:t>
            </w:r>
          </w:p>
        </w:tc>
        <w:tc>
          <w:tcPr>
            <w:tcW w:w="7381" w:type="dxa"/>
            <w:tcMar>
              <w:left w:w="108" w:type="dxa"/>
              <w:right w:w="108" w:type="dxa"/>
            </w:tcMar>
          </w:tcPr>
          <w:p w:rsidR="000C5F29" w:rsidRDefault="000C5F29" w:rsidP="009260A9">
            <w:pPr>
              <w:rPr>
                <w:lang w:eastAsia="zh-CN"/>
              </w:rPr>
            </w:pPr>
            <w:r>
              <w:rPr>
                <w:lang w:eastAsia="zh-CN"/>
              </w:rPr>
              <w:tab/>
              <w:t>1)</w:t>
            </w:r>
            <w:r>
              <w:rPr>
                <w:lang w:eastAsia="zh-CN"/>
              </w:rPr>
              <w:tab/>
            </w:r>
            <w:r w:rsidRPr="009D62DD">
              <w:rPr>
                <w:rFonts w:hint="eastAsia"/>
                <w:lang w:eastAsia="zh-CN"/>
              </w:rPr>
              <w:t>接收并审议秘书长按照《组织法》第</w:t>
            </w:r>
            <w:r>
              <w:rPr>
                <w:rFonts w:hint="eastAsia"/>
                <w:lang w:val="es-ES" w:eastAsia="zh-CN"/>
              </w:rPr>
              <w:t>74A</w:t>
            </w:r>
            <w:r w:rsidRPr="009D62DD">
              <w:rPr>
                <w:rFonts w:hint="eastAsia"/>
                <w:lang w:eastAsia="zh-CN"/>
              </w:rPr>
              <w:t>款提供的有关编写战略规划的具体数据，并在下一届全权代表大会召开前倒数第二届理事会例会上，在采纳包括部门顾问组在内的国际电联成员国和部门成员输入意见的基础上，开始制定国际电联新的战略规划草案，并在上述全权代表大会召开的至少四个月前制定出已经协调的新的战略规划草案；</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4B1F71">
              <w:t>62B</w:t>
            </w:r>
            <w:r w:rsidRPr="004B1F71">
              <w:br/>
            </w:r>
            <w:r w:rsidRPr="00A00A1C">
              <w:rPr>
                <w:sz w:val="24"/>
                <w:szCs w:val="24"/>
              </w:rPr>
              <w:t>PP-02</w:t>
            </w:r>
          </w:p>
        </w:tc>
        <w:tc>
          <w:tcPr>
            <w:tcW w:w="7381" w:type="dxa"/>
            <w:tcMar>
              <w:left w:w="108" w:type="dxa"/>
              <w:right w:w="108" w:type="dxa"/>
            </w:tcMar>
          </w:tcPr>
          <w:p w:rsidR="000C5F29" w:rsidRDefault="000C5F29" w:rsidP="009260A9">
            <w:pPr>
              <w:rPr>
                <w:lang w:eastAsia="zh-CN"/>
              </w:rPr>
            </w:pPr>
            <w:r>
              <w:rPr>
                <w:lang w:eastAsia="zh-CN"/>
              </w:rPr>
              <w:tab/>
            </w:r>
            <w:r>
              <w:rPr>
                <w:rFonts w:hint="eastAsia"/>
                <w:lang w:eastAsia="zh-CN"/>
              </w:rPr>
              <w:t>1</w:t>
            </w:r>
            <w:r w:rsidRPr="00E15BBA">
              <w:rPr>
                <w:rFonts w:ascii="STKaiti" w:eastAsia="STKaiti" w:hAnsi="STKaiti" w:hint="eastAsia"/>
                <w:vertAlign w:val="subscript"/>
                <w:lang w:eastAsia="zh-CN"/>
              </w:rPr>
              <w:t>之二</w:t>
            </w:r>
            <w:r w:rsidRPr="00E15BBA">
              <w:rPr>
                <w:lang w:eastAsia="zh-CN"/>
              </w:rPr>
              <w:t>)</w:t>
            </w:r>
            <w:r w:rsidRPr="00E15BBA">
              <w:rPr>
                <w:lang w:eastAsia="zh-CN"/>
              </w:rPr>
              <w:tab/>
            </w:r>
            <w:r w:rsidR="001F04C4">
              <w:rPr>
                <w:lang w:eastAsia="zh-CN"/>
              </w:rPr>
              <w:tab/>
            </w:r>
            <w:r w:rsidRPr="009D62DD">
              <w:rPr>
                <w:rFonts w:hint="eastAsia"/>
                <w:lang w:eastAsia="zh-CN"/>
              </w:rPr>
              <w:t>为制定国际电联的战略和财务规划以及各部门和总秘书处的运作规划确定一个时间表，以便在各规划之间建立适当联系；</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NormalS2"/>
              <w:pageBreakBefore/>
              <w:spacing w:before="86"/>
            </w:pPr>
            <w:r w:rsidRPr="004B1F71">
              <w:lastRenderedPageBreak/>
              <w:t>63</w:t>
            </w:r>
          </w:p>
        </w:tc>
        <w:tc>
          <w:tcPr>
            <w:tcW w:w="7381" w:type="dxa"/>
            <w:tcMar>
              <w:left w:w="108" w:type="dxa"/>
              <w:right w:w="108" w:type="dxa"/>
            </w:tcMar>
          </w:tcPr>
          <w:p w:rsidR="000C5F29" w:rsidRDefault="000C5F29" w:rsidP="009260A9">
            <w:pPr>
              <w:rPr>
                <w:lang w:eastAsia="zh-CN"/>
              </w:rPr>
            </w:pPr>
            <w:r>
              <w:rPr>
                <w:lang w:eastAsia="zh-CN"/>
              </w:rPr>
              <w:tab/>
            </w:r>
            <w:r>
              <w:rPr>
                <w:lang w:val="fr-FR" w:eastAsia="zh-CN"/>
              </w:rPr>
              <w:t>1</w:t>
            </w:r>
            <w:r w:rsidRPr="00E15BBA">
              <w:rPr>
                <w:rFonts w:ascii="STKaiti" w:eastAsia="STKaiti" w:hAnsi="STKaiti" w:hint="eastAsia"/>
                <w:vertAlign w:val="subscript"/>
                <w:lang w:eastAsia="zh-CN"/>
              </w:rPr>
              <w:t>之三</w:t>
            </w:r>
            <w:r w:rsidRPr="00E15BBA">
              <w:rPr>
                <w:lang w:eastAsia="zh-CN"/>
              </w:rPr>
              <w:t>)</w:t>
            </w:r>
            <w:r w:rsidRPr="00FF728D">
              <w:rPr>
                <w:lang w:val="fr-FR" w:eastAsia="zh-CN"/>
              </w:rPr>
              <w:tab/>
            </w:r>
            <w:r w:rsidR="001F04C4">
              <w:rPr>
                <w:lang w:val="fr-FR" w:eastAsia="zh-CN"/>
              </w:rPr>
              <w:tab/>
            </w:r>
            <w:r w:rsidRPr="009D62DD">
              <w:rPr>
                <w:rFonts w:hint="eastAsia"/>
                <w:lang w:eastAsia="zh-CN"/>
              </w:rPr>
              <w:t>参照联合国和专门机构在实施薪金、津贴和养恤金共同制度方面的现行办法，批准和修订国际电联的人事规则和财务规则以及其认为必要的任何其他规则；</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64</w:t>
            </w:r>
          </w:p>
        </w:tc>
        <w:tc>
          <w:tcPr>
            <w:tcW w:w="7381" w:type="dxa"/>
            <w:tcMar>
              <w:left w:w="108" w:type="dxa"/>
              <w:right w:w="108" w:type="dxa"/>
            </w:tcMar>
          </w:tcPr>
          <w:p w:rsidR="000C5F29" w:rsidRDefault="000C5F29" w:rsidP="009260A9">
            <w:r>
              <w:tab/>
              <w:t>2)</w:t>
            </w:r>
            <w:r>
              <w:tab/>
            </w:r>
            <w:r>
              <w:rPr>
                <w:rFonts w:hint="eastAsia"/>
                <w:lang w:eastAsia="zh-CN"/>
              </w:rPr>
              <w:t>必要时进行调整：</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4B1F71">
              <w:t>65</w:t>
            </w:r>
          </w:p>
        </w:tc>
        <w:tc>
          <w:tcPr>
            <w:tcW w:w="7381" w:type="dxa"/>
            <w:tcMar>
              <w:left w:w="108" w:type="dxa"/>
              <w:right w:w="108" w:type="dxa"/>
            </w:tcMar>
          </w:tcPr>
          <w:p w:rsidR="000C5F29" w:rsidRDefault="000C5F29" w:rsidP="009260A9">
            <w:pPr>
              <w:pStyle w:val="enumlev1"/>
              <w:rPr>
                <w:lang w:eastAsia="zh-CN"/>
              </w:rPr>
            </w:pPr>
            <w:r w:rsidRPr="004B1F71">
              <w:rPr>
                <w:i/>
                <w:iCs/>
                <w:lang w:eastAsia="zh-CN"/>
              </w:rPr>
              <w:t>a)</w:t>
            </w:r>
            <w:r w:rsidRPr="004B1F71">
              <w:rPr>
                <w:i/>
                <w:iCs/>
                <w:lang w:eastAsia="zh-CN"/>
              </w:rPr>
              <w:tab/>
            </w:r>
            <w:r>
              <w:rPr>
                <w:rFonts w:hint="eastAsia"/>
                <w:lang w:eastAsia="zh-CN"/>
              </w:rPr>
              <w:t>专业及专业以上职类职员的基薪表，以便与联合国通过的共同制度相应类别职员基薪表的任何变更保持一致，但选任职位的薪金不在此列；</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4B1F71">
              <w:t>66</w:t>
            </w:r>
          </w:p>
        </w:tc>
        <w:tc>
          <w:tcPr>
            <w:tcW w:w="7381" w:type="dxa"/>
            <w:tcMar>
              <w:left w:w="108" w:type="dxa"/>
              <w:right w:w="108" w:type="dxa"/>
            </w:tcMar>
          </w:tcPr>
          <w:p w:rsidR="000C5F29" w:rsidRDefault="000C5F29" w:rsidP="009260A9">
            <w:pPr>
              <w:pStyle w:val="enumlev1"/>
              <w:rPr>
                <w:lang w:eastAsia="zh-CN"/>
              </w:rPr>
            </w:pPr>
            <w:r w:rsidRPr="004B1F71">
              <w:rPr>
                <w:i/>
                <w:iCs/>
                <w:lang w:eastAsia="zh-CN"/>
              </w:rPr>
              <w:t>b)</w:t>
            </w:r>
            <w:r w:rsidRPr="004B1F71">
              <w:rPr>
                <w:i/>
                <w:iCs/>
                <w:lang w:eastAsia="zh-CN"/>
              </w:rPr>
              <w:tab/>
            </w:r>
            <w:r>
              <w:rPr>
                <w:rFonts w:hint="eastAsia"/>
                <w:lang w:eastAsia="zh-CN"/>
              </w:rPr>
              <w:t>一般事务职类职员的基薪表，以便与联合国和国际电联所在地各专门机构所实行的薪金标准的变更保持一致；</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4B1F71">
              <w:t>67</w:t>
            </w:r>
          </w:p>
        </w:tc>
        <w:tc>
          <w:tcPr>
            <w:tcW w:w="7381" w:type="dxa"/>
            <w:tcMar>
              <w:left w:w="108" w:type="dxa"/>
              <w:right w:w="108" w:type="dxa"/>
            </w:tcMar>
          </w:tcPr>
          <w:p w:rsidR="000C5F29" w:rsidRDefault="000C5F29" w:rsidP="009260A9">
            <w:pPr>
              <w:pStyle w:val="enumlev1"/>
              <w:rPr>
                <w:lang w:eastAsia="zh-CN"/>
              </w:rPr>
            </w:pPr>
            <w:r w:rsidRPr="004B1F71">
              <w:rPr>
                <w:i/>
                <w:iCs/>
                <w:lang w:eastAsia="zh-CN"/>
              </w:rPr>
              <w:t>c)</w:t>
            </w:r>
            <w:r w:rsidRPr="004B1F71">
              <w:rPr>
                <w:i/>
                <w:iCs/>
                <w:lang w:eastAsia="zh-CN"/>
              </w:rPr>
              <w:tab/>
            </w:r>
            <w:r>
              <w:rPr>
                <w:rFonts w:hint="eastAsia"/>
                <w:lang w:eastAsia="zh-CN"/>
              </w:rPr>
              <w:t>包括选任职位在内的专业及专业以上职类职员的就职地点补贴调整数，此项调整应按照联合国适用于国际电联所在地的决定办理；</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4B1F71">
              <w:t>68</w:t>
            </w:r>
          </w:p>
        </w:tc>
        <w:tc>
          <w:tcPr>
            <w:tcW w:w="7381" w:type="dxa"/>
            <w:tcMar>
              <w:left w:w="108" w:type="dxa"/>
              <w:right w:w="108" w:type="dxa"/>
            </w:tcMar>
          </w:tcPr>
          <w:p w:rsidR="000C5F29" w:rsidRDefault="000C5F29" w:rsidP="009260A9">
            <w:pPr>
              <w:pStyle w:val="enumlev1"/>
              <w:rPr>
                <w:lang w:eastAsia="zh-CN"/>
              </w:rPr>
            </w:pPr>
            <w:r w:rsidRPr="004B1F71">
              <w:rPr>
                <w:i/>
                <w:iCs/>
                <w:lang w:eastAsia="zh-CN"/>
              </w:rPr>
              <w:t>d)</w:t>
            </w:r>
            <w:r w:rsidRPr="004B1F71">
              <w:rPr>
                <w:i/>
                <w:iCs/>
                <w:lang w:eastAsia="zh-CN"/>
              </w:rPr>
              <w:tab/>
            </w:r>
            <w:r>
              <w:rPr>
                <w:rFonts w:hint="eastAsia"/>
                <w:lang w:eastAsia="zh-CN"/>
              </w:rPr>
              <w:t>国际电联所有职员的各种津贴，此项调整应按联合国共同制度所采用的任何变更办理；</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4B1F71">
              <w:t>69</w:t>
            </w:r>
            <w:r w:rsidRPr="004B1F71">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4B1F71">
              <w:rPr>
                <w:lang w:eastAsia="zh-CN"/>
              </w:rPr>
              <w:tab/>
            </w:r>
            <w:r>
              <w:rPr>
                <w:lang w:eastAsia="zh-CN"/>
              </w:rPr>
              <w:t>3)</w:t>
            </w:r>
            <w:r w:rsidRPr="004B1F71">
              <w:rPr>
                <w:lang w:eastAsia="zh-CN"/>
              </w:rPr>
              <w:tab/>
            </w:r>
            <w:r>
              <w:rPr>
                <w:rFonts w:hint="eastAsia"/>
                <w:lang w:eastAsia="zh-CN"/>
              </w:rPr>
              <w:t>做出决定，以确保国际电联专业及专业以上职类职员按地域公平分配并注重妇女的代表性，并监督此类决定的实施；</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4B1F71">
              <w:t>70</w:t>
            </w:r>
          </w:p>
        </w:tc>
        <w:tc>
          <w:tcPr>
            <w:tcW w:w="7381" w:type="dxa"/>
            <w:tcMar>
              <w:left w:w="108" w:type="dxa"/>
              <w:right w:w="108" w:type="dxa"/>
            </w:tcMar>
          </w:tcPr>
          <w:p w:rsidR="000C5F29" w:rsidRDefault="000C5F29" w:rsidP="009260A9">
            <w:pPr>
              <w:rPr>
                <w:lang w:eastAsia="zh-CN"/>
              </w:rPr>
            </w:pPr>
            <w:r>
              <w:rPr>
                <w:lang w:eastAsia="zh-CN"/>
              </w:rPr>
              <w:tab/>
              <w:t>4)</w:t>
            </w:r>
            <w:r>
              <w:rPr>
                <w:lang w:eastAsia="zh-CN"/>
              </w:rPr>
              <w:tab/>
            </w:r>
            <w:r>
              <w:rPr>
                <w:rFonts w:hint="eastAsia"/>
                <w:lang w:eastAsia="zh-CN"/>
              </w:rPr>
              <w:t>对于经协调委员会审议后由秘书长提出的符合《组织法》和本《公约》的关于国际电联总秘书处和各部门局的主要组织机构变化的提议做出决定；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NormalS2"/>
              <w:pageBreakBefore/>
              <w:spacing w:before="86"/>
            </w:pPr>
            <w:r w:rsidRPr="004B1F71">
              <w:lastRenderedPageBreak/>
              <w:t>71</w:t>
            </w:r>
          </w:p>
        </w:tc>
        <w:tc>
          <w:tcPr>
            <w:tcW w:w="7381" w:type="dxa"/>
            <w:tcMar>
              <w:left w:w="108" w:type="dxa"/>
              <w:right w:w="108" w:type="dxa"/>
            </w:tcMar>
          </w:tcPr>
          <w:p w:rsidR="000C5F29" w:rsidRDefault="000C5F29" w:rsidP="009260A9">
            <w:pPr>
              <w:rPr>
                <w:lang w:eastAsia="zh-CN"/>
              </w:rPr>
            </w:pPr>
            <w:r>
              <w:rPr>
                <w:lang w:eastAsia="zh-CN"/>
              </w:rPr>
              <w:tab/>
              <w:t>5)</w:t>
            </w:r>
            <w:r>
              <w:rPr>
                <w:lang w:eastAsia="zh-CN"/>
              </w:rPr>
              <w:tab/>
            </w:r>
            <w:r>
              <w:rPr>
                <w:rFonts w:hint="eastAsia"/>
                <w:lang w:eastAsia="zh-CN"/>
              </w:rPr>
              <w:t>参照全权代表大会提供的指导方针和《组织法》第</w:t>
            </w:r>
            <w:r>
              <w:rPr>
                <w:lang w:eastAsia="zh-CN"/>
              </w:rPr>
              <w:t>27</w:t>
            </w:r>
            <w:r>
              <w:rPr>
                <w:rFonts w:hint="eastAsia"/>
                <w:lang w:eastAsia="zh-CN"/>
              </w:rPr>
              <w:t>条的有关规定，对关于若干年内国际电联职位和职员以及人力资源开发规划的计划进行审议并做出决定，并就国际电联的人员编制（包括人员等级和结构）制定指导方针；</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72</w:t>
            </w:r>
          </w:p>
        </w:tc>
        <w:tc>
          <w:tcPr>
            <w:tcW w:w="7381" w:type="dxa"/>
            <w:tcMar>
              <w:left w:w="108" w:type="dxa"/>
              <w:right w:w="108" w:type="dxa"/>
            </w:tcMar>
          </w:tcPr>
          <w:p w:rsidR="000C5F29" w:rsidRDefault="000C5F29" w:rsidP="009260A9">
            <w:pPr>
              <w:rPr>
                <w:lang w:eastAsia="zh-CN"/>
              </w:rPr>
            </w:pPr>
            <w:r>
              <w:rPr>
                <w:lang w:eastAsia="zh-CN"/>
              </w:rPr>
              <w:tab/>
              <w:t>6)</w:t>
            </w:r>
            <w:r>
              <w:rPr>
                <w:lang w:eastAsia="zh-CN"/>
              </w:rPr>
              <w:tab/>
            </w:r>
            <w:r>
              <w:rPr>
                <w:rFonts w:hint="eastAsia"/>
                <w:lang w:eastAsia="zh-CN"/>
              </w:rPr>
              <w:t>必要时按照联合国合办职员养恤基金的规则和条例，调整国际电联及其职员付给该基金的缴纳金额，并且按照该基金所遵循的惯例，调整发给国际电联职员退休和福利基金受益人的生活费用津贴；</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4B1F71">
              <w:t>73</w:t>
            </w:r>
            <w:r w:rsidRPr="004B1F71">
              <w:br/>
            </w:r>
            <w:r w:rsidRPr="00A00A1C">
              <w:rPr>
                <w:sz w:val="24"/>
                <w:szCs w:val="24"/>
              </w:rPr>
              <w:t>PP-98</w:t>
            </w:r>
            <w:r w:rsidRPr="00A00A1C">
              <w:rPr>
                <w:sz w:val="24"/>
                <w:szCs w:val="24"/>
              </w:rPr>
              <w:br/>
              <w:t xml:space="preserve">PP-02 </w:t>
            </w:r>
            <w:r w:rsidRPr="00A00A1C">
              <w:rPr>
                <w:sz w:val="24"/>
                <w:szCs w:val="24"/>
              </w:rPr>
              <w:br/>
              <w:t>PP-06</w:t>
            </w:r>
          </w:p>
        </w:tc>
        <w:tc>
          <w:tcPr>
            <w:tcW w:w="7381" w:type="dxa"/>
            <w:tcMar>
              <w:left w:w="108" w:type="dxa"/>
              <w:right w:w="108" w:type="dxa"/>
            </w:tcMar>
          </w:tcPr>
          <w:p w:rsidR="001F04C4" w:rsidRDefault="000C5F29" w:rsidP="001F04C4">
            <w:pPr>
              <w:rPr>
                <w:lang w:eastAsia="zh-CN"/>
              </w:rPr>
            </w:pPr>
            <w:r w:rsidRPr="004B1F71">
              <w:rPr>
                <w:lang w:eastAsia="zh-CN"/>
              </w:rPr>
              <w:tab/>
            </w:r>
            <w:r>
              <w:rPr>
                <w:lang w:eastAsia="zh-CN"/>
              </w:rPr>
              <w:t>7)</w:t>
            </w:r>
            <w:r w:rsidRPr="004B1F71">
              <w:rPr>
                <w:lang w:eastAsia="zh-CN"/>
              </w:rPr>
              <w:tab/>
            </w:r>
            <w:r>
              <w:rPr>
                <w:rFonts w:hint="eastAsia"/>
                <w:lang w:eastAsia="zh-CN"/>
              </w:rPr>
              <w:t>参照全权代表大会就《组织法》第</w:t>
            </w:r>
            <w:r w:rsidRPr="00C735D2">
              <w:rPr>
                <w:rFonts w:hint="eastAsia"/>
                <w:lang w:eastAsia="zh-CN"/>
              </w:rPr>
              <w:t>50</w:t>
            </w:r>
            <w:r>
              <w:rPr>
                <w:rFonts w:hint="eastAsia"/>
                <w:lang w:eastAsia="zh-CN"/>
              </w:rPr>
              <w:t>款所做的决定和按照《组织法》第</w:t>
            </w:r>
            <w:r w:rsidRPr="00C735D2">
              <w:rPr>
                <w:lang w:eastAsia="zh-CN"/>
              </w:rPr>
              <w:t>51</w:t>
            </w:r>
            <w:r>
              <w:rPr>
                <w:rFonts w:hint="eastAsia"/>
                <w:lang w:eastAsia="zh-CN"/>
              </w:rPr>
              <w:t>款而确定的财务限额，审查并批准国际电联的双年度预算，并审议一特定预算期之后周期为两年的预算预测（见秘书长根据本《公约》第</w:t>
            </w:r>
            <w:r w:rsidRPr="00C735D2">
              <w:rPr>
                <w:rFonts w:hint="eastAsia"/>
                <w:lang w:eastAsia="zh-CN"/>
              </w:rPr>
              <w:t>101</w:t>
            </w:r>
            <w:r>
              <w:rPr>
                <w:rFonts w:hint="eastAsia"/>
                <w:lang w:eastAsia="zh-CN"/>
              </w:rPr>
              <w:t>款编写的财务工作报告）；既要保证尽可能厉行节约，同时又要考虑到国际电联承担的义务，即，尽可能快地取得令人满意的成果。审查时，理事会应参考国际电联战略规划中所体现的、由全权代表大会确定的工作重点，本《公约》第</w:t>
            </w:r>
            <w:r w:rsidRPr="00C735D2">
              <w:rPr>
                <w:lang w:eastAsia="zh-CN"/>
              </w:rPr>
              <w:t>86</w:t>
            </w:r>
            <w:r w:rsidRPr="00C735D2">
              <w:rPr>
                <w:lang w:eastAsia="zh-CN"/>
              </w:rPr>
              <w:t>款所述的秘书长报告中包括的协调委员会的意见和本《公约》第</w:t>
            </w:r>
            <w:r w:rsidRPr="00C735D2">
              <w:rPr>
                <w:lang w:eastAsia="zh-CN"/>
              </w:rPr>
              <w:t>101</w:t>
            </w:r>
            <w:r w:rsidRPr="00C735D2">
              <w:rPr>
                <w:lang w:eastAsia="zh-CN"/>
              </w:rPr>
              <w:t>款所</w:t>
            </w:r>
            <w:r>
              <w:rPr>
                <w:rFonts w:hint="eastAsia"/>
                <w:lang w:eastAsia="zh-CN"/>
              </w:rPr>
              <w:t>述的财务工作报告；理事会应每年对收支状况进行审议，以便酌情按照全权代表大会的决议和决定进行相应调整</w:t>
            </w:r>
            <w:r w:rsidRPr="00A85565">
              <w:rPr>
                <w:lang w:eastAsia="zh-CN"/>
              </w:rPr>
              <w:t>；</w:t>
            </w:r>
          </w:p>
        </w:tc>
      </w:tr>
      <w:tr w:rsidR="001F04C4" w:rsidTr="009D35DE">
        <w:tblPrEx>
          <w:tblLook w:val="0000" w:firstRow="0" w:lastRow="0" w:firstColumn="0" w:lastColumn="0" w:noHBand="0" w:noVBand="0"/>
        </w:tblPrEx>
        <w:tc>
          <w:tcPr>
            <w:tcW w:w="1883" w:type="dxa"/>
            <w:tcMar>
              <w:left w:w="108" w:type="dxa"/>
              <w:right w:w="108" w:type="dxa"/>
            </w:tcMar>
          </w:tcPr>
          <w:p w:rsidR="001F04C4" w:rsidRPr="004B1F71" w:rsidRDefault="001F04C4" w:rsidP="009260A9">
            <w:pPr>
              <w:pStyle w:val="NormalS2"/>
              <w:rPr>
                <w:lang w:eastAsia="zh-CN"/>
              </w:rPr>
            </w:pPr>
          </w:p>
        </w:tc>
        <w:tc>
          <w:tcPr>
            <w:tcW w:w="7381" w:type="dxa"/>
            <w:tcMar>
              <w:left w:w="108" w:type="dxa"/>
              <w:right w:w="108" w:type="dxa"/>
            </w:tcMar>
          </w:tcPr>
          <w:p w:rsidR="001F04C4" w:rsidRPr="004B1F71" w:rsidRDefault="001F04C4" w:rsidP="001F04C4">
            <w:pPr>
              <w:rPr>
                <w:lang w:eastAsia="zh-CN"/>
              </w:rPr>
            </w:pP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NormalS2"/>
              <w:pageBreakBefore/>
              <w:spacing w:before="86"/>
            </w:pPr>
            <w:r w:rsidRPr="004B1F71">
              <w:lastRenderedPageBreak/>
              <w:t>74</w:t>
            </w:r>
          </w:p>
        </w:tc>
        <w:tc>
          <w:tcPr>
            <w:tcW w:w="7381" w:type="dxa"/>
            <w:tcMar>
              <w:left w:w="108" w:type="dxa"/>
              <w:right w:w="108" w:type="dxa"/>
            </w:tcMar>
          </w:tcPr>
          <w:p w:rsidR="000C5F29" w:rsidRDefault="000C5F29" w:rsidP="009260A9">
            <w:pPr>
              <w:rPr>
                <w:lang w:eastAsia="zh-CN"/>
              </w:rPr>
            </w:pPr>
            <w:r>
              <w:rPr>
                <w:lang w:eastAsia="zh-CN"/>
              </w:rPr>
              <w:tab/>
              <w:t>8)</w:t>
            </w:r>
            <w:r>
              <w:rPr>
                <w:lang w:eastAsia="zh-CN"/>
              </w:rPr>
              <w:tab/>
            </w:r>
            <w:r>
              <w:rPr>
                <w:rFonts w:hint="eastAsia"/>
                <w:lang w:eastAsia="zh-CN"/>
              </w:rPr>
              <w:t>安排和在适当时批准秘书长编制的国际电联账目的年度审计，提交下届全权代表大会；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4B1F71">
              <w:t>75</w:t>
            </w:r>
            <w:r w:rsidRPr="004B1F71">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4B1F71">
              <w:rPr>
                <w:lang w:eastAsia="zh-CN"/>
              </w:rPr>
              <w:tab/>
            </w:r>
            <w:r>
              <w:rPr>
                <w:lang w:eastAsia="zh-CN"/>
              </w:rPr>
              <w:t>9)</w:t>
            </w:r>
            <w:r w:rsidRPr="004B1F71">
              <w:rPr>
                <w:lang w:eastAsia="zh-CN"/>
              </w:rPr>
              <w:tab/>
            </w:r>
            <w:r>
              <w:rPr>
                <w:rFonts w:hint="eastAsia"/>
                <w:lang w:eastAsia="zh-CN"/>
              </w:rPr>
              <w:t>安排召开国际电联的大会和全会，并且向国际电联总秘书处和各部门提供有关筹备和组织大会和全会中的技术性帮助及其他帮助方面的适当指示，如此类指示如涉及世界性大会或全会，则应征得多数成员国同意；如涉及区域性大会，则应征得属于有关区域的多数成员国同意；</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4B1F71">
              <w:t>76</w:t>
            </w:r>
          </w:p>
        </w:tc>
        <w:tc>
          <w:tcPr>
            <w:tcW w:w="7381" w:type="dxa"/>
            <w:tcMar>
              <w:left w:w="108" w:type="dxa"/>
              <w:right w:w="108" w:type="dxa"/>
            </w:tcMar>
          </w:tcPr>
          <w:p w:rsidR="000C5F29" w:rsidRDefault="000C5F29" w:rsidP="009260A9">
            <w:pPr>
              <w:rPr>
                <w:lang w:eastAsia="zh-CN"/>
              </w:rPr>
            </w:pPr>
            <w:r>
              <w:rPr>
                <w:lang w:eastAsia="zh-CN"/>
              </w:rPr>
              <w:tab/>
              <w:t>10)</w:t>
            </w:r>
            <w:r>
              <w:rPr>
                <w:lang w:eastAsia="zh-CN"/>
              </w:rPr>
              <w:tab/>
            </w:r>
            <w:r>
              <w:rPr>
                <w:rFonts w:hint="eastAsia"/>
                <w:lang w:eastAsia="zh-CN"/>
              </w:rPr>
              <w:t>就本《公约》第</w:t>
            </w:r>
            <w:r>
              <w:rPr>
                <w:lang w:eastAsia="zh-CN"/>
              </w:rPr>
              <w:t>28</w:t>
            </w:r>
            <w:r>
              <w:rPr>
                <w:rFonts w:hint="eastAsia"/>
                <w:lang w:eastAsia="zh-CN"/>
              </w:rPr>
              <w:t>款做出决定；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4B1F71">
              <w:t>77</w:t>
            </w:r>
          </w:p>
        </w:tc>
        <w:tc>
          <w:tcPr>
            <w:tcW w:w="7381" w:type="dxa"/>
            <w:tcMar>
              <w:left w:w="108" w:type="dxa"/>
              <w:right w:w="108" w:type="dxa"/>
            </w:tcMar>
          </w:tcPr>
          <w:p w:rsidR="000C5F29" w:rsidRDefault="000C5F29" w:rsidP="009260A9">
            <w:pPr>
              <w:rPr>
                <w:lang w:eastAsia="zh-CN"/>
              </w:rPr>
            </w:pPr>
            <w:r>
              <w:rPr>
                <w:lang w:eastAsia="zh-CN"/>
              </w:rPr>
              <w:tab/>
              <w:t>11)</w:t>
            </w:r>
            <w:r>
              <w:rPr>
                <w:lang w:eastAsia="zh-CN"/>
              </w:rPr>
              <w:tab/>
            </w:r>
            <w:r>
              <w:rPr>
                <w:rFonts w:hint="eastAsia"/>
                <w:lang w:eastAsia="zh-CN"/>
              </w:rPr>
              <w:t>决定如何实施大会所做的具有财务影响的决定；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4B1F71">
              <w:t>78</w:t>
            </w:r>
          </w:p>
        </w:tc>
        <w:tc>
          <w:tcPr>
            <w:tcW w:w="7381" w:type="dxa"/>
            <w:tcMar>
              <w:left w:w="108" w:type="dxa"/>
              <w:right w:w="108" w:type="dxa"/>
            </w:tcMar>
          </w:tcPr>
          <w:p w:rsidR="000C5F29" w:rsidRDefault="000C5F29" w:rsidP="009260A9">
            <w:pPr>
              <w:rPr>
                <w:lang w:eastAsia="zh-CN"/>
              </w:rPr>
            </w:pPr>
            <w:r>
              <w:rPr>
                <w:lang w:eastAsia="zh-CN"/>
              </w:rPr>
              <w:tab/>
              <w:t>12)</w:t>
            </w:r>
            <w:r>
              <w:rPr>
                <w:lang w:eastAsia="zh-CN"/>
              </w:rPr>
              <w:tab/>
            </w:r>
            <w:r>
              <w:rPr>
                <w:rFonts w:hint="eastAsia"/>
                <w:lang w:eastAsia="zh-CN"/>
              </w:rPr>
              <w:t>在《组织法》、本《公约》和行政规则许可的范围内，为正常行使国际电联的职能采取其认为必要的任何其他行动；</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4B1F71">
              <w:t>79</w:t>
            </w:r>
            <w:r w:rsidRPr="004B1F71">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9260A9">
            <w:pPr>
              <w:rPr>
                <w:lang w:eastAsia="zh-CN"/>
              </w:rPr>
            </w:pPr>
            <w:r w:rsidRPr="004B1F71">
              <w:rPr>
                <w:lang w:eastAsia="zh-CN"/>
              </w:rPr>
              <w:tab/>
            </w:r>
            <w:r>
              <w:rPr>
                <w:lang w:eastAsia="zh-CN"/>
              </w:rPr>
              <w:t>13)</w:t>
            </w:r>
            <w:r w:rsidRPr="004B1F71">
              <w:rPr>
                <w:lang w:eastAsia="zh-CN"/>
              </w:rPr>
              <w:tab/>
            </w:r>
            <w:r w:rsidRPr="009D62DD">
              <w:rPr>
                <w:rFonts w:hint="eastAsia"/>
                <w:lang w:eastAsia="zh-CN"/>
              </w:rPr>
              <w:t>在多数成员国的同意下，采取任何必要的步骤，临时解决《组织法》、本《公约》和行政规则未予规定而又来不及等待下一届有权能的大会解决的各项问题；</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NormalS2"/>
              <w:pageBreakBefore/>
              <w:spacing w:before="86"/>
              <w:rPr>
                <w:b w:val="0"/>
              </w:rPr>
            </w:pPr>
            <w:r w:rsidRPr="004B1F71">
              <w:lastRenderedPageBreak/>
              <w:t>80</w:t>
            </w:r>
            <w:r w:rsidRPr="004B1F71">
              <w:br/>
            </w:r>
            <w:r w:rsidRPr="00A00A1C">
              <w:rPr>
                <w:sz w:val="24"/>
                <w:szCs w:val="24"/>
              </w:rPr>
              <w:t xml:space="preserve">PP-94 </w:t>
            </w:r>
            <w:r w:rsidRPr="00A00A1C">
              <w:rPr>
                <w:sz w:val="24"/>
                <w:szCs w:val="24"/>
              </w:rPr>
              <w:br/>
              <w:t>PP-06</w:t>
            </w:r>
          </w:p>
        </w:tc>
        <w:tc>
          <w:tcPr>
            <w:tcW w:w="7381" w:type="dxa"/>
            <w:tcMar>
              <w:left w:w="108" w:type="dxa"/>
              <w:right w:w="108" w:type="dxa"/>
            </w:tcMar>
          </w:tcPr>
          <w:p w:rsidR="000C5F29" w:rsidRDefault="000C5F29" w:rsidP="009260A9">
            <w:pPr>
              <w:rPr>
                <w:lang w:eastAsia="zh-CN"/>
              </w:rPr>
            </w:pPr>
            <w:r>
              <w:rPr>
                <w:lang w:eastAsia="zh-CN"/>
              </w:rPr>
              <w:tab/>
              <w:t>14)</w:t>
            </w:r>
            <w:r>
              <w:rPr>
                <w:lang w:eastAsia="zh-CN"/>
              </w:rPr>
              <w:tab/>
            </w:r>
            <w:r w:rsidRPr="00BD66AD">
              <w:rPr>
                <w:rFonts w:hint="eastAsia"/>
                <w:lang w:eastAsia="zh-CN"/>
              </w:rPr>
              <w:t>负责同《组织法》第</w:t>
            </w:r>
            <w:r w:rsidRPr="00BD66AD">
              <w:rPr>
                <w:lang w:eastAsia="zh-CN"/>
              </w:rPr>
              <w:t>49</w:t>
            </w:r>
            <w:r w:rsidRPr="00BD66AD">
              <w:rPr>
                <w:rFonts w:hint="eastAsia"/>
                <w:lang w:eastAsia="zh-CN"/>
              </w:rPr>
              <w:t>和</w:t>
            </w:r>
            <w:r w:rsidRPr="00BD66AD">
              <w:rPr>
                <w:lang w:eastAsia="zh-CN"/>
              </w:rPr>
              <w:t>50</w:t>
            </w:r>
            <w:r w:rsidRPr="00BD66AD">
              <w:rPr>
                <w:rFonts w:hint="eastAsia"/>
                <w:lang w:eastAsia="zh-CN"/>
              </w:rPr>
              <w:t>条提及的所有国际组织进行协调，并为此代表国际电联同《组织法》第</w:t>
            </w:r>
            <w:r w:rsidRPr="00BD66AD">
              <w:rPr>
                <w:lang w:eastAsia="zh-CN"/>
              </w:rPr>
              <w:t>50</w:t>
            </w:r>
            <w:r w:rsidRPr="00BD66AD">
              <w:rPr>
                <w:rFonts w:hint="eastAsia"/>
                <w:lang w:eastAsia="zh-CN"/>
              </w:rPr>
              <w:t>条和</w:t>
            </w:r>
            <w:r>
              <w:rPr>
                <w:rFonts w:hint="eastAsia"/>
                <w:lang w:eastAsia="zh-CN"/>
              </w:rPr>
              <w:t>本</w:t>
            </w:r>
            <w:r w:rsidRPr="00BD66AD">
              <w:rPr>
                <w:rFonts w:hint="eastAsia"/>
                <w:lang w:eastAsia="zh-CN"/>
              </w:rPr>
              <w:t>《公约》第</w:t>
            </w:r>
            <w:r w:rsidRPr="00BD66AD">
              <w:rPr>
                <w:lang w:eastAsia="zh-CN"/>
              </w:rPr>
              <w:t>26</w:t>
            </w:r>
            <w:r w:rsidRPr="00BD66AD">
              <w:rPr>
                <w:rFonts w:hint="eastAsia"/>
                <w:lang w:eastAsia="zh-CN"/>
              </w:rPr>
              <w:t>9B</w:t>
            </w:r>
            <w:r w:rsidRPr="00BD66AD">
              <w:rPr>
                <w:rFonts w:hint="eastAsia"/>
                <w:lang w:eastAsia="zh-CN"/>
              </w:rPr>
              <w:t>和</w:t>
            </w:r>
            <w:r w:rsidRPr="00BD66AD">
              <w:rPr>
                <w:lang w:eastAsia="zh-CN"/>
              </w:rPr>
              <w:t>26</w:t>
            </w:r>
            <w:r w:rsidRPr="00BD66AD">
              <w:rPr>
                <w:rFonts w:hint="eastAsia"/>
                <w:lang w:eastAsia="zh-CN"/>
              </w:rPr>
              <w:t>9C</w:t>
            </w:r>
            <w:r w:rsidRPr="00BD66AD">
              <w:rPr>
                <w:rFonts w:hint="eastAsia"/>
                <w:lang w:eastAsia="zh-CN"/>
              </w:rPr>
              <w:t>款提及的各国际组织缔结临时协定，以及为实施联合国与国际电信联盟之间的协定代表国际电联同联合国缔结临时协定；这些临时协定应按照《组织法》第</w:t>
            </w:r>
            <w:r w:rsidRPr="00BD66AD">
              <w:rPr>
                <w:lang w:eastAsia="zh-CN"/>
              </w:rPr>
              <w:t>8</w:t>
            </w:r>
            <w:r w:rsidRPr="00BD66AD">
              <w:rPr>
                <w:rFonts w:hint="eastAsia"/>
                <w:lang w:eastAsia="zh-CN"/>
              </w:rPr>
              <w:t>条的有关规定提交给全权代表大会；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4B1F71">
              <w:t>81</w:t>
            </w:r>
            <w:r w:rsidRPr="004B1F71">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9260A9">
            <w:pPr>
              <w:rPr>
                <w:lang w:eastAsia="zh-CN"/>
              </w:rPr>
            </w:pPr>
            <w:r w:rsidRPr="004B1F71">
              <w:rPr>
                <w:lang w:eastAsia="zh-CN"/>
              </w:rPr>
              <w:tab/>
            </w:r>
            <w:r>
              <w:rPr>
                <w:lang w:eastAsia="zh-CN"/>
              </w:rPr>
              <w:t>15)</w:t>
            </w:r>
            <w:r w:rsidRPr="004B1F71">
              <w:rPr>
                <w:lang w:eastAsia="zh-CN"/>
              </w:rPr>
              <w:tab/>
            </w:r>
            <w:r>
              <w:rPr>
                <w:rFonts w:hint="eastAsia"/>
                <w:lang w:val="fr-CH" w:eastAsia="zh-CN"/>
              </w:rPr>
              <w:t>在</w:t>
            </w:r>
            <w:r>
              <w:rPr>
                <w:rFonts w:hint="eastAsia"/>
                <w:lang w:eastAsia="zh-CN"/>
              </w:rPr>
              <w:t>每届例会后的</w:t>
            </w:r>
            <w:r>
              <w:rPr>
                <w:rFonts w:hint="eastAsia"/>
                <w:lang w:eastAsia="zh-CN"/>
              </w:rPr>
              <w:t>30</w:t>
            </w:r>
            <w:r>
              <w:rPr>
                <w:rFonts w:hint="eastAsia"/>
                <w:lang w:eastAsia="zh-CN"/>
              </w:rPr>
              <w:t>天内将有关理事会活动的摘要记录及其认为有用的其他文件发给各成员国；</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82</w:t>
            </w:r>
          </w:p>
        </w:tc>
        <w:tc>
          <w:tcPr>
            <w:tcW w:w="7381" w:type="dxa"/>
            <w:tcMar>
              <w:left w:w="108" w:type="dxa"/>
              <w:right w:w="108" w:type="dxa"/>
            </w:tcMar>
          </w:tcPr>
          <w:p w:rsidR="000C5F29" w:rsidRDefault="000C5F29" w:rsidP="009260A9">
            <w:pPr>
              <w:rPr>
                <w:lang w:eastAsia="zh-CN"/>
              </w:rPr>
            </w:pPr>
            <w:r>
              <w:rPr>
                <w:lang w:eastAsia="zh-CN"/>
              </w:rPr>
              <w:tab/>
              <w:t>16)</w:t>
            </w:r>
            <w:r>
              <w:rPr>
                <w:lang w:eastAsia="zh-CN"/>
              </w:rPr>
              <w:tab/>
            </w:r>
            <w:r>
              <w:rPr>
                <w:rFonts w:hint="eastAsia"/>
                <w:lang w:eastAsia="zh-CN"/>
              </w:rPr>
              <w:t>向全权代表大会提交关于上届全权代表大会以来国际电联活动的一份报告和任何相关的建议。</w:t>
            </w:r>
          </w:p>
        </w:tc>
      </w:tr>
      <w:tr w:rsidR="000C5F29" w:rsidRPr="00F21622" w:rsidTr="009D35DE">
        <w:tc>
          <w:tcPr>
            <w:tcW w:w="1883" w:type="dxa"/>
            <w:tcMar>
              <w:left w:w="108" w:type="dxa"/>
              <w:right w:w="108" w:type="dxa"/>
            </w:tcMar>
          </w:tcPr>
          <w:p w:rsidR="000C5F29" w:rsidRPr="00420DC6" w:rsidRDefault="000C5F29" w:rsidP="001C7922">
            <w:pPr>
              <w:pStyle w:val="SectionNoS2"/>
            </w:pPr>
          </w:p>
        </w:tc>
        <w:tc>
          <w:tcPr>
            <w:tcW w:w="7381" w:type="dxa"/>
            <w:tcMar>
              <w:left w:w="108" w:type="dxa"/>
              <w:right w:w="108" w:type="dxa"/>
            </w:tcMar>
          </w:tcPr>
          <w:p w:rsidR="000C5F29" w:rsidRPr="00F21622" w:rsidRDefault="000C5F29" w:rsidP="001C7922">
            <w:pPr>
              <w:pStyle w:val="SectionNo"/>
            </w:pPr>
            <w:r>
              <w:rPr>
                <w:rFonts w:hint="eastAsia"/>
              </w:rPr>
              <w:t>第</w:t>
            </w:r>
            <w:r>
              <w:t xml:space="preserve"> 3</w:t>
            </w:r>
            <w:r>
              <w:rPr>
                <w:rFonts w:hint="eastAsia"/>
              </w:rPr>
              <w:t xml:space="preserve"> </w:t>
            </w:r>
            <w:r>
              <w:rPr>
                <w:rFonts w:hint="eastAsia"/>
              </w:rPr>
              <w:t>节</w:t>
            </w:r>
          </w:p>
        </w:tc>
      </w:tr>
      <w:tr w:rsidR="000C5F29" w:rsidRPr="005602B7" w:rsidTr="009D35DE">
        <w:tc>
          <w:tcPr>
            <w:tcW w:w="1883" w:type="dxa"/>
            <w:tcMar>
              <w:left w:w="108" w:type="dxa"/>
              <w:right w:w="108" w:type="dxa"/>
            </w:tcMar>
          </w:tcPr>
          <w:p w:rsidR="000C5F29" w:rsidRDefault="000C5F29" w:rsidP="009260A9">
            <w:pPr>
              <w:pStyle w:val="ArtNoS2"/>
            </w:pPr>
          </w:p>
          <w:p w:rsidR="000C5F29" w:rsidRPr="00A21691" w:rsidRDefault="000C5F29" w:rsidP="009260A9">
            <w:pPr>
              <w:pStyle w:val="ArttitleS2"/>
            </w:pPr>
          </w:p>
        </w:tc>
        <w:tc>
          <w:tcPr>
            <w:tcW w:w="7381" w:type="dxa"/>
            <w:tcMar>
              <w:left w:w="108" w:type="dxa"/>
              <w:right w:w="108" w:type="dxa"/>
            </w:tcMar>
          </w:tcPr>
          <w:p w:rsidR="000C5F29" w:rsidRPr="00A8426A" w:rsidRDefault="000C5F29" w:rsidP="009D62DD">
            <w:pPr>
              <w:pStyle w:val="ArtNo"/>
            </w:pPr>
            <w:bookmarkStart w:id="11" w:name="_Toc422623850"/>
            <w:r w:rsidRPr="00021560">
              <w:rPr>
                <w:rStyle w:val="href"/>
                <w:rFonts w:hint="eastAsia"/>
              </w:rPr>
              <w:t>第</w:t>
            </w:r>
            <w:r w:rsidRPr="00021560">
              <w:rPr>
                <w:rStyle w:val="href"/>
              </w:rPr>
              <w:t xml:space="preserve"> 5</w:t>
            </w:r>
            <w:bookmarkEnd w:id="11"/>
            <w:r w:rsidRPr="00021560">
              <w:rPr>
                <w:rStyle w:val="href"/>
              </w:rPr>
              <w:t xml:space="preserve"> </w:t>
            </w:r>
            <w:r w:rsidRPr="00021560">
              <w:rPr>
                <w:rStyle w:val="href"/>
                <w:rFonts w:hint="eastAsia"/>
              </w:rPr>
              <w:t>条</w:t>
            </w:r>
          </w:p>
          <w:p w:rsidR="000C5F29" w:rsidRPr="009D62DD" w:rsidRDefault="000C5F29" w:rsidP="009D62DD">
            <w:pPr>
              <w:pStyle w:val="Arttitle"/>
            </w:pPr>
            <w:r w:rsidRPr="009D62DD">
              <w:rPr>
                <w:rFonts w:hint="eastAsia"/>
              </w:rPr>
              <w:t>总秘书处</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aftertitleS2"/>
            </w:pPr>
            <w:r>
              <w:t>83</w:t>
            </w:r>
          </w:p>
        </w:tc>
        <w:tc>
          <w:tcPr>
            <w:tcW w:w="7381" w:type="dxa"/>
            <w:tcMar>
              <w:left w:w="108" w:type="dxa"/>
              <w:right w:w="108" w:type="dxa"/>
            </w:tcMar>
          </w:tcPr>
          <w:p w:rsidR="000C5F29" w:rsidRDefault="000C5F29" w:rsidP="009260A9">
            <w:pPr>
              <w:pStyle w:val="Normalaftertitle"/>
            </w:pPr>
            <w:r>
              <w:t>1</w:t>
            </w:r>
            <w:r>
              <w:tab/>
            </w:r>
            <w:r w:rsidRPr="0063651F">
              <w:rPr>
                <w:rFonts w:ascii="SimSun" w:eastAsia="SimSun" w:hAnsi="SimSun" w:cs="SimSun" w:hint="eastAsia"/>
              </w:rPr>
              <w:t>秘书长</w:t>
            </w:r>
            <w:r>
              <w:rPr>
                <w:rFonts w:hint="eastAsia"/>
                <w:lang w:eastAsia="zh-CN"/>
              </w:rPr>
              <w:t>须</w:t>
            </w:r>
            <w:r w:rsidRPr="0063651F">
              <w:rPr>
                <w:rFonts w:ascii="SimSun" w:eastAsia="SimSun" w:hAnsi="SimSun" w:cs="SimSun" w:hint="eastAsia"/>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0A181B">
              <w:t>84</w:t>
            </w:r>
          </w:p>
        </w:tc>
        <w:tc>
          <w:tcPr>
            <w:tcW w:w="7381" w:type="dxa"/>
            <w:tcMar>
              <w:left w:w="108" w:type="dxa"/>
              <w:right w:w="108" w:type="dxa"/>
            </w:tcMar>
          </w:tcPr>
          <w:p w:rsidR="000C5F29" w:rsidRDefault="000C5F29" w:rsidP="009260A9">
            <w:pPr>
              <w:pStyle w:val="enumlev1"/>
              <w:rPr>
                <w:b/>
                <w:lang w:eastAsia="zh-CN"/>
              </w:rPr>
            </w:pPr>
            <w:r w:rsidRPr="000A181B">
              <w:rPr>
                <w:i/>
                <w:iCs/>
                <w:lang w:eastAsia="zh-CN"/>
              </w:rPr>
              <w:t>a)</w:t>
            </w:r>
            <w:r w:rsidRPr="000A181B">
              <w:rPr>
                <w:i/>
                <w:iCs/>
                <w:lang w:eastAsia="zh-CN"/>
              </w:rPr>
              <w:tab/>
            </w:r>
            <w:r w:rsidR="00AE4C7C">
              <w:rPr>
                <w:rFonts w:hint="eastAsia"/>
                <w:lang w:eastAsia="zh-CN"/>
              </w:rPr>
              <w:t>负责全面管理国际电联的各种资源；必要时在与协调委员会协商后，</w:t>
            </w:r>
            <w:r w:rsidRPr="00AE4C7C">
              <w:rPr>
                <w:rFonts w:hint="eastAsia"/>
                <w:lang w:eastAsia="zh-CN"/>
              </w:rPr>
              <w:t>可以委派副秘书长和各局主任管理这些资源的一部分；</w:t>
            </w:r>
          </w:p>
        </w:tc>
      </w:tr>
      <w:tr w:rsidR="00E04EC5" w:rsidTr="009D35DE">
        <w:tblPrEx>
          <w:tblLook w:val="0000" w:firstRow="0" w:lastRow="0" w:firstColumn="0" w:lastColumn="0" w:noHBand="0" w:noVBand="0"/>
        </w:tblPrEx>
        <w:tc>
          <w:tcPr>
            <w:tcW w:w="1883" w:type="dxa"/>
            <w:tcMar>
              <w:left w:w="108" w:type="dxa"/>
              <w:right w:w="108" w:type="dxa"/>
            </w:tcMar>
          </w:tcPr>
          <w:p w:rsidR="00E04EC5" w:rsidRPr="000A181B" w:rsidRDefault="00E04EC5" w:rsidP="009260A9">
            <w:pPr>
              <w:pStyle w:val="enumlev1S2"/>
              <w:rPr>
                <w:lang w:eastAsia="zh-CN"/>
              </w:rPr>
            </w:pPr>
          </w:p>
        </w:tc>
        <w:tc>
          <w:tcPr>
            <w:tcW w:w="7381" w:type="dxa"/>
            <w:tcMar>
              <w:left w:w="108" w:type="dxa"/>
              <w:right w:w="108" w:type="dxa"/>
            </w:tcMar>
          </w:tcPr>
          <w:p w:rsidR="00E04EC5" w:rsidRPr="000A181B" w:rsidRDefault="00E04EC5" w:rsidP="009260A9">
            <w:pPr>
              <w:pStyle w:val="enumlev1"/>
              <w:rPr>
                <w:i/>
                <w:iCs/>
                <w:lang w:eastAsia="zh-CN"/>
              </w:rPr>
            </w:pP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enumlev1S2"/>
              <w:pageBreakBefore/>
              <w:rPr>
                <w:i/>
              </w:rPr>
            </w:pPr>
            <w:r w:rsidRPr="000A181B">
              <w:lastRenderedPageBreak/>
              <w:t>85</w:t>
            </w:r>
          </w:p>
        </w:tc>
        <w:tc>
          <w:tcPr>
            <w:tcW w:w="7381" w:type="dxa"/>
            <w:tcMar>
              <w:left w:w="108" w:type="dxa"/>
              <w:right w:w="108" w:type="dxa"/>
            </w:tcMar>
          </w:tcPr>
          <w:p w:rsidR="000C5F29" w:rsidRDefault="000C5F29" w:rsidP="009260A9">
            <w:pPr>
              <w:pStyle w:val="enumlev1"/>
              <w:rPr>
                <w:lang w:eastAsia="zh-CN"/>
              </w:rPr>
            </w:pPr>
            <w:r w:rsidRPr="000A181B">
              <w:rPr>
                <w:i/>
                <w:iCs/>
                <w:lang w:eastAsia="zh-CN"/>
              </w:rPr>
              <w:t>b)</w:t>
            </w:r>
            <w:r w:rsidRPr="000A181B">
              <w:rPr>
                <w:i/>
                <w:iCs/>
                <w:lang w:eastAsia="zh-CN"/>
              </w:rPr>
              <w:tab/>
            </w:r>
            <w:r w:rsidRPr="00AE4C7C">
              <w:rPr>
                <w:rFonts w:hint="eastAsia"/>
                <w:lang w:eastAsia="zh-CN"/>
              </w:rPr>
              <w:t>参照协调委员会的意见，协调国际电联总秘书处和各部门的活动，以确保最有效和最经济地使用国际电联的资源；</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0A181B">
              <w:t>86</w:t>
            </w:r>
            <w:r w:rsidRPr="000A181B">
              <w:br/>
            </w:r>
            <w:r w:rsidRPr="00A00A1C">
              <w:rPr>
                <w:sz w:val="24"/>
                <w:szCs w:val="24"/>
              </w:rPr>
              <w:t>PP-98</w:t>
            </w:r>
          </w:p>
        </w:tc>
        <w:tc>
          <w:tcPr>
            <w:tcW w:w="7381" w:type="dxa"/>
            <w:tcMar>
              <w:left w:w="108" w:type="dxa"/>
              <w:right w:w="108" w:type="dxa"/>
            </w:tcMar>
          </w:tcPr>
          <w:p w:rsidR="000C5F29" w:rsidRDefault="000C5F29" w:rsidP="009260A9">
            <w:pPr>
              <w:pStyle w:val="enumlev1"/>
              <w:rPr>
                <w:lang w:eastAsia="zh-CN"/>
              </w:rPr>
            </w:pPr>
            <w:r w:rsidRPr="000A181B">
              <w:rPr>
                <w:i/>
                <w:iCs/>
                <w:lang w:eastAsia="zh-CN"/>
              </w:rPr>
              <w:t>c)</w:t>
            </w:r>
            <w:r w:rsidRPr="001013F6">
              <w:rPr>
                <w:lang w:eastAsia="zh-CN"/>
              </w:rPr>
              <w:tab/>
            </w:r>
            <w:r w:rsidRPr="00AE4C7C">
              <w:rPr>
                <w:rFonts w:hint="eastAsia"/>
                <w:lang w:eastAsia="zh-CN"/>
              </w:rPr>
              <w:t>在协调委员会的协助下，编写并向理事会提交一份报告，说明上届全权代表大会以来电信环境的变化，并且对有关国际电联的未来政策和战略及其财务影响的行动提出建议；</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0A181B">
              <w:t>86A</w:t>
            </w:r>
            <w:r w:rsidRPr="000A181B">
              <w:br/>
            </w:r>
            <w:r w:rsidRPr="00A00A1C">
              <w:rPr>
                <w:sz w:val="24"/>
                <w:szCs w:val="24"/>
              </w:rPr>
              <w:t>PP-98</w:t>
            </w:r>
          </w:p>
        </w:tc>
        <w:tc>
          <w:tcPr>
            <w:tcW w:w="7381" w:type="dxa"/>
            <w:tcMar>
              <w:left w:w="108" w:type="dxa"/>
              <w:right w:w="108" w:type="dxa"/>
            </w:tcMar>
          </w:tcPr>
          <w:p w:rsidR="000C5F29" w:rsidRDefault="000C5F29" w:rsidP="009260A9">
            <w:pPr>
              <w:pStyle w:val="enumlev1"/>
              <w:rPr>
                <w:lang w:eastAsia="zh-CN"/>
              </w:rPr>
            </w:pPr>
            <w:r>
              <w:rPr>
                <w:i/>
                <w:lang w:val="fr-FR" w:eastAsia="zh-CN"/>
              </w:rPr>
              <w:t>c</w:t>
            </w:r>
            <w:r w:rsidRPr="00E15BBA">
              <w:rPr>
                <w:rFonts w:ascii="STKaiti" w:eastAsia="STKaiti" w:hAnsi="STKaiti" w:hint="eastAsia"/>
                <w:vertAlign w:val="subscript"/>
                <w:lang w:eastAsia="zh-CN"/>
              </w:rPr>
              <w:t>之二</w:t>
            </w:r>
            <w:r w:rsidRPr="00E15BBA">
              <w:rPr>
                <w:lang w:eastAsia="zh-CN"/>
              </w:rPr>
              <w:t>)</w:t>
            </w:r>
            <w:r w:rsidRPr="00FE4123">
              <w:rPr>
                <w:lang w:val="fr-FR" w:eastAsia="zh-CN"/>
              </w:rPr>
              <w:tab/>
            </w:r>
            <w:r w:rsidRPr="00AE4C7C">
              <w:rPr>
                <w:rFonts w:hint="eastAsia"/>
                <w:lang w:eastAsia="zh-CN"/>
              </w:rPr>
              <w:t>协调落实全权代表大会通过的战略规划，并就落实情况起草一份年度报告，供理事会审议；</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0A181B">
              <w:t>87</w:t>
            </w:r>
          </w:p>
        </w:tc>
        <w:tc>
          <w:tcPr>
            <w:tcW w:w="7381" w:type="dxa"/>
            <w:tcMar>
              <w:left w:w="108" w:type="dxa"/>
              <w:right w:w="108" w:type="dxa"/>
            </w:tcMar>
          </w:tcPr>
          <w:p w:rsidR="000C5F29" w:rsidRDefault="000C5F29" w:rsidP="009260A9">
            <w:pPr>
              <w:pStyle w:val="enumlev1"/>
              <w:rPr>
                <w:lang w:eastAsia="zh-CN"/>
              </w:rPr>
            </w:pPr>
            <w:r w:rsidRPr="000A181B">
              <w:rPr>
                <w:i/>
                <w:iCs/>
                <w:lang w:eastAsia="zh-CN"/>
              </w:rPr>
              <w:t>d)</w:t>
            </w:r>
            <w:r w:rsidRPr="000A181B">
              <w:rPr>
                <w:i/>
                <w:iCs/>
                <w:lang w:eastAsia="zh-CN"/>
              </w:rPr>
              <w:tab/>
            </w:r>
            <w:r w:rsidRPr="00AE4C7C">
              <w:rPr>
                <w:rFonts w:hint="eastAsia"/>
                <w:lang w:eastAsia="zh-CN"/>
              </w:rPr>
              <w:t>按照全权代表大会的指示和理事会制定的规则，安排总秘书处的工作并任命该秘书处的职员；</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0A181B">
              <w:t>87A</w:t>
            </w:r>
            <w:r w:rsidRPr="000A181B">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9260A9">
            <w:pPr>
              <w:pStyle w:val="enumlev1"/>
              <w:rPr>
                <w:lang w:eastAsia="zh-CN"/>
              </w:rPr>
            </w:pPr>
            <w:r>
              <w:rPr>
                <w:i/>
                <w:iCs/>
                <w:lang w:val="fr-CH" w:eastAsia="zh-CN"/>
              </w:rPr>
              <w:t>d</w:t>
            </w:r>
            <w:r w:rsidRPr="00E15BBA">
              <w:rPr>
                <w:rFonts w:ascii="STKaiti" w:eastAsia="STKaiti" w:hAnsi="STKaiti" w:hint="eastAsia"/>
                <w:vertAlign w:val="subscript"/>
                <w:lang w:eastAsia="zh-CN"/>
              </w:rPr>
              <w:t>之二</w:t>
            </w:r>
            <w:r w:rsidR="00BB1D44">
              <w:rPr>
                <w:lang w:eastAsia="zh-CN"/>
              </w:rPr>
              <w:t>)</w:t>
            </w:r>
            <w:r w:rsidRPr="00AE4C7C">
              <w:rPr>
                <w:rFonts w:hint="eastAsia"/>
                <w:lang w:eastAsia="zh-CN"/>
              </w:rPr>
              <w:t>在充分考虑到全权代表大会批准的财务规划的情况下，每年编写一份涉及其后一年及随后三年的有关总秘书处职员开展的活动的四年期滚动式运作规划，包括财务影响；该四年期运作规划应经所有三个部门的顾问组审议，并应每年由理事会审议和批准；</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enumlev1S2"/>
              <w:pageBreakBefore/>
              <w:rPr>
                <w:i/>
              </w:rPr>
            </w:pPr>
            <w:r w:rsidRPr="000A181B">
              <w:lastRenderedPageBreak/>
              <w:t>88</w:t>
            </w:r>
          </w:p>
        </w:tc>
        <w:tc>
          <w:tcPr>
            <w:tcW w:w="7381" w:type="dxa"/>
            <w:tcMar>
              <w:left w:w="108" w:type="dxa"/>
              <w:right w:w="108" w:type="dxa"/>
            </w:tcMar>
          </w:tcPr>
          <w:p w:rsidR="000C5F29" w:rsidRDefault="000C5F29" w:rsidP="009260A9">
            <w:pPr>
              <w:pStyle w:val="enumlev1"/>
              <w:rPr>
                <w:lang w:eastAsia="zh-CN"/>
              </w:rPr>
            </w:pPr>
            <w:r w:rsidRPr="000A181B">
              <w:rPr>
                <w:i/>
                <w:iCs/>
                <w:lang w:eastAsia="zh-CN"/>
              </w:rPr>
              <w:t>e)</w:t>
            </w:r>
            <w:r w:rsidRPr="000A181B">
              <w:rPr>
                <w:i/>
                <w:iCs/>
                <w:lang w:eastAsia="zh-CN"/>
              </w:rPr>
              <w:tab/>
            </w:r>
            <w:r w:rsidRPr="00AE4C7C">
              <w:rPr>
                <w:rFonts w:hint="eastAsia"/>
                <w:lang w:eastAsia="zh-CN"/>
              </w:rPr>
              <w:t>为国际电联各部门的各局进行行政安排，并在相关局主任的选择和建议的基础上任命其职员，尽管任免的最后决定由秘书长定夺；</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0A181B">
              <w:t>89</w:t>
            </w:r>
          </w:p>
        </w:tc>
        <w:tc>
          <w:tcPr>
            <w:tcW w:w="7381" w:type="dxa"/>
            <w:tcMar>
              <w:left w:w="108" w:type="dxa"/>
              <w:right w:w="108" w:type="dxa"/>
            </w:tcMar>
          </w:tcPr>
          <w:p w:rsidR="000C5F29" w:rsidRDefault="000C5F29" w:rsidP="009260A9">
            <w:pPr>
              <w:pStyle w:val="enumlev1"/>
              <w:rPr>
                <w:lang w:eastAsia="zh-CN"/>
              </w:rPr>
            </w:pPr>
            <w:r w:rsidRPr="000A181B">
              <w:rPr>
                <w:i/>
                <w:iCs/>
                <w:lang w:eastAsia="zh-CN"/>
              </w:rPr>
              <w:t>f)</w:t>
            </w:r>
            <w:r w:rsidRPr="000A181B">
              <w:rPr>
                <w:i/>
                <w:iCs/>
                <w:lang w:eastAsia="zh-CN"/>
              </w:rPr>
              <w:tab/>
            </w:r>
            <w:r w:rsidR="00AE4C7C">
              <w:rPr>
                <w:rFonts w:hint="eastAsia"/>
                <w:lang w:eastAsia="zh-CN"/>
              </w:rPr>
              <w:t>向理事会报告联合国和各专门机构所采取的对共同制度的服务条件、</w:t>
            </w:r>
            <w:r w:rsidRPr="00AE4C7C">
              <w:rPr>
                <w:rFonts w:hint="eastAsia"/>
                <w:lang w:eastAsia="zh-CN"/>
              </w:rPr>
              <w:t>津贴和养恤金有影响的任何决定；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0A181B">
              <w:t>90</w:t>
            </w:r>
          </w:p>
        </w:tc>
        <w:tc>
          <w:tcPr>
            <w:tcW w:w="7381" w:type="dxa"/>
            <w:tcMar>
              <w:left w:w="108" w:type="dxa"/>
              <w:right w:w="108" w:type="dxa"/>
            </w:tcMar>
          </w:tcPr>
          <w:p w:rsidR="000C5F29" w:rsidRDefault="000C5F29" w:rsidP="009260A9">
            <w:pPr>
              <w:pStyle w:val="enumlev1"/>
              <w:rPr>
                <w:lang w:eastAsia="zh-CN"/>
              </w:rPr>
            </w:pPr>
            <w:r w:rsidRPr="000A181B">
              <w:rPr>
                <w:i/>
                <w:iCs/>
                <w:lang w:eastAsia="zh-CN"/>
              </w:rPr>
              <w:t>g)</w:t>
            </w:r>
            <w:r w:rsidRPr="000A181B">
              <w:rPr>
                <w:i/>
                <w:iCs/>
                <w:lang w:eastAsia="zh-CN"/>
              </w:rPr>
              <w:tab/>
            </w:r>
            <w:r w:rsidRPr="00AE4C7C">
              <w:rPr>
                <w:rFonts w:hint="eastAsia"/>
                <w:lang w:eastAsia="zh-CN"/>
              </w:rPr>
              <w:t>确保理事会所通过的任何规则得以实施；</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0A181B">
              <w:t>91</w:t>
            </w:r>
          </w:p>
        </w:tc>
        <w:tc>
          <w:tcPr>
            <w:tcW w:w="7381" w:type="dxa"/>
            <w:tcMar>
              <w:left w:w="108" w:type="dxa"/>
              <w:right w:w="108" w:type="dxa"/>
            </w:tcMar>
          </w:tcPr>
          <w:p w:rsidR="000C5F29" w:rsidRDefault="000C5F29" w:rsidP="009260A9">
            <w:pPr>
              <w:pStyle w:val="enumlev1"/>
              <w:rPr>
                <w:lang w:eastAsia="zh-CN"/>
              </w:rPr>
            </w:pPr>
            <w:r w:rsidRPr="000A181B">
              <w:rPr>
                <w:i/>
                <w:iCs/>
                <w:lang w:eastAsia="zh-CN"/>
              </w:rPr>
              <w:t>h)</w:t>
            </w:r>
            <w:r w:rsidRPr="000A181B">
              <w:rPr>
                <w:i/>
                <w:iCs/>
                <w:lang w:eastAsia="zh-CN"/>
              </w:rPr>
              <w:tab/>
            </w:r>
            <w:r w:rsidRPr="00AE4C7C">
              <w:rPr>
                <w:rFonts w:hint="eastAsia"/>
                <w:lang w:eastAsia="zh-CN"/>
              </w:rPr>
              <w:t>向国际电联提供法律咨询；</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0A181B">
              <w:t>92</w:t>
            </w:r>
          </w:p>
        </w:tc>
        <w:tc>
          <w:tcPr>
            <w:tcW w:w="7381" w:type="dxa"/>
            <w:tcMar>
              <w:left w:w="108" w:type="dxa"/>
              <w:right w:w="108" w:type="dxa"/>
            </w:tcMar>
          </w:tcPr>
          <w:p w:rsidR="000C5F29" w:rsidRDefault="000C5F29" w:rsidP="009260A9">
            <w:pPr>
              <w:pStyle w:val="enumlev1"/>
              <w:rPr>
                <w:lang w:eastAsia="zh-CN"/>
              </w:rPr>
            </w:pPr>
            <w:r w:rsidRPr="000A181B">
              <w:rPr>
                <w:i/>
                <w:iCs/>
                <w:lang w:eastAsia="zh-CN"/>
              </w:rPr>
              <w:t>i)</w:t>
            </w:r>
            <w:r w:rsidRPr="000A181B">
              <w:rPr>
                <w:i/>
                <w:iCs/>
                <w:lang w:eastAsia="zh-CN"/>
              </w:rPr>
              <w:tab/>
            </w:r>
            <w:r w:rsidRPr="00AE4C7C">
              <w:rPr>
                <w:rFonts w:hint="eastAsia"/>
                <w:lang w:eastAsia="zh-CN"/>
              </w:rPr>
              <w:t>为达到行政管理的目的，对国际电联职员进行监督，以确保人员的最有效使用和共同制度的就业条件适用于国际电联职员。受命直接协助各局主任的职员应处于秘书长的行政控制之下，并应在有关主任的直接指令下进行工作，但应遵从理事会制定的行政性指导方针</w:t>
            </w:r>
            <w:r w:rsidR="00AE4C7C">
              <w:rPr>
                <w:rFonts w:hint="eastAsia"/>
                <w:lang w:eastAsia="zh-CN"/>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E04EC5">
            <w:pPr>
              <w:pStyle w:val="enumlev1S2"/>
              <w:rPr>
                <w:i/>
              </w:rPr>
            </w:pPr>
            <w:r w:rsidRPr="000A181B">
              <w:t>93</w:t>
            </w:r>
          </w:p>
        </w:tc>
        <w:tc>
          <w:tcPr>
            <w:tcW w:w="7381" w:type="dxa"/>
            <w:tcMar>
              <w:left w:w="108" w:type="dxa"/>
              <w:right w:w="108" w:type="dxa"/>
            </w:tcMar>
          </w:tcPr>
          <w:p w:rsidR="000C5F29" w:rsidRDefault="000C5F29" w:rsidP="009260A9">
            <w:pPr>
              <w:pStyle w:val="enumlev1"/>
              <w:rPr>
                <w:lang w:eastAsia="zh-CN"/>
              </w:rPr>
            </w:pPr>
            <w:r w:rsidRPr="000A181B">
              <w:rPr>
                <w:i/>
                <w:iCs/>
                <w:lang w:eastAsia="zh-CN"/>
              </w:rPr>
              <w:t>j)</w:t>
            </w:r>
            <w:r w:rsidRPr="000A181B">
              <w:rPr>
                <w:i/>
                <w:iCs/>
                <w:lang w:eastAsia="zh-CN"/>
              </w:rPr>
              <w:tab/>
            </w:r>
            <w:r w:rsidRPr="00AE4C7C">
              <w:rPr>
                <w:rFonts w:hint="eastAsia"/>
                <w:lang w:eastAsia="zh-CN"/>
              </w:rPr>
              <w:t>从国际电联的整体利益出发，在同有关局的主任协商后，在必要时将职员从已任命的职位上临时调任其他工作，以便适应总部工作变动的需要；</w:t>
            </w:r>
          </w:p>
        </w:tc>
      </w:tr>
      <w:tr w:rsidR="00E04EC5" w:rsidTr="009D35DE">
        <w:tblPrEx>
          <w:tblLook w:val="0000" w:firstRow="0" w:lastRow="0" w:firstColumn="0" w:lastColumn="0" w:noHBand="0" w:noVBand="0"/>
        </w:tblPrEx>
        <w:tc>
          <w:tcPr>
            <w:tcW w:w="1883" w:type="dxa"/>
            <w:tcMar>
              <w:left w:w="108" w:type="dxa"/>
              <w:right w:w="108" w:type="dxa"/>
            </w:tcMar>
          </w:tcPr>
          <w:p w:rsidR="00E04EC5" w:rsidRPr="000A181B" w:rsidRDefault="00E04EC5" w:rsidP="00E04EC5">
            <w:pPr>
              <w:pStyle w:val="enumlev1S2"/>
              <w:rPr>
                <w:lang w:eastAsia="zh-CN"/>
              </w:rPr>
            </w:pPr>
          </w:p>
        </w:tc>
        <w:tc>
          <w:tcPr>
            <w:tcW w:w="7381" w:type="dxa"/>
            <w:tcMar>
              <w:left w:w="108" w:type="dxa"/>
              <w:right w:w="108" w:type="dxa"/>
            </w:tcMar>
          </w:tcPr>
          <w:p w:rsidR="00E04EC5" w:rsidRPr="000A181B" w:rsidRDefault="00E04EC5" w:rsidP="009260A9">
            <w:pPr>
              <w:pStyle w:val="enumlev1"/>
              <w:rPr>
                <w:i/>
                <w:iCs/>
                <w:lang w:eastAsia="zh-CN"/>
              </w:rPr>
            </w:pP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E04EC5">
            <w:pPr>
              <w:pStyle w:val="enumlev1S2"/>
              <w:pageBreakBefore/>
              <w:rPr>
                <w:i/>
              </w:rPr>
            </w:pPr>
            <w:r w:rsidRPr="000A181B">
              <w:lastRenderedPageBreak/>
              <w:t>94</w:t>
            </w:r>
          </w:p>
        </w:tc>
        <w:tc>
          <w:tcPr>
            <w:tcW w:w="7381" w:type="dxa"/>
            <w:tcMar>
              <w:left w:w="108" w:type="dxa"/>
              <w:right w:w="108" w:type="dxa"/>
            </w:tcMar>
          </w:tcPr>
          <w:p w:rsidR="000C5F29" w:rsidRDefault="000C5F29" w:rsidP="009260A9">
            <w:pPr>
              <w:pStyle w:val="enumlev1"/>
              <w:rPr>
                <w:b/>
                <w:lang w:eastAsia="zh-CN"/>
              </w:rPr>
            </w:pPr>
            <w:r w:rsidRPr="000A181B">
              <w:rPr>
                <w:i/>
                <w:iCs/>
                <w:lang w:eastAsia="zh-CN"/>
              </w:rPr>
              <w:t>k)</w:t>
            </w:r>
            <w:r w:rsidRPr="000A181B">
              <w:rPr>
                <w:i/>
                <w:iCs/>
                <w:lang w:eastAsia="zh-CN"/>
              </w:rPr>
              <w:tab/>
            </w:r>
            <w:r w:rsidRPr="00AE4C7C">
              <w:rPr>
                <w:rFonts w:hint="eastAsia"/>
                <w:lang w:eastAsia="zh-CN"/>
              </w:rPr>
              <w:t>在有关局主任的同意下，对每一个部门的大会和会议做出必要的行政和财务安排；</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0A181B">
              <w:t>95</w:t>
            </w:r>
          </w:p>
        </w:tc>
        <w:tc>
          <w:tcPr>
            <w:tcW w:w="7381" w:type="dxa"/>
            <w:tcMar>
              <w:left w:w="108" w:type="dxa"/>
              <w:right w:w="108" w:type="dxa"/>
            </w:tcMar>
          </w:tcPr>
          <w:p w:rsidR="000C5F29" w:rsidRDefault="000C5F29" w:rsidP="009260A9">
            <w:pPr>
              <w:pStyle w:val="enumlev1"/>
              <w:rPr>
                <w:lang w:eastAsia="zh-CN"/>
              </w:rPr>
            </w:pPr>
            <w:r w:rsidRPr="000A181B">
              <w:rPr>
                <w:i/>
                <w:iCs/>
                <w:lang w:eastAsia="zh-CN"/>
              </w:rPr>
              <w:t>l)</w:t>
            </w:r>
            <w:r w:rsidRPr="000A181B">
              <w:rPr>
                <w:i/>
                <w:iCs/>
                <w:lang w:eastAsia="zh-CN"/>
              </w:rPr>
              <w:tab/>
            </w:r>
            <w:r w:rsidRPr="00AE4C7C">
              <w:rPr>
                <w:rFonts w:hint="eastAsia"/>
                <w:lang w:eastAsia="zh-CN"/>
              </w:rPr>
              <w:t>参照各部门的职责，承担国际电联大会会前和会后的适当秘书工作</w:t>
            </w:r>
            <w:r w:rsidR="00AE4C7C">
              <w:rPr>
                <w:rFonts w:hint="eastAsia"/>
                <w:lang w:eastAsia="zh-CN"/>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0A181B">
              <w:t>96</w:t>
            </w:r>
            <w:r w:rsidRPr="000A181B">
              <w:br/>
            </w:r>
            <w:r w:rsidRPr="00A00A1C">
              <w:rPr>
                <w:sz w:val="24"/>
                <w:szCs w:val="24"/>
              </w:rPr>
              <w:t>PP-06</w:t>
            </w:r>
          </w:p>
        </w:tc>
        <w:tc>
          <w:tcPr>
            <w:tcW w:w="7381" w:type="dxa"/>
            <w:tcMar>
              <w:left w:w="108" w:type="dxa"/>
              <w:right w:w="108" w:type="dxa"/>
            </w:tcMar>
          </w:tcPr>
          <w:p w:rsidR="000C5F29" w:rsidRDefault="000C5F29" w:rsidP="009260A9">
            <w:pPr>
              <w:pStyle w:val="enumlev1"/>
              <w:rPr>
                <w:lang w:eastAsia="zh-CN"/>
              </w:rPr>
            </w:pPr>
            <w:r w:rsidRPr="000A181B">
              <w:rPr>
                <w:i/>
                <w:iCs/>
                <w:lang w:eastAsia="zh-CN"/>
              </w:rPr>
              <w:t>m)</w:t>
            </w:r>
            <w:r w:rsidRPr="000A181B">
              <w:rPr>
                <w:i/>
                <w:iCs/>
                <w:lang w:eastAsia="zh-CN"/>
              </w:rPr>
              <w:tab/>
            </w:r>
            <w:r w:rsidRPr="00AE4C7C">
              <w:rPr>
                <w:rFonts w:hint="eastAsia"/>
                <w:lang w:eastAsia="zh-CN"/>
              </w:rPr>
              <w:t>参照任何区域性磋商的结果，为《国际电联大会、全会和会议的总规则》第</w:t>
            </w:r>
            <w:r w:rsidRPr="00AE4C7C">
              <w:rPr>
                <w:lang w:eastAsia="zh-CN"/>
              </w:rPr>
              <w:t>49</w:t>
            </w:r>
            <w:r w:rsidRPr="00AE4C7C">
              <w:rPr>
                <w:rFonts w:hint="eastAsia"/>
                <w:lang w:eastAsia="zh-CN"/>
              </w:rPr>
              <w:t>款所述的代表团团长第一次会议起草建议；</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0A181B">
              <w:t>97</w:t>
            </w:r>
          </w:p>
        </w:tc>
        <w:tc>
          <w:tcPr>
            <w:tcW w:w="7381" w:type="dxa"/>
            <w:tcMar>
              <w:left w:w="108" w:type="dxa"/>
              <w:right w:w="108" w:type="dxa"/>
            </w:tcMar>
          </w:tcPr>
          <w:p w:rsidR="000C5F29" w:rsidRDefault="000C5F29" w:rsidP="009260A9">
            <w:pPr>
              <w:pStyle w:val="enumlev1"/>
              <w:rPr>
                <w:lang w:eastAsia="zh-CN"/>
              </w:rPr>
            </w:pPr>
            <w:r w:rsidRPr="000A181B">
              <w:rPr>
                <w:i/>
                <w:iCs/>
                <w:lang w:eastAsia="zh-CN"/>
              </w:rPr>
              <w:t>n)</w:t>
            </w:r>
            <w:r w:rsidRPr="000A181B">
              <w:rPr>
                <w:i/>
                <w:iCs/>
                <w:lang w:eastAsia="zh-CN"/>
              </w:rPr>
              <w:tab/>
            </w:r>
            <w:r w:rsidRPr="00AE4C7C">
              <w:rPr>
                <w:rFonts w:hint="eastAsia"/>
                <w:lang w:eastAsia="zh-CN"/>
              </w:rPr>
              <w:t>为国际电联的大会提供秘书处，酌情与邀请国政府合作，并为国际电联的会议提供设施和服务，视情况可与有关的主任合作，在其认为必要时，可根据上述第</w:t>
            </w:r>
            <w:r w:rsidRPr="00AE4C7C">
              <w:rPr>
                <w:lang w:eastAsia="zh-CN"/>
              </w:rPr>
              <w:t>93</w:t>
            </w:r>
            <w:r w:rsidRPr="00AE4C7C">
              <w:rPr>
                <w:rFonts w:hint="eastAsia"/>
                <w:lang w:eastAsia="zh-CN"/>
              </w:rPr>
              <w:t>款的规定抽调国际电联的职员。秘书长</w:t>
            </w:r>
            <w:r>
              <w:rPr>
                <w:rFonts w:hint="eastAsia"/>
                <w:lang w:eastAsia="zh-CN"/>
              </w:rPr>
              <w:t>还可应要求以订立合同的方式为其他电信会议提供秘书处；</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0A181B">
              <w:t>98</w:t>
            </w:r>
          </w:p>
        </w:tc>
        <w:tc>
          <w:tcPr>
            <w:tcW w:w="7381" w:type="dxa"/>
            <w:tcMar>
              <w:left w:w="108" w:type="dxa"/>
              <w:right w:w="108" w:type="dxa"/>
            </w:tcMar>
          </w:tcPr>
          <w:p w:rsidR="000C5F29" w:rsidRDefault="000C5F29" w:rsidP="009260A9">
            <w:pPr>
              <w:pStyle w:val="enumlev1"/>
              <w:rPr>
                <w:lang w:eastAsia="zh-CN"/>
              </w:rPr>
            </w:pPr>
            <w:r w:rsidRPr="000A181B">
              <w:rPr>
                <w:i/>
                <w:iCs/>
                <w:lang w:eastAsia="zh-CN"/>
              </w:rPr>
              <w:t>o)</w:t>
            </w:r>
            <w:r w:rsidRPr="000A181B">
              <w:rPr>
                <w:i/>
                <w:iCs/>
                <w:lang w:eastAsia="zh-CN"/>
              </w:rPr>
              <w:tab/>
            </w:r>
            <w:r>
              <w:rPr>
                <w:rFonts w:hint="eastAsia"/>
                <w:lang w:eastAsia="zh-CN"/>
              </w:rPr>
              <w:t>为及时出版和分发由总秘书处和各部门编写的、寄至国际电联的、或大会或理事会要求出版的业务文件、情况通报及其他文件和记录等采取必要的行动；对于业务文件及其他大会要求出版的文件，应在同有关大会进行协商后，由理事会保存拟出版的文件清单；</w:t>
            </w:r>
          </w:p>
        </w:tc>
      </w:tr>
      <w:tr w:rsidR="00E04EC5" w:rsidTr="009D35DE">
        <w:tblPrEx>
          <w:tblLook w:val="0000" w:firstRow="0" w:lastRow="0" w:firstColumn="0" w:lastColumn="0" w:noHBand="0" w:noVBand="0"/>
        </w:tblPrEx>
        <w:tc>
          <w:tcPr>
            <w:tcW w:w="1883" w:type="dxa"/>
            <w:tcMar>
              <w:left w:w="108" w:type="dxa"/>
              <w:right w:w="108" w:type="dxa"/>
            </w:tcMar>
          </w:tcPr>
          <w:p w:rsidR="00E04EC5" w:rsidRPr="000A181B" w:rsidRDefault="00E04EC5" w:rsidP="009260A9">
            <w:pPr>
              <w:pStyle w:val="enumlev1S2"/>
              <w:rPr>
                <w:lang w:eastAsia="zh-CN"/>
              </w:rPr>
            </w:pPr>
          </w:p>
        </w:tc>
        <w:tc>
          <w:tcPr>
            <w:tcW w:w="7381" w:type="dxa"/>
            <w:tcMar>
              <w:left w:w="108" w:type="dxa"/>
              <w:right w:w="108" w:type="dxa"/>
            </w:tcMar>
          </w:tcPr>
          <w:p w:rsidR="00E04EC5" w:rsidRPr="000A181B" w:rsidRDefault="00E04EC5" w:rsidP="009260A9">
            <w:pPr>
              <w:pStyle w:val="enumlev1"/>
              <w:rPr>
                <w:i/>
                <w:iCs/>
                <w:lang w:eastAsia="zh-CN"/>
              </w:rPr>
            </w:pP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enumlev1S2"/>
              <w:pageBreakBefore/>
              <w:rPr>
                <w:i/>
              </w:rPr>
            </w:pPr>
            <w:r w:rsidRPr="000A181B">
              <w:lastRenderedPageBreak/>
              <w:t>99</w:t>
            </w:r>
          </w:p>
        </w:tc>
        <w:tc>
          <w:tcPr>
            <w:tcW w:w="7381" w:type="dxa"/>
            <w:tcMar>
              <w:left w:w="108" w:type="dxa"/>
              <w:right w:w="108" w:type="dxa"/>
            </w:tcMar>
          </w:tcPr>
          <w:p w:rsidR="000C5F29" w:rsidRDefault="000C5F29" w:rsidP="009260A9">
            <w:pPr>
              <w:pStyle w:val="enumlev1"/>
              <w:rPr>
                <w:lang w:eastAsia="zh-CN"/>
              </w:rPr>
            </w:pPr>
            <w:r w:rsidRPr="000A181B">
              <w:rPr>
                <w:i/>
                <w:iCs/>
                <w:lang w:eastAsia="zh-CN"/>
              </w:rPr>
              <w:t>p)</w:t>
            </w:r>
            <w:r w:rsidRPr="000A181B">
              <w:rPr>
                <w:i/>
                <w:iCs/>
                <w:lang w:eastAsia="zh-CN"/>
              </w:rPr>
              <w:tab/>
            </w:r>
            <w:r>
              <w:rPr>
                <w:rFonts w:hint="eastAsia"/>
                <w:lang w:eastAsia="zh-CN"/>
              </w:rPr>
              <w:t>利用其所掌握的或所收集的资料，包括从其他国际组织获得的资料，定期出版一份登载有关电信的一般性资料和参考资料的杂志；</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0A181B">
              <w:t>100</w:t>
            </w:r>
            <w:r w:rsidRPr="000A181B">
              <w:br/>
            </w:r>
            <w:r w:rsidRPr="00A00A1C">
              <w:rPr>
                <w:sz w:val="24"/>
                <w:szCs w:val="24"/>
              </w:rPr>
              <w:t xml:space="preserve">PP-98 </w:t>
            </w:r>
            <w:r w:rsidRPr="00A00A1C">
              <w:rPr>
                <w:sz w:val="24"/>
                <w:szCs w:val="24"/>
              </w:rPr>
              <w:br/>
              <w:t>PP-06</w:t>
            </w:r>
          </w:p>
        </w:tc>
        <w:tc>
          <w:tcPr>
            <w:tcW w:w="7381" w:type="dxa"/>
            <w:tcMar>
              <w:left w:w="108" w:type="dxa"/>
              <w:right w:w="108" w:type="dxa"/>
            </w:tcMar>
          </w:tcPr>
          <w:p w:rsidR="000C5F29" w:rsidRDefault="000C5F29" w:rsidP="009260A9">
            <w:pPr>
              <w:pStyle w:val="enumlev1"/>
              <w:rPr>
                <w:lang w:eastAsia="zh-CN"/>
              </w:rPr>
            </w:pPr>
            <w:r w:rsidRPr="000A181B">
              <w:rPr>
                <w:i/>
                <w:iCs/>
                <w:lang w:eastAsia="zh-CN"/>
              </w:rPr>
              <w:t>q)</w:t>
            </w:r>
            <w:r w:rsidRPr="000A181B">
              <w:rPr>
                <w:lang w:eastAsia="zh-CN"/>
              </w:rPr>
              <w:tab/>
            </w:r>
            <w:r w:rsidRPr="00AE4C7C">
              <w:rPr>
                <w:rFonts w:hint="eastAsia"/>
                <w:lang w:eastAsia="zh-CN"/>
              </w:rPr>
              <w:t>经与协调委员会协商并实行所有可能的节约后，考虑到全权代表大会规定的财务限额，编制并向理事会提交国际电联经费支出的双年度预算草案。此预算草案应由一份汇总预算组成，包括按成本编制并基于结果的国际电联的预算信息，汇总预算由秘书长根据已公布的预算指导方针编制，并包括两种方案。一种方案按照会费单位零增长的情况编制，另一种方案则根据提取储备金以后会费单位的增长少于或等于全权代表大会所规定的限额的情况编制。预算决议案经理事会批准后，应寄送所有成员国参考；</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0A181B">
              <w:t>101</w:t>
            </w:r>
          </w:p>
        </w:tc>
        <w:tc>
          <w:tcPr>
            <w:tcW w:w="7381" w:type="dxa"/>
            <w:tcMar>
              <w:left w:w="108" w:type="dxa"/>
              <w:right w:w="108" w:type="dxa"/>
            </w:tcMar>
          </w:tcPr>
          <w:p w:rsidR="000C5F29" w:rsidRDefault="000C5F29" w:rsidP="009260A9">
            <w:pPr>
              <w:pStyle w:val="enumlev1"/>
              <w:rPr>
                <w:lang w:eastAsia="zh-CN"/>
              </w:rPr>
            </w:pPr>
            <w:r w:rsidRPr="000A181B">
              <w:rPr>
                <w:i/>
                <w:iCs/>
                <w:lang w:eastAsia="zh-CN"/>
              </w:rPr>
              <w:t>r)</w:t>
            </w:r>
            <w:r w:rsidRPr="000A181B">
              <w:rPr>
                <w:i/>
                <w:iCs/>
                <w:lang w:eastAsia="zh-CN"/>
              </w:rPr>
              <w:tab/>
            </w:r>
            <w:r w:rsidRPr="00AE4C7C">
              <w:rPr>
                <w:rFonts w:hint="eastAsia"/>
                <w:lang w:eastAsia="zh-CN"/>
              </w:rPr>
              <w:t>在协调委员会的协助下，按照《财务规则》编写并提交给理事会一份财务工作年度报告。应编制简明的财务工作报告和账目，并提交下届全权代表大会审查和最后批准；</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0A181B">
              <w:t>102</w:t>
            </w:r>
            <w:r w:rsidRPr="000A181B">
              <w:br/>
            </w:r>
            <w:r w:rsidRPr="00A00A1C">
              <w:rPr>
                <w:sz w:val="24"/>
                <w:szCs w:val="24"/>
              </w:rPr>
              <w:t>PP-98</w:t>
            </w:r>
          </w:p>
        </w:tc>
        <w:tc>
          <w:tcPr>
            <w:tcW w:w="7381" w:type="dxa"/>
            <w:tcMar>
              <w:left w:w="108" w:type="dxa"/>
              <w:right w:w="108" w:type="dxa"/>
            </w:tcMar>
          </w:tcPr>
          <w:p w:rsidR="000C5F29" w:rsidRDefault="000C5F29" w:rsidP="00E04EC5">
            <w:pPr>
              <w:pStyle w:val="enumlev1"/>
              <w:rPr>
                <w:lang w:eastAsia="zh-CN"/>
              </w:rPr>
            </w:pPr>
            <w:r w:rsidRPr="000A181B">
              <w:rPr>
                <w:i/>
                <w:iCs/>
                <w:lang w:eastAsia="zh-CN"/>
              </w:rPr>
              <w:t>s)</w:t>
            </w:r>
            <w:r w:rsidRPr="001013F6">
              <w:rPr>
                <w:lang w:eastAsia="zh-CN"/>
              </w:rPr>
              <w:tab/>
            </w:r>
            <w:r w:rsidRPr="00AE4C7C">
              <w:rPr>
                <w:rFonts w:hint="eastAsia"/>
                <w:lang w:eastAsia="zh-CN"/>
              </w:rPr>
              <w:t>在协调委员会的协助下，编写国际电联活动年度报告，此项报告经理事会批准后寄送所有成员国；</w:t>
            </w:r>
          </w:p>
        </w:tc>
      </w:tr>
      <w:tr w:rsidR="00BB1D44" w:rsidTr="009D35DE">
        <w:tblPrEx>
          <w:tblLook w:val="0000" w:firstRow="0" w:lastRow="0" w:firstColumn="0" w:lastColumn="0" w:noHBand="0" w:noVBand="0"/>
        </w:tblPrEx>
        <w:tc>
          <w:tcPr>
            <w:tcW w:w="1883" w:type="dxa"/>
            <w:tcMar>
              <w:left w:w="108" w:type="dxa"/>
              <w:right w:w="108" w:type="dxa"/>
            </w:tcMar>
          </w:tcPr>
          <w:p w:rsidR="00BB1D44" w:rsidRPr="000A181B" w:rsidRDefault="00BB1D44" w:rsidP="009260A9">
            <w:pPr>
              <w:pStyle w:val="enumlev1S2"/>
              <w:rPr>
                <w:lang w:eastAsia="zh-CN"/>
              </w:rPr>
            </w:pPr>
          </w:p>
        </w:tc>
        <w:tc>
          <w:tcPr>
            <w:tcW w:w="7381" w:type="dxa"/>
            <w:tcMar>
              <w:left w:w="108" w:type="dxa"/>
              <w:right w:w="108" w:type="dxa"/>
            </w:tcMar>
          </w:tcPr>
          <w:p w:rsidR="00BB1D44" w:rsidRPr="000A181B" w:rsidRDefault="00BB1D44" w:rsidP="00E04EC5">
            <w:pPr>
              <w:pStyle w:val="enumlev1"/>
              <w:rPr>
                <w:i/>
                <w:iCs/>
                <w:lang w:eastAsia="zh-CN"/>
              </w:rPr>
            </w:pP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enumlev1S2"/>
              <w:pageBreakBefore/>
              <w:rPr>
                <w:b w:val="0"/>
              </w:rPr>
            </w:pPr>
            <w:r w:rsidRPr="000A181B">
              <w:lastRenderedPageBreak/>
              <w:t>102A</w:t>
            </w:r>
            <w:r w:rsidRPr="000A181B">
              <w:br/>
            </w:r>
            <w:r w:rsidRPr="00A00A1C">
              <w:rPr>
                <w:sz w:val="24"/>
                <w:szCs w:val="24"/>
              </w:rPr>
              <w:t>PP-98</w:t>
            </w:r>
          </w:p>
        </w:tc>
        <w:tc>
          <w:tcPr>
            <w:tcW w:w="7381" w:type="dxa"/>
            <w:tcMar>
              <w:left w:w="108" w:type="dxa"/>
              <w:right w:w="108" w:type="dxa"/>
            </w:tcMar>
          </w:tcPr>
          <w:p w:rsidR="000C5F29" w:rsidRDefault="000C5F29" w:rsidP="009260A9">
            <w:pPr>
              <w:pStyle w:val="enumlev1"/>
              <w:rPr>
                <w:lang w:eastAsia="zh-CN"/>
              </w:rPr>
            </w:pPr>
            <w:r>
              <w:rPr>
                <w:i/>
                <w:lang w:val="fr-FR" w:eastAsia="zh-CN"/>
              </w:rPr>
              <w:t>s</w:t>
            </w:r>
            <w:r w:rsidRPr="00E15BBA">
              <w:rPr>
                <w:rFonts w:ascii="STKaiti" w:eastAsia="STKaiti" w:hAnsi="STKaiti" w:hint="eastAsia"/>
                <w:vertAlign w:val="subscript"/>
                <w:lang w:eastAsia="zh-CN"/>
              </w:rPr>
              <w:t>之二</w:t>
            </w:r>
            <w:r w:rsidRPr="00E15BBA">
              <w:rPr>
                <w:lang w:eastAsia="zh-CN"/>
              </w:rPr>
              <w:t>)</w:t>
            </w:r>
            <w:r w:rsidRPr="00EA5A2D">
              <w:rPr>
                <w:lang w:val="fr-FR" w:eastAsia="zh-CN"/>
              </w:rPr>
              <w:tab/>
            </w:r>
            <w:r w:rsidRPr="00AE4C7C">
              <w:rPr>
                <w:rFonts w:hint="eastAsia"/>
                <w:lang w:eastAsia="zh-CN"/>
              </w:rPr>
              <w:t>管理《组织法》第</w:t>
            </w:r>
            <w:r w:rsidRPr="00AE4C7C">
              <w:rPr>
                <w:lang w:eastAsia="zh-CN"/>
              </w:rPr>
              <w:t>76A</w:t>
            </w:r>
            <w:r w:rsidRPr="00AE4C7C">
              <w:rPr>
                <w:rFonts w:hint="eastAsia"/>
                <w:lang w:eastAsia="zh-CN"/>
              </w:rPr>
              <w:t>款所述的特别安排，此管理费用由该安排的各签署方以签署方与秘书长商定的方式承担；</w:t>
            </w:r>
          </w:p>
        </w:tc>
      </w:tr>
      <w:tr w:rsidR="000C5F29" w:rsidTr="009D35DE">
        <w:tblPrEx>
          <w:tblLook w:val="0000" w:firstRow="0" w:lastRow="0" w:firstColumn="0" w:lastColumn="0" w:noHBand="0" w:noVBand="0"/>
        </w:tblPrEx>
        <w:tc>
          <w:tcPr>
            <w:tcW w:w="1883" w:type="dxa"/>
            <w:tcMar>
              <w:left w:w="108" w:type="dxa"/>
              <w:right w:w="108" w:type="dxa"/>
            </w:tcMar>
          </w:tcPr>
          <w:p w:rsidR="000C5F29" w:rsidRPr="000A181B" w:rsidRDefault="000C5F29" w:rsidP="009260A9">
            <w:pPr>
              <w:pStyle w:val="enumlev1S2"/>
            </w:pPr>
            <w:r w:rsidRPr="000A181B">
              <w:t>103</w:t>
            </w:r>
          </w:p>
        </w:tc>
        <w:tc>
          <w:tcPr>
            <w:tcW w:w="7381" w:type="dxa"/>
            <w:tcMar>
              <w:left w:w="108" w:type="dxa"/>
              <w:right w:w="108" w:type="dxa"/>
            </w:tcMar>
          </w:tcPr>
          <w:p w:rsidR="000C5F29" w:rsidRDefault="000C5F29" w:rsidP="009260A9">
            <w:pPr>
              <w:pStyle w:val="enumlev1"/>
              <w:rPr>
                <w:lang w:eastAsia="zh-CN"/>
              </w:rPr>
            </w:pPr>
            <w:r w:rsidRPr="000A181B">
              <w:rPr>
                <w:i/>
                <w:iCs/>
                <w:lang w:eastAsia="zh-CN"/>
              </w:rPr>
              <w:t>t)</w:t>
            </w:r>
            <w:r w:rsidRPr="000A181B">
              <w:rPr>
                <w:i/>
                <w:iCs/>
                <w:lang w:eastAsia="zh-CN"/>
              </w:rPr>
              <w:tab/>
            </w:r>
            <w:r w:rsidRPr="00AE4C7C">
              <w:rPr>
                <w:rFonts w:hint="eastAsia"/>
                <w:lang w:eastAsia="zh-CN"/>
              </w:rPr>
              <w:t>履行国际电联的所有其他秘书性职能；</w:t>
            </w:r>
          </w:p>
        </w:tc>
      </w:tr>
      <w:tr w:rsidR="000C5F29" w:rsidTr="009D35DE">
        <w:tblPrEx>
          <w:tblLook w:val="0000" w:firstRow="0" w:lastRow="0" w:firstColumn="0" w:lastColumn="0" w:noHBand="0" w:noVBand="0"/>
        </w:tblPrEx>
        <w:tc>
          <w:tcPr>
            <w:tcW w:w="1883" w:type="dxa"/>
            <w:tcMar>
              <w:left w:w="108" w:type="dxa"/>
              <w:right w:w="108" w:type="dxa"/>
            </w:tcMar>
          </w:tcPr>
          <w:p w:rsidR="000C5F29" w:rsidRPr="000A181B" w:rsidRDefault="000C5F29" w:rsidP="009260A9">
            <w:pPr>
              <w:pStyle w:val="enumlev1S2"/>
            </w:pPr>
            <w:r w:rsidRPr="000A181B">
              <w:t>104</w:t>
            </w:r>
          </w:p>
        </w:tc>
        <w:tc>
          <w:tcPr>
            <w:tcW w:w="7381" w:type="dxa"/>
            <w:tcMar>
              <w:left w:w="108" w:type="dxa"/>
              <w:right w:w="108" w:type="dxa"/>
            </w:tcMar>
          </w:tcPr>
          <w:p w:rsidR="000C5F29" w:rsidRDefault="000C5F29" w:rsidP="009260A9">
            <w:pPr>
              <w:pStyle w:val="enumlev1"/>
            </w:pPr>
            <w:r w:rsidRPr="000A181B">
              <w:rPr>
                <w:i/>
                <w:iCs/>
              </w:rPr>
              <w:t>u)</w:t>
            </w:r>
            <w:r w:rsidRPr="000A181B">
              <w:rPr>
                <w:i/>
                <w:iCs/>
              </w:rPr>
              <w:tab/>
            </w:r>
            <w:r w:rsidRPr="00AE4C7C">
              <w:rPr>
                <w:rFonts w:hint="eastAsia"/>
              </w:rPr>
              <w:t>履行理事会所委托的任何其他职能；</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105</w:t>
            </w:r>
            <w:r>
              <w:br/>
            </w:r>
            <w:r w:rsidRPr="00A00A1C">
              <w:rPr>
                <w:sz w:val="24"/>
                <w:szCs w:val="24"/>
              </w:rPr>
              <w:t>PP-06</w:t>
            </w:r>
          </w:p>
        </w:tc>
        <w:tc>
          <w:tcPr>
            <w:tcW w:w="7381" w:type="dxa"/>
            <w:tcMar>
              <w:left w:w="108" w:type="dxa"/>
              <w:right w:w="108" w:type="dxa"/>
            </w:tcMar>
          </w:tcPr>
          <w:p w:rsidR="000C5F29" w:rsidRDefault="000C5F29" w:rsidP="009260A9">
            <w:pPr>
              <w:rPr>
                <w:lang w:eastAsia="zh-CN"/>
              </w:rPr>
            </w:pPr>
            <w:r>
              <w:rPr>
                <w:lang w:eastAsia="zh-CN"/>
              </w:rPr>
              <w:t>2</w:t>
            </w:r>
            <w:r w:rsidRPr="000A181B">
              <w:rPr>
                <w:lang w:eastAsia="zh-CN"/>
              </w:rPr>
              <w:tab/>
            </w:r>
            <w:r w:rsidRPr="009D62DD">
              <w:rPr>
                <w:rFonts w:hint="eastAsia"/>
                <w:lang w:eastAsia="zh-CN"/>
              </w:rPr>
              <w:t>秘书长或副秘书长可以顾问身份参加国际电联的各种大会；秘书长或其代表可以顾问身份参加国际电联的所有其他会议。</w:t>
            </w:r>
          </w:p>
        </w:tc>
      </w:tr>
      <w:tr w:rsidR="000C5F29" w:rsidRPr="00F21622" w:rsidTr="009D35DE">
        <w:tc>
          <w:tcPr>
            <w:tcW w:w="1883" w:type="dxa"/>
            <w:tcMar>
              <w:left w:w="108" w:type="dxa"/>
              <w:right w:w="108" w:type="dxa"/>
            </w:tcMar>
          </w:tcPr>
          <w:p w:rsidR="000C5F29" w:rsidRPr="00420DC6" w:rsidRDefault="000C5F29" w:rsidP="001C7922">
            <w:pPr>
              <w:pStyle w:val="SectionNoS2"/>
            </w:pPr>
          </w:p>
        </w:tc>
        <w:tc>
          <w:tcPr>
            <w:tcW w:w="7381" w:type="dxa"/>
            <w:tcMar>
              <w:left w:w="108" w:type="dxa"/>
              <w:right w:w="108" w:type="dxa"/>
            </w:tcMar>
          </w:tcPr>
          <w:p w:rsidR="000C5F29" w:rsidRPr="00F21622" w:rsidRDefault="000C5F29" w:rsidP="001C7922">
            <w:pPr>
              <w:pStyle w:val="SectionNo"/>
            </w:pPr>
            <w:bookmarkStart w:id="12" w:name="_Toc422623852"/>
            <w:r>
              <w:rPr>
                <w:rFonts w:hint="eastAsia"/>
              </w:rPr>
              <w:t>第</w:t>
            </w:r>
            <w:r>
              <w:t xml:space="preserve"> 4</w:t>
            </w:r>
            <w:bookmarkEnd w:id="12"/>
            <w:r>
              <w:rPr>
                <w:rFonts w:hint="eastAsia"/>
              </w:rPr>
              <w:t xml:space="preserve"> </w:t>
            </w:r>
            <w:r>
              <w:rPr>
                <w:rFonts w:hint="eastAsia"/>
              </w:rPr>
              <w:t>节</w:t>
            </w:r>
          </w:p>
        </w:tc>
      </w:tr>
      <w:tr w:rsidR="000C5F29" w:rsidRPr="005602B7" w:rsidTr="009D35DE">
        <w:tc>
          <w:tcPr>
            <w:tcW w:w="1883" w:type="dxa"/>
            <w:tcMar>
              <w:left w:w="108" w:type="dxa"/>
              <w:right w:w="108" w:type="dxa"/>
            </w:tcMar>
          </w:tcPr>
          <w:p w:rsidR="000C5F29" w:rsidRDefault="000C5F29" w:rsidP="009260A9">
            <w:pPr>
              <w:pStyle w:val="ArtNoS2"/>
            </w:pPr>
          </w:p>
          <w:p w:rsidR="000C5F29" w:rsidRPr="00A21691" w:rsidRDefault="000C5F29" w:rsidP="009260A9">
            <w:pPr>
              <w:pStyle w:val="ArttitleS2"/>
            </w:pPr>
          </w:p>
        </w:tc>
        <w:tc>
          <w:tcPr>
            <w:tcW w:w="7381" w:type="dxa"/>
            <w:tcMar>
              <w:left w:w="108" w:type="dxa"/>
              <w:right w:w="108" w:type="dxa"/>
            </w:tcMar>
          </w:tcPr>
          <w:p w:rsidR="000C5F29" w:rsidRPr="00A8426A" w:rsidRDefault="000C5F29" w:rsidP="009D62DD">
            <w:pPr>
              <w:pStyle w:val="ArtNo"/>
            </w:pPr>
            <w:bookmarkStart w:id="13" w:name="_Toc422623853"/>
            <w:r w:rsidRPr="00021560">
              <w:rPr>
                <w:rStyle w:val="href"/>
                <w:rFonts w:hint="eastAsia"/>
              </w:rPr>
              <w:t>第</w:t>
            </w:r>
            <w:r w:rsidRPr="00021560">
              <w:rPr>
                <w:rStyle w:val="href"/>
              </w:rPr>
              <w:t xml:space="preserve"> 6</w:t>
            </w:r>
            <w:bookmarkEnd w:id="13"/>
            <w:r w:rsidRPr="00021560">
              <w:rPr>
                <w:rStyle w:val="href"/>
              </w:rPr>
              <w:t xml:space="preserve"> </w:t>
            </w:r>
            <w:r w:rsidRPr="00021560">
              <w:rPr>
                <w:rStyle w:val="href"/>
                <w:rFonts w:hint="eastAsia"/>
              </w:rPr>
              <w:t>条</w:t>
            </w:r>
          </w:p>
          <w:p w:rsidR="000C5F29" w:rsidRPr="009D62DD" w:rsidRDefault="000C5F29" w:rsidP="009D62DD">
            <w:pPr>
              <w:pStyle w:val="Arttitle"/>
            </w:pPr>
            <w:r w:rsidRPr="009D62DD">
              <w:rPr>
                <w:rFonts w:hint="eastAsia"/>
              </w:rPr>
              <w:t>协调委员会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aftertitleS2"/>
            </w:pPr>
            <w:r>
              <w:t>106</w:t>
            </w:r>
          </w:p>
        </w:tc>
        <w:tc>
          <w:tcPr>
            <w:tcW w:w="7381" w:type="dxa"/>
            <w:tcMar>
              <w:left w:w="108" w:type="dxa"/>
              <w:right w:w="108" w:type="dxa"/>
            </w:tcMar>
          </w:tcPr>
          <w:p w:rsidR="000C5F29" w:rsidRDefault="000C5F29" w:rsidP="009260A9">
            <w:pPr>
              <w:pStyle w:val="Normalaftertitle"/>
              <w:rPr>
                <w:lang w:eastAsia="zh-CN"/>
              </w:rPr>
            </w:pPr>
            <w:r>
              <w:rPr>
                <w:lang w:eastAsia="zh-CN"/>
              </w:rPr>
              <w:t>1</w:t>
            </w:r>
            <w:r>
              <w:rPr>
                <w:lang w:eastAsia="zh-CN"/>
              </w:rPr>
              <w:tab/>
              <w:t>1)</w:t>
            </w:r>
            <w:r>
              <w:rPr>
                <w:lang w:eastAsia="zh-CN"/>
              </w:rPr>
              <w:tab/>
            </w:r>
            <w:r>
              <w:rPr>
                <w:rFonts w:hint="eastAsia"/>
                <w:lang w:eastAsia="zh-CN"/>
              </w:rPr>
              <w:t>协调委员会须就《组织法》第</w:t>
            </w:r>
            <w:r>
              <w:rPr>
                <w:lang w:eastAsia="zh-CN"/>
              </w:rPr>
              <w:t>26</w:t>
            </w:r>
            <w:r>
              <w:rPr>
                <w:rFonts w:hint="eastAsia"/>
                <w:lang w:eastAsia="zh-CN"/>
              </w:rPr>
              <w:t>条的相关规定和本《公约》的相关条款所提及的各项事宜向秘书长提供协助和咨询意见。</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107</w:t>
            </w:r>
          </w:p>
        </w:tc>
        <w:tc>
          <w:tcPr>
            <w:tcW w:w="7381" w:type="dxa"/>
            <w:tcMar>
              <w:left w:w="108" w:type="dxa"/>
              <w:right w:w="108" w:type="dxa"/>
            </w:tcMar>
          </w:tcPr>
          <w:p w:rsidR="000C5F29" w:rsidRDefault="000C5F29" w:rsidP="009260A9">
            <w:pPr>
              <w:rPr>
                <w:lang w:eastAsia="zh-CN"/>
              </w:rPr>
            </w:pPr>
            <w:r>
              <w:rPr>
                <w:lang w:eastAsia="zh-CN"/>
              </w:rPr>
              <w:tab/>
              <w:t>2)</w:t>
            </w:r>
            <w:r>
              <w:rPr>
                <w:lang w:eastAsia="zh-CN"/>
              </w:rPr>
              <w:tab/>
            </w:r>
            <w:r>
              <w:rPr>
                <w:rFonts w:hint="eastAsia"/>
                <w:lang w:val="fr-FR" w:eastAsia="zh-CN"/>
              </w:rPr>
              <w:t>该</w:t>
            </w:r>
            <w:r>
              <w:rPr>
                <w:rFonts w:hint="eastAsia"/>
                <w:lang w:eastAsia="zh-CN"/>
              </w:rPr>
              <w:t>委员会须负责确保同《组织法》第</w:t>
            </w:r>
            <w:r>
              <w:rPr>
                <w:lang w:eastAsia="zh-CN"/>
              </w:rPr>
              <w:t>49</w:t>
            </w:r>
            <w:r>
              <w:rPr>
                <w:rFonts w:hint="eastAsia"/>
                <w:lang w:eastAsia="zh-CN"/>
              </w:rPr>
              <w:t>和</w:t>
            </w:r>
            <w:r>
              <w:rPr>
                <w:lang w:eastAsia="zh-CN"/>
              </w:rPr>
              <w:t>50</w:t>
            </w:r>
            <w:r>
              <w:rPr>
                <w:rFonts w:hint="eastAsia"/>
                <w:lang w:eastAsia="zh-CN"/>
              </w:rPr>
              <w:t>条中提及的各国际组织协调关于国际电联参加这些组织的大会的问题。</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NormalS2"/>
              <w:pageBreakBefore/>
              <w:spacing w:before="86"/>
            </w:pPr>
            <w:r>
              <w:lastRenderedPageBreak/>
              <w:t>108</w:t>
            </w:r>
          </w:p>
        </w:tc>
        <w:tc>
          <w:tcPr>
            <w:tcW w:w="7381" w:type="dxa"/>
            <w:tcMar>
              <w:left w:w="108" w:type="dxa"/>
              <w:right w:w="108" w:type="dxa"/>
            </w:tcMar>
          </w:tcPr>
          <w:p w:rsidR="000C5F29" w:rsidRDefault="000C5F29" w:rsidP="009260A9">
            <w:pPr>
              <w:rPr>
                <w:lang w:eastAsia="zh-CN"/>
              </w:rPr>
            </w:pPr>
            <w:r w:rsidRPr="00FB675C">
              <w:rPr>
                <w:lang w:eastAsia="zh-CN"/>
              </w:rPr>
              <w:tab/>
            </w:r>
            <w:r>
              <w:rPr>
                <w:lang w:eastAsia="zh-CN"/>
              </w:rPr>
              <w:t>3)</w:t>
            </w:r>
            <w:r w:rsidRPr="00FB675C">
              <w:rPr>
                <w:lang w:eastAsia="zh-CN"/>
              </w:rPr>
              <w:tab/>
            </w:r>
            <w:r w:rsidRPr="00E15BBA">
              <w:rPr>
                <w:rFonts w:hint="eastAsia"/>
                <w:lang w:eastAsia="zh-CN"/>
              </w:rPr>
              <w:t>该</w:t>
            </w:r>
            <w:r>
              <w:rPr>
                <w:rFonts w:hint="eastAsia"/>
                <w:lang w:eastAsia="zh-CN"/>
              </w:rPr>
              <w:t>委员会须审查国际电联工作的进展情况，并协助秘书长编写本《公约》第</w:t>
            </w:r>
            <w:r>
              <w:rPr>
                <w:lang w:eastAsia="zh-CN"/>
              </w:rPr>
              <w:t>86</w:t>
            </w:r>
            <w:r>
              <w:rPr>
                <w:rFonts w:hint="eastAsia"/>
                <w:lang w:eastAsia="zh-CN"/>
              </w:rPr>
              <w:t>款所提及的报告，以便提交理事会。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135028">
              <w:t>109</w:t>
            </w:r>
            <w:r w:rsidRPr="00135028">
              <w:br/>
            </w:r>
            <w:r w:rsidRPr="00A00A1C">
              <w:rPr>
                <w:sz w:val="24"/>
                <w:szCs w:val="24"/>
              </w:rPr>
              <w:t>PP-98</w:t>
            </w:r>
          </w:p>
        </w:tc>
        <w:tc>
          <w:tcPr>
            <w:tcW w:w="7381" w:type="dxa"/>
            <w:tcMar>
              <w:left w:w="108" w:type="dxa"/>
              <w:right w:w="108" w:type="dxa"/>
            </w:tcMar>
          </w:tcPr>
          <w:p w:rsidR="000C5F29" w:rsidRDefault="000C5F29" w:rsidP="009260A9">
            <w:pPr>
              <w:rPr>
                <w:lang w:eastAsia="zh-CN"/>
              </w:rPr>
            </w:pPr>
            <w:r>
              <w:rPr>
                <w:lang w:eastAsia="zh-CN"/>
              </w:rPr>
              <w:t>2</w:t>
            </w:r>
            <w:r w:rsidRPr="00FB675C">
              <w:rPr>
                <w:lang w:eastAsia="zh-CN"/>
              </w:rPr>
              <w:tab/>
            </w:r>
            <w:r w:rsidRPr="009D62DD">
              <w:rPr>
                <w:rFonts w:hint="eastAsia"/>
                <w:lang w:eastAsia="zh-CN"/>
              </w:rPr>
              <w:t>该委员会</w:t>
            </w:r>
            <w:r>
              <w:rPr>
                <w:rFonts w:hint="eastAsia"/>
                <w:lang w:eastAsia="zh-CN"/>
              </w:rPr>
              <w:t>须</w:t>
            </w:r>
            <w:r w:rsidRPr="009D62DD">
              <w:rPr>
                <w:rFonts w:hint="eastAsia"/>
                <w:lang w:eastAsia="zh-CN"/>
              </w:rPr>
              <w:t>力求取得一致结论。但是，如果委员会主席认为迫切需要就讨论的问题做出决定、且不能等到理事会下届例会时，即使没有得到多数委员的支持，他也可破例自行做出决定。在这种情况下，该主席</w:t>
            </w:r>
            <w:r>
              <w:rPr>
                <w:rFonts w:hint="eastAsia"/>
                <w:lang w:eastAsia="zh-CN"/>
              </w:rPr>
              <w:t>须</w:t>
            </w:r>
            <w:r w:rsidRPr="009D62DD">
              <w:rPr>
                <w:rFonts w:hint="eastAsia"/>
                <w:lang w:eastAsia="zh-CN"/>
              </w:rPr>
              <w:t>及时将此类问题以书面形式报告各理事国采取这一行动的理由，并附上委员会其他委员提出的其他书面意见。如果在此类情况下问题虽非紧急却很重要，则</w:t>
            </w:r>
            <w:r>
              <w:rPr>
                <w:rFonts w:hint="eastAsia"/>
                <w:lang w:eastAsia="zh-CN"/>
              </w:rPr>
              <w:t>须</w:t>
            </w:r>
            <w:r w:rsidRPr="009D62DD">
              <w:rPr>
                <w:rFonts w:hint="eastAsia"/>
                <w:lang w:eastAsia="zh-CN"/>
              </w:rPr>
              <w:t>提交理事会下届例会审议。</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110</w:t>
            </w:r>
          </w:p>
        </w:tc>
        <w:tc>
          <w:tcPr>
            <w:tcW w:w="7381" w:type="dxa"/>
            <w:tcMar>
              <w:left w:w="108" w:type="dxa"/>
              <w:right w:w="108" w:type="dxa"/>
            </w:tcMar>
          </w:tcPr>
          <w:p w:rsidR="000C5F29" w:rsidRDefault="000C5F29" w:rsidP="009260A9">
            <w:pPr>
              <w:rPr>
                <w:lang w:eastAsia="zh-CN"/>
              </w:rPr>
            </w:pPr>
            <w:r>
              <w:rPr>
                <w:lang w:eastAsia="zh-CN"/>
              </w:rPr>
              <w:t>3</w:t>
            </w:r>
            <w:r>
              <w:rPr>
                <w:lang w:eastAsia="zh-CN"/>
              </w:rPr>
              <w:tab/>
            </w:r>
            <w:r w:rsidRPr="009D62DD">
              <w:rPr>
                <w:rFonts w:hint="eastAsia"/>
                <w:lang w:eastAsia="zh-CN"/>
              </w:rPr>
              <w:t>主席每月</w:t>
            </w:r>
            <w:r>
              <w:rPr>
                <w:rFonts w:hint="eastAsia"/>
                <w:lang w:eastAsia="zh-CN"/>
              </w:rPr>
              <w:t>须</w:t>
            </w:r>
            <w:r w:rsidRPr="009D62DD">
              <w:rPr>
                <w:rFonts w:hint="eastAsia"/>
                <w:lang w:eastAsia="zh-CN"/>
              </w:rPr>
              <w:t>至少召集一次协调委员会会议；必要时在两名委员要求下也可召集会议。</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111</w:t>
            </w:r>
            <w:r>
              <w:br/>
            </w:r>
            <w:r w:rsidRPr="00A00A1C">
              <w:rPr>
                <w:sz w:val="24"/>
                <w:szCs w:val="24"/>
              </w:rPr>
              <w:t xml:space="preserve">PP-02 </w:t>
            </w:r>
            <w:r w:rsidRPr="00A00A1C">
              <w:rPr>
                <w:sz w:val="24"/>
                <w:szCs w:val="24"/>
              </w:rPr>
              <w:br/>
              <w:t>PP-06</w:t>
            </w:r>
          </w:p>
        </w:tc>
        <w:tc>
          <w:tcPr>
            <w:tcW w:w="7381" w:type="dxa"/>
            <w:tcMar>
              <w:left w:w="108" w:type="dxa"/>
              <w:right w:w="108" w:type="dxa"/>
            </w:tcMar>
          </w:tcPr>
          <w:p w:rsidR="000C5F29" w:rsidRDefault="000C5F29" w:rsidP="009260A9">
            <w:pPr>
              <w:rPr>
                <w:lang w:eastAsia="zh-CN"/>
              </w:rPr>
            </w:pPr>
            <w:r>
              <w:rPr>
                <w:lang w:eastAsia="zh-CN"/>
              </w:rPr>
              <w:t>4</w:t>
            </w:r>
            <w:r>
              <w:rPr>
                <w:lang w:eastAsia="zh-CN"/>
              </w:rPr>
              <w:tab/>
            </w:r>
            <w:r>
              <w:rPr>
                <w:rFonts w:hint="eastAsia"/>
                <w:lang w:eastAsia="zh-CN"/>
              </w:rPr>
              <w:t>协调委员会的工作进程须写成报告，并提供给成员国。</w:t>
            </w:r>
          </w:p>
        </w:tc>
      </w:tr>
      <w:tr w:rsidR="00BB1D44" w:rsidTr="009D35DE">
        <w:tblPrEx>
          <w:tblLook w:val="0000" w:firstRow="0" w:lastRow="0" w:firstColumn="0" w:lastColumn="0" w:noHBand="0" w:noVBand="0"/>
        </w:tblPrEx>
        <w:tc>
          <w:tcPr>
            <w:tcW w:w="1883" w:type="dxa"/>
            <w:tcMar>
              <w:left w:w="108" w:type="dxa"/>
              <w:right w:w="108" w:type="dxa"/>
            </w:tcMar>
          </w:tcPr>
          <w:p w:rsidR="00BB1D44" w:rsidRDefault="00BB1D44" w:rsidP="009260A9">
            <w:pPr>
              <w:pStyle w:val="NormalS2"/>
              <w:rPr>
                <w:lang w:eastAsia="zh-CN"/>
              </w:rPr>
            </w:pPr>
          </w:p>
        </w:tc>
        <w:tc>
          <w:tcPr>
            <w:tcW w:w="7381" w:type="dxa"/>
            <w:tcMar>
              <w:left w:w="108" w:type="dxa"/>
              <w:right w:w="108" w:type="dxa"/>
            </w:tcMar>
          </w:tcPr>
          <w:p w:rsidR="00BB1D44" w:rsidRDefault="00BB1D44" w:rsidP="009260A9">
            <w:pPr>
              <w:rPr>
                <w:lang w:eastAsia="zh-CN"/>
              </w:rPr>
            </w:pPr>
          </w:p>
        </w:tc>
      </w:tr>
      <w:tr w:rsidR="000C5F29" w:rsidRPr="00F21622" w:rsidTr="009D35DE">
        <w:tc>
          <w:tcPr>
            <w:tcW w:w="1883" w:type="dxa"/>
            <w:tcMar>
              <w:left w:w="108" w:type="dxa"/>
              <w:right w:w="108" w:type="dxa"/>
            </w:tcMar>
          </w:tcPr>
          <w:p w:rsidR="000C5F29" w:rsidRDefault="000C5F29" w:rsidP="00AE6270">
            <w:pPr>
              <w:pStyle w:val="SectionNoS2"/>
              <w:pageBreakBefore/>
              <w:overflowPunct w:val="0"/>
              <w:autoSpaceDE w:val="0"/>
              <w:autoSpaceDN w:val="0"/>
              <w:adjustRightInd w:val="0"/>
              <w:spacing w:before="86" w:after="0" w:line="240" w:lineRule="auto"/>
              <w:textAlignment w:val="baseline"/>
            </w:pPr>
          </w:p>
          <w:p w:rsidR="000C5F29" w:rsidRPr="00A21691" w:rsidRDefault="000C5F29" w:rsidP="00B14B80">
            <w:pPr>
              <w:pStyle w:val="SectiontitleS2"/>
            </w:pPr>
          </w:p>
        </w:tc>
        <w:tc>
          <w:tcPr>
            <w:tcW w:w="7381" w:type="dxa"/>
            <w:tcMar>
              <w:left w:w="108" w:type="dxa"/>
              <w:right w:w="108" w:type="dxa"/>
            </w:tcMar>
          </w:tcPr>
          <w:p w:rsidR="000C5F29" w:rsidRDefault="000C5F29" w:rsidP="00E04EC5">
            <w:pPr>
              <w:pStyle w:val="SectionNo"/>
              <w:spacing w:before="120"/>
            </w:pPr>
            <w:bookmarkStart w:id="14" w:name="_Toc422623855"/>
            <w:r>
              <w:rPr>
                <w:rFonts w:hint="eastAsia"/>
              </w:rPr>
              <w:t>第</w:t>
            </w:r>
            <w:r>
              <w:t xml:space="preserve"> 5</w:t>
            </w:r>
            <w:bookmarkEnd w:id="14"/>
            <w:r>
              <w:rPr>
                <w:rFonts w:hint="eastAsia"/>
              </w:rPr>
              <w:t xml:space="preserve"> </w:t>
            </w:r>
            <w:r>
              <w:rPr>
                <w:rFonts w:hint="eastAsia"/>
              </w:rPr>
              <w:t>节</w:t>
            </w:r>
          </w:p>
          <w:p w:rsidR="000C5F29" w:rsidRPr="009D62DD" w:rsidRDefault="000C5F29" w:rsidP="00B14B80">
            <w:pPr>
              <w:pStyle w:val="Sectiontitle"/>
            </w:pPr>
            <w:r w:rsidRPr="009D62DD">
              <w:rPr>
                <w:rFonts w:hint="eastAsia"/>
              </w:rPr>
              <w:t>无线电通信部门</w:t>
            </w:r>
          </w:p>
        </w:tc>
      </w:tr>
      <w:tr w:rsidR="000C5F29" w:rsidRPr="005602B7" w:rsidTr="009D35DE">
        <w:tc>
          <w:tcPr>
            <w:tcW w:w="1883" w:type="dxa"/>
            <w:tcMar>
              <w:left w:w="108" w:type="dxa"/>
              <w:right w:w="108" w:type="dxa"/>
            </w:tcMar>
          </w:tcPr>
          <w:p w:rsidR="000C5F29" w:rsidRDefault="000C5F29" w:rsidP="009260A9">
            <w:pPr>
              <w:pStyle w:val="ArtNoS2"/>
            </w:pPr>
          </w:p>
          <w:p w:rsidR="000C5F29" w:rsidRPr="00A21691" w:rsidRDefault="000C5F29" w:rsidP="009260A9">
            <w:pPr>
              <w:pStyle w:val="ArttitleS2"/>
            </w:pPr>
          </w:p>
        </w:tc>
        <w:tc>
          <w:tcPr>
            <w:tcW w:w="7381" w:type="dxa"/>
            <w:tcMar>
              <w:left w:w="108" w:type="dxa"/>
              <w:right w:w="108" w:type="dxa"/>
            </w:tcMar>
          </w:tcPr>
          <w:p w:rsidR="000C5F29" w:rsidRPr="00A8426A" w:rsidRDefault="000C5F29" w:rsidP="009D62DD">
            <w:pPr>
              <w:pStyle w:val="ArtNo"/>
              <w:rPr>
                <w:lang w:eastAsia="zh-CN"/>
              </w:rPr>
            </w:pPr>
            <w:bookmarkStart w:id="15" w:name="_Toc422623857"/>
            <w:r w:rsidRPr="00021560">
              <w:rPr>
                <w:rStyle w:val="href"/>
                <w:rFonts w:hint="eastAsia"/>
                <w:lang w:eastAsia="zh-CN"/>
              </w:rPr>
              <w:t>第</w:t>
            </w:r>
            <w:r w:rsidRPr="00021560">
              <w:rPr>
                <w:rStyle w:val="href"/>
                <w:lang w:eastAsia="zh-CN"/>
              </w:rPr>
              <w:t xml:space="preserve"> 7</w:t>
            </w:r>
            <w:bookmarkEnd w:id="15"/>
            <w:r w:rsidRPr="00021560">
              <w:rPr>
                <w:rStyle w:val="href"/>
                <w:lang w:eastAsia="zh-CN"/>
              </w:rPr>
              <w:t xml:space="preserve"> </w:t>
            </w:r>
            <w:r w:rsidRPr="00021560">
              <w:rPr>
                <w:rStyle w:val="href"/>
                <w:rFonts w:hint="eastAsia"/>
                <w:lang w:eastAsia="zh-CN"/>
              </w:rPr>
              <w:t>条</w:t>
            </w:r>
          </w:p>
          <w:p w:rsidR="000C5F29" w:rsidRPr="009D62DD" w:rsidRDefault="000C5F29" w:rsidP="009D62DD">
            <w:pPr>
              <w:pStyle w:val="Arttitle"/>
              <w:rPr>
                <w:lang w:eastAsia="zh-CN"/>
              </w:rPr>
            </w:pPr>
            <w:r w:rsidRPr="009D62DD">
              <w:rPr>
                <w:rFonts w:hint="eastAsia"/>
                <w:lang w:eastAsia="zh-CN"/>
              </w:rPr>
              <w:t>世界无线电通信大会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aftertitleS2"/>
            </w:pPr>
            <w:r w:rsidRPr="00FE40AD">
              <w:t>112</w:t>
            </w:r>
          </w:p>
        </w:tc>
        <w:tc>
          <w:tcPr>
            <w:tcW w:w="7381" w:type="dxa"/>
            <w:tcMar>
              <w:left w:w="108" w:type="dxa"/>
              <w:right w:w="108" w:type="dxa"/>
            </w:tcMar>
          </w:tcPr>
          <w:p w:rsidR="000C5F29" w:rsidRDefault="000C5F29" w:rsidP="009260A9">
            <w:pPr>
              <w:pStyle w:val="Normalaftertitle"/>
              <w:rPr>
                <w:lang w:eastAsia="zh-CN"/>
              </w:rPr>
            </w:pPr>
            <w:r>
              <w:rPr>
                <w:lang w:eastAsia="zh-CN"/>
              </w:rPr>
              <w:t>1</w:t>
            </w:r>
            <w:r>
              <w:rPr>
                <w:lang w:eastAsia="zh-CN"/>
              </w:rPr>
              <w:tab/>
            </w:r>
            <w:r>
              <w:rPr>
                <w:rFonts w:hint="eastAsia"/>
                <w:lang w:eastAsia="zh-CN"/>
              </w:rPr>
              <w:t>根据《组织法》第</w:t>
            </w:r>
            <w:r>
              <w:rPr>
                <w:lang w:eastAsia="zh-CN"/>
              </w:rPr>
              <w:t>90</w:t>
            </w:r>
            <w:r>
              <w:rPr>
                <w:rFonts w:hint="eastAsia"/>
                <w:lang w:eastAsia="zh-CN"/>
              </w:rPr>
              <w:t>款，须召开世界无线电通信大会以审议无线电通信的具体问题。世界无线电通信大会须处理按本条有关规定通过的议程中列入的议题。</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113</w:t>
            </w:r>
          </w:p>
        </w:tc>
        <w:tc>
          <w:tcPr>
            <w:tcW w:w="7381" w:type="dxa"/>
            <w:tcMar>
              <w:left w:w="108" w:type="dxa"/>
              <w:right w:w="108" w:type="dxa"/>
            </w:tcMar>
          </w:tcPr>
          <w:p w:rsidR="000C5F29" w:rsidRDefault="000C5F29" w:rsidP="009260A9">
            <w:pPr>
              <w:rPr>
                <w:b/>
                <w:lang w:eastAsia="zh-CN"/>
              </w:rPr>
            </w:pPr>
            <w:r>
              <w:rPr>
                <w:lang w:eastAsia="zh-CN"/>
              </w:rPr>
              <w:t>2</w:t>
            </w:r>
            <w:r w:rsidRPr="00FE40AD">
              <w:rPr>
                <w:lang w:eastAsia="zh-CN"/>
              </w:rPr>
              <w:tab/>
            </w:r>
            <w:r>
              <w:rPr>
                <w:lang w:eastAsia="zh-CN"/>
              </w:rPr>
              <w:t>1)</w:t>
            </w:r>
            <w:r>
              <w:rPr>
                <w:lang w:eastAsia="zh-CN"/>
              </w:rPr>
              <w:tab/>
            </w:r>
            <w:r>
              <w:rPr>
                <w:rFonts w:hint="eastAsia"/>
                <w:lang w:eastAsia="zh-CN"/>
              </w:rPr>
              <w:t>世界无线电通信大会的议程可以包括：</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FE40AD">
              <w:t>114</w:t>
            </w:r>
          </w:p>
        </w:tc>
        <w:tc>
          <w:tcPr>
            <w:tcW w:w="7381" w:type="dxa"/>
            <w:tcMar>
              <w:left w:w="108" w:type="dxa"/>
              <w:right w:w="108" w:type="dxa"/>
            </w:tcMar>
          </w:tcPr>
          <w:p w:rsidR="000C5F29" w:rsidRDefault="000C5F29" w:rsidP="009260A9">
            <w:pPr>
              <w:pStyle w:val="enumlev1"/>
              <w:rPr>
                <w:lang w:eastAsia="zh-CN"/>
              </w:rPr>
            </w:pPr>
            <w:r w:rsidRPr="00FE40AD">
              <w:rPr>
                <w:i/>
                <w:iCs/>
                <w:lang w:eastAsia="zh-CN"/>
              </w:rPr>
              <w:t>a)</w:t>
            </w:r>
            <w:r w:rsidRPr="00FE40AD">
              <w:rPr>
                <w:i/>
                <w:iCs/>
                <w:lang w:eastAsia="zh-CN"/>
              </w:rPr>
              <w:tab/>
            </w:r>
            <w:r>
              <w:rPr>
                <w:rFonts w:hint="eastAsia"/>
                <w:lang w:eastAsia="zh-CN"/>
              </w:rPr>
              <w:t>部分地或在特殊情况下全部修订《组织法》第</w:t>
            </w:r>
            <w:r>
              <w:rPr>
                <w:lang w:eastAsia="zh-CN"/>
              </w:rPr>
              <w:t>4</w:t>
            </w:r>
            <w:r>
              <w:rPr>
                <w:rFonts w:hint="eastAsia"/>
                <w:lang w:eastAsia="zh-CN"/>
              </w:rPr>
              <w:t>条中所述的《无线电规则》；</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FE40AD">
              <w:t>115</w:t>
            </w:r>
          </w:p>
        </w:tc>
        <w:tc>
          <w:tcPr>
            <w:tcW w:w="7381" w:type="dxa"/>
            <w:tcMar>
              <w:left w:w="108" w:type="dxa"/>
              <w:right w:w="108" w:type="dxa"/>
            </w:tcMar>
          </w:tcPr>
          <w:p w:rsidR="000C5F29" w:rsidRDefault="000C5F29" w:rsidP="009260A9">
            <w:pPr>
              <w:pStyle w:val="enumlev1"/>
              <w:rPr>
                <w:lang w:eastAsia="zh-CN"/>
              </w:rPr>
            </w:pPr>
            <w:r w:rsidRPr="00FE40AD">
              <w:rPr>
                <w:i/>
                <w:iCs/>
                <w:lang w:eastAsia="zh-CN"/>
              </w:rPr>
              <w:t>b)</w:t>
            </w:r>
            <w:r w:rsidRPr="00FE40AD">
              <w:rPr>
                <w:i/>
                <w:iCs/>
                <w:lang w:eastAsia="zh-CN"/>
              </w:rPr>
              <w:tab/>
            </w:r>
            <w:r>
              <w:rPr>
                <w:rFonts w:hint="eastAsia"/>
                <w:lang w:eastAsia="zh-CN"/>
              </w:rPr>
              <w:t>大会权限内的任何其他世界性问题；</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FE40AD">
              <w:t>116</w:t>
            </w:r>
          </w:p>
        </w:tc>
        <w:tc>
          <w:tcPr>
            <w:tcW w:w="7381" w:type="dxa"/>
            <w:tcMar>
              <w:left w:w="108" w:type="dxa"/>
              <w:right w:w="108" w:type="dxa"/>
            </w:tcMar>
          </w:tcPr>
          <w:p w:rsidR="000C5F29" w:rsidRDefault="000C5F29" w:rsidP="009260A9">
            <w:pPr>
              <w:pStyle w:val="enumlev1"/>
              <w:rPr>
                <w:b/>
                <w:lang w:eastAsia="zh-CN"/>
              </w:rPr>
            </w:pPr>
            <w:r w:rsidRPr="00FE40AD">
              <w:rPr>
                <w:i/>
                <w:iCs/>
                <w:lang w:eastAsia="zh-CN"/>
              </w:rPr>
              <w:t>c)</w:t>
            </w:r>
            <w:r w:rsidRPr="00FE40AD">
              <w:rPr>
                <w:i/>
                <w:iCs/>
                <w:lang w:eastAsia="zh-CN"/>
              </w:rPr>
              <w:tab/>
            </w:r>
            <w:r>
              <w:rPr>
                <w:rFonts w:hint="eastAsia"/>
                <w:lang w:eastAsia="zh-CN"/>
              </w:rPr>
              <w:t>有关对无线电规则委员会和无线电通信局的活动的指示和对这些活动的检查的议题；</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FE40AD">
              <w:t>117</w:t>
            </w:r>
            <w:r w:rsidRPr="00FE40AD">
              <w:br/>
            </w:r>
            <w:r w:rsidRPr="00A00A1C">
              <w:rPr>
                <w:sz w:val="24"/>
                <w:szCs w:val="24"/>
              </w:rPr>
              <w:t>PP-98</w:t>
            </w:r>
          </w:p>
        </w:tc>
        <w:tc>
          <w:tcPr>
            <w:tcW w:w="7381" w:type="dxa"/>
            <w:tcMar>
              <w:left w:w="108" w:type="dxa"/>
              <w:right w:w="108" w:type="dxa"/>
            </w:tcMar>
          </w:tcPr>
          <w:p w:rsidR="000C5F29" w:rsidRDefault="000C5F29" w:rsidP="009260A9">
            <w:pPr>
              <w:pStyle w:val="enumlev1"/>
              <w:rPr>
                <w:lang w:eastAsia="zh-CN"/>
              </w:rPr>
            </w:pPr>
            <w:r w:rsidRPr="00FE40AD">
              <w:rPr>
                <w:i/>
                <w:iCs/>
                <w:lang w:eastAsia="zh-CN"/>
              </w:rPr>
              <w:t>d)</w:t>
            </w:r>
            <w:r w:rsidRPr="00FB675C">
              <w:rPr>
                <w:lang w:eastAsia="zh-CN"/>
              </w:rPr>
              <w:tab/>
            </w:r>
            <w:r w:rsidRPr="00AE4C7C">
              <w:rPr>
                <w:rFonts w:hint="eastAsia"/>
                <w:lang w:eastAsia="zh-CN"/>
              </w:rPr>
              <w:t>确定无线电通信全会及无线电通信研究组研究的问题以及全会须考虑的有关未来无线电通信大会的事宜。</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NormalS2"/>
              <w:pageBreakBefore/>
              <w:spacing w:before="86"/>
              <w:rPr>
                <w:b w:val="0"/>
              </w:rPr>
            </w:pPr>
            <w:r w:rsidRPr="00FE40AD">
              <w:lastRenderedPageBreak/>
              <w:t>118</w:t>
            </w:r>
            <w:r w:rsidRPr="00FE40AD">
              <w:br/>
            </w:r>
            <w:r w:rsidRPr="00A00A1C">
              <w:rPr>
                <w:sz w:val="24"/>
                <w:szCs w:val="24"/>
              </w:rPr>
              <w:t>PP-94</w:t>
            </w:r>
            <w:r w:rsidRPr="00A00A1C">
              <w:rPr>
                <w:sz w:val="24"/>
                <w:szCs w:val="24"/>
              </w:rPr>
              <w:br/>
              <w:t>PP-98</w:t>
            </w:r>
          </w:p>
        </w:tc>
        <w:tc>
          <w:tcPr>
            <w:tcW w:w="7381" w:type="dxa"/>
            <w:tcMar>
              <w:left w:w="108" w:type="dxa"/>
              <w:right w:w="108" w:type="dxa"/>
            </w:tcMar>
          </w:tcPr>
          <w:p w:rsidR="000C5F29" w:rsidRDefault="000C5F29" w:rsidP="009260A9">
            <w:pPr>
              <w:rPr>
                <w:i/>
                <w:lang w:eastAsia="zh-CN"/>
              </w:rPr>
            </w:pPr>
            <w:r w:rsidRPr="00FE40AD">
              <w:rPr>
                <w:lang w:eastAsia="zh-CN"/>
              </w:rPr>
              <w:tab/>
            </w:r>
            <w:r>
              <w:rPr>
                <w:lang w:eastAsia="zh-CN"/>
              </w:rPr>
              <w:t>2)</w:t>
            </w:r>
            <w:r w:rsidRPr="00FE40AD">
              <w:rPr>
                <w:lang w:eastAsia="zh-CN"/>
              </w:rPr>
              <w:tab/>
            </w:r>
            <w:r w:rsidRPr="009D62DD">
              <w:rPr>
                <w:rFonts w:hint="eastAsia"/>
                <w:lang w:eastAsia="zh-CN"/>
              </w:rPr>
              <w:t>此议程的大致范围应在四年至六年前预先确定，而最后的议程宜在该大会召开的两年以前由理事会按本《公约》第</w:t>
            </w:r>
            <w:r>
              <w:rPr>
                <w:lang w:eastAsia="zh-CN"/>
              </w:rPr>
              <w:t>47</w:t>
            </w:r>
            <w:r w:rsidRPr="009D62DD">
              <w:rPr>
                <w:rFonts w:hint="eastAsia"/>
                <w:lang w:eastAsia="zh-CN"/>
              </w:rPr>
              <w:t>款的规定征得多数成员国的同意后确定。该议程的这两个版本均</w:t>
            </w:r>
            <w:r>
              <w:rPr>
                <w:rFonts w:hint="eastAsia"/>
                <w:lang w:eastAsia="zh-CN"/>
              </w:rPr>
              <w:t>须</w:t>
            </w:r>
            <w:r w:rsidRPr="009D62DD">
              <w:rPr>
                <w:rFonts w:hint="eastAsia"/>
                <w:lang w:eastAsia="zh-CN"/>
              </w:rPr>
              <w:t>按本《公约》第</w:t>
            </w:r>
            <w:r>
              <w:rPr>
                <w:lang w:eastAsia="zh-CN"/>
              </w:rPr>
              <w:t>126</w:t>
            </w:r>
            <w:r w:rsidRPr="009D62DD">
              <w:rPr>
                <w:rFonts w:hint="eastAsia"/>
                <w:lang w:eastAsia="zh-CN"/>
              </w:rPr>
              <w:t>款的规定根据世界无线电通信大会的建议制定。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FE40AD">
              <w:t>119</w:t>
            </w:r>
          </w:p>
        </w:tc>
        <w:tc>
          <w:tcPr>
            <w:tcW w:w="7381" w:type="dxa"/>
            <w:tcMar>
              <w:left w:w="108" w:type="dxa"/>
              <w:right w:w="108" w:type="dxa"/>
            </w:tcMar>
          </w:tcPr>
          <w:p w:rsidR="000C5F29" w:rsidRDefault="000C5F29" w:rsidP="009260A9">
            <w:pPr>
              <w:rPr>
                <w:lang w:eastAsia="zh-CN"/>
              </w:rPr>
            </w:pPr>
            <w:r>
              <w:rPr>
                <w:lang w:eastAsia="zh-CN"/>
              </w:rPr>
              <w:tab/>
              <w:t>3)</w:t>
            </w:r>
            <w:r>
              <w:rPr>
                <w:lang w:eastAsia="zh-CN"/>
              </w:rPr>
              <w:tab/>
            </w:r>
            <w:r w:rsidRPr="009D62DD">
              <w:rPr>
                <w:rFonts w:hint="eastAsia"/>
                <w:lang w:eastAsia="zh-CN"/>
              </w:rPr>
              <w:t>此议程</w:t>
            </w:r>
            <w:r>
              <w:rPr>
                <w:rFonts w:hint="eastAsia"/>
                <w:lang w:eastAsia="zh-CN"/>
              </w:rPr>
              <w:t>须</w:t>
            </w:r>
            <w:r w:rsidRPr="009D62DD">
              <w:rPr>
                <w:rFonts w:hint="eastAsia"/>
                <w:lang w:eastAsia="zh-CN"/>
              </w:rPr>
              <w:t>包括全权代表大会指定列入议程的任何问题。</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FE40AD">
              <w:t>120</w:t>
            </w:r>
          </w:p>
        </w:tc>
        <w:tc>
          <w:tcPr>
            <w:tcW w:w="7381" w:type="dxa"/>
            <w:tcMar>
              <w:left w:w="108" w:type="dxa"/>
              <w:right w:w="108" w:type="dxa"/>
            </w:tcMar>
          </w:tcPr>
          <w:p w:rsidR="000C5F29" w:rsidRDefault="000C5F29" w:rsidP="009260A9">
            <w:pPr>
              <w:rPr>
                <w:lang w:eastAsia="zh-CN"/>
              </w:rPr>
            </w:pPr>
            <w:r>
              <w:rPr>
                <w:lang w:eastAsia="zh-CN"/>
              </w:rPr>
              <w:t>3</w:t>
            </w:r>
            <w:r>
              <w:rPr>
                <w:lang w:eastAsia="zh-CN"/>
              </w:rPr>
              <w:tab/>
              <w:t>1)</w:t>
            </w:r>
            <w:r>
              <w:rPr>
                <w:lang w:eastAsia="zh-CN"/>
              </w:rPr>
              <w:tab/>
            </w:r>
            <w:r>
              <w:rPr>
                <w:rFonts w:hint="eastAsia"/>
                <w:lang w:eastAsia="zh-CN"/>
              </w:rPr>
              <w:t>此议程在下列情况下可以变更：</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pPr>
            <w:r>
              <w:t>121</w:t>
            </w:r>
            <w:r>
              <w:br/>
            </w:r>
            <w:r w:rsidRPr="00A00A1C">
              <w:rPr>
                <w:sz w:val="24"/>
                <w:szCs w:val="24"/>
              </w:rPr>
              <w:t>PP-98</w:t>
            </w:r>
          </w:p>
        </w:tc>
        <w:tc>
          <w:tcPr>
            <w:tcW w:w="7381" w:type="dxa"/>
            <w:tcMar>
              <w:left w:w="108" w:type="dxa"/>
              <w:right w:w="108" w:type="dxa"/>
            </w:tcMar>
          </w:tcPr>
          <w:p w:rsidR="000C5F29" w:rsidRDefault="000C5F29" w:rsidP="009260A9">
            <w:pPr>
              <w:pStyle w:val="enumlev1"/>
              <w:rPr>
                <w:lang w:eastAsia="zh-CN"/>
              </w:rPr>
            </w:pPr>
            <w:r w:rsidRPr="00FE40AD">
              <w:rPr>
                <w:i/>
                <w:iCs/>
                <w:lang w:eastAsia="zh-CN"/>
              </w:rPr>
              <w:t>a)</w:t>
            </w:r>
            <w:r w:rsidRPr="00FB675C">
              <w:rPr>
                <w:lang w:eastAsia="zh-CN"/>
              </w:rPr>
              <w:tab/>
            </w:r>
            <w:r w:rsidRPr="00AE4C7C">
              <w:rPr>
                <w:rFonts w:hint="eastAsia"/>
                <w:lang w:eastAsia="zh-CN"/>
              </w:rPr>
              <w:t>至少有四分之一的成员国提出要求。此类要求须分别向秘书长提出，秘书长则须将要求转交理事会，以便批准；或者</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FE40AD">
              <w:t>122</w:t>
            </w:r>
          </w:p>
        </w:tc>
        <w:tc>
          <w:tcPr>
            <w:tcW w:w="7381" w:type="dxa"/>
            <w:tcMar>
              <w:left w:w="108" w:type="dxa"/>
              <w:right w:w="108" w:type="dxa"/>
            </w:tcMar>
          </w:tcPr>
          <w:p w:rsidR="000C5F29" w:rsidRDefault="000C5F29" w:rsidP="009260A9">
            <w:pPr>
              <w:pStyle w:val="enumlev1"/>
              <w:rPr>
                <w:lang w:eastAsia="zh-CN"/>
              </w:rPr>
            </w:pPr>
            <w:r w:rsidRPr="00FE40AD">
              <w:rPr>
                <w:i/>
                <w:iCs/>
                <w:lang w:eastAsia="zh-CN"/>
              </w:rPr>
              <w:t>b)</w:t>
            </w:r>
            <w:r w:rsidRPr="00FE40AD">
              <w:rPr>
                <w:i/>
                <w:iCs/>
                <w:lang w:eastAsia="zh-CN"/>
              </w:rPr>
              <w:tab/>
            </w:r>
            <w:r w:rsidRPr="00AE4C7C">
              <w:rPr>
                <w:rFonts w:hint="eastAsia"/>
                <w:lang w:eastAsia="zh-CN"/>
              </w:rPr>
              <w:t>根据理事会的提议。</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FE40AD">
              <w:t>123</w:t>
            </w:r>
            <w:r w:rsidRPr="00FE40AD">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FE40AD">
              <w:rPr>
                <w:lang w:eastAsia="zh-CN"/>
              </w:rPr>
              <w:tab/>
            </w:r>
            <w:r>
              <w:rPr>
                <w:lang w:eastAsia="zh-CN"/>
              </w:rPr>
              <w:t>2)</w:t>
            </w:r>
            <w:r w:rsidRPr="00FE40AD">
              <w:rPr>
                <w:lang w:eastAsia="zh-CN"/>
              </w:rPr>
              <w:tab/>
            </w:r>
            <w:r w:rsidRPr="009D62DD">
              <w:rPr>
                <w:rFonts w:hint="eastAsia"/>
                <w:lang w:eastAsia="zh-CN"/>
              </w:rPr>
              <w:t>按照本《公约》第</w:t>
            </w:r>
            <w:r>
              <w:rPr>
                <w:lang w:eastAsia="zh-CN"/>
              </w:rPr>
              <w:t>47</w:t>
            </w:r>
            <w:r w:rsidRPr="009D62DD">
              <w:rPr>
                <w:rFonts w:hint="eastAsia"/>
                <w:lang w:eastAsia="zh-CN"/>
              </w:rPr>
              <w:t>款的规定，世界无线电通信大会议程的变更建议只有当多数成员国同意后方为最后通过。</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FE40AD">
              <w:t>124</w:t>
            </w:r>
          </w:p>
        </w:tc>
        <w:tc>
          <w:tcPr>
            <w:tcW w:w="7381" w:type="dxa"/>
            <w:tcMar>
              <w:left w:w="108" w:type="dxa"/>
              <w:right w:w="108" w:type="dxa"/>
            </w:tcMar>
          </w:tcPr>
          <w:p w:rsidR="000C5F29" w:rsidRDefault="000C5F29" w:rsidP="00D71543">
            <w:pPr>
              <w:rPr>
                <w:b/>
              </w:rPr>
            </w:pPr>
            <w:r>
              <w:t>4</w:t>
            </w:r>
            <w:r>
              <w:tab/>
            </w:r>
            <w:r>
              <w:rPr>
                <w:rFonts w:hint="eastAsia"/>
                <w:lang w:eastAsia="zh-CN"/>
              </w:rPr>
              <w:t>大会亦须：</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FE40AD">
              <w:t>125</w:t>
            </w:r>
          </w:p>
        </w:tc>
        <w:tc>
          <w:tcPr>
            <w:tcW w:w="7381" w:type="dxa"/>
            <w:tcMar>
              <w:left w:w="108" w:type="dxa"/>
              <w:right w:w="108" w:type="dxa"/>
            </w:tcMar>
          </w:tcPr>
          <w:p w:rsidR="000C5F29" w:rsidRDefault="000C5F29" w:rsidP="009260A9">
            <w:pPr>
              <w:rPr>
                <w:lang w:eastAsia="zh-CN"/>
              </w:rPr>
            </w:pPr>
            <w:r>
              <w:rPr>
                <w:lang w:eastAsia="zh-CN"/>
              </w:rPr>
              <w:tab/>
              <w:t>1)</w:t>
            </w:r>
            <w:r>
              <w:rPr>
                <w:lang w:eastAsia="zh-CN"/>
              </w:rPr>
              <w:tab/>
            </w:r>
            <w:r>
              <w:rPr>
                <w:rFonts w:hint="eastAsia"/>
                <w:lang w:eastAsia="zh-CN"/>
              </w:rPr>
              <w:t>审议和批准无线电通信局主任关于上届大会以来该部门活动的报告；</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FE40AD">
              <w:t>126</w:t>
            </w:r>
          </w:p>
        </w:tc>
        <w:tc>
          <w:tcPr>
            <w:tcW w:w="7381" w:type="dxa"/>
            <w:tcMar>
              <w:left w:w="108" w:type="dxa"/>
              <w:right w:w="108" w:type="dxa"/>
            </w:tcMar>
          </w:tcPr>
          <w:p w:rsidR="000C5F29" w:rsidRDefault="000C5F29" w:rsidP="009260A9">
            <w:pPr>
              <w:rPr>
                <w:b/>
                <w:lang w:eastAsia="zh-CN"/>
              </w:rPr>
            </w:pPr>
            <w:r>
              <w:rPr>
                <w:lang w:eastAsia="zh-CN"/>
              </w:rPr>
              <w:tab/>
              <w:t>2)</w:t>
            </w:r>
            <w:r>
              <w:rPr>
                <w:lang w:eastAsia="zh-CN"/>
              </w:rPr>
              <w:tab/>
            </w:r>
            <w:r w:rsidRPr="009D62DD">
              <w:rPr>
                <w:rFonts w:hint="eastAsia"/>
                <w:lang w:eastAsia="zh-CN"/>
              </w:rPr>
              <w:t>向理事会建议需要列入未来一届大会议程的议题，并就至少四年一个周期的无线电通信大会的此类议程发表其意见，并估计其财务影响</w:t>
            </w:r>
            <w:r>
              <w:rPr>
                <w:rFonts w:hint="eastAsia"/>
                <w:lang w:eastAsia="zh-CN"/>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NormalS2"/>
              <w:pageBreakBefore/>
              <w:spacing w:before="86"/>
              <w:rPr>
                <w:b w:val="0"/>
              </w:rPr>
            </w:pPr>
            <w:r w:rsidRPr="00FE40AD">
              <w:lastRenderedPageBreak/>
              <w:t>127</w:t>
            </w:r>
          </w:p>
        </w:tc>
        <w:tc>
          <w:tcPr>
            <w:tcW w:w="7381" w:type="dxa"/>
            <w:tcMar>
              <w:left w:w="108" w:type="dxa"/>
              <w:right w:w="108" w:type="dxa"/>
            </w:tcMar>
          </w:tcPr>
          <w:p w:rsidR="000C5F29" w:rsidRDefault="000C5F29" w:rsidP="009260A9">
            <w:pPr>
              <w:rPr>
                <w:b/>
                <w:lang w:eastAsia="zh-CN"/>
              </w:rPr>
            </w:pPr>
            <w:r w:rsidRPr="00FE40AD">
              <w:rPr>
                <w:lang w:eastAsia="zh-CN"/>
              </w:rPr>
              <w:tab/>
            </w:r>
            <w:r>
              <w:rPr>
                <w:lang w:eastAsia="zh-CN"/>
              </w:rPr>
              <w:t>3)</w:t>
            </w:r>
            <w:r w:rsidRPr="00FE40AD">
              <w:rPr>
                <w:lang w:eastAsia="zh-CN"/>
              </w:rPr>
              <w:tab/>
            </w:r>
            <w:r w:rsidRPr="009D62DD">
              <w:rPr>
                <w:rFonts w:hint="eastAsia"/>
                <w:lang w:eastAsia="zh-CN"/>
              </w:rPr>
              <w:t>适当时在其决定中包括对秘书长和国际电联各部门的指示或要求。</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FE40AD">
              <w:t>128</w:t>
            </w:r>
          </w:p>
        </w:tc>
        <w:tc>
          <w:tcPr>
            <w:tcW w:w="7381" w:type="dxa"/>
            <w:tcMar>
              <w:left w:w="108" w:type="dxa"/>
              <w:right w:w="108" w:type="dxa"/>
            </w:tcMar>
          </w:tcPr>
          <w:p w:rsidR="000C5F29" w:rsidRDefault="000C5F29" w:rsidP="009260A9">
            <w:pPr>
              <w:rPr>
                <w:lang w:eastAsia="zh-CN"/>
              </w:rPr>
            </w:pPr>
            <w:r>
              <w:rPr>
                <w:lang w:eastAsia="zh-CN"/>
              </w:rPr>
              <w:t>5</w:t>
            </w:r>
            <w:r>
              <w:rPr>
                <w:lang w:eastAsia="zh-CN"/>
              </w:rPr>
              <w:tab/>
            </w:r>
            <w:r>
              <w:rPr>
                <w:rFonts w:hint="eastAsia"/>
                <w:lang w:eastAsia="zh-CN"/>
              </w:rPr>
              <w:t>无线电通信全会或相关研究组的正</w:t>
            </w:r>
            <w:r>
              <w:rPr>
                <w:rFonts w:hint="eastAsia"/>
                <w:lang w:val="en-US" w:eastAsia="zh-CN"/>
              </w:rPr>
              <w:t>副</w:t>
            </w:r>
            <w:r>
              <w:rPr>
                <w:rFonts w:hint="eastAsia"/>
                <w:lang w:eastAsia="zh-CN"/>
              </w:rPr>
              <w:t>主席可以参加相关联的世界无线电通信大会。</w:t>
            </w:r>
          </w:p>
        </w:tc>
      </w:tr>
      <w:tr w:rsidR="000C5F29" w:rsidRPr="005602B7" w:rsidTr="009D35DE">
        <w:tc>
          <w:tcPr>
            <w:tcW w:w="1883" w:type="dxa"/>
            <w:tcMar>
              <w:left w:w="108" w:type="dxa"/>
              <w:right w:w="108" w:type="dxa"/>
            </w:tcMar>
          </w:tcPr>
          <w:p w:rsidR="000C5F29" w:rsidRDefault="000C5F29" w:rsidP="009260A9">
            <w:pPr>
              <w:pStyle w:val="ArtNoS2"/>
              <w:rPr>
                <w:lang w:eastAsia="zh-CN"/>
              </w:rPr>
            </w:pPr>
          </w:p>
          <w:p w:rsidR="000C5F29" w:rsidRPr="00A21691" w:rsidRDefault="000C5F29" w:rsidP="009260A9">
            <w:pPr>
              <w:pStyle w:val="ArttitleS2"/>
              <w:rPr>
                <w:lang w:eastAsia="zh-CN"/>
              </w:rPr>
            </w:pPr>
          </w:p>
        </w:tc>
        <w:tc>
          <w:tcPr>
            <w:tcW w:w="7381" w:type="dxa"/>
            <w:tcMar>
              <w:left w:w="108" w:type="dxa"/>
              <w:right w:w="108" w:type="dxa"/>
            </w:tcMar>
          </w:tcPr>
          <w:p w:rsidR="000C5F29" w:rsidRPr="00A8426A" w:rsidRDefault="000C5F29" w:rsidP="009D62DD">
            <w:pPr>
              <w:pStyle w:val="ArtNo"/>
            </w:pPr>
            <w:bookmarkStart w:id="16" w:name="_Toc422623859"/>
            <w:r w:rsidRPr="00021560">
              <w:rPr>
                <w:rStyle w:val="href"/>
                <w:rFonts w:hint="eastAsia"/>
              </w:rPr>
              <w:t>第</w:t>
            </w:r>
            <w:r w:rsidRPr="00021560">
              <w:rPr>
                <w:rStyle w:val="href"/>
              </w:rPr>
              <w:t xml:space="preserve"> 8</w:t>
            </w:r>
            <w:bookmarkEnd w:id="16"/>
            <w:r w:rsidRPr="00021560">
              <w:rPr>
                <w:rStyle w:val="href"/>
              </w:rPr>
              <w:t xml:space="preserve"> </w:t>
            </w:r>
            <w:r w:rsidRPr="00021560">
              <w:rPr>
                <w:rStyle w:val="href"/>
                <w:rFonts w:hint="eastAsia"/>
              </w:rPr>
              <w:t>条</w:t>
            </w:r>
          </w:p>
          <w:p w:rsidR="000C5F29" w:rsidRPr="009D62DD" w:rsidRDefault="000C5F29" w:rsidP="004638E3">
            <w:pPr>
              <w:pStyle w:val="Arttitle"/>
            </w:pPr>
            <w:r w:rsidRPr="009D62DD">
              <w:rPr>
                <w:rFonts w:hint="eastAsia"/>
              </w:rPr>
              <w:t>无线电通信全会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aftertitleS2"/>
              <w:rPr>
                <w:lang w:val="fr-FR"/>
              </w:rPr>
            </w:pPr>
            <w:r>
              <w:rPr>
                <w:lang w:val="fr-FR"/>
              </w:rPr>
              <w:t>129</w:t>
            </w:r>
          </w:p>
        </w:tc>
        <w:tc>
          <w:tcPr>
            <w:tcW w:w="7381" w:type="dxa"/>
            <w:tcMar>
              <w:left w:w="108" w:type="dxa"/>
              <w:right w:w="108" w:type="dxa"/>
            </w:tcMar>
          </w:tcPr>
          <w:p w:rsidR="000C5F29" w:rsidRDefault="000C5F29" w:rsidP="009260A9">
            <w:pPr>
              <w:pStyle w:val="Normalaftertitle"/>
              <w:rPr>
                <w:lang w:eastAsia="zh-CN"/>
              </w:rPr>
            </w:pPr>
            <w:r>
              <w:rPr>
                <w:lang w:eastAsia="zh-CN"/>
              </w:rPr>
              <w:t>1</w:t>
            </w:r>
            <w:r>
              <w:rPr>
                <w:lang w:eastAsia="zh-CN"/>
              </w:rPr>
              <w:tab/>
            </w:r>
            <w:r>
              <w:rPr>
                <w:rFonts w:hint="eastAsia"/>
                <w:lang w:eastAsia="zh-CN"/>
              </w:rPr>
              <w:t>无线电通信全会须处理并在适当时发布有关按照其程序通过的课题的建议或有关全权代表大会、任何其他大会、理事会或无线电规则委员会向其提出的问题的建议。</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FE40AD">
              <w:t>129A</w:t>
            </w:r>
            <w:r w:rsidRPr="00FE40AD">
              <w:br/>
            </w:r>
            <w:r w:rsidRPr="00A00A1C">
              <w:rPr>
                <w:sz w:val="24"/>
                <w:szCs w:val="24"/>
              </w:rPr>
              <w:t>PP-02</w:t>
            </w:r>
          </w:p>
        </w:tc>
        <w:tc>
          <w:tcPr>
            <w:tcW w:w="7381" w:type="dxa"/>
            <w:tcMar>
              <w:left w:w="108" w:type="dxa"/>
              <w:right w:w="108" w:type="dxa"/>
            </w:tcMar>
          </w:tcPr>
          <w:p w:rsidR="000C5F29" w:rsidRDefault="000C5F29" w:rsidP="009260A9">
            <w:pPr>
              <w:rPr>
                <w:lang w:eastAsia="zh-CN"/>
              </w:rPr>
            </w:pPr>
            <w:r>
              <w:rPr>
                <w:lang w:val="fr-CH" w:eastAsia="zh-CN"/>
              </w:rPr>
              <w:t>1</w:t>
            </w:r>
            <w:r w:rsidRPr="00E15BBA">
              <w:rPr>
                <w:rFonts w:ascii="STKaiti" w:eastAsia="STKaiti" w:hAnsi="STKaiti" w:hint="eastAsia"/>
                <w:vertAlign w:val="subscript"/>
                <w:lang w:eastAsia="zh-CN"/>
              </w:rPr>
              <w:t>之二</w:t>
            </w:r>
            <w:r w:rsidRPr="00E15BBA">
              <w:rPr>
                <w:lang w:eastAsia="zh-CN"/>
              </w:rPr>
              <w:t>)</w:t>
            </w:r>
            <w:r w:rsidRPr="00C97F21">
              <w:rPr>
                <w:lang w:val="fr-CH" w:eastAsia="zh-CN"/>
              </w:rPr>
              <w:tab/>
            </w:r>
            <w:r w:rsidRPr="009D62DD">
              <w:rPr>
                <w:rFonts w:hint="eastAsia"/>
                <w:lang w:eastAsia="zh-CN"/>
              </w:rPr>
              <w:t>无线电通信全会有权按照《组织法》第</w:t>
            </w:r>
            <w:r>
              <w:rPr>
                <w:rFonts w:hint="eastAsia"/>
                <w:lang w:eastAsia="zh-CN"/>
              </w:rPr>
              <w:t>145A</w:t>
            </w:r>
            <w:r w:rsidRPr="009D62DD">
              <w:rPr>
                <w:rFonts w:hint="eastAsia"/>
                <w:lang w:eastAsia="zh-CN"/>
              </w:rPr>
              <w:t>款的规定通过管理该部门活动的工作方法和程序。</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FE40AD">
              <w:t>130</w:t>
            </w:r>
          </w:p>
        </w:tc>
        <w:tc>
          <w:tcPr>
            <w:tcW w:w="7381" w:type="dxa"/>
            <w:tcMar>
              <w:left w:w="108" w:type="dxa"/>
              <w:right w:w="108" w:type="dxa"/>
            </w:tcMar>
          </w:tcPr>
          <w:p w:rsidR="000C5F29" w:rsidRDefault="000C5F29" w:rsidP="009260A9">
            <w:pPr>
              <w:rPr>
                <w:b/>
                <w:lang w:eastAsia="zh-CN"/>
              </w:rPr>
            </w:pPr>
            <w:r>
              <w:rPr>
                <w:lang w:eastAsia="zh-CN"/>
              </w:rPr>
              <w:t>2</w:t>
            </w:r>
            <w:r>
              <w:rPr>
                <w:lang w:eastAsia="zh-CN"/>
              </w:rPr>
              <w:tab/>
            </w:r>
            <w:r>
              <w:rPr>
                <w:rFonts w:hint="eastAsia"/>
                <w:lang w:eastAsia="zh-CN"/>
              </w:rPr>
              <w:t>关于上述第</w:t>
            </w:r>
            <w:r>
              <w:rPr>
                <w:lang w:eastAsia="zh-CN"/>
              </w:rPr>
              <w:t>129</w:t>
            </w:r>
            <w:r>
              <w:rPr>
                <w:rFonts w:hint="eastAsia"/>
                <w:lang w:eastAsia="zh-CN"/>
              </w:rPr>
              <w:t>款，无线电通信全会须：</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FE40AD">
              <w:t>131</w:t>
            </w:r>
            <w:r w:rsidRPr="00FE40AD">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FE40AD">
              <w:rPr>
                <w:lang w:eastAsia="zh-CN"/>
              </w:rPr>
              <w:tab/>
            </w:r>
            <w:r>
              <w:rPr>
                <w:lang w:eastAsia="zh-CN"/>
              </w:rPr>
              <w:t>1)</w:t>
            </w:r>
            <w:r w:rsidRPr="00FE40AD">
              <w:rPr>
                <w:lang w:eastAsia="zh-CN"/>
              </w:rPr>
              <w:tab/>
            </w:r>
            <w:r w:rsidRPr="009D62DD">
              <w:rPr>
                <w:rFonts w:hint="eastAsia"/>
                <w:lang w:eastAsia="zh-CN"/>
              </w:rPr>
              <w:t>审议研究组按照本《公约》第</w:t>
            </w:r>
            <w:r>
              <w:rPr>
                <w:lang w:eastAsia="zh-CN"/>
              </w:rPr>
              <w:t>157</w:t>
            </w:r>
            <w:r w:rsidRPr="009D62DD">
              <w:rPr>
                <w:rFonts w:hint="eastAsia"/>
                <w:lang w:eastAsia="zh-CN"/>
              </w:rPr>
              <w:t>款编写的报告，批准、修改或否决这些报告中所载的建议草案，并审议无线电通信顾问组根据本《公约》第</w:t>
            </w:r>
            <w:r>
              <w:rPr>
                <w:rFonts w:hint="eastAsia"/>
                <w:lang w:eastAsia="zh-CN"/>
              </w:rPr>
              <w:t>160H</w:t>
            </w:r>
            <w:r w:rsidRPr="009D62DD">
              <w:rPr>
                <w:rFonts w:hint="eastAsia"/>
                <w:lang w:eastAsia="zh-CN"/>
              </w:rPr>
              <w:t>款编写的报告；</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NormalS2"/>
              <w:pageBreakBefore/>
              <w:spacing w:before="86"/>
            </w:pPr>
            <w:r w:rsidRPr="00FE40AD">
              <w:lastRenderedPageBreak/>
              <w:t>132</w:t>
            </w:r>
          </w:p>
        </w:tc>
        <w:tc>
          <w:tcPr>
            <w:tcW w:w="7381" w:type="dxa"/>
            <w:tcMar>
              <w:left w:w="108" w:type="dxa"/>
              <w:right w:w="108" w:type="dxa"/>
            </w:tcMar>
          </w:tcPr>
          <w:p w:rsidR="000C5F29" w:rsidRDefault="000C5F29" w:rsidP="009260A9">
            <w:pPr>
              <w:rPr>
                <w:lang w:eastAsia="zh-CN"/>
              </w:rPr>
            </w:pPr>
            <w:r>
              <w:rPr>
                <w:lang w:eastAsia="zh-CN"/>
              </w:rPr>
              <w:tab/>
              <w:t>2)</w:t>
            </w:r>
            <w:r>
              <w:rPr>
                <w:lang w:eastAsia="zh-CN"/>
              </w:rPr>
              <w:tab/>
            </w:r>
            <w:r>
              <w:rPr>
                <w:rFonts w:hint="eastAsia"/>
                <w:lang w:eastAsia="zh-CN"/>
              </w:rPr>
              <w:t>批准在审议现有课题和新课题后产生的工作计划，确定各项研究的轻重缓急、预计财务影响和完成研究的时间表，同时需注意使国际电联的资源需求保持在最低限度内；</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FE40AD">
              <w:t>133</w:t>
            </w:r>
          </w:p>
        </w:tc>
        <w:tc>
          <w:tcPr>
            <w:tcW w:w="7381" w:type="dxa"/>
            <w:tcMar>
              <w:left w:w="108" w:type="dxa"/>
              <w:right w:w="108" w:type="dxa"/>
            </w:tcMar>
          </w:tcPr>
          <w:p w:rsidR="000C5F29" w:rsidRDefault="000C5F29" w:rsidP="009260A9">
            <w:pPr>
              <w:rPr>
                <w:lang w:eastAsia="zh-CN"/>
              </w:rPr>
            </w:pPr>
            <w:r>
              <w:rPr>
                <w:lang w:eastAsia="zh-CN"/>
              </w:rPr>
              <w:tab/>
              <w:t>3)</w:t>
            </w:r>
            <w:r>
              <w:rPr>
                <w:lang w:eastAsia="zh-CN"/>
              </w:rPr>
              <w:tab/>
            </w:r>
            <w:r>
              <w:rPr>
                <w:rFonts w:hint="eastAsia"/>
                <w:lang w:eastAsia="zh-CN"/>
              </w:rPr>
              <w:t>根据按上述第</w:t>
            </w:r>
            <w:r>
              <w:rPr>
                <w:lang w:eastAsia="zh-CN"/>
              </w:rPr>
              <w:t>132</w:t>
            </w:r>
            <w:r>
              <w:rPr>
                <w:rFonts w:hint="eastAsia"/>
                <w:lang w:eastAsia="zh-CN"/>
              </w:rPr>
              <w:t>款批准的工作计划，决定是否需要保留、终止或建立研究组，并给每个研究组分配拟研究的课题；</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FE40AD">
              <w:t>134</w:t>
            </w:r>
          </w:p>
        </w:tc>
        <w:tc>
          <w:tcPr>
            <w:tcW w:w="7381" w:type="dxa"/>
            <w:tcMar>
              <w:left w:w="108" w:type="dxa"/>
              <w:right w:w="108" w:type="dxa"/>
            </w:tcMar>
          </w:tcPr>
          <w:p w:rsidR="000C5F29" w:rsidRDefault="000C5F29" w:rsidP="009260A9">
            <w:pPr>
              <w:rPr>
                <w:b/>
                <w:lang w:eastAsia="zh-CN"/>
              </w:rPr>
            </w:pPr>
            <w:r w:rsidRPr="00FE40AD">
              <w:rPr>
                <w:lang w:eastAsia="zh-CN"/>
              </w:rPr>
              <w:tab/>
            </w:r>
            <w:r>
              <w:rPr>
                <w:lang w:eastAsia="zh-CN"/>
              </w:rPr>
              <w:t>4)</w:t>
            </w:r>
            <w:r w:rsidRPr="00FE40AD">
              <w:rPr>
                <w:lang w:eastAsia="zh-CN"/>
              </w:rPr>
              <w:tab/>
            </w:r>
            <w:r>
              <w:rPr>
                <w:rFonts w:hint="eastAsia"/>
                <w:lang w:eastAsia="zh-CN"/>
              </w:rPr>
              <w:t>尽可能将发展中国家感兴趣的课题归并在一起，以促进发展中国家参加对这些问题的研究；</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FE40AD">
              <w:t>135</w:t>
            </w:r>
          </w:p>
        </w:tc>
        <w:tc>
          <w:tcPr>
            <w:tcW w:w="7381" w:type="dxa"/>
            <w:tcMar>
              <w:left w:w="108" w:type="dxa"/>
              <w:right w:w="108" w:type="dxa"/>
            </w:tcMar>
          </w:tcPr>
          <w:p w:rsidR="000C5F29" w:rsidRDefault="000C5F29" w:rsidP="009260A9">
            <w:pPr>
              <w:rPr>
                <w:lang w:eastAsia="zh-CN"/>
              </w:rPr>
            </w:pPr>
            <w:r>
              <w:rPr>
                <w:lang w:eastAsia="zh-CN"/>
              </w:rPr>
              <w:tab/>
              <w:t>5)</w:t>
            </w:r>
            <w:r>
              <w:rPr>
                <w:lang w:eastAsia="zh-CN"/>
              </w:rPr>
              <w:tab/>
            </w:r>
            <w:r>
              <w:rPr>
                <w:rFonts w:hint="eastAsia"/>
                <w:lang w:eastAsia="zh-CN"/>
              </w:rPr>
              <w:t>应世界无线电通信大会的要求，就其职责范围内的问题提供咨询意见；</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FE40AD">
              <w:t>136</w:t>
            </w:r>
            <w:r w:rsidRPr="00FE40AD">
              <w:br/>
            </w:r>
            <w:r w:rsidRPr="00A00A1C">
              <w:rPr>
                <w:sz w:val="24"/>
                <w:szCs w:val="24"/>
              </w:rPr>
              <w:t>PP-98</w:t>
            </w:r>
          </w:p>
        </w:tc>
        <w:tc>
          <w:tcPr>
            <w:tcW w:w="7381" w:type="dxa"/>
            <w:tcMar>
              <w:left w:w="108" w:type="dxa"/>
              <w:right w:w="108" w:type="dxa"/>
            </w:tcMar>
          </w:tcPr>
          <w:p w:rsidR="000C5F29" w:rsidRDefault="000C5F29" w:rsidP="009260A9">
            <w:pPr>
              <w:rPr>
                <w:b/>
                <w:lang w:eastAsia="zh-CN"/>
              </w:rPr>
            </w:pPr>
            <w:r w:rsidRPr="00FE40AD">
              <w:rPr>
                <w:lang w:eastAsia="zh-CN"/>
              </w:rPr>
              <w:tab/>
            </w:r>
            <w:r>
              <w:rPr>
                <w:lang w:eastAsia="zh-CN"/>
              </w:rPr>
              <w:t>6)</w:t>
            </w:r>
            <w:r w:rsidRPr="00FE40AD">
              <w:rPr>
                <w:lang w:eastAsia="zh-CN"/>
              </w:rPr>
              <w:tab/>
            </w:r>
            <w:r w:rsidRPr="009D62DD">
              <w:rPr>
                <w:rFonts w:hint="eastAsia"/>
                <w:lang w:eastAsia="zh-CN"/>
              </w:rPr>
              <w:t>向随后召开的世界无线电通信大会报告可能列入未来无线电通信大会议程的各项问题的进展情况；</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FE40AD">
              <w:t>136A</w:t>
            </w:r>
            <w:r w:rsidRPr="00FE40AD">
              <w:br/>
            </w:r>
            <w:r w:rsidRPr="00A00A1C">
              <w:rPr>
                <w:sz w:val="24"/>
                <w:szCs w:val="24"/>
              </w:rPr>
              <w:t>PP-02</w:t>
            </w:r>
          </w:p>
        </w:tc>
        <w:tc>
          <w:tcPr>
            <w:tcW w:w="7381" w:type="dxa"/>
            <w:tcMar>
              <w:left w:w="108" w:type="dxa"/>
              <w:right w:w="108" w:type="dxa"/>
            </w:tcMar>
          </w:tcPr>
          <w:p w:rsidR="000C5F29" w:rsidRDefault="000C5F29" w:rsidP="009260A9">
            <w:pPr>
              <w:rPr>
                <w:lang w:eastAsia="zh-CN"/>
              </w:rPr>
            </w:pPr>
            <w:r>
              <w:rPr>
                <w:lang w:eastAsia="zh-CN"/>
              </w:rPr>
              <w:tab/>
              <w:t>7)</w:t>
            </w:r>
            <w:r>
              <w:rPr>
                <w:lang w:eastAsia="zh-CN"/>
              </w:rPr>
              <w:tab/>
            </w:r>
            <w:r w:rsidRPr="009D62DD">
              <w:rPr>
                <w:rFonts w:hint="eastAsia"/>
                <w:lang w:eastAsia="zh-CN"/>
              </w:rPr>
              <w:t>决定是否需要保留、终止或成立其他组并任命其正副主席；</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Cs/>
              </w:rPr>
            </w:pPr>
            <w:r w:rsidRPr="00FE40AD">
              <w:t>136B</w:t>
            </w:r>
            <w:r w:rsidRPr="00FE40AD">
              <w:br/>
            </w:r>
            <w:r w:rsidRPr="00A00A1C">
              <w:rPr>
                <w:sz w:val="24"/>
                <w:szCs w:val="24"/>
              </w:rPr>
              <w:t>PP-02</w:t>
            </w:r>
          </w:p>
        </w:tc>
        <w:tc>
          <w:tcPr>
            <w:tcW w:w="7381" w:type="dxa"/>
            <w:tcMar>
              <w:left w:w="108" w:type="dxa"/>
              <w:right w:w="108" w:type="dxa"/>
            </w:tcMar>
          </w:tcPr>
          <w:p w:rsidR="000C5F29" w:rsidRDefault="000C5F29" w:rsidP="009260A9">
            <w:pPr>
              <w:rPr>
                <w:lang w:eastAsia="zh-CN"/>
              </w:rPr>
            </w:pPr>
            <w:r>
              <w:rPr>
                <w:snapToGrid w:val="0"/>
                <w:lang w:eastAsia="sv-SE"/>
              </w:rPr>
              <w:tab/>
              <w:t>8)</w:t>
            </w:r>
            <w:r>
              <w:rPr>
                <w:snapToGrid w:val="0"/>
                <w:lang w:eastAsia="sv-SE"/>
              </w:rPr>
              <w:tab/>
            </w:r>
            <w:r w:rsidRPr="009D62DD">
              <w:rPr>
                <w:rFonts w:hint="eastAsia"/>
                <w:lang w:eastAsia="zh-CN"/>
              </w:rPr>
              <w:t>确定上述第</w:t>
            </w:r>
            <w:r>
              <w:rPr>
                <w:lang w:eastAsia="zh-CN"/>
              </w:rPr>
              <w:t>136A</w:t>
            </w:r>
            <w:r w:rsidRPr="009D62DD">
              <w:rPr>
                <w:rFonts w:hint="eastAsia"/>
                <w:lang w:eastAsia="zh-CN"/>
              </w:rPr>
              <w:t>款中所述组的职责范围；这类组不得通过课题或建议书。</w:t>
            </w:r>
          </w:p>
        </w:tc>
      </w:tr>
      <w:tr w:rsidR="00E04EC5" w:rsidTr="009D35DE">
        <w:tblPrEx>
          <w:tblLook w:val="0000" w:firstRow="0" w:lastRow="0" w:firstColumn="0" w:lastColumn="0" w:noHBand="0" w:noVBand="0"/>
        </w:tblPrEx>
        <w:tc>
          <w:tcPr>
            <w:tcW w:w="1883" w:type="dxa"/>
            <w:tcMar>
              <w:left w:w="108" w:type="dxa"/>
              <w:right w:w="108" w:type="dxa"/>
            </w:tcMar>
          </w:tcPr>
          <w:p w:rsidR="00E04EC5" w:rsidRPr="00FE40AD" w:rsidRDefault="00E04EC5" w:rsidP="009260A9">
            <w:pPr>
              <w:pStyle w:val="NormalS2"/>
              <w:rPr>
                <w:lang w:eastAsia="zh-CN"/>
              </w:rPr>
            </w:pPr>
          </w:p>
        </w:tc>
        <w:tc>
          <w:tcPr>
            <w:tcW w:w="7381" w:type="dxa"/>
            <w:tcMar>
              <w:left w:w="108" w:type="dxa"/>
              <w:right w:w="108" w:type="dxa"/>
            </w:tcMar>
          </w:tcPr>
          <w:p w:rsidR="00E04EC5" w:rsidRDefault="00E04EC5" w:rsidP="009260A9">
            <w:pPr>
              <w:rPr>
                <w:snapToGrid w:val="0"/>
                <w:lang w:eastAsia="sv-SE"/>
              </w:rPr>
            </w:pP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NormalS2"/>
              <w:pageBreakBefore/>
              <w:spacing w:before="86"/>
            </w:pPr>
            <w:r w:rsidRPr="00FE40AD">
              <w:lastRenderedPageBreak/>
              <w:t>137</w:t>
            </w:r>
          </w:p>
        </w:tc>
        <w:tc>
          <w:tcPr>
            <w:tcW w:w="7381" w:type="dxa"/>
            <w:tcMar>
              <w:left w:w="108" w:type="dxa"/>
              <w:right w:w="108" w:type="dxa"/>
            </w:tcMar>
          </w:tcPr>
          <w:p w:rsidR="000C5F29" w:rsidRDefault="000C5F29" w:rsidP="00D71543">
            <w:pPr>
              <w:rPr>
                <w:lang w:eastAsia="zh-CN"/>
              </w:rPr>
            </w:pPr>
            <w:r>
              <w:rPr>
                <w:lang w:eastAsia="zh-CN"/>
              </w:rPr>
              <w:t>3</w:t>
            </w:r>
            <w:r>
              <w:rPr>
                <w:lang w:eastAsia="zh-CN"/>
              </w:rPr>
              <w:tab/>
            </w:r>
            <w:r w:rsidRPr="009D62DD">
              <w:rPr>
                <w:rFonts w:hint="eastAsia"/>
                <w:lang w:eastAsia="zh-CN"/>
              </w:rPr>
              <w:t>无线电通信全会</w:t>
            </w:r>
            <w:r>
              <w:rPr>
                <w:rFonts w:hint="eastAsia"/>
                <w:lang w:eastAsia="zh-CN"/>
              </w:rPr>
              <w:t>须</w:t>
            </w:r>
            <w:r w:rsidRPr="009D62DD">
              <w:rPr>
                <w:rFonts w:hint="eastAsia"/>
                <w:lang w:eastAsia="zh-CN"/>
              </w:rPr>
              <w:t>由会议东道国政府指定的人员主持，或者，如果会议在国际电联所在地召开，则由全会自行选举产生的人员主持。主席</w:t>
            </w:r>
            <w:r>
              <w:rPr>
                <w:rFonts w:hint="eastAsia"/>
                <w:lang w:eastAsia="zh-CN"/>
              </w:rPr>
              <w:t>须</w:t>
            </w:r>
            <w:r w:rsidRPr="009D62DD">
              <w:rPr>
                <w:rFonts w:hint="eastAsia"/>
                <w:lang w:eastAsia="zh-CN"/>
              </w:rPr>
              <w:t>由全会选举的副主席协助。</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bookmarkStart w:id="17" w:name="_Toc404149650"/>
            <w:bookmarkStart w:id="18" w:name="_Toc414236461"/>
            <w:bookmarkStart w:id="19" w:name="_Toc414236762"/>
            <w:r w:rsidRPr="00FE40AD">
              <w:t>137A</w:t>
            </w:r>
            <w:r w:rsidRPr="00FE40AD">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9260A9">
            <w:pPr>
              <w:rPr>
                <w:b/>
                <w:lang w:eastAsia="zh-CN"/>
              </w:rPr>
            </w:pPr>
            <w:r>
              <w:rPr>
                <w:lang w:eastAsia="zh-CN"/>
              </w:rPr>
              <w:t>4</w:t>
            </w:r>
            <w:r>
              <w:rPr>
                <w:lang w:eastAsia="zh-CN"/>
              </w:rPr>
              <w:tab/>
            </w:r>
            <w:r w:rsidRPr="009D62DD">
              <w:rPr>
                <w:rFonts w:hint="eastAsia"/>
                <w:lang w:eastAsia="zh-CN"/>
              </w:rPr>
              <w:t>无线电通信全会可以将其权限范围内的特定事项指派给无线电通信顾问组，并指出需要在这些事项上采取的行动，涉及《无线电规则》中那些与程序相关的事项除外。</w:t>
            </w:r>
          </w:p>
        </w:tc>
      </w:tr>
      <w:tr w:rsidR="000C5F29" w:rsidRPr="005602B7" w:rsidTr="009D35DE">
        <w:tc>
          <w:tcPr>
            <w:tcW w:w="1883" w:type="dxa"/>
            <w:tcMar>
              <w:left w:w="108" w:type="dxa"/>
              <w:right w:w="108" w:type="dxa"/>
            </w:tcMar>
          </w:tcPr>
          <w:p w:rsidR="000C5F29" w:rsidRDefault="000C5F29" w:rsidP="009260A9">
            <w:pPr>
              <w:pStyle w:val="ArtNoS2"/>
              <w:rPr>
                <w:lang w:eastAsia="zh-CN"/>
              </w:rPr>
            </w:pPr>
          </w:p>
          <w:p w:rsidR="000C5F29" w:rsidRPr="008D5C7B" w:rsidRDefault="000C5F29" w:rsidP="009260A9">
            <w:pPr>
              <w:pStyle w:val="ArttitleS2"/>
              <w:rPr>
                <w:lang w:eastAsia="zh-CN"/>
              </w:rPr>
            </w:pPr>
          </w:p>
        </w:tc>
        <w:tc>
          <w:tcPr>
            <w:tcW w:w="7381" w:type="dxa"/>
            <w:tcMar>
              <w:left w:w="108" w:type="dxa"/>
              <w:right w:w="108" w:type="dxa"/>
            </w:tcMar>
          </w:tcPr>
          <w:p w:rsidR="000C5F29" w:rsidRPr="00A8426A" w:rsidRDefault="000C5F29" w:rsidP="009D62DD">
            <w:pPr>
              <w:pStyle w:val="ArtNo"/>
              <w:rPr>
                <w:lang w:eastAsia="zh-CN"/>
              </w:rPr>
            </w:pPr>
            <w:r w:rsidRPr="00021560">
              <w:rPr>
                <w:rStyle w:val="href"/>
                <w:rFonts w:hint="eastAsia"/>
                <w:lang w:eastAsia="zh-CN"/>
              </w:rPr>
              <w:t>第</w:t>
            </w:r>
            <w:r w:rsidRPr="00021560">
              <w:rPr>
                <w:rStyle w:val="href"/>
                <w:lang w:eastAsia="zh-CN"/>
              </w:rPr>
              <w:t xml:space="preserve"> 9 </w:t>
            </w:r>
            <w:r w:rsidRPr="00021560">
              <w:rPr>
                <w:rStyle w:val="href"/>
                <w:rFonts w:hint="eastAsia"/>
                <w:lang w:eastAsia="zh-CN"/>
              </w:rPr>
              <w:t>条</w:t>
            </w:r>
          </w:p>
          <w:p w:rsidR="000C5F29" w:rsidRPr="009D62DD" w:rsidRDefault="000C5F29" w:rsidP="009D62DD">
            <w:pPr>
              <w:pStyle w:val="Arttitle"/>
              <w:rPr>
                <w:lang w:eastAsia="zh-CN"/>
              </w:rPr>
            </w:pPr>
            <w:r w:rsidRPr="009D62DD">
              <w:rPr>
                <w:rFonts w:hint="eastAsia"/>
                <w:lang w:eastAsia="zh-CN"/>
              </w:rPr>
              <w:t>区域性无线电通信大会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aftertitleS2"/>
            </w:pPr>
            <w:bookmarkStart w:id="20" w:name="_Toc404149652"/>
            <w:bookmarkStart w:id="21" w:name="_Toc414236463"/>
            <w:bookmarkStart w:id="22" w:name="_Toc414236764"/>
            <w:bookmarkEnd w:id="17"/>
            <w:bookmarkEnd w:id="18"/>
            <w:bookmarkEnd w:id="19"/>
            <w:r w:rsidRPr="006645E1">
              <w:rPr>
                <w:lang w:val="fr-FR"/>
              </w:rPr>
              <w:t>138</w:t>
            </w:r>
            <w:r w:rsidRPr="006645E1">
              <w:rPr>
                <w:lang w:val="fr-FR"/>
              </w:rPr>
              <w:br/>
            </w:r>
            <w:r w:rsidRPr="00A00A1C">
              <w:rPr>
                <w:sz w:val="24"/>
                <w:szCs w:val="24"/>
                <w:lang w:val="fr-FR"/>
              </w:rPr>
              <w:t>PP-98</w:t>
            </w:r>
          </w:p>
        </w:tc>
        <w:tc>
          <w:tcPr>
            <w:tcW w:w="7381" w:type="dxa"/>
            <w:tcMar>
              <w:left w:w="108" w:type="dxa"/>
              <w:right w:w="108" w:type="dxa"/>
            </w:tcMar>
          </w:tcPr>
          <w:p w:rsidR="000C5F29" w:rsidRDefault="000C5F29" w:rsidP="009260A9">
            <w:pPr>
              <w:pStyle w:val="Normalaftertitle"/>
              <w:rPr>
                <w:lang w:eastAsia="zh-CN"/>
              </w:rPr>
            </w:pPr>
            <w:r w:rsidRPr="006C0B4C">
              <w:rPr>
                <w:lang w:eastAsia="zh-CN"/>
              </w:rPr>
              <w:tab/>
            </w:r>
            <w:r>
              <w:rPr>
                <w:rFonts w:ascii="SimSun" w:eastAsia="SimSun" w:hAnsi="SimSun" w:cs="SimSun" w:hint="eastAsia"/>
                <w:lang w:eastAsia="zh-CN"/>
              </w:rPr>
              <w:t>区域性无线电通信大会的议程可仅限于具有区域性质的无线电通信的具体问题</w:t>
            </w:r>
            <w:r>
              <w:rPr>
                <w:rFonts w:ascii="SimSun" w:eastAsia="SimSun" w:hAnsi="SimSun" w:cs="SimSun" w:hint="eastAsia"/>
                <w:lang w:val="fr-FR" w:eastAsia="zh-CN"/>
              </w:rPr>
              <w:t>，</w:t>
            </w:r>
            <w:r>
              <w:rPr>
                <w:rFonts w:ascii="SimSun" w:eastAsia="SimSun" w:hAnsi="SimSun" w:cs="SimSun" w:hint="eastAsia"/>
                <w:lang w:eastAsia="zh-CN"/>
              </w:rPr>
              <w:t>包括有关无线电规则委员会和无线电通信局在有关区域活动的指示，条件是这种指示不与其他区域的利益相抵触。此类大会仅讨论列入其议程的议题。本《公约》第</w:t>
            </w:r>
            <w:r>
              <w:rPr>
                <w:lang w:eastAsia="zh-CN"/>
              </w:rPr>
              <w:t>118</w:t>
            </w:r>
            <w:r>
              <w:rPr>
                <w:rFonts w:ascii="SimSun" w:eastAsia="SimSun" w:hAnsi="SimSun" w:cs="SimSun" w:hint="eastAsia"/>
                <w:lang w:eastAsia="zh-CN"/>
              </w:rPr>
              <w:t>至</w:t>
            </w:r>
            <w:r>
              <w:rPr>
                <w:lang w:eastAsia="zh-CN"/>
              </w:rPr>
              <w:t>123</w:t>
            </w:r>
            <w:r>
              <w:rPr>
                <w:rFonts w:ascii="SimSun" w:eastAsia="SimSun" w:hAnsi="SimSun" w:cs="SimSun" w:hint="eastAsia"/>
                <w:lang w:eastAsia="zh-CN"/>
              </w:rPr>
              <w:t>款的规定</w:t>
            </w:r>
            <w:r>
              <w:rPr>
                <w:rFonts w:hint="eastAsia"/>
                <w:lang w:eastAsia="zh-CN"/>
              </w:rPr>
              <w:t>须</w:t>
            </w:r>
            <w:r>
              <w:rPr>
                <w:rFonts w:ascii="SimSun" w:eastAsia="SimSun" w:hAnsi="SimSun" w:cs="SimSun" w:hint="eastAsia"/>
                <w:lang w:eastAsia="zh-CN"/>
              </w:rPr>
              <w:t>适用于区域性无线电通信大会，但仅与相关区域的成员国有关。</w:t>
            </w:r>
          </w:p>
        </w:tc>
      </w:tr>
      <w:tr w:rsidR="00E04EC5" w:rsidTr="009D35DE">
        <w:tblPrEx>
          <w:tblLook w:val="0000" w:firstRow="0" w:lastRow="0" w:firstColumn="0" w:lastColumn="0" w:noHBand="0" w:noVBand="0"/>
        </w:tblPrEx>
        <w:tc>
          <w:tcPr>
            <w:tcW w:w="1883" w:type="dxa"/>
            <w:tcMar>
              <w:left w:w="108" w:type="dxa"/>
              <w:right w:w="108" w:type="dxa"/>
            </w:tcMar>
          </w:tcPr>
          <w:p w:rsidR="00E04EC5" w:rsidRPr="006645E1" w:rsidRDefault="00E04EC5" w:rsidP="009260A9">
            <w:pPr>
              <w:pStyle w:val="NormalaftertitleS2"/>
              <w:rPr>
                <w:lang w:val="fr-FR" w:eastAsia="zh-CN"/>
              </w:rPr>
            </w:pPr>
          </w:p>
        </w:tc>
        <w:tc>
          <w:tcPr>
            <w:tcW w:w="7381" w:type="dxa"/>
            <w:tcMar>
              <w:left w:w="108" w:type="dxa"/>
              <w:right w:w="108" w:type="dxa"/>
            </w:tcMar>
          </w:tcPr>
          <w:p w:rsidR="00E04EC5" w:rsidRPr="006C0B4C" w:rsidRDefault="00E04EC5" w:rsidP="009260A9">
            <w:pPr>
              <w:pStyle w:val="Normalaftertitle"/>
              <w:rPr>
                <w:lang w:eastAsia="zh-CN"/>
              </w:rPr>
            </w:pPr>
          </w:p>
        </w:tc>
      </w:tr>
      <w:tr w:rsidR="000C5F29" w:rsidRPr="005602B7" w:rsidTr="009D35DE">
        <w:tc>
          <w:tcPr>
            <w:tcW w:w="1883" w:type="dxa"/>
            <w:tcMar>
              <w:left w:w="108" w:type="dxa"/>
              <w:right w:w="108" w:type="dxa"/>
            </w:tcMar>
          </w:tcPr>
          <w:p w:rsidR="000C5F29" w:rsidRDefault="000C5F29" w:rsidP="00AE6270">
            <w:pPr>
              <w:pStyle w:val="ArtNoS2"/>
              <w:pageBreakBefore/>
              <w:spacing w:before="86"/>
              <w:rPr>
                <w:lang w:eastAsia="zh-CN"/>
              </w:rPr>
            </w:pPr>
          </w:p>
          <w:p w:rsidR="000C5F29" w:rsidRPr="008D5C7B" w:rsidRDefault="000C5F29" w:rsidP="009260A9">
            <w:pPr>
              <w:pStyle w:val="ArttitleS2"/>
              <w:rPr>
                <w:lang w:eastAsia="zh-CN"/>
              </w:rPr>
            </w:pPr>
          </w:p>
        </w:tc>
        <w:tc>
          <w:tcPr>
            <w:tcW w:w="7381" w:type="dxa"/>
            <w:tcMar>
              <w:left w:w="108" w:type="dxa"/>
              <w:right w:w="108" w:type="dxa"/>
            </w:tcMar>
          </w:tcPr>
          <w:p w:rsidR="000C5F29" w:rsidRPr="00A8426A" w:rsidRDefault="000C5F29" w:rsidP="00E04EC5">
            <w:pPr>
              <w:pStyle w:val="ArtNo"/>
              <w:spacing w:before="120"/>
              <w:rPr>
                <w:lang w:eastAsia="zh-CN"/>
              </w:rPr>
            </w:pPr>
            <w:r w:rsidRPr="00021560">
              <w:rPr>
                <w:rStyle w:val="href"/>
                <w:rFonts w:hint="eastAsia"/>
                <w:lang w:eastAsia="zh-CN"/>
              </w:rPr>
              <w:t>第</w:t>
            </w:r>
            <w:r w:rsidRPr="00021560">
              <w:rPr>
                <w:rStyle w:val="href"/>
                <w:lang w:eastAsia="zh-CN"/>
              </w:rPr>
              <w:t xml:space="preserve"> 10 </w:t>
            </w:r>
            <w:r w:rsidRPr="00021560">
              <w:rPr>
                <w:rStyle w:val="href"/>
                <w:rFonts w:hint="eastAsia"/>
                <w:lang w:eastAsia="zh-CN"/>
              </w:rPr>
              <w:t>条</w:t>
            </w:r>
          </w:p>
          <w:p w:rsidR="000C5F29" w:rsidRPr="009D62DD" w:rsidRDefault="000C5F29" w:rsidP="009D62DD">
            <w:pPr>
              <w:pStyle w:val="Arttitle"/>
              <w:rPr>
                <w:lang w:eastAsia="zh-CN"/>
              </w:rPr>
            </w:pPr>
            <w:r w:rsidRPr="009D62DD">
              <w:rPr>
                <w:rFonts w:hint="eastAsia"/>
                <w:lang w:eastAsia="zh-CN"/>
              </w:rPr>
              <w:t>无线电规则委员会</w:t>
            </w:r>
          </w:p>
        </w:tc>
      </w:tr>
      <w:bookmarkEnd w:id="20"/>
      <w:bookmarkEnd w:id="21"/>
      <w:bookmarkEnd w:id="22"/>
      <w:tr w:rsidR="000C5F29" w:rsidTr="009D35DE">
        <w:tblPrEx>
          <w:tblLook w:val="0000" w:firstRow="0" w:lastRow="0" w:firstColumn="0" w:lastColumn="0" w:noHBand="0" w:noVBand="0"/>
        </w:tblPrEx>
        <w:tc>
          <w:tcPr>
            <w:tcW w:w="1883" w:type="dxa"/>
            <w:tcMar>
              <w:left w:w="108" w:type="dxa"/>
              <w:right w:w="108" w:type="dxa"/>
            </w:tcMar>
          </w:tcPr>
          <w:p w:rsidR="000C5F29" w:rsidRPr="006645E1" w:rsidRDefault="000C5F29" w:rsidP="009260A9">
            <w:pPr>
              <w:pStyle w:val="NormalaftertitleS2"/>
            </w:pPr>
            <w:r w:rsidRPr="006645E1">
              <w:t>139</w:t>
            </w:r>
            <w:r w:rsidRPr="006645E1">
              <w:br/>
            </w:r>
            <w:r w:rsidRPr="00A00A1C">
              <w:rPr>
                <w:sz w:val="24"/>
                <w:szCs w:val="24"/>
              </w:rPr>
              <w:t>PP-98</w:t>
            </w:r>
          </w:p>
        </w:tc>
        <w:tc>
          <w:tcPr>
            <w:tcW w:w="7381" w:type="dxa"/>
            <w:tcMar>
              <w:left w:w="108" w:type="dxa"/>
              <w:right w:w="108" w:type="dxa"/>
            </w:tcMar>
          </w:tcPr>
          <w:p w:rsidR="000C5F29" w:rsidRDefault="000C5F29" w:rsidP="009260A9">
            <w:pPr>
              <w:pStyle w:val="Normalaftertitle"/>
              <w:rPr>
                <w:b/>
                <w:lang w:val="en-US"/>
              </w:rPr>
            </w:pPr>
            <w:r>
              <w:rPr>
                <w:lang w:val="en-US"/>
              </w:rPr>
              <w:tab/>
            </w:r>
            <w:r>
              <w:rPr>
                <w:rFonts w:eastAsia="SimSun" w:hint="eastAsia"/>
                <w:lang w:val="fr-FR" w:eastAsia="zh-CN"/>
              </w:rPr>
              <w:t>（</w:t>
            </w:r>
            <w:r>
              <w:rPr>
                <w:rFonts w:hint="eastAsia"/>
                <w:lang w:val="fr-FR" w:eastAsia="zh-CN"/>
              </w:rPr>
              <w:t>删除</w:t>
            </w:r>
            <w:r>
              <w:rPr>
                <w:rFonts w:eastAsia="SimSun" w:hint="eastAsia"/>
                <w:lang w:val="fr-FR" w:eastAsia="zh-CN"/>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140</w:t>
            </w:r>
            <w:r>
              <w:br/>
            </w:r>
            <w:r w:rsidRPr="00A00A1C">
              <w:rPr>
                <w:sz w:val="24"/>
                <w:szCs w:val="24"/>
              </w:rPr>
              <w:t>PP-02</w:t>
            </w:r>
          </w:p>
        </w:tc>
        <w:tc>
          <w:tcPr>
            <w:tcW w:w="7381" w:type="dxa"/>
            <w:tcMar>
              <w:left w:w="108" w:type="dxa"/>
              <w:right w:w="108" w:type="dxa"/>
            </w:tcMar>
          </w:tcPr>
          <w:p w:rsidR="000C5F29" w:rsidRDefault="000C5F29" w:rsidP="009260A9">
            <w:pPr>
              <w:rPr>
                <w:lang w:eastAsia="zh-CN"/>
              </w:rPr>
            </w:pPr>
            <w:r>
              <w:rPr>
                <w:lang w:eastAsia="zh-CN"/>
              </w:rPr>
              <w:t>2</w:t>
            </w:r>
            <w:r>
              <w:rPr>
                <w:lang w:eastAsia="zh-CN"/>
              </w:rPr>
              <w:tab/>
            </w:r>
            <w:r>
              <w:rPr>
                <w:rFonts w:hint="eastAsia"/>
                <w:lang w:eastAsia="zh-CN"/>
              </w:rPr>
              <w:t>除《组织法》第</w:t>
            </w:r>
            <w:r>
              <w:rPr>
                <w:lang w:eastAsia="zh-CN"/>
              </w:rPr>
              <w:t>14</w:t>
            </w:r>
            <w:r>
              <w:rPr>
                <w:rFonts w:hint="eastAsia"/>
                <w:lang w:eastAsia="zh-CN"/>
              </w:rPr>
              <w:t>条阐述的职责外，该委员会须：</w:t>
            </w:r>
          </w:p>
          <w:p w:rsidR="000C5F29" w:rsidRDefault="000C5F29" w:rsidP="00B87C42">
            <w:pPr>
              <w:rPr>
                <w:lang w:eastAsia="zh-CN"/>
              </w:rPr>
            </w:pPr>
            <w:r>
              <w:rPr>
                <w:lang w:eastAsia="zh-CN"/>
              </w:rPr>
              <w:tab/>
              <w:t>1)</w:t>
            </w:r>
            <w:r>
              <w:rPr>
                <w:lang w:eastAsia="zh-CN"/>
              </w:rPr>
              <w:tab/>
            </w:r>
            <w:r>
              <w:rPr>
                <w:rFonts w:hint="eastAsia"/>
                <w:lang w:eastAsia="zh-CN"/>
              </w:rPr>
              <w:t>审议无线电通信局主任应一个或多个相关主管部门的要求而提出的关于有害干扰的调查报告，并对此提出建议；</w:t>
            </w:r>
          </w:p>
          <w:p w:rsidR="000C5F29" w:rsidRDefault="000C5F29" w:rsidP="009260A9">
            <w:pPr>
              <w:rPr>
                <w:lang w:eastAsia="zh-CN"/>
              </w:rPr>
            </w:pPr>
            <w:r>
              <w:rPr>
                <w:lang w:eastAsia="zh-CN"/>
              </w:rPr>
              <w:tab/>
              <w:t>2)</w:t>
            </w:r>
            <w:r>
              <w:rPr>
                <w:lang w:eastAsia="zh-CN"/>
              </w:rPr>
              <w:tab/>
            </w:r>
            <w:r>
              <w:rPr>
                <w:rFonts w:hint="eastAsia"/>
                <w:lang w:eastAsia="zh-CN"/>
              </w:rPr>
              <w:t>在不受无线电通信局影响的情况下，应一个或多个相关主管部门的要求，亦审议针对无线电通信局有关频率指配的决定提出的申诉。</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3F41A9">
              <w:t>141</w:t>
            </w:r>
            <w:r w:rsidRPr="003F41A9">
              <w:br/>
            </w:r>
            <w:r w:rsidRPr="00A00A1C">
              <w:rPr>
                <w:sz w:val="24"/>
                <w:szCs w:val="24"/>
              </w:rPr>
              <w:t>PP-02</w:t>
            </w:r>
          </w:p>
        </w:tc>
        <w:tc>
          <w:tcPr>
            <w:tcW w:w="7381" w:type="dxa"/>
            <w:tcMar>
              <w:left w:w="108" w:type="dxa"/>
              <w:right w:w="108" w:type="dxa"/>
            </w:tcMar>
          </w:tcPr>
          <w:p w:rsidR="000C5F29" w:rsidRDefault="000C5F29" w:rsidP="009260A9">
            <w:pPr>
              <w:rPr>
                <w:lang w:eastAsia="zh-CN"/>
              </w:rPr>
            </w:pPr>
            <w:r>
              <w:rPr>
                <w:lang w:eastAsia="zh-CN"/>
              </w:rPr>
              <w:t>3</w:t>
            </w:r>
            <w:r>
              <w:rPr>
                <w:lang w:eastAsia="zh-CN"/>
              </w:rPr>
              <w:tab/>
            </w:r>
            <w:r>
              <w:rPr>
                <w:rFonts w:hint="eastAsia"/>
                <w:lang w:eastAsia="zh-CN"/>
              </w:rPr>
              <w:t>无线电规则委员会的委员须以顾问的身份参加无线电通信大会。在这种情况下，他们不得作为其国家代表团的成员参加这些大会。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3F41A9">
              <w:t>141A</w:t>
            </w:r>
            <w:r w:rsidRPr="003F41A9">
              <w:br/>
            </w:r>
            <w:r w:rsidRPr="00A00A1C">
              <w:rPr>
                <w:sz w:val="24"/>
                <w:szCs w:val="24"/>
              </w:rPr>
              <w:t>PP-02</w:t>
            </w:r>
          </w:p>
        </w:tc>
        <w:tc>
          <w:tcPr>
            <w:tcW w:w="7381" w:type="dxa"/>
            <w:tcMar>
              <w:left w:w="108" w:type="dxa"/>
              <w:right w:w="108" w:type="dxa"/>
            </w:tcMar>
          </w:tcPr>
          <w:p w:rsidR="000C5F29" w:rsidRDefault="000C5F29" w:rsidP="009260A9">
            <w:pPr>
              <w:rPr>
                <w:lang w:eastAsia="zh-CN"/>
              </w:rPr>
            </w:pPr>
            <w:r>
              <w:rPr>
                <w:lang w:val="fr-CH" w:eastAsia="zh-CN"/>
              </w:rPr>
              <w:t>3</w:t>
            </w:r>
            <w:r w:rsidRPr="00E15BBA">
              <w:rPr>
                <w:rFonts w:ascii="STKaiti" w:eastAsia="STKaiti" w:hAnsi="STKaiti" w:hint="eastAsia"/>
                <w:vertAlign w:val="subscript"/>
                <w:lang w:eastAsia="zh-CN"/>
              </w:rPr>
              <w:t>之二</w:t>
            </w:r>
            <w:r w:rsidRPr="00E15BBA">
              <w:rPr>
                <w:lang w:eastAsia="zh-CN"/>
              </w:rPr>
              <w:t>)</w:t>
            </w:r>
            <w:r w:rsidRPr="006907B4">
              <w:rPr>
                <w:rFonts w:ascii="STKaiti" w:eastAsia="STKaiti" w:hAnsi="STKaiti"/>
                <w:lang w:val="fr-CH" w:eastAsia="zh-CN"/>
              </w:rPr>
              <w:tab/>
            </w:r>
            <w:r w:rsidRPr="009D62DD">
              <w:rPr>
                <w:rFonts w:hint="eastAsia"/>
                <w:lang w:eastAsia="zh-CN"/>
              </w:rPr>
              <w:t>该委员会指定的两名委员</w:t>
            </w:r>
            <w:r>
              <w:rPr>
                <w:rFonts w:hint="eastAsia"/>
                <w:lang w:eastAsia="zh-CN"/>
              </w:rPr>
              <w:t>须</w:t>
            </w:r>
            <w:r w:rsidRPr="009D62DD">
              <w:rPr>
                <w:rFonts w:hint="eastAsia"/>
                <w:lang w:eastAsia="zh-CN"/>
              </w:rPr>
              <w:t>以顾问的身份参加全权代表大会和无线电通信全会。在这种情况下，该委员会指定的这两名委员不得作为其国家代表团的成员参加这些大会或全会。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3F41A9">
              <w:t>142</w:t>
            </w:r>
          </w:p>
        </w:tc>
        <w:tc>
          <w:tcPr>
            <w:tcW w:w="7381" w:type="dxa"/>
            <w:tcMar>
              <w:left w:w="108" w:type="dxa"/>
              <w:right w:w="108" w:type="dxa"/>
            </w:tcMar>
          </w:tcPr>
          <w:p w:rsidR="000C5F29" w:rsidRDefault="000C5F29" w:rsidP="009260A9">
            <w:pPr>
              <w:rPr>
                <w:lang w:eastAsia="zh-CN"/>
              </w:rPr>
            </w:pPr>
            <w:r>
              <w:rPr>
                <w:lang w:eastAsia="zh-CN"/>
              </w:rPr>
              <w:t>4</w:t>
            </w:r>
            <w:r w:rsidRPr="006645E1">
              <w:rPr>
                <w:lang w:eastAsia="zh-CN"/>
              </w:rPr>
              <w:tab/>
            </w:r>
            <w:r>
              <w:rPr>
                <w:rFonts w:hint="eastAsia"/>
                <w:lang w:eastAsia="zh-CN"/>
              </w:rPr>
              <w:t>国际电联只负担无线电规则委员会的委员履行其职责时的差旅费、生活费和保险费。</w:t>
            </w:r>
          </w:p>
        </w:tc>
      </w:tr>
      <w:tr w:rsidR="00E04EC5" w:rsidTr="009D35DE">
        <w:tblPrEx>
          <w:tblLook w:val="0000" w:firstRow="0" w:lastRow="0" w:firstColumn="0" w:lastColumn="0" w:noHBand="0" w:noVBand="0"/>
        </w:tblPrEx>
        <w:tc>
          <w:tcPr>
            <w:tcW w:w="1883" w:type="dxa"/>
            <w:tcMar>
              <w:left w:w="108" w:type="dxa"/>
              <w:right w:w="108" w:type="dxa"/>
            </w:tcMar>
          </w:tcPr>
          <w:p w:rsidR="00E04EC5" w:rsidRPr="003F41A9" w:rsidRDefault="00E04EC5" w:rsidP="009260A9">
            <w:pPr>
              <w:pStyle w:val="NormalS2"/>
              <w:rPr>
                <w:lang w:eastAsia="zh-CN"/>
              </w:rPr>
            </w:pPr>
          </w:p>
        </w:tc>
        <w:tc>
          <w:tcPr>
            <w:tcW w:w="7381" w:type="dxa"/>
            <w:tcMar>
              <w:left w:w="108" w:type="dxa"/>
              <w:right w:w="108" w:type="dxa"/>
            </w:tcMar>
          </w:tcPr>
          <w:p w:rsidR="00E04EC5" w:rsidRDefault="00E04EC5" w:rsidP="009260A9">
            <w:pPr>
              <w:rPr>
                <w:lang w:eastAsia="zh-CN"/>
              </w:rPr>
            </w:pP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NormalS2"/>
              <w:pageBreakBefore/>
              <w:spacing w:before="86"/>
              <w:rPr>
                <w:b w:val="0"/>
              </w:rPr>
            </w:pPr>
            <w:r w:rsidRPr="003F41A9">
              <w:lastRenderedPageBreak/>
              <w:t>142A</w:t>
            </w:r>
            <w:r w:rsidRPr="003F41A9">
              <w:br/>
            </w:r>
            <w:r w:rsidRPr="00A00A1C">
              <w:rPr>
                <w:sz w:val="24"/>
                <w:szCs w:val="24"/>
              </w:rPr>
              <w:t>PP-02</w:t>
            </w:r>
          </w:p>
        </w:tc>
        <w:tc>
          <w:tcPr>
            <w:tcW w:w="7381" w:type="dxa"/>
            <w:tcMar>
              <w:left w:w="108" w:type="dxa"/>
              <w:right w:w="108" w:type="dxa"/>
            </w:tcMar>
          </w:tcPr>
          <w:p w:rsidR="000C5F29" w:rsidRDefault="000C5F29" w:rsidP="009260A9">
            <w:pPr>
              <w:rPr>
                <w:lang w:eastAsia="zh-CN"/>
              </w:rPr>
            </w:pPr>
            <w:r>
              <w:rPr>
                <w:lang w:val="fr-CH" w:eastAsia="zh-CN"/>
              </w:rPr>
              <w:t>4</w:t>
            </w:r>
            <w:r w:rsidRPr="00E15BBA">
              <w:rPr>
                <w:rFonts w:ascii="STKaiti" w:eastAsia="STKaiti" w:hAnsi="STKaiti" w:hint="eastAsia"/>
                <w:vertAlign w:val="subscript"/>
                <w:lang w:eastAsia="zh-CN"/>
              </w:rPr>
              <w:t>之二</w:t>
            </w:r>
            <w:r w:rsidRPr="00E15BBA">
              <w:rPr>
                <w:lang w:eastAsia="zh-CN"/>
              </w:rPr>
              <w:t>)</w:t>
            </w:r>
            <w:r w:rsidRPr="006907B4">
              <w:rPr>
                <w:lang w:val="fr-CH" w:eastAsia="zh-CN"/>
              </w:rPr>
              <w:tab/>
            </w:r>
            <w:r w:rsidRPr="009D62DD">
              <w:rPr>
                <w:rFonts w:hint="eastAsia"/>
                <w:lang w:eastAsia="zh-CN"/>
              </w:rPr>
              <w:t>该委员会的委员在根据《组织法》和《公约》中的规定为国际电联履行职责时，或为国际电联出差时，</w:t>
            </w:r>
            <w:r>
              <w:rPr>
                <w:rFonts w:hint="eastAsia"/>
                <w:lang w:eastAsia="zh-CN"/>
              </w:rPr>
              <w:t>须</w:t>
            </w:r>
            <w:r w:rsidRPr="009D62DD">
              <w:rPr>
                <w:rFonts w:hint="eastAsia"/>
                <w:lang w:eastAsia="zh-CN"/>
              </w:rPr>
              <w:t>享有与各成员国给予国际电联选任官员同等的职能特权和豁免，前提是符合各成员国的法律或其他适用法规的相关条款。给予该委员会委员这些职能特权和豁免是考虑到国际电联的利益而并非其个人利益。国际电联如认为给予该委员会一委员的所述豁免违反了有序的司法，且撤销该豁免不损害国际电联的利益，则可以并且应该撤销给予该委员的豁免。</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3F41A9">
              <w:t>143</w:t>
            </w:r>
          </w:p>
        </w:tc>
        <w:tc>
          <w:tcPr>
            <w:tcW w:w="7381" w:type="dxa"/>
            <w:tcMar>
              <w:left w:w="108" w:type="dxa"/>
              <w:right w:w="108" w:type="dxa"/>
            </w:tcMar>
          </w:tcPr>
          <w:p w:rsidR="000C5F29" w:rsidRDefault="000C5F29" w:rsidP="009260A9">
            <w:pPr>
              <w:rPr>
                <w:lang w:eastAsia="zh-CN"/>
              </w:rPr>
            </w:pPr>
            <w:r>
              <w:rPr>
                <w:lang w:eastAsia="zh-CN"/>
              </w:rPr>
              <w:t>5</w:t>
            </w:r>
            <w:r>
              <w:rPr>
                <w:lang w:eastAsia="zh-CN"/>
              </w:rPr>
              <w:tab/>
            </w:r>
            <w:r>
              <w:rPr>
                <w:rFonts w:hint="eastAsia"/>
                <w:lang w:eastAsia="zh-CN"/>
              </w:rPr>
              <w:t>无线电规则委员会的工作方法如下：</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3F41A9">
              <w:t>144</w:t>
            </w:r>
          </w:p>
        </w:tc>
        <w:tc>
          <w:tcPr>
            <w:tcW w:w="7381" w:type="dxa"/>
            <w:tcMar>
              <w:left w:w="108" w:type="dxa"/>
              <w:right w:w="108" w:type="dxa"/>
            </w:tcMar>
          </w:tcPr>
          <w:p w:rsidR="000C5F29" w:rsidRDefault="000C5F29" w:rsidP="000F72C7">
            <w:pPr>
              <w:rPr>
                <w:lang w:eastAsia="zh-CN"/>
              </w:rPr>
            </w:pPr>
            <w:r>
              <w:rPr>
                <w:lang w:eastAsia="zh-CN"/>
              </w:rPr>
              <w:tab/>
              <w:t>1)</w:t>
            </w:r>
            <w:r>
              <w:rPr>
                <w:lang w:eastAsia="zh-CN"/>
              </w:rPr>
              <w:tab/>
            </w:r>
            <w:r>
              <w:rPr>
                <w:rFonts w:hint="eastAsia"/>
                <w:lang w:eastAsia="zh-CN"/>
              </w:rPr>
              <w:t>无线电规则委员会的委员须自行选举其正副主席各一名，任期一年。此后，每年由副主席接任主席并另选一名新的副主席。在正副主席均缺席时，无线电规则委员会须从委员中选举一名临时主席。</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3F41A9">
              <w:t>145</w:t>
            </w:r>
            <w:r w:rsidRPr="003F41A9">
              <w:br/>
            </w:r>
            <w:r w:rsidRPr="00A00A1C">
              <w:rPr>
                <w:sz w:val="24"/>
                <w:szCs w:val="24"/>
              </w:rPr>
              <w:t>PP-02</w:t>
            </w:r>
          </w:p>
        </w:tc>
        <w:tc>
          <w:tcPr>
            <w:tcW w:w="7381" w:type="dxa"/>
            <w:tcMar>
              <w:left w:w="108" w:type="dxa"/>
              <w:right w:w="108" w:type="dxa"/>
            </w:tcMar>
          </w:tcPr>
          <w:p w:rsidR="000C5F29" w:rsidRDefault="000C5F29" w:rsidP="000F72C7">
            <w:pPr>
              <w:rPr>
                <w:lang w:eastAsia="zh-CN"/>
              </w:rPr>
            </w:pPr>
            <w:r>
              <w:rPr>
                <w:lang w:eastAsia="zh-CN"/>
              </w:rPr>
              <w:tab/>
              <w:t>2)</w:t>
            </w:r>
            <w:r>
              <w:rPr>
                <w:lang w:eastAsia="zh-CN"/>
              </w:rPr>
              <w:tab/>
            </w:r>
            <w:r w:rsidRPr="009D62DD">
              <w:rPr>
                <w:rFonts w:hint="eastAsia"/>
                <w:lang w:eastAsia="zh-CN"/>
              </w:rPr>
              <w:t>该委员会通常每年最多召开四次会议，会期最多五天，地点一般在国际电联所在地，开会时</w:t>
            </w:r>
            <w:r>
              <w:rPr>
                <w:rFonts w:hint="eastAsia"/>
                <w:lang w:eastAsia="zh-CN"/>
              </w:rPr>
              <w:t>须</w:t>
            </w:r>
            <w:r w:rsidRPr="009D62DD">
              <w:rPr>
                <w:rFonts w:hint="eastAsia"/>
                <w:lang w:eastAsia="zh-CN"/>
              </w:rPr>
              <w:t>至少要有三分之二的委员出席，也可利用现代化的通信手段履行其职责。但是，该委员会如认为有必要，并取决于需审议的问题，可以增加会议次数。特殊情况下，会期最长可为两</w:t>
            </w:r>
            <w:r w:rsidR="00E04EC5">
              <w:rPr>
                <w:lang w:eastAsia="zh-CN"/>
              </w:rPr>
              <w:br/>
            </w:r>
            <w:r w:rsidRPr="009D62DD">
              <w:rPr>
                <w:rFonts w:hint="eastAsia"/>
                <w:lang w:eastAsia="zh-CN"/>
              </w:rPr>
              <w:t>周。</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NormalS2"/>
              <w:pageBreakBefore/>
              <w:spacing w:before="86"/>
              <w:rPr>
                <w:lang w:eastAsia="zh-CN"/>
              </w:rPr>
            </w:pPr>
            <w:r w:rsidRPr="003F41A9">
              <w:rPr>
                <w:lang w:eastAsia="zh-CN"/>
              </w:rPr>
              <w:lastRenderedPageBreak/>
              <w:t>146</w:t>
            </w:r>
          </w:p>
        </w:tc>
        <w:tc>
          <w:tcPr>
            <w:tcW w:w="7381" w:type="dxa"/>
            <w:tcMar>
              <w:left w:w="108" w:type="dxa"/>
              <w:right w:w="108" w:type="dxa"/>
            </w:tcMar>
          </w:tcPr>
          <w:p w:rsidR="000C5F29" w:rsidRDefault="000C5F29" w:rsidP="009260A9">
            <w:pPr>
              <w:rPr>
                <w:lang w:eastAsia="zh-CN"/>
              </w:rPr>
            </w:pPr>
            <w:r>
              <w:rPr>
                <w:lang w:eastAsia="zh-CN"/>
              </w:rPr>
              <w:tab/>
              <w:t>3)</w:t>
            </w:r>
            <w:r>
              <w:rPr>
                <w:lang w:eastAsia="zh-CN"/>
              </w:rPr>
              <w:tab/>
            </w:r>
            <w:r>
              <w:rPr>
                <w:rFonts w:hint="eastAsia"/>
                <w:lang w:eastAsia="zh-CN"/>
              </w:rPr>
              <w:t>该委员会须力求取得一致的决定。如这一努力失败，至少当三分之二的无线电规则委员会委员投票赞成时，一项决定才能生效。无线电规则委员会的每个委员须有一票表决权；不允许代理投票。</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lang w:eastAsia="zh-CN"/>
              </w:rPr>
            </w:pPr>
            <w:r w:rsidRPr="003F41A9">
              <w:rPr>
                <w:lang w:eastAsia="zh-CN"/>
              </w:rPr>
              <w:t>147</w:t>
            </w:r>
          </w:p>
        </w:tc>
        <w:tc>
          <w:tcPr>
            <w:tcW w:w="7381" w:type="dxa"/>
            <w:tcMar>
              <w:left w:w="108" w:type="dxa"/>
              <w:right w:w="108" w:type="dxa"/>
            </w:tcMar>
          </w:tcPr>
          <w:p w:rsidR="000C5F29" w:rsidRDefault="000C5F29" w:rsidP="009260A9">
            <w:pPr>
              <w:rPr>
                <w:lang w:eastAsia="zh-CN"/>
              </w:rPr>
            </w:pPr>
            <w:r>
              <w:rPr>
                <w:lang w:eastAsia="zh-CN"/>
              </w:rPr>
              <w:tab/>
              <w:t>4)</w:t>
            </w:r>
            <w:r>
              <w:rPr>
                <w:lang w:eastAsia="zh-CN"/>
              </w:rPr>
              <w:tab/>
            </w:r>
            <w:r>
              <w:rPr>
                <w:rFonts w:hint="eastAsia"/>
                <w:lang w:eastAsia="zh-CN"/>
              </w:rPr>
              <w:t>该委员会可按照《组织法》、本《公约》和《无线电规则》的规定做出其认为必要的内部安排。此类安排须作为无线电规则委员会议事规则的一部分予以公布。</w:t>
            </w:r>
          </w:p>
        </w:tc>
      </w:tr>
      <w:tr w:rsidR="000C5F29" w:rsidRPr="005602B7" w:rsidTr="009D35DE">
        <w:tc>
          <w:tcPr>
            <w:tcW w:w="1883" w:type="dxa"/>
            <w:tcMar>
              <w:left w:w="108" w:type="dxa"/>
              <w:right w:w="108" w:type="dxa"/>
            </w:tcMar>
          </w:tcPr>
          <w:p w:rsidR="000C5F29" w:rsidRDefault="000C5F29" w:rsidP="009260A9">
            <w:pPr>
              <w:pStyle w:val="ArtNoS2"/>
              <w:rPr>
                <w:lang w:eastAsia="zh-CN"/>
              </w:rPr>
            </w:pPr>
          </w:p>
          <w:p w:rsidR="000C5F29" w:rsidRPr="0056741F" w:rsidRDefault="000C5F29" w:rsidP="009260A9">
            <w:pPr>
              <w:pStyle w:val="ArttitleS2"/>
              <w:rPr>
                <w:lang w:eastAsia="zh-CN"/>
              </w:rPr>
            </w:pPr>
          </w:p>
        </w:tc>
        <w:tc>
          <w:tcPr>
            <w:tcW w:w="7381" w:type="dxa"/>
            <w:tcMar>
              <w:left w:w="108" w:type="dxa"/>
              <w:right w:w="108" w:type="dxa"/>
            </w:tcMar>
          </w:tcPr>
          <w:p w:rsidR="000C5F29" w:rsidRPr="00A8426A" w:rsidRDefault="000C5F29" w:rsidP="009D62DD">
            <w:pPr>
              <w:pStyle w:val="ArtNo"/>
              <w:rPr>
                <w:lang w:eastAsia="zh-CN"/>
              </w:rPr>
            </w:pPr>
            <w:bookmarkStart w:id="23" w:name="_Toc422623865"/>
            <w:r w:rsidRPr="00021560">
              <w:rPr>
                <w:rStyle w:val="href"/>
                <w:rFonts w:hint="eastAsia"/>
                <w:lang w:eastAsia="zh-CN"/>
              </w:rPr>
              <w:t>第</w:t>
            </w:r>
            <w:r w:rsidRPr="00021560">
              <w:rPr>
                <w:rStyle w:val="href"/>
                <w:lang w:eastAsia="zh-CN"/>
              </w:rPr>
              <w:t xml:space="preserve"> 11</w:t>
            </w:r>
            <w:bookmarkEnd w:id="23"/>
            <w:r w:rsidRPr="00021560">
              <w:rPr>
                <w:rStyle w:val="href"/>
                <w:lang w:eastAsia="zh-CN"/>
              </w:rPr>
              <w:t xml:space="preserve"> </w:t>
            </w:r>
            <w:r w:rsidRPr="00021560">
              <w:rPr>
                <w:rStyle w:val="href"/>
                <w:rFonts w:hint="eastAsia"/>
                <w:lang w:eastAsia="zh-CN"/>
              </w:rPr>
              <w:t>条</w:t>
            </w:r>
          </w:p>
          <w:p w:rsidR="000C5F29" w:rsidRPr="009D62DD" w:rsidRDefault="000C5F29" w:rsidP="009D62DD">
            <w:pPr>
              <w:pStyle w:val="Arttitle"/>
              <w:rPr>
                <w:lang w:eastAsia="zh-CN"/>
              </w:rPr>
            </w:pPr>
            <w:r w:rsidRPr="009D62DD">
              <w:rPr>
                <w:rFonts w:hint="eastAsia"/>
                <w:lang w:eastAsia="zh-CN"/>
              </w:rPr>
              <w:t>无线电通信研究组</w:t>
            </w:r>
          </w:p>
        </w:tc>
      </w:tr>
      <w:tr w:rsidR="000C5F29" w:rsidTr="009D35DE">
        <w:tblPrEx>
          <w:tblLook w:val="0000" w:firstRow="0" w:lastRow="0" w:firstColumn="0" w:lastColumn="0" w:noHBand="0" w:noVBand="0"/>
        </w:tblPrEx>
        <w:tc>
          <w:tcPr>
            <w:tcW w:w="1883" w:type="dxa"/>
            <w:tcMar>
              <w:left w:w="108" w:type="dxa"/>
              <w:right w:w="108" w:type="dxa"/>
            </w:tcMar>
          </w:tcPr>
          <w:p w:rsidR="000C5F29" w:rsidRPr="0013099D" w:rsidRDefault="000C5F29" w:rsidP="009260A9">
            <w:pPr>
              <w:pStyle w:val="NormalaftertitleS2"/>
            </w:pPr>
            <w:r w:rsidRPr="0013099D">
              <w:t>148</w:t>
            </w:r>
          </w:p>
        </w:tc>
        <w:tc>
          <w:tcPr>
            <w:tcW w:w="7381" w:type="dxa"/>
            <w:tcMar>
              <w:left w:w="108" w:type="dxa"/>
              <w:right w:w="108" w:type="dxa"/>
            </w:tcMar>
          </w:tcPr>
          <w:p w:rsidR="000C5F29" w:rsidRDefault="000C5F29" w:rsidP="009260A9">
            <w:pPr>
              <w:pStyle w:val="Normalaftertitle"/>
              <w:rPr>
                <w:lang w:eastAsia="zh-CN"/>
              </w:rPr>
            </w:pPr>
            <w:r>
              <w:rPr>
                <w:lang w:eastAsia="zh-CN"/>
              </w:rPr>
              <w:t>1</w:t>
            </w:r>
            <w:r>
              <w:rPr>
                <w:lang w:eastAsia="zh-CN"/>
              </w:rPr>
              <w:tab/>
            </w:r>
            <w:r>
              <w:rPr>
                <w:rFonts w:hint="eastAsia"/>
                <w:lang w:eastAsia="zh-CN"/>
              </w:rPr>
              <w:t>无线电通信研究组由无线电通信全会设立。</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13099D">
              <w:t>149</w:t>
            </w:r>
            <w:r w:rsidRPr="0013099D">
              <w:br/>
            </w:r>
            <w:r w:rsidRPr="00A00A1C">
              <w:rPr>
                <w:sz w:val="24"/>
                <w:szCs w:val="24"/>
              </w:rPr>
              <w:t>PP-98</w:t>
            </w:r>
          </w:p>
        </w:tc>
        <w:tc>
          <w:tcPr>
            <w:tcW w:w="7381" w:type="dxa"/>
            <w:tcMar>
              <w:left w:w="108" w:type="dxa"/>
              <w:right w:w="108" w:type="dxa"/>
            </w:tcMar>
          </w:tcPr>
          <w:p w:rsidR="000C5F29" w:rsidRDefault="000C5F29" w:rsidP="009260A9">
            <w:pPr>
              <w:rPr>
                <w:lang w:eastAsia="zh-CN"/>
              </w:rPr>
            </w:pPr>
            <w:r>
              <w:rPr>
                <w:lang w:eastAsia="zh-CN"/>
              </w:rPr>
              <w:t>2</w:t>
            </w:r>
            <w:r w:rsidRPr="0013099D">
              <w:rPr>
                <w:lang w:eastAsia="zh-CN"/>
              </w:rPr>
              <w:tab/>
            </w:r>
            <w:r>
              <w:rPr>
                <w:lang w:eastAsia="zh-CN"/>
              </w:rPr>
              <w:t>1)</w:t>
            </w:r>
            <w:r w:rsidRPr="0013099D">
              <w:rPr>
                <w:lang w:eastAsia="zh-CN"/>
              </w:rPr>
              <w:tab/>
            </w:r>
            <w:r w:rsidRPr="009D62DD">
              <w:rPr>
                <w:rFonts w:hint="eastAsia"/>
                <w:lang w:eastAsia="zh-CN"/>
              </w:rPr>
              <w:t>无线电通信研究组</w:t>
            </w:r>
            <w:r>
              <w:rPr>
                <w:rFonts w:hint="eastAsia"/>
                <w:lang w:eastAsia="zh-CN"/>
              </w:rPr>
              <w:t>须</w:t>
            </w:r>
            <w:r w:rsidRPr="009D62DD">
              <w:rPr>
                <w:rFonts w:hint="eastAsia"/>
                <w:lang w:eastAsia="zh-CN"/>
              </w:rPr>
              <w:t>研究按照无线电通信全会制定的程序通过的课题，并编写建议书草案，以便按照本《公约》第</w:t>
            </w:r>
            <w:r>
              <w:rPr>
                <w:lang w:eastAsia="zh-CN"/>
              </w:rPr>
              <w:t>246A</w:t>
            </w:r>
            <w:r w:rsidRPr="009D62DD">
              <w:rPr>
                <w:rFonts w:hint="eastAsia"/>
                <w:lang w:eastAsia="zh-CN"/>
              </w:rPr>
              <w:t>至</w:t>
            </w:r>
            <w:r>
              <w:rPr>
                <w:lang w:eastAsia="zh-CN"/>
              </w:rPr>
              <w:t>247</w:t>
            </w:r>
            <w:r w:rsidRPr="009D62DD">
              <w:rPr>
                <w:rFonts w:hint="eastAsia"/>
                <w:lang w:eastAsia="zh-CN"/>
              </w:rPr>
              <w:t>款规定的程序予以通过。</w:t>
            </w:r>
          </w:p>
        </w:tc>
      </w:tr>
      <w:tr w:rsidR="000C5F29" w:rsidTr="009D35DE">
        <w:tblPrEx>
          <w:tblLook w:val="0000" w:firstRow="0" w:lastRow="0" w:firstColumn="0" w:lastColumn="0" w:noHBand="0" w:noVBand="0"/>
        </w:tblPrEx>
        <w:tc>
          <w:tcPr>
            <w:tcW w:w="1883" w:type="dxa"/>
            <w:tcMar>
              <w:left w:w="108" w:type="dxa"/>
              <w:right w:w="108" w:type="dxa"/>
            </w:tcMar>
          </w:tcPr>
          <w:p w:rsidR="000C5F29" w:rsidRPr="0013099D" w:rsidRDefault="000C5F29" w:rsidP="009260A9">
            <w:pPr>
              <w:pStyle w:val="NormalS2"/>
            </w:pPr>
            <w:r w:rsidRPr="0013099D">
              <w:t>149A</w:t>
            </w:r>
            <w:r w:rsidRPr="0013099D">
              <w:br/>
            </w:r>
            <w:r w:rsidRPr="00A00A1C">
              <w:rPr>
                <w:sz w:val="24"/>
                <w:szCs w:val="24"/>
              </w:rPr>
              <w:t>PP-98</w:t>
            </w:r>
          </w:p>
        </w:tc>
        <w:tc>
          <w:tcPr>
            <w:tcW w:w="7381" w:type="dxa"/>
            <w:tcMar>
              <w:left w:w="108" w:type="dxa"/>
              <w:right w:w="108" w:type="dxa"/>
            </w:tcMar>
          </w:tcPr>
          <w:p w:rsidR="000C5F29" w:rsidRDefault="000C5F29" w:rsidP="000F72C7">
            <w:pPr>
              <w:rPr>
                <w:lang w:eastAsia="zh-CN"/>
              </w:rPr>
            </w:pPr>
            <w:r w:rsidRPr="0013099D">
              <w:rPr>
                <w:lang w:eastAsia="zh-CN"/>
              </w:rPr>
              <w:tab/>
            </w:r>
            <w:r>
              <w:rPr>
                <w:lang w:val="fr-FR" w:eastAsia="zh-CN"/>
              </w:rPr>
              <w:t>1</w:t>
            </w:r>
            <w:r w:rsidRPr="00E15BBA">
              <w:rPr>
                <w:rFonts w:ascii="STKaiti" w:eastAsia="STKaiti" w:hAnsi="STKaiti" w:hint="eastAsia"/>
                <w:vertAlign w:val="subscript"/>
                <w:lang w:eastAsia="zh-CN"/>
              </w:rPr>
              <w:t>之二</w:t>
            </w:r>
            <w:r w:rsidRPr="00E15BBA">
              <w:rPr>
                <w:lang w:eastAsia="zh-CN"/>
              </w:rPr>
              <w:t>)</w:t>
            </w:r>
            <w:r w:rsidRPr="00DE1A90">
              <w:rPr>
                <w:lang w:val="fr-FR" w:eastAsia="zh-CN"/>
              </w:rPr>
              <w:tab/>
            </w:r>
            <w:r w:rsidRPr="009D62DD">
              <w:rPr>
                <w:rFonts w:hint="eastAsia"/>
                <w:lang w:eastAsia="zh-CN"/>
              </w:rPr>
              <w:t>无线电通信研究组</w:t>
            </w:r>
            <w:r>
              <w:rPr>
                <w:rFonts w:hint="eastAsia"/>
                <w:lang w:eastAsia="zh-CN"/>
              </w:rPr>
              <w:t>亦须</w:t>
            </w:r>
            <w:r w:rsidRPr="009D62DD">
              <w:rPr>
                <w:rFonts w:hint="eastAsia"/>
                <w:lang w:eastAsia="zh-CN"/>
              </w:rPr>
              <w:t>研究世界无线电通信大会的决议和建议中确定的问题。此类研究的结果</w:t>
            </w:r>
            <w:r>
              <w:rPr>
                <w:rFonts w:hint="eastAsia"/>
                <w:lang w:eastAsia="zh-CN"/>
              </w:rPr>
              <w:t>须</w:t>
            </w:r>
            <w:r w:rsidRPr="009D62DD">
              <w:rPr>
                <w:rFonts w:hint="eastAsia"/>
                <w:lang w:eastAsia="zh-CN"/>
              </w:rPr>
              <w:t>包括在建议书或根据下述第</w:t>
            </w:r>
            <w:r>
              <w:rPr>
                <w:lang w:eastAsia="zh-CN"/>
              </w:rPr>
              <w:t>156</w:t>
            </w:r>
            <w:r w:rsidRPr="009D62DD">
              <w:rPr>
                <w:rFonts w:hint="eastAsia"/>
                <w:lang w:eastAsia="zh-CN"/>
              </w:rPr>
              <w:t>款规定编写的报告中。</w:t>
            </w:r>
          </w:p>
        </w:tc>
      </w:tr>
      <w:tr w:rsidR="00E04EC5" w:rsidTr="009D35DE">
        <w:tblPrEx>
          <w:tblLook w:val="0000" w:firstRow="0" w:lastRow="0" w:firstColumn="0" w:lastColumn="0" w:noHBand="0" w:noVBand="0"/>
        </w:tblPrEx>
        <w:tc>
          <w:tcPr>
            <w:tcW w:w="1883" w:type="dxa"/>
            <w:tcMar>
              <w:left w:w="108" w:type="dxa"/>
              <w:right w:w="108" w:type="dxa"/>
            </w:tcMar>
          </w:tcPr>
          <w:p w:rsidR="00E04EC5" w:rsidRPr="0013099D" w:rsidRDefault="00E04EC5" w:rsidP="009260A9">
            <w:pPr>
              <w:pStyle w:val="NormalS2"/>
              <w:rPr>
                <w:lang w:eastAsia="zh-CN"/>
              </w:rPr>
            </w:pPr>
          </w:p>
        </w:tc>
        <w:tc>
          <w:tcPr>
            <w:tcW w:w="7381" w:type="dxa"/>
            <w:tcMar>
              <w:left w:w="108" w:type="dxa"/>
              <w:right w:w="108" w:type="dxa"/>
            </w:tcMar>
          </w:tcPr>
          <w:p w:rsidR="00E04EC5" w:rsidRPr="0013099D" w:rsidRDefault="00E04EC5" w:rsidP="000F72C7">
            <w:pPr>
              <w:rPr>
                <w:lang w:eastAsia="zh-CN"/>
              </w:rPr>
            </w:pPr>
          </w:p>
        </w:tc>
      </w:tr>
      <w:tr w:rsidR="000C5F29" w:rsidTr="009D35DE">
        <w:tblPrEx>
          <w:tblLook w:val="0000" w:firstRow="0" w:lastRow="0" w:firstColumn="0" w:lastColumn="0" w:noHBand="0" w:noVBand="0"/>
        </w:tblPrEx>
        <w:tc>
          <w:tcPr>
            <w:tcW w:w="1883" w:type="dxa"/>
            <w:tcMar>
              <w:left w:w="108" w:type="dxa"/>
              <w:right w:w="108" w:type="dxa"/>
            </w:tcMar>
          </w:tcPr>
          <w:p w:rsidR="000C5F29" w:rsidRPr="0013099D" w:rsidRDefault="000C5F29" w:rsidP="00AE6270">
            <w:pPr>
              <w:pStyle w:val="NormalS2"/>
              <w:pageBreakBefore/>
              <w:spacing w:before="86"/>
            </w:pPr>
            <w:r w:rsidRPr="0013099D">
              <w:lastRenderedPageBreak/>
              <w:t>150</w:t>
            </w:r>
            <w:r w:rsidRPr="0013099D">
              <w:br/>
            </w:r>
            <w:r w:rsidRPr="00A00A1C">
              <w:rPr>
                <w:sz w:val="24"/>
                <w:szCs w:val="24"/>
              </w:rPr>
              <w:t>PP-98</w:t>
            </w:r>
          </w:p>
        </w:tc>
        <w:tc>
          <w:tcPr>
            <w:tcW w:w="7381" w:type="dxa"/>
            <w:tcMar>
              <w:left w:w="108" w:type="dxa"/>
              <w:right w:w="108" w:type="dxa"/>
            </w:tcMar>
          </w:tcPr>
          <w:p w:rsidR="000C5F29" w:rsidRDefault="000C5F29" w:rsidP="009260A9">
            <w:pPr>
              <w:rPr>
                <w:b/>
                <w:lang w:eastAsia="zh-CN"/>
              </w:rPr>
            </w:pPr>
            <w:r w:rsidRPr="0013099D">
              <w:rPr>
                <w:lang w:eastAsia="zh-CN"/>
              </w:rPr>
              <w:tab/>
            </w:r>
            <w:r>
              <w:rPr>
                <w:lang w:eastAsia="zh-CN"/>
              </w:rPr>
              <w:t>2)</w:t>
            </w:r>
            <w:r w:rsidRPr="0013099D">
              <w:rPr>
                <w:lang w:eastAsia="zh-CN"/>
              </w:rPr>
              <w:tab/>
            </w:r>
            <w:r w:rsidRPr="009D62DD">
              <w:rPr>
                <w:rFonts w:hint="eastAsia"/>
                <w:lang w:eastAsia="zh-CN"/>
              </w:rPr>
              <w:t>根据下述第</w:t>
            </w:r>
            <w:r>
              <w:rPr>
                <w:rFonts w:hint="eastAsia"/>
                <w:lang w:eastAsia="zh-CN"/>
              </w:rPr>
              <w:t>158</w:t>
            </w:r>
            <w:r w:rsidRPr="009D62DD">
              <w:rPr>
                <w:rFonts w:hint="eastAsia"/>
                <w:lang w:eastAsia="zh-CN"/>
              </w:rPr>
              <w:t>款，上述课题和问题的研究</w:t>
            </w:r>
            <w:r>
              <w:rPr>
                <w:rFonts w:hint="eastAsia"/>
                <w:lang w:eastAsia="zh-CN"/>
              </w:rPr>
              <w:t>须</w:t>
            </w:r>
            <w:r w:rsidRPr="009D62DD">
              <w:rPr>
                <w:rFonts w:hint="eastAsia"/>
                <w:lang w:eastAsia="zh-CN"/>
              </w:rPr>
              <w:t>集中于以下方面</w:t>
            </w:r>
            <w:r>
              <w:rPr>
                <w:rFonts w:hint="eastAsia"/>
                <w:lang w:eastAsia="zh-CN"/>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pPr>
            <w:r>
              <w:t>151</w:t>
            </w:r>
            <w:r>
              <w:br/>
            </w:r>
            <w:r w:rsidRPr="00A00A1C">
              <w:rPr>
                <w:sz w:val="24"/>
                <w:szCs w:val="24"/>
              </w:rPr>
              <w:t>PP-98</w:t>
            </w:r>
          </w:p>
        </w:tc>
        <w:tc>
          <w:tcPr>
            <w:tcW w:w="7381" w:type="dxa"/>
            <w:tcMar>
              <w:left w:w="108" w:type="dxa"/>
              <w:right w:w="108" w:type="dxa"/>
            </w:tcMar>
          </w:tcPr>
          <w:p w:rsidR="000C5F29" w:rsidRDefault="000C5F29" w:rsidP="009260A9">
            <w:pPr>
              <w:pStyle w:val="enumlev1"/>
              <w:rPr>
                <w:lang w:eastAsia="zh-CN"/>
              </w:rPr>
            </w:pPr>
            <w:r w:rsidRPr="0013099D">
              <w:rPr>
                <w:i/>
                <w:iCs/>
                <w:lang w:eastAsia="zh-CN"/>
              </w:rPr>
              <w:t>a)</w:t>
            </w:r>
            <w:r>
              <w:rPr>
                <w:i/>
                <w:iCs/>
                <w:lang w:eastAsia="zh-CN"/>
              </w:rPr>
              <w:tab/>
            </w:r>
            <w:r w:rsidRPr="00AE4C7C">
              <w:rPr>
                <w:rFonts w:hint="eastAsia"/>
                <w:lang w:eastAsia="zh-CN"/>
              </w:rPr>
              <w:t>地面和空间无线电通信的无线电频谱和对地静止卫星轨道及其他卫星轨道的使用；</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13099D">
              <w:t>152</w:t>
            </w:r>
          </w:p>
        </w:tc>
        <w:tc>
          <w:tcPr>
            <w:tcW w:w="7381" w:type="dxa"/>
            <w:tcMar>
              <w:left w:w="108" w:type="dxa"/>
              <w:right w:w="108" w:type="dxa"/>
            </w:tcMar>
          </w:tcPr>
          <w:p w:rsidR="000C5F29" w:rsidRDefault="000C5F29" w:rsidP="009260A9">
            <w:pPr>
              <w:pStyle w:val="enumlev1"/>
              <w:rPr>
                <w:b/>
                <w:lang w:eastAsia="zh-CN"/>
              </w:rPr>
            </w:pPr>
            <w:r w:rsidRPr="0013099D">
              <w:rPr>
                <w:i/>
                <w:iCs/>
                <w:lang w:eastAsia="zh-CN"/>
              </w:rPr>
              <w:t>b)</w:t>
            </w:r>
            <w:r w:rsidRPr="0013099D">
              <w:rPr>
                <w:i/>
                <w:iCs/>
                <w:lang w:eastAsia="zh-CN"/>
              </w:rPr>
              <w:tab/>
            </w:r>
            <w:r w:rsidRPr="00AE4C7C">
              <w:rPr>
                <w:rFonts w:hint="eastAsia"/>
                <w:lang w:eastAsia="zh-CN"/>
              </w:rPr>
              <w:t>无线电系统的特性和性能；</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13099D">
              <w:t>153</w:t>
            </w:r>
          </w:p>
        </w:tc>
        <w:tc>
          <w:tcPr>
            <w:tcW w:w="7381" w:type="dxa"/>
            <w:tcMar>
              <w:left w:w="108" w:type="dxa"/>
              <w:right w:w="108" w:type="dxa"/>
            </w:tcMar>
          </w:tcPr>
          <w:p w:rsidR="000C5F29" w:rsidRDefault="000C5F29" w:rsidP="009260A9">
            <w:pPr>
              <w:pStyle w:val="enumlev1"/>
              <w:rPr>
                <w:b/>
              </w:rPr>
            </w:pPr>
            <w:r w:rsidRPr="0013099D">
              <w:rPr>
                <w:i/>
                <w:iCs/>
              </w:rPr>
              <w:t>c)</w:t>
            </w:r>
            <w:r w:rsidRPr="0013099D">
              <w:rPr>
                <w:i/>
                <w:iCs/>
              </w:rPr>
              <w:tab/>
            </w:r>
            <w:r w:rsidRPr="00AE4C7C">
              <w:rPr>
                <w:rFonts w:hint="eastAsia"/>
              </w:rPr>
              <w:t>无线电台的操作；</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13099D">
              <w:t>154</w:t>
            </w:r>
          </w:p>
        </w:tc>
        <w:tc>
          <w:tcPr>
            <w:tcW w:w="7381" w:type="dxa"/>
            <w:tcMar>
              <w:left w:w="108" w:type="dxa"/>
              <w:right w:w="108" w:type="dxa"/>
            </w:tcMar>
          </w:tcPr>
          <w:p w:rsidR="000C5F29" w:rsidRDefault="000C5F29" w:rsidP="009260A9">
            <w:pPr>
              <w:pStyle w:val="enumlev1"/>
              <w:rPr>
                <w:lang w:eastAsia="zh-CN"/>
              </w:rPr>
            </w:pPr>
            <w:r w:rsidRPr="0013099D">
              <w:rPr>
                <w:i/>
                <w:iCs/>
                <w:lang w:eastAsia="zh-CN"/>
              </w:rPr>
              <w:t>d)</w:t>
            </w:r>
            <w:r w:rsidRPr="0013099D">
              <w:rPr>
                <w:i/>
                <w:iCs/>
                <w:lang w:eastAsia="zh-CN"/>
              </w:rPr>
              <w:tab/>
            </w:r>
            <w:r>
              <w:rPr>
                <w:rFonts w:hint="eastAsia"/>
                <w:lang w:eastAsia="zh-CN"/>
              </w:rPr>
              <w:t>遇险和安全事宜方面的无线电通信问题。</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13099D">
              <w:t>155  </w:t>
            </w:r>
            <w:r w:rsidRPr="0013099D">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13099D">
              <w:rPr>
                <w:lang w:eastAsia="zh-CN"/>
              </w:rPr>
              <w:tab/>
            </w:r>
            <w:r>
              <w:rPr>
                <w:lang w:eastAsia="zh-CN"/>
              </w:rPr>
              <w:t>3)</w:t>
            </w:r>
            <w:r w:rsidRPr="0013099D">
              <w:rPr>
                <w:lang w:eastAsia="zh-CN"/>
              </w:rPr>
              <w:tab/>
            </w:r>
            <w:r w:rsidRPr="009D62DD">
              <w:rPr>
                <w:rFonts w:hint="eastAsia"/>
                <w:lang w:eastAsia="zh-CN"/>
              </w:rPr>
              <w:t>这些研究通常不涉及经济方面的问题，但是如果关系到技术和操作方案的比较，则可能考虑经济因素。</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156</w:t>
            </w:r>
          </w:p>
        </w:tc>
        <w:tc>
          <w:tcPr>
            <w:tcW w:w="7381" w:type="dxa"/>
            <w:tcMar>
              <w:left w:w="108" w:type="dxa"/>
              <w:right w:w="108" w:type="dxa"/>
            </w:tcMar>
          </w:tcPr>
          <w:p w:rsidR="000C5F29" w:rsidRDefault="000C5F29" w:rsidP="000F72C7">
            <w:pPr>
              <w:rPr>
                <w:b/>
                <w:lang w:eastAsia="zh-CN"/>
              </w:rPr>
            </w:pPr>
            <w:r>
              <w:rPr>
                <w:lang w:eastAsia="zh-CN"/>
              </w:rPr>
              <w:t>3</w:t>
            </w:r>
            <w:r w:rsidRPr="0013099D">
              <w:rPr>
                <w:lang w:eastAsia="zh-CN"/>
              </w:rPr>
              <w:tab/>
            </w:r>
            <w:r w:rsidRPr="009D62DD">
              <w:rPr>
                <w:rFonts w:hint="eastAsia"/>
                <w:lang w:eastAsia="zh-CN"/>
              </w:rPr>
              <w:t>无线电通信研究组</w:t>
            </w:r>
            <w:r>
              <w:rPr>
                <w:rFonts w:hint="eastAsia"/>
                <w:lang w:eastAsia="zh-CN"/>
              </w:rPr>
              <w:t>亦须</w:t>
            </w:r>
            <w:r w:rsidRPr="009D62DD">
              <w:rPr>
                <w:rFonts w:hint="eastAsia"/>
                <w:lang w:eastAsia="zh-CN"/>
              </w:rPr>
              <w:t>对世界性和区域性无线电通信大会拟考虑的技术、操作和程序问题进行预备性研究，并按照无线电通信全会通过的这方面的工作计划或根据理事会的指示对相关问题编写详细报告。</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13099D">
              <w:t>157</w:t>
            </w:r>
          </w:p>
        </w:tc>
        <w:tc>
          <w:tcPr>
            <w:tcW w:w="7381" w:type="dxa"/>
            <w:tcMar>
              <w:left w:w="108" w:type="dxa"/>
              <w:right w:w="108" w:type="dxa"/>
            </w:tcMar>
          </w:tcPr>
          <w:p w:rsidR="000C5F29" w:rsidRDefault="000C5F29" w:rsidP="009260A9">
            <w:pPr>
              <w:rPr>
                <w:b/>
                <w:lang w:eastAsia="zh-CN"/>
              </w:rPr>
            </w:pPr>
            <w:r>
              <w:rPr>
                <w:lang w:eastAsia="zh-CN"/>
              </w:rPr>
              <w:t>4</w:t>
            </w:r>
            <w:r w:rsidRPr="0013099D">
              <w:rPr>
                <w:lang w:eastAsia="zh-CN"/>
              </w:rPr>
              <w:tab/>
            </w:r>
            <w:r>
              <w:rPr>
                <w:rFonts w:hint="eastAsia"/>
                <w:lang w:eastAsia="zh-CN"/>
              </w:rPr>
              <w:t>每个研究组须为无线电通信全会编写一份说明工作进展情况的报告、按照上述第</w:t>
            </w:r>
            <w:r>
              <w:rPr>
                <w:lang w:eastAsia="zh-CN"/>
              </w:rPr>
              <w:t>149</w:t>
            </w:r>
            <w:r>
              <w:rPr>
                <w:rFonts w:hint="eastAsia"/>
                <w:lang w:eastAsia="zh-CN"/>
              </w:rPr>
              <w:t>款所载的磋商程序通过的建议书和任何新的或修订后的建议书草案，以供全会审议。</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NormalS2"/>
              <w:pageBreakBefore/>
              <w:spacing w:before="86"/>
              <w:rPr>
                <w:b w:val="0"/>
              </w:rPr>
            </w:pPr>
            <w:r w:rsidRPr="0013099D">
              <w:lastRenderedPageBreak/>
              <w:t>158</w:t>
            </w:r>
          </w:p>
        </w:tc>
        <w:tc>
          <w:tcPr>
            <w:tcW w:w="7381" w:type="dxa"/>
            <w:tcMar>
              <w:left w:w="108" w:type="dxa"/>
              <w:right w:w="108" w:type="dxa"/>
            </w:tcMar>
          </w:tcPr>
          <w:p w:rsidR="000C5F29" w:rsidRDefault="000C5F29" w:rsidP="000F72C7">
            <w:pPr>
              <w:rPr>
                <w:b/>
                <w:lang w:eastAsia="zh-CN"/>
              </w:rPr>
            </w:pPr>
            <w:r>
              <w:rPr>
                <w:lang w:eastAsia="zh-CN"/>
              </w:rPr>
              <w:t>5</w:t>
            </w:r>
            <w:r w:rsidRPr="0013099D">
              <w:rPr>
                <w:lang w:eastAsia="zh-CN"/>
              </w:rPr>
              <w:tab/>
            </w:r>
            <w:r>
              <w:rPr>
                <w:rFonts w:hint="eastAsia"/>
                <w:lang w:eastAsia="zh-CN"/>
              </w:rPr>
              <w:t>考虑到《组织法》第</w:t>
            </w:r>
            <w:r>
              <w:rPr>
                <w:lang w:eastAsia="zh-CN"/>
              </w:rPr>
              <w:t>79</w:t>
            </w:r>
            <w:r>
              <w:rPr>
                <w:rFonts w:hint="eastAsia"/>
                <w:lang w:eastAsia="zh-CN"/>
              </w:rPr>
              <w:t>款，上述第</w:t>
            </w:r>
            <w:r>
              <w:rPr>
                <w:lang w:eastAsia="zh-CN"/>
              </w:rPr>
              <w:t>151</w:t>
            </w:r>
            <w:r>
              <w:rPr>
                <w:rFonts w:hint="eastAsia"/>
                <w:lang w:eastAsia="zh-CN"/>
              </w:rPr>
              <w:t>至</w:t>
            </w:r>
            <w:r>
              <w:rPr>
                <w:lang w:eastAsia="zh-CN"/>
              </w:rPr>
              <w:t>154</w:t>
            </w:r>
            <w:r>
              <w:rPr>
                <w:rFonts w:hint="eastAsia"/>
                <w:lang w:eastAsia="zh-CN"/>
              </w:rPr>
              <w:t>款和本《公约》关于电信标准化部门的第</w:t>
            </w:r>
            <w:r>
              <w:rPr>
                <w:lang w:eastAsia="zh-CN"/>
              </w:rPr>
              <w:t>193</w:t>
            </w:r>
            <w:r>
              <w:rPr>
                <w:rFonts w:hint="eastAsia"/>
                <w:lang w:eastAsia="zh-CN"/>
              </w:rPr>
              <w:t>款所列举的任务须由无线电通信部门和电信标准化部门继续审议，以便就分配研究内容方面的变化达成一致。两个部门须密切合作，并采用能及时有效地进行审议和达成一致的程序。如果不能达成一致，有关问题可通过理事会提交全权代表大会决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13099D">
              <w:t>159</w:t>
            </w:r>
          </w:p>
        </w:tc>
        <w:tc>
          <w:tcPr>
            <w:tcW w:w="7381" w:type="dxa"/>
            <w:tcMar>
              <w:left w:w="108" w:type="dxa"/>
              <w:right w:w="108" w:type="dxa"/>
            </w:tcMar>
          </w:tcPr>
          <w:p w:rsidR="000C5F29" w:rsidRDefault="000C5F29" w:rsidP="006374DA">
            <w:pPr>
              <w:rPr>
                <w:b/>
                <w:lang w:eastAsia="zh-CN"/>
              </w:rPr>
            </w:pPr>
            <w:r>
              <w:rPr>
                <w:lang w:eastAsia="zh-CN"/>
              </w:rPr>
              <w:t>6</w:t>
            </w:r>
            <w:r w:rsidRPr="0013099D">
              <w:rPr>
                <w:lang w:eastAsia="zh-CN"/>
              </w:rPr>
              <w:tab/>
            </w:r>
            <w:r w:rsidRPr="009D62DD">
              <w:rPr>
                <w:rFonts w:hint="eastAsia"/>
                <w:lang w:eastAsia="zh-CN"/>
              </w:rPr>
              <w:t>无线电通信研究组在进行研究时，</w:t>
            </w:r>
            <w:r>
              <w:rPr>
                <w:rFonts w:hint="eastAsia"/>
                <w:lang w:eastAsia="zh-CN"/>
              </w:rPr>
              <w:t>须</w:t>
            </w:r>
            <w:r w:rsidRPr="009D62DD">
              <w:rPr>
                <w:rFonts w:hint="eastAsia"/>
                <w:lang w:eastAsia="zh-CN"/>
              </w:rPr>
              <w:t>在区域及国际层面上适当注意研究与发展中国家建立、发展和改进电信直接有关的课题并形成这方面的建议书。研究组在开展工作时</w:t>
            </w:r>
            <w:r>
              <w:rPr>
                <w:rFonts w:hint="eastAsia"/>
                <w:lang w:eastAsia="zh-CN"/>
              </w:rPr>
              <w:t>须</w:t>
            </w:r>
            <w:r w:rsidRPr="009D62DD">
              <w:rPr>
                <w:rFonts w:hint="eastAsia"/>
                <w:lang w:eastAsia="zh-CN"/>
              </w:rPr>
              <w:t>适当顾及各国、各区域和其他与无线电通信有关的国际组织的工作，并与它们进行合作，同时铭记国际电联在电信领域内保持其卓越地位的必要性。</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13099D">
              <w:t>160</w:t>
            </w:r>
          </w:p>
        </w:tc>
        <w:tc>
          <w:tcPr>
            <w:tcW w:w="7381" w:type="dxa"/>
            <w:tcMar>
              <w:left w:w="108" w:type="dxa"/>
              <w:right w:w="108" w:type="dxa"/>
            </w:tcMar>
          </w:tcPr>
          <w:p w:rsidR="000C5F29" w:rsidRDefault="000C5F29" w:rsidP="009260A9">
            <w:pPr>
              <w:rPr>
                <w:lang w:eastAsia="zh-CN"/>
              </w:rPr>
            </w:pPr>
            <w:r>
              <w:rPr>
                <w:lang w:eastAsia="zh-CN"/>
              </w:rPr>
              <w:t>7</w:t>
            </w:r>
            <w:r>
              <w:rPr>
                <w:lang w:eastAsia="zh-CN"/>
              </w:rPr>
              <w:tab/>
            </w:r>
            <w:r w:rsidRPr="009D62DD">
              <w:rPr>
                <w:rFonts w:hint="eastAsia"/>
                <w:lang w:eastAsia="zh-CN"/>
              </w:rPr>
              <w:t>为便于审查无线电通信部门的活动，应采取措施，促进同与无线电通</w:t>
            </w:r>
            <w:r>
              <w:rPr>
                <w:rFonts w:hint="eastAsia"/>
                <w:lang w:eastAsia="zh-CN"/>
              </w:rPr>
              <w:t>信有关的其他组织以及与电信标准化部门和电信发展部门的合作与协调。</w:t>
            </w:r>
            <w:r w:rsidRPr="009D62DD">
              <w:rPr>
                <w:rFonts w:hint="eastAsia"/>
                <w:lang w:eastAsia="zh-CN"/>
              </w:rPr>
              <w:t>无线电通信全会</w:t>
            </w:r>
            <w:r>
              <w:rPr>
                <w:rFonts w:hint="eastAsia"/>
                <w:lang w:eastAsia="zh-CN"/>
              </w:rPr>
              <w:t>须</w:t>
            </w:r>
            <w:r w:rsidRPr="009D62DD">
              <w:rPr>
                <w:rFonts w:hint="eastAsia"/>
                <w:lang w:eastAsia="zh-CN"/>
              </w:rPr>
              <w:t>为这些措施确定具体的职责、参加的条件和议事规则。</w:t>
            </w:r>
          </w:p>
        </w:tc>
      </w:tr>
      <w:tr w:rsidR="00E04EC5" w:rsidTr="009D35DE">
        <w:tblPrEx>
          <w:tblLook w:val="0000" w:firstRow="0" w:lastRow="0" w:firstColumn="0" w:lastColumn="0" w:noHBand="0" w:noVBand="0"/>
        </w:tblPrEx>
        <w:tc>
          <w:tcPr>
            <w:tcW w:w="1883" w:type="dxa"/>
            <w:tcMar>
              <w:left w:w="108" w:type="dxa"/>
              <w:right w:w="108" w:type="dxa"/>
            </w:tcMar>
          </w:tcPr>
          <w:p w:rsidR="00E04EC5" w:rsidRPr="0013099D" w:rsidRDefault="00E04EC5" w:rsidP="009260A9">
            <w:pPr>
              <w:pStyle w:val="NormalS2"/>
              <w:rPr>
                <w:lang w:eastAsia="zh-CN"/>
              </w:rPr>
            </w:pPr>
          </w:p>
        </w:tc>
        <w:tc>
          <w:tcPr>
            <w:tcW w:w="7381" w:type="dxa"/>
            <w:tcMar>
              <w:left w:w="108" w:type="dxa"/>
              <w:right w:w="108" w:type="dxa"/>
            </w:tcMar>
          </w:tcPr>
          <w:p w:rsidR="00E04EC5" w:rsidRDefault="00E04EC5" w:rsidP="009260A9">
            <w:pPr>
              <w:rPr>
                <w:lang w:eastAsia="zh-CN"/>
              </w:rPr>
            </w:pPr>
          </w:p>
        </w:tc>
      </w:tr>
      <w:tr w:rsidR="000C5F29" w:rsidRPr="005602B7" w:rsidTr="009D35DE">
        <w:tc>
          <w:tcPr>
            <w:tcW w:w="1883" w:type="dxa"/>
            <w:tcMar>
              <w:left w:w="108" w:type="dxa"/>
              <w:right w:w="108" w:type="dxa"/>
            </w:tcMar>
          </w:tcPr>
          <w:p w:rsidR="000C5F29" w:rsidRDefault="000C5F29" w:rsidP="00AE6270">
            <w:pPr>
              <w:pStyle w:val="ArtNoS2"/>
              <w:pageBreakBefore/>
              <w:spacing w:before="86"/>
              <w:rPr>
                <w:lang w:val="en-US"/>
              </w:rPr>
            </w:pPr>
            <w:r>
              <w:rPr>
                <w:lang w:val="en-US"/>
              </w:rPr>
              <w:lastRenderedPageBreak/>
              <w:t>PP-98</w:t>
            </w:r>
          </w:p>
          <w:p w:rsidR="000C5F29" w:rsidRPr="0080087D" w:rsidRDefault="000C5F29" w:rsidP="009260A9">
            <w:pPr>
              <w:pStyle w:val="ArttitleS2"/>
              <w:rPr>
                <w:lang w:val="en-US"/>
              </w:rPr>
            </w:pPr>
          </w:p>
        </w:tc>
        <w:tc>
          <w:tcPr>
            <w:tcW w:w="7381" w:type="dxa"/>
            <w:tcMar>
              <w:left w:w="108" w:type="dxa"/>
              <w:right w:w="108" w:type="dxa"/>
            </w:tcMar>
          </w:tcPr>
          <w:p w:rsidR="000C5F29" w:rsidRPr="00A8426A" w:rsidRDefault="000C5F29" w:rsidP="00E04EC5">
            <w:pPr>
              <w:pStyle w:val="ArtNo"/>
              <w:spacing w:before="120"/>
              <w:rPr>
                <w:lang w:eastAsia="zh-CN"/>
              </w:rPr>
            </w:pPr>
            <w:r w:rsidRPr="00021560">
              <w:rPr>
                <w:rStyle w:val="href"/>
                <w:rFonts w:hint="eastAsia"/>
                <w:lang w:eastAsia="zh-CN"/>
              </w:rPr>
              <w:t>第</w:t>
            </w:r>
            <w:r w:rsidRPr="00021560">
              <w:rPr>
                <w:rStyle w:val="href"/>
                <w:lang w:eastAsia="zh-CN"/>
              </w:rPr>
              <w:t xml:space="preserve"> 11A </w:t>
            </w:r>
            <w:r w:rsidRPr="00021560">
              <w:rPr>
                <w:rStyle w:val="href"/>
                <w:rFonts w:hint="eastAsia"/>
                <w:lang w:eastAsia="zh-CN"/>
              </w:rPr>
              <w:t>条</w:t>
            </w:r>
          </w:p>
          <w:p w:rsidR="000C5F29" w:rsidRPr="0080087D" w:rsidRDefault="000C5F29" w:rsidP="009D62DD">
            <w:pPr>
              <w:pStyle w:val="Arttitle"/>
              <w:rPr>
                <w:lang w:eastAsia="zh-CN"/>
              </w:rPr>
            </w:pPr>
            <w:r w:rsidRPr="009D62DD">
              <w:rPr>
                <w:rFonts w:hint="eastAsia"/>
                <w:lang w:eastAsia="zh-CN"/>
              </w:rPr>
              <w:t>无线电通信顾问组</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aftertitleS2"/>
              <w:rPr>
                <w:b w:val="0"/>
              </w:rPr>
            </w:pPr>
            <w:bookmarkStart w:id="24" w:name="_Toc404149656"/>
            <w:bookmarkStart w:id="25" w:name="_Toc414236467"/>
            <w:bookmarkStart w:id="26" w:name="_Toc414236768"/>
            <w:r>
              <w:t>160A</w:t>
            </w:r>
            <w:r w:rsidRPr="00BC24BF">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0F72C7">
            <w:pPr>
              <w:pStyle w:val="Normalaftertitle"/>
              <w:rPr>
                <w:lang w:eastAsia="zh-CN"/>
              </w:rPr>
            </w:pPr>
            <w:r>
              <w:rPr>
                <w:lang w:eastAsia="zh-CN"/>
              </w:rPr>
              <w:t>1</w:t>
            </w:r>
            <w:r w:rsidRPr="006C0B4C">
              <w:rPr>
                <w:lang w:eastAsia="zh-CN"/>
              </w:rPr>
              <w:tab/>
            </w:r>
            <w:r>
              <w:rPr>
                <w:rFonts w:ascii="SimSun" w:eastAsia="SimSun" w:hAnsi="SimSun" w:cs="SimSun" w:hint="eastAsia"/>
                <w:lang w:eastAsia="zh-CN"/>
              </w:rPr>
              <w:t>无线电通信顾问组</w:t>
            </w:r>
            <w:r>
              <w:rPr>
                <w:rFonts w:hint="eastAsia"/>
                <w:lang w:eastAsia="zh-CN"/>
              </w:rPr>
              <w:t>须向</w:t>
            </w:r>
            <w:r>
              <w:rPr>
                <w:rFonts w:ascii="SimSun" w:eastAsia="SimSun" w:hAnsi="SimSun" w:cs="SimSun" w:hint="eastAsia"/>
                <w:lang w:eastAsia="zh-CN"/>
              </w:rPr>
              <w:t>成员国主管部门的代表、部门成员的代表和各研究组及其他组的主席开放，并应通过局主任行事。</w:t>
            </w:r>
          </w:p>
        </w:tc>
      </w:tr>
      <w:tr w:rsidR="000C5F29" w:rsidTr="009D35DE">
        <w:tblPrEx>
          <w:tblLook w:val="0000" w:firstRow="0" w:lastRow="0" w:firstColumn="0" w:lastColumn="0" w:noHBand="0" w:noVBand="0"/>
        </w:tblPrEx>
        <w:tc>
          <w:tcPr>
            <w:tcW w:w="1883" w:type="dxa"/>
            <w:tcMar>
              <w:left w:w="108" w:type="dxa"/>
              <w:right w:w="108" w:type="dxa"/>
            </w:tcMar>
          </w:tcPr>
          <w:p w:rsidR="000C5F29" w:rsidRPr="00BC24BF" w:rsidRDefault="000C5F29" w:rsidP="009260A9">
            <w:pPr>
              <w:pStyle w:val="NormalS2"/>
            </w:pPr>
            <w:r>
              <w:t>160B</w:t>
            </w:r>
            <w:r w:rsidRPr="00BC24BF">
              <w:br/>
            </w:r>
            <w:r w:rsidRPr="00A00A1C">
              <w:rPr>
                <w:sz w:val="24"/>
                <w:szCs w:val="24"/>
              </w:rPr>
              <w:t>PP-98</w:t>
            </w:r>
          </w:p>
        </w:tc>
        <w:tc>
          <w:tcPr>
            <w:tcW w:w="7381" w:type="dxa"/>
            <w:tcMar>
              <w:left w:w="108" w:type="dxa"/>
              <w:right w:w="108" w:type="dxa"/>
            </w:tcMar>
          </w:tcPr>
          <w:p w:rsidR="000C5F29" w:rsidRDefault="000C5F29" w:rsidP="009260A9">
            <w:pPr>
              <w:rPr>
                <w:lang w:eastAsia="zh-CN"/>
              </w:rPr>
            </w:pPr>
            <w:r>
              <w:rPr>
                <w:lang w:eastAsia="zh-CN"/>
              </w:rPr>
              <w:t>2</w:t>
            </w:r>
            <w:r w:rsidRPr="00BC24BF">
              <w:rPr>
                <w:lang w:eastAsia="zh-CN"/>
              </w:rPr>
              <w:tab/>
            </w:r>
            <w:r w:rsidRPr="009D62DD">
              <w:rPr>
                <w:rFonts w:hint="eastAsia"/>
                <w:lang w:eastAsia="zh-CN"/>
              </w:rPr>
              <w:t>无线电通信顾问组</w:t>
            </w:r>
            <w:r>
              <w:rPr>
                <w:rFonts w:hint="eastAsia"/>
                <w:lang w:eastAsia="zh-CN"/>
              </w:rPr>
              <w:t>须</w:t>
            </w:r>
            <w:r w:rsidRPr="009D62DD">
              <w:rPr>
                <w:rFonts w:hint="eastAsia"/>
                <w:lang w:eastAsia="zh-CN"/>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Pr="00BC24BF" w:rsidRDefault="000C5F29" w:rsidP="009260A9">
            <w:pPr>
              <w:pStyle w:val="NormalS2"/>
            </w:pPr>
            <w:r>
              <w:t>160C</w:t>
            </w:r>
            <w:r w:rsidRPr="00BC24BF">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9260A9">
            <w:pPr>
              <w:rPr>
                <w:lang w:eastAsia="zh-CN"/>
              </w:rPr>
            </w:pPr>
            <w:r>
              <w:rPr>
                <w:lang w:eastAsia="zh-CN"/>
              </w:rPr>
              <w:tab/>
              <w:t>1)</w:t>
            </w:r>
            <w:r>
              <w:rPr>
                <w:lang w:eastAsia="zh-CN"/>
              </w:rPr>
              <w:tab/>
            </w:r>
            <w:r>
              <w:rPr>
                <w:rFonts w:hint="eastAsia"/>
                <w:lang w:eastAsia="zh-CN"/>
              </w:rPr>
              <w:t>审议有关无线电通信全会、研究组及其他组的工作重点、计划、</w:t>
            </w:r>
            <w:r w:rsidRPr="009D62DD">
              <w:rPr>
                <w:rFonts w:hint="eastAsia"/>
                <w:lang w:eastAsia="zh-CN"/>
              </w:rPr>
              <w:t>运作、财务问题及战略和无线电通信大会的筹备工作，以及国际电联大会、无线电通信全会或理事会所指定的任何特定事项；</w:t>
            </w:r>
          </w:p>
        </w:tc>
      </w:tr>
      <w:tr w:rsidR="000C5F29" w:rsidTr="009D35DE">
        <w:tblPrEx>
          <w:tblLook w:val="0000" w:firstRow="0" w:lastRow="0" w:firstColumn="0" w:lastColumn="0" w:noHBand="0" w:noVBand="0"/>
        </w:tblPrEx>
        <w:tc>
          <w:tcPr>
            <w:tcW w:w="1883" w:type="dxa"/>
            <w:tcMar>
              <w:left w:w="108" w:type="dxa"/>
              <w:right w:w="108" w:type="dxa"/>
            </w:tcMar>
          </w:tcPr>
          <w:p w:rsidR="000C5F29" w:rsidRPr="00BC24BF" w:rsidRDefault="000C5F29" w:rsidP="009260A9">
            <w:pPr>
              <w:pStyle w:val="NormalS2"/>
            </w:pPr>
            <w:r>
              <w:t>160CA</w:t>
            </w:r>
            <w:r w:rsidRPr="00BC24BF">
              <w:br/>
            </w:r>
            <w:r w:rsidRPr="00A00A1C">
              <w:rPr>
                <w:sz w:val="24"/>
                <w:szCs w:val="24"/>
              </w:rPr>
              <w:t>PP-02</w:t>
            </w:r>
          </w:p>
        </w:tc>
        <w:tc>
          <w:tcPr>
            <w:tcW w:w="7381" w:type="dxa"/>
            <w:tcMar>
              <w:left w:w="108" w:type="dxa"/>
              <w:right w:w="108" w:type="dxa"/>
            </w:tcMar>
          </w:tcPr>
          <w:p w:rsidR="000C5F29" w:rsidRDefault="000C5F29" w:rsidP="009260A9">
            <w:pPr>
              <w:rPr>
                <w:b/>
                <w:lang w:eastAsia="zh-CN"/>
              </w:rPr>
            </w:pPr>
            <w:r w:rsidRPr="00BC24BF">
              <w:rPr>
                <w:lang w:eastAsia="zh-CN"/>
              </w:rPr>
              <w:tab/>
            </w:r>
            <w:r>
              <w:rPr>
                <w:lang w:val="fr-CH" w:eastAsia="zh-CN"/>
              </w:rPr>
              <w:t>1</w:t>
            </w:r>
            <w:r w:rsidRPr="00E15BBA">
              <w:rPr>
                <w:rFonts w:ascii="STKaiti" w:eastAsia="STKaiti" w:hAnsi="STKaiti" w:hint="eastAsia"/>
                <w:vertAlign w:val="subscript"/>
                <w:lang w:eastAsia="zh-CN"/>
              </w:rPr>
              <w:t>之二</w:t>
            </w:r>
            <w:r w:rsidRPr="00E15BBA">
              <w:rPr>
                <w:lang w:eastAsia="zh-CN"/>
              </w:rPr>
              <w:t>)</w:t>
            </w:r>
            <w:r w:rsidRPr="00E15BBA">
              <w:rPr>
                <w:lang w:eastAsia="zh-CN"/>
              </w:rPr>
              <w:tab/>
            </w:r>
            <w:r w:rsidRPr="00E15BBA">
              <w:rPr>
                <w:rFonts w:hint="eastAsia"/>
                <w:lang w:eastAsia="zh-CN"/>
              </w:rPr>
              <w:t>审议上一周期运作规划的实施情况，以便确定该局未实现或未能实现该规划所制定目标的领域，并建议主任采取必要的纠正措施；</w:t>
            </w:r>
          </w:p>
        </w:tc>
      </w:tr>
      <w:tr w:rsidR="000C5F29" w:rsidTr="009D35DE">
        <w:tblPrEx>
          <w:tblLook w:val="0000" w:firstRow="0" w:lastRow="0" w:firstColumn="0" w:lastColumn="0" w:noHBand="0" w:noVBand="0"/>
        </w:tblPrEx>
        <w:tc>
          <w:tcPr>
            <w:tcW w:w="1883" w:type="dxa"/>
            <w:tcMar>
              <w:left w:w="108" w:type="dxa"/>
              <w:right w:w="108" w:type="dxa"/>
            </w:tcMar>
          </w:tcPr>
          <w:p w:rsidR="000C5F29" w:rsidRPr="00BC24BF" w:rsidRDefault="000C5F29" w:rsidP="009260A9">
            <w:pPr>
              <w:pStyle w:val="NormalS2"/>
            </w:pPr>
            <w:r>
              <w:t>160D</w:t>
            </w:r>
            <w:r w:rsidRPr="00BC24BF">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BC24BF">
              <w:rPr>
                <w:lang w:eastAsia="zh-CN"/>
              </w:rPr>
              <w:tab/>
            </w:r>
            <w:r>
              <w:rPr>
                <w:lang w:eastAsia="zh-CN"/>
              </w:rPr>
              <w:t>2)</w:t>
            </w:r>
            <w:r w:rsidRPr="00BC24BF">
              <w:rPr>
                <w:lang w:eastAsia="zh-CN"/>
              </w:rPr>
              <w:tab/>
            </w:r>
            <w:r w:rsidRPr="009D62DD">
              <w:rPr>
                <w:rFonts w:hint="eastAsia"/>
                <w:lang w:eastAsia="zh-CN"/>
              </w:rPr>
              <w:t>审议按照本《公约》第</w:t>
            </w:r>
            <w:r>
              <w:rPr>
                <w:lang w:eastAsia="zh-CN"/>
              </w:rPr>
              <w:t>132</w:t>
            </w:r>
            <w:r w:rsidRPr="009D62DD">
              <w:rPr>
                <w:rFonts w:hint="eastAsia"/>
                <w:lang w:eastAsia="zh-CN"/>
              </w:rPr>
              <w:t>款规定制定的工作计划的实施进度</w:t>
            </w:r>
            <w:r>
              <w:rPr>
                <w:rFonts w:hint="eastAsia"/>
                <w:lang w:eastAsia="zh-CN"/>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Pr="00BC24BF" w:rsidRDefault="000C5F29" w:rsidP="009260A9">
            <w:pPr>
              <w:pStyle w:val="NormalS2"/>
            </w:pPr>
            <w:r>
              <w:t>160E</w:t>
            </w:r>
            <w:r w:rsidRPr="00BC24BF">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BC24BF">
              <w:rPr>
                <w:lang w:eastAsia="zh-CN"/>
              </w:rPr>
              <w:tab/>
            </w:r>
            <w:r>
              <w:rPr>
                <w:lang w:eastAsia="zh-CN"/>
              </w:rPr>
              <w:t>3)</w:t>
            </w:r>
            <w:r w:rsidRPr="00BC24BF">
              <w:rPr>
                <w:lang w:eastAsia="zh-CN"/>
              </w:rPr>
              <w:tab/>
            </w:r>
            <w:r w:rsidRPr="009D62DD">
              <w:rPr>
                <w:rFonts w:hint="eastAsia"/>
                <w:lang w:eastAsia="zh-CN"/>
              </w:rPr>
              <w:t>为研究组的工作提供指导方针；</w:t>
            </w:r>
          </w:p>
        </w:tc>
      </w:tr>
      <w:tr w:rsidR="000C5F29" w:rsidTr="009D35DE">
        <w:tblPrEx>
          <w:tblLook w:val="0000" w:firstRow="0" w:lastRow="0" w:firstColumn="0" w:lastColumn="0" w:noHBand="0" w:noVBand="0"/>
        </w:tblPrEx>
        <w:tc>
          <w:tcPr>
            <w:tcW w:w="1883" w:type="dxa"/>
            <w:tcMar>
              <w:left w:w="108" w:type="dxa"/>
              <w:right w:w="108" w:type="dxa"/>
            </w:tcMar>
          </w:tcPr>
          <w:p w:rsidR="000C5F29" w:rsidRPr="00BC24BF" w:rsidRDefault="000C5F29" w:rsidP="009260A9">
            <w:pPr>
              <w:pStyle w:val="NormalS2"/>
            </w:pPr>
            <w:r>
              <w:t>160F</w:t>
            </w:r>
            <w:r w:rsidRPr="00BC24BF">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BC24BF">
              <w:rPr>
                <w:lang w:eastAsia="zh-CN"/>
              </w:rPr>
              <w:tab/>
            </w:r>
            <w:r>
              <w:rPr>
                <w:lang w:eastAsia="zh-CN"/>
              </w:rPr>
              <w:t>4)</w:t>
            </w:r>
            <w:r w:rsidRPr="00BC24BF">
              <w:rPr>
                <w:lang w:eastAsia="zh-CN"/>
              </w:rPr>
              <w:tab/>
            </w:r>
            <w:r>
              <w:rPr>
                <w:rFonts w:eastAsia="STKaiti" w:hint="eastAsia"/>
                <w:bCs/>
                <w:lang w:eastAsia="zh-CN"/>
              </w:rPr>
              <w:t>特别</w:t>
            </w:r>
            <w:r w:rsidRPr="00E15BBA">
              <w:rPr>
                <w:rFonts w:hint="eastAsia"/>
                <w:lang w:eastAsia="zh-CN"/>
              </w:rPr>
              <w:t>在促进与其他标准化组织、与电信标准化部门、电信发展部门和总秘书处的合作与协调方面建议应采取的措施；</w:t>
            </w:r>
          </w:p>
        </w:tc>
      </w:tr>
      <w:tr w:rsidR="000C5F29" w:rsidTr="009D35DE">
        <w:tblPrEx>
          <w:tblLook w:val="0000" w:firstRow="0" w:lastRow="0" w:firstColumn="0" w:lastColumn="0" w:noHBand="0" w:noVBand="0"/>
        </w:tblPrEx>
        <w:tc>
          <w:tcPr>
            <w:tcW w:w="1883" w:type="dxa"/>
            <w:tcMar>
              <w:left w:w="108" w:type="dxa"/>
              <w:right w:w="108" w:type="dxa"/>
            </w:tcMar>
          </w:tcPr>
          <w:p w:rsidR="000C5F29" w:rsidRPr="00BC24BF" w:rsidRDefault="000C5F29" w:rsidP="00AE6270">
            <w:pPr>
              <w:pStyle w:val="NormalS2"/>
              <w:pageBreakBefore/>
              <w:spacing w:before="86"/>
            </w:pPr>
            <w:r>
              <w:lastRenderedPageBreak/>
              <w:t>160G</w:t>
            </w:r>
            <w:r w:rsidRPr="00BC24BF">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BC24BF">
              <w:rPr>
                <w:lang w:eastAsia="zh-CN"/>
              </w:rPr>
              <w:tab/>
            </w:r>
            <w:r>
              <w:rPr>
                <w:lang w:eastAsia="zh-CN"/>
              </w:rPr>
              <w:t>5)</w:t>
            </w:r>
            <w:r w:rsidRPr="00BC24BF">
              <w:rPr>
                <w:lang w:eastAsia="zh-CN"/>
              </w:rPr>
              <w:tab/>
            </w:r>
            <w:r w:rsidRPr="009D62DD">
              <w:rPr>
                <w:rFonts w:hint="eastAsia"/>
                <w:lang w:eastAsia="zh-CN"/>
              </w:rPr>
              <w:t>通过与无线电通信全会通过的工作程序相一致的、本组的工作程序；</w:t>
            </w:r>
          </w:p>
        </w:tc>
      </w:tr>
      <w:tr w:rsidR="000C5F29" w:rsidTr="009D35DE">
        <w:tblPrEx>
          <w:tblLook w:val="0000" w:firstRow="0" w:lastRow="0" w:firstColumn="0" w:lastColumn="0" w:noHBand="0" w:noVBand="0"/>
        </w:tblPrEx>
        <w:tc>
          <w:tcPr>
            <w:tcW w:w="1883" w:type="dxa"/>
            <w:tcMar>
              <w:left w:w="108" w:type="dxa"/>
              <w:right w:w="108" w:type="dxa"/>
            </w:tcMar>
          </w:tcPr>
          <w:p w:rsidR="000C5F29" w:rsidRPr="00BC24BF" w:rsidRDefault="000C5F29" w:rsidP="009260A9">
            <w:pPr>
              <w:pStyle w:val="NormalS2"/>
            </w:pPr>
            <w:r>
              <w:t>160H</w:t>
            </w:r>
            <w:r w:rsidRPr="00BC24BF">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BC24BF">
              <w:rPr>
                <w:lang w:eastAsia="zh-CN"/>
              </w:rPr>
              <w:tab/>
            </w:r>
            <w:r>
              <w:rPr>
                <w:lang w:eastAsia="zh-CN"/>
              </w:rPr>
              <w:t>6)</w:t>
            </w:r>
            <w:r w:rsidRPr="00BC24BF">
              <w:rPr>
                <w:lang w:eastAsia="zh-CN"/>
              </w:rPr>
              <w:tab/>
            </w:r>
            <w:r w:rsidRPr="009D62DD">
              <w:rPr>
                <w:rFonts w:hint="eastAsia"/>
                <w:lang w:eastAsia="zh-CN"/>
              </w:rPr>
              <w:t>为无线电通信局主任编写一份报告，说明关于以上各项的行动</w:t>
            </w:r>
            <w:r>
              <w:rPr>
                <w:rFonts w:hint="eastAsia"/>
                <w:lang w:eastAsia="zh-CN"/>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Pr="00BC24BF" w:rsidRDefault="000C5F29" w:rsidP="009260A9">
            <w:pPr>
              <w:pStyle w:val="NormalS2"/>
            </w:pPr>
            <w:r>
              <w:t>160I</w:t>
            </w:r>
            <w:r w:rsidRPr="00BC24BF">
              <w:br/>
            </w:r>
            <w:r w:rsidRPr="00A00A1C">
              <w:rPr>
                <w:sz w:val="24"/>
                <w:szCs w:val="24"/>
              </w:rPr>
              <w:t>PP-02</w:t>
            </w:r>
          </w:p>
        </w:tc>
        <w:tc>
          <w:tcPr>
            <w:tcW w:w="7381" w:type="dxa"/>
            <w:tcMar>
              <w:left w:w="108" w:type="dxa"/>
              <w:right w:w="108" w:type="dxa"/>
            </w:tcMar>
          </w:tcPr>
          <w:p w:rsidR="000C5F29" w:rsidRDefault="000C5F29" w:rsidP="009260A9">
            <w:pPr>
              <w:rPr>
                <w:b/>
                <w:lang w:eastAsia="zh-CN"/>
              </w:rPr>
            </w:pPr>
            <w:r w:rsidRPr="00BC24BF">
              <w:rPr>
                <w:lang w:eastAsia="zh-CN"/>
              </w:rPr>
              <w:tab/>
            </w:r>
            <w:r>
              <w:rPr>
                <w:lang w:eastAsia="zh-CN"/>
              </w:rPr>
              <w:t>7)</w:t>
            </w:r>
            <w:r>
              <w:rPr>
                <w:lang w:eastAsia="zh-CN"/>
              </w:rPr>
              <w:tab/>
            </w:r>
            <w:r w:rsidRPr="009D62DD">
              <w:rPr>
                <w:rFonts w:hint="eastAsia"/>
                <w:lang w:eastAsia="zh-CN"/>
              </w:rPr>
              <w:t>就根据本《公约》第</w:t>
            </w:r>
            <w:r>
              <w:rPr>
                <w:lang w:eastAsia="zh-CN"/>
              </w:rPr>
              <w:t>137A</w:t>
            </w:r>
            <w:r w:rsidRPr="009D62DD">
              <w:rPr>
                <w:rFonts w:hint="eastAsia"/>
                <w:lang w:eastAsia="zh-CN"/>
              </w:rPr>
              <w:t>款的规定布置承办的事项为无线电通信全会编写一份报告，报送主任，以便提交全会。</w:t>
            </w:r>
          </w:p>
        </w:tc>
      </w:tr>
      <w:tr w:rsidR="000C5F29" w:rsidRPr="005602B7" w:rsidTr="009D35DE">
        <w:tc>
          <w:tcPr>
            <w:tcW w:w="1883" w:type="dxa"/>
            <w:tcMar>
              <w:left w:w="108" w:type="dxa"/>
              <w:right w:w="108" w:type="dxa"/>
            </w:tcMar>
          </w:tcPr>
          <w:p w:rsidR="000C5F29" w:rsidRDefault="000C5F29" w:rsidP="009260A9">
            <w:pPr>
              <w:pStyle w:val="ArtNoS2"/>
              <w:rPr>
                <w:lang w:eastAsia="zh-CN"/>
              </w:rPr>
            </w:pPr>
          </w:p>
          <w:p w:rsidR="000C5F29" w:rsidRPr="0080087D" w:rsidRDefault="000C5F29" w:rsidP="009260A9">
            <w:pPr>
              <w:pStyle w:val="ArttitleS2"/>
              <w:rPr>
                <w:lang w:eastAsia="zh-CN"/>
              </w:rPr>
            </w:pPr>
          </w:p>
        </w:tc>
        <w:tc>
          <w:tcPr>
            <w:tcW w:w="7381" w:type="dxa"/>
            <w:tcMar>
              <w:left w:w="108" w:type="dxa"/>
              <w:right w:w="108" w:type="dxa"/>
            </w:tcMar>
          </w:tcPr>
          <w:p w:rsidR="000C5F29" w:rsidRPr="00A8426A" w:rsidRDefault="000C5F29" w:rsidP="009D62DD">
            <w:pPr>
              <w:pStyle w:val="ArtNo"/>
            </w:pPr>
            <w:r w:rsidRPr="00021560">
              <w:rPr>
                <w:rStyle w:val="href"/>
                <w:rFonts w:hint="eastAsia"/>
              </w:rPr>
              <w:t>第</w:t>
            </w:r>
            <w:r w:rsidRPr="00021560">
              <w:rPr>
                <w:rStyle w:val="href"/>
              </w:rPr>
              <w:t xml:space="preserve"> 12 </w:t>
            </w:r>
            <w:r w:rsidRPr="00021560">
              <w:rPr>
                <w:rStyle w:val="href"/>
                <w:rFonts w:hint="eastAsia"/>
              </w:rPr>
              <w:t>条</w:t>
            </w:r>
          </w:p>
          <w:p w:rsidR="000C5F29" w:rsidRPr="009D62DD" w:rsidRDefault="000C5F29" w:rsidP="009D62DD">
            <w:pPr>
              <w:pStyle w:val="Arttitle"/>
            </w:pPr>
            <w:r w:rsidRPr="009D62DD">
              <w:rPr>
                <w:rFonts w:hint="eastAsia"/>
              </w:rPr>
              <w:t>无线电通信局</w:t>
            </w:r>
          </w:p>
        </w:tc>
      </w:tr>
      <w:bookmarkEnd w:id="24"/>
      <w:bookmarkEnd w:id="25"/>
      <w:bookmarkEnd w:id="26"/>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aftertitleS2"/>
              <w:rPr>
                <w:lang w:val="fr-FR"/>
              </w:rPr>
            </w:pPr>
            <w:r>
              <w:rPr>
                <w:lang w:val="fr-FR"/>
              </w:rPr>
              <w:t>161</w:t>
            </w:r>
          </w:p>
        </w:tc>
        <w:tc>
          <w:tcPr>
            <w:tcW w:w="7381" w:type="dxa"/>
            <w:tcMar>
              <w:left w:w="108" w:type="dxa"/>
              <w:right w:w="108" w:type="dxa"/>
            </w:tcMar>
          </w:tcPr>
          <w:p w:rsidR="000C5F29" w:rsidRDefault="000C5F29" w:rsidP="009260A9">
            <w:pPr>
              <w:pStyle w:val="Normalaftertitle"/>
              <w:rPr>
                <w:lang w:eastAsia="zh-CN"/>
              </w:rPr>
            </w:pPr>
            <w:r>
              <w:rPr>
                <w:lang w:eastAsia="zh-CN"/>
              </w:rPr>
              <w:t>1</w:t>
            </w:r>
            <w:r w:rsidRPr="00BC24BF">
              <w:rPr>
                <w:lang w:eastAsia="zh-CN"/>
              </w:rPr>
              <w:tab/>
            </w:r>
            <w:r>
              <w:rPr>
                <w:rFonts w:hint="eastAsia"/>
                <w:lang w:eastAsia="zh-CN"/>
              </w:rPr>
              <w:t>无线电通信局主任须组织和协调无线电通信部门的工作。无线电通信局的职责得到《无线电规则》中规定的补充。</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t>162</w:t>
            </w:r>
          </w:p>
        </w:tc>
        <w:tc>
          <w:tcPr>
            <w:tcW w:w="7381" w:type="dxa"/>
            <w:tcMar>
              <w:left w:w="108" w:type="dxa"/>
              <w:right w:w="108" w:type="dxa"/>
            </w:tcMar>
          </w:tcPr>
          <w:p w:rsidR="000C5F29" w:rsidRDefault="000C5F29" w:rsidP="000F72C7">
            <w:pPr>
              <w:rPr>
                <w:b/>
              </w:rPr>
            </w:pPr>
            <w:r>
              <w:t>2</w:t>
            </w:r>
            <w:r w:rsidRPr="00BC24BF">
              <w:tab/>
            </w:r>
            <w:r w:rsidRPr="009D62DD">
              <w:rPr>
                <w:rFonts w:hint="eastAsia"/>
              </w:rPr>
              <w:t>具体</w:t>
            </w:r>
            <w:r>
              <w:rPr>
                <w:rFonts w:hint="eastAsia"/>
                <w:lang w:eastAsia="zh-CN"/>
              </w:rPr>
              <w:t>而言</w:t>
            </w:r>
            <w:r w:rsidRPr="009D62DD">
              <w:rPr>
                <w:rFonts w:hint="eastAsia"/>
              </w:rPr>
              <w:t>，主任</w:t>
            </w:r>
            <w:r>
              <w:rPr>
                <w:rFonts w:hint="eastAsia"/>
                <w:lang w:eastAsia="zh-CN"/>
              </w:rPr>
              <w:t>须</w:t>
            </w:r>
            <w:r w:rsidRPr="009D62DD">
              <w:rPr>
                <w:rFonts w:hint="eastAsia"/>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163</w:t>
            </w:r>
          </w:p>
        </w:tc>
        <w:tc>
          <w:tcPr>
            <w:tcW w:w="7381" w:type="dxa"/>
            <w:tcMar>
              <w:left w:w="108" w:type="dxa"/>
              <w:right w:w="108" w:type="dxa"/>
            </w:tcMar>
          </w:tcPr>
          <w:p w:rsidR="000C5F29" w:rsidRDefault="000C5F29" w:rsidP="009260A9">
            <w:pPr>
              <w:rPr>
                <w:b/>
                <w:lang w:eastAsia="zh-CN"/>
              </w:rPr>
            </w:pPr>
            <w:r>
              <w:rPr>
                <w:lang w:eastAsia="zh-CN"/>
              </w:rPr>
              <w:tab/>
              <w:t>1)</w:t>
            </w:r>
            <w:r>
              <w:rPr>
                <w:lang w:eastAsia="zh-CN"/>
              </w:rPr>
              <w:tab/>
            </w:r>
            <w:r w:rsidRPr="009D62DD">
              <w:rPr>
                <w:rFonts w:hint="eastAsia"/>
                <w:lang w:eastAsia="zh-CN"/>
              </w:rPr>
              <w:t>在无线电通信大会方面：</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pPr>
            <w:r>
              <w:t>164</w:t>
            </w:r>
            <w:r>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9260A9">
            <w:pPr>
              <w:pStyle w:val="enumlev1"/>
              <w:rPr>
                <w:b/>
                <w:lang w:eastAsia="zh-CN"/>
              </w:rPr>
            </w:pPr>
            <w:r w:rsidRPr="00BC24BF">
              <w:rPr>
                <w:i/>
                <w:iCs/>
                <w:lang w:eastAsia="zh-CN"/>
              </w:rPr>
              <w:t>a)</w:t>
            </w:r>
            <w:r w:rsidRPr="00C82914">
              <w:rPr>
                <w:lang w:eastAsia="zh-CN"/>
              </w:rPr>
              <w:tab/>
            </w:r>
            <w:r w:rsidRPr="00AE4C7C">
              <w:rPr>
                <w:rFonts w:hint="eastAsia"/>
                <w:lang w:eastAsia="zh-CN"/>
              </w:rPr>
              <w:t>协调研究组及其他组和无线电通信局的筹备工作，将筹备工作的结果通报给各成员国和部门成员，收集它们的意见，并向该大会提交一份可含具有规则性质提案的综合报告；</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enumlev1S2"/>
              <w:pageBreakBefore/>
              <w:rPr>
                <w:i/>
              </w:rPr>
            </w:pPr>
            <w:r w:rsidRPr="00C82914">
              <w:lastRenderedPageBreak/>
              <w:t>165</w:t>
            </w:r>
            <w:r w:rsidRPr="00C82914">
              <w:br/>
            </w:r>
            <w:r w:rsidRPr="00A00A1C">
              <w:rPr>
                <w:sz w:val="24"/>
                <w:szCs w:val="24"/>
              </w:rPr>
              <w:t>PP-02</w:t>
            </w:r>
          </w:p>
        </w:tc>
        <w:tc>
          <w:tcPr>
            <w:tcW w:w="7381" w:type="dxa"/>
            <w:tcMar>
              <w:left w:w="108" w:type="dxa"/>
              <w:right w:w="108" w:type="dxa"/>
            </w:tcMar>
          </w:tcPr>
          <w:p w:rsidR="000C5F29" w:rsidRDefault="000C5F29" w:rsidP="009260A9">
            <w:pPr>
              <w:pStyle w:val="enumlev1"/>
              <w:rPr>
                <w:lang w:eastAsia="zh-CN"/>
              </w:rPr>
            </w:pPr>
            <w:r w:rsidRPr="00C82914">
              <w:rPr>
                <w:i/>
                <w:iCs/>
                <w:lang w:eastAsia="zh-CN"/>
              </w:rPr>
              <w:t>b)</w:t>
            </w:r>
            <w:r w:rsidRPr="00C82914">
              <w:rPr>
                <w:i/>
                <w:iCs/>
                <w:lang w:eastAsia="zh-CN"/>
              </w:rPr>
              <w:tab/>
            </w:r>
            <w:r>
              <w:rPr>
                <w:rFonts w:hint="eastAsia"/>
                <w:lang w:eastAsia="zh-CN"/>
              </w:rPr>
              <w:t>以顾问的身份当然参加无线电通信大会、无线电通信全会和无线电通信研究组及其他组的讨论。主任应按照本《公约》的第</w:t>
            </w:r>
            <w:r>
              <w:rPr>
                <w:lang w:eastAsia="zh-CN"/>
              </w:rPr>
              <w:t>94</w:t>
            </w:r>
            <w:r>
              <w:rPr>
                <w:rFonts w:hint="eastAsia"/>
                <w:lang w:eastAsia="zh-CN"/>
              </w:rPr>
              <w:t>款，与总秘书处并在适当时与国际电联其他部门协商，为无线电通信大会和无线电通信部门的会议进行所有必要的筹备工作，并在进行这些筹备工作时给予理事会的指示应有的注意；</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C82914">
              <w:t>166</w:t>
            </w:r>
          </w:p>
        </w:tc>
        <w:tc>
          <w:tcPr>
            <w:tcW w:w="7381" w:type="dxa"/>
            <w:tcMar>
              <w:left w:w="108" w:type="dxa"/>
              <w:right w:w="108" w:type="dxa"/>
            </w:tcMar>
          </w:tcPr>
          <w:p w:rsidR="000C5F29" w:rsidRDefault="000C5F29" w:rsidP="009260A9">
            <w:pPr>
              <w:pStyle w:val="enumlev1"/>
              <w:rPr>
                <w:b/>
                <w:lang w:eastAsia="zh-CN"/>
              </w:rPr>
            </w:pPr>
            <w:r w:rsidRPr="00C82914">
              <w:rPr>
                <w:i/>
                <w:iCs/>
                <w:lang w:eastAsia="zh-CN"/>
              </w:rPr>
              <w:t>c)</w:t>
            </w:r>
            <w:r w:rsidRPr="00C82914">
              <w:rPr>
                <w:i/>
                <w:iCs/>
                <w:lang w:eastAsia="zh-CN"/>
              </w:rPr>
              <w:tab/>
            </w:r>
            <w:r>
              <w:rPr>
                <w:rFonts w:hint="eastAsia"/>
                <w:lang w:eastAsia="zh-CN"/>
              </w:rPr>
              <w:t>在发展中国家筹备无线电通信大会时向它们提供帮助。</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t>167</w:t>
            </w:r>
          </w:p>
        </w:tc>
        <w:tc>
          <w:tcPr>
            <w:tcW w:w="7381" w:type="dxa"/>
            <w:tcMar>
              <w:left w:w="108" w:type="dxa"/>
              <w:right w:w="108" w:type="dxa"/>
            </w:tcMar>
          </w:tcPr>
          <w:p w:rsidR="000C5F29" w:rsidRDefault="000C5F29" w:rsidP="009260A9">
            <w:pPr>
              <w:rPr>
                <w:b/>
                <w:lang w:eastAsia="zh-CN"/>
              </w:rPr>
            </w:pPr>
            <w:r w:rsidRPr="00C82914">
              <w:rPr>
                <w:lang w:eastAsia="zh-CN"/>
              </w:rPr>
              <w:tab/>
            </w:r>
            <w:r>
              <w:rPr>
                <w:lang w:eastAsia="zh-CN"/>
              </w:rPr>
              <w:t>2)</w:t>
            </w:r>
            <w:r w:rsidRPr="00C82914">
              <w:rPr>
                <w:lang w:eastAsia="zh-CN"/>
              </w:rPr>
              <w:tab/>
            </w:r>
            <w:r>
              <w:rPr>
                <w:rFonts w:hint="eastAsia"/>
                <w:lang w:eastAsia="zh-CN"/>
              </w:rPr>
              <w:t>在无线电规则委员会方面：</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C82914">
              <w:t>168</w:t>
            </w:r>
          </w:p>
        </w:tc>
        <w:tc>
          <w:tcPr>
            <w:tcW w:w="7381" w:type="dxa"/>
            <w:tcMar>
              <w:left w:w="108" w:type="dxa"/>
              <w:right w:w="108" w:type="dxa"/>
            </w:tcMar>
          </w:tcPr>
          <w:p w:rsidR="000C5F29" w:rsidRDefault="000C5F29" w:rsidP="009260A9">
            <w:pPr>
              <w:pStyle w:val="enumlev1"/>
              <w:rPr>
                <w:b/>
                <w:lang w:eastAsia="zh-CN"/>
              </w:rPr>
            </w:pPr>
            <w:r w:rsidRPr="00C82914">
              <w:rPr>
                <w:i/>
                <w:iCs/>
                <w:lang w:eastAsia="zh-CN"/>
              </w:rPr>
              <w:t>a)</w:t>
            </w:r>
            <w:r w:rsidRPr="00C82914">
              <w:rPr>
                <w:i/>
                <w:iCs/>
                <w:lang w:eastAsia="zh-CN"/>
              </w:rPr>
              <w:tab/>
            </w:r>
            <w:r>
              <w:rPr>
                <w:rFonts w:hint="eastAsia"/>
                <w:lang w:eastAsia="zh-CN"/>
              </w:rPr>
              <w:t>编写《程序规则》草案并提交无线电规则委员会批准；《程序规则》草案应特别包括实施《无线电规则》的规定所需的计算方法和数据；</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C82914">
              <w:t>169</w:t>
            </w:r>
            <w:r w:rsidRPr="00C82914">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9260A9">
            <w:pPr>
              <w:pStyle w:val="enumlev1"/>
              <w:rPr>
                <w:b/>
                <w:lang w:eastAsia="zh-CN"/>
              </w:rPr>
            </w:pPr>
            <w:r w:rsidRPr="00C82914">
              <w:rPr>
                <w:i/>
                <w:iCs/>
                <w:lang w:eastAsia="zh-CN"/>
              </w:rPr>
              <w:t>b)</w:t>
            </w:r>
            <w:r w:rsidRPr="00C82914">
              <w:rPr>
                <w:lang w:eastAsia="zh-CN"/>
              </w:rPr>
              <w:tab/>
            </w:r>
            <w:r w:rsidRPr="00AE4C7C">
              <w:rPr>
                <w:rFonts w:hint="eastAsia"/>
                <w:lang w:eastAsia="zh-CN"/>
              </w:rPr>
              <w:t>向所有成员国分发无线电规则委员会的《程序规则》，收集各主管部门的意见并提交无线电规则委员会；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C82914">
              <w:t>170</w:t>
            </w:r>
            <w:r w:rsidRPr="00C82914">
              <w:br/>
            </w:r>
            <w:r w:rsidRPr="00A00A1C">
              <w:rPr>
                <w:sz w:val="24"/>
                <w:szCs w:val="24"/>
              </w:rPr>
              <w:t>PP-02</w:t>
            </w:r>
          </w:p>
        </w:tc>
        <w:tc>
          <w:tcPr>
            <w:tcW w:w="7381" w:type="dxa"/>
            <w:tcMar>
              <w:left w:w="108" w:type="dxa"/>
              <w:right w:w="108" w:type="dxa"/>
            </w:tcMar>
          </w:tcPr>
          <w:p w:rsidR="000C5F29" w:rsidRDefault="000C5F29" w:rsidP="009260A9">
            <w:pPr>
              <w:pStyle w:val="enumlev1"/>
              <w:rPr>
                <w:lang w:eastAsia="zh-CN"/>
              </w:rPr>
            </w:pPr>
            <w:r w:rsidRPr="00C82914">
              <w:rPr>
                <w:i/>
                <w:iCs/>
                <w:lang w:eastAsia="zh-CN"/>
              </w:rPr>
              <w:t>c)</w:t>
            </w:r>
            <w:r w:rsidRPr="00C82914">
              <w:rPr>
                <w:i/>
                <w:iCs/>
                <w:lang w:eastAsia="zh-CN"/>
              </w:rPr>
              <w:tab/>
            </w:r>
            <w:r w:rsidRPr="00AE4C7C">
              <w:rPr>
                <w:rFonts w:hint="eastAsia"/>
                <w:lang w:eastAsia="zh-CN"/>
              </w:rPr>
              <w:t>处理在实施《无线电规则》的有关条款和区域性协议及其有关的《程序规则》时从主管部门获得的资料，并视情况以适当的形式准备出版；</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enumlev1S2"/>
              <w:pageBreakBefore/>
              <w:rPr>
                <w:i/>
              </w:rPr>
            </w:pPr>
            <w:r w:rsidRPr="00C82914">
              <w:lastRenderedPageBreak/>
              <w:t>171</w:t>
            </w:r>
          </w:p>
        </w:tc>
        <w:tc>
          <w:tcPr>
            <w:tcW w:w="7381" w:type="dxa"/>
            <w:tcMar>
              <w:left w:w="108" w:type="dxa"/>
              <w:right w:w="108" w:type="dxa"/>
            </w:tcMar>
          </w:tcPr>
          <w:p w:rsidR="000C5F29" w:rsidRDefault="000C5F29" w:rsidP="009260A9">
            <w:pPr>
              <w:pStyle w:val="enumlev1"/>
              <w:rPr>
                <w:lang w:eastAsia="zh-CN"/>
              </w:rPr>
            </w:pPr>
            <w:r w:rsidRPr="00C82914">
              <w:rPr>
                <w:i/>
                <w:iCs/>
                <w:lang w:eastAsia="zh-CN"/>
              </w:rPr>
              <w:t>d)</w:t>
            </w:r>
            <w:r w:rsidRPr="00C82914">
              <w:rPr>
                <w:i/>
                <w:iCs/>
                <w:lang w:eastAsia="zh-CN"/>
              </w:rPr>
              <w:tab/>
            </w:r>
            <w:r w:rsidRPr="00AE4C7C">
              <w:rPr>
                <w:rFonts w:hint="eastAsia"/>
                <w:lang w:eastAsia="zh-CN"/>
              </w:rPr>
              <w:t>实施无线电规则委员会批准的《程序规则》，编印和出版基于该规则的审议结果，并将一主管部门要求的、且在运用《程序规则》后仍不能解决的任何审议结果提交无线电规则委员会复审；</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C82914">
              <w:t>172</w:t>
            </w:r>
          </w:p>
        </w:tc>
        <w:tc>
          <w:tcPr>
            <w:tcW w:w="7381" w:type="dxa"/>
            <w:tcMar>
              <w:left w:w="108" w:type="dxa"/>
              <w:right w:w="108" w:type="dxa"/>
            </w:tcMar>
          </w:tcPr>
          <w:p w:rsidR="000C5F29" w:rsidRDefault="000C5F29" w:rsidP="009260A9">
            <w:pPr>
              <w:pStyle w:val="enumlev1"/>
              <w:rPr>
                <w:lang w:eastAsia="zh-CN"/>
              </w:rPr>
            </w:pPr>
            <w:r w:rsidRPr="00C82914">
              <w:rPr>
                <w:i/>
                <w:iCs/>
                <w:lang w:eastAsia="zh-CN"/>
              </w:rPr>
              <w:t>e)</w:t>
            </w:r>
            <w:r w:rsidRPr="00C82914">
              <w:rPr>
                <w:i/>
                <w:iCs/>
                <w:lang w:eastAsia="zh-CN"/>
              </w:rPr>
              <w:tab/>
            </w:r>
            <w:r w:rsidRPr="00AE4C7C">
              <w:rPr>
                <w:rFonts w:hint="eastAsia"/>
                <w:lang w:eastAsia="zh-CN"/>
              </w:rPr>
              <w:t>按照《无线电规则》的有关规定，有秩序地记录和登记频率指配和（在适当时）相关的轨道特性，并不断更新国际频率登记总表；检查该表中的登记条目，以便在有关主管部门同意下，对不能反映实际频率使用情况的登记条目视情况予以修改或删除；</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C82914">
              <w:t>173</w:t>
            </w:r>
          </w:p>
        </w:tc>
        <w:tc>
          <w:tcPr>
            <w:tcW w:w="7381" w:type="dxa"/>
            <w:tcMar>
              <w:left w:w="108" w:type="dxa"/>
              <w:right w:w="108" w:type="dxa"/>
            </w:tcMar>
          </w:tcPr>
          <w:p w:rsidR="000C5F29" w:rsidRDefault="000C5F29" w:rsidP="009260A9">
            <w:pPr>
              <w:pStyle w:val="enumlev1"/>
              <w:rPr>
                <w:b/>
                <w:lang w:eastAsia="zh-CN"/>
              </w:rPr>
            </w:pPr>
            <w:r w:rsidRPr="00C82914">
              <w:rPr>
                <w:i/>
                <w:iCs/>
                <w:lang w:eastAsia="zh-CN"/>
              </w:rPr>
              <w:t>f)</w:t>
            </w:r>
            <w:r w:rsidRPr="00C82914">
              <w:rPr>
                <w:i/>
                <w:iCs/>
                <w:lang w:eastAsia="zh-CN"/>
              </w:rPr>
              <w:tab/>
            </w:r>
            <w:r w:rsidRPr="00AE4C7C">
              <w:rPr>
                <w:rFonts w:hint="eastAsia"/>
                <w:lang w:eastAsia="zh-CN"/>
              </w:rPr>
              <w:t>应一个或多个有关主管部门的要求，帮助处理有害干扰的案例，并在必要时进行调查，并编写一份包括给有关主管部门的建议草案的报告，供无线电规则委员会审议；</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C82914">
              <w:t>174</w:t>
            </w:r>
          </w:p>
        </w:tc>
        <w:tc>
          <w:tcPr>
            <w:tcW w:w="7381" w:type="dxa"/>
            <w:tcMar>
              <w:left w:w="108" w:type="dxa"/>
              <w:right w:w="108" w:type="dxa"/>
            </w:tcMar>
          </w:tcPr>
          <w:p w:rsidR="000C5F29" w:rsidRDefault="000C5F29" w:rsidP="009260A9">
            <w:pPr>
              <w:pStyle w:val="enumlev1"/>
              <w:rPr>
                <w:b/>
                <w:lang w:eastAsia="zh-CN"/>
              </w:rPr>
            </w:pPr>
            <w:r w:rsidRPr="00C82914">
              <w:rPr>
                <w:i/>
                <w:iCs/>
                <w:lang w:eastAsia="zh-CN"/>
              </w:rPr>
              <w:t>g)</w:t>
            </w:r>
            <w:r w:rsidRPr="00C82914">
              <w:rPr>
                <w:i/>
                <w:iCs/>
                <w:lang w:eastAsia="zh-CN"/>
              </w:rPr>
              <w:tab/>
            </w:r>
            <w:r w:rsidRPr="00AE4C7C">
              <w:rPr>
                <w:rFonts w:hint="eastAsia"/>
                <w:lang w:eastAsia="zh-CN"/>
              </w:rPr>
              <w:t>担任无线电规则委员会的执行秘书；</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175</w:t>
            </w:r>
            <w:r>
              <w:br/>
            </w:r>
            <w:r w:rsidRPr="00A00A1C">
              <w:rPr>
                <w:sz w:val="24"/>
                <w:szCs w:val="24"/>
              </w:rPr>
              <w:t>PP-02</w:t>
            </w:r>
          </w:p>
        </w:tc>
        <w:tc>
          <w:tcPr>
            <w:tcW w:w="7381" w:type="dxa"/>
            <w:tcMar>
              <w:left w:w="108" w:type="dxa"/>
              <w:right w:w="108" w:type="dxa"/>
            </w:tcMar>
          </w:tcPr>
          <w:p w:rsidR="000C5F29" w:rsidRDefault="000C5F29" w:rsidP="009260A9">
            <w:pPr>
              <w:rPr>
                <w:lang w:eastAsia="zh-CN"/>
              </w:rPr>
            </w:pPr>
            <w:r>
              <w:rPr>
                <w:lang w:eastAsia="zh-CN"/>
              </w:rPr>
              <w:tab/>
              <w:t>3)</w:t>
            </w:r>
            <w:r>
              <w:rPr>
                <w:lang w:eastAsia="zh-CN"/>
              </w:rPr>
              <w:tab/>
            </w:r>
            <w:r w:rsidRPr="009D62DD">
              <w:rPr>
                <w:rFonts w:hint="eastAsia"/>
                <w:lang w:eastAsia="zh-CN"/>
              </w:rPr>
              <w:t>协调各无线电通信研究组及其他组的工作，并负责组织该工作；</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t>175A</w:t>
            </w:r>
            <w:r w:rsidRPr="00BC24BF">
              <w:br/>
            </w:r>
            <w:r w:rsidRPr="00A00A1C">
              <w:rPr>
                <w:sz w:val="24"/>
                <w:szCs w:val="24"/>
              </w:rPr>
              <w:t>PP-98</w:t>
            </w:r>
          </w:p>
        </w:tc>
        <w:tc>
          <w:tcPr>
            <w:tcW w:w="7381" w:type="dxa"/>
            <w:tcMar>
              <w:left w:w="108" w:type="dxa"/>
              <w:right w:w="108" w:type="dxa"/>
            </w:tcMar>
          </w:tcPr>
          <w:p w:rsidR="000C5F29" w:rsidRDefault="000C5F29" w:rsidP="009260A9">
            <w:pPr>
              <w:rPr>
                <w:i/>
                <w:lang w:eastAsia="zh-CN"/>
              </w:rPr>
            </w:pPr>
            <w:r w:rsidRPr="00C82914">
              <w:rPr>
                <w:lang w:eastAsia="zh-CN"/>
              </w:rPr>
              <w:tab/>
            </w:r>
            <w:r>
              <w:rPr>
                <w:lang w:val="fr-FR" w:eastAsia="zh-CN"/>
              </w:rPr>
              <w:t>3</w:t>
            </w:r>
            <w:r w:rsidRPr="00E15BBA">
              <w:rPr>
                <w:rFonts w:ascii="STKaiti" w:eastAsia="STKaiti" w:hAnsi="STKaiti" w:hint="eastAsia"/>
                <w:vertAlign w:val="subscript"/>
                <w:lang w:eastAsia="zh-CN"/>
              </w:rPr>
              <w:t>之二</w:t>
            </w:r>
            <w:r w:rsidRPr="00E15BBA">
              <w:rPr>
                <w:lang w:eastAsia="zh-CN"/>
              </w:rPr>
              <w:t>)</w:t>
            </w:r>
            <w:r w:rsidRPr="00710B2F">
              <w:rPr>
                <w:rFonts w:ascii="STKaiti" w:eastAsia="STKaiti" w:hAnsi="STKaiti"/>
                <w:sz w:val="18"/>
                <w:lang w:eastAsia="zh-CN"/>
              </w:rPr>
              <w:tab/>
            </w:r>
            <w:r w:rsidRPr="009D62DD">
              <w:rPr>
                <w:rFonts w:hint="eastAsia"/>
                <w:lang w:eastAsia="zh-CN"/>
              </w:rPr>
              <w:t>为无线电通信顾问组提供必要的支持，并每年向成员国、部门成员和理事会报告顾问组的工作结果。</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NormalS2"/>
              <w:pageBreakBefore/>
              <w:spacing w:before="86"/>
              <w:rPr>
                <w:b w:val="0"/>
              </w:rPr>
            </w:pPr>
            <w:r>
              <w:lastRenderedPageBreak/>
              <w:t>175B</w:t>
            </w:r>
            <w:r w:rsidRPr="00BC24BF">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9260A9">
            <w:pPr>
              <w:rPr>
                <w:i/>
                <w:lang w:eastAsia="zh-CN"/>
              </w:rPr>
            </w:pPr>
            <w:r w:rsidRPr="00C82914">
              <w:rPr>
                <w:lang w:eastAsia="zh-CN"/>
              </w:rPr>
              <w:tab/>
            </w:r>
            <w:r>
              <w:rPr>
                <w:lang w:eastAsia="zh-CN"/>
              </w:rPr>
              <w:t>3</w:t>
            </w:r>
            <w:r w:rsidRPr="00E15BBA">
              <w:rPr>
                <w:rFonts w:ascii="STKaiti" w:eastAsia="STKaiti" w:hAnsi="STKaiti" w:hint="eastAsia"/>
                <w:vertAlign w:val="subscript"/>
                <w:lang w:eastAsia="zh-CN"/>
              </w:rPr>
              <w:t>之三</w:t>
            </w:r>
            <w:r w:rsidRPr="00E15BBA">
              <w:rPr>
                <w:lang w:eastAsia="zh-CN"/>
              </w:rPr>
              <w:t>)</w:t>
            </w:r>
            <w:r w:rsidRPr="00710B2F">
              <w:rPr>
                <w:rFonts w:ascii="STKaiti" w:eastAsia="STKaiti" w:hAnsi="STKaiti" w:hint="eastAsia"/>
                <w:sz w:val="18"/>
                <w:lang w:eastAsia="zh-CN"/>
              </w:rPr>
              <w:tab/>
            </w:r>
            <w:r w:rsidRPr="009D62DD">
              <w:rPr>
                <w:rFonts w:hint="eastAsia"/>
                <w:lang w:eastAsia="zh-CN"/>
              </w:rPr>
              <w:t>促进发展中国家参加无线电通信研究组及其他组采取切实可行的措施。</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176</w:t>
            </w:r>
          </w:p>
        </w:tc>
        <w:tc>
          <w:tcPr>
            <w:tcW w:w="7381" w:type="dxa"/>
            <w:tcMar>
              <w:left w:w="108" w:type="dxa"/>
              <w:right w:w="108" w:type="dxa"/>
            </w:tcMar>
          </w:tcPr>
          <w:p w:rsidR="000C5F29" w:rsidRDefault="000C5F29" w:rsidP="009260A9">
            <w:pPr>
              <w:rPr>
                <w:b/>
                <w:lang w:eastAsia="zh-CN"/>
              </w:rPr>
            </w:pPr>
            <w:r>
              <w:rPr>
                <w:lang w:eastAsia="zh-CN"/>
              </w:rPr>
              <w:tab/>
              <w:t>4)</w:t>
            </w:r>
            <w:r>
              <w:rPr>
                <w:lang w:eastAsia="zh-CN"/>
              </w:rPr>
              <w:tab/>
            </w:r>
            <w:r w:rsidRPr="009D62DD">
              <w:rPr>
                <w:rFonts w:hint="eastAsia"/>
                <w:lang w:eastAsia="zh-CN"/>
              </w:rPr>
              <w:t>还承担下列各项工作：</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C82914">
              <w:t>177</w:t>
            </w:r>
            <w:r w:rsidRPr="00C82914">
              <w:br/>
            </w:r>
            <w:r w:rsidRPr="00A00A1C">
              <w:rPr>
                <w:sz w:val="24"/>
                <w:szCs w:val="24"/>
              </w:rPr>
              <w:t>PP-98</w:t>
            </w:r>
          </w:p>
        </w:tc>
        <w:tc>
          <w:tcPr>
            <w:tcW w:w="7381" w:type="dxa"/>
            <w:tcMar>
              <w:left w:w="108" w:type="dxa"/>
              <w:right w:w="108" w:type="dxa"/>
            </w:tcMar>
          </w:tcPr>
          <w:p w:rsidR="000C5F29" w:rsidRDefault="000C5F29" w:rsidP="009260A9">
            <w:pPr>
              <w:pStyle w:val="enumlev1"/>
              <w:rPr>
                <w:i/>
                <w:lang w:eastAsia="zh-CN"/>
              </w:rPr>
            </w:pPr>
            <w:r w:rsidRPr="00C82914">
              <w:rPr>
                <w:i/>
                <w:iCs/>
                <w:lang w:eastAsia="zh-CN"/>
              </w:rPr>
              <w:t>a)</w:t>
            </w:r>
            <w:r w:rsidRPr="00C82914">
              <w:rPr>
                <w:lang w:eastAsia="zh-CN"/>
              </w:rPr>
              <w:tab/>
            </w:r>
            <w:r w:rsidRPr="00AE4C7C">
              <w:rPr>
                <w:rFonts w:hint="eastAsia"/>
                <w:lang w:eastAsia="zh-CN"/>
              </w:rPr>
              <w:t>开展研究，以便针对在那些可能发生有害干扰的频段使用尽可能多的无线电信道提出咨询意见，并致力于公平、有效和经济地使用对地静止卫星轨道，在研究时应考虑到要求帮助的成员国的需要和发展中国家的特殊需要以及某些国家的特殊地理情况；</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C82914">
              <w:t>178</w:t>
            </w:r>
            <w:r w:rsidRPr="00C82914">
              <w:br/>
            </w:r>
            <w:r w:rsidRPr="00A00A1C">
              <w:rPr>
                <w:sz w:val="24"/>
                <w:szCs w:val="24"/>
              </w:rPr>
              <w:t xml:space="preserve">PP-98 </w:t>
            </w:r>
            <w:r w:rsidRPr="00A00A1C">
              <w:rPr>
                <w:sz w:val="24"/>
                <w:szCs w:val="24"/>
              </w:rPr>
              <w:br/>
              <w:t>PP-06</w:t>
            </w:r>
          </w:p>
        </w:tc>
        <w:tc>
          <w:tcPr>
            <w:tcW w:w="7381" w:type="dxa"/>
            <w:tcMar>
              <w:left w:w="108" w:type="dxa"/>
              <w:right w:w="108" w:type="dxa"/>
            </w:tcMar>
          </w:tcPr>
          <w:p w:rsidR="000C5F29" w:rsidRDefault="000C5F29" w:rsidP="009260A9">
            <w:pPr>
              <w:pStyle w:val="enumlev1"/>
              <w:rPr>
                <w:i/>
                <w:lang w:eastAsia="zh-CN"/>
              </w:rPr>
            </w:pPr>
            <w:r w:rsidRPr="00C82914">
              <w:rPr>
                <w:i/>
                <w:iCs/>
                <w:lang w:eastAsia="zh-CN"/>
              </w:rPr>
              <w:t>b)</w:t>
            </w:r>
            <w:r w:rsidRPr="00FB675C">
              <w:rPr>
                <w:lang w:eastAsia="zh-CN"/>
              </w:rPr>
              <w:tab/>
            </w:r>
            <w:r w:rsidRPr="00AE4C7C">
              <w:rPr>
                <w:rFonts w:hint="eastAsia"/>
                <w:lang w:eastAsia="zh-CN"/>
              </w:rPr>
              <w:t>以机器可读的方式及其他方式与各成员国和部门成员交换数据，编写并更新无线电通信部门的任何文件和数据库，并在适当时，与秘书长一起，按照《组织法》第</w:t>
            </w:r>
            <w:r w:rsidRPr="00AE4C7C">
              <w:rPr>
                <w:lang w:eastAsia="zh-CN"/>
              </w:rPr>
              <w:t>172</w:t>
            </w:r>
            <w:r w:rsidRPr="00AE4C7C">
              <w:rPr>
                <w:rFonts w:hint="eastAsia"/>
                <w:lang w:eastAsia="zh-CN"/>
              </w:rPr>
              <w:t>款安排以国际电联的语文予以出版</w:t>
            </w:r>
            <w:r w:rsidR="00AE4C7C">
              <w:rPr>
                <w:rFonts w:hint="eastAsia"/>
                <w:lang w:eastAsia="zh-CN"/>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Pr="00C82914" w:rsidRDefault="000C5F29" w:rsidP="009260A9">
            <w:pPr>
              <w:pStyle w:val="enumlev1S2"/>
            </w:pPr>
            <w:r w:rsidRPr="00C82914">
              <w:t>179</w:t>
            </w:r>
          </w:p>
        </w:tc>
        <w:tc>
          <w:tcPr>
            <w:tcW w:w="7381" w:type="dxa"/>
            <w:tcMar>
              <w:left w:w="108" w:type="dxa"/>
              <w:right w:w="108" w:type="dxa"/>
            </w:tcMar>
          </w:tcPr>
          <w:p w:rsidR="000C5F29" w:rsidRDefault="000C5F29" w:rsidP="009260A9">
            <w:pPr>
              <w:pStyle w:val="enumlev1"/>
              <w:rPr>
                <w:lang w:eastAsia="zh-CN"/>
              </w:rPr>
            </w:pPr>
            <w:r w:rsidRPr="00C82914">
              <w:rPr>
                <w:i/>
                <w:iCs/>
                <w:lang w:eastAsia="zh-CN"/>
              </w:rPr>
              <w:t>c)</w:t>
            </w:r>
            <w:r w:rsidRPr="00C82914">
              <w:rPr>
                <w:i/>
                <w:iCs/>
                <w:lang w:eastAsia="zh-CN"/>
              </w:rPr>
              <w:tab/>
            </w:r>
            <w:r w:rsidRPr="00AE4C7C">
              <w:rPr>
                <w:rFonts w:hint="eastAsia"/>
                <w:lang w:eastAsia="zh-CN"/>
              </w:rPr>
              <w:t>保存可能需要的基本记录；</w:t>
            </w:r>
          </w:p>
        </w:tc>
      </w:tr>
      <w:tr w:rsidR="000C5F29" w:rsidTr="009D35DE">
        <w:tblPrEx>
          <w:tblLook w:val="0000" w:firstRow="0" w:lastRow="0" w:firstColumn="0" w:lastColumn="0" w:noHBand="0" w:noVBand="0"/>
        </w:tblPrEx>
        <w:tc>
          <w:tcPr>
            <w:tcW w:w="1883" w:type="dxa"/>
            <w:tcMar>
              <w:left w:w="108" w:type="dxa"/>
              <w:right w:w="108" w:type="dxa"/>
            </w:tcMar>
          </w:tcPr>
          <w:p w:rsidR="000C5F29" w:rsidRPr="00C82914" w:rsidRDefault="000C5F29" w:rsidP="009260A9">
            <w:pPr>
              <w:pStyle w:val="enumlev1S2"/>
            </w:pPr>
            <w:r w:rsidRPr="00C82914">
              <w:t>180</w:t>
            </w:r>
            <w:r w:rsidRPr="00C82914">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9260A9">
            <w:pPr>
              <w:pStyle w:val="enumlev1"/>
              <w:rPr>
                <w:i/>
                <w:lang w:eastAsia="zh-CN"/>
              </w:rPr>
            </w:pPr>
            <w:r w:rsidRPr="00C82914">
              <w:rPr>
                <w:i/>
                <w:iCs/>
                <w:lang w:eastAsia="zh-CN"/>
              </w:rPr>
              <w:t>d)</w:t>
            </w:r>
            <w:r w:rsidRPr="00C82914">
              <w:rPr>
                <w:lang w:eastAsia="zh-CN"/>
              </w:rPr>
              <w:tab/>
            </w:r>
            <w:r w:rsidRPr="00AE4C7C">
              <w:rPr>
                <w:rFonts w:hint="eastAsia"/>
                <w:lang w:eastAsia="zh-CN"/>
              </w:rPr>
              <w:t>向世界无线电通信大会提交一份有关上届大会以来无线电通信部门活动的报告；如果未计划召开世界无线电通信大会，则应向理事会提交一份有关上届大会以来该部门活动的报告，并将其提交成员国和部门成员供其参考；</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enumlev1S2"/>
              <w:pageBreakBefore/>
              <w:rPr>
                <w:i/>
              </w:rPr>
            </w:pPr>
            <w:r w:rsidRPr="00C82914">
              <w:lastRenderedPageBreak/>
              <w:t>181</w:t>
            </w:r>
          </w:p>
        </w:tc>
        <w:tc>
          <w:tcPr>
            <w:tcW w:w="7381" w:type="dxa"/>
            <w:tcMar>
              <w:left w:w="108" w:type="dxa"/>
              <w:right w:w="108" w:type="dxa"/>
            </w:tcMar>
          </w:tcPr>
          <w:p w:rsidR="000C5F29" w:rsidRDefault="000C5F29" w:rsidP="009260A9">
            <w:pPr>
              <w:pStyle w:val="enumlev1"/>
              <w:rPr>
                <w:b/>
                <w:lang w:eastAsia="zh-CN"/>
              </w:rPr>
            </w:pPr>
            <w:r w:rsidRPr="00C82914">
              <w:rPr>
                <w:i/>
                <w:iCs/>
                <w:lang w:eastAsia="zh-CN"/>
              </w:rPr>
              <w:t>e)</w:t>
            </w:r>
            <w:r w:rsidRPr="00C82914">
              <w:rPr>
                <w:i/>
                <w:iCs/>
                <w:lang w:eastAsia="zh-CN"/>
              </w:rPr>
              <w:tab/>
            </w:r>
            <w:r w:rsidRPr="00AE4C7C">
              <w:rPr>
                <w:rFonts w:hint="eastAsia"/>
                <w:lang w:eastAsia="zh-CN"/>
              </w:rPr>
              <w:t>根据无线电通信部门的需要编制一份基于成本的预算估算，并转呈秘书长，供协调委员会审议并列入国际电联的预算；</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C82914">
              <w:t>181A</w:t>
            </w:r>
            <w:r w:rsidRPr="00C82914">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9260A9">
            <w:pPr>
              <w:pStyle w:val="enumlev1"/>
              <w:rPr>
                <w:lang w:eastAsia="zh-CN"/>
              </w:rPr>
            </w:pPr>
            <w:r w:rsidRPr="00C82914">
              <w:rPr>
                <w:i/>
                <w:iCs/>
                <w:lang w:eastAsia="zh-CN"/>
              </w:rPr>
              <w:t>f)</w:t>
            </w:r>
            <w:r w:rsidRPr="00C82914">
              <w:rPr>
                <w:lang w:eastAsia="zh-CN"/>
              </w:rPr>
              <w:tab/>
            </w:r>
            <w:r w:rsidRPr="00AE4C7C">
              <w:rPr>
                <w:rFonts w:hint="eastAsia"/>
                <w:lang w:eastAsia="zh-CN"/>
              </w:rPr>
              <w:t>每年编写一份涉及其后一年及随后三年的四年期滚动式运作规划，包括该局为支持整个部门而开展的活动的财务影响；此四年期运作规划由无线电通信顾问组按照本《公约》第</w:t>
            </w:r>
            <w:r w:rsidRPr="00AE4C7C">
              <w:rPr>
                <w:lang w:eastAsia="zh-CN"/>
              </w:rPr>
              <w:t>11A</w:t>
            </w:r>
            <w:r w:rsidRPr="00AE4C7C">
              <w:rPr>
                <w:rFonts w:hint="eastAsia"/>
                <w:lang w:eastAsia="zh-CN"/>
              </w:rPr>
              <w:t>条审议，并每年由理事会审议和批准；</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t>182</w:t>
            </w:r>
          </w:p>
        </w:tc>
        <w:tc>
          <w:tcPr>
            <w:tcW w:w="7381" w:type="dxa"/>
            <w:tcMar>
              <w:left w:w="108" w:type="dxa"/>
              <w:right w:w="108" w:type="dxa"/>
            </w:tcMar>
          </w:tcPr>
          <w:p w:rsidR="000C5F29" w:rsidRDefault="000C5F29" w:rsidP="009260A9">
            <w:pPr>
              <w:rPr>
                <w:lang w:eastAsia="zh-CN"/>
              </w:rPr>
            </w:pPr>
            <w:r>
              <w:rPr>
                <w:lang w:eastAsia="zh-CN"/>
              </w:rPr>
              <w:t>3</w:t>
            </w:r>
            <w:r w:rsidRPr="00C82914">
              <w:rPr>
                <w:lang w:eastAsia="zh-CN"/>
              </w:rPr>
              <w:tab/>
            </w:r>
            <w:r>
              <w:rPr>
                <w:rFonts w:hint="eastAsia"/>
                <w:lang w:eastAsia="zh-CN"/>
              </w:rPr>
              <w:t>主任须</w:t>
            </w:r>
            <w:r w:rsidRPr="009D62DD">
              <w:rPr>
                <w:rFonts w:hint="eastAsia"/>
                <w:lang w:eastAsia="zh-CN"/>
              </w:rPr>
              <w:t>在理事会批准的预算框架内选用该局的技术和行政人员。技术和行政人员由秘书长会商主任后任命。最后的任免决定由秘书长定夺。</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t>183</w:t>
            </w:r>
          </w:p>
        </w:tc>
        <w:tc>
          <w:tcPr>
            <w:tcW w:w="7381" w:type="dxa"/>
            <w:tcMar>
              <w:left w:w="108" w:type="dxa"/>
              <w:right w:w="108" w:type="dxa"/>
            </w:tcMar>
          </w:tcPr>
          <w:p w:rsidR="000C5F29" w:rsidRDefault="000C5F29" w:rsidP="006374DA">
            <w:pPr>
              <w:rPr>
                <w:lang w:eastAsia="zh-CN"/>
              </w:rPr>
            </w:pPr>
            <w:r>
              <w:rPr>
                <w:lang w:eastAsia="zh-CN"/>
              </w:rPr>
              <w:t>4</w:t>
            </w:r>
            <w:r w:rsidRPr="00C82914">
              <w:rPr>
                <w:lang w:eastAsia="zh-CN"/>
              </w:rPr>
              <w:tab/>
            </w:r>
            <w:r w:rsidRPr="009D62DD">
              <w:rPr>
                <w:rFonts w:hint="eastAsia"/>
                <w:lang w:eastAsia="zh-CN"/>
              </w:rPr>
              <w:t>必要时，主任</w:t>
            </w:r>
            <w:r>
              <w:rPr>
                <w:rFonts w:hint="eastAsia"/>
                <w:lang w:eastAsia="zh-CN"/>
              </w:rPr>
              <w:t>须</w:t>
            </w:r>
            <w:r w:rsidRPr="009D62DD">
              <w:rPr>
                <w:rFonts w:hint="eastAsia"/>
                <w:lang w:eastAsia="zh-CN"/>
              </w:rPr>
              <w:t>在《组织法》和本《公约》的框架范围内向电信发展部门提供技术支持。</w:t>
            </w:r>
          </w:p>
        </w:tc>
      </w:tr>
      <w:tr w:rsidR="00137D27" w:rsidTr="009D35DE">
        <w:tblPrEx>
          <w:tblLook w:val="0000" w:firstRow="0" w:lastRow="0" w:firstColumn="0" w:lastColumn="0" w:noHBand="0" w:noVBand="0"/>
        </w:tblPrEx>
        <w:tc>
          <w:tcPr>
            <w:tcW w:w="1883" w:type="dxa"/>
            <w:tcMar>
              <w:left w:w="108" w:type="dxa"/>
              <w:right w:w="108" w:type="dxa"/>
            </w:tcMar>
          </w:tcPr>
          <w:p w:rsidR="00137D27" w:rsidRDefault="00137D27" w:rsidP="009260A9">
            <w:pPr>
              <w:pStyle w:val="NormalS2"/>
              <w:rPr>
                <w:lang w:eastAsia="zh-CN"/>
              </w:rPr>
            </w:pPr>
          </w:p>
        </w:tc>
        <w:tc>
          <w:tcPr>
            <w:tcW w:w="7381" w:type="dxa"/>
            <w:tcMar>
              <w:left w:w="108" w:type="dxa"/>
              <w:right w:w="108" w:type="dxa"/>
            </w:tcMar>
          </w:tcPr>
          <w:p w:rsidR="00137D27" w:rsidRDefault="00137D27" w:rsidP="006374DA">
            <w:pPr>
              <w:rPr>
                <w:lang w:eastAsia="zh-CN"/>
              </w:rPr>
            </w:pPr>
          </w:p>
        </w:tc>
      </w:tr>
      <w:tr w:rsidR="000C5F29" w:rsidRPr="00F21622" w:rsidTr="009D35DE">
        <w:tc>
          <w:tcPr>
            <w:tcW w:w="1883" w:type="dxa"/>
            <w:tcMar>
              <w:left w:w="108" w:type="dxa"/>
              <w:right w:w="108" w:type="dxa"/>
            </w:tcMar>
          </w:tcPr>
          <w:p w:rsidR="000C5F29" w:rsidRDefault="000C5F29" w:rsidP="00AE6270">
            <w:pPr>
              <w:pStyle w:val="SectionNoS2"/>
              <w:pageBreakBefore/>
              <w:overflowPunct w:val="0"/>
              <w:autoSpaceDE w:val="0"/>
              <w:autoSpaceDN w:val="0"/>
              <w:adjustRightInd w:val="0"/>
              <w:spacing w:before="86" w:after="0" w:line="240" w:lineRule="auto"/>
              <w:textAlignment w:val="baseline"/>
            </w:pPr>
          </w:p>
          <w:p w:rsidR="000C5F29" w:rsidRPr="0080087D" w:rsidRDefault="000C5F29" w:rsidP="00B14B80">
            <w:pPr>
              <w:pStyle w:val="SectiontitleS2"/>
            </w:pPr>
          </w:p>
        </w:tc>
        <w:tc>
          <w:tcPr>
            <w:tcW w:w="7381" w:type="dxa"/>
            <w:tcMar>
              <w:left w:w="108" w:type="dxa"/>
              <w:right w:w="108" w:type="dxa"/>
            </w:tcMar>
          </w:tcPr>
          <w:p w:rsidR="000C5F29" w:rsidRDefault="000C5F29" w:rsidP="00137D27">
            <w:pPr>
              <w:pStyle w:val="SectionNo"/>
              <w:spacing w:before="120"/>
            </w:pPr>
            <w:bookmarkStart w:id="27" w:name="_Toc422623869"/>
            <w:r>
              <w:rPr>
                <w:rFonts w:hint="eastAsia"/>
              </w:rPr>
              <w:t>第</w:t>
            </w:r>
            <w:r>
              <w:t xml:space="preserve"> 6</w:t>
            </w:r>
            <w:bookmarkEnd w:id="27"/>
            <w:r>
              <w:rPr>
                <w:rFonts w:hint="eastAsia"/>
              </w:rPr>
              <w:t xml:space="preserve"> </w:t>
            </w:r>
            <w:r>
              <w:rPr>
                <w:rFonts w:hint="eastAsia"/>
              </w:rPr>
              <w:t>节</w:t>
            </w:r>
          </w:p>
          <w:p w:rsidR="000C5F29" w:rsidRPr="009D62DD" w:rsidRDefault="000C5F29" w:rsidP="00B14B80">
            <w:pPr>
              <w:pStyle w:val="Sectiontitle"/>
            </w:pPr>
            <w:r w:rsidRPr="009D62DD">
              <w:rPr>
                <w:rFonts w:hint="eastAsia"/>
              </w:rPr>
              <w:t>电信标准化部门</w:t>
            </w:r>
          </w:p>
        </w:tc>
      </w:tr>
      <w:tr w:rsidR="000C5F29" w:rsidRPr="005602B7" w:rsidTr="009D35DE">
        <w:tc>
          <w:tcPr>
            <w:tcW w:w="1883" w:type="dxa"/>
            <w:tcMar>
              <w:left w:w="108" w:type="dxa"/>
              <w:right w:w="108" w:type="dxa"/>
            </w:tcMar>
          </w:tcPr>
          <w:p w:rsidR="000C5F29" w:rsidRDefault="000C5F29" w:rsidP="009260A9">
            <w:pPr>
              <w:pStyle w:val="ArtNoS2"/>
            </w:pPr>
            <w:r w:rsidRPr="00EC1E24">
              <w:t>PP-98</w:t>
            </w:r>
          </w:p>
          <w:p w:rsidR="000C5F29" w:rsidRPr="0080087D" w:rsidRDefault="000C5F29" w:rsidP="009260A9">
            <w:pPr>
              <w:pStyle w:val="ArttitleS2"/>
            </w:pPr>
          </w:p>
        </w:tc>
        <w:tc>
          <w:tcPr>
            <w:tcW w:w="7381" w:type="dxa"/>
            <w:tcMar>
              <w:left w:w="108" w:type="dxa"/>
              <w:right w:w="108" w:type="dxa"/>
            </w:tcMar>
          </w:tcPr>
          <w:p w:rsidR="000C5F29" w:rsidRPr="00A8426A" w:rsidRDefault="000C5F29" w:rsidP="009D62DD">
            <w:pPr>
              <w:pStyle w:val="ArtNo"/>
              <w:rPr>
                <w:lang w:eastAsia="zh-CN"/>
              </w:rPr>
            </w:pPr>
            <w:r w:rsidRPr="00021560">
              <w:rPr>
                <w:rStyle w:val="href"/>
                <w:rFonts w:hint="eastAsia"/>
                <w:lang w:eastAsia="zh-CN"/>
              </w:rPr>
              <w:t>第</w:t>
            </w:r>
            <w:r w:rsidRPr="00021560">
              <w:rPr>
                <w:rStyle w:val="href"/>
                <w:lang w:eastAsia="zh-CN"/>
              </w:rPr>
              <w:t xml:space="preserve"> 13 </w:t>
            </w:r>
            <w:r w:rsidRPr="00021560">
              <w:rPr>
                <w:rStyle w:val="href"/>
                <w:rFonts w:hint="eastAsia"/>
                <w:lang w:eastAsia="zh-CN"/>
              </w:rPr>
              <w:t>条</w:t>
            </w:r>
          </w:p>
          <w:p w:rsidR="000C5F29" w:rsidRPr="009D62DD" w:rsidRDefault="000C5F29" w:rsidP="009D62DD">
            <w:pPr>
              <w:pStyle w:val="Arttitle"/>
              <w:rPr>
                <w:lang w:eastAsia="zh-CN"/>
              </w:rPr>
            </w:pPr>
            <w:r w:rsidRPr="009D62DD">
              <w:rPr>
                <w:rFonts w:hint="eastAsia"/>
                <w:lang w:eastAsia="zh-CN"/>
              </w:rPr>
              <w:t>世界电信标准化全会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aftertitleS2"/>
            </w:pPr>
            <w:r>
              <w:t>184</w:t>
            </w:r>
            <w:r>
              <w:br/>
            </w:r>
            <w:r w:rsidRPr="00A00A1C">
              <w:rPr>
                <w:sz w:val="24"/>
                <w:szCs w:val="24"/>
              </w:rPr>
              <w:t>PP-98</w:t>
            </w:r>
          </w:p>
        </w:tc>
        <w:tc>
          <w:tcPr>
            <w:tcW w:w="7381" w:type="dxa"/>
            <w:tcMar>
              <w:left w:w="108" w:type="dxa"/>
              <w:right w:w="108" w:type="dxa"/>
            </w:tcMar>
          </w:tcPr>
          <w:p w:rsidR="000C5F29" w:rsidRDefault="000C5F29" w:rsidP="009260A9">
            <w:pPr>
              <w:pStyle w:val="Normalaftertitle"/>
              <w:rPr>
                <w:lang w:eastAsia="zh-CN"/>
              </w:rPr>
            </w:pPr>
            <w:r>
              <w:rPr>
                <w:lang w:eastAsia="zh-CN"/>
              </w:rPr>
              <w:t>1</w:t>
            </w:r>
            <w:r w:rsidRPr="006C0B4C">
              <w:rPr>
                <w:lang w:eastAsia="zh-CN"/>
              </w:rPr>
              <w:tab/>
            </w:r>
            <w:r>
              <w:rPr>
                <w:rFonts w:ascii="SimSun" w:eastAsia="SimSun" w:hAnsi="SimSun" w:cs="SimSun" w:hint="eastAsia"/>
                <w:lang w:eastAsia="zh-CN"/>
              </w:rPr>
              <w:t>根据《组织法》第</w:t>
            </w:r>
            <w:r>
              <w:rPr>
                <w:rFonts w:hint="eastAsia"/>
                <w:lang w:eastAsia="zh-CN"/>
              </w:rPr>
              <w:t>104</w:t>
            </w:r>
            <w:r>
              <w:rPr>
                <w:rFonts w:ascii="SimSun" w:eastAsia="SimSun" w:hAnsi="SimSun" w:cs="SimSun" w:hint="eastAsia"/>
                <w:lang w:eastAsia="zh-CN"/>
              </w:rPr>
              <w:t>款，</w:t>
            </w:r>
            <w:r>
              <w:rPr>
                <w:rFonts w:hint="eastAsia"/>
                <w:lang w:eastAsia="zh-CN"/>
              </w:rPr>
              <w:t>须</w:t>
            </w:r>
            <w:r>
              <w:rPr>
                <w:rFonts w:ascii="SimSun" w:eastAsia="SimSun" w:hAnsi="SimSun" w:cs="SimSun" w:hint="eastAsia"/>
                <w:lang w:eastAsia="zh-CN"/>
              </w:rPr>
              <w:t>召开世界电信标准化全会，以审议与电信标准化有关的具体问题。</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184A</w:t>
            </w:r>
            <w:r>
              <w:br/>
            </w:r>
            <w:r w:rsidRPr="00A00A1C">
              <w:rPr>
                <w:sz w:val="24"/>
                <w:szCs w:val="24"/>
              </w:rPr>
              <w:t>PP-02</w:t>
            </w:r>
          </w:p>
        </w:tc>
        <w:tc>
          <w:tcPr>
            <w:tcW w:w="7381" w:type="dxa"/>
            <w:tcMar>
              <w:left w:w="108" w:type="dxa"/>
              <w:right w:w="108" w:type="dxa"/>
            </w:tcMar>
          </w:tcPr>
          <w:p w:rsidR="000C5F29" w:rsidRDefault="000C5F29" w:rsidP="009260A9">
            <w:pPr>
              <w:rPr>
                <w:lang w:eastAsia="zh-CN"/>
              </w:rPr>
            </w:pPr>
            <w:r>
              <w:rPr>
                <w:lang w:val="fr-CH" w:eastAsia="zh-CN"/>
              </w:rPr>
              <w:t>1</w:t>
            </w:r>
            <w:r w:rsidRPr="00E15BBA">
              <w:rPr>
                <w:rFonts w:ascii="STKaiti" w:eastAsia="STKaiti" w:hAnsi="STKaiti" w:hint="eastAsia"/>
                <w:vertAlign w:val="subscript"/>
                <w:lang w:eastAsia="zh-CN"/>
              </w:rPr>
              <w:t>之二</w:t>
            </w:r>
            <w:r w:rsidRPr="00E15BBA">
              <w:rPr>
                <w:lang w:eastAsia="zh-CN"/>
              </w:rPr>
              <w:t>)</w:t>
            </w:r>
            <w:r>
              <w:rPr>
                <w:lang w:eastAsia="zh-CN"/>
              </w:rPr>
              <w:tab/>
            </w:r>
            <w:r w:rsidRPr="009D62DD">
              <w:rPr>
                <w:rFonts w:hint="eastAsia"/>
                <w:lang w:eastAsia="zh-CN"/>
              </w:rPr>
              <w:t>世界电信标准化全会有权按照《组织法》第</w:t>
            </w:r>
            <w:r>
              <w:rPr>
                <w:rFonts w:hint="eastAsia"/>
                <w:lang w:eastAsia="zh-CN"/>
              </w:rPr>
              <w:t>145A</w:t>
            </w:r>
            <w:r w:rsidRPr="009D62DD">
              <w:rPr>
                <w:rFonts w:hint="eastAsia"/>
                <w:lang w:eastAsia="zh-CN"/>
              </w:rPr>
              <w:t>款的规定通过管理本部门活动的工作方法和程序。</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24717D">
              <w:t>185</w:t>
            </w:r>
            <w:r w:rsidRPr="0024717D">
              <w:br/>
            </w:r>
            <w:r w:rsidRPr="00A00A1C">
              <w:rPr>
                <w:sz w:val="24"/>
                <w:szCs w:val="24"/>
              </w:rPr>
              <w:t>PP-98</w:t>
            </w:r>
          </w:p>
        </w:tc>
        <w:tc>
          <w:tcPr>
            <w:tcW w:w="7381" w:type="dxa"/>
            <w:tcMar>
              <w:left w:w="108" w:type="dxa"/>
              <w:right w:w="108" w:type="dxa"/>
            </w:tcMar>
          </w:tcPr>
          <w:p w:rsidR="000C5F29" w:rsidRDefault="000C5F29" w:rsidP="00EA0304">
            <w:pPr>
              <w:rPr>
                <w:lang w:eastAsia="zh-CN"/>
              </w:rPr>
            </w:pPr>
            <w:r>
              <w:rPr>
                <w:lang w:eastAsia="zh-CN"/>
              </w:rPr>
              <w:t>2</w:t>
            </w:r>
            <w:r w:rsidRPr="0024717D">
              <w:rPr>
                <w:lang w:eastAsia="zh-CN"/>
              </w:rPr>
              <w:tab/>
            </w:r>
            <w:r w:rsidRPr="009D62DD">
              <w:rPr>
                <w:rFonts w:hint="eastAsia"/>
                <w:lang w:eastAsia="zh-CN"/>
              </w:rPr>
              <w:t>那些由世界电信标准化全会研究并将就其发布建议书的课题，</w:t>
            </w:r>
            <w:r>
              <w:rPr>
                <w:rFonts w:hint="eastAsia"/>
                <w:lang w:eastAsia="zh-CN"/>
              </w:rPr>
              <w:t>须</w:t>
            </w:r>
            <w:r w:rsidRPr="009D62DD">
              <w:rPr>
                <w:rFonts w:hint="eastAsia"/>
                <w:lang w:eastAsia="zh-CN"/>
              </w:rPr>
              <w:t>为那些根据世界电信标准化全会程序通过的</w:t>
            </w:r>
            <w:r>
              <w:rPr>
                <w:rFonts w:hint="eastAsia"/>
                <w:lang w:eastAsia="zh-CN"/>
              </w:rPr>
              <w:t>、</w:t>
            </w:r>
            <w:r w:rsidRPr="009D62DD">
              <w:rPr>
                <w:rFonts w:hint="eastAsia"/>
                <w:lang w:eastAsia="zh-CN"/>
              </w:rPr>
              <w:t>或是全权代表大会、任何其他大会或理事会向该全会提交的课题。</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24717D">
              <w:t>186</w:t>
            </w:r>
            <w:r w:rsidRPr="0024717D">
              <w:br/>
            </w:r>
            <w:r w:rsidRPr="00A00A1C">
              <w:rPr>
                <w:sz w:val="24"/>
                <w:szCs w:val="24"/>
              </w:rPr>
              <w:t>PP-98</w:t>
            </w:r>
          </w:p>
        </w:tc>
        <w:tc>
          <w:tcPr>
            <w:tcW w:w="7381" w:type="dxa"/>
            <w:tcMar>
              <w:left w:w="108" w:type="dxa"/>
              <w:right w:w="108" w:type="dxa"/>
            </w:tcMar>
          </w:tcPr>
          <w:p w:rsidR="000C5F29" w:rsidRDefault="000C5F29" w:rsidP="009260A9">
            <w:pPr>
              <w:rPr>
                <w:lang w:eastAsia="zh-CN"/>
              </w:rPr>
            </w:pPr>
            <w:r>
              <w:rPr>
                <w:lang w:eastAsia="zh-CN"/>
              </w:rPr>
              <w:t>3</w:t>
            </w:r>
            <w:r w:rsidRPr="0024717D">
              <w:rPr>
                <w:lang w:eastAsia="zh-CN"/>
              </w:rPr>
              <w:tab/>
            </w:r>
            <w:r w:rsidRPr="009D62DD">
              <w:rPr>
                <w:rFonts w:hint="eastAsia"/>
                <w:lang w:eastAsia="zh-CN"/>
              </w:rPr>
              <w:t>根据《组织法》第</w:t>
            </w:r>
            <w:r>
              <w:rPr>
                <w:lang w:eastAsia="zh-CN"/>
              </w:rPr>
              <w:t>104</w:t>
            </w:r>
            <w:r w:rsidRPr="009D62DD">
              <w:rPr>
                <w:rFonts w:hint="eastAsia"/>
                <w:lang w:eastAsia="zh-CN"/>
              </w:rPr>
              <w:t>款，全会</w:t>
            </w:r>
            <w:r>
              <w:rPr>
                <w:rFonts w:hint="eastAsia"/>
                <w:lang w:eastAsia="zh-CN"/>
              </w:rPr>
              <w:t>须</w:t>
            </w:r>
            <w:r w:rsidRPr="009D62DD">
              <w:rPr>
                <w:rFonts w:hint="eastAsia"/>
                <w:lang w:eastAsia="zh-CN"/>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pPr>
            <w:r>
              <w:t>187</w:t>
            </w:r>
            <w:r>
              <w:br/>
            </w:r>
            <w:r w:rsidRPr="00A00A1C">
              <w:rPr>
                <w:sz w:val="24"/>
                <w:szCs w:val="24"/>
              </w:rPr>
              <w:t>PP-98</w:t>
            </w:r>
            <w:r w:rsidRPr="00A00A1C">
              <w:rPr>
                <w:sz w:val="24"/>
                <w:szCs w:val="24"/>
              </w:rPr>
              <w:br/>
              <w:t>PP-02</w:t>
            </w:r>
          </w:p>
        </w:tc>
        <w:tc>
          <w:tcPr>
            <w:tcW w:w="7381" w:type="dxa"/>
            <w:tcMar>
              <w:left w:w="108" w:type="dxa"/>
              <w:right w:w="108" w:type="dxa"/>
            </w:tcMar>
          </w:tcPr>
          <w:p w:rsidR="000C5F29" w:rsidRPr="002E0F9C" w:rsidRDefault="000C5F29" w:rsidP="009260A9">
            <w:pPr>
              <w:pStyle w:val="enumlev1"/>
              <w:rPr>
                <w:lang w:eastAsia="zh-CN"/>
              </w:rPr>
            </w:pPr>
            <w:r w:rsidRPr="0024717D">
              <w:rPr>
                <w:i/>
                <w:iCs/>
                <w:lang w:eastAsia="zh-CN"/>
              </w:rPr>
              <w:t>a)</w:t>
            </w:r>
            <w:r w:rsidRPr="0024717D">
              <w:rPr>
                <w:i/>
                <w:iCs/>
                <w:lang w:eastAsia="zh-CN"/>
              </w:rPr>
              <w:tab/>
            </w:r>
            <w:r w:rsidRPr="00AE4C7C">
              <w:rPr>
                <w:rFonts w:hint="eastAsia"/>
                <w:lang w:eastAsia="zh-CN"/>
              </w:rPr>
              <w:t>审议研究组按照本《公约》第</w:t>
            </w:r>
            <w:r w:rsidRPr="00AE4C7C">
              <w:rPr>
                <w:rFonts w:hint="eastAsia"/>
                <w:lang w:eastAsia="zh-CN"/>
              </w:rPr>
              <w:t>194</w:t>
            </w:r>
            <w:r w:rsidRPr="00AE4C7C">
              <w:rPr>
                <w:rFonts w:hint="eastAsia"/>
                <w:lang w:eastAsia="zh-CN"/>
              </w:rPr>
              <w:t>款编写的报告，批准、修改或否决这些报告中所载的建议书草案，并审议电信标准化顾问组根据本《公约》第</w:t>
            </w:r>
            <w:r w:rsidRPr="00AE4C7C">
              <w:rPr>
                <w:rFonts w:hint="eastAsia"/>
                <w:lang w:eastAsia="zh-CN"/>
              </w:rPr>
              <w:t>197H</w:t>
            </w:r>
            <w:r w:rsidRPr="00AE4C7C">
              <w:rPr>
                <w:rFonts w:hint="eastAsia"/>
                <w:lang w:eastAsia="zh-CN"/>
              </w:rPr>
              <w:t>和</w:t>
            </w:r>
            <w:r w:rsidRPr="00AE4C7C">
              <w:rPr>
                <w:rFonts w:hint="eastAsia"/>
                <w:lang w:eastAsia="zh-CN"/>
              </w:rPr>
              <w:t>197I</w:t>
            </w:r>
            <w:r w:rsidRPr="00AE4C7C">
              <w:rPr>
                <w:rFonts w:hint="eastAsia"/>
                <w:lang w:eastAsia="zh-CN"/>
              </w:rPr>
              <w:t>款编写的报告；</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enumlev1S2"/>
              <w:pageBreakBefore/>
              <w:rPr>
                <w:i/>
              </w:rPr>
            </w:pPr>
            <w:r w:rsidRPr="0024717D">
              <w:lastRenderedPageBreak/>
              <w:t>188</w:t>
            </w:r>
          </w:p>
        </w:tc>
        <w:tc>
          <w:tcPr>
            <w:tcW w:w="7381" w:type="dxa"/>
            <w:tcMar>
              <w:left w:w="108" w:type="dxa"/>
              <w:right w:w="108" w:type="dxa"/>
            </w:tcMar>
          </w:tcPr>
          <w:p w:rsidR="000C5F29" w:rsidRDefault="000C5F29" w:rsidP="009260A9">
            <w:pPr>
              <w:pStyle w:val="enumlev1"/>
              <w:rPr>
                <w:lang w:eastAsia="zh-CN"/>
              </w:rPr>
            </w:pPr>
            <w:r w:rsidRPr="0024717D">
              <w:rPr>
                <w:i/>
                <w:iCs/>
                <w:lang w:eastAsia="zh-CN"/>
              </w:rPr>
              <w:t>b)</w:t>
            </w:r>
            <w:r w:rsidRPr="0024717D">
              <w:rPr>
                <w:i/>
                <w:iCs/>
                <w:lang w:eastAsia="zh-CN"/>
              </w:rPr>
              <w:tab/>
            </w:r>
            <w:r>
              <w:rPr>
                <w:rFonts w:hint="eastAsia"/>
                <w:lang w:eastAsia="zh-CN"/>
              </w:rPr>
              <w:t>批准在审议现有课题和新课题后产生的工作计划，确定各项研究的轻重缓急、预计财务影响及其完成研究的时间表，同时考虑到需将国际电联的资源需求保持在最低限度内；</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24717D">
              <w:t>189</w:t>
            </w:r>
          </w:p>
        </w:tc>
        <w:tc>
          <w:tcPr>
            <w:tcW w:w="7381" w:type="dxa"/>
            <w:tcMar>
              <w:left w:w="108" w:type="dxa"/>
              <w:right w:w="108" w:type="dxa"/>
            </w:tcMar>
          </w:tcPr>
          <w:p w:rsidR="000C5F29" w:rsidRDefault="000C5F29" w:rsidP="009260A9">
            <w:pPr>
              <w:pStyle w:val="enumlev1"/>
              <w:rPr>
                <w:lang w:eastAsia="zh-CN"/>
              </w:rPr>
            </w:pPr>
            <w:r w:rsidRPr="0024717D">
              <w:rPr>
                <w:i/>
                <w:iCs/>
                <w:lang w:eastAsia="zh-CN"/>
              </w:rPr>
              <w:t>c)</w:t>
            </w:r>
            <w:r w:rsidRPr="0024717D">
              <w:rPr>
                <w:i/>
                <w:iCs/>
                <w:lang w:eastAsia="zh-CN"/>
              </w:rPr>
              <w:tab/>
            </w:r>
            <w:r w:rsidRPr="00AE4C7C">
              <w:rPr>
                <w:rFonts w:hint="eastAsia"/>
                <w:lang w:eastAsia="zh-CN"/>
              </w:rPr>
              <w:t>根据按上述第</w:t>
            </w:r>
            <w:r w:rsidRPr="00AE4C7C">
              <w:rPr>
                <w:lang w:eastAsia="zh-CN"/>
              </w:rPr>
              <w:t>188</w:t>
            </w:r>
            <w:r w:rsidRPr="00AE4C7C">
              <w:rPr>
                <w:rFonts w:hint="eastAsia"/>
                <w:lang w:eastAsia="zh-CN"/>
              </w:rPr>
              <w:t>款批准的工作计划，决定是否需要保留、终止或建立研究组，并给每个研究组分配拟研究的课题；</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24717D">
              <w:t>190</w:t>
            </w:r>
            <w:r w:rsidRPr="0024717D">
              <w:br/>
            </w:r>
            <w:r w:rsidRPr="00A00A1C">
              <w:rPr>
                <w:sz w:val="24"/>
                <w:szCs w:val="24"/>
              </w:rPr>
              <w:t>PP-98</w:t>
            </w:r>
          </w:p>
        </w:tc>
        <w:tc>
          <w:tcPr>
            <w:tcW w:w="7381" w:type="dxa"/>
            <w:tcMar>
              <w:left w:w="108" w:type="dxa"/>
              <w:right w:w="108" w:type="dxa"/>
            </w:tcMar>
          </w:tcPr>
          <w:p w:rsidR="000C5F29" w:rsidRDefault="000C5F29" w:rsidP="009260A9">
            <w:pPr>
              <w:pStyle w:val="enumlev1"/>
              <w:rPr>
                <w:i/>
                <w:lang w:eastAsia="zh-CN"/>
              </w:rPr>
            </w:pPr>
            <w:r w:rsidRPr="0024717D">
              <w:rPr>
                <w:i/>
                <w:iCs/>
                <w:lang w:eastAsia="zh-CN"/>
              </w:rPr>
              <w:t>d)</w:t>
            </w:r>
            <w:r w:rsidRPr="0024717D">
              <w:rPr>
                <w:lang w:eastAsia="zh-CN"/>
              </w:rPr>
              <w:tab/>
            </w:r>
            <w:r w:rsidRPr="00AE4C7C">
              <w:rPr>
                <w:rFonts w:hint="eastAsia"/>
                <w:lang w:eastAsia="zh-CN"/>
              </w:rPr>
              <w:t>尽可能将发展中国家感兴趣的课题归并在一起，以促进发展中国家参与这些研究；</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24717D">
              <w:t>191</w:t>
            </w:r>
          </w:p>
        </w:tc>
        <w:tc>
          <w:tcPr>
            <w:tcW w:w="7381" w:type="dxa"/>
            <w:tcMar>
              <w:left w:w="108" w:type="dxa"/>
              <w:right w:w="108" w:type="dxa"/>
            </w:tcMar>
          </w:tcPr>
          <w:p w:rsidR="000C5F29" w:rsidRPr="006A4805" w:rsidRDefault="000C5F29" w:rsidP="006A4805">
            <w:pPr>
              <w:pStyle w:val="enumlev1"/>
              <w:rPr>
                <w:lang w:val="en-US" w:eastAsia="zh-CN"/>
              </w:rPr>
            </w:pPr>
            <w:r w:rsidRPr="0024717D">
              <w:rPr>
                <w:i/>
                <w:iCs/>
                <w:lang w:eastAsia="zh-CN"/>
              </w:rPr>
              <w:t>e)</w:t>
            </w:r>
            <w:r w:rsidRPr="0024717D">
              <w:rPr>
                <w:i/>
                <w:iCs/>
                <w:lang w:eastAsia="zh-CN"/>
              </w:rPr>
              <w:tab/>
            </w:r>
            <w:r w:rsidRPr="00AE4C7C">
              <w:rPr>
                <w:rFonts w:hint="eastAsia"/>
                <w:lang w:eastAsia="zh-CN"/>
              </w:rPr>
              <w:t>审议并批准主任关于上届大会以来该部门的活动报告；</w:t>
            </w:r>
          </w:p>
        </w:tc>
      </w:tr>
      <w:tr w:rsidR="000C5F29" w:rsidTr="009D35DE">
        <w:tblPrEx>
          <w:tblLook w:val="0000" w:firstRow="0" w:lastRow="0" w:firstColumn="0" w:lastColumn="0" w:noHBand="0" w:noVBand="0"/>
        </w:tblPrEx>
        <w:tc>
          <w:tcPr>
            <w:tcW w:w="1883" w:type="dxa"/>
            <w:tcMar>
              <w:left w:w="108" w:type="dxa"/>
              <w:right w:w="108" w:type="dxa"/>
            </w:tcMar>
          </w:tcPr>
          <w:p w:rsidR="000C5F29" w:rsidRPr="003D430F" w:rsidRDefault="000C5F29" w:rsidP="009260A9">
            <w:pPr>
              <w:pStyle w:val="enumlev1S2"/>
              <w:rPr>
                <w:rFonts w:asciiTheme="minorHAnsi" w:hAnsiTheme="minorHAnsi"/>
                <w:bCs/>
              </w:rPr>
            </w:pPr>
            <w:r w:rsidRPr="0024717D">
              <w:t>191A</w:t>
            </w:r>
            <w:r w:rsidRPr="0024717D">
              <w:br/>
            </w:r>
            <w:r w:rsidRPr="00A00A1C">
              <w:rPr>
                <w:sz w:val="24"/>
                <w:szCs w:val="24"/>
              </w:rPr>
              <w:t>PP-02</w:t>
            </w:r>
          </w:p>
        </w:tc>
        <w:tc>
          <w:tcPr>
            <w:tcW w:w="7381" w:type="dxa"/>
            <w:tcMar>
              <w:left w:w="108" w:type="dxa"/>
              <w:right w:w="108" w:type="dxa"/>
            </w:tcMar>
          </w:tcPr>
          <w:p w:rsidR="000C5F29" w:rsidRDefault="000C5F29" w:rsidP="009260A9">
            <w:pPr>
              <w:pStyle w:val="enumlev1"/>
              <w:rPr>
                <w:lang w:eastAsia="zh-CN"/>
              </w:rPr>
            </w:pPr>
            <w:r w:rsidRPr="0024717D">
              <w:rPr>
                <w:i/>
                <w:iCs/>
                <w:lang w:eastAsia="zh-CN"/>
              </w:rPr>
              <w:t>f)</w:t>
            </w:r>
            <w:r w:rsidRPr="0024717D">
              <w:rPr>
                <w:i/>
                <w:iCs/>
                <w:lang w:eastAsia="zh-CN"/>
              </w:rPr>
              <w:tab/>
            </w:r>
            <w:r w:rsidRPr="00AE4C7C">
              <w:rPr>
                <w:rFonts w:hint="eastAsia"/>
                <w:lang w:eastAsia="zh-CN"/>
              </w:rPr>
              <w:t>决定是否需要保留、终止或成立其他组，并任命其正副主席；</w:t>
            </w:r>
          </w:p>
        </w:tc>
      </w:tr>
      <w:tr w:rsidR="000C5F29" w:rsidTr="009D35DE">
        <w:tblPrEx>
          <w:tblLook w:val="0000" w:firstRow="0" w:lastRow="0" w:firstColumn="0" w:lastColumn="0" w:noHBand="0" w:noVBand="0"/>
        </w:tblPrEx>
        <w:tc>
          <w:tcPr>
            <w:tcW w:w="1883" w:type="dxa"/>
            <w:tcMar>
              <w:left w:w="108" w:type="dxa"/>
              <w:right w:w="108" w:type="dxa"/>
            </w:tcMar>
          </w:tcPr>
          <w:p w:rsidR="000C5F29" w:rsidRPr="003D430F" w:rsidRDefault="000C5F29" w:rsidP="009260A9">
            <w:pPr>
              <w:pStyle w:val="enumlev1S2"/>
              <w:rPr>
                <w:rFonts w:asciiTheme="minorHAnsi" w:hAnsiTheme="minorHAnsi"/>
                <w:bCs/>
              </w:rPr>
            </w:pPr>
            <w:r w:rsidRPr="0024717D">
              <w:t>191B</w:t>
            </w:r>
            <w:r w:rsidRPr="0024717D">
              <w:br/>
            </w:r>
            <w:r w:rsidRPr="00A00A1C">
              <w:rPr>
                <w:sz w:val="24"/>
                <w:szCs w:val="24"/>
              </w:rPr>
              <w:t>PP-02</w:t>
            </w:r>
          </w:p>
        </w:tc>
        <w:tc>
          <w:tcPr>
            <w:tcW w:w="7381" w:type="dxa"/>
            <w:tcMar>
              <w:left w:w="108" w:type="dxa"/>
              <w:right w:w="108" w:type="dxa"/>
            </w:tcMar>
          </w:tcPr>
          <w:p w:rsidR="000C5F29" w:rsidRDefault="000C5F29" w:rsidP="0041047D">
            <w:pPr>
              <w:pStyle w:val="enumlev1"/>
              <w:rPr>
                <w:highlight w:val="yellow"/>
                <w:lang w:eastAsia="zh-CN"/>
              </w:rPr>
            </w:pPr>
            <w:r w:rsidRPr="0024717D">
              <w:rPr>
                <w:i/>
                <w:iCs/>
                <w:lang w:eastAsia="zh-CN"/>
              </w:rPr>
              <w:t>g)</w:t>
            </w:r>
            <w:r w:rsidRPr="0024717D">
              <w:rPr>
                <w:i/>
                <w:iCs/>
                <w:lang w:eastAsia="zh-CN"/>
              </w:rPr>
              <w:tab/>
            </w:r>
            <w:r w:rsidRPr="00AE4C7C">
              <w:rPr>
                <w:rFonts w:hint="eastAsia"/>
                <w:lang w:eastAsia="zh-CN"/>
              </w:rPr>
              <w:t>确定上述第</w:t>
            </w:r>
            <w:r w:rsidRPr="00AE4C7C">
              <w:rPr>
                <w:lang w:eastAsia="zh-CN"/>
              </w:rPr>
              <w:t>191</w:t>
            </w:r>
            <w:r w:rsidRPr="00AE4C7C">
              <w:rPr>
                <w:rFonts w:hint="eastAsia"/>
                <w:lang w:eastAsia="zh-CN"/>
              </w:rPr>
              <w:t>A</w:t>
            </w:r>
            <w:r w:rsidRPr="00AE4C7C">
              <w:rPr>
                <w:rFonts w:hint="eastAsia"/>
                <w:lang w:eastAsia="zh-CN"/>
              </w:rPr>
              <w:t>款所述组的职责范围；此类组不得通过课题或建议书。</w:t>
            </w:r>
          </w:p>
        </w:tc>
      </w:tr>
      <w:tr w:rsidR="000C5F29" w:rsidTr="009D35DE">
        <w:tblPrEx>
          <w:tblLook w:val="0000" w:firstRow="0" w:lastRow="0" w:firstColumn="0" w:lastColumn="0" w:noHBand="0" w:noVBand="0"/>
        </w:tblPrEx>
        <w:tc>
          <w:tcPr>
            <w:tcW w:w="1883" w:type="dxa"/>
            <w:tcMar>
              <w:left w:w="108" w:type="dxa"/>
              <w:right w:w="108" w:type="dxa"/>
            </w:tcMar>
          </w:tcPr>
          <w:p w:rsidR="000C5F29" w:rsidRPr="003D430F" w:rsidRDefault="000C5F29" w:rsidP="009260A9">
            <w:pPr>
              <w:pStyle w:val="NormalS2"/>
              <w:rPr>
                <w:rFonts w:asciiTheme="minorHAnsi" w:hAnsiTheme="minorHAnsi"/>
                <w:b w:val="0"/>
              </w:rPr>
            </w:pPr>
            <w:bookmarkStart w:id="28" w:name="_Toc404149662"/>
            <w:bookmarkStart w:id="29" w:name="_Toc414236472"/>
            <w:bookmarkStart w:id="30" w:name="_Toc414236774"/>
            <w:r w:rsidRPr="0024717D">
              <w:t>191C</w:t>
            </w:r>
            <w:r w:rsidRPr="0024717D">
              <w:br/>
            </w:r>
            <w:r w:rsidRPr="00A00A1C">
              <w:rPr>
                <w:sz w:val="24"/>
                <w:szCs w:val="24"/>
              </w:rPr>
              <w:t>PP-98</w:t>
            </w:r>
          </w:p>
        </w:tc>
        <w:tc>
          <w:tcPr>
            <w:tcW w:w="7381" w:type="dxa"/>
            <w:tcMar>
              <w:left w:w="108" w:type="dxa"/>
              <w:right w:w="108" w:type="dxa"/>
            </w:tcMar>
          </w:tcPr>
          <w:p w:rsidR="000C5F29" w:rsidRDefault="000C5F29" w:rsidP="009260A9">
            <w:pPr>
              <w:rPr>
                <w:lang w:eastAsia="zh-CN"/>
              </w:rPr>
            </w:pPr>
            <w:r>
              <w:rPr>
                <w:lang w:eastAsia="zh-CN"/>
              </w:rPr>
              <w:t>4</w:t>
            </w:r>
            <w:r w:rsidRPr="0024717D">
              <w:rPr>
                <w:lang w:eastAsia="zh-CN"/>
              </w:rPr>
              <w:tab/>
            </w:r>
            <w:r w:rsidRPr="009D62DD">
              <w:rPr>
                <w:rFonts w:hint="eastAsia"/>
                <w:lang w:eastAsia="zh-CN"/>
              </w:rPr>
              <w:t>世界电信标准化全会可以在其职责范围内向电信标准化顾问组布置具体承办事项，并指出需采取的行动。</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24717D">
              <w:t>191D</w:t>
            </w:r>
            <w:r w:rsidRPr="0024717D">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9260A9">
            <w:pPr>
              <w:rPr>
                <w:lang w:eastAsia="zh-CN"/>
              </w:rPr>
            </w:pPr>
            <w:r>
              <w:rPr>
                <w:lang w:eastAsia="zh-CN"/>
              </w:rPr>
              <w:t>5</w:t>
            </w:r>
            <w:r w:rsidRPr="0024717D">
              <w:rPr>
                <w:lang w:eastAsia="zh-CN"/>
              </w:rPr>
              <w:tab/>
            </w:r>
            <w:r w:rsidRPr="009D62DD">
              <w:rPr>
                <w:rFonts w:hint="eastAsia"/>
                <w:lang w:eastAsia="zh-CN"/>
              </w:rPr>
              <w:t>世界电信标准化全会</w:t>
            </w:r>
            <w:r>
              <w:rPr>
                <w:rFonts w:hint="eastAsia"/>
                <w:lang w:eastAsia="zh-CN"/>
              </w:rPr>
              <w:t>须</w:t>
            </w:r>
            <w:r w:rsidRPr="009D62DD">
              <w:rPr>
                <w:rFonts w:hint="eastAsia"/>
                <w:lang w:eastAsia="zh-CN"/>
              </w:rPr>
              <w:t>由会议东道国政府指定的主席主持；如果会议在国际电联所在地召开，则由全会自行选举产生的主席主持。主席</w:t>
            </w:r>
            <w:r>
              <w:rPr>
                <w:rFonts w:hint="eastAsia"/>
                <w:lang w:eastAsia="zh-CN"/>
              </w:rPr>
              <w:t>须</w:t>
            </w:r>
            <w:r w:rsidRPr="009D62DD">
              <w:rPr>
                <w:rFonts w:hint="eastAsia"/>
                <w:lang w:eastAsia="zh-CN"/>
              </w:rPr>
              <w:t>由全会选举的副主席协助工作。</w:t>
            </w:r>
          </w:p>
        </w:tc>
      </w:tr>
      <w:tr w:rsidR="000C5F29" w:rsidRPr="005602B7" w:rsidTr="009D35DE">
        <w:tc>
          <w:tcPr>
            <w:tcW w:w="1883" w:type="dxa"/>
            <w:tcMar>
              <w:left w:w="108" w:type="dxa"/>
              <w:right w:w="108" w:type="dxa"/>
            </w:tcMar>
          </w:tcPr>
          <w:p w:rsidR="000C5F29" w:rsidRDefault="000C5F29" w:rsidP="00AE6270">
            <w:pPr>
              <w:pStyle w:val="ArtNoS2"/>
              <w:pageBreakBefore/>
              <w:spacing w:before="86"/>
              <w:rPr>
                <w:lang w:eastAsia="zh-CN"/>
              </w:rPr>
            </w:pPr>
          </w:p>
          <w:p w:rsidR="000C5F29" w:rsidRPr="006332CE" w:rsidRDefault="000C5F29" w:rsidP="009260A9">
            <w:pPr>
              <w:pStyle w:val="ArttitleS2"/>
              <w:rPr>
                <w:lang w:eastAsia="zh-CN"/>
              </w:rPr>
            </w:pPr>
          </w:p>
        </w:tc>
        <w:tc>
          <w:tcPr>
            <w:tcW w:w="7381" w:type="dxa"/>
            <w:tcMar>
              <w:left w:w="108" w:type="dxa"/>
              <w:right w:w="108" w:type="dxa"/>
            </w:tcMar>
          </w:tcPr>
          <w:p w:rsidR="000C5F29" w:rsidRPr="00A8426A" w:rsidRDefault="000C5F29" w:rsidP="00137D27">
            <w:pPr>
              <w:pStyle w:val="ArtNo"/>
              <w:spacing w:before="120"/>
              <w:rPr>
                <w:lang w:eastAsia="zh-CN"/>
              </w:rPr>
            </w:pPr>
            <w:r w:rsidRPr="00021560">
              <w:rPr>
                <w:rStyle w:val="href"/>
                <w:rFonts w:hint="eastAsia"/>
                <w:lang w:eastAsia="zh-CN"/>
              </w:rPr>
              <w:t>第</w:t>
            </w:r>
            <w:r w:rsidRPr="00021560">
              <w:rPr>
                <w:rStyle w:val="href"/>
                <w:lang w:eastAsia="zh-CN"/>
              </w:rPr>
              <w:t xml:space="preserve"> 14 </w:t>
            </w:r>
            <w:r w:rsidRPr="00021560">
              <w:rPr>
                <w:rStyle w:val="href"/>
                <w:rFonts w:hint="eastAsia"/>
                <w:lang w:eastAsia="zh-CN"/>
              </w:rPr>
              <w:t>条</w:t>
            </w:r>
          </w:p>
          <w:p w:rsidR="000C5F29" w:rsidRPr="009D62DD" w:rsidRDefault="000C5F29" w:rsidP="009D62DD">
            <w:pPr>
              <w:pStyle w:val="Arttitle"/>
              <w:rPr>
                <w:lang w:eastAsia="zh-CN"/>
              </w:rPr>
            </w:pPr>
            <w:r w:rsidRPr="009D62DD">
              <w:rPr>
                <w:rFonts w:hint="eastAsia"/>
                <w:lang w:eastAsia="zh-CN"/>
              </w:rPr>
              <w:t>电信标准化研究组</w:t>
            </w:r>
          </w:p>
        </w:tc>
      </w:tr>
      <w:bookmarkEnd w:id="28"/>
      <w:bookmarkEnd w:id="29"/>
      <w:bookmarkEnd w:id="30"/>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aftertitleS2"/>
              <w:rPr>
                <w:b w:val="0"/>
              </w:rPr>
            </w:pPr>
            <w:r w:rsidRPr="0024717D">
              <w:t>192</w:t>
            </w:r>
            <w:r w:rsidRPr="0024717D">
              <w:br/>
            </w:r>
            <w:r w:rsidRPr="00A00A1C">
              <w:rPr>
                <w:sz w:val="24"/>
                <w:szCs w:val="24"/>
              </w:rPr>
              <w:t>PP-98</w:t>
            </w:r>
          </w:p>
        </w:tc>
        <w:tc>
          <w:tcPr>
            <w:tcW w:w="7381" w:type="dxa"/>
            <w:tcMar>
              <w:left w:w="108" w:type="dxa"/>
              <w:right w:w="108" w:type="dxa"/>
            </w:tcMar>
          </w:tcPr>
          <w:p w:rsidR="000C5F29" w:rsidRDefault="000C5F29" w:rsidP="009260A9">
            <w:pPr>
              <w:pStyle w:val="Normalaftertitle"/>
              <w:rPr>
                <w:lang w:eastAsia="zh-CN"/>
              </w:rPr>
            </w:pPr>
            <w:r>
              <w:rPr>
                <w:lang w:eastAsia="zh-CN"/>
              </w:rPr>
              <w:t>1</w:t>
            </w:r>
            <w:r w:rsidRPr="006C0B4C">
              <w:rPr>
                <w:lang w:eastAsia="zh-CN"/>
              </w:rPr>
              <w:tab/>
            </w:r>
            <w:r>
              <w:rPr>
                <w:lang w:eastAsia="zh-CN"/>
              </w:rPr>
              <w:t>1)</w:t>
            </w:r>
            <w:r w:rsidRPr="006C0B4C">
              <w:rPr>
                <w:lang w:eastAsia="zh-CN"/>
              </w:rPr>
              <w:tab/>
            </w:r>
            <w:r>
              <w:rPr>
                <w:rFonts w:ascii="SimSun" w:eastAsia="SimSun" w:hAnsi="SimSun" w:cs="SimSun" w:hint="eastAsia"/>
                <w:lang w:eastAsia="zh-CN"/>
              </w:rPr>
              <w:t>电信标准化研究组</w:t>
            </w:r>
            <w:r>
              <w:rPr>
                <w:rFonts w:hint="eastAsia"/>
                <w:lang w:eastAsia="zh-CN"/>
              </w:rPr>
              <w:t>须</w:t>
            </w:r>
            <w:r>
              <w:rPr>
                <w:rFonts w:ascii="SimSun" w:eastAsia="SimSun" w:hAnsi="SimSun" w:cs="SimSun" w:hint="eastAsia"/>
                <w:lang w:eastAsia="zh-CN"/>
              </w:rPr>
              <w:t>研究按照世界电信标准化全会制定的程序通过的课题，并编写建议书草案，以便按照本《公约》第</w:t>
            </w:r>
            <w:r>
              <w:rPr>
                <w:lang w:eastAsia="zh-CN"/>
              </w:rPr>
              <w:t>246A</w:t>
            </w:r>
            <w:r>
              <w:rPr>
                <w:rFonts w:ascii="SimSun" w:eastAsia="SimSun" w:hAnsi="SimSun" w:cs="SimSun" w:hint="eastAsia"/>
                <w:lang w:eastAsia="zh-CN"/>
              </w:rPr>
              <w:t>至</w:t>
            </w:r>
            <w:r>
              <w:rPr>
                <w:lang w:eastAsia="zh-CN"/>
              </w:rPr>
              <w:t>247</w:t>
            </w:r>
            <w:r>
              <w:rPr>
                <w:rFonts w:ascii="SimSun" w:eastAsia="SimSun" w:hAnsi="SimSun" w:cs="SimSun" w:hint="eastAsia"/>
                <w:lang w:eastAsia="zh-CN"/>
              </w:rPr>
              <w:t>款规定的程序予以通过。</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24717D">
              <w:t>193</w:t>
            </w:r>
          </w:p>
        </w:tc>
        <w:tc>
          <w:tcPr>
            <w:tcW w:w="7381" w:type="dxa"/>
            <w:tcMar>
              <w:left w:w="108" w:type="dxa"/>
              <w:right w:w="108" w:type="dxa"/>
            </w:tcMar>
          </w:tcPr>
          <w:p w:rsidR="000C5F29" w:rsidRDefault="000C5F29" w:rsidP="009260A9">
            <w:pPr>
              <w:rPr>
                <w:b/>
                <w:lang w:eastAsia="zh-CN"/>
              </w:rPr>
            </w:pPr>
            <w:r>
              <w:rPr>
                <w:lang w:eastAsia="zh-CN"/>
              </w:rPr>
              <w:tab/>
              <w:t>2)</w:t>
            </w:r>
            <w:r>
              <w:rPr>
                <w:lang w:eastAsia="zh-CN"/>
              </w:rPr>
              <w:tab/>
            </w:r>
            <w:r w:rsidRPr="009D62DD">
              <w:rPr>
                <w:rFonts w:hint="eastAsia"/>
                <w:lang w:eastAsia="zh-CN"/>
              </w:rPr>
              <w:t>各研究组</w:t>
            </w:r>
            <w:r>
              <w:rPr>
                <w:rFonts w:hint="eastAsia"/>
                <w:lang w:eastAsia="zh-CN"/>
              </w:rPr>
              <w:t>须</w:t>
            </w:r>
            <w:r w:rsidRPr="009D62DD">
              <w:rPr>
                <w:rFonts w:hint="eastAsia"/>
                <w:lang w:eastAsia="zh-CN"/>
              </w:rPr>
              <w:t>在遵守下述第</w:t>
            </w:r>
            <w:r w:rsidRPr="00303841">
              <w:rPr>
                <w:lang w:eastAsia="zh-CN"/>
              </w:rPr>
              <w:t>195</w:t>
            </w:r>
            <w:r w:rsidRPr="009D62DD">
              <w:rPr>
                <w:rFonts w:hint="eastAsia"/>
                <w:lang w:eastAsia="zh-CN"/>
              </w:rPr>
              <w:t>款的条件下，研究技术、运营和资费问题，并就这些问题编写建议书，包括有关公众电信网中无线电系统的互连以及这些互连所需性能的建议书，以使全世界的电信标准化。与本《公约》第</w:t>
            </w:r>
            <w:r w:rsidRPr="00303841">
              <w:rPr>
                <w:lang w:eastAsia="zh-CN"/>
              </w:rPr>
              <w:t>151</w:t>
            </w:r>
            <w:r w:rsidRPr="009D62DD">
              <w:rPr>
                <w:rFonts w:hint="eastAsia"/>
                <w:lang w:eastAsia="zh-CN"/>
              </w:rPr>
              <w:t>至</w:t>
            </w:r>
            <w:r w:rsidRPr="00303841">
              <w:rPr>
                <w:lang w:eastAsia="zh-CN"/>
              </w:rPr>
              <w:t>154</w:t>
            </w:r>
            <w:r w:rsidRPr="009D62DD">
              <w:rPr>
                <w:rFonts w:hint="eastAsia"/>
                <w:lang w:eastAsia="zh-CN"/>
              </w:rPr>
              <w:t>款中列举的无线电通信有关的技术和运营问题应属于无线电通信部门的权限范围。</w:t>
            </w:r>
          </w:p>
        </w:tc>
      </w:tr>
      <w:tr w:rsidR="000C5F29" w:rsidTr="009D35DE">
        <w:tblPrEx>
          <w:tblLook w:val="0000" w:firstRow="0" w:lastRow="0" w:firstColumn="0" w:lastColumn="0" w:noHBand="0" w:noVBand="0"/>
        </w:tblPrEx>
        <w:tc>
          <w:tcPr>
            <w:tcW w:w="1883" w:type="dxa"/>
            <w:tcMar>
              <w:left w:w="108" w:type="dxa"/>
              <w:right w:w="108" w:type="dxa"/>
            </w:tcMar>
          </w:tcPr>
          <w:p w:rsidR="000C5F29" w:rsidRPr="00A00A1C" w:rsidRDefault="000C5F29" w:rsidP="009260A9">
            <w:pPr>
              <w:pStyle w:val="NormalS2"/>
              <w:rPr>
                <w:b w:val="0"/>
                <w:sz w:val="24"/>
                <w:szCs w:val="24"/>
              </w:rPr>
            </w:pPr>
            <w:r w:rsidRPr="00AE6270">
              <w:rPr>
                <w:szCs w:val="28"/>
              </w:rPr>
              <w:t>194</w:t>
            </w:r>
            <w:r w:rsidRPr="00AE6270">
              <w:rPr>
                <w:szCs w:val="28"/>
              </w:rPr>
              <w:br/>
            </w:r>
            <w:r w:rsidRPr="00A00A1C">
              <w:rPr>
                <w:sz w:val="24"/>
                <w:szCs w:val="24"/>
              </w:rPr>
              <w:t>PP-98</w:t>
            </w:r>
          </w:p>
        </w:tc>
        <w:tc>
          <w:tcPr>
            <w:tcW w:w="7381" w:type="dxa"/>
            <w:tcMar>
              <w:left w:w="108" w:type="dxa"/>
              <w:right w:w="108" w:type="dxa"/>
            </w:tcMar>
          </w:tcPr>
          <w:p w:rsidR="000C5F29" w:rsidRDefault="000C5F29" w:rsidP="006374DA">
            <w:pPr>
              <w:rPr>
                <w:lang w:eastAsia="zh-CN"/>
              </w:rPr>
            </w:pPr>
            <w:r w:rsidRPr="0024717D">
              <w:rPr>
                <w:lang w:eastAsia="zh-CN"/>
              </w:rPr>
              <w:tab/>
            </w:r>
            <w:r>
              <w:rPr>
                <w:lang w:eastAsia="zh-CN"/>
              </w:rPr>
              <w:t>3)</w:t>
            </w:r>
            <w:r w:rsidRPr="0024717D">
              <w:rPr>
                <w:lang w:eastAsia="zh-CN"/>
              </w:rPr>
              <w:tab/>
            </w:r>
            <w:r w:rsidRPr="009D62DD">
              <w:rPr>
                <w:rFonts w:hint="eastAsia"/>
                <w:lang w:eastAsia="zh-CN"/>
              </w:rPr>
              <w:t>每个研究组</w:t>
            </w:r>
            <w:r>
              <w:rPr>
                <w:rFonts w:hint="eastAsia"/>
                <w:lang w:eastAsia="zh-CN"/>
              </w:rPr>
              <w:t>均须</w:t>
            </w:r>
            <w:r w:rsidRPr="009D62DD">
              <w:rPr>
                <w:rFonts w:hint="eastAsia"/>
                <w:lang w:eastAsia="zh-CN"/>
              </w:rPr>
              <w:t>为世界电信标准化全会编写一份说明工作进展情况的报告、按照上述第</w:t>
            </w:r>
            <w:r w:rsidRPr="00303841">
              <w:rPr>
                <w:lang w:eastAsia="zh-CN"/>
              </w:rPr>
              <w:t>192</w:t>
            </w:r>
            <w:r w:rsidRPr="009D62DD">
              <w:rPr>
                <w:rFonts w:hint="eastAsia"/>
                <w:lang w:eastAsia="zh-CN"/>
              </w:rPr>
              <w:t>款所载的征询程序通过的建议书和任何新的或修订后的建议书草案，供全会审议。</w:t>
            </w:r>
          </w:p>
        </w:tc>
      </w:tr>
      <w:tr w:rsidR="00BB1D44" w:rsidTr="009D35DE">
        <w:tblPrEx>
          <w:tblLook w:val="0000" w:firstRow="0" w:lastRow="0" w:firstColumn="0" w:lastColumn="0" w:noHBand="0" w:noVBand="0"/>
        </w:tblPrEx>
        <w:tc>
          <w:tcPr>
            <w:tcW w:w="1883" w:type="dxa"/>
            <w:tcMar>
              <w:left w:w="108" w:type="dxa"/>
              <w:right w:w="108" w:type="dxa"/>
            </w:tcMar>
          </w:tcPr>
          <w:p w:rsidR="00BB1D44" w:rsidRPr="00AE6270" w:rsidRDefault="00BB1D44" w:rsidP="009260A9">
            <w:pPr>
              <w:pStyle w:val="NormalS2"/>
              <w:rPr>
                <w:szCs w:val="28"/>
                <w:lang w:eastAsia="zh-CN"/>
              </w:rPr>
            </w:pPr>
          </w:p>
        </w:tc>
        <w:tc>
          <w:tcPr>
            <w:tcW w:w="7381" w:type="dxa"/>
            <w:tcMar>
              <w:left w:w="108" w:type="dxa"/>
              <w:right w:w="108" w:type="dxa"/>
            </w:tcMar>
          </w:tcPr>
          <w:p w:rsidR="00BB1D44" w:rsidRPr="0024717D" w:rsidRDefault="00BB1D44" w:rsidP="006374DA">
            <w:pPr>
              <w:rPr>
                <w:lang w:eastAsia="zh-CN"/>
              </w:rPr>
            </w:pP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AE6270">
            <w:pPr>
              <w:pStyle w:val="NormalS2"/>
              <w:pageBreakBefore/>
            </w:pPr>
            <w:r w:rsidRPr="0024717D">
              <w:lastRenderedPageBreak/>
              <w:t>195</w:t>
            </w:r>
          </w:p>
        </w:tc>
        <w:tc>
          <w:tcPr>
            <w:tcW w:w="7381" w:type="dxa"/>
            <w:tcMar>
              <w:left w:w="108" w:type="dxa"/>
              <w:right w:w="108" w:type="dxa"/>
            </w:tcMar>
          </w:tcPr>
          <w:p w:rsidR="000C5F29" w:rsidRDefault="000C5F29" w:rsidP="00EA0304">
            <w:pPr>
              <w:rPr>
                <w:lang w:eastAsia="zh-CN"/>
              </w:rPr>
            </w:pPr>
            <w:r>
              <w:rPr>
                <w:lang w:eastAsia="zh-CN"/>
              </w:rPr>
              <w:t>2</w:t>
            </w:r>
            <w:r>
              <w:rPr>
                <w:lang w:eastAsia="zh-CN"/>
              </w:rPr>
              <w:tab/>
            </w:r>
            <w:r>
              <w:rPr>
                <w:rFonts w:hint="eastAsia"/>
                <w:lang w:eastAsia="zh-CN"/>
              </w:rPr>
              <w:t>考虑到《组织法》第</w:t>
            </w:r>
            <w:r>
              <w:rPr>
                <w:lang w:eastAsia="zh-CN"/>
              </w:rPr>
              <w:t>105</w:t>
            </w:r>
            <w:r>
              <w:rPr>
                <w:rFonts w:hint="eastAsia"/>
                <w:lang w:eastAsia="zh-CN"/>
              </w:rPr>
              <w:t>款，上述第</w:t>
            </w:r>
            <w:r>
              <w:rPr>
                <w:lang w:eastAsia="zh-CN"/>
              </w:rPr>
              <w:t>193</w:t>
            </w:r>
            <w:r>
              <w:rPr>
                <w:rFonts w:hint="eastAsia"/>
                <w:lang w:eastAsia="zh-CN"/>
              </w:rPr>
              <w:t>款和本《公约》关于无线电通信部门的第</w:t>
            </w:r>
            <w:r>
              <w:rPr>
                <w:lang w:eastAsia="zh-CN"/>
              </w:rPr>
              <w:t>151</w:t>
            </w:r>
            <w:r>
              <w:rPr>
                <w:rFonts w:hint="eastAsia"/>
                <w:lang w:eastAsia="zh-CN"/>
              </w:rPr>
              <w:t>至</w:t>
            </w:r>
            <w:r>
              <w:rPr>
                <w:lang w:eastAsia="zh-CN"/>
              </w:rPr>
              <w:t>154</w:t>
            </w:r>
            <w:r>
              <w:rPr>
                <w:rFonts w:hint="eastAsia"/>
                <w:lang w:eastAsia="zh-CN"/>
              </w:rPr>
              <w:t>款所列举的任务须由电信标准化部门和无线电通信部门继续审议，以便就分配研究内容方面的变化达成一致。该两部门须密切合作，并采用能及时有效地进行审议和达成一致的程序。如果不能达成一致，有关问题可通过理事会提交全权代表大会决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24717D">
              <w:t>196</w:t>
            </w:r>
          </w:p>
        </w:tc>
        <w:tc>
          <w:tcPr>
            <w:tcW w:w="7381" w:type="dxa"/>
            <w:tcMar>
              <w:left w:w="108" w:type="dxa"/>
              <w:right w:w="108" w:type="dxa"/>
            </w:tcMar>
          </w:tcPr>
          <w:p w:rsidR="000C5F29" w:rsidRDefault="000C5F29" w:rsidP="009260A9">
            <w:pPr>
              <w:rPr>
                <w:lang w:eastAsia="zh-CN"/>
              </w:rPr>
            </w:pPr>
            <w:r>
              <w:rPr>
                <w:lang w:eastAsia="zh-CN"/>
              </w:rPr>
              <w:t>3</w:t>
            </w:r>
            <w:r w:rsidRPr="0024717D">
              <w:rPr>
                <w:lang w:eastAsia="zh-CN"/>
              </w:rPr>
              <w:tab/>
            </w:r>
            <w:r>
              <w:rPr>
                <w:rFonts w:hint="eastAsia"/>
                <w:lang w:eastAsia="zh-CN"/>
              </w:rPr>
              <w:t>电信标准化研究组在进行研究时，须在区域和国际层面上适当注意研究与发展中国家建立、发展和改进电信直接有关的课题并形成这方面的建议书。在开展工作时，须适当顾及各国的、区域的及其他国际标准化组织的工作，并与它们进行合作，同时注意到有必要使国际电联在世界电信标准化领域内保持卓越的地位。</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bookmarkStart w:id="31" w:name="_Toc404149664"/>
            <w:bookmarkStart w:id="32" w:name="_Toc414236474"/>
            <w:bookmarkStart w:id="33" w:name="_Toc414236776"/>
            <w:r w:rsidRPr="0024717D">
              <w:t>197</w:t>
            </w:r>
            <w:r w:rsidRPr="0024717D">
              <w:br/>
            </w:r>
            <w:r w:rsidRPr="00A00A1C">
              <w:rPr>
                <w:sz w:val="24"/>
                <w:szCs w:val="24"/>
              </w:rPr>
              <w:t>PP-98</w:t>
            </w:r>
          </w:p>
        </w:tc>
        <w:tc>
          <w:tcPr>
            <w:tcW w:w="7381" w:type="dxa"/>
            <w:tcMar>
              <w:left w:w="108" w:type="dxa"/>
              <w:right w:w="108" w:type="dxa"/>
            </w:tcMar>
          </w:tcPr>
          <w:p w:rsidR="000C5F29" w:rsidRDefault="000C5F29" w:rsidP="009260A9">
            <w:pPr>
              <w:rPr>
                <w:lang w:eastAsia="zh-CN"/>
              </w:rPr>
            </w:pPr>
            <w:r>
              <w:rPr>
                <w:lang w:eastAsia="zh-CN"/>
              </w:rPr>
              <w:t>4</w:t>
            </w:r>
            <w:r w:rsidRPr="0024717D">
              <w:rPr>
                <w:lang w:eastAsia="zh-CN"/>
              </w:rPr>
              <w:tab/>
            </w:r>
            <w:r w:rsidRPr="009D62DD">
              <w:rPr>
                <w:rFonts w:hint="eastAsia"/>
                <w:lang w:eastAsia="zh-CN"/>
              </w:rPr>
              <w:t>为便于审查电信标准化部门的活动，应采取措施，促进同与电信标准</w:t>
            </w:r>
            <w:r>
              <w:rPr>
                <w:rFonts w:hint="eastAsia"/>
                <w:lang w:eastAsia="zh-CN"/>
              </w:rPr>
              <w:t>化有关的其他组织以及与无线电通信部门和电信发展部门的合作与协调。</w:t>
            </w:r>
            <w:r w:rsidRPr="009D62DD">
              <w:rPr>
                <w:rFonts w:hint="eastAsia"/>
                <w:lang w:eastAsia="zh-CN"/>
              </w:rPr>
              <w:t>世界电信标准化全会应为这些措施确定具体职责、参加条件和议事规则。</w:t>
            </w:r>
          </w:p>
        </w:tc>
      </w:tr>
      <w:tr w:rsidR="000A00FE" w:rsidTr="009D35DE">
        <w:tblPrEx>
          <w:tblLook w:val="0000" w:firstRow="0" w:lastRow="0" w:firstColumn="0" w:lastColumn="0" w:noHBand="0" w:noVBand="0"/>
        </w:tblPrEx>
        <w:tc>
          <w:tcPr>
            <w:tcW w:w="1883" w:type="dxa"/>
            <w:tcMar>
              <w:left w:w="108" w:type="dxa"/>
              <w:right w:w="108" w:type="dxa"/>
            </w:tcMar>
          </w:tcPr>
          <w:p w:rsidR="000A00FE" w:rsidRPr="0024717D" w:rsidRDefault="000A00FE" w:rsidP="009260A9">
            <w:pPr>
              <w:pStyle w:val="NormalS2"/>
              <w:rPr>
                <w:lang w:eastAsia="zh-CN"/>
              </w:rPr>
            </w:pPr>
          </w:p>
        </w:tc>
        <w:tc>
          <w:tcPr>
            <w:tcW w:w="7381" w:type="dxa"/>
            <w:tcMar>
              <w:left w:w="108" w:type="dxa"/>
              <w:right w:w="108" w:type="dxa"/>
            </w:tcMar>
          </w:tcPr>
          <w:p w:rsidR="000A00FE" w:rsidRDefault="000A00FE" w:rsidP="009260A9">
            <w:pPr>
              <w:rPr>
                <w:lang w:eastAsia="zh-CN"/>
              </w:rPr>
            </w:pPr>
          </w:p>
        </w:tc>
      </w:tr>
      <w:tr w:rsidR="000C5F29" w:rsidRPr="005602B7" w:rsidTr="009D35DE">
        <w:tc>
          <w:tcPr>
            <w:tcW w:w="1883" w:type="dxa"/>
            <w:tcMar>
              <w:left w:w="108" w:type="dxa"/>
              <w:right w:w="108" w:type="dxa"/>
            </w:tcMar>
          </w:tcPr>
          <w:p w:rsidR="000C5F29" w:rsidRDefault="000C5F29" w:rsidP="000A00FE">
            <w:pPr>
              <w:pStyle w:val="ArtNoS2"/>
              <w:pageBreakBefore/>
              <w:spacing w:before="120"/>
            </w:pPr>
            <w:r w:rsidRPr="00D435E3">
              <w:lastRenderedPageBreak/>
              <w:t>PP-98</w:t>
            </w:r>
          </w:p>
          <w:p w:rsidR="000C5F29" w:rsidRPr="006332CE" w:rsidRDefault="000C5F29" w:rsidP="009260A9">
            <w:pPr>
              <w:pStyle w:val="ArttitleS2"/>
            </w:pPr>
          </w:p>
        </w:tc>
        <w:tc>
          <w:tcPr>
            <w:tcW w:w="7381" w:type="dxa"/>
            <w:tcMar>
              <w:left w:w="108" w:type="dxa"/>
              <w:right w:w="108" w:type="dxa"/>
            </w:tcMar>
          </w:tcPr>
          <w:p w:rsidR="000C5F29" w:rsidRPr="00A8426A" w:rsidRDefault="000C5F29" w:rsidP="000A00FE">
            <w:pPr>
              <w:pStyle w:val="ArtNo"/>
              <w:spacing w:before="120"/>
              <w:rPr>
                <w:lang w:eastAsia="zh-CN"/>
              </w:rPr>
            </w:pPr>
            <w:r w:rsidRPr="00021560">
              <w:rPr>
                <w:rStyle w:val="href"/>
                <w:rFonts w:hint="eastAsia"/>
                <w:lang w:eastAsia="zh-CN"/>
              </w:rPr>
              <w:t>第</w:t>
            </w:r>
            <w:r w:rsidRPr="00021560">
              <w:rPr>
                <w:rStyle w:val="href"/>
                <w:lang w:eastAsia="zh-CN"/>
              </w:rPr>
              <w:t xml:space="preserve"> 14A</w:t>
            </w:r>
            <w:r w:rsidRPr="00021560">
              <w:rPr>
                <w:rStyle w:val="href"/>
                <w:rFonts w:hint="eastAsia"/>
                <w:lang w:eastAsia="zh-CN"/>
              </w:rPr>
              <w:t xml:space="preserve"> </w:t>
            </w:r>
            <w:r w:rsidRPr="00021560">
              <w:rPr>
                <w:rStyle w:val="href"/>
                <w:rFonts w:hint="eastAsia"/>
                <w:lang w:eastAsia="zh-CN"/>
              </w:rPr>
              <w:t>条</w:t>
            </w:r>
          </w:p>
          <w:p w:rsidR="000C5F29" w:rsidRPr="00F7774B" w:rsidRDefault="000C5F29" w:rsidP="009D62DD">
            <w:pPr>
              <w:pStyle w:val="Arttitle"/>
              <w:rPr>
                <w:lang w:val="fr-FR" w:eastAsia="zh-CN"/>
              </w:rPr>
            </w:pPr>
            <w:r w:rsidRPr="008358D0">
              <w:rPr>
                <w:rFonts w:hint="eastAsia"/>
                <w:lang w:eastAsia="zh-CN"/>
              </w:rPr>
              <w:t>电信标准化顾问组</w:t>
            </w:r>
          </w:p>
        </w:tc>
      </w:tr>
      <w:tr w:rsidR="000C5F29" w:rsidTr="009D35DE">
        <w:tblPrEx>
          <w:tblLook w:val="0000" w:firstRow="0" w:lastRow="0" w:firstColumn="0" w:lastColumn="0" w:noHBand="0" w:noVBand="0"/>
        </w:tblPrEx>
        <w:tc>
          <w:tcPr>
            <w:tcW w:w="1883" w:type="dxa"/>
            <w:tcMar>
              <w:left w:w="108" w:type="dxa"/>
              <w:right w:w="108" w:type="dxa"/>
            </w:tcMar>
          </w:tcPr>
          <w:p w:rsidR="000C5F29" w:rsidRPr="000901F4" w:rsidRDefault="000C5F29" w:rsidP="009260A9">
            <w:pPr>
              <w:pStyle w:val="NormalaftertitleS2"/>
            </w:pPr>
            <w:r w:rsidRPr="000901F4">
              <w:t>197A</w:t>
            </w:r>
            <w:r w:rsidRPr="000901F4">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9260A9">
            <w:pPr>
              <w:pStyle w:val="Normalaftertitle"/>
              <w:rPr>
                <w:lang w:eastAsia="zh-CN"/>
              </w:rPr>
            </w:pPr>
            <w:r>
              <w:rPr>
                <w:lang w:eastAsia="zh-CN"/>
              </w:rPr>
              <w:t>1</w:t>
            </w:r>
            <w:r w:rsidRPr="006C0B4C">
              <w:rPr>
                <w:lang w:eastAsia="zh-CN"/>
              </w:rPr>
              <w:tab/>
            </w:r>
            <w:r>
              <w:rPr>
                <w:rFonts w:ascii="SimSun" w:eastAsia="SimSun" w:hAnsi="SimSun" w:cs="SimSun" w:hint="eastAsia"/>
                <w:lang w:eastAsia="zh-CN"/>
              </w:rPr>
              <w:t>电信标准化顾问组</w:t>
            </w:r>
            <w:r>
              <w:rPr>
                <w:rFonts w:hint="eastAsia"/>
                <w:lang w:eastAsia="zh-CN"/>
              </w:rPr>
              <w:t>须向</w:t>
            </w:r>
            <w:r>
              <w:rPr>
                <w:rFonts w:ascii="SimSun" w:eastAsia="SimSun" w:hAnsi="SimSun" w:cs="SimSun" w:hint="eastAsia"/>
                <w:lang w:eastAsia="zh-CN"/>
              </w:rPr>
              <w:t>成员国主管部门的代表、部门成员的代表和各研究组及其他组的主席开放。</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0901F4">
              <w:t>197B</w:t>
            </w:r>
            <w:r w:rsidRPr="000901F4">
              <w:br/>
            </w:r>
            <w:r w:rsidRPr="00A00A1C">
              <w:rPr>
                <w:sz w:val="24"/>
                <w:szCs w:val="24"/>
              </w:rPr>
              <w:t>PP-98</w:t>
            </w:r>
          </w:p>
        </w:tc>
        <w:tc>
          <w:tcPr>
            <w:tcW w:w="7381" w:type="dxa"/>
            <w:tcMar>
              <w:left w:w="108" w:type="dxa"/>
              <w:right w:w="108" w:type="dxa"/>
            </w:tcMar>
          </w:tcPr>
          <w:p w:rsidR="000C5F29" w:rsidRDefault="000C5F29" w:rsidP="009260A9">
            <w:pPr>
              <w:rPr>
                <w:lang w:eastAsia="zh-CN"/>
              </w:rPr>
            </w:pPr>
            <w:r>
              <w:rPr>
                <w:lang w:eastAsia="zh-CN"/>
              </w:rPr>
              <w:t>2</w:t>
            </w:r>
            <w:r w:rsidRPr="000901F4">
              <w:rPr>
                <w:lang w:eastAsia="zh-CN"/>
              </w:rPr>
              <w:tab/>
            </w:r>
            <w:r w:rsidRPr="009D62DD">
              <w:rPr>
                <w:rFonts w:hint="eastAsia"/>
                <w:lang w:eastAsia="zh-CN"/>
              </w:rPr>
              <w:t>电信标准化顾问组</w:t>
            </w:r>
            <w:r>
              <w:rPr>
                <w:rFonts w:hint="eastAsia"/>
                <w:lang w:eastAsia="zh-CN"/>
              </w:rPr>
              <w:t>须</w:t>
            </w:r>
            <w:r w:rsidRPr="009D62DD">
              <w:rPr>
                <w:rFonts w:hint="eastAsia"/>
                <w:lang w:eastAsia="zh-CN"/>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0901F4">
              <w:t>197C</w:t>
            </w:r>
            <w:r w:rsidRPr="000901F4">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0901F4">
              <w:rPr>
                <w:lang w:eastAsia="zh-CN"/>
              </w:rPr>
              <w:tab/>
            </w:r>
            <w:r>
              <w:rPr>
                <w:lang w:eastAsia="zh-CN"/>
              </w:rPr>
              <w:t>1)</w:t>
            </w:r>
            <w:r w:rsidRPr="000901F4">
              <w:rPr>
                <w:lang w:eastAsia="zh-CN"/>
              </w:rPr>
              <w:tab/>
            </w:r>
            <w:r w:rsidRPr="009D62DD">
              <w:rPr>
                <w:rFonts w:hint="eastAsia"/>
                <w:lang w:eastAsia="zh-CN"/>
              </w:rPr>
              <w:t>审议电信标准化部门活动的优先顺序、计划、运作、财务事宜及战略；</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0901F4">
              <w:t>197CA</w:t>
            </w:r>
            <w:r w:rsidRPr="000901F4">
              <w:br/>
            </w:r>
            <w:r w:rsidRPr="00A00A1C">
              <w:rPr>
                <w:sz w:val="24"/>
                <w:szCs w:val="24"/>
              </w:rPr>
              <w:t>PP-02</w:t>
            </w:r>
          </w:p>
        </w:tc>
        <w:tc>
          <w:tcPr>
            <w:tcW w:w="7381" w:type="dxa"/>
            <w:tcMar>
              <w:left w:w="108" w:type="dxa"/>
              <w:right w:w="108" w:type="dxa"/>
            </w:tcMar>
          </w:tcPr>
          <w:p w:rsidR="000C5F29" w:rsidRDefault="000C5F29" w:rsidP="009260A9">
            <w:pPr>
              <w:rPr>
                <w:b/>
                <w:lang w:eastAsia="zh-CN"/>
              </w:rPr>
            </w:pPr>
            <w:r w:rsidRPr="000901F4">
              <w:rPr>
                <w:lang w:eastAsia="zh-CN"/>
              </w:rPr>
              <w:tab/>
            </w:r>
            <w:r>
              <w:rPr>
                <w:lang w:val="fr-CH" w:eastAsia="zh-CN"/>
              </w:rPr>
              <w:t>1</w:t>
            </w:r>
            <w:r w:rsidRPr="00E15BBA">
              <w:rPr>
                <w:rFonts w:ascii="STKaiti" w:eastAsia="STKaiti" w:hAnsi="STKaiti" w:hint="eastAsia"/>
                <w:vertAlign w:val="subscript"/>
                <w:lang w:eastAsia="zh-CN"/>
              </w:rPr>
              <w:t>之二</w:t>
            </w:r>
            <w:r w:rsidRPr="00E15BBA">
              <w:rPr>
                <w:lang w:eastAsia="zh-CN"/>
              </w:rPr>
              <w:t>)</w:t>
            </w:r>
            <w:r w:rsidRPr="00E15BBA">
              <w:rPr>
                <w:lang w:eastAsia="zh-CN"/>
              </w:rPr>
              <w:tab/>
            </w:r>
            <w:r w:rsidRPr="00E15BBA">
              <w:rPr>
                <w:rFonts w:hint="eastAsia"/>
                <w:lang w:eastAsia="zh-CN"/>
              </w:rPr>
              <w:t>审议上一周期运作规划的实施情况，以便确定已列入该规划、但该局未实现或未能实现的目标领域，并建议主任采取必要的纠正措施；</w:t>
            </w:r>
          </w:p>
        </w:tc>
      </w:tr>
      <w:tr w:rsidR="000C5F29" w:rsidTr="009D35DE">
        <w:tblPrEx>
          <w:tblLook w:val="0000" w:firstRow="0" w:lastRow="0" w:firstColumn="0" w:lastColumn="0" w:noHBand="0" w:noVBand="0"/>
        </w:tblPrEx>
        <w:tc>
          <w:tcPr>
            <w:tcW w:w="1883" w:type="dxa"/>
            <w:tcMar>
              <w:left w:w="108" w:type="dxa"/>
              <w:right w:w="108" w:type="dxa"/>
            </w:tcMar>
          </w:tcPr>
          <w:p w:rsidR="000C5F29" w:rsidRPr="000901F4" w:rsidRDefault="000C5F29" w:rsidP="009260A9">
            <w:pPr>
              <w:pStyle w:val="NormalS2"/>
            </w:pPr>
            <w:r w:rsidRPr="000901F4">
              <w:t>197D</w:t>
            </w:r>
            <w:r w:rsidRPr="000901F4">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0901F4">
              <w:rPr>
                <w:lang w:eastAsia="zh-CN"/>
              </w:rPr>
              <w:tab/>
            </w:r>
            <w:r>
              <w:rPr>
                <w:lang w:eastAsia="zh-CN"/>
              </w:rPr>
              <w:t>2)</w:t>
            </w:r>
            <w:r w:rsidRPr="000901F4">
              <w:rPr>
                <w:lang w:eastAsia="zh-CN"/>
              </w:rPr>
              <w:tab/>
            </w:r>
            <w:r w:rsidRPr="009D62DD">
              <w:rPr>
                <w:rFonts w:hint="eastAsia"/>
                <w:lang w:eastAsia="zh-CN"/>
              </w:rPr>
              <w:t>审议按照本《公约》第</w:t>
            </w:r>
            <w:r>
              <w:rPr>
                <w:lang w:eastAsia="zh-CN"/>
              </w:rPr>
              <w:t>188</w:t>
            </w:r>
            <w:r w:rsidRPr="009D62DD">
              <w:rPr>
                <w:rFonts w:hint="eastAsia"/>
                <w:lang w:eastAsia="zh-CN"/>
              </w:rPr>
              <w:t>款规定制定的工作计划的实施进度；</w:t>
            </w:r>
          </w:p>
        </w:tc>
      </w:tr>
      <w:tr w:rsidR="000C5F29" w:rsidTr="009D35DE">
        <w:tblPrEx>
          <w:tblLook w:val="0000" w:firstRow="0" w:lastRow="0" w:firstColumn="0" w:lastColumn="0" w:noHBand="0" w:noVBand="0"/>
        </w:tblPrEx>
        <w:tc>
          <w:tcPr>
            <w:tcW w:w="1883" w:type="dxa"/>
            <w:tcMar>
              <w:left w:w="108" w:type="dxa"/>
              <w:right w:w="108" w:type="dxa"/>
            </w:tcMar>
          </w:tcPr>
          <w:p w:rsidR="000C5F29" w:rsidRPr="000901F4" w:rsidRDefault="000C5F29" w:rsidP="009260A9">
            <w:pPr>
              <w:pStyle w:val="NormalS2"/>
            </w:pPr>
            <w:r w:rsidRPr="000901F4">
              <w:t>197E</w:t>
            </w:r>
            <w:r w:rsidRPr="000901F4">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0901F4">
              <w:rPr>
                <w:lang w:eastAsia="zh-CN"/>
              </w:rPr>
              <w:tab/>
            </w:r>
            <w:r>
              <w:rPr>
                <w:lang w:eastAsia="zh-CN"/>
              </w:rPr>
              <w:t>3)</w:t>
            </w:r>
            <w:r w:rsidRPr="000901F4">
              <w:rPr>
                <w:lang w:eastAsia="zh-CN"/>
              </w:rPr>
              <w:tab/>
            </w:r>
            <w:r w:rsidRPr="009D62DD">
              <w:rPr>
                <w:rFonts w:hint="eastAsia"/>
                <w:lang w:eastAsia="zh-CN"/>
              </w:rPr>
              <w:t>为研究组的工作提供指导方针；</w:t>
            </w:r>
          </w:p>
        </w:tc>
      </w:tr>
      <w:tr w:rsidR="000C5F29" w:rsidTr="009D35DE">
        <w:tblPrEx>
          <w:tblLook w:val="0000" w:firstRow="0" w:lastRow="0" w:firstColumn="0" w:lastColumn="0" w:noHBand="0" w:noVBand="0"/>
        </w:tblPrEx>
        <w:tc>
          <w:tcPr>
            <w:tcW w:w="1883" w:type="dxa"/>
            <w:tcMar>
              <w:left w:w="108" w:type="dxa"/>
              <w:right w:w="108" w:type="dxa"/>
            </w:tcMar>
          </w:tcPr>
          <w:p w:rsidR="000C5F29" w:rsidRPr="000901F4" w:rsidRDefault="000C5F29" w:rsidP="009260A9">
            <w:pPr>
              <w:pStyle w:val="NormalS2"/>
            </w:pPr>
            <w:r w:rsidRPr="000901F4">
              <w:t>197F</w:t>
            </w:r>
            <w:r w:rsidRPr="000901F4">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0901F4">
              <w:rPr>
                <w:lang w:eastAsia="zh-CN"/>
              </w:rPr>
              <w:tab/>
            </w:r>
            <w:r>
              <w:rPr>
                <w:lang w:eastAsia="zh-CN"/>
              </w:rPr>
              <w:t>4)</w:t>
            </w:r>
            <w:r w:rsidRPr="000901F4">
              <w:rPr>
                <w:lang w:eastAsia="zh-CN"/>
              </w:rPr>
              <w:tab/>
            </w:r>
            <w:r>
              <w:rPr>
                <w:rFonts w:eastAsia="STKaiti" w:hint="eastAsia"/>
                <w:bCs/>
                <w:lang w:eastAsia="zh-CN"/>
              </w:rPr>
              <w:t>特别在</w:t>
            </w:r>
            <w:r w:rsidRPr="009D62DD">
              <w:rPr>
                <w:rFonts w:hint="eastAsia"/>
                <w:lang w:eastAsia="zh-CN"/>
              </w:rPr>
              <w:t>促进与其他有关机构、与无线电通信部门、电信发展部门和总秘书处的合作与协调方面建议应采取的措施；</w:t>
            </w:r>
          </w:p>
        </w:tc>
      </w:tr>
      <w:tr w:rsidR="000C5F29" w:rsidTr="009D35DE">
        <w:tblPrEx>
          <w:tblLook w:val="0000" w:firstRow="0" w:lastRow="0" w:firstColumn="0" w:lastColumn="0" w:noHBand="0" w:noVBand="0"/>
        </w:tblPrEx>
        <w:tc>
          <w:tcPr>
            <w:tcW w:w="1883" w:type="dxa"/>
            <w:tcMar>
              <w:left w:w="108" w:type="dxa"/>
              <w:right w:w="108" w:type="dxa"/>
            </w:tcMar>
          </w:tcPr>
          <w:p w:rsidR="000C5F29" w:rsidRPr="000901F4" w:rsidRDefault="000C5F29" w:rsidP="009260A9">
            <w:pPr>
              <w:pStyle w:val="NormalS2"/>
            </w:pPr>
            <w:r w:rsidRPr="000901F4">
              <w:t>197G</w:t>
            </w:r>
            <w:r w:rsidRPr="000901F4">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0901F4">
              <w:rPr>
                <w:lang w:eastAsia="zh-CN"/>
              </w:rPr>
              <w:tab/>
            </w:r>
            <w:r>
              <w:rPr>
                <w:lang w:eastAsia="zh-CN"/>
              </w:rPr>
              <w:t>5)</w:t>
            </w:r>
            <w:r w:rsidRPr="000901F4">
              <w:rPr>
                <w:lang w:eastAsia="zh-CN"/>
              </w:rPr>
              <w:tab/>
            </w:r>
            <w:r w:rsidRPr="009D62DD">
              <w:rPr>
                <w:rFonts w:hint="eastAsia"/>
                <w:lang w:eastAsia="zh-CN"/>
              </w:rPr>
              <w:t>通过与世界电信标准化全会所通过的工作程序相一致的电信标准化顾问组的工作程序；</w:t>
            </w:r>
          </w:p>
        </w:tc>
      </w:tr>
      <w:tr w:rsidR="000C5F29" w:rsidTr="009D35DE">
        <w:tblPrEx>
          <w:tblLook w:val="0000" w:firstRow="0" w:lastRow="0" w:firstColumn="0" w:lastColumn="0" w:noHBand="0" w:noVBand="0"/>
        </w:tblPrEx>
        <w:tc>
          <w:tcPr>
            <w:tcW w:w="1883" w:type="dxa"/>
            <w:tcMar>
              <w:left w:w="108" w:type="dxa"/>
              <w:right w:w="108" w:type="dxa"/>
            </w:tcMar>
          </w:tcPr>
          <w:p w:rsidR="000C5F29" w:rsidRPr="000901F4" w:rsidRDefault="000C5F29" w:rsidP="000A00FE">
            <w:pPr>
              <w:pStyle w:val="NormalS2"/>
              <w:pageBreakBefore/>
            </w:pPr>
            <w:r w:rsidRPr="000901F4">
              <w:lastRenderedPageBreak/>
              <w:t>197H  </w:t>
            </w:r>
            <w:r w:rsidRPr="000901F4">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0901F4">
              <w:rPr>
                <w:lang w:eastAsia="zh-CN"/>
              </w:rPr>
              <w:tab/>
            </w:r>
            <w:r>
              <w:rPr>
                <w:lang w:eastAsia="zh-CN"/>
              </w:rPr>
              <w:t>6)</w:t>
            </w:r>
            <w:r w:rsidRPr="000901F4">
              <w:rPr>
                <w:lang w:eastAsia="zh-CN"/>
              </w:rPr>
              <w:tab/>
            </w:r>
            <w:r w:rsidRPr="009D62DD">
              <w:rPr>
                <w:rFonts w:hint="eastAsia"/>
                <w:lang w:eastAsia="zh-CN"/>
              </w:rPr>
              <w:t>为电信标准化局主任起草一份报告，说明以上各项方面所开展的行动；</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0901F4">
              <w:t>197I</w:t>
            </w:r>
            <w:r w:rsidRPr="000901F4">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0901F4">
              <w:rPr>
                <w:lang w:eastAsia="zh-CN"/>
              </w:rPr>
              <w:tab/>
            </w:r>
            <w:r>
              <w:rPr>
                <w:lang w:eastAsia="zh-CN"/>
              </w:rPr>
              <w:t>7)</w:t>
            </w:r>
            <w:r w:rsidRPr="000901F4">
              <w:rPr>
                <w:lang w:eastAsia="zh-CN"/>
              </w:rPr>
              <w:tab/>
            </w:r>
            <w:r w:rsidRPr="009D62DD">
              <w:rPr>
                <w:rFonts w:hint="eastAsia"/>
                <w:lang w:eastAsia="zh-CN"/>
              </w:rPr>
              <w:t>就根据第</w:t>
            </w:r>
            <w:r>
              <w:rPr>
                <w:lang w:eastAsia="zh-CN"/>
              </w:rPr>
              <w:t>191A</w:t>
            </w:r>
            <w:r w:rsidRPr="009D62DD">
              <w:rPr>
                <w:rFonts w:hint="eastAsia"/>
                <w:lang w:eastAsia="zh-CN"/>
              </w:rPr>
              <w:t>款的规定布置其承办的事宜为世界电信标准化全会起草一份报告，报送主任，以便提交全会。</w:t>
            </w:r>
          </w:p>
        </w:tc>
      </w:tr>
      <w:tr w:rsidR="000C5F29" w:rsidRPr="005602B7" w:rsidTr="009D35DE">
        <w:tc>
          <w:tcPr>
            <w:tcW w:w="1883" w:type="dxa"/>
            <w:tcMar>
              <w:left w:w="108" w:type="dxa"/>
              <w:right w:w="108" w:type="dxa"/>
            </w:tcMar>
          </w:tcPr>
          <w:p w:rsidR="000C5F29" w:rsidRDefault="000C5F29" w:rsidP="009260A9">
            <w:pPr>
              <w:pStyle w:val="ArtNoS2"/>
              <w:rPr>
                <w:lang w:eastAsia="zh-CN"/>
              </w:rPr>
            </w:pPr>
          </w:p>
          <w:p w:rsidR="000C5F29" w:rsidRPr="006332CE" w:rsidRDefault="000C5F29" w:rsidP="009260A9">
            <w:pPr>
              <w:pStyle w:val="ArttitleS2"/>
              <w:rPr>
                <w:lang w:eastAsia="zh-CN"/>
              </w:rPr>
            </w:pPr>
          </w:p>
        </w:tc>
        <w:tc>
          <w:tcPr>
            <w:tcW w:w="7381" w:type="dxa"/>
            <w:tcMar>
              <w:left w:w="108" w:type="dxa"/>
              <w:right w:w="108" w:type="dxa"/>
            </w:tcMar>
          </w:tcPr>
          <w:p w:rsidR="000C5F29" w:rsidRPr="00A8426A" w:rsidRDefault="000C5F29" w:rsidP="009D62DD">
            <w:pPr>
              <w:pStyle w:val="ArtNo"/>
            </w:pPr>
            <w:r w:rsidRPr="00021560">
              <w:rPr>
                <w:rStyle w:val="href"/>
                <w:rFonts w:hint="eastAsia"/>
              </w:rPr>
              <w:t>第</w:t>
            </w:r>
            <w:r w:rsidRPr="00021560">
              <w:rPr>
                <w:rStyle w:val="href"/>
              </w:rPr>
              <w:t xml:space="preserve"> 15 </w:t>
            </w:r>
            <w:r w:rsidRPr="00021560">
              <w:rPr>
                <w:rStyle w:val="href"/>
                <w:rFonts w:hint="eastAsia"/>
              </w:rPr>
              <w:t>条</w:t>
            </w:r>
          </w:p>
          <w:p w:rsidR="000C5F29" w:rsidRPr="009D62DD" w:rsidRDefault="000C5F29" w:rsidP="00471E7E">
            <w:pPr>
              <w:pStyle w:val="Arttitle"/>
            </w:pPr>
            <w:r w:rsidRPr="00471E7E">
              <w:rPr>
                <w:rFonts w:hint="eastAsia"/>
              </w:rPr>
              <w:t>电信标准化局</w:t>
            </w:r>
          </w:p>
        </w:tc>
      </w:tr>
      <w:bookmarkEnd w:id="31"/>
      <w:bookmarkEnd w:id="32"/>
      <w:bookmarkEnd w:id="33"/>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aftertitleS2"/>
            </w:pPr>
            <w:r w:rsidRPr="000901F4">
              <w:t>198</w:t>
            </w:r>
          </w:p>
        </w:tc>
        <w:tc>
          <w:tcPr>
            <w:tcW w:w="7381" w:type="dxa"/>
            <w:tcMar>
              <w:left w:w="108" w:type="dxa"/>
              <w:right w:w="108" w:type="dxa"/>
            </w:tcMar>
          </w:tcPr>
          <w:p w:rsidR="000C5F29" w:rsidRDefault="000C5F29" w:rsidP="009260A9">
            <w:pPr>
              <w:pStyle w:val="Normalaftertitle"/>
              <w:rPr>
                <w:lang w:eastAsia="zh-CN"/>
              </w:rPr>
            </w:pPr>
            <w:r>
              <w:rPr>
                <w:lang w:eastAsia="zh-CN"/>
              </w:rPr>
              <w:t>1</w:t>
            </w:r>
            <w:r>
              <w:rPr>
                <w:lang w:eastAsia="zh-CN"/>
              </w:rPr>
              <w:tab/>
            </w:r>
            <w:r>
              <w:rPr>
                <w:rFonts w:ascii="SimSun" w:eastAsia="SimSun" w:hAnsi="SimSun" w:cs="SimSun" w:hint="eastAsia"/>
                <w:lang w:eastAsia="zh-CN"/>
              </w:rPr>
              <w:t>电信标准化局主任</w:t>
            </w:r>
            <w:r>
              <w:rPr>
                <w:rFonts w:hint="eastAsia"/>
                <w:lang w:eastAsia="zh-CN"/>
              </w:rPr>
              <w:t>须</w:t>
            </w:r>
            <w:r>
              <w:rPr>
                <w:rFonts w:ascii="SimSun" w:eastAsia="SimSun" w:hAnsi="SimSun" w:cs="SimSun" w:hint="eastAsia"/>
                <w:lang w:eastAsia="zh-CN"/>
              </w:rPr>
              <w:t>组织和协调电信标准化部门的工作。</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0901F4">
              <w:t>199</w:t>
            </w:r>
          </w:p>
        </w:tc>
        <w:tc>
          <w:tcPr>
            <w:tcW w:w="7381" w:type="dxa"/>
            <w:tcMar>
              <w:left w:w="108" w:type="dxa"/>
              <w:right w:w="108" w:type="dxa"/>
            </w:tcMar>
          </w:tcPr>
          <w:p w:rsidR="000C5F29" w:rsidRDefault="000C5F29" w:rsidP="009260A9">
            <w:pPr>
              <w:rPr>
                <w:b/>
              </w:rPr>
            </w:pPr>
            <w:r>
              <w:t>2</w:t>
            </w:r>
            <w:r>
              <w:tab/>
            </w:r>
            <w:r>
              <w:rPr>
                <w:rFonts w:hint="eastAsia"/>
                <w:lang w:eastAsia="zh-CN"/>
              </w:rPr>
              <w:t>具体地说，主任须：</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pPr>
            <w:r>
              <w:t>200</w:t>
            </w:r>
            <w:r>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9260A9">
            <w:pPr>
              <w:pStyle w:val="enumlev1"/>
              <w:rPr>
                <w:lang w:eastAsia="zh-CN"/>
              </w:rPr>
            </w:pPr>
            <w:r>
              <w:rPr>
                <w:i/>
                <w:iCs/>
                <w:lang w:eastAsia="zh-CN"/>
              </w:rPr>
              <w:t>a)</w:t>
            </w:r>
            <w:r w:rsidRPr="000901F4">
              <w:rPr>
                <w:lang w:eastAsia="zh-CN"/>
              </w:rPr>
              <w:tab/>
            </w:r>
            <w:r w:rsidRPr="00E15BBA">
              <w:rPr>
                <w:rFonts w:hint="eastAsia"/>
                <w:lang w:eastAsia="zh-CN"/>
              </w:rPr>
              <w:t>会商各电信标准化研究组及其他组的主席，每年更新世界电信标准化全会批准的工作计划；</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0901F4">
              <w:t>201</w:t>
            </w:r>
            <w:r w:rsidRPr="000901F4">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9260A9">
            <w:pPr>
              <w:pStyle w:val="enumlev1"/>
              <w:rPr>
                <w:i/>
                <w:lang w:eastAsia="zh-CN"/>
              </w:rPr>
            </w:pPr>
            <w:r w:rsidRPr="000901F4">
              <w:rPr>
                <w:i/>
                <w:iCs/>
                <w:lang w:eastAsia="zh-CN"/>
              </w:rPr>
              <w:t>b)</w:t>
            </w:r>
            <w:r w:rsidRPr="000901F4">
              <w:rPr>
                <w:i/>
                <w:iCs/>
                <w:lang w:eastAsia="zh-CN"/>
              </w:rPr>
              <w:tab/>
            </w:r>
            <w:r w:rsidRPr="00E15BBA">
              <w:rPr>
                <w:rFonts w:hint="eastAsia"/>
                <w:lang w:eastAsia="zh-CN"/>
              </w:rPr>
              <w:t>以顾问的身份当然参加世界电信标准化全会和电信标准化研究组及其他组的讨论。主任应按照本《公约》第</w:t>
            </w:r>
            <w:r w:rsidRPr="00E15BBA">
              <w:rPr>
                <w:lang w:eastAsia="zh-CN"/>
              </w:rPr>
              <w:t>94</w:t>
            </w:r>
            <w:r w:rsidRPr="00E15BBA">
              <w:rPr>
                <w:rFonts w:hint="eastAsia"/>
                <w:lang w:eastAsia="zh-CN"/>
              </w:rPr>
              <w:t>款会商总秘书处，并酌情会商国际电联的其他部门，为电信标准化部门的全会和会议进行一切必要的筹备工作；在进行筹备工作时应给予理事会的指示应有的注意；</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0A00FE">
            <w:pPr>
              <w:pStyle w:val="enumlev1S2"/>
              <w:pageBreakBefore/>
              <w:spacing w:before="120"/>
              <w:rPr>
                <w:b w:val="0"/>
              </w:rPr>
            </w:pPr>
            <w:r w:rsidRPr="000901F4">
              <w:lastRenderedPageBreak/>
              <w:t>202</w:t>
            </w:r>
            <w:r w:rsidRPr="000901F4">
              <w:br/>
            </w:r>
            <w:r w:rsidRPr="00A00A1C">
              <w:rPr>
                <w:sz w:val="24"/>
                <w:szCs w:val="24"/>
              </w:rPr>
              <w:t>PP-98</w:t>
            </w:r>
          </w:p>
        </w:tc>
        <w:tc>
          <w:tcPr>
            <w:tcW w:w="7381" w:type="dxa"/>
            <w:tcMar>
              <w:left w:w="108" w:type="dxa"/>
              <w:right w:w="108" w:type="dxa"/>
            </w:tcMar>
          </w:tcPr>
          <w:p w:rsidR="000C5F29" w:rsidRDefault="000C5F29" w:rsidP="009260A9">
            <w:pPr>
              <w:pStyle w:val="enumlev1"/>
              <w:rPr>
                <w:i/>
                <w:lang w:eastAsia="zh-CN"/>
              </w:rPr>
            </w:pPr>
            <w:r w:rsidRPr="000901F4">
              <w:rPr>
                <w:i/>
                <w:iCs/>
                <w:lang w:eastAsia="zh-CN"/>
              </w:rPr>
              <w:t>c)</w:t>
            </w:r>
            <w:r w:rsidRPr="00FB675C">
              <w:rPr>
                <w:lang w:eastAsia="zh-CN"/>
              </w:rPr>
              <w:tab/>
            </w:r>
            <w:r w:rsidRPr="00E15BBA">
              <w:rPr>
                <w:rFonts w:hint="eastAsia"/>
                <w:lang w:eastAsia="zh-CN"/>
              </w:rPr>
              <w:t>处理在应用《国际电信规则》的有关规定或世界电信标准化全会的相关决定时从主管部门获得的信息，并视情况以适当的形式编印、出版；</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0901F4">
              <w:t>203</w:t>
            </w:r>
            <w:r w:rsidRPr="000901F4">
              <w:br/>
            </w:r>
            <w:r w:rsidRPr="00A00A1C">
              <w:rPr>
                <w:sz w:val="24"/>
                <w:szCs w:val="24"/>
              </w:rPr>
              <w:t xml:space="preserve">PP-98 </w:t>
            </w:r>
            <w:r w:rsidRPr="00A00A1C">
              <w:rPr>
                <w:sz w:val="24"/>
                <w:szCs w:val="24"/>
              </w:rPr>
              <w:br/>
              <w:t>PP-06</w:t>
            </w:r>
          </w:p>
        </w:tc>
        <w:tc>
          <w:tcPr>
            <w:tcW w:w="7381" w:type="dxa"/>
            <w:tcMar>
              <w:left w:w="108" w:type="dxa"/>
              <w:right w:w="108" w:type="dxa"/>
            </w:tcMar>
          </w:tcPr>
          <w:p w:rsidR="000C5F29" w:rsidRDefault="000C5F29" w:rsidP="009260A9">
            <w:pPr>
              <w:pStyle w:val="enumlev1"/>
              <w:rPr>
                <w:i/>
                <w:lang w:eastAsia="zh-CN"/>
              </w:rPr>
            </w:pPr>
            <w:r w:rsidRPr="000901F4">
              <w:rPr>
                <w:i/>
                <w:iCs/>
                <w:lang w:eastAsia="zh-CN"/>
              </w:rPr>
              <w:t>d)</w:t>
            </w:r>
            <w:r w:rsidRPr="00FB675C">
              <w:rPr>
                <w:lang w:eastAsia="zh-CN"/>
              </w:rPr>
              <w:tab/>
            </w:r>
            <w:r w:rsidRPr="00E15BBA">
              <w:rPr>
                <w:rFonts w:hint="eastAsia"/>
                <w:lang w:eastAsia="zh-CN"/>
              </w:rPr>
              <w:t>以机器可读的方式及其他方式与各成员国和部门成员交换数据，准备并在必要时更新电信标准化部门的任何文件和数据库，并在适当时，与秘书长一起，按照《组织法》第</w:t>
            </w:r>
            <w:r w:rsidRPr="00E15BBA">
              <w:rPr>
                <w:lang w:eastAsia="zh-CN"/>
              </w:rPr>
              <w:t>172</w:t>
            </w:r>
            <w:r w:rsidRPr="00E15BBA">
              <w:rPr>
                <w:rFonts w:hint="eastAsia"/>
                <w:lang w:eastAsia="zh-CN"/>
              </w:rPr>
              <w:t>款安排以国际电联的语文出版；</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0901F4">
              <w:t>204</w:t>
            </w:r>
            <w:r w:rsidRPr="000901F4">
              <w:br/>
            </w:r>
            <w:r w:rsidRPr="00A00A1C">
              <w:rPr>
                <w:sz w:val="24"/>
                <w:szCs w:val="24"/>
              </w:rPr>
              <w:t>PP-98</w:t>
            </w:r>
          </w:p>
        </w:tc>
        <w:tc>
          <w:tcPr>
            <w:tcW w:w="7381" w:type="dxa"/>
            <w:tcMar>
              <w:left w:w="108" w:type="dxa"/>
              <w:right w:w="108" w:type="dxa"/>
            </w:tcMar>
          </w:tcPr>
          <w:p w:rsidR="000C5F29" w:rsidRDefault="000C5F29" w:rsidP="009260A9">
            <w:pPr>
              <w:pStyle w:val="enumlev1"/>
              <w:rPr>
                <w:i/>
                <w:lang w:eastAsia="zh-CN"/>
              </w:rPr>
            </w:pPr>
            <w:r w:rsidRPr="000901F4">
              <w:rPr>
                <w:i/>
                <w:iCs/>
                <w:lang w:eastAsia="zh-CN"/>
              </w:rPr>
              <w:t>e)</w:t>
            </w:r>
            <w:r w:rsidRPr="00FB675C">
              <w:rPr>
                <w:lang w:eastAsia="zh-CN"/>
              </w:rPr>
              <w:tab/>
            </w:r>
            <w:r w:rsidRPr="00E15BBA">
              <w:rPr>
                <w:rFonts w:hint="eastAsia"/>
                <w:lang w:eastAsia="zh-CN"/>
              </w:rPr>
              <w:t>向世界电信标准化全会提交自上届全会以来电信标准化部门的活动报告；主任亦应向理事会、成员国和部门成员提交一份自上届全会以来两年情况的报告，除非召开第二次全会；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0901F4">
              <w:t>205</w:t>
            </w:r>
          </w:p>
        </w:tc>
        <w:tc>
          <w:tcPr>
            <w:tcW w:w="7381" w:type="dxa"/>
            <w:tcMar>
              <w:left w:w="108" w:type="dxa"/>
              <w:right w:w="108" w:type="dxa"/>
            </w:tcMar>
          </w:tcPr>
          <w:p w:rsidR="000C5F29" w:rsidRDefault="000C5F29" w:rsidP="009260A9">
            <w:pPr>
              <w:pStyle w:val="enumlev1"/>
              <w:rPr>
                <w:b/>
                <w:lang w:eastAsia="zh-CN"/>
              </w:rPr>
            </w:pPr>
            <w:r w:rsidRPr="000901F4">
              <w:rPr>
                <w:i/>
                <w:iCs/>
                <w:lang w:eastAsia="zh-CN"/>
              </w:rPr>
              <w:t>f)</w:t>
            </w:r>
            <w:r w:rsidRPr="000901F4">
              <w:rPr>
                <w:i/>
                <w:iCs/>
                <w:lang w:eastAsia="zh-CN"/>
              </w:rPr>
              <w:tab/>
            </w:r>
            <w:r w:rsidRPr="00E15BBA">
              <w:rPr>
                <w:rFonts w:hint="eastAsia"/>
                <w:lang w:eastAsia="zh-CN"/>
              </w:rPr>
              <w:t>根据电信标准化部门的需要编制基于成本的预算估算，并将其转承秘书长，以便协调委员会审议并列入国际电联的预算；</w:t>
            </w:r>
          </w:p>
        </w:tc>
      </w:tr>
      <w:tr w:rsidR="00137D27" w:rsidTr="009D35DE">
        <w:tblPrEx>
          <w:tblLook w:val="0000" w:firstRow="0" w:lastRow="0" w:firstColumn="0" w:lastColumn="0" w:noHBand="0" w:noVBand="0"/>
        </w:tblPrEx>
        <w:tc>
          <w:tcPr>
            <w:tcW w:w="1883" w:type="dxa"/>
            <w:tcMar>
              <w:left w:w="108" w:type="dxa"/>
              <w:right w:w="108" w:type="dxa"/>
            </w:tcMar>
          </w:tcPr>
          <w:p w:rsidR="00137D27" w:rsidRPr="000901F4" w:rsidRDefault="00137D27" w:rsidP="009260A9">
            <w:pPr>
              <w:pStyle w:val="enumlev1S2"/>
              <w:rPr>
                <w:lang w:eastAsia="zh-CN"/>
              </w:rPr>
            </w:pPr>
          </w:p>
        </w:tc>
        <w:tc>
          <w:tcPr>
            <w:tcW w:w="7381" w:type="dxa"/>
            <w:tcMar>
              <w:left w:w="108" w:type="dxa"/>
              <w:right w:w="108" w:type="dxa"/>
            </w:tcMar>
          </w:tcPr>
          <w:p w:rsidR="00137D27" w:rsidRPr="000901F4" w:rsidRDefault="00137D27" w:rsidP="009260A9">
            <w:pPr>
              <w:pStyle w:val="enumlev1"/>
              <w:rPr>
                <w:i/>
                <w:iCs/>
                <w:lang w:eastAsia="zh-CN"/>
              </w:rPr>
            </w:pP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0A00FE">
            <w:pPr>
              <w:pStyle w:val="enumlev1S2"/>
              <w:pageBreakBefore/>
              <w:spacing w:before="120"/>
              <w:rPr>
                <w:b w:val="0"/>
              </w:rPr>
            </w:pPr>
            <w:r w:rsidRPr="000901F4">
              <w:lastRenderedPageBreak/>
              <w:t>205A</w:t>
            </w:r>
            <w:r w:rsidRPr="000901F4">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9260A9">
            <w:pPr>
              <w:pStyle w:val="enumlev1"/>
              <w:rPr>
                <w:i/>
                <w:lang w:eastAsia="zh-CN"/>
              </w:rPr>
            </w:pPr>
            <w:r w:rsidRPr="000901F4">
              <w:rPr>
                <w:i/>
                <w:iCs/>
                <w:lang w:eastAsia="zh-CN"/>
              </w:rPr>
              <w:t>g)</w:t>
            </w:r>
            <w:r w:rsidRPr="000901F4">
              <w:rPr>
                <w:i/>
                <w:iCs/>
                <w:lang w:eastAsia="zh-CN"/>
              </w:rPr>
              <w:tab/>
            </w:r>
            <w:r w:rsidRPr="00E15BBA">
              <w:rPr>
                <w:rFonts w:hint="eastAsia"/>
                <w:lang w:eastAsia="zh-CN"/>
              </w:rPr>
              <w:t>每年编写一份涉及其后一年及随后三年的四年期滚动式运作规划，包括该局为支持整个部门而开展的活动的财务影响；此四年期运作规划由电信标准化顾问组按照本《公约》第</w:t>
            </w:r>
            <w:r w:rsidRPr="00E15BBA">
              <w:rPr>
                <w:rFonts w:hint="eastAsia"/>
                <w:lang w:eastAsia="zh-CN"/>
              </w:rPr>
              <w:t>14A</w:t>
            </w:r>
            <w:r w:rsidRPr="00E15BBA">
              <w:rPr>
                <w:rFonts w:hint="eastAsia"/>
                <w:lang w:eastAsia="zh-CN"/>
              </w:rPr>
              <w:t>条规定审议，并每年由理事会审议和批准；</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0901F4">
              <w:t>205B</w:t>
            </w:r>
            <w:r w:rsidRPr="000901F4">
              <w:br/>
            </w:r>
            <w:r w:rsidRPr="00A00A1C">
              <w:rPr>
                <w:sz w:val="24"/>
                <w:szCs w:val="24"/>
              </w:rPr>
              <w:t>PP-98</w:t>
            </w:r>
          </w:p>
        </w:tc>
        <w:tc>
          <w:tcPr>
            <w:tcW w:w="7381" w:type="dxa"/>
            <w:tcMar>
              <w:left w:w="108" w:type="dxa"/>
              <w:right w:w="108" w:type="dxa"/>
            </w:tcMar>
          </w:tcPr>
          <w:p w:rsidR="000C5F29" w:rsidRDefault="000C5F29" w:rsidP="009260A9">
            <w:pPr>
              <w:pStyle w:val="enumlev1"/>
              <w:rPr>
                <w:i/>
                <w:lang w:eastAsia="zh-CN"/>
              </w:rPr>
            </w:pPr>
            <w:r w:rsidRPr="000901F4">
              <w:rPr>
                <w:i/>
                <w:iCs/>
                <w:lang w:eastAsia="zh-CN"/>
              </w:rPr>
              <w:t>h)</w:t>
            </w:r>
            <w:r w:rsidRPr="000901F4">
              <w:rPr>
                <w:lang w:eastAsia="zh-CN"/>
              </w:rPr>
              <w:tab/>
            </w:r>
            <w:r w:rsidRPr="00E15BBA">
              <w:rPr>
                <w:rFonts w:hint="eastAsia"/>
                <w:lang w:eastAsia="zh-CN"/>
              </w:rPr>
              <w:t>为电信标准化顾问组提供必要的支持，并每年向成员国、部门成员和理事会报告工作结果；</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0901F4">
              <w:t>205C</w:t>
            </w:r>
            <w:r w:rsidRPr="000901F4">
              <w:br/>
            </w:r>
            <w:r w:rsidRPr="00A00A1C">
              <w:rPr>
                <w:sz w:val="24"/>
                <w:szCs w:val="24"/>
              </w:rPr>
              <w:t>PP-98</w:t>
            </w:r>
          </w:p>
        </w:tc>
        <w:tc>
          <w:tcPr>
            <w:tcW w:w="7381" w:type="dxa"/>
            <w:tcMar>
              <w:left w:w="108" w:type="dxa"/>
              <w:right w:w="108" w:type="dxa"/>
            </w:tcMar>
          </w:tcPr>
          <w:p w:rsidR="000C5F29" w:rsidRDefault="000C5F29" w:rsidP="009260A9">
            <w:pPr>
              <w:pStyle w:val="enumlev1"/>
              <w:rPr>
                <w:i/>
                <w:lang w:eastAsia="zh-CN"/>
              </w:rPr>
            </w:pPr>
            <w:r w:rsidRPr="000901F4">
              <w:rPr>
                <w:i/>
                <w:iCs/>
                <w:lang w:eastAsia="zh-CN"/>
              </w:rPr>
              <w:t>i)</w:t>
            </w:r>
            <w:r w:rsidRPr="000901F4">
              <w:rPr>
                <w:lang w:eastAsia="zh-CN"/>
              </w:rPr>
              <w:tab/>
            </w:r>
            <w:r w:rsidRPr="00E15BBA">
              <w:rPr>
                <w:rFonts w:hint="eastAsia"/>
                <w:lang w:eastAsia="zh-CN"/>
              </w:rPr>
              <w:t>在世界电信标准化全会的筹备工作中向发展中国家提供帮助，特别是在这些国家重点关注的问题方面。</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206</w:t>
            </w:r>
          </w:p>
        </w:tc>
        <w:tc>
          <w:tcPr>
            <w:tcW w:w="7381" w:type="dxa"/>
            <w:tcMar>
              <w:left w:w="108" w:type="dxa"/>
              <w:right w:w="108" w:type="dxa"/>
            </w:tcMar>
          </w:tcPr>
          <w:p w:rsidR="000C5F29" w:rsidRDefault="000C5F29" w:rsidP="009260A9">
            <w:pPr>
              <w:rPr>
                <w:lang w:eastAsia="zh-CN"/>
              </w:rPr>
            </w:pPr>
            <w:r>
              <w:rPr>
                <w:lang w:eastAsia="zh-CN"/>
              </w:rPr>
              <w:t>3</w:t>
            </w:r>
            <w:r w:rsidRPr="000901F4">
              <w:rPr>
                <w:lang w:eastAsia="zh-CN"/>
              </w:rPr>
              <w:tab/>
            </w:r>
            <w:r>
              <w:rPr>
                <w:rFonts w:hint="eastAsia"/>
                <w:lang w:eastAsia="zh-CN"/>
              </w:rPr>
              <w:t>主任须在理事会批准的预算范围内选用电信标准化局的技术和行政人员。技术和行政人员由秘书长会商主任后任命。最后的任免决定由秘书长定夺。</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0901F4">
              <w:t>207</w:t>
            </w:r>
          </w:p>
        </w:tc>
        <w:tc>
          <w:tcPr>
            <w:tcW w:w="7381" w:type="dxa"/>
            <w:tcMar>
              <w:left w:w="108" w:type="dxa"/>
              <w:right w:w="108" w:type="dxa"/>
            </w:tcMar>
          </w:tcPr>
          <w:p w:rsidR="000C5F29" w:rsidRDefault="000C5F29" w:rsidP="009260A9">
            <w:pPr>
              <w:tabs>
                <w:tab w:val="left" w:pos="680"/>
              </w:tabs>
              <w:rPr>
                <w:lang w:eastAsia="zh-CN"/>
              </w:rPr>
            </w:pPr>
            <w:r>
              <w:rPr>
                <w:lang w:eastAsia="zh-CN"/>
              </w:rPr>
              <w:t>4</w:t>
            </w:r>
            <w:r w:rsidRPr="000901F4">
              <w:rPr>
                <w:lang w:eastAsia="zh-CN"/>
              </w:rPr>
              <w:tab/>
            </w:r>
            <w:r>
              <w:rPr>
                <w:rFonts w:hint="eastAsia"/>
                <w:lang w:eastAsia="zh-CN"/>
              </w:rPr>
              <w:t>必要时，主任须在《组织法》和本《公约》的框架范围内向电信发展部门提供技术支持。</w:t>
            </w:r>
          </w:p>
        </w:tc>
      </w:tr>
      <w:tr w:rsidR="00BB1D44" w:rsidTr="009D35DE">
        <w:tblPrEx>
          <w:tblLook w:val="0000" w:firstRow="0" w:lastRow="0" w:firstColumn="0" w:lastColumn="0" w:noHBand="0" w:noVBand="0"/>
        </w:tblPrEx>
        <w:tc>
          <w:tcPr>
            <w:tcW w:w="1883" w:type="dxa"/>
            <w:tcMar>
              <w:left w:w="108" w:type="dxa"/>
              <w:right w:w="108" w:type="dxa"/>
            </w:tcMar>
          </w:tcPr>
          <w:p w:rsidR="00BB1D44" w:rsidRPr="000901F4" w:rsidRDefault="00BB1D44" w:rsidP="009260A9">
            <w:pPr>
              <w:pStyle w:val="NormalS2"/>
              <w:rPr>
                <w:lang w:eastAsia="zh-CN"/>
              </w:rPr>
            </w:pPr>
          </w:p>
        </w:tc>
        <w:tc>
          <w:tcPr>
            <w:tcW w:w="7381" w:type="dxa"/>
            <w:tcMar>
              <w:left w:w="108" w:type="dxa"/>
              <w:right w:w="108" w:type="dxa"/>
            </w:tcMar>
          </w:tcPr>
          <w:p w:rsidR="00BB1D44" w:rsidRDefault="00BB1D44" w:rsidP="009260A9">
            <w:pPr>
              <w:tabs>
                <w:tab w:val="left" w:pos="680"/>
              </w:tabs>
              <w:rPr>
                <w:lang w:eastAsia="zh-CN"/>
              </w:rPr>
            </w:pPr>
          </w:p>
        </w:tc>
      </w:tr>
      <w:tr w:rsidR="000C5F29" w:rsidRPr="00F21622" w:rsidTr="009D35DE">
        <w:tc>
          <w:tcPr>
            <w:tcW w:w="1883" w:type="dxa"/>
            <w:tcMar>
              <w:left w:w="108" w:type="dxa"/>
              <w:right w:w="108" w:type="dxa"/>
            </w:tcMar>
          </w:tcPr>
          <w:p w:rsidR="000C5F29" w:rsidRDefault="000C5F29" w:rsidP="000A00FE">
            <w:pPr>
              <w:pStyle w:val="SectionNoS2"/>
              <w:pageBreakBefore/>
              <w:overflowPunct w:val="0"/>
              <w:autoSpaceDE w:val="0"/>
              <w:autoSpaceDN w:val="0"/>
              <w:adjustRightInd w:val="0"/>
              <w:spacing w:before="120" w:after="0" w:line="240" w:lineRule="auto"/>
              <w:textAlignment w:val="baseline"/>
            </w:pPr>
          </w:p>
          <w:p w:rsidR="000C5F29" w:rsidRPr="006332CE" w:rsidRDefault="000C5F29" w:rsidP="00B14B80">
            <w:pPr>
              <w:pStyle w:val="SectiontitleS2"/>
            </w:pPr>
          </w:p>
        </w:tc>
        <w:tc>
          <w:tcPr>
            <w:tcW w:w="7381" w:type="dxa"/>
            <w:tcMar>
              <w:left w:w="108" w:type="dxa"/>
              <w:right w:w="108" w:type="dxa"/>
            </w:tcMar>
          </w:tcPr>
          <w:p w:rsidR="000C5F29" w:rsidRDefault="000C5F29" w:rsidP="00137D27">
            <w:pPr>
              <w:pStyle w:val="SectionNo"/>
              <w:spacing w:before="120"/>
            </w:pPr>
            <w:bookmarkStart w:id="34" w:name="_Toc422623877"/>
            <w:r>
              <w:rPr>
                <w:rFonts w:hint="eastAsia"/>
              </w:rPr>
              <w:t>第</w:t>
            </w:r>
            <w:r>
              <w:t xml:space="preserve"> 7</w:t>
            </w:r>
            <w:bookmarkEnd w:id="34"/>
            <w:r>
              <w:rPr>
                <w:rFonts w:hint="eastAsia"/>
              </w:rPr>
              <w:t xml:space="preserve"> </w:t>
            </w:r>
            <w:r>
              <w:rPr>
                <w:rFonts w:hint="eastAsia"/>
              </w:rPr>
              <w:t>节</w:t>
            </w:r>
          </w:p>
          <w:p w:rsidR="000C5F29" w:rsidRPr="006332CE" w:rsidRDefault="000C5F29" w:rsidP="00B14B80">
            <w:pPr>
              <w:pStyle w:val="Sectiontitle"/>
            </w:pPr>
            <w:r w:rsidRPr="00EB0591">
              <w:rPr>
                <w:rFonts w:hint="eastAsia"/>
              </w:rPr>
              <w:t>电信发展部门</w:t>
            </w:r>
          </w:p>
        </w:tc>
      </w:tr>
      <w:tr w:rsidR="000C5F29" w:rsidRPr="005602B7" w:rsidTr="009D35DE">
        <w:tc>
          <w:tcPr>
            <w:tcW w:w="1883" w:type="dxa"/>
            <w:tcMar>
              <w:left w:w="108" w:type="dxa"/>
              <w:right w:w="108" w:type="dxa"/>
            </w:tcMar>
          </w:tcPr>
          <w:p w:rsidR="000C5F29" w:rsidRDefault="000C5F29" w:rsidP="009260A9">
            <w:pPr>
              <w:pStyle w:val="ArtNoS2"/>
            </w:pPr>
          </w:p>
          <w:p w:rsidR="000C5F29" w:rsidRPr="006332CE" w:rsidRDefault="000C5F29" w:rsidP="009260A9">
            <w:pPr>
              <w:pStyle w:val="ArttitleS2"/>
            </w:pPr>
          </w:p>
        </w:tc>
        <w:tc>
          <w:tcPr>
            <w:tcW w:w="7381" w:type="dxa"/>
            <w:tcMar>
              <w:left w:w="108" w:type="dxa"/>
              <w:right w:w="108" w:type="dxa"/>
            </w:tcMar>
          </w:tcPr>
          <w:p w:rsidR="000C5F29" w:rsidRPr="00A8426A" w:rsidRDefault="000C5F29" w:rsidP="00471E7E">
            <w:pPr>
              <w:pStyle w:val="ArtNo"/>
            </w:pPr>
            <w:bookmarkStart w:id="35" w:name="_Toc422623879"/>
            <w:r w:rsidRPr="00021560">
              <w:rPr>
                <w:rStyle w:val="href"/>
                <w:rFonts w:hint="eastAsia"/>
              </w:rPr>
              <w:t>第</w:t>
            </w:r>
            <w:r w:rsidRPr="00021560">
              <w:rPr>
                <w:rStyle w:val="href"/>
              </w:rPr>
              <w:t xml:space="preserve"> 16</w:t>
            </w:r>
            <w:bookmarkEnd w:id="35"/>
            <w:r w:rsidRPr="00021560">
              <w:rPr>
                <w:rStyle w:val="href"/>
              </w:rPr>
              <w:t xml:space="preserve"> </w:t>
            </w:r>
            <w:r w:rsidRPr="00021560">
              <w:rPr>
                <w:rStyle w:val="href"/>
                <w:rFonts w:hint="eastAsia"/>
              </w:rPr>
              <w:t>条</w:t>
            </w:r>
          </w:p>
          <w:p w:rsidR="000C5F29" w:rsidRPr="009D62DD" w:rsidRDefault="000C5F29" w:rsidP="00471E7E">
            <w:pPr>
              <w:pStyle w:val="Arttitle"/>
            </w:pPr>
            <w:r w:rsidRPr="00471E7E">
              <w:rPr>
                <w:rFonts w:hint="eastAsia"/>
              </w:rPr>
              <w:t>电信发展大会</w:t>
            </w:r>
          </w:p>
        </w:tc>
      </w:tr>
      <w:tr w:rsidR="000C5F29" w:rsidTr="009D35DE">
        <w:tblPrEx>
          <w:tblLook w:val="0000" w:firstRow="0" w:lastRow="0" w:firstColumn="0" w:lastColumn="0" w:noHBand="0" w:noVBand="0"/>
        </w:tblPrEx>
        <w:tc>
          <w:tcPr>
            <w:tcW w:w="1883" w:type="dxa"/>
            <w:tcMar>
              <w:left w:w="108" w:type="dxa"/>
              <w:right w:w="108" w:type="dxa"/>
            </w:tcMar>
          </w:tcPr>
          <w:p w:rsidR="000C5F29" w:rsidRPr="00C73F93" w:rsidRDefault="000C5F29" w:rsidP="009260A9">
            <w:pPr>
              <w:pStyle w:val="NormalaftertitleS2"/>
            </w:pPr>
            <w:r w:rsidRPr="00C73F93">
              <w:t>207A</w:t>
            </w:r>
            <w:r w:rsidRPr="00C73F93">
              <w:br/>
            </w:r>
            <w:r w:rsidRPr="00A00A1C">
              <w:rPr>
                <w:sz w:val="24"/>
                <w:szCs w:val="24"/>
              </w:rPr>
              <w:t>PP-02</w:t>
            </w:r>
          </w:p>
        </w:tc>
        <w:tc>
          <w:tcPr>
            <w:tcW w:w="7381" w:type="dxa"/>
            <w:tcMar>
              <w:left w:w="108" w:type="dxa"/>
              <w:right w:w="108" w:type="dxa"/>
            </w:tcMar>
          </w:tcPr>
          <w:p w:rsidR="000C5F29" w:rsidRDefault="000C5F29" w:rsidP="009260A9">
            <w:pPr>
              <w:pStyle w:val="Normalaftertitle"/>
              <w:rPr>
                <w:lang w:eastAsia="zh-CN"/>
              </w:rPr>
            </w:pPr>
            <w:r>
              <w:rPr>
                <w:lang w:eastAsia="zh-CN"/>
              </w:rPr>
              <w:t>1</w:t>
            </w:r>
            <w:r>
              <w:rPr>
                <w:lang w:eastAsia="zh-CN"/>
              </w:rPr>
              <w:tab/>
            </w:r>
            <w:r>
              <w:rPr>
                <w:rFonts w:hint="eastAsia"/>
                <w:lang w:eastAsia="zh-CN"/>
              </w:rPr>
              <w:t>世界电信发展大会有权按照《组织法》第</w:t>
            </w:r>
            <w:r>
              <w:rPr>
                <w:lang w:val="fr-CH" w:eastAsia="zh-CN"/>
              </w:rPr>
              <w:t>145A</w:t>
            </w:r>
            <w:r>
              <w:rPr>
                <w:rFonts w:hint="eastAsia"/>
                <w:lang w:eastAsia="zh-CN"/>
              </w:rPr>
              <w:t>款的规定通过管理本部门活动的工作方法和程序。</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208</w:t>
            </w:r>
          </w:p>
        </w:tc>
        <w:tc>
          <w:tcPr>
            <w:tcW w:w="7381" w:type="dxa"/>
            <w:tcMar>
              <w:left w:w="108" w:type="dxa"/>
              <w:right w:w="108" w:type="dxa"/>
            </w:tcMar>
          </w:tcPr>
          <w:p w:rsidR="000C5F29" w:rsidRDefault="000C5F29" w:rsidP="009260A9">
            <w:pPr>
              <w:rPr>
                <w:lang w:eastAsia="zh-CN"/>
              </w:rPr>
            </w:pPr>
            <w:r>
              <w:rPr>
                <w:lang w:val="fr-FR" w:eastAsia="zh-CN"/>
              </w:rPr>
              <w:t>1</w:t>
            </w:r>
            <w:r w:rsidRPr="00E15BBA">
              <w:rPr>
                <w:rFonts w:ascii="STKaiti" w:eastAsia="STKaiti" w:hAnsi="STKaiti" w:hint="eastAsia"/>
                <w:vertAlign w:val="subscript"/>
                <w:lang w:eastAsia="zh-CN"/>
              </w:rPr>
              <w:t>之二</w:t>
            </w:r>
            <w:r w:rsidRPr="00E15BBA">
              <w:rPr>
                <w:lang w:eastAsia="zh-CN"/>
              </w:rPr>
              <w:t>)</w:t>
            </w:r>
            <w:r w:rsidRPr="002C7876">
              <w:rPr>
                <w:lang w:val="fr-FR" w:eastAsia="zh-CN"/>
              </w:rPr>
              <w:tab/>
            </w:r>
            <w:r>
              <w:rPr>
                <w:rFonts w:hint="eastAsia"/>
                <w:lang w:eastAsia="zh-CN"/>
              </w:rPr>
              <w:t>根据《组织法》第</w:t>
            </w:r>
            <w:r>
              <w:rPr>
                <w:lang w:eastAsia="zh-CN"/>
              </w:rPr>
              <w:t>118</w:t>
            </w:r>
            <w:r>
              <w:rPr>
                <w:rFonts w:hint="eastAsia"/>
                <w:lang w:eastAsia="zh-CN"/>
              </w:rPr>
              <w:t>款，电信发展大会的职责如下：</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t>209</w:t>
            </w:r>
            <w:r>
              <w:br/>
            </w:r>
            <w:r w:rsidRPr="00A00A1C">
              <w:rPr>
                <w:sz w:val="24"/>
                <w:szCs w:val="24"/>
              </w:rPr>
              <w:t>PP-06</w:t>
            </w:r>
          </w:p>
        </w:tc>
        <w:tc>
          <w:tcPr>
            <w:tcW w:w="7381" w:type="dxa"/>
            <w:tcMar>
              <w:left w:w="108" w:type="dxa"/>
              <w:right w:w="108" w:type="dxa"/>
            </w:tcMar>
          </w:tcPr>
          <w:p w:rsidR="000C5F29" w:rsidRDefault="000C5F29" w:rsidP="009260A9">
            <w:pPr>
              <w:pStyle w:val="enumlev1"/>
              <w:rPr>
                <w:b/>
                <w:lang w:eastAsia="zh-CN"/>
              </w:rPr>
            </w:pPr>
            <w:r w:rsidRPr="00C73F93">
              <w:rPr>
                <w:i/>
                <w:iCs/>
                <w:lang w:eastAsia="zh-CN"/>
              </w:rPr>
              <w:t>a)</w:t>
            </w:r>
            <w:r w:rsidRPr="00C73F93">
              <w:rPr>
                <w:i/>
                <w:iCs/>
                <w:lang w:eastAsia="zh-CN"/>
              </w:rPr>
              <w:tab/>
            </w:r>
            <w:r w:rsidRPr="00E15BBA">
              <w:rPr>
                <w:rFonts w:hint="eastAsia"/>
                <w:lang w:eastAsia="zh-CN"/>
              </w:rPr>
              <w:t>世界电信发展大会应制定工作计划和确定电信发展问题与优先次序的指导方针，并为电信发展部门的工作计划指出方向、提供指导。大会应根据上述工作计划决定是否需要保留或解散现有的研究组或成立新研究组，并向其分配研究课题。</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C73F93">
              <w:t>209A</w:t>
            </w:r>
            <w:r w:rsidRPr="00C73F93">
              <w:br/>
            </w:r>
            <w:r w:rsidRPr="00A00A1C">
              <w:rPr>
                <w:sz w:val="24"/>
                <w:szCs w:val="24"/>
              </w:rPr>
              <w:t>PP-02</w:t>
            </w:r>
          </w:p>
        </w:tc>
        <w:tc>
          <w:tcPr>
            <w:tcW w:w="7381" w:type="dxa"/>
            <w:tcMar>
              <w:left w:w="108" w:type="dxa"/>
              <w:right w:w="108" w:type="dxa"/>
            </w:tcMar>
          </w:tcPr>
          <w:p w:rsidR="000C5F29" w:rsidRDefault="000C5F29" w:rsidP="009260A9">
            <w:pPr>
              <w:pStyle w:val="enumlev1"/>
              <w:rPr>
                <w:lang w:eastAsia="zh-CN"/>
              </w:rPr>
            </w:pPr>
            <w:r>
              <w:rPr>
                <w:i/>
                <w:iCs/>
                <w:lang w:val="fr-CH" w:eastAsia="zh-CN"/>
              </w:rPr>
              <w:t>a</w:t>
            </w:r>
            <w:r w:rsidRPr="00AE4C7C">
              <w:rPr>
                <w:rFonts w:ascii="STKaiti" w:eastAsia="STKaiti" w:hAnsi="STKaiti" w:hint="eastAsia"/>
                <w:vertAlign w:val="subscript"/>
                <w:lang w:eastAsia="zh-CN"/>
              </w:rPr>
              <w:t>之二</w:t>
            </w:r>
            <w:r w:rsidRPr="00E15BBA">
              <w:rPr>
                <w:lang w:eastAsia="zh-CN"/>
              </w:rPr>
              <w:t>)</w:t>
            </w:r>
            <w:r w:rsidRPr="00E15BBA">
              <w:rPr>
                <w:rFonts w:hint="eastAsia"/>
                <w:lang w:eastAsia="zh-CN"/>
              </w:rPr>
              <w:tab/>
            </w:r>
            <w:r>
              <w:rPr>
                <w:rFonts w:hint="eastAsia"/>
                <w:lang w:eastAsia="zh-CN"/>
              </w:rPr>
              <w:t>决定是否需要保留、终止或成立其他组</w:t>
            </w:r>
            <w:r>
              <w:rPr>
                <w:rFonts w:hint="eastAsia"/>
                <w:lang w:val="fr-FR" w:eastAsia="zh-CN"/>
              </w:rPr>
              <w:t>，</w:t>
            </w:r>
            <w:r>
              <w:rPr>
                <w:rFonts w:hint="eastAsia"/>
                <w:lang w:eastAsia="zh-CN"/>
              </w:rPr>
              <w:t>并任命其正副主席</w:t>
            </w:r>
            <w:r>
              <w:rPr>
                <w:rFonts w:hint="eastAsia"/>
                <w:lang w:val="fr-FR" w:eastAsia="zh-CN"/>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C73F93">
              <w:t>209B</w:t>
            </w:r>
            <w:r w:rsidRPr="00C73F93">
              <w:br/>
            </w:r>
            <w:r w:rsidRPr="00A00A1C">
              <w:rPr>
                <w:sz w:val="24"/>
                <w:szCs w:val="24"/>
              </w:rPr>
              <w:t>PP-02</w:t>
            </w:r>
          </w:p>
        </w:tc>
        <w:tc>
          <w:tcPr>
            <w:tcW w:w="7381" w:type="dxa"/>
            <w:tcMar>
              <w:left w:w="108" w:type="dxa"/>
              <w:right w:w="108" w:type="dxa"/>
            </w:tcMar>
          </w:tcPr>
          <w:p w:rsidR="000C5F29" w:rsidRDefault="000C5F29" w:rsidP="009260A9">
            <w:pPr>
              <w:pStyle w:val="enumlev1"/>
              <w:rPr>
                <w:lang w:eastAsia="zh-CN"/>
              </w:rPr>
            </w:pPr>
            <w:r>
              <w:rPr>
                <w:i/>
                <w:iCs/>
                <w:lang w:val="fr-CH" w:eastAsia="zh-CN"/>
              </w:rPr>
              <w:t>a</w:t>
            </w:r>
            <w:r w:rsidRPr="00AE4C7C">
              <w:rPr>
                <w:rFonts w:ascii="STKaiti" w:eastAsia="STKaiti" w:hAnsi="STKaiti" w:hint="eastAsia"/>
                <w:vertAlign w:val="subscript"/>
                <w:lang w:eastAsia="zh-CN"/>
              </w:rPr>
              <w:t>之三</w:t>
            </w:r>
            <w:r w:rsidRPr="00E15BBA">
              <w:rPr>
                <w:rFonts w:hint="eastAsia"/>
                <w:lang w:eastAsia="zh-CN"/>
              </w:rPr>
              <w:t>)</w:t>
            </w:r>
            <w:r w:rsidRPr="00E15BBA">
              <w:rPr>
                <w:lang w:eastAsia="zh-CN"/>
              </w:rPr>
              <w:tab/>
            </w:r>
            <w:r w:rsidRPr="00E15BBA">
              <w:rPr>
                <w:rFonts w:hint="eastAsia"/>
                <w:lang w:eastAsia="zh-CN"/>
              </w:rPr>
              <w:t>确定上述</w:t>
            </w:r>
            <w:r w:rsidRPr="00E15BBA">
              <w:rPr>
                <w:rFonts w:hint="eastAsia"/>
                <w:lang w:eastAsia="zh-CN"/>
              </w:rPr>
              <w:t>209A</w:t>
            </w:r>
            <w:r w:rsidRPr="00E15BBA">
              <w:rPr>
                <w:rFonts w:hint="eastAsia"/>
                <w:lang w:eastAsia="zh-CN"/>
              </w:rPr>
              <w:t>款所述组的职责范围；此类组不得通过课题或建议书。</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0A00FE">
            <w:pPr>
              <w:pStyle w:val="enumlev1S2"/>
              <w:pageBreakBefore/>
              <w:spacing w:before="120"/>
              <w:rPr>
                <w:i/>
              </w:rPr>
            </w:pPr>
            <w:r w:rsidRPr="00C73F93">
              <w:lastRenderedPageBreak/>
              <w:t>210</w:t>
            </w:r>
            <w:r w:rsidRPr="00C73F93">
              <w:br/>
            </w:r>
            <w:r w:rsidRPr="00A00A1C">
              <w:rPr>
                <w:sz w:val="24"/>
                <w:szCs w:val="24"/>
              </w:rPr>
              <w:t>PP-02</w:t>
            </w:r>
          </w:p>
        </w:tc>
        <w:tc>
          <w:tcPr>
            <w:tcW w:w="7381" w:type="dxa"/>
            <w:tcMar>
              <w:left w:w="108" w:type="dxa"/>
              <w:right w:w="108" w:type="dxa"/>
            </w:tcMar>
          </w:tcPr>
          <w:p w:rsidR="000C5F29" w:rsidRDefault="000C5F29" w:rsidP="009260A9">
            <w:pPr>
              <w:pStyle w:val="enumlev1"/>
              <w:rPr>
                <w:b/>
                <w:lang w:eastAsia="zh-CN"/>
              </w:rPr>
            </w:pPr>
            <w:r>
              <w:rPr>
                <w:i/>
                <w:iCs/>
                <w:lang w:eastAsia="zh-CN"/>
              </w:rPr>
              <w:t>b)</w:t>
            </w:r>
            <w:r>
              <w:rPr>
                <w:i/>
                <w:iCs/>
                <w:lang w:eastAsia="zh-CN"/>
              </w:rPr>
              <w:tab/>
            </w:r>
            <w:r w:rsidRPr="00E15BBA">
              <w:rPr>
                <w:rFonts w:hint="eastAsia"/>
                <w:lang w:eastAsia="zh-CN"/>
              </w:rPr>
              <w:t>区域性电信发展大会可以就有关区域的具体电信需求和特点向电信发展局提供咨询意见，还可向世界性电信发展大会提交建议；</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C73F93">
              <w:t>211</w:t>
            </w:r>
          </w:p>
        </w:tc>
        <w:tc>
          <w:tcPr>
            <w:tcW w:w="7381" w:type="dxa"/>
            <w:tcMar>
              <w:left w:w="108" w:type="dxa"/>
              <w:right w:w="108" w:type="dxa"/>
            </w:tcMar>
          </w:tcPr>
          <w:p w:rsidR="000C5F29" w:rsidRDefault="000C5F29" w:rsidP="009260A9">
            <w:pPr>
              <w:pStyle w:val="enumlev1"/>
              <w:rPr>
                <w:lang w:eastAsia="zh-CN"/>
              </w:rPr>
            </w:pPr>
            <w:r w:rsidRPr="00C73F93">
              <w:rPr>
                <w:i/>
                <w:iCs/>
                <w:lang w:eastAsia="zh-CN"/>
              </w:rPr>
              <w:t>c)</w:t>
            </w:r>
            <w:r w:rsidRPr="00C73F93">
              <w:rPr>
                <w:i/>
                <w:iCs/>
                <w:lang w:eastAsia="zh-CN"/>
              </w:rPr>
              <w:tab/>
            </w:r>
            <w:r w:rsidRPr="00E15BBA">
              <w:rPr>
                <w:rFonts w:hint="eastAsia"/>
                <w:lang w:eastAsia="zh-CN"/>
              </w:rPr>
              <w:t>电信发展大会应制定世界和区域性电信均衡发展的目标和战略，尤其应考虑发展中国家网络和业务的扩大和现代化以及为此所需</w:t>
            </w:r>
            <w:r w:rsidR="00E15BBA">
              <w:rPr>
                <w:rFonts w:hint="eastAsia"/>
                <w:lang w:eastAsia="zh-CN"/>
              </w:rPr>
              <w:t>资源的筹措。电信发展大会应作为政策研究、组织、运作、监管、技术、</w:t>
            </w:r>
            <w:r w:rsidRPr="00E15BBA">
              <w:rPr>
                <w:rFonts w:hint="eastAsia"/>
                <w:lang w:eastAsia="zh-CN"/>
              </w:rPr>
              <w:t>财务及相关问题（包括确定与获得新的资金来源）的论坛；</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C73F93">
              <w:t>212</w:t>
            </w:r>
          </w:p>
        </w:tc>
        <w:tc>
          <w:tcPr>
            <w:tcW w:w="7381" w:type="dxa"/>
            <w:tcMar>
              <w:left w:w="108" w:type="dxa"/>
              <w:right w:w="108" w:type="dxa"/>
            </w:tcMar>
          </w:tcPr>
          <w:p w:rsidR="000C5F29" w:rsidRDefault="000C5F29" w:rsidP="009260A9">
            <w:pPr>
              <w:pStyle w:val="enumlev1"/>
              <w:rPr>
                <w:lang w:eastAsia="zh-CN"/>
              </w:rPr>
            </w:pPr>
            <w:r w:rsidRPr="00C73F93">
              <w:rPr>
                <w:i/>
                <w:iCs/>
                <w:lang w:eastAsia="zh-CN"/>
              </w:rPr>
              <w:t>d)</w:t>
            </w:r>
            <w:r w:rsidRPr="00C73F93">
              <w:rPr>
                <w:i/>
                <w:iCs/>
                <w:lang w:eastAsia="zh-CN"/>
              </w:rPr>
              <w:tab/>
            </w:r>
            <w:r>
              <w:rPr>
                <w:rFonts w:hint="eastAsia"/>
                <w:lang w:eastAsia="zh-CN"/>
              </w:rPr>
              <w:t>世界和区域性电信发展大会应在各自职责范围内，审议提交给它们的报告，并评价电信发展部门的活动；这些大会亦可审议与国际电联其他部门活动有关的电信发展问题。</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bookmarkStart w:id="36" w:name="_Toc404149670"/>
            <w:bookmarkStart w:id="37" w:name="_Toc414236479"/>
            <w:bookmarkStart w:id="38" w:name="_Toc414236782"/>
            <w:r w:rsidRPr="00C73F93">
              <w:t>213</w:t>
            </w:r>
            <w:r w:rsidRPr="00C73F93">
              <w:br/>
            </w:r>
            <w:r w:rsidRPr="00A00A1C">
              <w:rPr>
                <w:sz w:val="24"/>
                <w:szCs w:val="24"/>
              </w:rPr>
              <w:t>PP-98</w:t>
            </w:r>
          </w:p>
        </w:tc>
        <w:tc>
          <w:tcPr>
            <w:tcW w:w="7381" w:type="dxa"/>
            <w:tcMar>
              <w:left w:w="108" w:type="dxa"/>
              <w:right w:w="108" w:type="dxa"/>
            </w:tcMar>
          </w:tcPr>
          <w:p w:rsidR="000C5F29" w:rsidRDefault="000C5F29" w:rsidP="009260A9">
            <w:pPr>
              <w:rPr>
                <w:lang w:eastAsia="zh-CN"/>
              </w:rPr>
            </w:pPr>
            <w:r>
              <w:rPr>
                <w:lang w:eastAsia="zh-CN"/>
              </w:rPr>
              <w:t>2</w:t>
            </w:r>
            <w:r w:rsidRPr="00C73F93">
              <w:rPr>
                <w:lang w:eastAsia="zh-CN"/>
              </w:rPr>
              <w:tab/>
            </w:r>
            <w:r w:rsidRPr="009D62DD">
              <w:rPr>
                <w:rFonts w:hint="eastAsia"/>
                <w:lang w:eastAsia="zh-CN"/>
              </w:rPr>
              <w:t>电信发展大会的议程草案应由电信发展局主任拟定，并由秘书长提交理事会予以批准，批准时须遵照本《公约》第</w:t>
            </w:r>
            <w:r>
              <w:rPr>
                <w:lang w:eastAsia="zh-CN"/>
              </w:rPr>
              <w:t>47</w:t>
            </w:r>
            <w:r w:rsidRPr="009D62DD">
              <w:rPr>
                <w:rFonts w:hint="eastAsia"/>
                <w:lang w:eastAsia="zh-CN"/>
              </w:rPr>
              <w:t>款的规定：如属世界性大会，须征得多数成员国的同意；如属区域性大会，须征得有关区域的多数成员国的同意。</w:t>
            </w:r>
          </w:p>
        </w:tc>
      </w:tr>
      <w:tr w:rsidR="00BB1D44" w:rsidTr="009D35DE">
        <w:tblPrEx>
          <w:tblLook w:val="0000" w:firstRow="0" w:lastRow="0" w:firstColumn="0" w:lastColumn="0" w:noHBand="0" w:noVBand="0"/>
        </w:tblPrEx>
        <w:tc>
          <w:tcPr>
            <w:tcW w:w="1883" w:type="dxa"/>
            <w:tcMar>
              <w:left w:w="108" w:type="dxa"/>
              <w:right w:w="108" w:type="dxa"/>
            </w:tcMar>
          </w:tcPr>
          <w:p w:rsidR="00BB1D44" w:rsidRPr="00C73F93" w:rsidRDefault="00BB1D44" w:rsidP="009260A9">
            <w:pPr>
              <w:pStyle w:val="NormalS2"/>
              <w:rPr>
                <w:lang w:eastAsia="zh-CN"/>
              </w:rPr>
            </w:pPr>
          </w:p>
        </w:tc>
        <w:tc>
          <w:tcPr>
            <w:tcW w:w="7381" w:type="dxa"/>
            <w:tcMar>
              <w:left w:w="108" w:type="dxa"/>
              <w:right w:w="108" w:type="dxa"/>
            </w:tcMar>
          </w:tcPr>
          <w:p w:rsidR="00BB1D44" w:rsidRDefault="00BB1D44" w:rsidP="009260A9">
            <w:pPr>
              <w:rPr>
                <w:lang w:eastAsia="zh-CN"/>
              </w:rPr>
            </w:pP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0A00FE">
            <w:pPr>
              <w:pStyle w:val="NormalS2"/>
              <w:pageBreakBefore/>
            </w:pPr>
            <w:r>
              <w:lastRenderedPageBreak/>
              <w:t>213A</w:t>
            </w:r>
            <w:r>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9260A9">
            <w:pPr>
              <w:rPr>
                <w:lang w:eastAsia="zh-CN"/>
              </w:rPr>
            </w:pPr>
            <w:r>
              <w:rPr>
                <w:lang w:eastAsia="zh-CN"/>
              </w:rPr>
              <w:t>3</w:t>
            </w:r>
            <w:r w:rsidRPr="00C73F93">
              <w:rPr>
                <w:lang w:eastAsia="zh-CN"/>
              </w:rPr>
              <w:tab/>
            </w:r>
            <w:r w:rsidRPr="009D62DD">
              <w:rPr>
                <w:rFonts w:hint="eastAsia"/>
                <w:lang w:eastAsia="zh-CN"/>
              </w:rPr>
              <w:t>电信发展大会可以将其权限范围内的具体事项分配给电信发展顾问组，并说明在这些事项方面建议采取的行动。</w:t>
            </w:r>
          </w:p>
        </w:tc>
      </w:tr>
      <w:tr w:rsidR="000C5F29" w:rsidRPr="005602B7" w:rsidTr="009D35DE">
        <w:tc>
          <w:tcPr>
            <w:tcW w:w="1883" w:type="dxa"/>
            <w:tcMar>
              <w:left w:w="108" w:type="dxa"/>
              <w:right w:w="108" w:type="dxa"/>
            </w:tcMar>
          </w:tcPr>
          <w:p w:rsidR="000C5F29" w:rsidRDefault="000C5F29" w:rsidP="009260A9">
            <w:pPr>
              <w:pStyle w:val="ArtNoS2"/>
              <w:rPr>
                <w:lang w:eastAsia="zh-CN"/>
              </w:rPr>
            </w:pPr>
          </w:p>
          <w:p w:rsidR="000C5F29" w:rsidRPr="006332CE" w:rsidRDefault="000C5F29" w:rsidP="009260A9">
            <w:pPr>
              <w:pStyle w:val="ArttitleS2"/>
              <w:rPr>
                <w:lang w:eastAsia="zh-CN"/>
              </w:rPr>
            </w:pPr>
          </w:p>
        </w:tc>
        <w:tc>
          <w:tcPr>
            <w:tcW w:w="7381" w:type="dxa"/>
            <w:tcMar>
              <w:left w:w="108" w:type="dxa"/>
              <w:right w:w="108" w:type="dxa"/>
            </w:tcMar>
          </w:tcPr>
          <w:p w:rsidR="000C5F29" w:rsidRPr="00A8426A" w:rsidRDefault="000C5F29" w:rsidP="004638E3">
            <w:pPr>
              <w:pStyle w:val="ArtNo"/>
            </w:pPr>
            <w:r w:rsidRPr="00021560">
              <w:rPr>
                <w:rStyle w:val="href"/>
                <w:rFonts w:hint="eastAsia"/>
              </w:rPr>
              <w:t>第</w:t>
            </w:r>
            <w:r w:rsidRPr="00021560">
              <w:rPr>
                <w:rStyle w:val="href"/>
              </w:rPr>
              <w:t xml:space="preserve"> 17 </w:t>
            </w:r>
            <w:r w:rsidRPr="00021560">
              <w:rPr>
                <w:rStyle w:val="href"/>
                <w:rFonts w:hint="eastAsia"/>
              </w:rPr>
              <w:t>条</w:t>
            </w:r>
          </w:p>
          <w:p w:rsidR="000C5F29" w:rsidRPr="009D62DD" w:rsidRDefault="000C5F29" w:rsidP="00471E7E">
            <w:pPr>
              <w:pStyle w:val="Arttitle"/>
            </w:pPr>
            <w:r w:rsidRPr="009D62DD">
              <w:rPr>
                <w:rFonts w:hint="eastAsia"/>
              </w:rPr>
              <w:t>电信发展研究组</w:t>
            </w:r>
          </w:p>
        </w:tc>
      </w:tr>
      <w:bookmarkEnd w:id="36"/>
      <w:bookmarkEnd w:id="37"/>
      <w:bookmarkEnd w:id="38"/>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aftertitleS2"/>
            </w:pPr>
            <w:r>
              <w:t>214</w:t>
            </w:r>
          </w:p>
        </w:tc>
        <w:tc>
          <w:tcPr>
            <w:tcW w:w="7381" w:type="dxa"/>
            <w:tcMar>
              <w:left w:w="108" w:type="dxa"/>
              <w:right w:w="108" w:type="dxa"/>
            </w:tcMar>
          </w:tcPr>
          <w:p w:rsidR="000C5F29" w:rsidRDefault="000C5F29" w:rsidP="009260A9">
            <w:pPr>
              <w:pStyle w:val="Normalaftertitle"/>
              <w:rPr>
                <w:lang w:eastAsia="zh-CN"/>
              </w:rPr>
            </w:pPr>
            <w:r>
              <w:rPr>
                <w:lang w:eastAsia="zh-CN"/>
              </w:rPr>
              <w:t>1</w:t>
            </w:r>
            <w:r w:rsidRPr="006C0B4C">
              <w:rPr>
                <w:lang w:eastAsia="zh-CN"/>
              </w:rPr>
              <w:tab/>
            </w:r>
            <w:r>
              <w:rPr>
                <w:rFonts w:ascii="SimSun" w:eastAsia="SimSun" w:hAnsi="SimSun" w:cs="SimSun" w:hint="eastAsia"/>
                <w:lang w:eastAsia="zh-CN"/>
              </w:rPr>
              <w:t>电信发展研究组</w:t>
            </w:r>
            <w:r>
              <w:rPr>
                <w:rFonts w:hint="eastAsia"/>
                <w:lang w:eastAsia="zh-CN"/>
              </w:rPr>
              <w:t>须</w:t>
            </w:r>
            <w:r>
              <w:rPr>
                <w:rFonts w:ascii="SimSun" w:eastAsia="SimSun" w:hAnsi="SimSun" w:cs="SimSun" w:hint="eastAsia"/>
                <w:lang w:eastAsia="zh-CN"/>
              </w:rPr>
              <w:t>研究发展中国家普遍感兴趣的具体的电信问题，包括上述第</w:t>
            </w:r>
            <w:r>
              <w:rPr>
                <w:lang w:eastAsia="zh-CN"/>
              </w:rPr>
              <w:t>211</w:t>
            </w:r>
            <w:r>
              <w:rPr>
                <w:rFonts w:ascii="SimSun" w:eastAsia="SimSun" w:hAnsi="SimSun" w:cs="SimSun" w:hint="eastAsia"/>
                <w:lang w:eastAsia="zh-CN"/>
              </w:rPr>
              <w:t>款中列举的事项。此类研究组的数量和存在时间</w:t>
            </w:r>
            <w:r>
              <w:rPr>
                <w:rFonts w:hint="eastAsia"/>
                <w:lang w:eastAsia="zh-CN"/>
              </w:rPr>
              <w:t>须</w:t>
            </w:r>
            <w:r>
              <w:rPr>
                <w:rFonts w:ascii="SimSun" w:eastAsia="SimSun" w:hAnsi="SimSun" w:cs="SimSun" w:hint="eastAsia"/>
                <w:lang w:eastAsia="zh-CN"/>
              </w:rPr>
              <w:t>受到资金可用性的限制，在课题和发展中国家最关注的事宜方面应有明确的研究范围，而且</w:t>
            </w:r>
            <w:r>
              <w:rPr>
                <w:rFonts w:hint="eastAsia"/>
                <w:lang w:eastAsia="zh-CN"/>
              </w:rPr>
              <w:t>须</w:t>
            </w:r>
            <w:r>
              <w:rPr>
                <w:rFonts w:ascii="SimSun" w:eastAsia="SimSun" w:hAnsi="SimSun" w:cs="SimSun" w:hint="eastAsia"/>
                <w:lang w:eastAsia="zh-CN"/>
              </w:rPr>
              <w:t>针对研究任务开展工作。</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215</w:t>
            </w:r>
          </w:p>
        </w:tc>
        <w:tc>
          <w:tcPr>
            <w:tcW w:w="7381" w:type="dxa"/>
            <w:tcMar>
              <w:left w:w="108" w:type="dxa"/>
              <w:right w:w="108" w:type="dxa"/>
            </w:tcMar>
          </w:tcPr>
          <w:p w:rsidR="000C5F29" w:rsidRDefault="000C5F29" w:rsidP="009260A9">
            <w:pPr>
              <w:rPr>
                <w:lang w:eastAsia="zh-CN"/>
              </w:rPr>
            </w:pPr>
            <w:r>
              <w:rPr>
                <w:lang w:eastAsia="zh-CN"/>
              </w:rPr>
              <w:t>2</w:t>
            </w:r>
            <w:r>
              <w:rPr>
                <w:lang w:eastAsia="zh-CN"/>
              </w:rPr>
              <w:tab/>
            </w:r>
            <w:r w:rsidRPr="009D62DD">
              <w:rPr>
                <w:rFonts w:hint="eastAsia"/>
                <w:lang w:eastAsia="zh-CN"/>
              </w:rPr>
              <w:t>考虑到《组织法》第</w:t>
            </w:r>
            <w:r>
              <w:rPr>
                <w:rFonts w:hint="eastAsia"/>
                <w:lang w:eastAsia="zh-CN"/>
              </w:rPr>
              <w:t>119</w:t>
            </w:r>
            <w:r w:rsidRPr="009D62DD">
              <w:rPr>
                <w:rFonts w:hint="eastAsia"/>
                <w:lang w:eastAsia="zh-CN"/>
              </w:rPr>
              <w:t>款，无线电通信部门、电信标准化部门和电信发展部门</w:t>
            </w:r>
            <w:r>
              <w:rPr>
                <w:rFonts w:hint="eastAsia"/>
                <w:lang w:eastAsia="zh-CN"/>
              </w:rPr>
              <w:t>须</w:t>
            </w:r>
            <w:r w:rsidRPr="009D62DD">
              <w:rPr>
                <w:rFonts w:hint="eastAsia"/>
                <w:lang w:eastAsia="zh-CN"/>
              </w:rPr>
              <w:t>不断审议进行研究的课题，以便就工作分工达成一致，避免重复，改进协调。各部门</w:t>
            </w:r>
            <w:r>
              <w:rPr>
                <w:rFonts w:hint="eastAsia"/>
                <w:lang w:eastAsia="zh-CN"/>
              </w:rPr>
              <w:t>须</w:t>
            </w:r>
            <w:r w:rsidRPr="009D62DD">
              <w:rPr>
                <w:rFonts w:hint="eastAsia"/>
                <w:lang w:eastAsia="zh-CN"/>
              </w:rPr>
              <w:t>采用能及时有效地进行这种审议和达成一致的程序。</w:t>
            </w:r>
          </w:p>
        </w:tc>
      </w:tr>
      <w:tr w:rsidR="00137D27" w:rsidTr="009D35DE">
        <w:tblPrEx>
          <w:tblLook w:val="0000" w:firstRow="0" w:lastRow="0" w:firstColumn="0" w:lastColumn="0" w:noHBand="0" w:noVBand="0"/>
        </w:tblPrEx>
        <w:tc>
          <w:tcPr>
            <w:tcW w:w="1883" w:type="dxa"/>
            <w:tcMar>
              <w:left w:w="108" w:type="dxa"/>
              <w:right w:w="108" w:type="dxa"/>
            </w:tcMar>
          </w:tcPr>
          <w:p w:rsidR="00137D27" w:rsidRDefault="00137D27" w:rsidP="009260A9">
            <w:pPr>
              <w:pStyle w:val="NormalS2"/>
              <w:rPr>
                <w:lang w:eastAsia="zh-CN"/>
              </w:rPr>
            </w:pPr>
          </w:p>
        </w:tc>
        <w:tc>
          <w:tcPr>
            <w:tcW w:w="7381" w:type="dxa"/>
            <w:tcMar>
              <w:left w:w="108" w:type="dxa"/>
              <w:right w:w="108" w:type="dxa"/>
            </w:tcMar>
          </w:tcPr>
          <w:p w:rsidR="00137D27" w:rsidRDefault="00137D27" w:rsidP="009260A9">
            <w:pPr>
              <w:rPr>
                <w:lang w:eastAsia="zh-CN"/>
              </w:rPr>
            </w:pP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0A00FE">
            <w:pPr>
              <w:pStyle w:val="NormalS2"/>
              <w:pageBreakBefore/>
              <w:rPr>
                <w:b w:val="0"/>
              </w:rPr>
            </w:pPr>
            <w:bookmarkStart w:id="39" w:name="_Toc404149672"/>
            <w:bookmarkStart w:id="40" w:name="_Toc414236481"/>
            <w:bookmarkStart w:id="41" w:name="_Toc414236784"/>
            <w:r w:rsidRPr="00C73F93">
              <w:lastRenderedPageBreak/>
              <w:t>215A</w:t>
            </w:r>
            <w:r w:rsidRPr="00C73F93">
              <w:br/>
            </w:r>
            <w:r w:rsidRPr="00A00A1C">
              <w:rPr>
                <w:sz w:val="24"/>
                <w:szCs w:val="24"/>
              </w:rPr>
              <w:t>PP-98</w:t>
            </w:r>
          </w:p>
        </w:tc>
        <w:tc>
          <w:tcPr>
            <w:tcW w:w="7381" w:type="dxa"/>
            <w:tcMar>
              <w:left w:w="108" w:type="dxa"/>
              <w:right w:w="108" w:type="dxa"/>
            </w:tcMar>
          </w:tcPr>
          <w:p w:rsidR="000C5F29" w:rsidRDefault="000C5F29" w:rsidP="009260A9">
            <w:pPr>
              <w:rPr>
                <w:lang w:eastAsia="zh-CN"/>
              </w:rPr>
            </w:pPr>
            <w:r>
              <w:rPr>
                <w:lang w:eastAsia="zh-CN"/>
              </w:rPr>
              <w:t>3</w:t>
            </w:r>
            <w:r w:rsidRPr="00C73F93">
              <w:rPr>
                <w:lang w:eastAsia="zh-CN"/>
              </w:rPr>
              <w:tab/>
            </w:r>
            <w:r w:rsidRPr="009D62DD">
              <w:rPr>
                <w:rFonts w:hint="eastAsia"/>
                <w:lang w:eastAsia="zh-CN"/>
              </w:rPr>
              <w:t>每个电信发展研究组均</w:t>
            </w:r>
            <w:r>
              <w:rPr>
                <w:rFonts w:hint="eastAsia"/>
                <w:lang w:eastAsia="zh-CN"/>
              </w:rPr>
              <w:t>须</w:t>
            </w:r>
            <w:r w:rsidRPr="009D62DD">
              <w:rPr>
                <w:rFonts w:hint="eastAsia"/>
                <w:lang w:eastAsia="zh-CN"/>
              </w:rPr>
              <w:t>为世界电信发展大会编写一份说明工作进展情况的报告，并编写新的或修订的建议草案，供大会审议。</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C73F93">
              <w:t>215B</w:t>
            </w:r>
            <w:r w:rsidRPr="00C73F93">
              <w:br/>
            </w:r>
            <w:r w:rsidRPr="00A00A1C">
              <w:rPr>
                <w:sz w:val="24"/>
                <w:szCs w:val="24"/>
              </w:rPr>
              <w:t>PP-98</w:t>
            </w:r>
          </w:p>
        </w:tc>
        <w:tc>
          <w:tcPr>
            <w:tcW w:w="7381" w:type="dxa"/>
            <w:tcMar>
              <w:left w:w="108" w:type="dxa"/>
              <w:right w:w="108" w:type="dxa"/>
            </w:tcMar>
          </w:tcPr>
          <w:p w:rsidR="000C5F29" w:rsidRDefault="000C5F29" w:rsidP="009260A9">
            <w:pPr>
              <w:rPr>
                <w:lang w:eastAsia="zh-CN"/>
              </w:rPr>
            </w:pPr>
            <w:r>
              <w:rPr>
                <w:lang w:eastAsia="zh-CN"/>
              </w:rPr>
              <w:t>4</w:t>
            </w:r>
            <w:r w:rsidRPr="00C73F93">
              <w:rPr>
                <w:lang w:eastAsia="zh-CN"/>
              </w:rPr>
              <w:tab/>
            </w:r>
            <w:r w:rsidRPr="009D62DD">
              <w:rPr>
                <w:rFonts w:hint="eastAsia"/>
                <w:lang w:eastAsia="zh-CN"/>
              </w:rPr>
              <w:t>电信发展研究组</w:t>
            </w:r>
            <w:r>
              <w:rPr>
                <w:rFonts w:hint="eastAsia"/>
                <w:lang w:eastAsia="zh-CN"/>
              </w:rPr>
              <w:t>须</w:t>
            </w:r>
            <w:r w:rsidRPr="009D62DD">
              <w:rPr>
                <w:rFonts w:hint="eastAsia"/>
                <w:lang w:eastAsia="zh-CN"/>
              </w:rPr>
              <w:t>研究课题，并编写建议草案，以便按照本《公约》第</w:t>
            </w:r>
            <w:r>
              <w:rPr>
                <w:lang w:eastAsia="zh-CN"/>
              </w:rPr>
              <w:t>246A</w:t>
            </w:r>
            <w:r w:rsidRPr="009D62DD">
              <w:rPr>
                <w:rFonts w:hint="eastAsia"/>
                <w:lang w:eastAsia="zh-CN"/>
              </w:rPr>
              <w:t>至</w:t>
            </w:r>
            <w:r>
              <w:rPr>
                <w:lang w:eastAsia="zh-CN"/>
              </w:rPr>
              <w:t>247</w:t>
            </w:r>
            <w:r w:rsidRPr="009D62DD">
              <w:rPr>
                <w:rFonts w:hint="eastAsia"/>
                <w:lang w:eastAsia="zh-CN"/>
              </w:rPr>
              <w:t>款制定的程序予以通过。</w:t>
            </w:r>
          </w:p>
        </w:tc>
      </w:tr>
      <w:tr w:rsidR="000C5F29" w:rsidRPr="005602B7" w:rsidTr="009D35DE">
        <w:tc>
          <w:tcPr>
            <w:tcW w:w="1883" w:type="dxa"/>
            <w:tcMar>
              <w:left w:w="108" w:type="dxa"/>
              <w:right w:w="108" w:type="dxa"/>
            </w:tcMar>
          </w:tcPr>
          <w:p w:rsidR="000C5F29" w:rsidRDefault="000C5F29" w:rsidP="009260A9">
            <w:pPr>
              <w:pStyle w:val="ArtNoS2"/>
            </w:pPr>
            <w:r w:rsidRPr="00C73F93">
              <w:t>PP-98</w:t>
            </w:r>
          </w:p>
          <w:p w:rsidR="000C5F29" w:rsidRPr="006332CE" w:rsidRDefault="000C5F29" w:rsidP="009260A9">
            <w:pPr>
              <w:pStyle w:val="ArttitleS2"/>
            </w:pPr>
          </w:p>
        </w:tc>
        <w:tc>
          <w:tcPr>
            <w:tcW w:w="7381" w:type="dxa"/>
            <w:tcMar>
              <w:left w:w="108" w:type="dxa"/>
              <w:right w:w="108" w:type="dxa"/>
            </w:tcMar>
          </w:tcPr>
          <w:p w:rsidR="000C5F29" w:rsidRPr="00A8426A" w:rsidRDefault="000C5F29" w:rsidP="00471E7E">
            <w:pPr>
              <w:pStyle w:val="ArtNo"/>
              <w:rPr>
                <w:lang w:eastAsia="zh-CN"/>
              </w:rPr>
            </w:pPr>
            <w:r>
              <w:rPr>
                <w:rFonts w:hint="eastAsia"/>
                <w:lang w:eastAsia="zh-CN"/>
              </w:rPr>
              <w:t>第</w:t>
            </w:r>
            <w:r>
              <w:rPr>
                <w:lang w:eastAsia="zh-CN"/>
              </w:rPr>
              <w:t xml:space="preserve"> 17A</w:t>
            </w:r>
            <w:r>
              <w:rPr>
                <w:rFonts w:hint="eastAsia"/>
                <w:lang w:eastAsia="zh-CN"/>
              </w:rPr>
              <w:t xml:space="preserve"> </w:t>
            </w:r>
            <w:r>
              <w:rPr>
                <w:rFonts w:hint="eastAsia"/>
                <w:lang w:eastAsia="zh-CN"/>
              </w:rPr>
              <w:t>条</w:t>
            </w:r>
          </w:p>
          <w:p w:rsidR="000C5F29" w:rsidRPr="006332CE" w:rsidRDefault="000C5F29" w:rsidP="00471E7E">
            <w:pPr>
              <w:pStyle w:val="Arttitle"/>
              <w:rPr>
                <w:lang w:eastAsia="zh-CN"/>
              </w:rPr>
            </w:pPr>
            <w:r w:rsidRPr="00471E7E">
              <w:rPr>
                <w:rFonts w:hint="eastAsia"/>
                <w:lang w:eastAsia="zh-CN"/>
              </w:rPr>
              <w:t>电信发展顾问组</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aftertitleS2"/>
            </w:pPr>
            <w:r>
              <w:t>215C</w:t>
            </w:r>
            <w:r>
              <w:br/>
            </w:r>
            <w:r w:rsidRPr="00A00A1C">
              <w:rPr>
                <w:sz w:val="24"/>
                <w:szCs w:val="24"/>
              </w:rPr>
              <w:t>PP-98</w:t>
            </w:r>
            <w:r w:rsidRPr="00A00A1C">
              <w:rPr>
                <w:sz w:val="24"/>
                <w:szCs w:val="24"/>
              </w:rPr>
              <w:br/>
              <w:t>PP-02</w:t>
            </w:r>
            <w:r w:rsidRPr="00A00A1C">
              <w:rPr>
                <w:sz w:val="24"/>
                <w:szCs w:val="24"/>
              </w:rPr>
              <w:br/>
              <w:t>PP-06</w:t>
            </w:r>
          </w:p>
        </w:tc>
        <w:tc>
          <w:tcPr>
            <w:tcW w:w="7381" w:type="dxa"/>
            <w:tcMar>
              <w:left w:w="108" w:type="dxa"/>
              <w:right w:w="108" w:type="dxa"/>
            </w:tcMar>
          </w:tcPr>
          <w:p w:rsidR="000C5F29" w:rsidRDefault="000C5F29" w:rsidP="009260A9">
            <w:pPr>
              <w:pStyle w:val="Normalaftertitle"/>
              <w:rPr>
                <w:lang w:eastAsia="zh-CN"/>
              </w:rPr>
            </w:pPr>
            <w:r>
              <w:rPr>
                <w:lang w:eastAsia="zh-CN"/>
              </w:rPr>
              <w:t>1</w:t>
            </w:r>
            <w:r w:rsidRPr="006C0B4C">
              <w:rPr>
                <w:lang w:eastAsia="zh-CN"/>
              </w:rPr>
              <w:tab/>
            </w:r>
            <w:r w:rsidRPr="009310D0">
              <w:rPr>
                <w:rFonts w:ascii="SimSun" w:eastAsia="SimSun" w:hAnsi="SimSun" w:cs="SimSun" w:hint="eastAsia"/>
                <w:lang w:eastAsia="zh-CN"/>
              </w:rPr>
              <w:t>电信发展顾问组</w:t>
            </w:r>
            <w:r>
              <w:rPr>
                <w:rFonts w:hint="eastAsia"/>
                <w:lang w:eastAsia="zh-CN"/>
              </w:rPr>
              <w:t>须向</w:t>
            </w:r>
            <w:r w:rsidRPr="009310D0">
              <w:rPr>
                <w:rFonts w:ascii="SimSun" w:eastAsia="SimSun" w:hAnsi="SimSun" w:cs="SimSun" w:hint="eastAsia"/>
                <w:lang w:eastAsia="zh-CN"/>
              </w:rPr>
              <w:t>成员国主管部门的代表、部门成员的代表和</w:t>
            </w:r>
            <w:r>
              <w:rPr>
                <w:rFonts w:ascii="SimSun" w:eastAsia="SimSun" w:hAnsi="SimSun" w:cs="SimSun" w:hint="eastAsia"/>
                <w:lang w:eastAsia="zh-CN"/>
              </w:rPr>
              <w:t>各研究组及其它组的正副主席开放，并通过局主任开展工作。</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215D</w:t>
            </w:r>
            <w:r>
              <w:br/>
            </w:r>
            <w:r w:rsidRPr="00A00A1C">
              <w:rPr>
                <w:sz w:val="24"/>
                <w:szCs w:val="24"/>
              </w:rPr>
              <w:t>PP-98</w:t>
            </w:r>
          </w:p>
        </w:tc>
        <w:tc>
          <w:tcPr>
            <w:tcW w:w="7381" w:type="dxa"/>
            <w:tcMar>
              <w:left w:w="108" w:type="dxa"/>
              <w:right w:w="108" w:type="dxa"/>
            </w:tcMar>
          </w:tcPr>
          <w:p w:rsidR="000C5F29" w:rsidRDefault="000C5F29" w:rsidP="009260A9">
            <w:r>
              <w:t>2</w:t>
            </w:r>
            <w:r w:rsidRPr="00F400B5">
              <w:tab/>
            </w:r>
            <w:r w:rsidRPr="009D62DD">
              <w:rPr>
                <w:rFonts w:hint="eastAsia"/>
              </w:rPr>
              <w:t>电信发展顾问组</w:t>
            </w:r>
            <w:r>
              <w:rPr>
                <w:rFonts w:hint="eastAsia"/>
                <w:lang w:eastAsia="zh-CN"/>
              </w:rPr>
              <w:t>须</w:t>
            </w:r>
            <w:r w:rsidRPr="009D62DD">
              <w:rPr>
                <w:rFonts w:hint="eastAsia"/>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F400B5">
              <w:t>215E</w:t>
            </w:r>
            <w:r w:rsidRPr="00F400B5">
              <w:br/>
            </w:r>
            <w:r w:rsidRPr="00A00A1C">
              <w:rPr>
                <w:sz w:val="24"/>
                <w:szCs w:val="24"/>
              </w:rPr>
              <w:t>PP-98</w:t>
            </w:r>
          </w:p>
        </w:tc>
        <w:tc>
          <w:tcPr>
            <w:tcW w:w="7381" w:type="dxa"/>
            <w:tcMar>
              <w:left w:w="108" w:type="dxa"/>
              <w:right w:w="108" w:type="dxa"/>
            </w:tcMar>
          </w:tcPr>
          <w:p w:rsidR="000C5F29" w:rsidRDefault="000C5F29" w:rsidP="009260A9">
            <w:pPr>
              <w:rPr>
                <w:b/>
                <w:lang w:eastAsia="zh-CN"/>
              </w:rPr>
            </w:pPr>
            <w:r w:rsidRPr="00F400B5">
              <w:rPr>
                <w:lang w:eastAsia="zh-CN"/>
              </w:rPr>
              <w:tab/>
            </w:r>
            <w:r>
              <w:rPr>
                <w:lang w:eastAsia="zh-CN"/>
              </w:rPr>
              <w:t>1)</w:t>
            </w:r>
            <w:r w:rsidRPr="00F400B5">
              <w:rPr>
                <w:lang w:eastAsia="zh-CN"/>
              </w:rPr>
              <w:tab/>
            </w:r>
            <w:r w:rsidRPr="009D62DD">
              <w:rPr>
                <w:rFonts w:hint="eastAsia"/>
                <w:lang w:eastAsia="zh-CN"/>
              </w:rPr>
              <w:t>审议电信发展部门活动的优先顺序、计划、运作、财务问题及战略；</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F400B5">
              <w:t>215EA  </w:t>
            </w:r>
            <w:r w:rsidRPr="00F400B5">
              <w:br/>
            </w:r>
            <w:r w:rsidRPr="00A00A1C">
              <w:rPr>
                <w:sz w:val="24"/>
                <w:szCs w:val="24"/>
              </w:rPr>
              <w:t>PP-02</w:t>
            </w:r>
          </w:p>
        </w:tc>
        <w:tc>
          <w:tcPr>
            <w:tcW w:w="7381" w:type="dxa"/>
            <w:tcMar>
              <w:left w:w="108" w:type="dxa"/>
              <w:right w:w="108" w:type="dxa"/>
            </w:tcMar>
          </w:tcPr>
          <w:p w:rsidR="000C5F29" w:rsidRDefault="000C5F29" w:rsidP="009260A9">
            <w:pPr>
              <w:rPr>
                <w:b/>
                <w:lang w:eastAsia="zh-CN"/>
              </w:rPr>
            </w:pPr>
            <w:r>
              <w:rPr>
                <w:lang w:eastAsia="zh-CN"/>
              </w:rPr>
              <w:tab/>
            </w:r>
            <w:r>
              <w:rPr>
                <w:lang w:val="fr-CH" w:eastAsia="zh-CN"/>
              </w:rPr>
              <w:t>1</w:t>
            </w:r>
            <w:r w:rsidRPr="00E15BBA">
              <w:rPr>
                <w:rFonts w:ascii="STKaiti" w:eastAsia="STKaiti" w:hAnsi="STKaiti" w:hint="eastAsia"/>
                <w:vertAlign w:val="subscript"/>
                <w:lang w:eastAsia="zh-CN"/>
              </w:rPr>
              <w:t>之二</w:t>
            </w:r>
            <w:r w:rsidRPr="00E15BBA">
              <w:rPr>
                <w:lang w:eastAsia="zh-CN"/>
              </w:rPr>
              <w:t>)</w:t>
            </w:r>
            <w:r w:rsidRPr="00E15BBA">
              <w:rPr>
                <w:lang w:eastAsia="zh-CN"/>
              </w:rPr>
              <w:tab/>
            </w:r>
            <w:r w:rsidRPr="009D62DD">
              <w:rPr>
                <w:rFonts w:hint="eastAsia"/>
                <w:lang w:eastAsia="zh-CN"/>
              </w:rPr>
              <w:t>审议上一周期运作规划的实施情况，以便确定已列入该规划中、但该局未实现或未能实现目标的领域，并建议主任采取必要的纠正措施。</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0A00FE">
            <w:pPr>
              <w:pStyle w:val="NormalS2"/>
              <w:pageBreakBefore/>
              <w:rPr>
                <w:b w:val="0"/>
              </w:rPr>
            </w:pPr>
            <w:r w:rsidRPr="00F400B5">
              <w:lastRenderedPageBreak/>
              <w:t>215F</w:t>
            </w:r>
            <w:r w:rsidRPr="00F400B5">
              <w:br/>
            </w:r>
            <w:r w:rsidRPr="00A00A1C">
              <w:rPr>
                <w:sz w:val="24"/>
                <w:szCs w:val="24"/>
              </w:rPr>
              <w:t>PP-98</w:t>
            </w:r>
          </w:p>
        </w:tc>
        <w:tc>
          <w:tcPr>
            <w:tcW w:w="7381" w:type="dxa"/>
            <w:tcMar>
              <w:left w:w="108" w:type="dxa"/>
              <w:right w:w="108" w:type="dxa"/>
            </w:tcMar>
          </w:tcPr>
          <w:p w:rsidR="000C5F29" w:rsidRDefault="000C5F29" w:rsidP="009260A9">
            <w:pPr>
              <w:rPr>
                <w:b/>
                <w:lang w:eastAsia="zh-CN"/>
              </w:rPr>
            </w:pPr>
            <w:r w:rsidRPr="00F400B5">
              <w:rPr>
                <w:lang w:eastAsia="zh-CN"/>
              </w:rPr>
              <w:tab/>
            </w:r>
            <w:r>
              <w:rPr>
                <w:lang w:eastAsia="zh-CN"/>
              </w:rPr>
              <w:t>2)</w:t>
            </w:r>
            <w:r w:rsidRPr="00F400B5">
              <w:rPr>
                <w:lang w:eastAsia="zh-CN"/>
              </w:rPr>
              <w:tab/>
            </w:r>
            <w:r w:rsidRPr="009D62DD">
              <w:rPr>
                <w:rFonts w:hint="eastAsia"/>
                <w:lang w:eastAsia="zh-CN"/>
              </w:rPr>
              <w:t>审议按照本《公约》第</w:t>
            </w:r>
            <w:r>
              <w:rPr>
                <w:lang w:eastAsia="zh-CN"/>
              </w:rPr>
              <w:t>209</w:t>
            </w:r>
            <w:r w:rsidRPr="009D62DD">
              <w:rPr>
                <w:rFonts w:hint="eastAsia"/>
                <w:lang w:eastAsia="zh-CN"/>
              </w:rPr>
              <w:t>款制定的工作计划的实施进度；</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F400B5">
              <w:t>215G</w:t>
            </w:r>
            <w:r w:rsidRPr="00F400B5">
              <w:br/>
            </w:r>
            <w:r w:rsidRPr="00A00A1C">
              <w:rPr>
                <w:sz w:val="24"/>
                <w:szCs w:val="24"/>
              </w:rPr>
              <w:t>PP-98</w:t>
            </w:r>
          </w:p>
        </w:tc>
        <w:tc>
          <w:tcPr>
            <w:tcW w:w="7381" w:type="dxa"/>
            <w:tcMar>
              <w:left w:w="108" w:type="dxa"/>
              <w:right w:w="108" w:type="dxa"/>
            </w:tcMar>
          </w:tcPr>
          <w:p w:rsidR="000C5F29" w:rsidRDefault="000C5F29" w:rsidP="009260A9">
            <w:pPr>
              <w:rPr>
                <w:b/>
                <w:lang w:eastAsia="zh-CN"/>
              </w:rPr>
            </w:pPr>
            <w:r w:rsidRPr="00F400B5">
              <w:rPr>
                <w:lang w:eastAsia="zh-CN"/>
              </w:rPr>
              <w:tab/>
            </w:r>
            <w:r>
              <w:rPr>
                <w:lang w:eastAsia="zh-CN"/>
              </w:rPr>
              <w:t>3)</w:t>
            </w:r>
            <w:r w:rsidRPr="00F400B5">
              <w:rPr>
                <w:lang w:eastAsia="zh-CN"/>
              </w:rPr>
              <w:tab/>
            </w:r>
            <w:r w:rsidRPr="009D62DD">
              <w:rPr>
                <w:rFonts w:hint="eastAsia"/>
                <w:lang w:eastAsia="zh-CN"/>
              </w:rPr>
              <w:t>为研究组工作提供指导方针；</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F400B5">
              <w:t>215H</w:t>
            </w:r>
            <w:r w:rsidRPr="00F400B5">
              <w:br/>
            </w:r>
            <w:r w:rsidRPr="00A00A1C">
              <w:rPr>
                <w:sz w:val="24"/>
                <w:szCs w:val="24"/>
              </w:rPr>
              <w:t>PP-98</w:t>
            </w:r>
          </w:p>
        </w:tc>
        <w:tc>
          <w:tcPr>
            <w:tcW w:w="7381" w:type="dxa"/>
            <w:tcMar>
              <w:left w:w="108" w:type="dxa"/>
              <w:right w:w="108" w:type="dxa"/>
            </w:tcMar>
          </w:tcPr>
          <w:p w:rsidR="000C5F29" w:rsidRDefault="000C5F29" w:rsidP="009260A9">
            <w:pPr>
              <w:rPr>
                <w:b/>
                <w:lang w:eastAsia="zh-CN"/>
              </w:rPr>
            </w:pPr>
            <w:r w:rsidRPr="00F400B5">
              <w:rPr>
                <w:lang w:eastAsia="zh-CN"/>
              </w:rPr>
              <w:tab/>
            </w:r>
            <w:r>
              <w:rPr>
                <w:lang w:eastAsia="zh-CN"/>
              </w:rPr>
              <w:t>4)</w:t>
            </w:r>
            <w:r w:rsidRPr="00F400B5">
              <w:rPr>
                <w:lang w:eastAsia="zh-CN"/>
              </w:rPr>
              <w:tab/>
            </w:r>
            <w:r>
              <w:rPr>
                <w:rFonts w:eastAsia="STKaiti" w:hint="eastAsia"/>
                <w:bCs/>
                <w:lang w:eastAsia="zh-CN"/>
              </w:rPr>
              <w:t>特别在</w:t>
            </w:r>
            <w:r w:rsidRPr="009D62DD">
              <w:rPr>
                <w:rFonts w:hint="eastAsia"/>
                <w:lang w:eastAsia="zh-CN"/>
              </w:rPr>
              <w:t>促进与无线电通信部门、电信标准化部门和总秘书处以及相关发展和金融机构的合作与协调方面建议应采取的措施；</w:t>
            </w:r>
            <w:r>
              <w:rPr>
                <w:lang w:eastAsia="zh-CN"/>
              </w:rPr>
              <w:t xml:space="preserve"> </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F400B5">
              <w:t>215I</w:t>
            </w:r>
            <w:r w:rsidRPr="00F400B5">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F400B5">
              <w:rPr>
                <w:lang w:eastAsia="zh-CN"/>
              </w:rPr>
              <w:tab/>
            </w:r>
            <w:r>
              <w:rPr>
                <w:lang w:eastAsia="zh-CN"/>
              </w:rPr>
              <w:t>5)</w:t>
            </w:r>
            <w:r w:rsidRPr="00F400B5">
              <w:rPr>
                <w:lang w:eastAsia="zh-CN"/>
              </w:rPr>
              <w:tab/>
            </w:r>
            <w:r w:rsidRPr="009D62DD">
              <w:rPr>
                <w:rFonts w:hint="eastAsia"/>
                <w:lang w:eastAsia="zh-CN"/>
              </w:rPr>
              <w:t>通过与世界电信发展大会通过的工作程序相一致的电信发展顾问组的工作程序；</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F400B5">
              <w:t>215J</w:t>
            </w:r>
            <w:r w:rsidRPr="00F400B5">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F400B5">
              <w:rPr>
                <w:lang w:eastAsia="zh-CN"/>
              </w:rPr>
              <w:tab/>
            </w:r>
            <w:r>
              <w:rPr>
                <w:lang w:eastAsia="zh-CN"/>
              </w:rPr>
              <w:t>6)</w:t>
            </w:r>
            <w:r w:rsidRPr="00F400B5">
              <w:rPr>
                <w:lang w:eastAsia="zh-CN"/>
              </w:rPr>
              <w:tab/>
            </w:r>
            <w:r w:rsidRPr="009D62DD">
              <w:rPr>
                <w:rFonts w:hint="eastAsia"/>
                <w:lang w:eastAsia="zh-CN"/>
              </w:rPr>
              <w:t>为电信发展局主任编写一份报告，说明以上各项内容方面的行动。</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F400B5">
              <w:t>215JA</w:t>
            </w:r>
            <w:r w:rsidRPr="00F400B5">
              <w:br/>
            </w:r>
            <w:r w:rsidRPr="00A00A1C">
              <w:rPr>
                <w:sz w:val="24"/>
                <w:szCs w:val="24"/>
              </w:rPr>
              <w:t>PP-02</w:t>
            </w:r>
          </w:p>
        </w:tc>
        <w:tc>
          <w:tcPr>
            <w:tcW w:w="7381" w:type="dxa"/>
            <w:tcMar>
              <w:left w:w="108" w:type="dxa"/>
              <w:right w:w="108" w:type="dxa"/>
            </w:tcMar>
          </w:tcPr>
          <w:p w:rsidR="000C5F29" w:rsidRDefault="000C5F29" w:rsidP="009260A9">
            <w:pPr>
              <w:rPr>
                <w:lang w:eastAsia="zh-CN"/>
              </w:rPr>
            </w:pPr>
            <w:r>
              <w:rPr>
                <w:lang w:eastAsia="zh-CN"/>
              </w:rPr>
              <w:tab/>
            </w:r>
            <w:r>
              <w:rPr>
                <w:lang w:val="fr-CH" w:eastAsia="zh-CN"/>
              </w:rPr>
              <w:t>6</w:t>
            </w:r>
            <w:r w:rsidRPr="00E15BBA">
              <w:rPr>
                <w:rFonts w:ascii="STKaiti" w:eastAsia="STKaiti" w:hAnsi="STKaiti" w:hint="eastAsia"/>
                <w:vertAlign w:val="subscript"/>
                <w:lang w:eastAsia="zh-CN"/>
              </w:rPr>
              <w:t>之二</w:t>
            </w:r>
            <w:r w:rsidRPr="00E15BBA">
              <w:rPr>
                <w:lang w:eastAsia="zh-CN"/>
              </w:rPr>
              <w:t>)</w:t>
            </w:r>
            <w:r w:rsidRPr="00E15BBA">
              <w:rPr>
                <w:lang w:eastAsia="zh-CN"/>
              </w:rPr>
              <w:tab/>
            </w:r>
            <w:r w:rsidRPr="009D62DD">
              <w:rPr>
                <w:rFonts w:hint="eastAsia"/>
                <w:lang w:eastAsia="zh-CN"/>
              </w:rPr>
              <w:t>就根据本《公约》第</w:t>
            </w:r>
            <w:r>
              <w:rPr>
                <w:lang w:eastAsia="zh-CN"/>
              </w:rPr>
              <w:t>213A</w:t>
            </w:r>
            <w:r w:rsidRPr="009D62DD">
              <w:rPr>
                <w:rFonts w:hint="eastAsia"/>
                <w:lang w:eastAsia="zh-CN"/>
              </w:rPr>
              <w:t>款布置其承办的事宜为世界电信发展大会编写一份报告，报送主任，以便提交大会。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F400B5">
              <w:t>215K</w:t>
            </w:r>
            <w:r w:rsidRPr="00F400B5">
              <w:br/>
            </w:r>
            <w:r w:rsidRPr="00A00A1C">
              <w:rPr>
                <w:sz w:val="24"/>
                <w:szCs w:val="24"/>
              </w:rPr>
              <w:t>PP-98</w:t>
            </w:r>
          </w:p>
        </w:tc>
        <w:tc>
          <w:tcPr>
            <w:tcW w:w="7381" w:type="dxa"/>
            <w:tcMar>
              <w:left w:w="108" w:type="dxa"/>
              <w:right w:w="108" w:type="dxa"/>
            </w:tcMar>
          </w:tcPr>
          <w:p w:rsidR="000C5F29" w:rsidRDefault="000C5F29" w:rsidP="009260A9">
            <w:pPr>
              <w:rPr>
                <w:b/>
                <w:lang w:eastAsia="zh-CN"/>
              </w:rPr>
            </w:pPr>
            <w:r>
              <w:rPr>
                <w:lang w:eastAsia="zh-CN"/>
              </w:rPr>
              <w:t>3</w:t>
            </w:r>
            <w:r w:rsidRPr="00F400B5">
              <w:rPr>
                <w:lang w:eastAsia="zh-CN"/>
              </w:rPr>
              <w:tab/>
            </w:r>
            <w:r w:rsidRPr="009D62DD">
              <w:rPr>
                <w:rFonts w:hint="eastAsia"/>
                <w:lang w:eastAsia="zh-CN"/>
              </w:rPr>
              <w:t>双边合作和发展援助机构以及多边发展机构的代表可应主任的邀请参加顾问组会议。</w:t>
            </w:r>
          </w:p>
        </w:tc>
      </w:tr>
      <w:tr w:rsidR="000C5F29" w:rsidRPr="005602B7" w:rsidTr="009D35DE">
        <w:tc>
          <w:tcPr>
            <w:tcW w:w="1883" w:type="dxa"/>
            <w:tcMar>
              <w:left w:w="108" w:type="dxa"/>
              <w:right w:w="108" w:type="dxa"/>
            </w:tcMar>
          </w:tcPr>
          <w:p w:rsidR="000C5F29" w:rsidRDefault="000C5F29" w:rsidP="00137D27">
            <w:pPr>
              <w:pStyle w:val="ArtNoS2"/>
              <w:spacing w:before="120"/>
              <w:rPr>
                <w:lang w:eastAsia="zh-CN"/>
              </w:rPr>
            </w:pPr>
          </w:p>
          <w:p w:rsidR="000C5F29" w:rsidRPr="006332CE" w:rsidRDefault="000C5F29" w:rsidP="009260A9">
            <w:pPr>
              <w:pStyle w:val="ArttitleS2"/>
            </w:pPr>
            <w:r w:rsidRPr="004357DF">
              <w:t>PP</w:t>
            </w:r>
            <w:r w:rsidRPr="00C73F93">
              <w:t>-98</w:t>
            </w:r>
          </w:p>
        </w:tc>
        <w:tc>
          <w:tcPr>
            <w:tcW w:w="7381" w:type="dxa"/>
            <w:tcMar>
              <w:left w:w="108" w:type="dxa"/>
              <w:right w:w="108" w:type="dxa"/>
            </w:tcMar>
          </w:tcPr>
          <w:p w:rsidR="000C5F29" w:rsidRPr="00A8426A" w:rsidRDefault="000C5F29" w:rsidP="00471E7E">
            <w:pPr>
              <w:pStyle w:val="ArtNo"/>
            </w:pPr>
            <w:r w:rsidRPr="00021560">
              <w:rPr>
                <w:rStyle w:val="href"/>
                <w:rFonts w:hint="eastAsia"/>
              </w:rPr>
              <w:t>第</w:t>
            </w:r>
            <w:r w:rsidRPr="00021560">
              <w:rPr>
                <w:rStyle w:val="href"/>
              </w:rPr>
              <w:t xml:space="preserve"> 18</w:t>
            </w:r>
            <w:r w:rsidRPr="00021560">
              <w:rPr>
                <w:rStyle w:val="href"/>
                <w:rFonts w:hint="eastAsia"/>
              </w:rPr>
              <w:t xml:space="preserve"> </w:t>
            </w:r>
            <w:r w:rsidRPr="00021560">
              <w:rPr>
                <w:rStyle w:val="href"/>
                <w:rFonts w:hint="eastAsia"/>
              </w:rPr>
              <w:t>条</w:t>
            </w:r>
          </w:p>
          <w:p w:rsidR="000C5F29" w:rsidRPr="009D62DD" w:rsidRDefault="000C5F29" w:rsidP="009260A9">
            <w:pPr>
              <w:pStyle w:val="Arttitle"/>
            </w:pPr>
            <w:r w:rsidRPr="009D62DD">
              <w:rPr>
                <w:rFonts w:hint="eastAsia"/>
              </w:rPr>
              <w:t>电信发展局</w:t>
            </w:r>
          </w:p>
        </w:tc>
      </w:tr>
      <w:bookmarkEnd w:id="39"/>
      <w:bookmarkEnd w:id="40"/>
      <w:bookmarkEnd w:id="41"/>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aftertitleS2"/>
            </w:pPr>
            <w:r>
              <w:t>216</w:t>
            </w:r>
          </w:p>
        </w:tc>
        <w:tc>
          <w:tcPr>
            <w:tcW w:w="7381" w:type="dxa"/>
            <w:tcMar>
              <w:left w:w="108" w:type="dxa"/>
              <w:right w:w="108" w:type="dxa"/>
            </w:tcMar>
          </w:tcPr>
          <w:p w:rsidR="000C5F29" w:rsidRDefault="000C5F29" w:rsidP="009260A9">
            <w:pPr>
              <w:pStyle w:val="Normalaftertitle"/>
              <w:rPr>
                <w:lang w:eastAsia="zh-CN"/>
              </w:rPr>
            </w:pPr>
            <w:r>
              <w:rPr>
                <w:lang w:eastAsia="zh-CN"/>
              </w:rPr>
              <w:t>1</w:t>
            </w:r>
            <w:r>
              <w:rPr>
                <w:lang w:eastAsia="zh-CN"/>
              </w:rPr>
              <w:tab/>
            </w:r>
            <w:r>
              <w:rPr>
                <w:rFonts w:ascii="SimSun" w:eastAsia="SimSun" w:hAnsi="SimSun" w:cs="SimSun" w:hint="eastAsia"/>
                <w:lang w:eastAsia="zh-CN"/>
              </w:rPr>
              <w:t>电信发展局主任</w:t>
            </w:r>
            <w:r>
              <w:rPr>
                <w:rFonts w:hint="eastAsia"/>
                <w:lang w:eastAsia="zh-CN"/>
              </w:rPr>
              <w:t>须</w:t>
            </w:r>
            <w:r>
              <w:rPr>
                <w:rFonts w:ascii="SimSun" w:eastAsia="SimSun" w:hAnsi="SimSun" w:cs="SimSun" w:hint="eastAsia"/>
                <w:lang w:eastAsia="zh-CN"/>
              </w:rPr>
              <w:t>组织和协调电信发展部门的工作。</w:t>
            </w:r>
          </w:p>
        </w:tc>
      </w:tr>
      <w:tr w:rsidR="00137D27" w:rsidTr="009D35DE">
        <w:tblPrEx>
          <w:tblLook w:val="0000" w:firstRow="0" w:lastRow="0" w:firstColumn="0" w:lastColumn="0" w:noHBand="0" w:noVBand="0"/>
        </w:tblPrEx>
        <w:tc>
          <w:tcPr>
            <w:tcW w:w="1883" w:type="dxa"/>
            <w:tcMar>
              <w:left w:w="108" w:type="dxa"/>
              <w:right w:w="108" w:type="dxa"/>
            </w:tcMar>
          </w:tcPr>
          <w:p w:rsidR="00137D27" w:rsidRDefault="00137D27" w:rsidP="009260A9">
            <w:pPr>
              <w:pStyle w:val="NormalaftertitleS2"/>
              <w:rPr>
                <w:lang w:eastAsia="zh-CN"/>
              </w:rPr>
            </w:pPr>
          </w:p>
        </w:tc>
        <w:tc>
          <w:tcPr>
            <w:tcW w:w="7381" w:type="dxa"/>
            <w:tcMar>
              <w:left w:w="108" w:type="dxa"/>
              <w:right w:w="108" w:type="dxa"/>
            </w:tcMar>
          </w:tcPr>
          <w:p w:rsidR="00137D27" w:rsidRDefault="00137D27" w:rsidP="009260A9">
            <w:pPr>
              <w:pStyle w:val="Normalaftertitle"/>
              <w:rPr>
                <w:lang w:eastAsia="zh-CN"/>
              </w:rPr>
            </w:pP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137D27">
            <w:pPr>
              <w:pStyle w:val="NormalS2"/>
              <w:pageBreakBefore/>
            </w:pPr>
            <w:r>
              <w:lastRenderedPageBreak/>
              <w:t>217</w:t>
            </w:r>
          </w:p>
        </w:tc>
        <w:tc>
          <w:tcPr>
            <w:tcW w:w="7381" w:type="dxa"/>
            <w:tcMar>
              <w:left w:w="108" w:type="dxa"/>
              <w:right w:w="108" w:type="dxa"/>
            </w:tcMar>
          </w:tcPr>
          <w:p w:rsidR="000C5F29" w:rsidRDefault="000C5F29" w:rsidP="009260A9">
            <w:r>
              <w:t>2</w:t>
            </w:r>
            <w:r>
              <w:tab/>
            </w:r>
            <w:r w:rsidRPr="009D62DD">
              <w:rPr>
                <w:rFonts w:hint="eastAsia"/>
              </w:rPr>
              <w:t>具体地说，主任</w:t>
            </w:r>
            <w:r>
              <w:rPr>
                <w:rFonts w:hint="eastAsia"/>
                <w:lang w:eastAsia="zh-CN"/>
              </w:rPr>
              <w:t>须</w:t>
            </w:r>
            <w:r w:rsidRPr="009D62DD">
              <w:rPr>
                <w:rFonts w:hint="eastAsia"/>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t>218</w:t>
            </w:r>
            <w:r>
              <w:br/>
            </w:r>
            <w:r w:rsidRPr="00A00A1C">
              <w:rPr>
                <w:sz w:val="24"/>
                <w:szCs w:val="24"/>
              </w:rPr>
              <w:t>PP-02</w:t>
            </w:r>
          </w:p>
        </w:tc>
        <w:tc>
          <w:tcPr>
            <w:tcW w:w="7381" w:type="dxa"/>
            <w:tcMar>
              <w:left w:w="108" w:type="dxa"/>
              <w:right w:w="108" w:type="dxa"/>
            </w:tcMar>
          </w:tcPr>
          <w:p w:rsidR="000C5F29" w:rsidRDefault="000C5F29" w:rsidP="009260A9">
            <w:pPr>
              <w:pStyle w:val="enumlev1"/>
              <w:rPr>
                <w:b/>
                <w:lang w:eastAsia="zh-CN"/>
              </w:rPr>
            </w:pPr>
            <w:r>
              <w:rPr>
                <w:i/>
                <w:iCs/>
                <w:lang w:eastAsia="zh-CN"/>
              </w:rPr>
              <w:t>a)</w:t>
            </w:r>
            <w:r>
              <w:rPr>
                <w:i/>
                <w:iCs/>
                <w:lang w:eastAsia="zh-CN"/>
              </w:rPr>
              <w:tab/>
            </w:r>
            <w:r w:rsidRPr="00E15BBA">
              <w:rPr>
                <w:rFonts w:hint="eastAsia"/>
                <w:lang w:eastAsia="zh-CN"/>
              </w:rPr>
              <w:t>以顾问的身份当然参加电信发展大会和电信发展研究组及其他组的讨论。主任应按照本《公约》第</w:t>
            </w:r>
            <w:r w:rsidRPr="00E15BBA">
              <w:rPr>
                <w:rFonts w:hint="eastAsia"/>
                <w:lang w:eastAsia="zh-CN"/>
              </w:rPr>
              <w:t>94</w:t>
            </w:r>
            <w:r w:rsidRPr="00E15BBA">
              <w:rPr>
                <w:rFonts w:hint="eastAsia"/>
                <w:lang w:eastAsia="zh-CN"/>
              </w:rPr>
              <w:t>款会商总秘书处，并在适当时会商国际电联其他部门，为电信发展部门的大会和会议进行一切必要的筹备工作；在进行筹备工作时应给予理事会的指示应有的注意；</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F400B5">
              <w:t>219</w:t>
            </w:r>
          </w:p>
        </w:tc>
        <w:tc>
          <w:tcPr>
            <w:tcW w:w="7381" w:type="dxa"/>
            <w:tcMar>
              <w:left w:w="108" w:type="dxa"/>
              <w:right w:w="108" w:type="dxa"/>
            </w:tcMar>
          </w:tcPr>
          <w:p w:rsidR="000C5F29" w:rsidRDefault="000C5F29" w:rsidP="009260A9">
            <w:pPr>
              <w:pStyle w:val="enumlev1"/>
              <w:rPr>
                <w:b/>
                <w:lang w:eastAsia="zh-CN"/>
              </w:rPr>
            </w:pPr>
            <w:r w:rsidRPr="00F400B5">
              <w:rPr>
                <w:i/>
                <w:iCs/>
                <w:lang w:eastAsia="zh-CN"/>
              </w:rPr>
              <w:t>b)</w:t>
            </w:r>
            <w:r w:rsidRPr="00F400B5">
              <w:rPr>
                <w:i/>
                <w:iCs/>
                <w:lang w:eastAsia="zh-CN"/>
              </w:rPr>
              <w:tab/>
            </w:r>
            <w:r>
              <w:rPr>
                <w:rFonts w:hint="eastAsia"/>
                <w:lang w:eastAsia="zh-CN"/>
              </w:rPr>
              <w:t>处理在落实全权代表大会和电信发展大会的相关决议和决定时从主管部门获得的信息，并视情况以适当的形式编印、出版；</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F400B5">
              <w:t xml:space="preserve">220 </w:t>
            </w:r>
            <w:r w:rsidRPr="00F400B5">
              <w:br/>
            </w:r>
            <w:r w:rsidRPr="00A00A1C">
              <w:rPr>
                <w:sz w:val="24"/>
                <w:szCs w:val="24"/>
              </w:rPr>
              <w:t>PP-06</w:t>
            </w:r>
          </w:p>
        </w:tc>
        <w:tc>
          <w:tcPr>
            <w:tcW w:w="7381" w:type="dxa"/>
            <w:tcMar>
              <w:left w:w="108" w:type="dxa"/>
              <w:right w:w="108" w:type="dxa"/>
            </w:tcMar>
          </w:tcPr>
          <w:p w:rsidR="000C5F29" w:rsidRDefault="000C5F29" w:rsidP="009260A9">
            <w:pPr>
              <w:pStyle w:val="enumlev1"/>
              <w:rPr>
                <w:b/>
                <w:lang w:eastAsia="zh-CN"/>
              </w:rPr>
            </w:pPr>
            <w:r w:rsidRPr="00F400B5">
              <w:rPr>
                <w:i/>
                <w:iCs/>
                <w:lang w:eastAsia="zh-CN"/>
              </w:rPr>
              <w:t>c)</w:t>
            </w:r>
            <w:r w:rsidRPr="00F400B5">
              <w:rPr>
                <w:i/>
                <w:iCs/>
                <w:lang w:eastAsia="zh-CN"/>
              </w:rPr>
              <w:tab/>
            </w:r>
            <w:r w:rsidRPr="00E15BBA">
              <w:rPr>
                <w:rFonts w:hint="eastAsia"/>
                <w:lang w:eastAsia="zh-CN"/>
              </w:rPr>
              <w:t>以机器可读的方式及其他方式与各成员交换数据，准备并在必要时更新电信发展部门的任何文件和数据库，并在适当时，与秘书长一起，按照《组织法》第</w:t>
            </w:r>
            <w:r w:rsidRPr="00E15BBA">
              <w:rPr>
                <w:lang w:eastAsia="zh-CN"/>
              </w:rPr>
              <w:t>172</w:t>
            </w:r>
            <w:r w:rsidRPr="00E15BBA">
              <w:rPr>
                <w:rFonts w:hint="eastAsia"/>
                <w:lang w:eastAsia="zh-CN"/>
              </w:rPr>
              <w:t>款安排以国际电联的语文出版；</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F400B5">
              <w:t>221</w:t>
            </w:r>
          </w:p>
        </w:tc>
        <w:tc>
          <w:tcPr>
            <w:tcW w:w="7381" w:type="dxa"/>
            <w:tcMar>
              <w:left w:w="108" w:type="dxa"/>
              <w:right w:w="108" w:type="dxa"/>
            </w:tcMar>
          </w:tcPr>
          <w:p w:rsidR="000C5F29" w:rsidRDefault="000C5F29" w:rsidP="009260A9">
            <w:pPr>
              <w:pStyle w:val="enumlev1"/>
              <w:rPr>
                <w:lang w:eastAsia="zh-CN"/>
              </w:rPr>
            </w:pPr>
            <w:r w:rsidRPr="00F400B5">
              <w:rPr>
                <w:i/>
                <w:iCs/>
                <w:lang w:eastAsia="zh-CN"/>
              </w:rPr>
              <w:t>d)</w:t>
            </w:r>
            <w:r w:rsidRPr="00F400B5">
              <w:rPr>
                <w:i/>
                <w:iCs/>
                <w:lang w:eastAsia="zh-CN"/>
              </w:rPr>
              <w:tab/>
            </w:r>
            <w:r w:rsidRPr="00E15BBA">
              <w:rPr>
                <w:rFonts w:hint="eastAsia"/>
                <w:lang w:eastAsia="zh-CN"/>
              </w:rPr>
              <w:t>与国际电联总秘书处和其他部门合作，汇编并准备出版对发展中国家可能特别有用的技术和管理资料，以便帮助发展中国家改进电信网。还应请发展中国家注意由联合国主办的国际计划提供的各种可能性；</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0A00FE">
            <w:pPr>
              <w:pStyle w:val="enumlev1S2"/>
              <w:pageBreakBefore/>
              <w:spacing w:before="120"/>
              <w:rPr>
                <w:b w:val="0"/>
              </w:rPr>
            </w:pPr>
            <w:r w:rsidRPr="00F400B5">
              <w:lastRenderedPageBreak/>
              <w:t>222</w:t>
            </w:r>
            <w:r w:rsidRPr="00F400B5">
              <w:br/>
            </w:r>
            <w:r w:rsidRPr="00A00A1C">
              <w:rPr>
                <w:sz w:val="24"/>
                <w:szCs w:val="24"/>
              </w:rPr>
              <w:t>PP-98</w:t>
            </w:r>
          </w:p>
        </w:tc>
        <w:tc>
          <w:tcPr>
            <w:tcW w:w="7381" w:type="dxa"/>
            <w:tcMar>
              <w:left w:w="108" w:type="dxa"/>
              <w:right w:w="108" w:type="dxa"/>
            </w:tcMar>
          </w:tcPr>
          <w:p w:rsidR="000C5F29" w:rsidRDefault="000C5F29" w:rsidP="009260A9">
            <w:pPr>
              <w:pStyle w:val="enumlev1"/>
              <w:rPr>
                <w:lang w:eastAsia="zh-CN"/>
              </w:rPr>
            </w:pPr>
            <w:r w:rsidRPr="00F400B5">
              <w:rPr>
                <w:i/>
                <w:iCs/>
                <w:lang w:eastAsia="zh-CN"/>
              </w:rPr>
              <w:t>e)</w:t>
            </w:r>
            <w:r w:rsidRPr="00F400B5">
              <w:rPr>
                <w:i/>
                <w:iCs/>
                <w:lang w:eastAsia="zh-CN"/>
              </w:rPr>
              <w:tab/>
            </w:r>
            <w:r w:rsidR="00E15BBA">
              <w:rPr>
                <w:rFonts w:hint="eastAsia"/>
                <w:lang w:eastAsia="zh-CN"/>
              </w:rPr>
              <w:t>向世界电信发展大会提交自上届大会以来电信发展部门的活动报告；</w:t>
            </w:r>
            <w:r w:rsidRPr="00E15BBA">
              <w:rPr>
                <w:rFonts w:hint="eastAsia"/>
                <w:lang w:eastAsia="zh-CN"/>
              </w:rPr>
              <w:t>主任还应向理事会、成员国和部门成员提交自上届大会以来两年情况的报告；</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F400B5">
              <w:t>223</w:t>
            </w:r>
            <w:r w:rsidRPr="00F400B5">
              <w:br/>
            </w:r>
            <w:r w:rsidRPr="00A00A1C">
              <w:rPr>
                <w:sz w:val="24"/>
                <w:szCs w:val="24"/>
              </w:rPr>
              <w:t>PP-98</w:t>
            </w:r>
          </w:p>
        </w:tc>
        <w:tc>
          <w:tcPr>
            <w:tcW w:w="7381" w:type="dxa"/>
            <w:tcMar>
              <w:left w:w="108" w:type="dxa"/>
              <w:right w:w="108" w:type="dxa"/>
            </w:tcMar>
          </w:tcPr>
          <w:p w:rsidR="000C5F29" w:rsidRDefault="000C5F29" w:rsidP="009260A9">
            <w:pPr>
              <w:pStyle w:val="enumlev1"/>
              <w:rPr>
                <w:i/>
                <w:lang w:eastAsia="zh-CN"/>
              </w:rPr>
            </w:pPr>
            <w:r w:rsidRPr="00F400B5">
              <w:rPr>
                <w:i/>
                <w:iCs/>
                <w:lang w:eastAsia="zh-CN"/>
              </w:rPr>
              <w:t>f)</w:t>
            </w:r>
            <w:r w:rsidRPr="00F400B5">
              <w:rPr>
                <w:i/>
                <w:iCs/>
                <w:lang w:eastAsia="zh-CN"/>
              </w:rPr>
              <w:tab/>
            </w:r>
            <w:r w:rsidRPr="00E15BBA">
              <w:rPr>
                <w:rFonts w:hint="eastAsia"/>
                <w:lang w:eastAsia="zh-CN"/>
              </w:rPr>
              <w:t>根据电信发展部门的需要编制基于成本的预算估算，并将其转呈秘书长，以便协调委员会审议并列入国际电联预算；</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F400B5">
              <w:t>223A</w:t>
            </w:r>
            <w:r w:rsidRPr="00F400B5">
              <w:br/>
            </w:r>
            <w:r w:rsidRPr="00A00A1C">
              <w:rPr>
                <w:sz w:val="24"/>
                <w:szCs w:val="24"/>
              </w:rPr>
              <w:t>PP-98</w:t>
            </w:r>
            <w:r w:rsidRPr="00A00A1C">
              <w:rPr>
                <w:sz w:val="24"/>
                <w:szCs w:val="24"/>
              </w:rPr>
              <w:br/>
              <w:t>PP-02</w:t>
            </w:r>
          </w:p>
        </w:tc>
        <w:tc>
          <w:tcPr>
            <w:tcW w:w="7381" w:type="dxa"/>
            <w:tcMar>
              <w:left w:w="108" w:type="dxa"/>
              <w:right w:w="108" w:type="dxa"/>
            </w:tcMar>
          </w:tcPr>
          <w:p w:rsidR="000C5F29" w:rsidRDefault="000C5F29" w:rsidP="009260A9">
            <w:pPr>
              <w:pStyle w:val="enumlev1"/>
              <w:rPr>
                <w:i/>
                <w:lang w:eastAsia="zh-CN"/>
              </w:rPr>
            </w:pPr>
            <w:r w:rsidRPr="00F400B5">
              <w:rPr>
                <w:i/>
                <w:iCs/>
                <w:lang w:eastAsia="zh-CN"/>
              </w:rPr>
              <w:t>g)</w:t>
            </w:r>
            <w:r w:rsidRPr="00F400B5">
              <w:rPr>
                <w:i/>
                <w:iCs/>
                <w:lang w:eastAsia="zh-CN"/>
              </w:rPr>
              <w:tab/>
            </w:r>
            <w:r w:rsidRPr="00E15BBA">
              <w:rPr>
                <w:rFonts w:hint="eastAsia"/>
                <w:lang w:eastAsia="zh-CN"/>
              </w:rPr>
              <w:t>每年编写一份涉及其后一年及随后三年的四年期滚动式运作规划，包括该局为支持整个部门而开展的活动的财务影响；此四年期运作规划由电信发展顾问组按照本《公约》第</w:t>
            </w:r>
            <w:r w:rsidRPr="00E15BBA">
              <w:rPr>
                <w:lang w:eastAsia="zh-CN"/>
              </w:rPr>
              <w:t>17A</w:t>
            </w:r>
            <w:r w:rsidRPr="00E15BBA">
              <w:rPr>
                <w:rFonts w:hint="eastAsia"/>
                <w:lang w:eastAsia="zh-CN"/>
              </w:rPr>
              <w:t>条审议，并每年由理事会审议和批准；</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F400B5">
              <w:t>223B</w:t>
            </w:r>
            <w:r w:rsidRPr="00F400B5">
              <w:br/>
            </w:r>
            <w:r w:rsidRPr="00A00A1C">
              <w:rPr>
                <w:sz w:val="24"/>
                <w:szCs w:val="24"/>
              </w:rPr>
              <w:t>PP-98</w:t>
            </w:r>
          </w:p>
        </w:tc>
        <w:tc>
          <w:tcPr>
            <w:tcW w:w="7381" w:type="dxa"/>
            <w:tcMar>
              <w:left w:w="108" w:type="dxa"/>
              <w:right w:w="108" w:type="dxa"/>
            </w:tcMar>
          </w:tcPr>
          <w:p w:rsidR="000C5F29" w:rsidRDefault="000C5F29" w:rsidP="009260A9">
            <w:pPr>
              <w:pStyle w:val="enumlev1"/>
              <w:rPr>
                <w:i/>
                <w:lang w:eastAsia="zh-CN"/>
              </w:rPr>
            </w:pPr>
            <w:r w:rsidRPr="00F400B5">
              <w:rPr>
                <w:i/>
                <w:iCs/>
                <w:lang w:eastAsia="zh-CN"/>
              </w:rPr>
              <w:t>h)</w:t>
            </w:r>
            <w:r w:rsidRPr="00F400B5">
              <w:rPr>
                <w:i/>
                <w:iCs/>
                <w:lang w:eastAsia="zh-CN"/>
              </w:rPr>
              <w:tab/>
            </w:r>
            <w:r w:rsidRPr="00E15BBA">
              <w:rPr>
                <w:rFonts w:hint="eastAsia"/>
                <w:lang w:eastAsia="zh-CN"/>
              </w:rPr>
              <w:t>为电信发展顾问组提供必要的支持，并每年向成员国、部门成员和理事会汇报工作结果。</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224</w:t>
            </w:r>
            <w:r>
              <w:br/>
            </w:r>
            <w:r w:rsidRPr="00A00A1C">
              <w:rPr>
                <w:sz w:val="24"/>
                <w:szCs w:val="24"/>
              </w:rPr>
              <w:t>PP-98</w:t>
            </w:r>
          </w:p>
        </w:tc>
        <w:tc>
          <w:tcPr>
            <w:tcW w:w="7381" w:type="dxa"/>
            <w:tcMar>
              <w:left w:w="108" w:type="dxa"/>
              <w:right w:w="108" w:type="dxa"/>
            </w:tcMar>
          </w:tcPr>
          <w:p w:rsidR="000C5F29" w:rsidRDefault="000C5F29" w:rsidP="009260A9">
            <w:pPr>
              <w:rPr>
                <w:lang w:eastAsia="zh-CN"/>
              </w:rPr>
            </w:pPr>
            <w:r>
              <w:rPr>
                <w:lang w:eastAsia="zh-CN"/>
              </w:rPr>
              <w:t>3</w:t>
            </w:r>
            <w:r w:rsidRPr="00F400B5">
              <w:rPr>
                <w:lang w:eastAsia="zh-CN"/>
              </w:rPr>
              <w:tab/>
            </w:r>
            <w:r w:rsidRPr="009D62DD">
              <w:rPr>
                <w:rFonts w:hint="eastAsia"/>
                <w:lang w:eastAsia="zh-CN"/>
              </w:rPr>
              <w:t>主任</w:t>
            </w:r>
            <w:r>
              <w:rPr>
                <w:rFonts w:hint="eastAsia"/>
                <w:lang w:eastAsia="zh-CN"/>
              </w:rPr>
              <w:t>须</w:t>
            </w:r>
            <w:r w:rsidRPr="009D62DD">
              <w:rPr>
                <w:rFonts w:hint="eastAsia"/>
                <w:lang w:eastAsia="zh-CN"/>
              </w:rPr>
              <w:t>与其他选任官员联合工作，以确保加强国际电联在促进电信发展中的催化剂作用，并</w:t>
            </w:r>
            <w:r>
              <w:rPr>
                <w:rFonts w:hint="eastAsia"/>
                <w:lang w:eastAsia="zh-CN"/>
              </w:rPr>
              <w:t>须</w:t>
            </w:r>
            <w:r w:rsidRPr="009D62DD">
              <w:rPr>
                <w:rFonts w:hint="eastAsia"/>
                <w:lang w:eastAsia="zh-CN"/>
              </w:rPr>
              <w:t>与有关局的主任一道，为开展适当行动（包括召集该有关部门活动的情况通报会）做出必要的安排。</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0A00FE">
            <w:pPr>
              <w:pStyle w:val="NormalS2"/>
              <w:pageBreakBefore/>
              <w:rPr>
                <w:b w:val="0"/>
              </w:rPr>
            </w:pPr>
            <w:r w:rsidRPr="00F400B5">
              <w:lastRenderedPageBreak/>
              <w:t>225</w:t>
            </w:r>
            <w:r w:rsidRPr="00F400B5">
              <w:br/>
            </w:r>
            <w:r w:rsidRPr="00A00A1C">
              <w:rPr>
                <w:sz w:val="24"/>
                <w:szCs w:val="24"/>
              </w:rPr>
              <w:t>PP-98</w:t>
            </w:r>
          </w:p>
        </w:tc>
        <w:tc>
          <w:tcPr>
            <w:tcW w:w="7381" w:type="dxa"/>
            <w:tcMar>
              <w:left w:w="108" w:type="dxa"/>
              <w:right w:w="108" w:type="dxa"/>
            </w:tcMar>
          </w:tcPr>
          <w:p w:rsidR="000C5F29" w:rsidRDefault="000C5F29" w:rsidP="009260A9">
            <w:pPr>
              <w:rPr>
                <w:lang w:eastAsia="zh-CN"/>
              </w:rPr>
            </w:pPr>
            <w:r>
              <w:rPr>
                <w:lang w:eastAsia="zh-CN"/>
              </w:rPr>
              <w:t>4</w:t>
            </w:r>
            <w:r w:rsidRPr="00F400B5">
              <w:rPr>
                <w:lang w:eastAsia="zh-CN"/>
              </w:rPr>
              <w:tab/>
            </w:r>
            <w:r w:rsidRPr="009D62DD">
              <w:rPr>
                <w:rFonts w:hint="eastAsia"/>
                <w:lang w:eastAsia="zh-CN"/>
              </w:rPr>
              <w:t>主任可应有关成员国的要求，在其他局的主任和适当时在秘书长的协助下，研究其国内电信问题并提供咨询意见；如涉及对技术方案的比较，可以考虑经济因素。</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F400B5">
              <w:t>226</w:t>
            </w:r>
          </w:p>
        </w:tc>
        <w:tc>
          <w:tcPr>
            <w:tcW w:w="7381" w:type="dxa"/>
            <w:tcMar>
              <w:left w:w="108" w:type="dxa"/>
              <w:right w:w="108" w:type="dxa"/>
            </w:tcMar>
          </w:tcPr>
          <w:p w:rsidR="000C5F29" w:rsidRDefault="000C5F29" w:rsidP="009260A9">
            <w:pPr>
              <w:rPr>
                <w:lang w:eastAsia="zh-CN"/>
              </w:rPr>
            </w:pPr>
            <w:r>
              <w:rPr>
                <w:lang w:eastAsia="zh-CN"/>
              </w:rPr>
              <w:t>5</w:t>
            </w:r>
            <w:r>
              <w:rPr>
                <w:lang w:eastAsia="zh-CN"/>
              </w:rPr>
              <w:tab/>
            </w:r>
            <w:r w:rsidRPr="009D62DD">
              <w:rPr>
                <w:rFonts w:hint="eastAsia"/>
                <w:lang w:eastAsia="zh-CN"/>
              </w:rPr>
              <w:t>主任</w:t>
            </w:r>
            <w:r>
              <w:rPr>
                <w:rFonts w:hint="eastAsia"/>
                <w:lang w:eastAsia="zh-CN"/>
              </w:rPr>
              <w:t>须</w:t>
            </w:r>
            <w:r w:rsidRPr="009D62DD">
              <w:rPr>
                <w:rFonts w:hint="eastAsia"/>
                <w:lang w:eastAsia="zh-CN"/>
              </w:rPr>
              <w:t>在理事会批准的预算范围内选用电信发展局的技术和行政人员。技术和行政人员由秘书长会商主任后任命。最后的任免决定由秘书长定夺。</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lang w:val="en-US"/>
              </w:rPr>
            </w:pPr>
            <w:r w:rsidRPr="00F400B5">
              <w:t>227</w:t>
            </w:r>
            <w:r w:rsidRPr="00F400B5">
              <w:br/>
            </w:r>
            <w:r w:rsidRPr="00A00A1C">
              <w:rPr>
                <w:sz w:val="24"/>
                <w:szCs w:val="24"/>
              </w:rPr>
              <w:t>PP-98</w:t>
            </w:r>
          </w:p>
        </w:tc>
        <w:tc>
          <w:tcPr>
            <w:tcW w:w="7381" w:type="dxa"/>
            <w:tcMar>
              <w:left w:w="108" w:type="dxa"/>
              <w:right w:w="108" w:type="dxa"/>
            </w:tcMar>
          </w:tcPr>
          <w:p w:rsidR="000C5F29" w:rsidRDefault="000C5F29" w:rsidP="009260A9">
            <w:pPr>
              <w:rPr>
                <w:lang w:val="en-US"/>
              </w:rPr>
            </w:pPr>
            <w:r>
              <w:rPr>
                <w:lang w:val="en-US"/>
              </w:rPr>
              <w:tab/>
            </w:r>
            <w:r w:rsidRPr="00E15BBA">
              <w:rPr>
                <w:rFonts w:hint="eastAsia"/>
              </w:rPr>
              <w:t>（</w:t>
            </w:r>
            <w:r w:rsidRPr="009D62DD">
              <w:rPr>
                <w:rFonts w:hint="eastAsia"/>
              </w:rPr>
              <w:t>删除）</w:t>
            </w:r>
          </w:p>
        </w:tc>
      </w:tr>
      <w:tr w:rsidR="000C5F29" w:rsidRPr="00F21622" w:rsidTr="009D35DE">
        <w:tc>
          <w:tcPr>
            <w:tcW w:w="1883" w:type="dxa"/>
            <w:tcMar>
              <w:left w:w="108" w:type="dxa"/>
              <w:right w:w="108" w:type="dxa"/>
            </w:tcMar>
          </w:tcPr>
          <w:p w:rsidR="000C5F29" w:rsidRDefault="000C5F29" w:rsidP="00B14B80">
            <w:pPr>
              <w:pStyle w:val="SectionNoS2"/>
            </w:pPr>
          </w:p>
          <w:p w:rsidR="000C5F29" w:rsidRPr="006332CE" w:rsidRDefault="000C5F29" w:rsidP="00B14B80">
            <w:pPr>
              <w:pStyle w:val="SectiontitleS2"/>
            </w:pPr>
          </w:p>
        </w:tc>
        <w:tc>
          <w:tcPr>
            <w:tcW w:w="7381" w:type="dxa"/>
            <w:tcMar>
              <w:left w:w="108" w:type="dxa"/>
              <w:right w:w="108" w:type="dxa"/>
            </w:tcMar>
          </w:tcPr>
          <w:p w:rsidR="000C5F29" w:rsidRDefault="000C5F29" w:rsidP="00B14B80">
            <w:pPr>
              <w:pStyle w:val="SectionNo"/>
            </w:pPr>
            <w:bookmarkStart w:id="42" w:name="_Toc422623885"/>
            <w:r>
              <w:rPr>
                <w:rFonts w:hint="eastAsia"/>
              </w:rPr>
              <w:t>第</w:t>
            </w:r>
            <w:r>
              <w:t xml:space="preserve"> 8</w:t>
            </w:r>
            <w:bookmarkEnd w:id="42"/>
            <w:r>
              <w:rPr>
                <w:rFonts w:hint="eastAsia"/>
              </w:rPr>
              <w:t xml:space="preserve"> </w:t>
            </w:r>
            <w:r>
              <w:rPr>
                <w:rFonts w:hint="eastAsia"/>
              </w:rPr>
              <w:t>节</w:t>
            </w:r>
          </w:p>
          <w:p w:rsidR="000C5F29" w:rsidRPr="009D62DD" w:rsidRDefault="000C5F29" w:rsidP="00B14B80">
            <w:pPr>
              <w:pStyle w:val="Sectiontitle"/>
            </w:pPr>
            <w:r w:rsidRPr="00471E7E">
              <w:rPr>
                <w:rFonts w:hint="eastAsia"/>
              </w:rPr>
              <w:t>三个部门的共同条款</w:t>
            </w:r>
          </w:p>
        </w:tc>
      </w:tr>
      <w:tr w:rsidR="000C5F29" w:rsidRPr="005602B7" w:rsidTr="009D35DE">
        <w:tc>
          <w:tcPr>
            <w:tcW w:w="1883" w:type="dxa"/>
            <w:tcMar>
              <w:left w:w="108" w:type="dxa"/>
              <w:right w:w="108" w:type="dxa"/>
            </w:tcMar>
          </w:tcPr>
          <w:p w:rsidR="000C5F29" w:rsidRDefault="000C5F29" w:rsidP="009260A9">
            <w:pPr>
              <w:pStyle w:val="ArtNoS2"/>
              <w:rPr>
                <w:lang w:eastAsia="zh-CN"/>
              </w:rPr>
            </w:pPr>
          </w:p>
          <w:p w:rsidR="000C5F29" w:rsidRPr="006332CE" w:rsidRDefault="000C5F29" w:rsidP="009260A9">
            <w:pPr>
              <w:pStyle w:val="ArttitleS2"/>
              <w:rPr>
                <w:lang w:eastAsia="zh-CN"/>
              </w:rPr>
            </w:pPr>
          </w:p>
        </w:tc>
        <w:tc>
          <w:tcPr>
            <w:tcW w:w="7381" w:type="dxa"/>
            <w:tcMar>
              <w:left w:w="108" w:type="dxa"/>
              <w:right w:w="108" w:type="dxa"/>
            </w:tcMar>
          </w:tcPr>
          <w:p w:rsidR="000C5F29" w:rsidRPr="00A8426A" w:rsidRDefault="000C5F29" w:rsidP="00471E7E">
            <w:pPr>
              <w:pStyle w:val="ArtNo"/>
              <w:rPr>
                <w:lang w:eastAsia="zh-CN"/>
              </w:rPr>
            </w:pPr>
            <w:bookmarkStart w:id="43" w:name="_Toc422623887"/>
            <w:r w:rsidRPr="00021560">
              <w:rPr>
                <w:rStyle w:val="href"/>
                <w:rFonts w:hint="eastAsia"/>
                <w:lang w:eastAsia="zh-CN"/>
              </w:rPr>
              <w:t>第</w:t>
            </w:r>
            <w:r w:rsidRPr="00021560">
              <w:rPr>
                <w:rStyle w:val="href"/>
                <w:lang w:eastAsia="zh-CN"/>
              </w:rPr>
              <w:t xml:space="preserve"> 19</w:t>
            </w:r>
            <w:bookmarkEnd w:id="43"/>
            <w:r w:rsidRPr="00021560">
              <w:rPr>
                <w:rStyle w:val="href"/>
                <w:lang w:eastAsia="zh-CN"/>
              </w:rPr>
              <w:t xml:space="preserve"> </w:t>
            </w:r>
            <w:r w:rsidRPr="00021560">
              <w:rPr>
                <w:rStyle w:val="href"/>
                <w:rFonts w:hint="eastAsia"/>
                <w:lang w:eastAsia="zh-CN"/>
              </w:rPr>
              <w:t>条</w:t>
            </w:r>
          </w:p>
          <w:p w:rsidR="000C5F29" w:rsidRPr="009D62DD" w:rsidRDefault="000C5F29" w:rsidP="00471E7E">
            <w:pPr>
              <w:pStyle w:val="Arttitle"/>
              <w:rPr>
                <w:lang w:eastAsia="zh-CN"/>
              </w:rPr>
            </w:pPr>
            <w:r w:rsidRPr="00471E7E">
              <w:rPr>
                <w:rFonts w:hint="eastAsia"/>
                <w:lang w:eastAsia="zh-CN"/>
              </w:rPr>
              <w:t>主管部门以外的实体和组织参加国际电联的活动</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aftertitleS2"/>
            </w:pPr>
            <w:r>
              <w:t>228</w:t>
            </w:r>
          </w:p>
        </w:tc>
        <w:tc>
          <w:tcPr>
            <w:tcW w:w="7381" w:type="dxa"/>
            <w:tcMar>
              <w:left w:w="108" w:type="dxa"/>
              <w:right w:w="108" w:type="dxa"/>
            </w:tcMar>
          </w:tcPr>
          <w:p w:rsidR="000C5F29" w:rsidRDefault="000C5F29" w:rsidP="00E91DB3">
            <w:pPr>
              <w:pStyle w:val="Normalaftertitle"/>
              <w:rPr>
                <w:lang w:eastAsia="zh-CN"/>
              </w:rPr>
            </w:pPr>
            <w:r>
              <w:rPr>
                <w:lang w:eastAsia="zh-CN"/>
              </w:rPr>
              <w:t>1</w:t>
            </w:r>
            <w:r>
              <w:rPr>
                <w:lang w:eastAsia="zh-CN"/>
              </w:rPr>
              <w:tab/>
            </w:r>
            <w:r>
              <w:rPr>
                <w:rFonts w:hint="eastAsia"/>
                <w:lang w:eastAsia="zh-CN"/>
              </w:rPr>
              <w:t>秘书长和各局主任须鼓励下列实体和组织积极参加国际电联的活动：</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pPr>
            <w:r>
              <w:t>229</w:t>
            </w:r>
            <w:r>
              <w:br/>
            </w:r>
            <w:r w:rsidRPr="00A00A1C">
              <w:rPr>
                <w:sz w:val="24"/>
                <w:szCs w:val="24"/>
              </w:rPr>
              <w:t>PP-98</w:t>
            </w:r>
          </w:p>
        </w:tc>
        <w:tc>
          <w:tcPr>
            <w:tcW w:w="7381" w:type="dxa"/>
            <w:tcMar>
              <w:left w:w="108" w:type="dxa"/>
              <w:right w:w="108" w:type="dxa"/>
            </w:tcMar>
          </w:tcPr>
          <w:p w:rsidR="000C5F29" w:rsidRDefault="000C5F29" w:rsidP="009260A9">
            <w:pPr>
              <w:pStyle w:val="enumlev1"/>
              <w:rPr>
                <w:lang w:eastAsia="zh-CN"/>
              </w:rPr>
            </w:pPr>
            <w:r w:rsidRPr="001830E0">
              <w:rPr>
                <w:i/>
                <w:iCs/>
                <w:lang w:eastAsia="zh-CN"/>
              </w:rPr>
              <w:t>a)</w:t>
            </w:r>
            <w:r w:rsidRPr="001830E0">
              <w:rPr>
                <w:i/>
                <w:iCs/>
                <w:lang w:eastAsia="zh-CN"/>
              </w:rPr>
              <w:tab/>
            </w:r>
            <w:r w:rsidRPr="00E15BBA">
              <w:rPr>
                <w:rFonts w:hint="eastAsia"/>
                <w:lang w:eastAsia="zh-CN"/>
              </w:rPr>
              <w:t>有关成员国所批准的经认可的运营机构、科学或工业组织和金融或发展机构；</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0A00FE">
            <w:pPr>
              <w:pStyle w:val="enumlev1S2"/>
              <w:pageBreakBefore/>
              <w:spacing w:before="120"/>
              <w:rPr>
                <w:b w:val="0"/>
              </w:rPr>
            </w:pPr>
            <w:r w:rsidRPr="001830E0">
              <w:lastRenderedPageBreak/>
              <w:t>230</w:t>
            </w:r>
            <w:r w:rsidRPr="001830E0">
              <w:br/>
            </w:r>
            <w:r w:rsidRPr="00A00A1C">
              <w:rPr>
                <w:sz w:val="24"/>
                <w:szCs w:val="24"/>
              </w:rPr>
              <w:t>PP-98</w:t>
            </w:r>
          </w:p>
        </w:tc>
        <w:tc>
          <w:tcPr>
            <w:tcW w:w="7381" w:type="dxa"/>
            <w:tcMar>
              <w:left w:w="108" w:type="dxa"/>
              <w:right w:w="108" w:type="dxa"/>
            </w:tcMar>
          </w:tcPr>
          <w:p w:rsidR="000C5F29" w:rsidRDefault="000C5F29" w:rsidP="009F3976">
            <w:pPr>
              <w:pStyle w:val="enumlev1"/>
              <w:rPr>
                <w:i/>
                <w:lang w:eastAsia="zh-CN"/>
              </w:rPr>
            </w:pPr>
            <w:r w:rsidRPr="001830E0">
              <w:rPr>
                <w:i/>
                <w:iCs/>
                <w:lang w:eastAsia="zh-CN"/>
              </w:rPr>
              <w:t>b)</w:t>
            </w:r>
            <w:r w:rsidRPr="001830E0">
              <w:rPr>
                <w:i/>
                <w:iCs/>
                <w:lang w:eastAsia="zh-CN"/>
              </w:rPr>
              <w:tab/>
            </w:r>
            <w:r w:rsidRPr="00E15BBA">
              <w:rPr>
                <w:rFonts w:hint="eastAsia"/>
                <w:lang w:eastAsia="zh-CN"/>
              </w:rPr>
              <w:t>有关成员国所批准的与电信事物有关的其他实体；</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rsidRPr="001830E0">
              <w:t>231</w:t>
            </w:r>
          </w:p>
        </w:tc>
        <w:tc>
          <w:tcPr>
            <w:tcW w:w="7381" w:type="dxa"/>
            <w:tcMar>
              <w:left w:w="108" w:type="dxa"/>
              <w:right w:w="108" w:type="dxa"/>
            </w:tcMar>
          </w:tcPr>
          <w:p w:rsidR="000C5F29" w:rsidRDefault="000C5F29" w:rsidP="009260A9">
            <w:pPr>
              <w:pStyle w:val="enumlev1"/>
              <w:rPr>
                <w:lang w:eastAsia="zh-CN"/>
              </w:rPr>
            </w:pPr>
            <w:r w:rsidRPr="001830E0">
              <w:rPr>
                <w:i/>
                <w:iCs/>
                <w:lang w:eastAsia="zh-CN"/>
              </w:rPr>
              <w:t>c)</w:t>
            </w:r>
            <w:r w:rsidRPr="001830E0">
              <w:rPr>
                <w:i/>
                <w:iCs/>
                <w:lang w:eastAsia="zh-CN"/>
              </w:rPr>
              <w:tab/>
            </w:r>
            <w:r w:rsidRPr="00E15BBA">
              <w:rPr>
                <w:rFonts w:hint="eastAsia"/>
                <w:lang w:eastAsia="zh-CN"/>
              </w:rPr>
              <w:t>区域性及其他国际性电信、标准化、金融或发展组织。</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232</w:t>
            </w:r>
          </w:p>
        </w:tc>
        <w:tc>
          <w:tcPr>
            <w:tcW w:w="7381" w:type="dxa"/>
            <w:tcMar>
              <w:left w:w="108" w:type="dxa"/>
              <w:right w:w="108" w:type="dxa"/>
            </w:tcMar>
          </w:tcPr>
          <w:p w:rsidR="000C5F29" w:rsidRDefault="000C5F29" w:rsidP="00E91DB3">
            <w:pPr>
              <w:rPr>
                <w:b/>
                <w:lang w:eastAsia="zh-CN"/>
              </w:rPr>
            </w:pPr>
            <w:r>
              <w:rPr>
                <w:lang w:eastAsia="zh-CN"/>
              </w:rPr>
              <w:t>2</w:t>
            </w:r>
            <w:r>
              <w:rPr>
                <w:lang w:eastAsia="zh-CN"/>
              </w:rPr>
              <w:tab/>
            </w:r>
            <w:r w:rsidRPr="009D62DD">
              <w:rPr>
                <w:rFonts w:hint="eastAsia"/>
                <w:lang w:eastAsia="zh-CN"/>
              </w:rPr>
              <w:t>各局主任</w:t>
            </w:r>
            <w:r>
              <w:rPr>
                <w:rFonts w:hint="eastAsia"/>
                <w:lang w:eastAsia="zh-CN"/>
              </w:rPr>
              <w:t>须</w:t>
            </w:r>
            <w:r w:rsidRPr="009D62DD">
              <w:rPr>
                <w:rFonts w:hint="eastAsia"/>
                <w:lang w:eastAsia="zh-CN"/>
              </w:rPr>
              <w:t>与获准参加国际电联一个或多个部门活动的实体和组织保持密切的工作关系。</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1830E0">
              <w:t>233</w:t>
            </w:r>
            <w:r w:rsidRPr="001830E0">
              <w:br/>
            </w:r>
            <w:r w:rsidRPr="00A00A1C">
              <w:rPr>
                <w:sz w:val="24"/>
                <w:szCs w:val="24"/>
              </w:rPr>
              <w:t>PP-98</w:t>
            </w:r>
          </w:p>
        </w:tc>
        <w:tc>
          <w:tcPr>
            <w:tcW w:w="7381" w:type="dxa"/>
            <w:tcMar>
              <w:left w:w="108" w:type="dxa"/>
              <w:right w:w="108" w:type="dxa"/>
            </w:tcMar>
          </w:tcPr>
          <w:p w:rsidR="000C5F29" w:rsidRDefault="000C5F29" w:rsidP="00E91DB3">
            <w:pPr>
              <w:rPr>
                <w:lang w:val="fr-FR" w:eastAsia="zh-CN"/>
              </w:rPr>
            </w:pPr>
            <w:r>
              <w:rPr>
                <w:lang w:val="fr-FR" w:eastAsia="zh-CN"/>
              </w:rPr>
              <w:t>3</w:t>
            </w:r>
            <w:r>
              <w:rPr>
                <w:lang w:val="fr-FR" w:eastAsia="zh-CN"/>
              </w:rPr>
              <w:tab/>
            </w:r>
            <w:r w:rsidRPr="009D62DD">
              <w:rPr>
                <w:rFonts w:hint="eastAsia"/>
                <w:lang w:eastAsia="zh-CN"/>
              </w:rPr>
              <w:t>经有关成员国批准的上述第</w:t>
            </w:r>
            <w:r>
              <w:rPr>
                <w:lang w:eastAsia="zh-CN"/>
              </w:rPr>
              <w:t>229</w:t>
            </w:r>
            <w:r w:rsidRPr="009D62DD">
              <w:rPr>
                <w:rFonts w:hint="eastAsia"/>
                <w:lang w:eastAsia="zh-CN"/>
              </w:rPr>
              <w:t>款所列的实体按照《组织法》和本《公约》的有关条款要求参加一部门的工作时，该申请</w:t>
            </w:r>
            <w:r>
              <w:rPr>
                <w:rFonts w:hint="eastAsia"/>
                <w:lang w:eastAsia="zh-CN"/>
              </w:rPr>
              <w:t>须</w:t>
            </w:r>
            <w:r w:rsidRPr="009D62DD">
              <w:rPr>
                <w:rFonts w:hint="eastAsia"/>
                <w:lang w:eastAsia="zh-CN"/>
              </w:rPr>
              <w:t>由该成员国送交秘书长。</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1830E0">
              <w:t>234</w:t>
            </w:r>
            <w:r w:rsidRPr="001830E0">
              <w:br/>
            </w:r>
            <w:r w:rsidRPr="00A00A1C">
              <w:rPr>
                <w:sz w:val="24"/>
                <w:szCs w:val="24"/>
              </w:rPr>
              <w:t>PP-98</w:t>
            </w:r>
          </w:p>
        </w:tc>
        <w:tc>
          <w:tcPr>
            <w:tcW w:w="7381" w:type="dxa"/>
            <w:tcMar>
              <w:left w:w="108" w:type="dxa"/>
              <w:right w:w="108" w:type="dxa"/>
            </w:tcMar>
          </w:tcPr>
          <w:p w:rsidR="000C5F29" w:rsidRDefault="000C5F29" w:rsidP="00E91DB3">
            <w:pPr>
              <w:rPr>
                <w:lang w:val="fr-FR" w:eastAsia="zh-CN"/>
              </w:rPr>
            </w:pPr>
            <w:r>
              <w:rPr>
                <w:lang w:val="fr-FR" w:eastAsia="zh-CN"/>
              </w:rPr>
              <w:t>4</w:t>
            </w:r>
            <w:r>
              <w:rPr>
                <w:lang w:val="fr-FR" w:eastAsia="zh-CN"/>
              </w:rPr>
              <w:tab/>
            </w:r>
            <w:r>
              <w:rPr>
                <w:rFonts w:hint="eastAsia"/>
                <w:lang w:eastAsia="zh-CN"/>
              </w:rPr>
              <w:t>由有关成员国提交的上述第</w:t>
            </w:r>
            <w:r>
              <w:rPr>
                <w:lang w:eastAsia="zh-CN"/>
              </w:rPr>
              <w:t>230</w:t>
            </w:r>
            <w:r>
              <w:rPr>
                <w:rFonts w:hint="eastAsia"/>
                <w:lang w:eastAsia="zh-CN"/>
              </w:rPr>
              <w:t>款所述的实体的申请须根据理事会制定的程序办理。理事会须审议这种申请是否符合上述程序。</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1830E0">
              <w:t>234A</w:t>
            </w:r>
            <w:r w:rsidRPr="001830E0">
              <w:br/>
            </w:r>
            <w:r w:rsidRPr="00A00A1C">
              <w:rPr>
                <w:sz w:val="24"/>
                <w:szCs w:val="24"/>
              </w:rPr>
              <w:t>PP-98</w:t>
            </w:r>
          </w:p>
        </w:tc>
        <w:tc>
          <w:tcPr>
            <w:tcW w:w="7381" w:type="dxa"/>
            <w:tcMar>
              <w:left w:w="108" w:type="dxa"/>
              <w:right w:w="108" w:type="dxa"/>
            </w:tcMar>
          </w:tcPr>
          <w:p w:rsidR="000C5F29" w:rsidRDefault="000C5F29" w:rsidP="00E91DB3">
            <w:pPr>
              <w:rPr>
                <w:lang w:eastAsia="zh-CN"/>
              </w:rPr>
            </w:pPr>
            <w:r>
              <w:rPr>
                <w:lang w:val="fr-FR" w:eastAsia="zh-CN"/>
              </w:rPr>
              <w:t>4</w:t>
            </w:r>
            <w:r w:rsidRPr="00E15BBA">
              <w:rPr>
                <w:rFonts w:ascii="STKaiti" w:eastAsia="STKaiti" w:hAnsi="STKaiti" w:hint="eastAsia"/>
                <w:vertAlign w:val="subscript"/>
                <w:lang w:eastAsia="zh-CN"/>
              </w:rPr>
              <w:t>之二</w:t>
            </w:r>
            <w:r w:rsidRPr="00E15BBA">
              <w:rPr>
                <w:rFonts w:hint="eastAsia"/>
                <w:lang w:eastAsia="zh-CN"/>
              </w:rPr>
              <w:t>)</w:t>
            </w:r>
            <w:r w:rsidRPr="00E15BBA">
              <w:rPr>
                <w:rFonts w:ascii="STKaiti" w:eastAsia="STKaiti" w:hAnsi="STKaiti"/>
                <w:vertAlign w:val="subscript"/>
                <w:lang w:eastAsia="zh-CN"/>
              </w:rPr>
              <w:tab/>
            </w:r>
            <w:r>
              <w:rPr>
                <w:rFonts w:hint="eastAsia"/>
                <w:lang w:eastAsia="zh-CN"/>
              </w:rPr>
              <w:t>上述第</w:t>
            </w:r>
            <w:r>
              <w:rPr>
                <w:lang w:eastAsia="zh-CN"/>
              </w:rPr>
              <w:t>229</w:t>
            </w:r>
            <w:r>
              <w:rPr>
                <w:rFonts w:hint="eastAsia"/>
                <w:lang w:eastAsia="zh-CN"/>
              </w:rPr>
              <w:t>或</w:t>
            </w:r>
            <w:r>
              <w:rPr>
                <w:lang w:eastAsia="zh-CN"/>
              </w:rPr>
              <w:t>230</w:t>
            </w:r>
            <w:r>
              <w:rPr>
                <w:rFonts w:hint="eastAsia"/>
                <w:lang w:eastAsia="zh-CN"/>
              </w:rPr>
              <w:t>款所列的实体要求成为部门成员的申请也可以直接送交秘书长。授权此类实体向秘书长直接申请的成员国须通知秘书长。如相关成员国未向秘书长发出通知，则有关实体不得进行直接申请。秘书长须定期更新和公布那些已经允许其管辖或主权范围内的实体直接向秘书长提出申请的成员国的名单。</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0A00FE">
            <w:pPr>
              <w:pStyle w:val="NormalS2"/>
              <w:pageBreakBefore/>
              <w:rPr>
                <w:b w:val="0"/>
              </w:rPr>
            </w:pPr>
            <w:r w:rsidRPr="001830E0">
              <w:lastRenderedPageBreak/>
              <w:t>234B</w:t>
            </w:r>
            <w:r w:rsidRPr="001830E0">
              <w:br/>
            </w:r>
            <w:r w:rsidRPr="00A00A1C">
              <w:rPr>
                <w:sz w:val="24"/>
                <w:szCs w:val="24"/>
              </w:rPr>
              <w:t>PP-98</w:t>
            </w:r>
          </w:p>
        </w:tc>
        <w:tc>
          <w:tcPr>
            <w:tcW w:w="7381" w:type="dxa"/>
            <w:tcMar>
              <w:left w:w="108" w:type="dxa"/>
              <w:right w:w="108" w:type="dxa"/>
            </w:tcMar>
          </w:tcPr>
          <w:p w:rsidR="000C5F29" w:rsidRDefault="000C5F29" w:rsidP="00E91DB3">
            <w:pPr>
              <w:rPr>
                <w:lang w:eastAsia="zh-CN"/>
              </w:rPr>
            </w:pPr>
            <w:r>
              <w:rPr>
                <w:lang w:val="fr-FR" w:eastAsia="zh-CN"/>
              </w:rPr>
              <w:t>4</w:t>
            </w:r>
            <w:r w:rsidRPr="00E15BBA">
              <w:rPr>
                <w:rFonts w:ascii="STKaiti" w:eastAsia="STKaiti" w:hAnsi="STKaiti" w:hint="eastAsia"/>
                <w:vertAlign w:val="subscript"/>
                <w:lang w:eastAsia="zh-CN"/>
              </w:rPr>
              <w:t>之三</w:t>
            </w:r>
            <w:r w:rsidRPr="00E15BBA">
              <w:rPr>
                <w:rFonts w:hint="eastAsia"/>
                <w:lang w:eastAsia="zh-CN"/>
              </w:rPr>
              <w:t>)</w:t>
            </w:r>
            <w:r w:rsidRPr="00E15BBA">
              <w:rPr>
                <w:rFonts w:ascii="STKaiti" w:eastAsia="STKaiti" w:hAnsi="STKaiti"/>
                <w:vertAlign w:val="subscript"/>
                <w:lang w:eastAsia="zh-CN"/>
              </w:rPr>
              <w:tab/>
            </w:r>
            <w:r>
              <w:rPr>
                <w:rFonts w:hint="eastAsia"/>
                <w:lang w:eastAsia="zh-CN"/>
              </w:rPr>
              <w:t>秘书长在收到一实体按上述第</w:t>
            </w:r>
            <w:r>
              <w:rPr>
                <w:lang w:eastAsia="zh-CN"/>
              </w:rPr>
              <w:t>234A</w:t>
            </w:r>
            <w:r>
              <w:rPr>
                <w:rFonts w:hint="eastAsia"/>
                <w:lang w:eastAsia="zh-CN"/>
              </w:rPr>
              <w:t>款直接提交的申请后，须根据理事会规定的标准，确保该申请实体的职能和宗旨与国际电联的宗旨一致。之后，秘书长须立即通知实体所在成员国，请其批准申请。如果秘书长在四个月内没有收到该成员国的反对意见，则须发出一份催办电报，以示提醒。如果秘书长在催办电报发出后四个月内仍未收到该成员国的反对意见，则该申请须被视为获得批准。如果秘书长收到该成员国的反对意见，秘书长则须请该申请实体与该成员国接触。</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1830E0">
              <w:t>234C</w:t>
            </w:r>
            <w:r w:rsidRPr="001830E0">
              <w:br/>
            </w:r>
            <w:r w:rsidRPr="00A00A1C">
              <w:rPr>
                <w:sz w:val="24"/>
                <w:szCs w:val="24"/>
              </w:rPr>
              <w:t>PP-98</w:t>
            </w:r>
          </w:p>
        </w:tc>
        <w:tc>
          <w:tcPr>
            <w:tcW w:w="7381" w:type="dxa"/>
            <w:tcMar>
              <w:left w:w="108" w:type="dxa"/>
              <w:right w:w="108" w:type="dxa"/>
            </w:tcMar>
          </w:tcPr>
          <w:p w:rsidR="000C5F29" w:rsidRDefault="000C5F29" w:rsidP="00B1085F">
            <w:pPr>
              <w:rPr>
                <w:lang w:val="fr-FR" w:eastAsia="zh-CN"/>
              </w:rPr>
            </w:pPr>
            <w:r>
              <w:rPr>
                <w:rFonts w:eastAsia="STKaiti"/>
                <w:bCs/>
                <w:lang w:eastAsia="zh-CN"/>
              </w:rPr>
              <w:t>4</w:t>
            </w:r>
            <w:r w:rsidRPr="00E15BBA">
              <w:rPr>
                <w:rFonts w:ascii="STKaiti" w:eastAsia="STKaiti" w:hAnsi="STKaiti" w:hint="eastAsia"/>
                <w:vertAlign w:val="subscript"/>
                <w:lang w:eastAsia="zh-CN"/>
              </w:rPr>
              <w:t>之四</w:t>
            </w:r>
            <w:r w:rsidRPr="00E15BBA">
              <w:rPr>
                <w:rFonts w:hint="eastAsia"/>
                <w:lang w:eastAsia="zh-CN"/>
              </w:rPr>
              <w:t>)</w:t>
            </w:r>
            <w:r w:rsidRPr="00E15BBA">
              <w:rPr>
                <w:rFonts w:ascii="STKaiti" w:eastAsia="STKaiti" w:hAnsi="STKaiti"/>
                <w:vertAlign w:val="subscript"/>
                <w:lang w:eastAsia="zh-CN"/>
              </w:rPr>
              <w:tab/>
            </w:r>
            <w:r>
              <w:rPr>
                <w:rFonts w:hint="eastAsia"/>
                <w:lang w:eastAsia="zh-CN"/>
              </w:rPr>
              <w:t>在授权直接申请时，成员国可以通知秘书长，它授权秘书长批准其管辖或主权范围内任何实体的任何申请。</w:t>
            </w:r>
            <w:r>
              <w:rPr>
                <w:lang w:val="fr-FR" w:eastAsia="zh-CN"/>
              </w:rPr>
              <w:t xml:space="preserve"> </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1830E0">
              <w:t>235</w:t>
            </w:r>
            <w:r w:rsidRPr="001830E0">
              <w:br/>
            </w:r>
            <w:r w:rsidRPr="00A00A1C">
              <w:rPr>
                <w:sz w:val="24"/>
                <w:szCs w:val="24"/>
              </w:rPr>
              <w:t>PP-06</w:t>
            </w:r>
          </w:p>
        </w:tc>
        <w:tc>
          <w:tcPr>
            <w:tcW w:w="7381" w:type="dxa"/>
            <w:tcMar>
              <w:left w:w="108" w:type="dxa"/>
              <w:right w:w="108" w:type="dxa"/>
            </w:tcMar>
          </w:tcPr>
          <w:p w:rsidR="000C5F29" w:rsidRDefault="000C5F29" w:rsidP="00E91DB3">
            <w:pPr>
              <w:rPr>
                <w:b/>
                <w:lang w:val="fr-FR" w:eastAsia="zh-CN"/>
              </w:rPr>
            </w:pPr>
            <w:r>
              <w:rPr>
                <w:lang w:eastAsia="zh-CN"/>
              </w:rPr>
              <w:t>5</w:t>
            </w:r>
            <w:r w:rsidRPr="00E15BBA">
              <w:rPr>
                <w:lang w:eastAsia="zh-CN"/>
              </w:rPr>
              <w:tab/>
            </w:r>
            <w:r w:rsidRPr="008D67CC">
              <w:rPr>
                <w:rFonts w:hint="eastAsia"/>
                <w:lang w:eastAsia="zh-CN"/>
              </w:rPr>
              <w:t>上述第</w:t>
            </w:r>
            <w:r w:rsidRPr="008D67CC">
              <w:rPr>
                <w:lang w:eastAsia="zh-CN"/>
              </w:rPr>
              <w:t>231</w:t>
            </w:r>
            <w:r w:rsidRPr="008D67CC">
              <w:rPr>
                <w:rFonts w:hint="eastAsia"/>
                <w:lang w:eastAsia="zh-CN"/>
              </w:rPr>
              <w:t>款所列的（本《公约》第</w:t>
            </w:r>
            <w:r w:rsidRPr="008D67CC">
              <w:rPr>
                <w:lang w:eastAsia="zh-CN"/>
              </w:rPr>
              <w:t>26</w:t>
            </w:r>
            <w:r w:rsidRPr="008D67CC">
              <w:rPr>
                <w:rFonts w:hint="eastAsia"/>
                <w:lang w:eastAsia="zh-CN"/>
              </w:rPr>
              <w:t>9B</w:t>
            </w:r>
            <w:r w:rsidRPr="008D67CC">
              <w:rPr>
                <w:rFonts w:hint="eastAsia"/>
                <w:lang w:eastAsia="zh-CN"/>
              </w:rPr>
              <w:t>和</w:t>
            </w:r>
            <w:r w:rsidRPr="008D67CC">
              <w:rPr>
                <w:lang w:eastAsia="zh-CN"/>
              </w:rPr>
              <w:t>26</w:t>
            </w:r>
            <w:r w:rsidRPr="008D67CC">
              <w:rPr>
                <w:rFonts w:hint="eastAsia"/>
                <w:lang w:eastAsia="zh-CN"/>
              </w:rPr>
              <w:t>9C</w:t>
            </w:r>
            <w:r w:rsidRPr="008D67CC">
              <w:rPr>
                <w:rFonts w:hint="eastAsia"/>
                <w:lang w:eastAsia="zh-CN"/>
              </w:rPr>
              <w:t>款所述以外的）任何实体或组织要求参加一部门工作的任何申请，均</w:t>
            </w:r>
            <w:r>
              <w:rPr>
                <w:rFonts w:hint="eastAsia"/>
                <w:lang w:eastAsia="zh-CN"/>
              </w:rPr>
              <w:t>须</w:t>
            </w:r>
            <w:r w:rsidRPr="008D67CC">
              <w:rPr>
                <w:rFonts w:hint="eastAsia"/>
                <w:lang w:eastAsia="zh-CN"/>
              </w:rPr>
              <w:t>寄送秘书长，并按照理事会制定的程序办理。</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236</w:t>
            </w:r>
            <w:r>
              <w:br/>
            </w:r>
            <w:r w:rsidRPr="00A00A1C">
              <w:rPr>
                <w:sz w:val="24"/>
                <w:szCs w:val="24"/>
              </w:rPr>
              <w:t>PP-06</w:t>
            </w:r>
          </w:p>
        </w:tc>
        <w:tc>
          <w:tcPr>
            <w:tcW w:w="7381" w:type="dxa"/>
            <w:tcMar>
              <w:left w:w="108" w:type="dxa"/>
              <w:right w:w="108" w:type="dxa"/>
            </w:tcMar>
          </w:tcPr>
          <w:p w:rsidR="000C5F29" w:rsidRDefault="000C5F29" w:rsidP="009260A9">
            <w:pPr>
              <w:rPr>
                <w:lang w:eastAsia="zh-CN"/>
              </w:rPr>
            </w:pPr>
            <w:r w:rsidRPr="008162B4">
              <w:rPr>
                <w:lang w:eastAsia="zh-CN"/>
              </w:rPr>
              <w:t>6</w:t>
            </w:r>
            <w:r w:rsidRPr="008162B4">
              <w:rPr>
                <w:lang w:eastAsia="zh-CN"/>
              </w:rPr>
              <w:tab/>
            </w:r>
            <w:r w:rsidRPr="008D67CC">
              <w:rPr>
                <w:rFonts w:hint="eastAsia"/>
                <w:lang w:eastAsia="zh-CN"/>
              </w:rPr>
              <w:t>本《公约》第</w:t>
            </w:r>
            <w:r w:rsidRPr="008D67CC">
              <w:rPr>
                <w:lang w:eastAsia="zh-CN"/>
              </w:rPr>
              <w:t>26</w:t>
            </w:r>
            <w:r w:rsidRPr="008D67CC">
              <w:rPr>
                <w:rFonts w:hint="eastAsia"/>
                <w:lang w:eastAsia="zh-CN"/>
              </w:rPr>
              <w:t>9B</w:t>
            </w:r>
            <w:r w:rsidRPr="008D67CC">
              <w:rPr>
                <w:rFonts w:hint="eastAsia"/>
                <w:lang w:eastAsia="zh-CN"/>
              </w:rPr>
              <w:t>至</w:t>
            </w:r>
            <w:r w:rsidRPr="008D67CC">
              <w:rPr>
                <w:lang w:eastAsia="zh-CN"/>
              </w:rPr>
              <w:t>26</w:t>
            </w:r>
            <w:r w:rsidRPr="008D67CC">
              <w:rPr>
                <w:rFonts w:hint="eastAsia"/>
                <w:lang w:eastAsia="zh-CN"/>
              </w:rPr>
              <w:t>9D</w:t>
            </w:r>
            <w:r w:rsidRPr="008D67CC">
              <w:rPr>
                <w:rFonts w:hint="eastAsia"/>
                <w:lang w:eastAsia="zh-CN"/>
              </w:rPr>
              <w:t>款所述的组织要求参加一部门工作的任何申请</w:t>
            </w:r>
            <w:r>
              <w:rPr>
                <w:rFonts w:hint="eastAsia"/>
                <w:lang w:eastAsia="zh-CN"/>
              </w:rPr>
              <w:t>须</w:t>
            </w:r>
            <w:r w:rsidRPr="008D67CC">
              <w:rPr>
                <w:rFonts w:hint="eastAsia"/>
                <w:lang w:eastAsia="zh-CN"/>
              </w:rPr>
              <w:t>寄送秘书长，有关组织</w:t>
            </w:r>
            <w:r>
              <w:rPr>
                <w:rFonts w:hint="eastAsia"/>
                <w:lang w:eastAsia="zh-CN"/>
              </w:rPr>
              <w:t>须</w:t>
            </w:r>
            <w:r w:rsidRPr="008D67CC">
              <w:rPr>
                <w:rFonts w:hint="eastAsia"/>
                <w:lang w:eastAsia="zh-CN"/>
              </w:rPr>
              <w:t>列入下述第</w:t>
            </w:r>
            <w:r w:rsidRPr="008D67CC">
              <w:rPr>
                <w:lang w:eastAsia="zh-CN"/>
              </w:rPr>
              <w:t>237</w:t>
            </w:r>
            <w:r w:rsidRPr="008D67CC">
              <w:rPr>
                <w:rFonts w:hint="eastAsia"/>
                <w:lang w:eastAsia="zh-CN"/>
              </w:rPr>
              <w:t>款所述的名册中。</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0A00FE">
            <w:pPr>
              <w:pStyle w:val="NormalS2"/>
              <w:pageBreakBefore/>
              <w:rPr>
                <w:b w:val="0"/>
              </w:rPr>
            </w:pPr>
            <w:r w:rsidRPr="001830E0">
              <w:lastRenderedPageBreak/>
              <w:t>237</w:t>
            </w:r>
            <w:r w:rsidRPr="001830E0">
              <w:br/>
            </w:r>
            <w:r w:rsidRPr="00A00A1C">
              <w:rPr>
                <w:sz w:val="24"/>
                <w:szCs w:val="24"/>
              </w:rPr>
              <w:t>PP-98</w:t>
            </w:r>
            <w:r w:rsidRPr="00A00A1C">
              <w:rPr>
                <w:sz w:val="24"/>
                <w:szCs w:val="24"/>
              </w:rPr>
              <w:br/>
              <w:t>PP-06</w:t>
            </w:r>
          </w:p>
        </w:tc>
        <w:tc>
          <w:tcPr>
            <w:tcW w:w="7381" w:type="dxa"/>
            <w:tcMar>
              <w:left w:w="108" w:type="dxa"/>
              <w:right w:w="108" w:type="dxa"/>
            </w:tcMar>
          </w:tcPr>
          <w:p w:rsidR="000C5F29" w:rsidRDefault="000C5F29" w:rsidP="009260A9">
            <w:pPr>
              <w:rPr>
                <w:lang w:eastAsia="zh-CN"/>
              </w:rPr>
            </w:pPr>
            <w:r>
              <w:rPr>
                <w:lang w:eastAsia="zh-CN"/>
              </w:rPr>
              <w:t>7</w:t>
            </w:r>
            <w:r w:rsidRPr="001830E0">
              <w:rPr>
                <w:lang w:eastAsia="zh-CN"/>
              </w:rPr>
              <w:tab/>
            </w:r>
            <w:r w:rsidRPr="008D67CC">
              <w:rPr>
                <w:rFonts w:hint="eastAsia"/>
                <w:lang w:eastAsia="zh-CN"/>
              </w:rPr>
              <w:t>秘书长</w:t>
            </w:r>
            <w:r>
              <w:rPr>
                <w:rFonts w:hint="eastAsia"/>
                <w:lang w:eastAsia="zh-CN"/>
              </w:rPr>
              <w:t>须</w:t>
            </w:r>
            <w:r w:rsidRPr="008D67CC">
              <w:rPr>
                <w:rFonts w:hint="eastAsia"/>
                <w:lang w:eastAsia="zh-CN"/>
              </w:rPr>
              <w:t>汇编并保存本《公约》第</w:t>
            </w:r>
            <w:r w:rsidRPr="008D67CC">
              <w:rPr>
                <w:lang w:eastAsia="zh-CN"/>
              </w:rPr>
              <w:t>229</w:t>
            </w:r>
            <w:r w:rsidRPr="008D67CC">
              <w:rPr>
                <w:rFonts w:hint="eastAsia"/>
                <w:lang w:eastAsia="zh-CN"/>
              </w:rPr>
              <w:t>至</w:t>
            </w:r>
            <w:r w:rsidRPr="008D67CC">
              <w:rPr>
                <w:lang w:eastAsia="zh-CN"/>
              </w:rPr>
              <w:t>231</w:t>
            </w:r>
            <w:r w:rsidRPr="008D67CC">
              <w:rPr>
                <w:rFonts w:hint="eastAsia"/>
                <w:lang w:eastAsia="zh-CN"/>
              </w:rPr>
              <w:t>款和第</w:t>
            </w:r>
            <w:r w:rsidRPr="008D67CC">
              <w:rPr>
                <w:lang w:eastAsia="zh-CN"/>
              </w:rPr>
              <w:t>26</w:t>
            </w:r>
            <w:r w:rsidRPr="008D67CC">
              <w:rPr>
                <w:rFonts w:hint="eastAsia"/>
                <w:lang w:eastAsia="zh-CN"/>
              </w:rPr>
              <w:t>9B</w:t>
            </w:r>
            <w:r w:rsidRPr="008D67CC">
              <w:rPr>
                <w:rFonts w:hint="eastAsia"/>
                <w:lang w:eastAsia="zh-CN"/>
              </w:rPr>
              <w:t>至</w:t>
            </w:r>
            <w:r w:rsidRPr="008D67CC">
              <w:rPr>
                <w:lang w:eastAsia="zh-CN"/>
              </w:rPr>
              <w:t>26</w:t>
            </w:r>
            <w:r w:rsidRPr="008D67CC">
              <w:rPr>
                <w:rFonts w:hint="eastAsia"/>
                <w:lang w:eastAsia="zh-CN"/>
              </w:rPr>
              <w:t>9D</w:t>
            </w:r>
            <w:r w:rsidRPr="008D67CC">
              <w:rPr>
                <w:rFonts w:hint="eastAsia"/>
                <w:lang w:eastAsia="zh-CN"/>
              </w:rPr>
              <w:t>款</w:t>
            </w:r>
            <w:r>
              <w:rPr>
                <w:rFonts w:hint="eastAsia"/>
                <w:lang w:eastAsia="zh-CN"/>
              </w:rPr>
              <w:t>所述的获准参加每个部门工作的所有实体和组织的名册，并须每</w:t>
            </w:r>
            <w:r w:rsidRPr="008D67CC">
              <w:rPr>
                <w:rFonts w:hint="eastAsia"/>
                <w:lang w:eastAsia="zh-CN"/>
              </w:rPr>
              <w:t>隔一段适当的时间将这些名册印发给所有</w:t>
            </w:r>
            <w:r>
              <w:rPr>
                <w:rFonts w:hint="eastAsia"/>
                <w:lang w:eastAsia="zh-CN"/>
              </w:rPr>
              <w:t>成</w:t>
            </w:r>
            <w:r w:rsidRPr="008D67CC">
              <w:rPr>
                <w:rFonts w:hint="eastAsia"/>
                <w:lang w:eastAsia="zh-CN"/>
              </w:rPr>
              <w:t>员国、有关部门成员和有关局的主任。该主任</w:t>
            </w:r>
            <w:r>
              <w:rPr>
                <w:rFonts w:hint="eastAsia"/>
                <w:lang w:eastAsia="zh-CN"/>
              </w:rPr>
              <w:t>须</w:t>
            </w:r>
            <w:r w:rsidRPr="008D67CC">
              <w:rPr>
                <w:rFonts w:hint="eastAsia"/>
                <w:lang w:eastAsia="zh-CN"/>
              </w:rPr>
              <w:t>向此类实体和组织通报对其申请所采取的行动，并</w:t>
            </w:r>
            <w:r>
              <w:rPr>
                <w:rFonts w:hint="eastAsia"/>
                <w:lang w:eastAsia="zh-CN"/>
              </w:rPr>
              <w:t>须</w:t>
            </w:r>
            <w:r w:rsidRPr="008D67CC">
              <w:rPr>
                <w:rFonts w:hint="eastAsia"/>
                <w:lang w:eastAsia="zh-CN"/>
              </w:rPr>
              <w:t>通知有关</w:t>
            </w:r>
            <w:r>
              <w:rPr>
                <w:rFonts w:hint="eastAsia"/>
                <w:lang w:eastAsia="zh-CN"/>
              </w:rPr>
              <w:t>成</w:t>
            </w:r>
            <w:r w:rsidRPr="008D67CC">
              <w:rPr>
                <w:rFonts w:hint="eastAsia"/>
                <w:lang w:eastAsia="zh-CN"/>
              </w:rPr>
              <w:t>员国。</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1830E0">
              <w:t>238</w:t>
            </w:r>
            <w:r w:rsidRPr="001830E0">
              <w:br/>
            </w:r>
            <w:r w:rsidRPr="00A00A1C">
              <w:rPr>
                <w:sz w:val="24"/>
                <w:szCs w:val="24"/>
              </w:rPr>
              <w:t>PP-98</w:t>
            </w:r>
          </w:p>
        </w:tc>
        <w:tc>
          <w:tcPr>
            <w:tcW w:w="7381" w:type="dxa"/>
            <w:tcMar>
              <w:left w:w="108" w:type="dxa"/>
              <w:right w:w="108" w:type="dxa"/>
            </w:tcMar>
          </w:tcPr>
          <w:p w:rsidR="000C5F29" w:rsidRDefault="000C5F29" w:rsidP="009260A9">
            <w:pPr>
              <w:rPr>
                <w:lang w:eastAsia="zh-CN"/>
              </w:rPr>
            </w:pPr>
            <w:r>
              <w:rPr>
                <w:lang w:eastAsia="zh-CN"/>
              </w:rPr>
              <w:t>8</w:t>
            </w:r>
            <w:r w:rsidRPr="001830E0">
              <w:rPr>
                <w:lang w:eastAsia="zh-CN"/>
              </w:rPr>
              <w:tab/>
            </w:r>
            <w:r>
              <w:rPr>
                <w:rFonts w:hint="eastAsia"/>
                <w:lang w:eastAsia="zh-CN"/>
              </w:rPr>
              <w:t>上述第</w:t>
            </w:r>
            <w:r>
              <w:rPr>
                <w:lang w:eastAsia="zh-CN"/>
              </w:rPr>
              <w:t>237</w:t>
            </w:r>
            <w:r>
              <w:rPr>
                <w:rFonts w:hint="eastAsia"/>
                <w:lang w:eastAsia="zh-CN"/>
              </w:rPr>
              <w:t>款所述的实体和组织参加各部门的条件在本条、第</w:t>
            </w:r>
            <w:r>
              <w:rPr>
                <w:lang w:eastAsia="zh-CN"/>
              </w:rPr>
              <w:t>33</w:t>
            </w:r>
            <w:r>
              <w:rPr>
                <w:rFonts w:hint="eastAsia"/>
                <w:lang w:eastAsia="zh-CN"/>
              </w:rPr>
              <w:t>条及本《公约》的其他相关条款中做了具体规定。《组织法》第</w:t>
            </w:r>
            <w:r>
              <w:rPr>
                <w:lang w:eastAsia="zh-CN"/>
              </w:rPr>
              <w:t>25</w:t>
            </w:r>
            <w:r>
              <w:rPr>
                <w:rFonts w:hint="eastAsia"/>
                <w:lang w:eastAsia="zh-CN"/>
              </w:rPr>
              <w:t>至</w:t>
            </w:r>
            <w:r>
              <w:rPr>
                <w:lang w:eastAsia="zh-CN"/>
              </w:rPr>
              <w:t>28</w:t>
            </w:r>
            <w:r>
              <w:rPr>
                <w:rFonts w:hint="eastAsia"/>
                <w:lang w:eastAsia="zh-CN"/>
              </w:rPr>
              <w:t>款的规定不适用于它们。</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1830E0">
              <w:t>239</w:t>
            </w:r>
            <w:r w:rsidRPr="001830E0">
              <w:br/>
            </w:r>
            <w:r w:rsidRPr="00A00A1C">
              <w:rPr>
                <w:sz w:val="24"/>
                <w:szCs w:val="24"/>
              </w:rPr>
              <w:t>PP-94</w:t>
            </w:r>
            <w:r w:rsidRPr="00A00A1C">
              <w:rPr>
                <w:sz w:val="24"/>
                <w:szCs w:val="24"/>
              </w:rPr>
              <w:br/>
              <w:t>PP-98</w:t>
            </w:r>
          </w:p>
        </w:tc>
        <w:tc>
          <w:tcPr>
            <w:tcW w:w="7381" w:type="dxa"/>
            <w:tcMar>
              <w:left w:w="108" w:type="dxa"/>
              <w:right w:w="108" w:type="dxa"/>
            </w:tcMar>
          </w:tcPr>
          <w:p w:rsidR="000C5F29" w:rsidRDefault="000C5F29" w:rsidP="009260A9">
            <w:pPr>
              <w:rPr>
                <w:lang w:eastAsia="zh-CN"/>
              </w:rPr>
            </w:pPr>
            <w:r>
              <w:rPr>
                <w:lang w:eastAsia="zh-CN"/>
              </w:rPr>
              <w:t>9</w:t>
            </w:r>
            <w:r w:rsidRPr="001830E0">
              <w:rPr>
                <w:lang w:eastAsia="zh-CN"/>
              </w:rPr>
              <w:tab/>
            </w:r>
            <w:r>
              <w:rPr>
                <w:rFonts w:hint="eastAsia"/>
                <w:lang w:val="fr-FR" w:eastAsia="zh-CN"/>
              </w:rPr>
              <w:t>一</w:t>
            </w:r>
            <w:r>
              <w:rPr>
                <w:rFonts w:hint="eastAsia"/>
                <w:lang w:eastAsia="zh-CN"/>
              </w:rPr>
              <w:t>部门成员可代表批准它的成员国行事，但该成员国须通知有关局的主任已授权该成员如此行事。</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1830E0">
              <w:t>240</w:t>
            </w:r>
            <w:r w:rsidRPr="001830E0">
              <w:br/>
            </w:r>
            <w:r w:rsidRPr="00A00A1C">
              <w:rPr>
                <w:sz w:val="24"/>
                <w:szCs w:val="24"/>
              </w:rPr>
              <w:t xml:space="preserve">PP-98 </w:t>
            </w:r>
            <w:r w:rsidRPr="00A00A1C">
              <w:rPr>
                <w:sz w:val="24"/>
                <w:szCs w:val="24"/>
              </w:rPr>
              <w:br/>
              <w:t>PP-06</w:t>
            </w:r>
          </w:p>
        </w:tc>
        <w:tc>
          <w:tcPr>
            <w:tcW w:w="7381" w:type="dxa"/>
            <w:tcMar>
              <w:left w:w="108" w:type="dxa"/>
              <w:right w:w="108" w:type="dxa"/>
            </w:tcMar>
          </w:tcPr>
          <w:p w:rsidR="000C5F29" w:rsidRDefault="000C5F29" w:rsidP="009260A9">
            <w:pPr>
              <w:rPr>
                <w:lang w:eastAsia="zh-CN"/>
              </w:rPr>
            </w:pPr>
            <w:r>
              <w:rPr>
                <w:lang w:eastAsia="zh-CN"/>
              </w:rPr>
              <w:t>10</w:t>
            </w:r>
            <w:r w:rsidRPr="001830E0">
              <w:rPr>
                <w:lang w:eastAsia="zh-CN"/>
              </w:rPr>
              <w:tab/>
            </w:r>
            <w:r w:rsidRPr="00B7591C">
              <w:rPr>
                <w:rFonts w:hint="eastAsia"/>
                <w:lang w:eastAsia="zh-CN"/>
              </w:rPr>
              <w:t>任何部门成员均</w:t>
            </w:r>
            <w:r>
              <w:rPr>
                <w:rFonts w:hint="eastAsia"/>
                <w:lang w:eastAsia="zh-CN"/>
              </w:rPr>
              <w:t>有权通知秘书长声明退出。适当时，有关成员国也可代其声明退出，或者，如果部门成员是根据上述第</w:t>
            </w:r>
            <w:r w:rsidRPr="00FE2A38">
              <w:rPr>
                <w:lang w:eastAsia="zh-CN"/>
              </w:rPr>
              <w:t>234C</w:t>
            </w:r>
            <w:r>
              <w:rPr>
                <w:rFonts w:hint="eastAsia"/>
                <w:lang w:eastAsia="zh-CN"/>
              </w:rPr>
              <w:t>款规定批准的，则可按照理事会确定的标准和程序办理。此类退出须自秘书长收到通知之日起六个月后生效。</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0A00FE">
            <w:pPr>
              <w:pStyle w:val="NormalS2"/>
              <w:pageBreakBefore/>
              <w:rPr>
                <w:b w:val="0"/>
              </w:rPr>
            </w:pPr>
            <w:r w:rsidRPr="001830E0">
              <w:lastRenderedPageBreak/>
              <w:t>241</w:t>
            </w:r>
          </w:p>
        </w:tc>
        <w:tc>
          <w:tcPr>
            <w:tcW w:w="7381" w:type="dxa"/>
            <w:tcMar>
              <w:left w:w="108" w:type="dxa"/>
              <w:right w:w="108" w:type="dxa"/>
            </w:tcMar>
          </w:tcPr>
          <w:p w:rsidR="000C5F29" w:rsidRDefault="000C5F29" w:rsidP="009260A9">
            <w:pPr>
              <w:rPr>
                <w:lang w:eastAsia="zh-CN"/>
              </w:rPr>
            </w:pPr>
            <w:r>
              <w:rPr>
                <w:lang w:eastAsia="zh-CN"/>
              </w:rPr>
              <w:t>11</w:t>
            </w:r>
            <w:r>
              <w:rPr>
                <w:lang w:eastAsia="zh-CN"/>
              </w:rPr>
              <w:tab/>
            </w:r>
            <w:r>
              <w:rPr>
                <w:rFonts w:hint="eastAsia"/>
                <w:lang w:eastAsia="zh-CN"/>
              </w:rPr>
              <w:t>秘书长须按照理事会确定的标准和程序从实体和组织名册中删除已不再获准参加一部门工作的任何实体或组织。</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bookmarkStart w:id="44" w:name="_Toc404149678"/>
            <w:bookmarkStart w:id="45" w:name="_Toc414236486"/>
            <w:bookmarkStart w:id="46" w:name="_Toc414236790"/>
            <w:r w:rsidRPr="001830E0">
              <w:t>241A</w:t>
            </w:r>
            <w:r w:rsidRPr="001830E0">
              <w:br/>
            </w:r>
            <w:r w:rsidRPr="00A00A1C">
              <w:rPr>
                <w:sz w:val="24"/>
                <w:szCs w:val="24"/>
              </w:rPr>
              <w:t>PP-98</w:t>
            </w:r>
          </w:p>
        </w:tc>
        <w:tc>
          <w:tcPr>
            <w:tcW w:w="7381" w:type="dxa"/>
            <w:tcMar>
              <w:left w:w="108" w:type="dxa"/>
              <w:right w:w="108" w:type="dxa"/>
            </w:tcMar>
          </w:tcPr>
          <w:p w:rsidR="000C5F29" w:rsidRDefault="000C5F29" w:rsidP="009260A9">
            <w:pPr>
              <w:rPr>
                <w:lang w:eastAsia="zh-CN"/>
              </w:rPr>
            </w:pPr>
            <w:r>
              <w:rPr>
                <w:lang w:eastAsia="zh-CN"/>
              </w:rPr>
              <w:t>12</w:t>
            </w:r>
            <w:r w:rsidRPr="001830E0">
              <w:rPr>
                <w:lang w:eastAsia="zh-CN"/>
              </w:rPr>
              <w:tab/>
            </w:r>
            <w:r>
              <w:rPr>
                <w:rFonts w:hint="eastAsia"/>
                <w:lang w:val="fr-FR" w:eastAsia="zh-CN"/>
              </w:rPr>
              <w:t>一</w:t>
            </w:r>
            <w:r>
              <w:rPr>
                <w:rFonts w:hint="eastAsia"/>
                <w:lang w:eastAsia="zh-CN"/>
              </w:rPr>
              <w:t>部门的全会或大会可以按照以下原则来吸收实体或组织以部门准成员的身份参加某一研究组或子研究组的工作：</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1830E0">
              <w:t>241B</w:t>
            </w:r>
            <w:r w:rsidRPr="001830E0">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1830E0">
              <w:rPr>
                <w:lang w:eastAsia="zh-CN"/>
              </w:rPr>
              <w:tab/>
            </w:r>
            <w:r>
              <w:rPr>
                <w:lang w:eastAsia="zh-CN"/>
              </w:rPr>
              <w:t>1)</w:t>
            </w:r>
            <w:r w:rsidRPr="001830E0">
              <w:rPr>
                <w:lang w:eastAsia="zh-CN"/>
              </w:rPr>
              <w:tab/>
            </w:r>
            <w:r>
              <w:rPr>
                <w:rFonts w:hint="eastAsia"/>
                <w:lang w:eastAsia="zh-CN"/>
              </w:rPr>
              <w:t>上述第</w:t>
            </w:r>
            <w:r>
              <w:rPr>
                <w:lang w:eastAsia="zh-CN"/>
              </w:rPr>
              <w:t>229</w:t>
            </w:r>
            <w:r>
              <w:rPr>
                <w:rFonts w:hint="eastAsia"/>
                <w:lang w:eastAsia="zh-CN"/>
              </w:rPr>
              <w:t>至</w:t>
            </w:r>
            <w:r>
              <w:rPr>
                <w:lang w:eastAsia="zh-CN"/>
              </w:rPr>
              <w:t>231</w:t>
            </w:r>
            <w:r>
              <w:rPr>
                <w:rFonts w:hint="eastAsia"/>
                <w:lang w:eastAsia="zh-CN"/>
              </w:rPr>
              <w:t>款所述的实体或组织可以申请以部门准成员的身份参加某一研究组的工作。</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1830E0">
              <w:t>241C</w:t>
            </w:r>
            <w:r w:rsidRPr="001830E0">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1830E0">
              <w:rPr>
                <w:lang w:eastAsia="zh-CN"/>
              </w:rPr>
              <w:tab/>
            </w:r>
            <w:r>
              <w:rPr>
                <w:lang w:eastAsia="zh-CN"/>
              </w:rPr>
              <w:t>2)</w:t>
            </w:r>
            <w:r w:rsidRPr="001830E0">
              <w:rPr>
                <w:lang w:eastAsia="zh-CN"/>
              </w:rPr>
              <w:tab/>
            </w:r>
            <w:r>
              <w:rPr>
                <w:rFonts w:hint="eastAsia"/>
                <w:lang w:eastAsia="zh-CN"/>
              </w:rPr>
              <w:t>如果一部门决定吸收部门准成员，秘书长须根据本条的相关规定对申请者进行审查，同时考虑到该实体或组织的规模及其他相关标准。</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1830E0">
              <w:t>241D</w:t>
            </w:r>
            <w:r w:rsidRPr="001830E0">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1830E0">
              <w:rPr>
                <w:lang w:eastAsia="zh-CN"/>
              </w:rPr>
              <w:tab/>
            </w:r>
            <w:r>
              <w:rPr>
                <w:lang w:eastAsia="zh-CN"/>
              </w:rPr>
              <w:t>3)</w:t>
            </w:r>
            <w:r w:rsidRPr="001830E0">
              <w:rPr>
                <w:lang w:eastAsia="zh-CN"/>
              </w:rPr>
              <w:tab/>
            </w:r>
            <w:r>
              <w:rPr>
                <w:rFonts w:hint="eastAsia"/>
                <w:lang w:eastAsia="zh-CN"/>
              </w:rPr>
              <w:t>被允许参加某一研究组的部门准成员不登入上述第</w:t>
            </w:r>
            <w:r>
              <w:rPr>
                <w:rFonts w:hint="eastAsia"/>
                <w:lang w:eastAsia="zh-CN"/>
              </w:rPr>
              <w:t>237</w:t>
            </w:r>
            <w:r>
              <w:rPr>
                <w:rFonts w:hint="eastAsia"/>
                <w:lang w:eastAsia="zh-CN"/>
              </w:rPr>
              <w:t>款规定的名册内。</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1830E0">
              <w:t>241E</w:t>
            </w:r>
            <w:r w:rsidRPr="001830E0">
              <w:br/>
            </w:r>
            <w:r w:rsidRPr="00A00A1C">
              <w:rPr>
                <w:sz w:val="24"/>
                <w:szCs w:val="24"/>
              </w:rPr>
              <w:t>PP-98</w:t>
            </w:r>
          </w:p>
        </w:tc>
        <w:tc>
          <w:tcPr>
            <w:tcW w:w="7381" w:type="dxa"/>
            <w:tcMar>
              <w:left w:w="108" w:type="dxa"/>
              <w:right w:w="108" w:type="dxa"/>
            </w:tcMar>
          </w:tcPr>
          <w:p w:rsidR="000C5F29" w:rsidRDefault="000C5F29" w:rsidP="009260A9">
            <w:pPr>
              <w:rPr>
                <w:lang w:eastAsia="zh-CN"/>
              </w:rPr>
            </w:pPr>
            <w:r w:rsidRPr="001830E0">
              <w:rPr>
                <w:lang w:eastAsia="zh-CN"/>
              </w:rPr>
              <w:tab/>
            </w:r>
            <w:r>
              <w:rPr>
                <w:lang w:eastAsia="zh-CN"/>
              </w:rPr>
              <w:t>4)</w:t>
            </w:r>
            <w:r w:rsidRPr="001830E0">
              <w:rPr>
                <w:lang w:eastAsia="zh-CN"/>
              </w:rPr>
              <w:tab/>
            </w:r>
            <w:r>
              <w:rPr>
                <w:rFonts w:hint="eastAsia"/>
                <w:lang w:eastAsia="zh-CN"/>
              </w:rPr>
              <w:t>参加一研究组工作的条件在本《公约》第</w:t>
            </w:r>
            <w:r>
              <w:rPr>
                <w:lang w:eastAsia="zh-CN"/>
              </w:rPr>
              <w:t>248B</w:t>
            </w:r>
            <w:r>
              <w:rPr>
                <w:rFonts w:hint="eastAsia"/>
                <w:lang w:eastAsia="zh-CN"/>
              </w:rPr>
              <w:t>和</w:t>
            </w:r>
            <w:r>
              <w:rPr>
                <w:lang w:eastAsia="zh-CN"/>
              </w:rPr>
              <w:t>483A</w:t>
            </w:r>
            <w:r>
              <w:rPr>
                <w:rFonts w:hint="eastAsia"/>
                <w:lang w:eastAsia="zh-CN"/>
              </w:rPr>
              <w:t>款中做了具体规定。</w:t>
            </w:r>
          </w:p>
        </w:tc>
      </w:tr>
      <w:tr w:rsidR="00137D27" w:rsidTr="009D35DE">
        <w:tblPrEx>
          <w:tblLook w:val="0000" w:firstRow="0" w:lastRow="0" w:firstColumn="0" w:lastColumn="0" w:noHBand="0" w:noVBand="0"/>
        </w:tblPrEx>
        <w:tc>
          <w:tcPr>
            <w:tcW w:w="1883" w:type="dxa"/>
            <w:tcMar>
              <w:left w:w="108" w:type="dxa"/>
              <w:right w:w="108" w:type="dxa"/>
            </w:tcMar>
          </w:tcPr>
          <w:p w:rsidR="00137D27" w:rsidRPr="001830E0" w:rsidRDefault="00137D27" w:rsidP="009260A9">
            <w:pPr>
              <w:pStyle w:val="NormalS2"/>
              <w:rPr>
                <w:lang w:eastAsia="zh-CN"/>
              </w:rPr>
            </w:pPr>
          </w:p>
        </w:tc>
        <w:tc>
          <w:tcPr>
            <w:tcW w:w="7381" w:type="dxa"/>
            <w:tcMar>
              <w:left w:w="108" w:type="dxa"/>
              <w:right w:w="108" w:type="dxa"/>
            </w:tcMar>
          </w:tcPr>
          <w:p w:rsidR="00137D27" w:rsidRPr="001830E0" w:rsidRDefault="00137D27" w:rsidP="009260A9">
            <w:pPr>
              <w:rPr>
                <w:lang w:eastAsia="zh-CN"/>
              </w:rPr>
            </w:pPr>
          </w:p>
        </w:tc>
      </w:tr>
      <w:tr w:rsidR="000C5F29" w:rsidRPr="005602B7" w:rsidTr="009D35DE">
        <w:tc>
          <w:tcPr>
            <w:tcW w:w="1883" w:type="dxa"/>
            <w:tcMar>
              <w:left w:w="108" w:type="dxa"/>
              <w:right w:w="108" w:type="dxa"/>
            </w:tcMar>
          </w:tcPr>
          <w:p w:rsidR="000C5F29" w:rsidRDefault="000C5F29" w:rsidP="000A00FE">
            <w:pPr>
              <w:pStyle w:val="ArtNoS2"/>
              <w:pageBreakBefore/>
              <w:spacing w:before="120"/>
              <w:rPr>
                <w:lang w:eastAsia="zh-CN"/>
              </w:rPr>
            </w:pPr>
          </w:p>
          <w:p w:rsidR="000C5F29" w:rsidRPr="006332CE" w:rsidRDefault="000C5F29" w:rsidP="009260A9">
            <w:pPr>
              <w:pStyle w:val="ArttitleS2"/>
              <w:rPr>
                <w:lang w:eastAsia="zh-CN"/>
              </w:rPr>
            </w:pPr>
          </w:p>
        </w:tc>
        <w:tc>
          <w:tcPr>
            <w:tcW w:w="7381" w:type="dxa"/>
            <w:tcMar>
              <w:left w:w="108" w:type="dxa"/>
              <w:right w:w="108" w:type="dxa"/>
            </w:tcMar>
          </w:tcPr>
          <w:p w:rsidR="000C5F29" w:rsidRPr="00A8426A" w:rsidRDefault="000C5F29" w:rsidP="00137D27">
            <w:pPr>
              <w:pStyle w:val="ArtNo"/>
              <w:spacing w:before="120"/>
              <w:rPr>
                <w:lang w:eastAsia="zh-CN"/>
              </w:rPr>
            </w:pPr>
            <w:r w:rsidRPr="00021560">
              <w:rPr>
                <w:rStyle w:val="href"/>
                <w:rFonts w:hint="eastAsia"/>
                <w:lang w:eastAsia="zh-CN"/>
              </w:rPr>
              <w:t>第</w:t>
            </w:r>
            <w:r w:rsidRPr="00021560">
              <w:rPr>
                <w:rStyle w:val="href"/>
                <w:lang w:eastAsia="zh-CN"/>
              </w:rPr>
              <w:t xml:space="preserve"> 20 </w:t>
            </w:r>
            <w:r w:rsidRPr="00021560">
              <w:rPr>
                <w:rStyle w:val="href"/>
                <w:rFonts w:hint="eastAsia"/>
                <w:lang w:eastAsia="zh-CN"/>
              </w:rPr>
              <w:t>条</w:t>
            </w:r>
          </w:p>
          <w:p w:rsidR="000C5F29" w:rsidRPr="009D62DD" w:rsidRDefault="000C5F29" w:rsidP="00471E7E">
            <w:pPr>
              <w:pStyle w:val="Arttitle"/>
              <w:rPr>
                <w:lang w:eastAsia="zh-CN"/>
              </w:rPr>
            </w:pPr>
            <w:r w:rsidRPr="00471E7E">
              <w:rPr>
                <w:rFonts w:hint="eastAsia"/>
                <w:lang w:eastAsia="zh-CN"/>
              </w:rPr>
              <w:t>研究组工作的开展</w:t>
            </w:r>
          </w:p>
        </w:tc>
      </w:tr>
      <w:bookmarkEnd w:id="44"/>
      <w:bookmarkEnd w:id="45"/>
      <w:bookmarkEnd w:id="46"/>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aftertitleS2"/>
            </w:pPr>
            <w:r>
              <w:t>242</w:t>
            </w:r>
            <w:r>
              <w:br/>
            </w:r>
            <w:r w:rsidRPr="00A00A1C">
              <w:rPr>
                <w:sz w:val="24"/>
                <w:szCs w:val="24"/>
              </w:rPr>
              <w:t>PP-98</w:t>
            </w:r>
          </w:p>
        </w:tc>
        <w:tc>
          <w:tcPr>
            <w:tcW w:w="7381" w:type="dxa"/>
            <w:tcMar>
              <w:left w:w="108" w:type="dxa"/>
              <w:right w:w="108" w:type="dxa"/>
            </w:tcMar>
          </w:tcPr>
          <w:p w:rsidR="000C5F29" w:rsidRDefault="000C5F29" w:rsidP="009260A9">
            <w:pPr>
              <w:pStyle w:val="Normalaftertitle"/>
              <w:rPr>
                <w:lang w:eastAsia="zh-CN"/>
              </w:rPr>
            </w:pPr>
            <w:r>
              <w:rPr>
                <w:lang w:eastAsia="zh-CN"/>
              </w:rPr>
              <w:t>1</w:t>
            </w:r>
            <w:r w:rsidRPr="006C0B4C">
              <w:rPr>
                <w:lang w:eastAsia="zh-CN"/>
              </w:rPr>
              <w:tab/>
            </w:r>
            <w:r>
              <w:rPr>
                <w:rFonts w:hint="eastAsia"/>
                <w:lang w:eastAsia="zh-CN"/>
              </w:rPr>
              <w:t>无线电通信全会、世界电信标准化全会和世界电信发展大会应为每一研究组任命主席和一至多名副主席。在任命正副主席时，须特别注意对能力的要求和按地域公平分配以及促进发展中国家更有效地参与的必要性。</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243</w:t>
            </w:r>
            <w:r>
              <w:br/>
            </w:r>
            <w:r w:rsidRPr="00A00A1C">
              <w:rPr>
                <w:sz w:val="24"/>
                <w:szCs w:val="24"/>
              </w:rPr>
              <w:t>PP-98</w:t>
            </w:r>
          </w:p>
        </w:tc>
        <w:tc>
          <w:tcPr>
            <w:tcW w:w="7381" w:type="dxa"/>
            <w:tcMar>
              <w:left w:w="108" w:type="dxa"/>
              <w:right w:w="108" w:type="dxa"/>
            </w:tcMar>
          </w:tcPr>
          <w:p w:rsidR="000C5F29" w:rsidRDefault="000C5F29" w:rsidP="009260A9">
            <w:pPr>
              <w:rPr>
                <w:lang w:eastAsia="zh-CN"/>
              </w:rPr>
            </w:pPr>
            <w:r>
              <w:rPr>
                <w:lang w:eastAsia="zh-CN"/>
              </w:rPr>
              <w:t>2</w:t>
            </w:r>
            <w:r w:rsidRPr="00B7537F">
              <w:rPr>
                <w:lang w:eastAsia="zh-CN"/>
              </w:rPr>
              <w:tab/>
            </w:r>
            <w:r>
              <w:rPr>
                <w:rFonts w:hint="eastAsia"/>
                <w:lang w:eastAsia="zh-CN"/>
              </w:rPr>
              <w:t>如属研究组工作量的需要，全会或大会须任命其认为必要的增补副主席。</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244</w:t>
            </w:r>
          </w:p>
        </w:tc>
        <w:tc>
          <w:tcPr>
            <w:tcW w:w="7381" w:type="dxa"/>
            <w:tcMar>
              <w:left w:w="108" w:type="dxa"/>
              <w:right w:w="108" w:type="dxa"/>
            </w:tcMar>
          </w:tcPr>
          <w:p w:rsidR="000C5F29" w:rsidRDefault="000C5F29" w:rsidP="00E91DB3">
            <w:pPr>
              <w:rPr>
                <w:lang w:eastAsia="zh-CN"/>
              </w:rPr>
            </w:pPr>
            <w:r>
              <w:rPr>
                <w:lang w:eastAsia="zh-CN"/>
              </w:rPr>
              <w:t>3</w:t>
            </w:r>
            <w:r>
              <w:rPr>
                <w:lang w:eastAsia="zh-CN"/>
              </w:rPr>
              <w:tab/>
            </w:r>
            <w:r>
              <w:rPr>
                <w:rFonts w:hint="eastAsia"/>
                <w:lang w:eastAsia="zh-CN"/>
              </w:rPr>
              <w:t>如果在有关部门的两届全会或大会之间，一研究组的主席不能履行其职责而研究组又仅有一位副主席，则该副主席须接替主席的职位。如果一研究组任命了一位以上的副主席，则该研究组须在下次开会时从那些副主席中选举一位主席，并在必要时从研究组成员中选举一位副主席。如果副主席之一在此期间不能履行其职责，大会须以同样方式选举一位副主席。</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245</w:t>
            </w:r>
          </w:p>
        </w:tc>
        <w:tc>
          <w:tcPr>
            <w:tcW w:w="7381" w:type="dxa"/>
            <w:tcMar>
              <w:left w:w="108" w:type="dxa"/>
              <w:right w:w="108" w:type="dxa"/>
            </w:tcMar>
          </w:tcPr>
          <w:p w:rsidR="000C5F29" w:rsidRDefault="000C5F29" w:rsidP="009260A9">
            <w:pPr>
              <w:rPr>
                <w:lang w:eastAsia="zh-CN"/>
              </w:rPr>
            </w:pPr>
            <w:r>
              <w:rPr>
                <w:lang w:eastAsia="zh-CN"/>
              </w:rPr>
              <w:t>4</w:t>
            </w:r>
            <w:r w:rsidRPr="005E382B">
              <w:rPr>
                <w:lang w:eastAsia="zh-CN"/>
              </w:rPr>
              <w:tab/>
            </w:r>
            <w:r>
              <w:rPr>
                <w:rFonts w:hint="eastAsia"/>
                <w:lang w:eastAsia="zh-CN"/>
              </w:rPr>
              <w:t>研究组须尽可能使用现代化通信手段以通信方式开展其工作。</w:t>
            </w:r>
          </w:p>
        </w:tc>
      </w:tr>
      <w:tr w:rsidR="00137D27" w:rsidTr="009D35DE">
        <w:tblPrEx>
          <w:tblLook w:val="0000" w:firstRow="0" w:lastRow="0" w:firstColumn="0" w:lastColumn="0" w:noHBand="0" w:noVBand="0"/>
        </w:tblPrEx>
        <w:tc>
          <w:tcPr>
            <w:tcW w:w="1883" w:type="dxa"/>
            <w:tcMar>
              <w:left w:w="108" w:type="dxa"/>
              <w:right w:w="108" w:type="dxa"/>
            </w:tcMar>
          </w:tcPr>
          <w:p w:rsidR="00137D27" w:rsidRDefault="00137D27" w:rsidP="009260A9">
            <w:pPr>
              <w:pStyle w:val="NormalS2"/>
              <w:rPr>
                <w:lang w:eastAsia="zh-CN"/>
              </w:rPr>
            </w:pPr>
          </w:p>
        </w:tc>
        <w:tc>
          <w:tcPr>
            <w:tcW w:w="7381" w:type="dxa"/>
            <w:tcMar>
              <w:left w:w="108" w:type="dxa"/>
              <w:right w:w="108" w:type="dxa"/>
            </w:tcMar>
          </w:tcPr>
          <w:p w:rsidR="00137D27" w:rsidRDefault="00137D27" w:rsidP="009260A9">
            <w:pPr>
              <w:rPr>
                <w:lang w:eastAsia="zh-CN"/>
              </w:rPr>
            </w:pP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0A00FE">
            <w:pPr>
              <w:pStyle w:val="NormalS2"/>
              <w:pageBreakBefore/>
            </w:pPr>
            <w:r w:rsidRPr="005E382B">
              <w:lastRenderedPageBreak/>
              <w:t>246</w:t>
            </w:r>
          </w:p>
        </w:tc>
        <w:tc>
          <w:tcPr>
            <w:tcW w:w="7381" w:type="dxa"/>
            <w:tcMar>
              <w:left w:w="108" w:type="dxa"/>
              <w:right w:w="108" w:type="dxa"/>
            </w:tcMar>
          </w:tcPr>
          <w:p w:rsidR="000C5F29" w:rsidRDefault="000C5F29" w:rsidP="006374DA">
            <w:pPr>
              <w:rPr>
                <w:lang w:eastAsia="zh-CN"/>
              </w:rPr>
            </w:pPr>
            <w:r>
              <w:rPr>
                <w:lang w:eastAsia="zh-CN"/>
              </w:rPr>
              <w:t>5</w:t>
            </w:r>
            <w:r>
              <w:rPr>
                <w:lang w:eastAsia="zh-CN"/>
              </w:rPr>
              <w:tab/>
            </w:r>
            <w:r>
              <w:rPr>
                <w:rFonts w:hint="eastAsia"/>
                <w:lang w:eastAsia="zh-CN"/>
              </w:rPr>
              <w:t>每一部门的局主任须根据有权能的大会或全会的决定，在与秘书长协商和按《组织法》和《公约》的要求进行协调后，拟订研究组会议的总计划。</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5E382B">
              <w:t>246A</w:t>
            </w:r>
            <w:r w:rsidRPr="005E382B">
              <w:br/>
            </w:r>
            <w:r w:rsidRPr="00A00A1C">
              <w:rPr>
                <w:sz w:val="24"/>
                <w:szCs w:val="24"/>
              </w:rPr>
              <w:t>PP-98</w:t>
            </w:r>
          </w:p>
        </w:tc>
        <w:tc>
          <w:tcPr>
            <w:tcW w:w="7381" w:type="dxa"/>
            <w:tcMar>
              <w:left w:w="108" w:type="dxa"/>
              <w:right w:w="108" w:type="dxa"/>
            </w:tcMar>
          </w:tcPr>
          <w:p w:rsidR="000C5F29" w:rsidRDefault="000C5F29" w:rsidP="00E91DB3">
            <w:pPr>
              <w:rPr>
                <w:lang w:eastAsia="zh-CN"/>
              </w:rPr>
            </w:pPr>
            <w:r>
              <w:rPr>
                <w:lang w:val="fr-FR" w:eastAsia="zh-CN"/>
              </w:rPr>
              <w:t>5</w:t>
            </w:r>
            <w:r w:rsidRPr="00E15BBA">
              <w:rPr>
                <w:rFonts w:ascii="STKaiti" w:eastAsia="STKaiti" w:hAnsi="STKaiti" w:hint="eastAsia"/>
                <w:vertAlign w:val="subscript"/>
                <w:lang w:eastAsia="zh-CN"/>
              </w:rPr>
              <w:t>之二</w:t>
            </w:r>
            <w:r w:rsidRPr="00E15BBA">
              <w:rPr>
                <w:lang w:eastAsia="zh-CN"/>
              </w:rPr>
              <w:t>)</w:t>
            </w:r>
            <w:r w:rsidRPr="00E15BBA">
              <w:rPr>
                <w:rFonts w:ascii="STKaiti" w:eastAsia="STKaiti" w:hAnsi="STKaiti"/>
                <w:vertAlign w:val="subscript"/>
                <w:lang w:eastAsia="zh-CN"/>
              </w:rPr>
              <w:tab/>
            </w:r>
            <w:r>
              <w:rPr>
                <w:lang w:eastAsia="zh-CN"/>
              </w:rPr>
              <w:t>1)</w:t>
            </w:r>
            <w:r>
              <w:rPr>
                <w:lang w:eastAsia="zh-CN"/>
              </w:rPr>
              <w:tab/>
            </w:r>
            <w:r>
              <w:rPr>
                <w:rFonts w:hint="eastAsia"/>
                <w:lang w:eastAsia="zh-CN"/>
              </w:rPr>
              <w:t>成员国和部门成员须视情况按相关大会或全会制定的程序通过需研究的课题，包括说明产生的建议书是否须成为与成员国正式协商的主题。</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5E382B">
              <w:t>246B</w:t>
            </w:r>
            <w:r w:rsidRPr="005E382B">
              <w:br/>
            </w:r>
            <w:r w:rsidRPr="00A00A1C">
              <w:rPr>
                <w:sz w:val="24"/>
                <w:szCs w:val="24"/>
              </w:rPr>
              <w:t>PP-98</w:t>
            </w:r>
          </w:p>
        </w:tc>
        <w:tc>
          <w:tcPr>
            <w:tcW w:w="7381" w:type="dxa"/>
            <w:tcMar>
              <w:left w:w="108" w:type="dxa"/>
              <w:right w:w="108" w:type="dxa"/>
            </w:tcMar>
          </w:tcPr>
          <w:p w:rsidR="000C5F29" w:rsidRDefault="000C5F29" w:rsidP="00B442B2">
            <w:pPr>
              <w:rPr>
                <w:lang w:eastAsia="zh-CN"/>
              </w:rPr>
            </w:pPr>
            <w:r>
              <w:rPr>
                <w:lang w:eastAsia="zh-CN"/>
              </w:rPr>
              <w:tab/>
            </w:r>
            <w:r>
              <w:rPr>
                <w:lang w:val="fr-FR" w:eastAsia="zh-CN"/>
              </w:rPr>
              <w:t>2)</w:t>
            </w:r>
            <w:r>
              <w:rPr>
                <w:lang w:val="fr-FR" w:eastAsia="zh-CN"/>
              </w:rPr>
              <w:tab/>
            </w:r>
            <w:r>
              <w:rPr>
                <w:rFonts w:hint="eastAsia"/>
                <w:lang w:eastAsia="zh-CN"/>
              </w:rPr>
              <w:t>上述课题研究产生的建议书由研究组视情况按照有关大会或全会制定的程序通过。那些不需与成员国正式协商批准的建议书须视为批准。</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5E382B">
              <w:t>246C</w:t>
            </w:r>
            <w:r w:rsidRPr="005E382B">
              <w:br/>
            </w:r>
            <w:r w:rsidRPr="00A00A1C">
              <w:rPr>
                <w:sz w:val="24"/>
                <w:szCs w:val="24"/>
              </w:rPr>
              <w:t>PP-98</w:t>
            </w:r>
          </w:p>
        </w:tc>
        <w:tc>
          <w:tcPr>
            <w:tcW w:w="7381" w:type="dxa"/>
            <w:tcMar>
              <w:left w:w="108" w:type="dxa"/>
              <w:right w:w="108" w:type="dxa"/>
            </w:tcMar>
          </w:tcPr>
          <w:p w:rsidR="000C5F29" w:rsidRDefault="000C5F29" w:rsidP="00CA0B2C">
            <w:pPr>
              <w:rPr>
                <w:lang w:val="fr-FR" w:eastAsia="zh-CN"/>
              </w:rPr>
            </w:pPr>
            <w:r>
              <w:rPr>
                <w:lang w:val="fr-FR" w:eastAsia="zh-CN"/>
              </w:rPr>
              <w:tab/>
              <w:t>3)</w:t>
            </w:r>
            <w:r>
              <w:rPr>
                <w:lang w:val="fr-FR" w:eastAsia="zh-CN"/>
              </w:rPr>
              <w:tab/>
            </w:r>
            <w:r>
              <w:rPr>
                <w:rFonts w:hint="eastAsia"/>
                <w:lang w:val="fr-FR" w:eastAsia="zh-CN"/>
              </w:rPr>
              <w:t>对于</w:t>
            </w:r>
            <w:r>
              <w:rPr>
                <w:rFonts w:hint="eastAsia"/>
                <w:lang w:eastAsia="zh-CN"/>
              </w:rPr>
              <w:t>需要与成员国正式协商的建议书，或可须按下述第</w:t>
            </w:r>
            <w:r>
              <w:rPr>
                <w:lang w:eastAsia="zh-CN"/>
              </w:rPr>
              <w:t>247</w:t>
            </w:r>
            <w:r>
              <w:rPr>
                <w:rFonts w:hint="eastAsia"/>
                <w:lang w:eastAsia="zh-CN"/>
              </w:rPr>
              <w:t>款规定处理，或须视情况转呈相关大会或全会。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5E382B">
              <w:t>246D</w:t>
            </w:r>
            <w:r w:rsidRPr="005E382B">
              <w:br/>
            </w:r>
            <w:r w:rsidRPr="00A00A1C">
              <w:rPr>
                <w:sz w:val="24"/>
                <w:szCs w:val="24"/>
              </w:rPr>
              <w:t>PP-98</w:t>
            </w:r>
          </w:p>
        </w:tc>
        <w:tc>
          <w:tcPr>
            <w:tcW w:w="7381" w:type="dxa"/>
            <w:tcMar>
              <w:left w:w="108" w:type="dxa"/>
              <w:right w:w="108" w:type="dxa"/>
            </w:tcMar>
          </w:tcPr>
          <w:p w:rsidR="000C5F29" w:rsidRDefault="000C5F29" w:rsidP="00E91DB3">
            <w:pPr>
              <w:rPr>
                <w:lang w:val="fr-FR" w:eastAsia="zh-CN"/>
              </w:rPr>
            </w:pPr>
            <w:r>
              <w:rPr>
                <w:lang w:val="fr-FR" w:eastAsia="zh-CN"/>
              </w:rPr>
              <w:tab/>
              <w:t>4)</w:t>
            </w:r>
            <w:r w:rsidRPr="00E15BBA">
              <w:rPr>
                <w:lang w:eastAsia="zh-CN"/>
              </w:rPr>
              <w:tab/>
            </w:r>
            <w:r>
              <w:rPr>
                <w:rFonts w:hint="eastAsia"/>
                <w:lang w:eastAsia="zh-CN"/>
              </w:rPr>
              <w:t>上述第</w:t>
            </w:r>
            <w:r>
              <w:rPr>
                <w:lang w:eastAsia="zh-CN"/>
              </w:rPr>
              <w:t>246A</w:t>
            </w:r>
            <w:r>
              <w:rPr>
                <w:rFonts w:hint="eastAsia"/>
                <w:lang w:eastAsia="zh-CN"/>
              </w:rPr>
              <w:t>和</w:t>
            </w:r>
            <w:r>
              <w:rPr>
                <w:lang w:eastAsia="zh-CN"/>
              </w:rPr>
              <w:t>246B</w:t>
            </w:r>
            <w:r>
              <w:rPr>
                <w:rFonts w:hint="eastAsia"/>
                <w:lang w:eastAsia="zh-CN"/>
              </w:rPr>
              <w:t>款规定不得用于有政策或监管影响的课题和建议书，如：</w:t>
            </w:r>
          </w:p>
        </w:tc>
      </w:tr>
      <w:tr w:rsidR="000C5F29" w:rsidTr="009D35DE">
        <w:tblPrEx>
          <w:tblLook w:val="0000" w:firstRow="0" w:lastRow="0" w:firstColumn="0" w:lastColumn="0" w:noHBand="0" w:noVBand="0"/>
        </w:tblPrEx>
        <w:tc>
          <w:tcPr>
            <w:tcW w:w="1883" w:type="dxa"/>
            <w:tcMar>
              <w:left w:w="108" w:type="dxa"/>
              <w:right w:w="108" w:type="dxa"/>
            </w:tcMar>
          </w:tcPr>
          <w:p w:rsidR="000C5F29" w:rsidRPr="005E382B" w:rsidRDefault="000C5F29" w:rsidP="009260A9">
            <w:pPr>
              <w:pStyle w:val="enumlev1S2"/>
            </w:pPr>
            <w:r w:rsidRPr="005E382B">
              <w:t>246E</w:t>
            </w:r>
            <w:r w:rsidRPr="005E382B">
              <w:br/>
            </w:r>
            <w:r w:rsidRPr="00A00A1C">
              <w:rPr>
                <w:sz w:val="24"/>
                <w:szCs w:val="24"/>
              </w:rPr>
              <w:t>PP-98</w:t>
            </w:r>
          </w:p>
        </w:tc>
        <w:tc>
          <w:tcPr>
            <w:tcW w:w="7381" w:type="dxa"/>
            <w:tcMar>
              <w:left w:w="108" w:type="dxa"/>
              <w:right w:w="108" w:type="dxa"/>
            </w:tcMar>
          </w:tcPr>
          <w:p w:rsidR="000C5F29" w:rsidRDefault="000C5F29" w:rsidP="00CA0B2C">
            <w:pPr>
              <w:pStyle w:val="enumlev1"/>
              <w:rPr>
                <w:lang w:val="fr-FR" w:eastAsia="zh-CN"/>
              </w:rPr>
            </w:pPr>
            <w:r>
              <w:rPr>
                <w:i/>
                <w:lang w:val="fr-FR" w:eastAsia="zh-CN"/>
              </w:rPr>
              <w:t>a)</w:t>
            </w:r>
            <w:r w:rsidRPr="00E15BBA">
              <w:rPr>
                <w:lang w:eastAsia="zh-CN"/>
              </w:rPr>
              <w:tab/>
            </w:r>
            <w:r>
              <w:rPr>
                <w:rFonts w:hint="eastAsia"/>
                <w:lang w:eastAsia="zh-CN"/>
              </w:rPr>
              <w:t>无线电通信部门批准的有关无线电通信大会工作的课题和建议书，以及其他可能由无线电通信全会决定的课题和建议书；</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5E382B">
              <w:t>246F</w:t>
            </w:r>
            <w:r w:rsidRPr="005E382B">
              <w:br/>
            </w:r>
            <w:r w:rsidRPr="00A00A1C">
              <w:rPr>
                <w:sz w:val="24"/>
                <w:szCs w:val="24"/>
              </w:rPr>
              <w:t>PP-98</w:t>
            </w:r>
          </w:p>
        </w:tc>
        <w:tc>
          <w:tcPr>
            <w:tcW w:w="7381" w:type="dxa"/>
            <w:tcMar>
              <w:left w:w="108" w:type="dxa"/>
              <w:right w:w="108" w:type="dxa"/>
            </w:tcMar>
          </w:tcPr>
          <w:p w:rsidR="000C5F29" w:rsidRDefault="000C5F29" w:rsidP="00CA0B2C">
            <w:pPr>
              <w:pStyle w:val="enumlev1"/>
              <w:rPr>
                <w:lang w:val="fr-FR" w:eastAsia="zh-CN"/>
              </w:rPr>
            </w:pPr>
            <w:r>
              <w:rPr>
                <w:i/>
                <w:lang w:val="fr-FR" w:eastAsia="zh-CN"/>
              </w:rPr>
              <w:t>b)</w:t>
            </w:r>
            <w:r>
              <w:rPr>
                <w:lang w:val="fr-FR" w:eastAsia="zh-CN"/>
              </w:rPr>
              <w:tab/>
            </w:r>
            <w:r>
              <w:rPr>
                <w:rFonts w:hint="eastAsia"/>
                <w:lang w:eastAsia="zh-CN"/>
              </w:rPr>
              <w:t>电信标准化部门批准的有关资费和结算问题以及编号和寻址方案的课题和建议书；</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0A00FE">
            <w:pPr>
              <w:pStyle w:val="enumlev1S2"/>
              <w:pageBreakBefore/>
              <w:spacing w:before="120"/>
            </w:pPr>
            <w:r>
              <w:lastRenderedPageBreak/>
              <w:t>246G</w:t>
            </w:r>
            <w:r>
              <w:br/>
            </w:r>
            <w:r w:rsidRPr="00A00A1C">
              <w:rPr>
                <w:sz w:val="24"/>
                <w:szCs w:val="24"/>
              </w:rPr>
              <w:t>PP-98</w:t>
            </w:r>
          </w:p>
        </w:tc>
        <w:tc>
          <w:tcPr>
            <w:tcW w:w="7381" w:type="dxa"/>
            <w:tcMar>
              <w:left w:w="108" w:type="dxa"/>
              <w:right w:w="108" w:type="dxa"/>
            </w:tcMar>
          </w:tcPr>
          <w:p w:rsidR="000C5F29" w:rsidRDefault="000C5F29" w:rsidP="00CA0B2C">
            <w:pPr>
              <w:pStyle w:val="enumlev1"/>
              <w:rPr>
                <w:lang w:val="fr-FR" w:eastAsia="zh-CN"/>
              </w:rPr>
            </w:pPr>
            <w:r>
              <w:rPr>
                <w:i/>
                <w:lang w:val="fr-FR" w:eastAsia="zh-CN"/>
              </w:rPr>
              <w:t>c)</w:t>
            </w:r>
            <w:r>
              <w:rPr>
                <w:lang w:val="fr-FR" w:eastAsia="zh-CN"/>
              </w:rPr>
              <w:tab/>
            </w:r>
            <w:r>
              <w:rPr>
                <w:rFonts w:hint="eastAsia"/>
                <w:lang w:eastAsia="zh-CN"/>
              </w:rPr>
              <w:t>电信发展部门批准的有关监管、政策和财务问题的课题和建议；</w:t>
            </w:r>
            <w:r>
              <w:rPr>
                <w:lang w:val="fr-FR" w:eastAsia="zh-CN"/>
              </w:rPr>
              <w:t xml:space="preserve"> </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5E382B">
              <w:t>246H</w:t>
            </w:r>
            <w:r w:rsidRPr="005E382B">
              <w:br/>
            </w:r>
            <w:r w:rsidRPr="00A00A1C">
              <w:rPr>
                <w:sz w:val="24"/>
                <w:szCs w:val="24"/>
              </w:rPr>
              <w:t>PP-98</w:t>
            </w:r>
          </w:p>
        </w:tc>
        <w:tc>
          <w:tcPr>
            <w:tcW w:w="7381" w:type="dxa"/>
            <w:tcMar>
              <w:left w:w="108" w:type="dxa"/>
              <w:right w:w="108" w:type="dxa"/>
            </w:tcMar>
          </w:tcPr>
          <w:p w:rsidR="000C5F29" w:rsidRDefault="000C5F29" w:rsidP="00CA0B2C">
            <w:pPr>
              <w:pStyle w:val="enumlev1"/>
              <w:rPr>
                <w:lang w:val="fr-FR" w:eastAsia="zh-CN"/>
              </w:rPr>
            </w:pPr>
            <w:r>
              <w:rPr>
                <w:i/>
                <w:lang w:val="fr-FR" w:eastAsia="zh-CN"/>
              </w:rPr>
              <w:t>d)</w:t>
            </w:r>
            <w:r>
              <w:rPr>
                <w:lang w:val="fr-FR" w:eastAsia="zh-CN"/>
              </w:rPr>
              <w:tab/>
            </w:r>
            <w:r>
              <w:rPr>
                <w:rFonts w:hint="eastAsia"/>
                <w:lang w:eastAsia="zh-CN"/>
              </w:rPr>
              <w:t>所涉范围不明的课题和建议书。</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5E382B">
              <w:t>247</w:t>
            </w:r>
            <w:r w:rsidRPr="005E382B">
              <w:br/>
            </w:r>
            <w:r w:rsidRPr="00A00A1C">
              <w:rPr>
                <w:sz w:val="24"/>
                <w:szCs w:val="24"/>
              </w:rPr>
              <w:t>PP-98</w:t>
            </w:r>
          </w:p>
        </w:tc>
        <w:tc>
          <w:tcPr>
            <w:tcW w:w="7381" w:type="dxa"/>
            <w:tcMar>
              <w:left w:w="108" w:type="dxa"/>
              <w:right w:w="108" w:type="dxa"/>
            </w:tcMar>
          </w:tcPr>
          <w:p w:rsidR="000C5F29" w:rsidRDefault="000C5F29" w:rsidP="00CA0B2C">
            <w:pPr>
              <w:rPr>
                <w:lang w:val="fr-FR" w:eastAsia="zh-CN"/>
              </w:rPr>
            </w:pPr>
            <w:r>
              <w:rPr>
                <w:lang w:val="fr-FR" w:eastAsia="zh-CN"/>
              </w:rPr>
              <w:t>6</w:t>
            </w:r>
            <w:r>
              <w:rPr>
                <w:lang w:val="fr-FR" w:eastAsia="zh-CN"/>
              </w:rPr>
              <w:tab/>
            </w:r>
            <w:r>
              <w:rPr>
                <w:rFonts w:hint="eastAsia"/>
                <w:lang w:eastAsia="zh-CN"/>
              </w:rPr>
              <w:t>研究组可采取行动，以争取各成员国批准在两届全会或大会之间完成的建议书。用于获得此类批准的程序须为有权能的全会或大会通过的程序。</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5E382B">
              <w:t>247A</w:t>
            </w:r>
            <w:r w:rsidRPr="005E382B">
              <w:br/>
            </w:r>
            <w:r w:rsidRPr="00A00A1C">
              <w:rPr>
                <w:sz w:val="24"/>
                <w:szCs w:val="24"/>
              </w:rPr>
              <w:t>PP-98</w:t>
            </w:r>
          </w:p>
        </w:tc>
        <w:tc>
          <w:tcPr>
            <w:tcW w:w="7381" w:type="dxa"/>
            <w:tcMar>
              <w:left w:w="108" w:type="dxa"/>
              <w:right w:w="108" w:type="dxa"/>
            </w:tcMar>
          </w:tcPr>
          <w:p w:rsidR="000C5F29" w:rsidRDefault="000C5F29" w:rsidP="00CA0B2C">
            <w:pPr>
              <w:rPr>
                <w:lang w:val="fr-FR" w:eastAsia="zh-CN"/>
              </w:rPr>
            </w:pPr>
            <w:r>
              <w:rPr>
                <w:lang w:val="fr-FR" w:eastAsia="zh-CN"/>
              </w:rPr>
              <w:t>6</w:t>
            </w:r>
            <w:r w:rsidRPr="00E15BBA">
              <w:rPr>
                <w:rFonts w:ascii="STKaiti" w:eastAsia="STKaiti" w:hAnsi="STKaiti" w:hint="eastAsia"/>
                <w:vertAlign w:val="subscript"/>
                <w:lang w:eastAsia="zh-CN"/>
              </w:rPr>
              <w:t>之二</w:t>
            </w:r>
            <w:r w:rsidRPr="005204BA">
              <w:rPr>
                <w:rFonts w:hint="eastAsia"/>
                <w:lang w:eastAsia="zh-CN"/>
              </w:rPr>
              <w:t>)</w:t>
            </w:r>
            <w:r w:rsidRPr="005204BA">
              <w:rPr>
                <w:lang w:eastAsia="zh-CN"/>
              </w:rPr>
              <w:tab/>
            </w:r>
            <w:r>
              <w:rPr>
                <w:rFonts w:hint="eastAsia"/>
                <w:lang w:eastAsia="zh-CN"/>
              </w:rPr>
              <w:t>按照上述第</w:t>
            </w:r>
            <w:r>
              <w:rPr>
                <w:lang w:eastAsia="zh-CN"/>
              </w:rPr>
              <w:t>246B</w:t>
            </w:r>
            <w:r>
              <w:rPr>
                <w:rFonts w:hint="eastAsia"/>
                <w:lang w:eastAsia="zh-CN"/>
              </w:rPr>
              <w:t>或</w:t>
            </w:r>
            <w:r>
              <w:rPr>
                <w:lang w:eastAsia="zh-CN"/>
              </w:rPr>
              <w:t>247</w:t>
            </w:r>
            <w:r>
              <w:rPr>
                <w:rFonts w:hint="eastAsia"/>
                <w:lang w:eastAsia="zh-CN"/>
              </w:rPr>
              <w:t>款批准的建议书与大会或全会批准的建议书须享有同等地位。</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5E382B">
              <w:t>248</w:t>
            </w:r>
          </w:p>
        </w:tc>
        <w:tc>
          <w:tcPr>
            <w:tcW w:w="7381" w:type="dxa"/>
            <w:tcMar>
              <w:left w:w="108" w:type="dxa"/>
              <w:right w:w="108" w:type="dxa"/>
            </w:tcMar>
          </w:tcPr>
          <w:p w:rsidR="000C5F29" w:rsidRDefault="000C5F29" w:rsidP="00CA0B2C">
            <w:pPr>
              <w:rPr>
                <w:lang w:val="fr-FR" w:eastAsia="zh-CN"/>
              </w:rPr>
            </w:pPr>
            <w:r>
              <w:rPr>
                <w:lang w:val="fr-FR" w:eastAsia="zh-CN"/>
              </w:rPr>
              <w:t>7</w:t>
            </w:r>
            <w:r>
              <w:rPr>
                <w:lang w:val="fr-FR" w:eastAsia="zh-CN"/>
              </w:rPr>
              <w:tab/>
            </w:r>
            <w:r>
              <w:rPr>
                <w:rFonts w:hint="eastAsia"/>
                <w:lang w:eastAsia="zh-CN"/>
              </w:rPr>
              <w:t>如属必要，可以设立联合工作组，研究需若干研究组的专家一起参加研究的课题。</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5E382B">
              <w:t>248A</w:t>
            </w:r>
            <w:r w:rsidRPr="005E382B">
              <w:br/>
            </w:r>
            <w:r w:rsidRPr="00A00A1C">
              <w:rPr>
                <w:sz w:val="24"/>
                <w:szCs w:val="24"/>
              </w:rPr>
              <w:t>PP-98</w:t>
            </w:r>
          </w:p>
        </w:tc>
        <w:tc>
          <w:tcPr>
            <w:tcW w:w="7381" w:type="dxa"/>
            <w:tcMar>
              <w:left w:w="108" w:type="dxa"/>
              <w:right w:w="108" w:type="dxa"/>
            </w:tcMar>
          </w:tcPr>
          <w:p w:rsidR="000C5F29" w:rsidRDefault="000C5F29" w:rsidP="00CA0B2C">
            <w:pPr>
              <w:rPr>
                <w:lang w:val="fr-FR" w:eastAsia="zh-CN"/>
              </w:rPr>
            </w:pPr>
            <w:r>
              <w:rPr>
                <w:lang w:val="fr-FR" w:eastAsia="zh-CN"/>
              </w:rPr>
              <w:t>7</w:t>
            </w:r>
            <w:r w:rsidRPr="00E15BBA">
              <w:rPr>
                <w:rFonts w:ascii="STKaiti" w:eastAsia="STKaiti" w:hAnsi="STKaiti" w:hint="eastAsia"/>
                <w:vertAlign w:val="subscript"/>
                <w:lang w:eastAsia="zh-CN"/>
              </w:rPr>
              <w:t>之二</w:t>
            </w:r>
            <w:r w:rsidRPr="005204BA">
              <w:rPr>
                <w:rFonts w:hint="eastAsia"/>
                <w:lang w:eastAsia="zh-CN"/>
              </w:rPr>
              <w:t>)</w:t>
            </w:r>
            <w:r w:rsidRPr="005204BA">
              <w:rPr>
                <w:lang w:eastAsia="zh-CN"/>
              </w:rPr>
              <w:tab/>
            </w:r>
            <w:r>
              <w:rPr>
                <w:rFonts w:hint="eastAsia"/>
                <w:lang w:eastAsia="zh-CN"/>
              </w:rPr>
              <w:t>在相关部门制定出程序之后，一个局的主任经与有关研究组主席协商，可邀请一未参加该部门活动的组织派送代表参加有关研究组或其子研究组一特定问题的研究。</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5E382B">
              <w:t>248B</w:t>
            </w:r>
            <w:r w:rsidRPr="005E382B">
              <w:br/>
            </w:r>
            <w:r w:rsidRPr="00A00A1C">
              <w:rPr>
                <w:sz w:val="24"/>
                <w:szCs w:val="24"/>
              </w:rPr>
              <w:t>PP-98</w:t>
            </w:r>
          </w:p>
        </w:tc>
        <w:tc>
          <w:tcPr>
            <w:tcW w:w="7381" w:type="dxa"/>
            <w:tcMar>
              <w:left w:w="108" w:type="dxa"/>
              <w:right w:w="108" w:type="dxa"/>
            </w:tcMar>
          </w:tcPr>
          <w:p w:rsidR="000C5F29" w:rsidRDefault="000C5F29" w:rsidP="00E91DB3">
            <w:pPr>
              <w:rPr>
                <w:lang w:val="fr-FR" w:eastAsia="zh-CN"/>
              </w:rPr>
            </w:pPr>
            <w:r>
              <w:rPr>
                <w:lang w:val="fr-FR" w:eastAsia="zh-CN"/>
              </w:rPr>
              <w:t>7</w:t>
            </w:r>
            <w:r w:rsidRPr="00E15BBA">
              <w:rPr>
                <w:rFonts w:ascii="STKaiti" w:eastAsia="STKaiti" w:hAnsi="STKaiti" w:hint="eastAsia"/>
                <w:vertAlign w:val="subscript"/>
                <w:lang w:eastAsia="zh-CN"/>
              </w:rPr>
              <w:t>之三</w:t>
            </w:r>
            <w:r w:rsidRPr="005204BA">
              <w:rPr>
                <w:rFonts w:hint="eastAsia"/>
                <w:lang w:eastAsia="zh-CN"/>
              </w:rPr>
              <w:t>)</w:t>
            </w:r>
            <w:r w:rsidRPr="005204BA">
              <w:rPr>
                <w:lang w:eastAsia="zh-CN"/>
              </w:rPr>
              <w:tab/>
            </w:r>
            <w:r>
              <w:rPr>
                <w:rFonts w:hint="eastAsia"/>
                <w:lang w:eastAsia="zh-CN"/>
              </w:rPr>
              <w:t>本《公约》第</w:t>
            </w:r>
            <w:r>
              <w:rPr>
                <w:lang w:eastAsia="zh-CN"/>
              </w:rPr>
              <w:t>241A</w:t>
            </w:r>
            <w:r>
              <w:rPr>
                <w:rFonts w:hint="eastAsia"/>
                <w:lang w:eastAsia="zh-CN"/>
              </w:rPr>
              <w:t>款所述的部门准成员将被获准参加所选择的研究组的活动，但不能参加该研究组任何决策性或联络性活动。</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0A00FE">
            <w:pPr>
              <w:pStyle w:val="NormalS2"/>
              <w:pageBreakBefore/>
            </w:pPr>
            <w:r>
              <w:lastRenderedPageBreak/>
              <w:t>249</w:t>
            </w:r>
          </w:p>
        </w:tc>
        <w:tc>
          <w:tcPr>
            <w:tcW w:w="7381" w:type="dxa"/>
            <w:tcMar>
              <w:left w:w="108" w:type="dxa"/>
              <w:right w:w="108" w:type="dxa"/>
            </w:tcMar>
          </w:tcPr>
          <w:p w:rsidR="000C5F29" w:rsidRDefault="000C5F29" w:rsidP="0037350F">
            <w:pPr>
              <w:rPr>
                <w:lang w:val="fr-FR" w:eastAsia="zh-CN"/>
              </w:rPr>
            </w:pPr>
            <w:r>
              <w:rPr>
                <w:lang w:val="fr-FR" w:eastAsia="zh-CN"/>
              </w:rPr>
              <w:t>8</w:t>
            </w:r>
            <w:r w:rsidRPr="00E15BBA">
              <w:rPr>
                <w:lang w:eastAsia="zh-CN"/>
              </w:rPr>
              <w:tab/>
            </w:r>
            <w:r>
              <w:rPr>
                <w:rFonts w:hint="eastAsia"/>
                <w:lang w:eastAsia="zh-CN"/>
              </w:rPr>
              <w:t>有关局的主任</w:t>
            </w:r>
            <w:r>
              <w:rPr>
                <w:rFonts w:hint="eastAsia"/>
                <w:lang w:val="en-US" w:eastAsia="zh-CN"/>
              </w:rPr>
              <w:t>须</w:t>
            </w:r>
            <w:r>
              <w:rPr>
                <w:rFonts w:hint="eastAsia"/>
                <w:lang w:eastAsia="zh-CN"/>
              </w:rPr>
              <w:t>将研究组的最后报告发给参加该部门的主管部门、组织和实体。这种报告</w:t>
            </w:r>
            <w:r>
              <w:rPr>
                <w:rFonts w:hint="eastAsia"/>
                <w:lang w:val="en-US" w:eastAsia="zh-CN"/>
              </w:rPr>
              <w:t>须</w:t>
            </w:r>
            <w:r>
              <w:rPr>
                <w:rFonts w:hint="eastAsia"/>
                <w:lang w:eastAsia="zh-CN"/>
              </w:rPr>
              <w:t>包括一份按照上述第</w:t>
            </w:r>
            <w:r>
              <w:rPr>
                <w:lang w:eastAsia="zh-CN"/>
              </w:rPr>
              <w:t>247</w:t>
            </w:r>
            <w:r>
              <w:rPr>
                <w:rFonts w:hint="eastAsia"/>
                <w:lang w:eastAsia="zh-CN"/>
              </w:rPr>
              <w:t>款批准的建议书的清单。这些报告</w:t>
            </w:r>
            <w:r>
              <w:rPr>
                <w:rFonts w:hint="eastAsia"/>
                <w:lang w:val="en-US" w:eastAsia="zh-CN"/>
              </w:rPr>
              <w:t>须</w:t>
            </w:r>
            <w:r>
              <w:rPr>
                <w:rFonts w:hint="eastAsia"/>
                <w:lang w:eastAsia="zh-CN"/>
              </w:rPr>
              <w:t>尽快发出，无论如何最迟应于下届有关大会开会日的一个月前寄达。</w:t>
            </w:r>
          </w:p>
        </w:tc>
      </w:tr>
      <w:tr w:rsidR="000C5F29" w:rsidRPr="005602B7" w:rsidTr="009D35DE">
        <w:tc>
          <w:tcPr>
            <w:tcW w:w="1883" w:type="dxa"/>
            <w:tcMar>
              <w:left w:w="108" w:type="dxa"/>
              <w:right w:w="108" w:type="dxa"/>
            </w:tcMar>
          </w:tcPr>
          <w:p w:rsidR="000C5F29" w:rsidRDefault="000C5F29" w:rsidP="009260A9">
            <w:pPr>
              <w:pStyle w:val="ArtNoS2"/>
              <w:rPr>
                <w:lang w:eastAsia="zh-CN"/>
              </w:rPr>
            </w:pPr>
          </w:p>
          <w:p w:rsidR="000C5F29" w:rsidRPr="00615A4C" w:rsidRDefault="000C5F29" w:rsidP="009260A9">
            <w:pPr>
              <w:pStyle w:val="ArttitleS2"/>
              <w:rPr>
                <w:lang w:eastAsia="zh-CN"/>
              </w:rPr>
            </w:pPr>
          </w:p>
        </w:tc>
        <w:tc>
          <w:tcPr>
            <w:tcW w:w="7381" w:type="dxa"/>
            <w:tcMar>
              <w:left w:w="108" w:type="dxa"/>
              <w:right w:w="108" w:type="dxa"/>
            </w:tcMar>
          </w:tcPr>
          <w:p w:rsidR="000C5F29" w:rsidRPr="00A8426A" w:rsidRDefault="000C5F29" w:rsidP="00471E7E">
            <w:pPr>
              <w:pStyle w:val="ArtNo"/>
              <w:rPr>
                <w:lang w:eastAsia="zh-CN"/>
              </w:rPr>
            </w:pPr>
            <w:r w:rsidRPr="00021560">
              <w:rPr>
                <w:rStyle w:val="href"/>
                <w:rFonts w:hint="eastAsia"/>
                <w:lang w:eastAsia="zh-CN"/>
              </w:rPr>
              <w:t>第</w:t>
            </w:r>
            <w:r w:rsidRPr="00021560">
              <w:rPr>
                <w:rStyle w:val="href"/>
                <w:lang w:eastAsia="zh-CN"/>
              </w:rPr>
              <w:t xml:space="preserve"> 21 </w:t>
            </w:r>
            <w:r w:rsidRPr="00021560">
              <w:rPr>
                <w:rStyle w:val="href"/>
                <w:rFonts w:hint="eastAsia"/>
                <w:lang w:eastAsia="zh-CN"/>
              </w:rPr>
              <w:t>条</w:t>
            </w:r>
          </w:p>
          <w:p w:rsidR="000C5F29" w:rsidRPr="009D62DD" w:rsidRDefault="000C5F29" w:rsidP="00471E7E">
            <w:pPr>
              <w:pStyle w:val="Arttitle"/>
              <w:rPr>
                <w:lang w:eastAsia="zh-CN"/>
              </w:rPr>
            </w:pPr>
            <w:r w:rsidRPr="00471E7E">
              <w:rPr>
                <w:rFonts w:hint="eastAsia"/>
                <w:lang w:eastAsia="zh-CN"/>
              </w:rPr>
              <w:t>一个大会给另一个大会的建议</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aftertitleS2"/>
            </w:pPr>
            <w:r>
              <w:t>250</w:t>
            </w:r>
          </w:p>
        </w:tc>
        <w:tc>
          <w:tcPr>
            <w:tcW w:w="7381" w:type="dxa"/>
            <w:tcMar>
              <w:left w:w="108" w:type="dxa"/>
              <w:right w:w="108" w:type="dxa"/>
            </w:tcMar>
          </w:tcPr>
          <w:p w:rsidR="000C5F29" w:rsidRDefault="000C5F29" w:rsidP="00CA0B2C">
            <w:pPr>
              <w:pStyle w:val="Normalaftertitle"/>
              <w:rPr>
                <w:lang w:val="fr-FR" w:eastAsia="zh-CN"/>
              </w:rPr>
            </w:pPr>
            <w:r>
              <w:rPr>
                <w:lang w:val="fr-FR" w:eastAsia="zh-CN"/>
              </w:rPr>
              <w:t>1</w:t>
            </w:r>
            <w:r>
              <w:rPr>
                <w:lang w:val="fr-FR" w:eastAsia="zh-CN"/>
              </w:rPr>
              <w:tab/>
            </w:r>
            <w:r>
              <w:rPr>
                <w:rFonts w:hint="eastAsia"/>
                <w:lang w:eastAsia="zh-CN"/>
              </w:rPr>
              <w:t>任何大会均可向国际电联的另一个大会提交属于其权能范围内的建议。</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rPr>
                <w:b w:val="0"/>
              </w:rPr>
            </w:pPr>
            <w:r w:rsidRPr="006B5599">
              <w:t>251</w:t>
            </w:r>
            <w:r w:rsidRPr="006B5599">
              <w:br/>
            </w:r>
            <w:r w:rsidRPr="00A00A1C">
              <w:rPr>
                <w:sz w:val="24"/>
                <w:szCs w:val="24"/>
              </w:rPr>
              <w:t>PP-06</w:t>
            </w:r>
          </w:p>
        </w:tc>
        <w:tc>
          <w:tcPr>
            <w:tcW w:w="7381" w:type="dxa"/>
            <w:tcMar>
              <w:left w:w="108" w:type="dxa"/>
              <w:right w:w="108" w:type="dxa"/>
            </w:tcMar>
          </w:tcPr>
          <w:p w:rsidR="000C5F29" w:rsidRDefault="000C5F29" w:rsidP="00CA0B2C">
            <w:pPr>
              <w:rPr>
                <w:lang w:val="fr-FR" w:eastAsia="zh-CN"/>
              </w:rPr>
            </w:pPr>
            <w:r>
              <w:rPr>
                <w:lang w:eastAsia="zh-CN"/>
              </w:rPr>
              <w:t>2</w:t>
            </w:r>
            <w:r w:rsidRPr="00E15BBA">
              <w:rPr>
                <w:lang w:eastAsia="zh-CN"/>
              </w:rPr>
              <w:tab/>
            </w:r>
            <w:r>
              <w:rPr>
                <w:rFonts w:hint="eastAsia"/>
                <w:lang w:eastAsia="zh-CN"/>
              </w:rPr>
              <w:t>此类建议</w:t>
            </w:r>
            <w:r>
              <w:rPr>
                <w:rFonts w:hint="eastAsia"/>
                <w:lang w:val="en-US" w:eastAsia="zh-CN"/>
              </w:rPr>
              <w:t>须</w:t>
            </w:r>
            <w:r>
              <w:rPr>
                <w:rFonts w:hint="eastAsia"/>
                <w:lang w:eastAsia="zh-CN"/>
              </w:rPr>
              <w:t>及时寄送秘书长，以便按</w:t>
            </w:r>
            <w:r w:rsidRPr="00EB675E">
              <w:rPr>
                <w:rFonts w:hint="eastAsia"/>
                <w:lang w:eastAsia="zh-CN"/>
              </w:rPr>
              <w:t>《国际电联大会、全会和会议</w:t>
            </w:r>
            <w:r>
              <w:rPr>
                <w:rFonts w:hint="eastAsia"/>
                <w:lang w:eastAsia="zh-CN"/>
              </w:rPr>
              <w:t>的总规则》第</w:t>
            </w:r>
            <w:r>
              <w:rPr>
                <w:rFonts w:hint="eastAsia"/>
                <w:lang w:eastAsia="zh-CN"/>
              </w:rPr>
              <w:t>44</w:t>
            </w:r>
            <w:r>
              <w:rPr>
                <w:rFonts w:hint="eastAsia"/>
                <w:lang w:eastAsia="zh-CN"/>
              </w:rPr>
              <w:t>款的规定进行汇总、协调和通知。</w:t>
            </w:r>
          </w:p>
        </w:tc>
      </w:tr>
      <w:tr w:rsidR="00137D27" w:rsidTr="009D35DE">
        <w:tblPrEx>
          <w:tblLook w:val="0000" w:firstRow="0" w:lastRow="0" w:firstColumn="0" w:lastColumn="0" w:noHBand="0" w:noVBand="0"/>
        </w:tblPrEx>
        <w:tc>
          <w:tcPr>
            <w:tcW w:w="1883" w:type="dxa"/>
            <w:tcMar>
              <w:left w:w="108" w:type="dxa"/>
              <w:right w:w="108" w:type="dxa"/>
            </w:tcMar>
          </w:tcPr>
          <w:p w:rsidR="00137D27" w:rsidRPr="006B5599" w:rsidRDefault="00137D27" w:rsidP="009260A9">
            <w:pPr>
              <w:pStyle w:val="NormalS2"/>
              <w:rPr>
                <w:lang w:eastAsia="zh-CN"/>
              </w:rPr>
            </w:pPr>
          </w:p>
        </w:tc>
        <w:tc>
          <w:tcPr>
            <w:tcW w:w="7381" w:type="dxa"/>
            <w:tcMar>
              <w:left w:w="108" w:type="dxa"/>
              <w:right w:w="108" w:type="dxa"/>
            </w:tcMar>
          </w:tcPr>
          <w:p w:rsidR="00137D27" w:rsidRDefault="00137D27" w:rsidP="00CA0B2C">
            <w:pPr>
              <w:rPr>
                <w:lang w:eastAsia="zh-CN"/>
              </w:rPr>
            </w:pPr>
          </w:p>
        </w:tc>
      </w:tr>
      <w:tr w:rsidR="000C5F29" w:rsidRPr="005602B7" w:rsidTr="009D35DE">
        <w:tc>
          <w:tcPr>
            <w:tcW w:w="1883" w:type="dxa"/>
            <w:tcMar>
              <w:left w:w="108" w:type="dxa"/>
              <w:right w:w="108" w:type="dxa"/>
            </w:tcMar>
          </w:tcPr>
          <w:p w:rsidR="000C5F29" w:rsidRDefault="000C5F29" w:rsidP="000A00FE">
            <w:pPr>
              <w:pStyle w:val="ArtNoS2"/>
              <w:pageBreakBefore/>
              <w:spacing w:before="120"/>
              <w:rPr>
                <w:lang w:eastAsia="zh-CN"/>
              </w:rPr>
            </w:pPr>
          </w:p>
          <w:p w:rsidR="000C5F29" w:rsidRPr="00615A4C" w:rsidRDefault="000C5F29" w:rsidP="009260A9">
            <w:pPr>
              <w:pStyle w:val="ArttitleS2"/>
              <w:rPr>
                <w:lang w:eastAsia="zh-CN"/>
              </w:rPr>
            </w:pPr>
          </w:p>
        </w:tc>
        <w:tc>
          <w:tcPr>
            <w:tcW w:w="7381" w:type="dxa"/>
            <w:tcMar>
              <w:left w:w="108" w:type="dxa"/>
              <w:right w:w="108" w:type="dxa"/>
            </w:tcMar>
          </w:tcPr>
          <w:p w:rsidR="000C5F29" w:rsidRPr="00A8426A" w:rsidRDefault="000C5F29" w:rsidP="00137D27">
            <w:pPr>
              <w:pStyle w:val="ArtNo"/>
              <w:spacing w:before="120"/>
              <w:rPr>
                <w:lang w:eastAsia="zh-CN"/>
              </w:rPr>
            </w:pPr>
            <w:bookmarkStart w:id="47" w:name="_Toc422623893"/>
            <w:r w:rsidRPr="00021560">
              <w:rPr>
                <w:rStyle w:val="href"/>
                <w:rFonts w:hint="eastAsia"/>
                <w:lang w:eastAsia="zh-CN"/>
              </w:rPr>
              <w:t>第</w:t>
            </w:r>
            <w:r w:rsidRPr="00021560">
              <w:rPr>
                <w:rStyle w:val="href"/>
                <w:lang w:eastAsia="zh-CN"/>
              </w:rPr>
              <w:t xml:space="preserve"> 22</w:t>
            </w:r>
            <w:bookmarkEnd w:id="47"/>
            <w:r w:rsidRPr="00021560">
              <w:rPr>
                <w:rStyle w:val="href"/>
                <w:lang w:eastAsia="zh-CN"/>
              </w:rPr>
              <w:t xml:space="preserve"> </w:t>
            </w:r>
            <w:r w:rsidRPr="00021560">
              <w:rPr>
                <w:rStyle w:val="href"/>
                <w:rFonts w:hint="eastAsia"/>
                <w:lang w:eastAsia="zh-CN"/>
              </w:rPr>
              <w:t>条</w:t>
            </w:r>
          </w:p>
          <w:p w:rsidR="000C5F29" w:rsidRPr="00A554E1" w:rsidRDefault="000C5F29" w:rsidP="00471E7E">
            <w:pPr>
              <w:pStyle w:val="Arttitle"/>
              <w:rPr>
                <w:lang w:val="fr-FR" w:eastAsia="zh-CN"/>
              </w:rPr>
            </w:pPr>
            <w:r w:rsidRPr="00463B57">
              <w:rPr>
                <w:rFonts w:hint="eastAsia"/>
                <w:lang w:eastAsia="zh-CN"/>
              </w:rPr>
              <w:t>各部门之间和与国际组织之间的关系</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aftertitleS2"/>
            </w:pPr>
            <w:r>
              <w:t>252</w:t>
            </w:r>
          </w:p>
        </w:tc>
        <w:tc>
          <w:tcPr>
            <w:tcW w:w="7381" w:type="dxa"/>
            <w:tcMar>
              <w:left w:w="108" w:type="dxa"/>
              <w:right w:w="108" w:type="dxa"/>
            </w:tcMar>
          </w:tcPr>
          <w:p w:rsidR="000C5F29" w:rsidRDefault="000C5F29" w:rsidP="00CA0B2C">
            <w:pPr>
              <w:pStyle w:val="Normalaftertitle"/>
              <w:rPr>
                <w:lang w:val="fr-FR" w:eastAsia="zh-CN"/>
              </w:rPr>
            </w:pPr>
            <w:r>
              <w:rPr>
                <w:lang w:val="fr-FR" w:eastAsia="zh-CN"/>
              </w:rPr>
              <w:t>1</w:t>
            </w:r>
            <w:r>
              <w:rPr>
                <w:lang w:val="fr-FR" w:eastAsia="zh-CN"/>
              </w:rPr>
              <w:tab/>
            </w:r>
            <w:r>
              <w:rPr>
                <w:rFonts w:hint="eastAsia"/>
                <w:lang w:eastAsia="zh-CN"/>
              </w:rPr>
              <w:t>各局的主任在按照《组织法》、《公约》和有权能的大会或全会的决定的要求进行适当协商和协调后，可同意组织召开两个或三个部门的研究组联合会议，以便就共同关心的问题研究和编写建议书草案。这种建议书草案</w:t>
            </w:r>
            <w:r>
              <w:rPr>
                <w:rFonts w:hint="eastAsia"/>
                <w:lang w:val="en-US" w:eastAsia="zh-CN"/>
              </w:rPr>
              <w:t>须</w:t>
            </w:r>
            <w:r>
              <w:rPr>
                <w:rFonts w:hint="eastAsia"/>
                <w:lang w:eastAsia="zh-CN"/>
              </w:rPr>
              <w:t>提交有关部门的有权能的大会或全会。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rsidRPr="003D430F">
              <w:t>253</w:t>
            </w:r>
          </w:p>
        </w:tc>
        <w:tc>
          <w:tcPr>
            <w:tcW w:w="7381" w:type="dxa"/>
            <w:tcMar>
              <w:left w:w="108" w:type="dxa"/>
              <w:right w:w="108" w:type="dxa"/>
            </w:tcMar>
          </w:tcPr>
          <w:p w:rsidR="000C5F29" w:rsidRDefault="000C5F29" w:rsidP="00CA0B2C">
            <w:pPr>
              <w:pageBreakBefore/>
              <w:rPr>
                <w:lang w:val="fr-FR" w:eastAsia="zh-CN"/>
              </w:rPr>
            </w:pPr>
            <w:r>
              <w:rPr>
                <w:lang w:val="fr-FR" w:eastAsia="zh-CN"/>
              </w:rPr>
              <w:t>2</w:t>
            </w:r>
            <w:r w:rsidRPr="00E15BBA">
              <w:rPr>
                <w:lang w:eastAsia="zh-CN"/>
              </w:rPr>
              <w:tab/>
            </w:r>
            <w:r>
              <w:rPr>
                <w:rFonts w:hint="eastAsia"/>
                <w:lang w:eastAsia="zh-CN"/>
              </w:rPr>
              <w:t>秘书长、副秘书长、其他部门的局主任，或他们的代表，以及无线电规则委员会的委员可以顾问的身份参加一部门的大会或会议。如属必要，大会或会议可以邀请不认为有必要派代表与会的总秘书处或任何其他部门的代表以顾问的身份参加。</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NormalS2"/>
            </w:pPr>
            <w:r>
              <w:t>254</w:t>
            </w:r>
          </w:p>
        </w:tc>
        <w:tc>
          <w:tcPr>
            <w:tcW w:w="7381" w:type="dxa"/>
            <w:tcMar>
              <w:left w:w="108" w:type="dxa"/>
              <w:right w:w="108" w:type="dxa"/>
            </w:tcMar>
          </w:tcPr>
          <w:p w:rsidR="000C5F29" w:rsidRDefault="000C5F29" w:rsidP="00CA0B2C">
            <w:pPr>
              <w:rPr>
                <w:lang w:val="fr-FR" w:eastAsia="zh-CN"/>
              </w:rPr>
            </w:pPr>
            <w:r>
              <w:rPr>
                <w:lang w:val="fr-FR" w:eastAsia="zh-CN"/>
              </w:rPr>
              <w:t>3</w:t>
            </w:r>
            <w:r w:rsidRPr="00E15BBA">
              <w:rPr>
                <w:lang w:eastAsia="zh-CN"/>
              </w:rPr>
              <w:tab/>
            </w:r>
            <w:r>
              <w:rPr>
                <w:rFonts w:hint="eastAsia"/>
                <w:lang w:eastAsia="zh-CN"/>
              </w:rPr>
              <w:t>当一部门被邀请参加一国际组织的会议时，该部门的主任受权为派遣代表以顾问的身份参加会议做出安排，但应参照本《公约》第</w:t>
            </w:r>
            <w:r>
              <w:rPr>
                <w:lang w:eastAsia="zh-CN"/>
              </w:rPr>
              <w:t>107</w:t>
            </w:r>
            <w:r>
              <w:rPr>
                <w:rFonts w:hint="eastAsia"/>
                <w:lang w:eastAsia="zh-CN"/>
              </w:rPr>
              <w:t>款的规定。</w:t>
            </w:r>
          </w:p>
        </w:tc>
      </w:tr>
      <w:tr w:rsidR="00137D27" w:rsidTr="009D35DE">
        <w:tblPrEx>
          <w:tblLook w:val="0000" w:firstRow="0" w:lastRow="0" w:firstColumn="0" w:lastColumn="0" w:noHBand="0" w:noVBand="0"/>
        </w:tblPrEx>
        <w:tc>
          <w:tcPr>
            <w:tcW w:w="1883" w:type="dxa"/>
            <w:tcMar>
              <w:left w:w="108" w:type="dxa"/>
              <w:right w:w="108" w:type="dxa"/>
            </w:tcMar>
          </w:tcPr>
          <w:p w:rsidR="00137D27" w:rsidRDefault="00137D27" w:rsidP="009260A9">
            <w:pPr>
              <w:pStyle w:val="NormalS2"/>
              <w:rPr>
                <w:lang w:eastAsia="zh-CN"/>
              </w:rPr>
            </w:pPr>
          </w:p>
        </w:tc>
        <w:tc>
          <w:tcPr>
            <w:tcW w:w="7381" w:type="dxa"/>
            <w:tcMar>
              <w:left w:w="108" w:type="dxa"/>
              <w:right w:w="108" w:type="dxa"/>
            </w:tcMar>
          </w:tcPr>
          <w:p w:rsidR="00137D27" w:rsidRDefault="00137D27" w:rsidP="00CA0B2C">
            <w:pPr>
              <w:rPr>
                <w:lang w:val="fr-FR" w:eastAsia="zh-CN"/>
              </w:rPr>
            </w:pPr>
          </w:p>
        </w:tc>
      </w:tr>
      <w:tr w:rsidR="000C5F29" w:rsidRPr="00F21622" w:rsidTr="009D35DE">
        <w:tc>
          <w:tcPr>
            <w:tcW w:w="1883" w:type="dxa"/>
            <w:tcMar>
              <w:left w:w="108" w:type="dxa"/>
              <w:right w:w="108" w:type="dxa"/>
            </w:tcMar>
          </w:tcPr>
          <w:p w:rsidR="000C5F29" w:rsidRDefault="000C5F29" w:rsidP="000A00FE">
            <w:pPr>
              <w:pStyle w:val="ChapNoS2"/>
              <w:pageBreakBefore/>
              <w:spacing w:before="120"/>
              <w:rPr>
                <w:lang w:eastAsia="zh-CN"/>
              </w:rPr>
            </w:pPr>
          </w:p>
          <w:p w:rsidR="000C5F29" w:rsidRPr="00615A4C" w:rsidRDefault="000C5F29" w:rsidP="009260A9">
            <w:pPr>
              <w:pStyle w:val="ChaptitleS2"/>
            </w:pPr>
            <w:r w:rsidRPr="00674B53">
              <w:t>PP-98</w:t>
            </w:r>
            <w:r w:rsidRPr="00674B53">
              <w:br/>
              <w:t>PP-02</w:t>
            </w:r>
          </w:p>
        </w:tc>
        <w:tc>
          <w:tcPr>
            <w:tcW w:w="7381" w:type="dxa"/>
            <w:tcMar>
              <w:left w:w="108" w:type="dxa"/>
              <w:right w:w="108" w:type="dxa"/>
            </w:tcMar>
          </w:tcPr>
          <w:p w:rsidR="000C5F29" w:rsidRDefault="000C5F29" w:rsidP="00137D27">
            <w:pPr>
              <w:pStyle w:val="ChapNo"/>
              <w:spacing w:before="120"/>
              <w:rPr>
                <w:lang w:val="fr-FR" w:eastAsia="zh-CN"/>
              </w:rPr>
            </w:pPr>
            <w:r>
              <w:rPr>
                <w:rFonts w:hint="eastAsia"/>
                <w:lang w:val="fr-FR" w:eastAsia="zh-CN"/>
              </w:rPr>
              <w:t>第</w:t>
            </w:r>
            <w:r>
              <w:rPr>
                <w:lang w:val="fr-FR" w:eastAsia="zh-CN"/>
              </w:rPr>
              <w:t xml:space="preserve"> </w:t>
            </w:r>
            <w:r>
              <w:rPr>
                <w:rFonts w:hint="eastAsia"/>
                <w:lang w:val="fr-FR" w:eastAsia="zh-CN"/>
              </w:rPr>
              <w:t>二</w:t>
            </w:r>
            <w:r>
              <w:rPr>
                <w:rFonts w:hint="eastAsia"/>
                <w:lang w:val="fr-FR" w:eastAsia="zh-CN"/>
              </w:rPr>
              <w:t xml:space="preserve"> </w:t>
            </w:r>
            <w:r>
              <w:rPr>
                <w:rFonts w:hint="eastAsia"/>
                <w:lang w:val="fr-FR" w:eastAsia="zh-CN"/>
              </w:rPr>
              <w:t>章</w:t>
            </w:r>
          </w:p>
          <w:p w:rsidR="000C5F29" w:rsidRPr="00615A4C" w:rsidRDefault="000C5F29" w:rsidP="00471E7E">
            <w:pPr>
              <w:pStyle w:val="Chaptitle"/>
              <w:rPr>
                <w:lang w:eastAsia="zh-CN"/>
              </w:rPr>
            </w:pPr>
            <w:r w:rsidRPr="007C2304">
              <w:rPr>
                <w:rFonts w:hint="eastAsia"/>
                <w:lang w:val="fr-FR" w:eastAsia="zh-CN"/>
              </w:rPr>
              <w:t>关于大会和全会的具体条款</w:t>
            </w:r>
          </w:p>
        </w:tc>
      </w:tr>
      <w:tr w:rsidR="000C5F29" w:rsidRPr="005602B7" w:rsidTr="009D35DE">
        <w:tc>
          <w:tcPr>
            <w:tcW w:w="1883" w:type="dxa"/>
            <w:tcMar>
              <w:left w:w="108" w:type="dxa"/>
              <w:right w:w="108" w:type="dxa"/>
            </w:tcMar>
          </w:tcPr>
          <w:p w:rsidR="000C5F29" w:rsidRDefault="000C5F29" w:rsidP="009260A9">
            <w:pPr>
              <w:pStyle w:val="ArtNoS2"/>
              <w:rPr>
                <w:lang w:eastAsia="zh-CN"/>
              </w:rPr>
            </w:pPr>
          </w:p>
          <w:p w:rsidR="000C5F29" w:rsidRPr="00615A4C" w:rsidRDefault="000C5F29" w:rsidP="009260A9">
            <w:pPr>
              <w:pStyle w:val="ArttitleS2"/>
            </w:pPr>
            <w:r>
              <w:t>PP-02</w:t>
            </w:r>
          </w:p>
        </w:tc>
        <w:tc>
          <w:tcPr>
            <w:tcW w:w="7381" w:type="dxa"/>
            <w:tcMar>
              <w:left w:w="108" w:type="dxa"/>
              <w:right w:w="108" w:type="dxa"/>
            </w:tcMar>
          </w:tcPr>
          <w:p w:rsidR="000C5F29" w:rsidRPr="00A8426A" w:rsidRDefault="000C5F29" w:rsidP="009260A9">
            <w:pPr>
              <w:pStyle w:val="ArtNo"/>
              <w:rPr>
                <w:lang w:eastAsia="zh-CN"/>
              </w:rPr>
            </w:pPr>
            <w:r w:rsidRPr="00021560">
              <w:rPr>
                <w:rStyle w:val="href"/>
                <w:rFonts w:hint="eastAsia"/>
                <w:lang w:eastAsia="zh-CN"/>
              </w:rPr>
              <w:t>第</w:t>
            </w:r>
            <w:r w:rsidRPr="00021560">
              <w:rPr>
                <w:rStyle w:val="href"/>
                <w:lang w:eastAsia="zh-CN"/>
              </w:rPr>
              <w:t xml:space="preserve"> 23 </w:t>
            </w:r>
            <w:r w:rsidRPr="00021560">
              <w:rPr>
                <w:rStyle w:val="href"/>
                <w:rFonts w:hint="eastAsia"/>
                <w:lang w:eastAsia="zh-CN"/>
              </w:rPr>
              <w:t>条</w:t>
            </w:r>
          </w:p>
          <w:p w:rsidR="000C5F29" w:rsidRPr="009D62DD" w:rsidRDefault="000C5F29" w:rsidP="009260A9">
            <w:pPr>
              <w:pStyle w:val="Arttitle"/>
              <w:rPr>
                <w:lang w:eastAsia="zh-CN"/>
              </w:rPr>
            </w:pPr>
            <w:r w:rsidRPr="009D62DD">
              <w:rPr>
                <w:rFonts w:hint="eastAsia"/>
                <w:lang w:eastAsia="zh-CN"/>
              </w:rPr>
              <w:t>接纳出席全权代表大会</w:t>
            </w:r>
          </w:p>
        </w:tc>
      </w:tr>
      <w:tr w:rsidR="000C5F29" w:rsidTr="009D35DE">
        <w:tblPrEx>
          <w:tblLook w:val="0000" w:firstRow="0" w:lastRow="0" w:firstColumn="0" w:lastColumn="0" w:noHBand="0" w:noVBand="0"/>
        </w:tblPrEx>
        <w:tc>
          <w:tcPr>
            <w:tcW w:w="1883" w:type="dxa"/>
            <w:tcMar>
              <w:left w:w="108" w:type="dxa"/>
              <w:right w:w="108" w:type="dxa"/>
            </w:tcMar>
          </w:tcPr>
          <w:p w:rsidR="000C5F29" w:rsidRPr="00674B53" w:rsidRDefault="000C5F29" w:rsidP="009D35DE">
            <w:pPr>
              <w:pStyle w:val="NormalaftertitleS2"/>
              <w:jc w:val="left"/>
            </w:pPr>
            <w:r>
              <w:rPr>
                <w:lang w:eastAsia="zh-CN"/>
              </w:rPr>
              <w:t>255</w:t>
            </w:r>
            <w:r w:rsidR="009D35DE">
              <w:rPr>
                <w:rFonts w:hint="eastAsia"/>
                <w:lang w:eastAsia="zh-CN"/>
              </w:rPr>
              <w:t>至</w:t>
            </w:r>
            <w:r w:rsidR="009D35DE">
              <w:rPr>
                <w:lang w:eastAsia="zh-CN"/>
              </w:rPr>
              <w:t>266</w:t>
            </w:r>
            <w:r>
              <w:br/>
            </w:r>
            <w:r w:rsidRPr="00A00A1C">
              <w:rPr>
                <w:sz w:val="24"/>
                <w:szCs w:val="24"/>
              </w:rPr>
              <w:t>PP-02</w:t>
            </w:r>
          </w:p>
        </w:tc>
        <w:tc>
          <w:tcPr>
            <w:tcW w:w="7381" w:type="dxa"/>
            <w:tcMar>
              <w:left w:w="108" w:type="dxa"/>
              <w:right w:w="108" w:type="dxa"/>
            </w:tcMar>
          </w:tcPr>
          <w:p w:rsidR="000C5F29" w:rsidRPr="00674B53" w:rsidRDefault="000C5F29" w:rsidP="009260A9">
            <w:pPr>
              <w:pStyle w:val="Normalaftertitle"/>
            </w:pPr>
            <w:r>
              <w:tab/>
            </w:r>
            <w:r>
              <w:t>（</w:t>
            </w:r>
            <w:r>
              <w:rPr>
                <w:rFonts w:hint="eastAsia"/>
                <w:lang w:val="en-US" w:eastAsia="zh-CN"/>
              </w:rPr>
              <w:t>删除</w:t>
            </w:r>
            <w:r>
              <w:t>）</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D35DE">
            <w:pPr>
              <w:pStyle w:val="NormalS2"/>
            </w:pPr>
            <w:r>
              <w:t>267</w:t>
            </w:r>
            <w:r>
              <w:br/>
            </w:r>
            <w:r w:rsidRPr="00A00A1C">
              <w:rPr>
                <w:sz w:val="24"/>
                <w:szCs w:val="24"/>
              </w:rPr>
              <w:t>PP-02</w:t>
            </w:r>
          </w:p>
        </w:tc>
        <w:tc>
          <w:tcPr>
            <w:tcW w:w="7381" w:type="dxa"/>
            <w:tcMar>
              <w:left w:w="108" w:type="dxa"/>
              <w:right w:w="108" w:type="dxa"/>
            </w:tcMar>
          </w:tcPr>
          <w:p w:rsidR="000C5F29" w:rsidRDefault="000C5F29" w:rsidP="0037350F">
            <w:pPr>
              <w:rPr>
                <w:lang w:val="fr-CH" w:eastAsia="zh-CN"/>
              </w:rPr>
            </w:pPr>
            <w:r>
              <w:rPr>
                <w:lang w:val="fr-CH" w:eastAsia="zh-CN"/>
              </w:rPr>
              <w:t>1</w:t>
            </w:r>
            <w:r>
              <w:rPr>
                <w:lang w:val="fr-CH" w:eastAsia="zh-CN"/>
              </w:rPr>
              <w:tab/>
            </w:r>
            <w:r>
              <w:rPr>
                <w:rFonts w:hint="eastAsia"/>
                <w:lang w:val="fr-CH" w:eastAsia="zh-CN"/>
              </w:rPr>
              <w:t>以下各方</w:t>
            </w:r>
            <w:r>
              <w:rPr>
                <w:rFonts w:hint="eastAsia"/>
                <w:lang w:val="en-US" w:eastAsia="zh-CN"/>
              </w:rPr>
              <w:t>须</w:t>
            </w:r>
            <w:r>
              <w:rPr>
                <w:rFonts w:hint="eastAsia"/>
                <w:lang w:eastAsia="zh-CN"/>
              </w:rPr>
              <w:t>被接纳出席全权代表大会：</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i/>
              </w:rPr>
            </w:pPr>
            <w:r>
              <w:t>268</w:t>
            </w:r>
          </w:p>
        </w:tc>
        <w:tc>
          <w:tcPr>
            <w:tcW w:w="7381" w:type="dxa"/>
            <w:tcMar>
              <w:left w:w="108" w:type="dxa"/>
              <w:right w:w="108" w:type="dxa"/>
            </w:tcMar>
          </w:tcPr>
          <w:p w:rsidR="000C5F29" w:rsidRDefault="000C5F29" w:rsidP="00CA0B2C">
            <w:pPr>
              <w:pStyle w:val="enumlev1"/>
              <w:rPr>
                <w:lang w:val="fr-FR"/>
              </w:rPr>
            </w:pPr>
            <w:r>
              <w:rPr>
                <w:i/>
                <w:lang w:val="fr-FR"/>
              </w:rPr>
              <w:t>a)</w:t>
            </w:r>
            <w:r>
              <w:rPr>
                <w:i/>
                <w:lang w:val="fr-FR"/>
              </w:rPr>
              <w:tab/>
            </w:r>
            <w:r w:rsidRPr="007C2304">
              <w:rPr>
                <w:rFonts w:hint="eastAsia"/>
              </w:rPr>
              <w:t>代表团</w:t>
            </w:r>
            <w:r>
              <w:rPr>
                <w:rFonts w:hint="eastAsia"/>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rPr>
            </w:pPr>
            <w:r w:rsidRPr="00811A30">
              <w:t>268A</w:t>
            </w:r>
            <w:r w:rsidRPr="00811A30">
              <w:br/>
            </w:r>
            <w:r w:rsidRPr="00A00A1C">
              <w:rPr>
                <w:sz w:val="24"/>
                <w:szCs w:val="24"/>
              </w:rPr>
              <w:t>PP-02</w:t>
            </w:r>
          </w:p>
        </w:tc>
        <w:tc>
          <w:tcPr>
            <w:tcW w:w="7381" w:type="dxa"/>
            <w:tcMar>
              <w:left w:w="108" w:type="dxa"/>
              <w:right w:w="108" w:type="dxa"/>
            </w:tcMar>
          </w:tcPr>
          <w:p w:rsidR="000C5F29" w:rsidRDefault="000C5F29" w:rsidP="00CA0B2C">
            <w:pPr>
              <w:pStyle w:val="enumlev1"/>
              <w:rPr>
                <w:i/>
                <w:lang w:val="fr-FR" w:eastAsia="zh-CN"/>
              </w:rPr>
            </w:pPr>
            <w:r>
              <w:rPr>
                <w:i/>
                <w:iCs/>
                <w:lang w:val="fr-CH" w:eastAsia="zh-CN"/>
              </w:rPr>
              <w:t>b)</w:t>
            </w:r>
            <w:r>
              <w:rPr>
                <w:lang w:val="fr-CH" w:eastAsia="zh-CN"/>
              </w:rPr>
              <w:tab/>
            </w:r>
            <w:r w:rsidRPr="007C2304">
              <w:rPr>
                <w:rFonts w:hint="eastAsia"/>
                <w:lang w:eastAsia="zh-CN"/>
              </w:rPr>
              <w:t>以顾问身份与会的选任官员</w:t>
            </w:r>
            <w:r>
              <w:rPr>
                <w:rFonts w:hint="eastAsia"/>
                <w:lang w:eastAsia="zh-CN"/>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Pr="00811A30" w:rsidRDefault="000C5F29" w:rsidP="009260A9">
            <w:pPr>
              <w:pStyle w:val="enumlev1S2"/>
            </w:pPr>
            <w:r w:rsidRPr="00811A30">
              <w:t>268B</w:t>
            </w:r>
            <w:r w:rsidRPr="00811A30">
              <w:br/>
            </w:r>
            <w:r w:rsidRPr="00A00A1C">
              <w:rPr>
                <w:sz w:val="24"/>
                <w:szCs w:val="24"/>
              </w:rPr>
              <w:t>PP-02</w:t>
            </w:r>
          </w:p>
        </w:tc>
        <w:tc>
          <w:tcPr>
            <w:tcW w:w="7381" w:type="dxa"/>
            <w:tcMar>
              <w:left w:w="108" w:type="dxa"/>
              <w:right w:w="108" w:type="dxa"/>
            </w:tcMar>
          </w:tcPr>
          <w:p w:rsidR="000C5F29" w:rsidRDefault="000C5F29" w:rsidP="00CA0B2C">
            <w:pPr>
              <w:pStyle w:val="enumlev1"/>
              <w:rPr>
                <w:i/>
                <w:lang w:val="fr-FR" w:eastAsia="zh-CN"/>
              </w:rPr>
            </w:pPr>
            <w:r>
              <w:rPr>
                <w:i/>
                <w:iCs/>
                <w:lang w:val="fr-CH" w:eastAsia="zh-CN"/>
              </w:rPr>
              <w:t>c)</w:t>
            </w:r>
            <w:r>
              <w:rPr>
                <w:lang w:val="fr-CH" w:eastAsia="zh-CN"/>
              </w:rPr>
              <w:tab/>
            </w:r>
            <w:r>
              <w:rPr>
                <w:rFonts w:hint="eastAsia"/>
                <w:lang w:eastAsia="zh-CN"/>
              </w:rPr>
              <w:t>根据本《公约》第</w:t>
            </w:r>
            <w:r>
              <w:rPr>
                <w:rFonts w:hint="eastAsia"/>
                <w:lang w:eastAsia="zh-CN"/>
              </w:rPr>
              <w:t>141A</w:t>
            </w:r>
            <w:r>
              <w:rPr>
                <w:rFonts w:hint="eastAsia"/>
                <w:lang w:eastAsia="zh-CN"/>
              </w:rPr>
              <w:t>款以顾问身份与会的无线电规则委员会；</w:t>
            </w:r>
          </w:p>
        </w:tc>
      </w:tr>
      <w:tr w:rsidR="000C5F29" w:rsidTr="009D35DE">
        <w:tblPrEx>
          <w:tblLook w:val="0000" w:firstRow="0" w:lastRow="0" w:firstColumn="0" w:lastColumn="0" w:noHBand="0" w:noVBand="0"/>
        </w:tblPrEx>
        <w:tc>
          <w:tcPr>
            <w:tcW w:w="1883" w:type="dxa"/>
            <w:tcMar>
              <w:left w:w="108" w:type="dxa"/>
              <w:right w:w="108" w:type="dxa"/>
            </w:tcMar>
          </w:tcPr>
          <w:p w:rsidR="000C5F29" w:rsidRPr="00811A30" w:rsidRDefault="000C5F29" w:rsidP="009260A9">
            <w:pPr>
              <w:pStyle w:val="enumlev1S2"/>
            </w:pPr>
            <w:r w:rsidRPr="00811A30">
              <w:t>269</w:t>
            </w:r>
            <w:r w:rsidRPr="00811A30">
              <w:br/>
            </w:r>
            <w:r w:rsidRPr="00A00A1C">
              <w:rPr>
                <w:sz w:val="24"/>
                <w:szCs w:val="24"/>
              </w:rPr>
              <w:t>PP-94</w:t>
            </w:r>
            <w:r w:rsidRPr="00A00A1C">
              <w:rPr>
                <w:sz w:val="24"/>
                <w:szCs w:val="24"/>
              </w:rPr>
              <w:br/>
              <w:t>PP-02</w:t>
            </w:r>
            <w:r w:rsidRPr="00A00A1C">
              <w:rPr>
                <w:sz w:val="24"/>
                <w:szCs w:val="24"/>
              </w:rPr>
              <w:br/>
              <w:t>PP-06</w:t>
            </w:r>
          </w:p>
        </w:tc>
        <w:tc>
          <w:tcPr>
            <w:tcW w:w="7381" w:type="dxa"/>
            <w:tcMar>
              <w:left w:w="108" w:type="dxa"/>
              <w:right w:w="108" w:type="dxa"/>
            </w:tcMar>
          </w:tcPr>
          <w:p w:rsidR="000C5F29" w:rsidRDefault="000C5F29" w:rsidP="009F3976">
            <w:pPr>
              <w:pStyle w:val="enumlev1"/>
              <w:rPr>
                <w:lang w:val="fr-FR" w:eastAsia="zh-CN"/>
              </w:rPr>
            </w:pPr>
            <w:r w:rsidRPr="00DF19ED">
              <w:rPr>
                <w:i/>
                <w:iCs/>
                <w:lang w:eastAsia="zh-CN"/>
              </w:rPr>
              <w:t>d)</w:t>
            </w:r>
            <w:r w:rsidRPr="00B85E29">
              <w:rPr>
                <w:lang w:eastAsia="zh-CN"/>
              </w:rPr>
              <w:tab/>
            </w:r>
            <w:r>
              <w:rPr>
                <w:rFonts w:hint="eastAsia"/>
                <w:lang w:eastAsia="zh-CN"/>
              </w:rPr>
              <w:t>以顾问身份与会的下列组织、机构和实体的观察员：</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2S2"/>
            </w:pPr>
            <w:r>
              <w:t>269A</w:t>
            </w:r>
            <w:r>
              <w:br/>
            </w:r>
            <w:r w:rsidRPr="00A00A1C">
              <w:rPr>
                <w:sz w:val="24"/>
                <w:szCs w:val="24"/>
              </w:rPr>
              <w:t>PP-02</w:t>
            </w:r>
          </w:p>
        </w:tc>
        <w:tc>
          <w:tcPr>
            <w:tcW w:w="7381" w:type="dxa"/>
            <w:tcMar>
              <w:left w:w="108" w:type="dxa"/>
              <w:right w:w="108" w:type="dxa"/>
            </w:tcMar>
          </w:tcPr>
          <w:p w:rsidR="000C5F29" w:rsidRDefault="000C5F29" w:rsidP="00CA0B2C">
            <w:pPr>
              <w:pStyle w:val="enumlev2"/>
              <w:rPr>
                <w:i/>
                <w:iCs/>
                <w:lang w:val="fr-CH" w:eastAsia="zh-CN"/>
              </w:rPr>
            </w:pPr>
            <w:r>
              <w:rPr>
                <w:i/>
                <w:iCs/>
                <w:lang w:val="fr-CH" w:eastAsia="zh-CN"/>
              </w:rPr>
              <w:tab/>
              <w:t>i)</w:t>
            </w:r>
            <w:r>
              <w:rPr>
                <w:lang w:val="fr-CH" w:eastAsia="zh-CN"/>
              </w:rPr>
              <w:tab/>
            </w:r>
            <w:r>
              <w:rPr>
                <w:rFonts w:hint="eastAsia"/>
                <w:lang w:eastAsia="zh-CN"/>
              </w:rPr>
              <w:t>联合国</w:t>
            </w:r>
            <w:r w:rsidRPr="00AE4C7C">
              <w:rPr>
                <w:rFonts w:hint="eastAsia"/>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2S2"/>
              <w:rPr>
                <w:b w:val="0"/>
              </w:rPr>
            </w:pPr>
            <w:r w:rsidRPr="001E2216">
              <w:t>269B</w:t>
            </w:r>
            <w:r w:rsidRPr="001E2216">
              <w:br/>
            </w:r>
            <w:r w:rsidRPr="00A00A1C">
              <w:rPr>
                <w:sz w:val="24"/>
                <w:szCs w:val="24"/>
              </w:rPr>
              <w:t>PP-02</w:t>
            </w:r>
          </w:p>
        </w:tc>
        <w:tc>
          <w:tcPr>
            <w:tcW w:w="7381" w:type="dxa"/>
            <w:tcMar>
              <w:left w:w="108" w:type="dxa"/>
              <w:right w:w="108" w:type="dxa"/>
            </w:tcMar>
          </w:tcPr>
          <w:p w:rsidR="000C5F29" w:rsidRDefault="000C5F29" w:rsidP="00CA0B2C">
            <w:pPr>
              <w:pStyle w:val="enumlev2"/>
              <w:rPr>
                <w:i/>
                <w:iCs/>
                <w:lang w:val="fr-CH" w:eastAsia="zh-CN"/>
              </w:rPr>
            </w:pPr>
            <w:r>
              <w:rPr>
                <w:i/>
                <w:iCs/>
                <w:lang w:val="fr-CH" w:eastAsia="zh-CN"/>
              </w:rPr>
              <w:tab/>
              <w:t>ii)</w:t>
            </w:r>
            <w:r>
              <w:rPr>
                <w:lang w:val="fr-CH" w:eastAsia="zh-CN"/>
              </w:rPr>
              <w:tab/>
            </w:r>
            <w:r>
              <w:rPr>
                <w:rFonts w:hint="eastAsia"/>
                <w:lang w:eastAsia="zh-CN"/>
              </w:rPr>
              <w:t>《组织法》第</w:t>
            </w:r>
            <w:r>
              <w:rPr>
                <w:rFonts w:hint="eastAsia"/>
                <w:lang w:eastAsia="zh-CN"/>
              </w:rPr>
              <w:t>43</w:t>
            </w:r>
            <w:r>
              <w:rPr>
                <w:rFonts w:hint="eastAsia"/>
                <w:lang w:eastAsia="zh-CN"/>
              </w:rPr>
              <w:t>条所述的区域性电信组织；</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2S2"/>
              <w:rPr>
                <w:b w:val="0"/>
                <w:lang w:val="es-ES"/>
              </w:rPr>
            </w:pPr>
            <w:r w:rsidRPr="001E2216">
              <w:t>269C</w:t>
            </w:r>
            <w:r w:rsidRPr="001E2216">
              <w:br/>
            </w:r>
            <w:r w:rsidRPr="00A00A1C">
              <w:rPr>
                <w:sz w:val="24"/>
                <w:szCs w:val="24"/>
              </w:rPr>
              <w:t>PP-02</w:t>
            </w:r>
          </w:p>
        </w:tc>
        <w:tc>
          <w:tcPr>
            <w:tcW w:w="7381" w:type="dxa"/>
            <w:tcMar>
              <w:left w:w="108" w:type="dxa"/>
              <w:right w:w="108" w:type="dxa"/>
            </w:tcMar>
          </w:tcPr>
          <w:p w:rsidR="000C5F29" w:rsidRDefault="000C5F29" w:rsidP="00CA0B2C">
            <w:pPr>
              <w:pStyle w:val="enumlev2"/>
              <w:rPr>
                <w:i/>
                <w:iCs/>
                <w:lang w:val="fr-CH" w:eastAsia="zh-CN"/>
              </w:rPr>
            </w:pPr>
            <w:r>
              <w:rPr>
                <w:i/>
                <w:iCs/>
                <w:lang w:val="fr-CH" w:eastAsia="zh-CN"/>
              </w:rPr>
              <w:tab/>
              <w:t>iii)</w:t>
            </w:r>
            <w:r>
              <w:rPr>
                <w:lang w:val="fr-CH" w:eastAsia="zh-CN"/>
              </w:rPr>
              <w:tab/>
            </w:r>
            <w:r>
              <w:rPr>
                <w:rFonts w:hint="eastAsia"/>
                <w:lang w:eastAsia="zh-CN"/>
              </w:rPr>
              <w:t>运营卫星系统的政府间组织</w:t>
            </w:r>
            <w:r w:rsidRPr="00AE4C7C">
              <w:rPr>
                <w:rFonts w:hint="eastAsia"/>
                <w:lang w:eastAsia="zh-CN"/>
              </w:rPr>
              <w:t>；</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2S2"/>
              <w:rPr>
                <w:b w:val="0"/>
                <w:lang w:val="es-ES"/>
              </w:rPr>
            </w:pPr>
            <w:r w:rsidRPr="001E2216">
              <w:t>269D</w:t>
            </w:r>
            <w:r w:rsidRPr="001E2216">
              <w:br/>
            </w:r>
            <w:r w:rsidRPr="00A00A1C">
              <w:rPr>
                <w:sz w:val="24"/>
                <w:szCs w:val="24"/>
              </w:rPr>
              <w:t>PP-02</w:t>
            </w:r>
          </w:p>
        </w:tc>
        <w:tc>
          <w:tcPr>
            <w:tcW w:w="7381" w:type="dxa"/>
            <w:tcMar>
              <w:left w:w="108" w:type="dxa"/>
              <w:right w:w="108" w:type="dxa"/>
            </w:tcMar>
          </w:tcPr>
          <w:p w:rsidR="000C5F29" w:rsidRDefault="000C5F29" w:rsidP="00CA0B2C">
            <w:pPr>
              <w:pStyle w:val="enumlev2"/>
              <w:rPr>
                <w:i/>
                <w:iCs/>
                <w:lang w:val="fr-CH" w:eastAsia="zh-CN"/>
              </w:rPr>
            </w:pPr>
            <w:r>
              <w:rPr>
                <w:i/>
                <w:iCs/>
                <w:lang w:val="fr-CH" w:eastAsia="zh-CN"/>
              </w:rPr>
              <w:tab/>
              <w:t>iv)</w:t>
            </w:r>
            <w:r>
              <w:rPr>
                <w:lang w:val="fr-CH" w:eastAsia="zh-CN"/>
              </w:rPr>
              <w:tab/>
            </w:r>
            <w:r>
              <w:rPr>
                <w:rFonts w:hint="eastAsia"/>
                <w:lang w:eastAsia="zh-CN"/>
              </w:rPr>
              <w:t>联合国各专门机构和国际原子能机构；</w:t>
            </w:r>
          </w:p>
        </w:tc>
      </w:tr>
      <w:tr w:rsidR="000C5F29" w:rsidTr="009D35DE">
        <w:tblPrEx>
          <w:tblLook w:val="0000" w:firstRow="0" w:lastRow="0" w:firstColumn="0" w:lastColumn="0" w:noHBand="0" w:noVBand="0"/>
        </w:tblPrEx>
        <w:tc>
          <w:tcPr>
            <w:tcW w:w="1883" w:type="dxa"/>
            <w:tcMar>
              <w:left w:w="108" w:type="dxa"/>
              <w:right w:w="108" w:type="dxa"/>
            </w:tcMar>
          </w:tcPr>
          <w:p w:rsidR="000C5F29" w:rsidRDefault="000C5F29" w:rsidP="009260A9">
            <w:pPr>
              <w:pStyle w:val="enumlev1S2"/>
              <w:rPr>
                <w:b w:val="0"/>
                <w:lang w:val="es-ES"/>
              </w:rPr>
            </w:pPr>
            <w:r w:rsidRPr="00317664">
              <w:t>269E</w:t>
            </w:r>
            <w:r w:rsidRPr="00317664">
              <w:br/>
            </w:r>
            <w:r w:rsidRPr="00A00A1C">
              <w:rPr>
                <w:sz w:val="24"/>
                <w:szCs w:val="24"/>
              </w:rPr>
              <w:t xml:space="preserve">PP-02 </w:t>
            </w:r>
            <w:r w:rsidRPr="00A00A1C">
              <w:rPr>
                <w:sz w:val="24"/>
                <w:szCs w:val="24"/>
              </w:rPr>
              <w:br/>
              <w:t>PP-06</w:t>
            </w:r>
          </w:p>
        </w:tc>
        <w:tc>
          <w:tcPr>
            <w:tcW w:w="7381" w:type="dxa"/>
            <w:tcMar>
              <w:left w:w="108" w:type="dxa"/>
              <w:right w:w="108" w:type="dxa"/>
            </w:tcMar>
          </w:tcPr>
          <w:p w:rsidR="000C5F29" w:rsidRDefault="000C5F29" w:rsidP="00CA0B2C">
            <w:pPr>
              <w:pStyle w:val="enumlev1"/>
              <w:rPr>
                <w:lang w:val="fr-CH" w:eastAsia="zh-CN"/>
              </w:rPr>
            </w:pPr>
            <w:r w:rsidRPr="00DF19ED">
              <w:rPr>
                <w:i/>
                <w:iCs/>
                <w:lang w:eastAsia="zh-CN"/>
              </w:rPr>
              <w:t>e)</w:t>
            </w:r>
            <w:r w:rsidRPr="00A4508D">
              <w:rPr>
                <w:lang w:eastAsia="zh-CN"/>
              </w:rPr>
              <w:tab/>
            </w:r>
            <w:r w:rsidRPr="00DE5277">
              <w:rPr>
                <w:rFonts w:hint="eastAsia"/>
                <w:lang w:eastAsia="zh-CN"/>
              </w:rPr>
              <w:t>本</w:t>
            </w:r>
            <w:r>
              <w:rPr>
                <w:rFonts w:hint="eastAsia"/>
                <w:lang w:eastAsia="zh-CN"/>
              </w:rPr>
              <w:t>《</w:t>
            </w:r>
            <w:r w:rsidRPr="00DE5277">
              <w:rPr>
                <w:rFonts w:hint="eastAsia"/>
                <w:lang w:eastAsia="zh-CN"/>
              </w:rPr>
              <w:t>公约</w:t>
            </w:r>
            <w:r>
              <w:rPr>
                <w:rFonts w:hint="eastAsia"/>
                <w:lang w:eastAsia="zh-CN"/>
              </w:rPr>
              <w:t>》第</w:t>
            </w:r>
            <w:r>
              <w:rPr>
                <w:rFonts w:hint="eastAsia"/>
                <w:lang w:eastAsia="zh-CN"/>
              </w:rPr>
              <w:t>229</w:t>
            </w:r>
            <w:r>
              <w:rPr>
                <w:rFonts w:hint="eastAsia"/>
                <w:lang w:eastAsia="zh-CN"/>
              </w:rPr>
              <w:t>和</w:t>
            </w:r>
            <w:r>
              <w:rPr>
                <w:rFonts w:hint="eastAsia"/>
                <w:lang w:eastAsia="zh-CN"/>
              </w:rPr>
              <w:t>231</w:t>
            </w:r>
            <w:r>
              <w:rPr>
                <w:rFonts w:hint="eastAsia"/>
                <w:lang w:eastAsia="zh-CN"/>
              </w:rPr>
              <w:t>款所述的部门成员的观察员。</w:t>
            </w:r>
          </w:p>
        </w:tc>
      </w:tr>
    </w:tbl>
    <w:p w:rsidR="009D35DE" w:rsidRDefault="009D35DE">
      <w:r>
        <w:rPr>
          <w:b/>
        </w:rPr>
        <w:br w:type="page"/>
      </w:r>
    </w:p>
    <w:tbl>
      <w:tblPr>
        <w:tblW w:w="9356" w:type="dxa"/>
        <w:tblLayout w:type="fixed"/>
        <w:tblLook w:val="0000" w:firstRow="0" w:lastRow="0" w:firstColumn="0" w:lastColumn="0" w:noHBand="0" w:noVBand="0"/>
      </w:tblPr>
      <w:tblGrid>
        <w:gridCol w:w="1883"/>
        <w:gridCol w:w="7381"/>
        <w:gridCol w:w="92"/>
      </w:tblGrid>
      <w:tr w:rsidR="000C5F29" w:rsidTr="009D35DE">
        <w:trPr>
          <w:gridAfter w:val="1"/>
          <w:wAfter w:w="92" w:type="dxa"/>
        </w:trPr>
        <w:tc>
          <w:tcPr>
            <w:tcW w:w="1883" w:type="dxa"/>
            <w:tcMar>
              <w:left w:w="108" w:type="dxa"/>
              <w:right w:w="108" w:type="dxa"/>
            </w:tcMar>
          </w:tcPr>
          <w:p w:rsidR="000C5F29" w:rsidRDefault="000C5F29" w:rsidP="009260A9">
            <w:pPr>
              <w:pStyle w:val="NormalS2"/>
            </w:pPr>
            <w:r>
              <w:lastRenderedPageBreak/>
              <w:t>269F</w:t>
            </w:r>
            <w:r>
              <w:br/>
            </w:r>
            <w:r w:rsidRPr="00A00A1C">
              <w:rPr>
                <w:sz w:val="24"/>
                <w:szCs w:val="24"/>
              </w:rPr>
              <w:t>PP-02</w:t>
            </w:r>
          </w:p>
        </w:tc>
        <w:tc>
          <w:tcPr>
            <w:tcW w:w="7381" w:type="dxa"/>
            <w:tcMar>
              <w:left w:w="108" w:type="dxa"/>
              <w:right w:w="108" w:type="dxa"/>
            </w:tcMar>
          </w:tcPr>
          <w:p w:rsidR="000C5F29" w:rsidRDefault="000C5F29" w:rsidP="009260A9">
            <w:pPr>
              <w:rPr>
                <w:lang w:eastAsia="zh-CN"/>
              </w:rPr>
            </w:pPr>
            <w:r>
              <w:rPr>
                <w:lang w:eastAsia="zh-CN"/>
              </w:rPr>
              <w:t>2</w:t>
            </w:r>
            <w:r w:rsidRPr="00317664">
              <w:rPr>
                <w:lang w:eastAsia="zh-CN"/>
              </w:rPr>
              <w:tab/>
            </w:r>
            <w:r>
              <w:rPr>
                <w:rFonts w:hint="eastAsia"/>
                <w:lang w:val="es-ES" w:eastAsia="zh-CN"/>
              </w:rPr>
              <w:t>国际电联的总秘书处和三个局</w:t>
            </w:r>
            <w:r>
              <w:rPr>
                <w:rFonts w:hint="eastAsia"/>
                <w:lang w:val="en-US" w:eastAsia="zh-CN"/>
              </w:rPr>
              <w:t>须</w:t>
            </w:r>
            <w:r>
              <w:rPr>
                <w:rFonts w:hint="eastAsia"/>
                <w:lang w:val="es-ES" w:eastAsia="zh-CN"/>
              </w:rPr>
              <w:t>派代表以顾问的身份出席大会。</w:t>
            </w:r>
          </w:p>
        </w:tc>
      </w:tr>
      <w:tr w:rsidR="000C5F29" w:rsidRPr="005602B7" w:rsidTr="009D35DE">
        <w:tblPrEx>
          <w:tblLook w:val="0100" w:firstRow="0" w:lastRow="0" w:firstColumn="0" w:lastColumn="1" w:noHBand="0" w:noVBand="0"/>
        </w:tblPrEx>
        <w:trPr>
          <w:gridAfter w:val="1"/>
          <w:wAfter w:w="92" w:type="dxa"/>
        </w:trPr>
        <w:tc>
          <w:tcPr>
            <w:tcW w:w="1883" w:type="dxa"/>
            <w:tcMar>
              <w:left w:w="108" w:type="dxa"/>
              <w:right w:w="108" w:type="dxa"/>
            </w:tcMar>
          </w:tcPr>
          <w:p w:rsidR="000C5F29" w:rsidRDefault="000C5F29" w:rsidP="009260A9">
            <w:pPr>
              <w:pStyle w:val="ArtNoS2"/>
              <w:rPr>
                <w:lang w:eastAsia="zh-CN"/>
              </w:rPr>
            </w:pPr>
          </w:p>
          <w:p w:rsidR="000C5F29" w:rsidRPr="00615A4C" w:rsidRDefault="000C5F29" w:rsidP="009260A9">
            <w:pPr>
              <w:pStyle w:val="ArttitleS2"/>
            </w:pPr>
            <w:r>
              <w:t>PP-02</w:t>
            </w:r>
          </w:p>
        </w:tc>
        <w:tc>
          <w:tcPr>
            <w:tcW w:w="7381" w:type="dxa"/>
            <w:tcMar>
              <w:left w:w="108" w:type="dxa"/>
              <w:right w:w="108" w:type="dxa"/>
            </w:tcMar>
          </w:tcPr>
          <w:p w:rsidR="000C5F29" w:rsidRPr="00A8426A" w:rsidRDefault="000C5F29" w:rsidP="009260A9">
            <w:pPr>
              <w:pStyle w:val="ArtNo"/>
              <w:rPr>
                <w:lang w:eastAsia="zh-CN"/>
              </w:rPr>
            </w:pPr>
            <w:r w:rsidRPr="00021560">
              <w:rPr>
                <w:rStyle w:val="href"/>
                <w:rFonts w:hint="eastAsia"/>
                <w:lang w:eastAsia="zh-CN"/>
              </w:rPr>
              <w:t>第</w:t>
            </w:r>
            <w:r w:rsidRPr="00021560">
              <w:rPr>
                <w:rStyle w:val="href"/>
                <w:lang w:eastAsia="zh-CN"/>
              </w:rPr>
              <w:t xml:space="preserve"> 24 </w:t>
            </w:r>
            <w:r w:rsidRPr="00021560">
              <w:rPr>
                <w:rStyle w:val="href"/>
                <w:rFonts w:hint="eastAsia"/>
                <w:lang w:eastAsia="zh-CN"/>
              </w:rPr>
              <w:t>条</w:t>
            </w:r>
          </w:p>
          <w:p w:rsidR="000C5F29" w:rsidRPr="009D62DD" w:rsidRDefault="000C5F29" w:rsidP="009260A9">
            <w:pPr>
              <w:pStyle w:val="Arttitle"/>
              <w:rPr>
                <w:lang w:eastAsia="zh-CN"/>
              </w:rPr>
            </w:pPr>
            <w:r w:rsidRPr="009D62DD">
              <w:rPr>
                <w:rFonts w:hint="eastAsia"/>
                <w:lang w:eastAsia="zh-CN"/>
              </w:rPr>
              <w:t>接纳出席无线电通信大会</w:t>
            </w:r>
          </w:p>
        </w:tc>
      </w:tr>
      <w:tr w:rsidR="000C5F29" w:rsidTr="009D35DE">
        <w:trPr>
          <w:gridAfter w:val="1"/>
          <w:wAfter w:w="92" w:type="dxa"/>
        </w:trPr>
        <w:tc>
          <w:tcPr>
            <w:tcW w:w="1883" w:type="dxa"/>
            <w:tcMar>
              <w:left w:w="108" w:type="dxa"/>
              <w:right w:w="108" w:type="dxa"/>
            </w:tcMar>
          </w:tcPr>
          <w:p w:rsidR="000C5F29" w:rsidRDefault="000C5F29" w:rsidP="009D35DE">
            <w:pPr>
              <w:pStyle w:val="NormalaftertitleS2"/>
              <w:jc w:val="left"/>
            </w:pPr>
            <w:r>
              <w:t>270</w:t>
            </w:r>
            <w:r w:rsidR="009D35DE">
              <w:rPr>
                <w:rFonts w:hint="eastAsia"/>
                <w:lang w:eastAsia="zh-CN"/>
              </w:rPr>
              <w:t>至</w:t>
            </w:r>
            <w:r w:rsidR="009D35DE">
              <w:rPr>
                <w:rFonts w:hint="eastAsia"/>
                <w:lang w:eastAsia="zh-CN"/>
              </w:rPr>
              <w:t>275</w:t>
            </w:r>
            <w:r w:rsidRPr="00317664">
              <w:t xml:space="preserve"> </w:t>
            </w:r>
            <w:r w:rsidRPr="00317664">
              <w:br/>
            </w:r>
            <w:r w:rsidRPr="00A00A1C">
              <w:rPr>
                <w:sz w:val="24"/>
                <w:szCs w:val="24"/>
              </w:rPr>
              <w:t>PP-02</w:t>
            </w:r>
            <w:r w:rsidRPr="00317664">
              <w:t xml:space="preserve"> </w:t>
            </w:r>
          </w:p>
        </w:tc>
        <w:tc>
          <w:tcPr>
            <w:tcW w:w="7381" w:type="dxa"/>
            <w:tcMar>
              <w:left w:w="108" w:type="dxa"/>
              <w:right w:w="108" w:type="dxa"/>
            </w:tcMar>
          </w:tcPr>
          <w:p w:rsidR="000C5F29" w:rsidRPr="00117E3E" w:rsidRDefault="000C5F29" w:rsidP="009260A9">
            <w:pPr>
              <w:pStyle w:val="Normalaftertitle"/>
            </w:pPr>
            <w:r>
              <w:tab/>
            </w:r>
            <w:r>
              <w:t>（</w:t>
            </w:r>
            <w:r>
              <w:rPr>
                <w:rFonts w:hint="eastAsia"/>
                <w:lang w:val="en-US" w:eastAsia="zh-CN"/>
              </w:rPr>
              <w:t>删除</w:t>
            </w:r>
            <w:r>
              <w:t>）</w:t>
            </w:r>
          </w:p>
        </w:tc>
      </w:tr>
      <w:tr w:rsidR="000C5F29" w:rsidTr="009D35DE">
        <w:trPr>
          <w:gridAfter w:val="1"/>
          <w:wAfter w:w="92" w:type="dxa"/>
        </w:trPr>
        <w:tc>
          <w:tcPr>
            <w:tcW w:w="1883" w:type="dxa"/>
            <w:tcMar>
              <w:left w:w="108" w:type="dxa"/>
              <w:right w:w="108" w:type="dxa"/>
            </w:tcMar>
          </w:tcPr>
          <w:p w:rsidR="000C5F29" w:rsidRDefault="000C5F29" w:rsidP="009260A9">
            <w:pPr>
              <w:pStyle w:val="NormalS2"/>
            </w:pPr>
            <w:r w:rsidRPr="00117E3E">
              <w:t>276</w:t>
            </w:r>
            <w:r w:rsidRPr="00117E3E">
              <w:br/>
            </w:r>
            <w:r w:rsidRPr="00BC07EF">
              <w:rPr>
                <w:sz w:val="24"/>
                <w:szCs w:val="24"/>
              </w:rPr>
              <w:t>PP-02</w:t>
            </w:r>
          </w:p>
        </w:tc>
        <w:tc>
          <w:tcPr>
            <w:tcW w:w="7381" w:type="dxa"/>
            <w:tcMar>
              <w:left w:w="108" w:type="dxa"/>
              <w:right w:w="108" w:type="dxa"/>
            </w:tcMar>
          </w:tcPr>
          <w:p w:rsidR="000C5F29" w:rsidRDefault="000C5F29" w:rsidP="0037350F">
            <w:pPr>
              <w:rPr>
                <w:lang w:eastAsia="zh-CN"/>
              </w:rPr>
            </w:pPr>
            <w:r>
              <w:rPr>
                <w:lang w:eastAsia="zh-CN"/>
              </w:rPr>
              <w:t>1</w:t>
            </w:r>
            <w:r>
              <w:rPr>
                <w:lang w:eastAsia="zh-CN"/>
              </w:rPr>
              <w:tab/>
            </w:r>
            <w:r>
              <w:rPr>
                <w:rFonts w:hint="eastAsia"/>
                <w:lang w:eastAsia="zh-CN"/>
              </w:rPr>
              <w:t>以下各方</w:t>
            </w:r>
            <w:r>
              <w:rPr>
                <w:rFonts w:hint="eastAsia"/>
                <w:lang w:val="en-US" w:eastAsia="zh-CN"/>
              </w:rPr>
              <w:t>须</w:t>
            </w:r>
            <w:r>
              <w:rPr>
                <w:rFonts w:hint="eastAsia"/>
                <w:lang w:eastAsia="zh-CN"/>
              </w:rPr>
              <w:t>被接纳出席无线电通信大会：</w:t>
            </w:r>
          </w:p>
        </w:tc>
      </w:tr>
      <w:tr w:rsidR="000C5F29" w:rsidTr="009D35DE">
        <w:trPr>
          <w:gridAfter w:val="1"/>
          <w:wAfter w:w="92" w:type="dxa"/>
        </w:trPr>
        <w:tc>
          <w:tcPr>
            <w:tcW w:w="1883" w:type="dxa"/>
            <w:tcMar>
              <w:left w:w="108" w:type="dxa"/>
              <w:right w:w="108" w:type="dxa"/>
            </w:tcMar>
          </w:tcPr>
          <w:p w:rsidR="000C5F29" w:rsidRDefault="000C5F29" w:rsidP="009260A9">
            <w:pPr>
              <w:pStyle w:val="enumlev1S2"/>
              <w:rPr>
                <w:i/>
              </w:rPr>
            </w:pPr>
            <w:r>
              <w:t>277</w:t>
            </w:r>
          </w:p>
        </w:tc>
        <w:tc>
          <w:tcPr>
            <w:tcW w:w="7381" w:type="dxa"/>
            <w:tcMar>
              <w:left w:w="108" w:type="dxa"/>
              <w:right w:w="108" w:type="dxa"/>
            </w:tcMar>
          </w:tcPr>
          <w:p w:rsidR="000C5F29" w:rsidRDefault="000C5F29" w:rsidP="00CA0B2C">
            <w:pPr>
              <w:pStyle w:val="enumlev1"/>
              <w:rPr>
                <w:lang w:val="fr-FR" w:eastAsia="zh-CN"/>
              </w:rPr>
            </w:pPr>
            <w:r>
              <w:rPr>
                <w:i/>
                <w:lang w:val="fr-FR" w:eastAsia="zh-CN"/>
              </w:rPr>
              <w:t>a)</w:t>
            </w:r>
            <w:r>
              <w:rPr>
                <w:i/>
                <w:lang w:val="fr-FR" w:eastAsia="zh-CN"/>
              </w:rPr>
              <w:tab/>
            </w:r>
            <w:r>
              <w:rPr>
                <w:rFonts w:hint="eastAsia"/>
                <w:lang w:eastAsia="zh-CN"/>
              </w:rPr>
              <w:t>代表团；</w:t>
            </w:r>
          </w:p>
        </w:tc>
      </w:tr>
      <w:tr w:rsidR="000C5F29" w:rsidTr="009D35DE">
        <w:trPr>
          <w:gridAfter w:val="1"/>
          <w:wAfter w:w="92" w:type="dxa"/>
        </w:trPr>
        <w:tc>
          <w:tcPr>
            <w:tcW w:w="1883" w:type="dxa"/>
            <w:tcMar>
              <w:left w:w="108" w:type="dxa"/>
              <w:right w:w="108" w:type="dxa"/>
            </w:tcMar>
          </w:tcPr>
          <w:p w:rsidR="000C5F29" w:rsidRDefault="000C5F29" w:rsidP="009260A9">
            <w:pPr>
              <w:pStyle w:val="enumlev1S2"/>
              <w:rPr>
                <w:i/>
              </w:rPr>
            </w:pPr>
            <w:r w:rsidRPr="00117E3E">
              <w:t>278</w:t>
            </w:r>
            <w:r w:rsidRPr="00117E3E">
              <w:br/>
            </w:r>
            <w:r w:rsidRPr="00BC07EF">
              <w:rPr>
                <w:sz w:val="24"/>
                <w:szCs w:val="24"/>
              </w:rPr>
              <w:t xml:space="preserve">PP-02 </w:t>
            </w:r>
            <w:r w:rsidRPr="00BC07EF">
              <w:rPr>
                <w:sz w:val="24"/>
                <w:szCs w:val="24"/>
              </w:rPr>
              <w:br/>
              <w:t>PP-06</w:t>
            </w:r>
          </w:p>
        </w:tc>
        <w:tc>
          <w:tcPr>
            <w:tcW w:w="7381" w:type="dxa"/>
            <w:tcMar>
              <w:left w:w="108" w:type="dxa"/>
              <w:right w:w="108" w:type="dxa"/>
            </w:tcMar>
          </w:tcPr>
          <w:p w:rsidR="000C5F29" w:rsidRDefault="000C5F29" w:rsidP="00CA0B2C">
            <w:pPr>
              <w:pStyle w:val="enumlev1"/>
              <w:rPr>
                <w:lang w:val="fr-FR" w:eastAsia="zh-CN"/>
              </w:rPr>
            </w:pPr>
            <w:r w:rsidRPr="00E15BBA">
              <w:rPr>
                <w:i/>
                <w:iCs/>
                <w:lang w:eastAsia="zh-CN"/>
              </w:rPr>
              <w:t>b)</w:t>
            </w:r>
            <w:r w:rsidRPr="00E15BBA">
              <w:rPr>
                <w:lang w:eastAsia="zh-CN"/>
              </w:rPr>
              <w:tab/>
            </w:r>
            <w:r w:rsidRPr="00AE4C7C">
              <w:rPr>
                <w:rFonts w:hint="eastAsia"/>
                <w:lang w:eastAsia="zh-CN"/>
              </w:rPr>
              <w:t>本《公约》第</w:t>
            </w:r>
            <w:r w:rsidRPr="00AE4C7C">
              <w:rPr>
                <w:lang w:eastAsia="zh-CN"/>
              </w:rPr>
              <w:t>269A</w:t>
            </w:r>
            <w:r w:rsidRPr="00AE4C7C">
              <w:rPr>
                <w:rFonts w:hint="eastAsia"/>
                <w:lang w:eastAsia="zh-CN"/>
              </w:rPr>
              <w:t>至</w:t>
            </w:r>
            <w:r w:rsidRPr="00AE4C7C">
              <w:rPr>
                <w:lang w:eastAsia="zh-CN"/>
              </w:rPr>
              <w:t>269D</w:t>
            </w:r>
            <w:r w:rsidRPr="00AE4C7C">
              <w:rPr>
                <w:rFonts w:hint="eastAsia"/>
                <w:lang w:eastAsia="zh-CN"/>
              </w:rPr>
              <w:t>款所述的、以顾问身份与会的组织和机构的观察员；</w:t>
            </w:r>
          </w:p>
        </w:tc>
      </w:tr>
      <w:tr w:rsidR="000C5F29" w:rsidTr="009D35DE">
        <w:trPr>
          <w:gridAfter w:val="1"/>
          <w:wAfter w:w="92" w:type="dxa"/>
        </w:trPr>
        <w:tc>
          <w:tcPr>
            <w:tcW w:w="1883" w:type="dxa"/>
            <w:tcMar>
              <w:left w:w="108" w:type="dxa"/>
              <w:right w:w="108" w:type="dxa"/>
            </w:tcMar>
          </w:tcPr>
          <w:p w:rsidR="000C5F29" w:rsidRDefault="000C5F29" w:rsidP="009260A9">
            <w:pPr>
              <w:pStyle w:val="enumlev1S2"/>
              <w:rPr>
                <w:i/>
              </w:rPr>
            </w:pPr>
            <w:r w:rsidRPr="00117E3E">
              <w:t>279</w:t>
            </w:r>
            <w:r w:rsidRPr="00117E3E">
              <w:br/>
            </w:r>
            <w:r w:rsidRPr="00BC07EF">
              <w:rPr>
                <w:sz w:val="24"/>
                <w:szCs w:val="24"/>
              </w:rPr>
              <w:t xml:space="preserve">PP-02 </w:t>
            </w:r>
            <w:r w:rsidRPr="00BC07EF">
              <w:rPr>
                <w:sz w:val="24"/>
                <w:szCs w:val="24"/>
              </w:rPr>
              <w:br/>
              <w:t>PP-06</w:t>
            </w:r>
          </w:p>
        </w:tc>
        <w:tc>
          <w:tcPr>
            <w:tcW w:w="7381" w:type="dxa"/>
            <w:tcMar>
              <w:left w:w="108" w:type="dxa"/>
              <w:right w:w="108" w:type="dxa"/>
            </w:tcMar>
          </w:tcPr>
          <w:p w:rsidR="000C5F29" w:rsidRDefault="000C5F29" w:rsidP="00CA0B2C">
            <w:pPr>
              <w:pStyle w:val="enumlev1"/>
              <w:rPr>
                <w:lang w:val="fr-FR" w:eastAsia="zh-CN"/>
              </w:rPr>
            </w:pPr>
            <w:r w:rsidRPr="00DF19ED">
              <w:rPr>
                <w:i/>
                <w:iCs/>
                <w:lang w:eastAsia="zh-CN"/>
              </w:rPr>
              <w:t>c)</w:t>
            </w:r>
            <w:r w:rsidRPr="00241E67">
              <w:rPr>
                <w:lang w:eastAsia="zh-CN"/>
              </w:rPr>
              <w:tab/>
            </w:r>
            <w:r w:rsidRPr="00241E67">
              <w:rPr>
                <w:rFonts w:hint="eastAsia"/>
                <w:lang w:eastAsia="zh-CN"/>
              </w:rPr>
              <w:t>按照</w:t>
            </w:r>
            <w:r w:rsidRPr="007C2304">
              <w:rPr>
                <w:rFonts w:hint="eastAsia"/>
                <w:lang w:eastAsia="zh-CN"/>
              </w:rPr>
              <w:t>《国际电联大会、全会和会议的总规则》</w:t>
            </w:r>
            <w:r w:rsidRPr="00241E67">
              <w:rPr>
                <w:rFonts w:hint="eastAsia"/>
                <w:lang w:eastAsia="zh-CN"/>
              </w:rPr>
              <w:t>第一章的相关规定应邀以顾问身份与会的其它国际组织的观察员；</w:t>
            </w:r>
          </w:p>
        </w:tc>
      </w:tr>
      <w:tr w:rsidR="000C5F29" w:rsidTr="009D35DE">
        <w:trPr>
          <w:gridAfter w:val="1"/>
          <w:wAfter w:w="92" w:type="dxa"/>
        </w:trPr>
        <w:tc>
          <w:tcPr>
            <w:tcW w:w="1883" w:type="dxa"/>
            <w:tcMar>
              <w:left w:w="108" w:type="dxa"/>
              <w:right w:w="108" w:type="dxa"/>
            </w:tcMar>
          </w:tcPr>
          <w:p w:rsidR="000C5F29" w:rsidRDefault="000C5F29" w:rsidP="009260A9">
            <w:pPr>
              <w:pStyle w:val="enumlev1S2"/>
              <w:rPr>
                <w:b w:val="0"/>
              </w:rPr>
            </w:pPr>
            <w:r w:rsidRPr="00117E3E">
              <w:t>280</w:t>
            </w:r>
            <w:r w:rsidRPr="00117E3E">
              <w:br/>
            </w:r>
            <w:r w:rsidRPr="00BC07EF">
              <w:rPr>
                <w:sz w:val="24"/>
                <w:szCs w:val="24"/>
              </w:rPr>
              <w:t>PP-98</w:t>
            </w:r>
            <w:r w:rsidRPr="00BC07EF">
              <w:rPr>
                <w:sz w:val="24"/>
                <w:szCs w:val="24"/>
              </w:rPr>
              <w:br/>
              <w:t>PP-06</w:t>
            </w:r>
          </w:p>
        </w:tc>
        <w:tc>
          <w:tcPr>
            <w:tcW w:w="7381" w:type="dxa"/>
            <w:tcMar>
              <w:left w:w="108" w:type="dxa"/>
              <w:right w:w="108" w:type="dxa"/>
            </w:tcMar>
          </w:tcPr>
          <w:p w:rsidR="000C5F29" w:rsidRDefault="000C5F29" w:rsidP="00CA0B2C">
            <w:pPr>
              <w:pStyle w:val="enumlev1"/>
              <w:rPr>
                <w:lang w:val="fr-FR" w:eastAsia="zh-CN"/>
              </w:rPr>
            </w:pPr>
            <w:r w:rsidRPr="00EF18E0">
              <w:rPr>
                <w:i/>
                <w:lang w:eastAsia="zh-CN"/>
              </w:rPr>
              <w:t>d)</w:t>
            </w:r>
            <w:r w:rsidRPr="00E15BBA">
              <w:rPr>
                <w:lang w:eastAsia="zh-CN"/>
              </w:rPr>
              <w:tab/>
            </w:r>
            <w:r>
              <w:rPr>
                <w:rFonts w:hint="eastAsia"/>
                <w:lang w:eastAsia="zh-CN"/>
              </w:rPr>
              <w:t>无线电通信部门的部门成员的观察员；</w:t>
            </w:r>
          </w:p>
        </w:tc>
      </w:tr>
      <w:tr w:rsidR="000C5F29" w:rsidTr="009D35DE">
        <w:trPr>
          <w:gridAfter w:val="1"/>
          <w:wAfter w:w="92" w:type="dxa"/>
        </w:trPr>
        <w:tc>
          <w:tcPr>
            <w:tcW w:w="1883" w:type="dxa"/>
            <w:tcMar>
              <w:left w:w="108" w:type="dxa"/>
              <w:right w:w="108" w:type="dxa"/>
            </w:tcMar>
          </w:tcPr>
          <w:p w:rsidR="000C5F29" w:rsidRDefault="000C5F29" w:rsidP="009260A9">
            <w:pPr>
              <w:pStyle w:val="NormalS2"/>
              <w:rPr>
                <w:i/>
              </w:rPr>
            </w:pPr>
            <w:r>
              <w:t>281</w:t>
            </w:r>
            <w:r>
              <w:br/>
            </w:r>
            <w:r w:rsidRPr="00BC07EF">
              <w:rPr>
                <w:sz w:val="24"/>
                <w:szCs w:val="24"/>
              </w:rPr>
              <w:t>PP-02</w:t>
            </w:r>
          </w:p>
        </w:tc>
        <w:tc>
          <w:tcPr>
            <w:tcW w:w="7381" w:type="dxa"/>
            <w:tcMar>
              <w:left w:w="108" w:type="dxa"/>
              <w:right w:w="108" w:type="dxa"/>
            </w:tcMar>
          </w:tcPr>
          <w:p w:rsidR="000C5F29" w:rsidRDefault="000C5F29" w:rsidP="009260A9">
            <w:r>
              <w:tab/>
            </w:r>
            <w:r>
              <w:t>（</w:t>
            </w:r>
            <w:r>
              <w:rPr>
                <w:rFonts w:hint="eastAsia"/>
                <w:lang w:val="en-US" w:eastAsia="zh-CN"/>
              </w:rPr>
              <w:t>删除</w:t>
            </w:r>
            <w:r>
              <w:t>）</w:t>
            </w:r>
          </w:p>
        </w:tc>
      </w:tr>
      <w:tr w:rsidR="000C5F29" w:rsidTr="009D35DE">
        <w:trPr>
          <w:gridAfter w:val="1"/>
          <w:wAfter w:w="92" w:type="dxa"/>
        </w:trPr>
        <w:tc>
          <w:tcPr>
            <w:tcW w:w="1883" w:type="dxa"/>
            <w:tcMar>
              <w:left w:w="108" w:type="dxa"/>
              <w:right w:w="108" w:type="dxa"/>
            </w:tcMar>
          </w:tcPr>
          <w:p w:rsidR="000C5F29" w:rsidRDefault="000C5F29" w:rsidP="009D35DE">
            <w:pPr>
              <w:pStyle w:val="enumlev1S2"/>
              <w:pageBreakBefore/>
              <w:rPr>
                <w:b w:val="0"/>
              </w:rPr>
            </w:pPr>
            <w:bookmarkStart w:id="48" w:name="_Toc404149690"/>
            <w:bookmarkStart w:id="49" w:name="_Toc414236496"/>
            <w:bookmarkStart w:id="50" w:name="_Toc414236802"/>
            <w:r w:rsidRPr="00887DD3">
              <w:lastRenderedPageBreak/>
              <w:t>282  </w:t>
            </w:r>
            <w:r w:rsidRPr="00887DD3">
              <w:br/>
            </w:r>
            <w:r w:rsidRPr="00BC07EF">
              <w:rPr>
                <w:sz w:val="24"/>
                <w:szCs w:val="24"/>
              </w:rPr>
              <w:t>PP-98</w:t>
            </w:r>
            <w:r w:rsidRPr="00BC07EF">
              <w:rPr>
                <w:sz w:val="24"/>
                <w:szCs w:val="24"/>
              </w:rPr>
              <w:br/>
              <w:t>PP-02</w:t>
            </w:r>
          </w:p>
        </w:tc>
        <w:tc>
          <w:tcPr>
            <w:tcW w:w="7381" w:type="dxa"/>
            <w:tcMar>
              <w:left w:w="108" w:type="dxa"/>
              <w:right w:w="108" w:type="dxa"/>
            </w:tcMar>
          </w:tcPr>
          <w:p w:rsidR="000C5F29" w:rsidRDefault="000C5F29" w:rsidP="00CA0B2C">
            <w:pPr>
              <w:pStyle w:val="enumlev1"/>
              <w:rPr>
                <w:i/>
                <w:lang w:val="fr-FR" w:eastAsia="zh-CN"/>
              </w:rPr>
            </w:pPr>
            <w:r>
              <w:rPr>
                <w:i/>
                <w:iCs/>
                <w:lang w:val="fr-CH" w:eastAsia="zh-CN"/>
              </w:rPr>
              <w:t>e)</w:t>
            </w:r>
            <w:r>
              <w:rPr>
                <w:lang w:val="fr-CH" w:eastAsia="zh-CN"/>
              </w:rPr>
              <w:tab/>
            </w:r>
            <w:r>
              <w:rPr>
                <w:rFonts w:hint="eastAsia"/>
                <w:lang w:eastAsia="zh-CN"/>
              </w:rPr>
              <w:t>参加成员国所属区域以外的区域性无线电通信大会时无表决资格的所述成员国的观察员；</w:t>
            </w:r>
          </w:p>
        </w:tc>
      </w:tr>
      <w:tr w:rsidR="000C5F29" w:rsidTr="009D35DE">
        <w:trPr>
          <w:gridAfter w:val="1"/>
          <w:wAfter w:w="92" w:type="dxa"/>
        </w:trPr>
        <w:tc>
          <w:tcPr>
            <w:tcW w:w="1883" w:type="dxa"/>
            <w:tcMar>
              <w:left w:w="108" w:type="dxa"/>
              <w:right w:w="108" w:type="dxa"/>
            </w:tcMar>
          </w:tcPr>
          <w:p w:rsidR="000C5F29" w:rsidRDefault="000C5F29" w:rsidP="009260A9">
            <w:pPr>
              <w:pStyle w:val="enumlev1S2"/>
              <w:rPr>
                <w:b w:val="0"/>
              </w:rPr>
            </w:pPr>
            <w:r w:rsidRPr="00887DD3">
              <w:t>282A</w:t>
            </w:r>
            <w:r w:rsidRPr="00887DD3">
              <w:br/>
            </w:r>
            <w:r w:rsidRPr="00BC07EF">
              <w:rPr>
                <w:sz w:val="24"/>
                <w:szCs w:val="24"/>
              </w:rPr>
              <w:t>PP-02</w:t>
            </w:r>
          </w:p>
        </w:tc>
        <w:tc>
          <w:tcPr>
            <w:tcW w:w="7381" w:type="dxa"/>
            <w:tcMar>
              <w:left w:w="108" w:type="dxa"/>
              <w:right w:w="108" w:type="dxa"/>
            </w:tcMar>
          </w:tcPr>
          <w:p w:rsidR="000C5F29" w:rsidRDefault="000C5F29" w:rsidP="00CA0B2C">
            <w:pPr>
              <w:pStyle w:val="enumlev1"/>
              <w:rPr>
                <w:i/>
                <w:iCs/>
                <w:lang w:val="fr-CH" w:eastAsia="zh-CN"/>
              </w:rPr>
            </w:pPr>
            <w:r>
              <w:rPr>
                <w:i/>
                <w:iCs/>
                <w:lang w:val="fr-CH" w:eastAsia="zh-CN"/>
              </w:rPr>
              <w:t>f)</w:t>
            </w:r>
            <w:r>
              <w:rPr>
                <w:i/>
                <w:iCs/>
                <w:lang w:val="fr-CH" w:eastAsia="zh-CN"/>
              </w:rPr>
              <w:tab/>
            </w:r>
            <w:r>
              <w:rPr>
                <w:rFonts w:hint="eastAsia"/>
                <w:lang w:eastAsia="zh-CN"/>
              </w:rPr>
              <w:t>在大会讨论其权限范围内的事务时</w:t>
            </w:r>
            <w:r>
              <w:rPr>
                <w:rFonts w:hint="eastAsia"/>
                <w:lang w:val="fr-FR" w:eastAsia="zh-CN"/>
              </w:rPr>
              <w:t>，</w:t>
            </w:r>
            <w:r>
              <w:rPr>
                <w:rFonts w:hint="eastAsia"/>
                <w:lang w:eastAsia="zh-CN"/>
              </w:rPr>
              <w:t>以顾问的身份与会的选任官员和无线电规则委员会的委员。</w:t>
            </w:r>
          </w:p>
        </w:tc>
      </w:tr>
      <w:tr w:rsidR="000C5F29" w:rsidRPr="005602B7" w:rsidTr="009D35DE">
        <w:tblPrEx>
          <w:tblLook w:val="0100" w:firstRow="0" w:lastRow="0" w:firstColumn="0" w:lastColumn="1" w:noHBand="0" w:noVBand="0"/>
        </w:tblPrEx>
        <w:trPr>
          <w:gridAfter w:val="1"/>
          <w:wAfter w:w="92" w:type="dxa"/>
        </w:trPr>
        <w:tc>
          <w:tcPr>
            <w:tcW w:w="1883" w:type="dxa"/>
            <w:tcMar>
              <w:left w:w="108" w:type="dxa"/>
              <w:right w:w="108" w:type="dxa"/>
            </w:tcMar>
          </w:tcPr>
          <w:p w:rsidR="000C5F29" w:rsidRDefault="000C5F29" w:rsidP="009D35DE">
            <w:pPr>
              <w:pStyle w:val="ArtNoS2"/>
              <w:spacing w:before="120"/>
              <w:rPr>
                <w:lang w:eastAsia="zh-CN"/>
              </w:rPr>
            </w:pPr>
          </w:p>
          <w:p w:rsidR="000C5F29" w:rsidRPr="00615A4C" w:rsidRDefault="000C5F29" w:rsidP="009260A9">
            <w:pPr>
              <w:pStyle w:val="ArttitleS2"/>
            </w:pPr>
            <w:r>
              <w:t>PP-98</w:t>
            </w:r>
            <w:r>
              <w:br/>
              <w:t>PP-02</w:t>
            </w:r>
          </w:p>
        </w:tc>
        <w:tc>
          <w:tcPr>
            <w:tcW w:w="7381" w:type="dxa"/>
            <w:tcMar>
              <w:left w:w="108" w:type="dxa"/>
              <w:right w:w="108" w:type="dxa"/>
            </w:tcMar>
          </w:tcPr>
          <w:p w:rsidR="000C5F29" w:rsidRPr="00A8426A" w:rsidRDefault="000C5F29" w:rsidP="009D35DE">
            <w:pPr>
              <w:pStyle w:val="ArtNo"/>
              <w:spacing w:before="240"/>
              <w:rPr>
                <w:lang w:eastAsia="zh-CN"/>
              </w:rPr>
            </w:pPr>
            <w:r w:rsidRPr="00021560">
              <w:rPr>
                <w:rStyle w:val="href"/>
                <w:rFonts w:hint="eastAsia"/>
                <w:lang w:eastAsia="zh-CN"/>
              </w:rPr>
              <w:t>第</w:t>
            </w:r>
            <w:r w:rsidRPr="00021560">
              <w:rPr>
                <w:rStyle w:val="href"/>
                <w:lang w:eastAsia="zh-CN"/>
              </w:rPr>
              <w:t xml:space="preserve"> 25 </w:t>
            </w:r>
            <w:r w:rsidRPr="00021560">
              <w:rPr>
                <w:rStyle w:val="href"/>
                <w:rFonts w:hint="eastAsia"/>
                <w:lang w:eastAsia="zh-CN"/>
              </w:rPr>
              <w:t>条</w:t>
            </w:r>
          </w:p>
          <w:p w:rsidR="000C5F29" w:rsidRPr="00615A4C" w:rsidRDefault="000C5F29" w:rsidP="003160EA">
            <w:pPr>
              <w:pStyle w:val="Arttitle"/>
              <w:rPr>
                <w:lang w:eastAsia="zh-CN"/>
              </w:rPr>
            </w:pPr>
            <w:r w:rsidRPr="009D62DD">
              <w:rPr>
                <w:rFonts w:hint="eastAsia"/>
                <w:lang w:eastAsia="zh-CN"/>
              </w:rPr>
              <w:t>接纳出席无线电通信全会、</w:t>
            </w:r>
            <w:r>
              <w:rPr>
                <w:lang w:eastAsia="zh-CN"/>
              </w:rPr>
              <w:br/>
            </w:r>
            <w:r w:rsidRPr="009D62DD">
              <w:rPr>
                <w:rFonts w:hint="eastAsia"/>
                <w:lang w:eastAsia="zh-CN"/>
              </w:rPr>
              <w:t>世界电信标准化全会和</w:t>
            </w:r>
            <w:r w:rsidRPr="009D62DD">
              <w:rPr>
                <w:lang w:eastAsia="zh-CN"/>
              </w:rPr>
              <w:br/>
            </w:r>
            <w:r w:rsidRPr="009D62DD">
              <w:rPr>
                <w:rFonts w:hint="eastAsia"/>
                <w:lang w:eastAsia="zh-CN"/>
              </w:rPr>
              <w:t>电信发展大会</w:t>
            </w:r>
          </w:p>
        </w:tc>
      </w:tr>
      <w:tr w:rsidR="000C5F29" w:rsidTr="009D35DE">
        <w:trPr>
          <w:gridAfter w:val="1"/>
          <w:wAfter w:w="92" w:type="dxa"/>
        </w:trPr>
        <w:tc>
          <w:tcPr>
            <w:tcW w:w="1883" w:type="dxa"/>
            <w:tcMar>
              <w:left w:w="108" w:type="dxa"/>
              <w:right w:w="108" w:type="dxa"/>
            </w:tcMar>
          </w:tcPr>
          <w:p w:rsidR="000C5F29" w:rsidRDefault="000C5F29" w:rsidP="009D35DE">
            <w:pPr>
              <w:pStyle w:val="NormalaftertitleS2"/>
              <w:jc w:val="left"/>
            </w:pPr>
            <w:r>
              <w:t>283</w:t>
            </w:r>
            <w:r w:rsidR="009D35DE">
              <w:rPr>
                <w:rFonts w:hint="eastAsia"/>
                <w:lang w:eastAsia="zh-CN"/>
              </w:rPr>
              <w:t>至</w:t>
            </w:r>
            <w:r w:rsidR="009D35DE">
              <w:rPr>
                <w:rFonts w:hint="eastAsia"/>
                <w:lang w:eastAsia="zh-CN"/>
              </w:rPr>
              <w:t>294</w:t>
            </w:r>
            <w:r>
              <w:br/>
            </w:r>
            <w:r w:rsidRPr="00BC07EF">
              <w:rPr>
                <w:sz w:val="24"/>
                <w:szCs w:val="24"/>
              </w:rPr>
              <w:t>PP-02</w:t>
            </w:r>
          </w:p>
        </w:tc>
        <w:tc>
          <w:tcPr>
            <w:tcW w:w="7381" w:type="dxa"/>
            <w:tcMar>
              <w:left w:w="108" w:type="dxa"/>
              <w:right w:w="108" w:type="dxa"/>
            </w:tcMar>
          </w:tcPr>
          <w:p w:rsidR="000C5F29" w:rsidRPr="00887DD3" w:rsidRDefault="000C5F29" w:rsidP="009260A9">
            <w:pPr>
              <w:pStyle w:val="Normalaftertitle"/>
            </w:pPr>
            <w:r>
              <w:tab/>
            </w:r>
            <w:r>
              <w:t>（</w:t>
            </w:r>
            <w:r>
              <w:rPr>
                <w:rFonts w:hint="eastAsia"/>
                <w:lang w:val="en-US" w:eastAsia="zh-CN"/>
              </w:rPr>
              <w:t>删除</w:t>
            </w:r>
            <w:r>
              <w:t>）</w:t>
            </w:r>
          </w:p>
        </w:tc>
      </w:tr>
      <w:bookmarkEnd w:id="48"/>
      <w:bookmarkEnd w:id="49"/>
      <w:bookmarkEnd w:id="50"/>
      <w:tr w:rsidR="000C5F29" w:rsidTr="009D35DE">
        <w:trPr>
          <w:gridAfter w:val="1"/>
          <w:wAfter w:w="92" w:type="dxa"/>
        </w:trPr>
        <w:tc>
          <w:tcPr>
            <w:tcW w:w="1883" w:type="dxa"/>
            <w:tcMar>
              <w:left w:w="108" w:type="dxa"/>
              <w:right w:w="108" w:type="dxa"/>
            </w:tcMar>
          </w:tcPr>
          <w:p w:rsidR="000C5F29" w:rsidRDefault="000C5F29" w:rsidP="009D35DE">
            <w:pPr>
              <w:pStyle w:val="NormalS2"/>
            </w:pPr>
            <w:r w:rsidRPr="001B7419">
              <w:t>295</w:t>
            </w:r>
            <w:r w:rsidRPr="001B7419">
              <w:br/>
            </w:r>
            <w:r w:rsidRPr="00BC07EF">
              <w:rPr>
                <w:sz w:val="24"/>
                <w:szCs w:val="24"/>
              </w:rPr>
              <w:t>PP-02</w:t>
            </w:r>
          </w:p>
        </w:tc>
        <w:tc>
          <w:tcPr>
            <w:tcW w:w="7381" w:type="dxa"/>
            <w:tcMar>
              <w:left w:w="108" w:type="dxa"/>
              <w:right w:w="108" w:type="dxa"/>
            </w:tcMar>
          </w:tcPr>
          <w:p w:rsidR="000C5F29" w:rsidRDefault="000C5F29" w:rsidP="0037350F">
            <w:pPr>
              <w:rPr>
                <w:lang w:val="fr-FR" w:eastAsia="zh-CN"/>
              </w:rPr>
            </w:pPr>
            <w:r>
              <w:rPr>
                <w:lang w:val="fr-CH" w:eastAsia="zh-CN"/>
              </w:rPr>
              <w:t>1</w:t>
            </w:r>
            <w:r>
              <w:rPr>
                <w:lang w:val="fr-CH" w:eastAsia="zh-CN"/>
              </w:rPr>
              <w:tab/>
            </w:r>
            <w:r>
              <w:rPr>
                <w:rFonts w:hint="eastAsia"/>
                <w:lang w:eastAsia="zh-CN"/>
              </w:rPr>
              <w:t>以下各方</w:t>
            </w:r>
            <w:r>
              <w:rPr>
                <w:rFonts w:hint="eastAsia"/>
                <w:lang w:val="en-US" w:eastAsia="zh-CN"/>
              </w:rPr>
              <w:t>须被</w:t>
            </w:r>
            <w:r>
              <w:rPr>
                <w:rFonts w:hint="eastAsia"/>
                <w:lang w:eastAsia="zh-CN"/>
              </w:rPr>
              <w:t>接纳出席全会或大会：</w:t>
            </w:r>
          </w:p>
        </w:tc>
      </w:tr>
      <w:tr w:rsidR="000C5F29" w:rsidTr="009D35DE">
        <w:trPr>
          <w:gridAfter w:val="1"/>
          <w:wAfter w:w="92" w:type="dxa"/>
        </w:trPr>
        <w:tc>
          <w:tcPr>
            <w:tcW w:w="1883" w:type="dxa"/>
            <w:tcMar>
              <w:left w:w="108" w:type="dxa"/>
              <w:right w:w="108" w:type="dxa"/>
            </w:tcMar>
          </w:tcPr>
          <w:p w:rsidR="000C5F29" w:rsidRDefault="000C5F29" w:rsidP="009260A9">
            <w:pPr>
              <w:pStyle w:val="enumlev1S2"/>
              <w:rPr>
                <w:i/>
              </w:rPr>
            </w:pPr>
            <w:r>
              <w:t>296</w:t>
            </w:r>
          </w:p>
        </w:tc>
        <w:tc>
          <w:tcPr>
            <w:tcW w:w="7381" w:type="dxa"/>
            <w:tcMar>
              <w:left w:w="108" w:type="dxa"/>
              <w:right w:w="108" w:type="dxa"/>
            </w:tcMar>
          </w:tcPr>
          <w:p w:rsidR="000C5F29" w:rsidRDefault="000C5F29" w:rsidP="00CA0B2C">
            <w:pPr>
              <w:pStyle w:val="enumlev1"/>
              <w:rPr>
                <w:lang w:val="fr-FR" w:eastAsia="zh-CN"/>
              </w:rPr>
            </w:pPr>
            <w:r>
              <w:rPr>
                <w:i/>
                <w:lang w:val="fr-FR" w:eastAsia="zh-CN"/>
              </w:rPr>
              <w:t>a)</w:t>
            </w:r>
            <w:r>
              <w:rPr>
                <w:i/>
                <w:lang w:val="fr-FR" w:eastAsia="zh-CN"/>
              </w:rPr>
              <w:tab/>
            </w:r>
            <w:r w:rsidRPr="002E7AB8">
              <w:rPr>
                <w:rFonts w:hint="eastAsia"/>
              </w:rPr>
              <w:t>代表团</w:t>
            </w:r>
            <w:r>
              <w:rPr>
                <w:rFonts w:hint="eastAsia"/>
                <w:lang w:val="fr-FR" w:eastAsia="zh-CN"/>
              </w:rPr>
              <w:t>；</w:t>
            </w:r>
          </w:p>
        </w:tc>
      </w:tr>
      <w:tr w:rsidR="000C5F29" w:rsidTr="009D35DE">
        <w:trPr>
          <w:gridAfter w:val="1"/>
          <w:wAfter w:w="92" w:type="dxa"/>
        </w:trPr>
        <w:tc>
          <w:tcPr>
            <w:tcW w:w="1883" w:type="dxa"/>
            <w:tcMar>
              <w:left w:w="108" w:type="dxa"/>
              <w:right w:w="108" w:type="dxa"/>
            </w:tcMar>
          </w:tcPr>
          <w:p w:rsidR="000C5F29" w:rsidRPr="001B7419" w:rsidRDefault="000C5F29" w:rsidP="009260A9">
            <w:pPr>
              <w:pStyle w:val="enumlev1S2"/>
            </w:pPr>
            <w:r>
              <w:t>296</w:t>
            </w:r>
            <w:r w:rsidRPr="009D35DE">
              <w:rPr>
                <w:rStyle w:val="enumlev1Char"/>
                <w:i/>
                <w:iCs/>
                <w:sz w:val="24"/>
                <w:szCs w:val="24"/>
              </w:rPr>
              <w:t>bis</w:t>
            </w:r>
            <w:r w:rsidRPr="001B7419">
              <w:br/>
            </w:r>
            <w:r w:rsidRPr="00BC07EF">
              <w:rPr>
                <w:sz w:val="24"/>
                <w:szCs w:val="24"/>
              </w:rPr>
              <w:t>PP-06</w:t>
            </w:r>
          </w:p>
        </w:tc>
        <w:tc>
          <w:tcPr>
            <w:tcW w:w="7381" w:type="dxa"/>
            <w:tcMar>
              <w:left w:w="108" w:type="dxa"/>
              <w:right w:w="108" w:type="dxa"/>
            </w:tcMar>
          </w:tcPr>
          <w:p w:rsidR="000C5F29" w:rsidRDefault="000C5F29" w:rsidP="00CA0B2C">
            <w:pPr>
              <w:pStyle w:val="enumlev1"/>
              <w:rPr>
                <w:i/>
                <w:lang w:val="fr-FR" w:eastAsia="zh-CN"/>
              </w:rPr>
            </w:pPr>
            <w:r w:rsidRPr="00EF18E0">
              <w:rPr>
                <w:i/>
                <w:lang w:eastAsia="zh-CN"/>
              </w:rPr>
              <w:t>b)</w:t>
            </w:r>
            <w:r w:rsidRPr="00FE2A38">
              <w:rPr>
                <w:i/>
                <w:lang w:eastAsia="zh-CN"/>
              </w:rPr>
              <w:tab/>
            </w:r>
            <w:r>
              <w:rPr>
                <w:rFonts w:hint="eastAsia"/>
                <w:lang w:eastAsia="zh-CN"/>
              </w:rPr>
              <w:t>相关部门成员的代表；</w:t>
            </w:r>
          </w:p>
        </w:tc>
      </w:tr>
      <w:tr w:rsidR="000C5F29" w:rsidTr="009D35DE">
        <w:trPr>
          <w:gridAfter w:val="1"/>
          <w:wAfter w:w="92" w:type="dxa"/>
        </w:trPr>
        <w:tc>
          <w:tcPr>
            <w:tcW w:w="1883" w:type="dxa"/>
            <w:tcMar>
              <w:left w:w="108" w:type="dxa"/>
              <w:right w:w="108" w:type="dxa"/>
            </w:tcMar>
          </w:tcPr>
          <w:p w:rsidR="000C5F29" w:rsidRPr="001B7419" w:rsidRDefault="000C5F29" w:rsidP="009260A9">
            <w:pPr>
              <w:pStyle w:val="enumlev1S2"/>
            </w:pPr>
            <w:r w:rsidRPr="001B7419">
              <w:t>297</w:t>
            </w:r>
            <w:r w:rsidRPr="001B7419">
              <w:br/>
            </w:r>
            <w:r w:rsidRPr="00BC07EF">
              <w:rPr>
                <w:sz w:val="24"/>
                <w:szCs w:val="24"/>
              </w:rPr>
              <w:t xml:space="preserve">PP-02 </w:t>
            </w:r>
            <w:r w:rsidRPr="00BC07EF">
              <w:rPr>
                <w:sz w:val="24"/>
                <w:szCs w:val="24"/>
              </w:rPr>
              <w:br/>
              <w:t>PP-06</w:t>
            </w:r>
          </w:p>
        </w:tc>
        <w:tc>
          <w:tcPr>
            <w:tcW w:w="7381" w:type="dxa"/>
            <w:tcMar>
              <w:left w:w="108" w:type="dxa"/>
              <w:right w:w="108" w:type="dxa"/>
            </w:tcMar>
          </w:tcPr>
          <w:p w:rsidR="000C5F29" w:rsidRDefault="000C5F29" w:rsidP="0037350F">
            <w:pPr>
              <w:pStyle w:val="enumlev1"/>
              <w:rPr>
                <w:lang w:val="fr-FR" w:eastAsia="zh-CN"/>
              </w:rPr>
            </w:pPr>
            <w:r w:rsidRPr="00EF18E0">
              <w:rPr>
                <w:i/>
                <w:iCs/>
                <w:lang w:eastAsia="zh-CN"/>
              </w:rPr>
              <w:t>c)</w:t>
            </w:r>
            <w:r w:rsidRPr="00FE2A38">
              <w:rPr>
                <w:i/>
                <w:iCs/>
                <w:lang w:eastAsia="zh-CN"/>
              </w:rPr>
              <w:tab/>
            </w:r>
            <w:r w:rsidRPr="0037350F">
              <w:rPr>
                <w:rFonts w:hint="eastAsia"/>
                <w:lang w:eastAsia="zh-CN"/>
              </w:rPr>
              <w:t>来自以下各方</w:t>
            </w:r>
            <w:r>
              <w:rPr>
                <w:rFonts w:hint="eastAsia"/>
                <w:lang w:eastAsia="zh-CN"/>
              </w:rPr>
              <w:t>的</w:t>
            </w:r>
            <w:r w:rsidRPr="002E7AB8">
              <w:rPr>
                <w:rFonts w:hint="eastAsia"/>
                <w:lang w:eastAsia="zh-CN"/>
              </w:rPr>
              <w:t>观察员</w:t>
            </w:r>
            <w:r>
              <w:rPr>
                <w:rFonts w:hint="eastAsia"/>
                <w:lang w:eastAsia="zh-CN"/>
              </w:rPr>
              <w:t>，以顾问身份与会：</w:t>
            </w:r>
          </w:p>
        </w:tc>
      </w:tr>
      <w:tr w:rsidR="000C5F29" w:rsidTr="009D35DE">
        <w:trPr>
          <w:gridAfter w:val="1"/>
          <w:wAfter w:w="92" w:type="dxa"/>
        </w:trPr>
        <w:tc>
          <w:tcPr>
            <w:tcW w:w="1883" w:type="dxa"/>
            <w:tcMar>
              <w:left w:w="108" w:type="dxa"/>
              <w:right w:w="108" w:type="dxa"/>
            </w:tcMar>
          </w:tcPr>
          <w:p w:rsidR="000C5F29" w:rsidRPr="001B7419" w:rsidRDefault="000C5F29" w:rsidP="009260A9">
            <w:pPr>
              <w:pStyle w:val="enumlev2S2"/>
            </w:pPr>
            <w:r>
              <w:t>297</w:t>
            </w:r>
            <w:r w:rsidRPr="00BC07EF">
              <w:rPr>
                <w:i/>
                <w:iCs/>
                <w:sz w:val="24"/>
                <w:szCs w:val="24"/>
              </w:rPr>
              <w:t>bis</w:t>
            </w:r>
            <w:r w:rsidRPr="001B7419">
              <w:br/>
            </w:r>
            <w:r w:rsidRPr="00BC07EF">
              <w:rPr>
                <w:sz w:val="24"/>
                <w:szCs w:val="24"/>
              </w:rPr>
              <w:t>PP-06</w:t>
            </w:r>
          </w:p>
        </w:tc>
        <w:tc>
          <w:tcPr>
            <w:tcW w:w="7381" w:type="dxa"/>
            <w:tcMar>
              <w:left w:w="108" w:type="dxa"/>
              <w:right w:w="108" w:type="dxa"/>
            </w:tcMar>
          </w:tcPr>
          <w:p w:rsidR="000C5F29" w:rsidRDefault="000C5F29" w:rsidP="00C848A0">
            <w:pPr>
              <w:pStyle w:val="enumlev2"/>
              <w:tabs>
                <w:tab w:val="clear" w:pos="1134"/>
                <w:tab w:val="left" w:pos="602"/>
              </w:tabs>
            </w:pPr>
            <w:r w:rsidRPr="00AE4C7C">
              <w:tab/>
            </w:r>
            <w:r w:rsidRPr="00EF18E0">
              <w:rPr>
                <w:i/>
                <w:iCs/>
                <w:lang w:eastAsia="zh-CN"/>
              </w:rPr>
              <w:t>i)</w:t>
            </w:r>
            <w:r w:rsidRPr="00891EA2">
              <w:rPr>
                <w:lang w:eastAsia="zh-CN"/>
              </w:rPr>
              <w:tab/>
            </w:r>
            <w:r>
              <w:rPr>
                <w:rFonts w:hint="eastAsia"/>
                <w:lang w:eastAsia="zh-CN"/>
              </w:rPr>
              <w:t>本《公约》第</w:t>
            </w:r>
            <w:r w:rsidRPr="00891EA2">
              <w:rPr>
                <w:lang w:eastAsia="zh-CN"/>
              </w:rPr>
              <w:t>269A</w:t>
            </w:r>
            <w:r>
              <w:rPr>
                <w:rFonts w:hint="eastAsia"/>
                <w:lang w:eastAsia="zh-CN"/>
              </w:rPr>
              <w:t>至</w:t>
            </w:r>
            <w:r w:rsidRPr="00891EA2">
              <w:rPr>
                <w:lang w:eastAsia="zh-CN"/>
              </w:rPr>
              <w:t>269D</w:t>
            </w:r>
            <w:r>
              <w:rPr>
                <w:rFonts w:hint="eastAsia"/>
                <w:lang w:eastAsia="zh-CN"/>
              </w:rPr>
              <w:t>款所述的组织和机构；</w:t>
            </w:r>
          </w:p>
        </w:tc>
      </w:tr>
      <w:tr w:rsidR="000C5F29" w:rsidTr="009D35DE">
        <w:trPr>
          <w:gridAfter w:val="1"/>
          <w:wAfter w:w="92" w:type="dxa"/>
        </w:trPr>
        <w:tc>
          <w:tcPr>
            <w:tcW w:w="1883" w:type="dxa"/>
            <w:tcMar>
              <w:left w:w="108" w:type="dxa"/>
              <w:right w:w="108" w:type="dxa"/>
            </w:tcMar>
          </w:tcPr>
          <w:p w:rsidR="000C5F29" w:rsidRDefault="000C5F29" w:rsidP="009260A9">
            <w:pPr>
              <w:pStyle w:val="NormalS2"/>
              <w:rPr>
                <w:b w:val="0"/>
              </w:rPr>
            </w:pPr>
            <w:bookmarkStart w:id="51" w:name="_Toc404149692"/>
            <w:bookmarkStart w:id="52" w:name="_Toc414236498"/>
            <w:bookmarkStart w:id="53" w:name="_Toc414236804"/>
            <w:r w:rsidRPr="001B7419">
              <w:t>298</w:t>
            </w:r>
            <w:r w:rsidRPr="001B7419">
              <w:br/>
            </w:r>
            <w:r w:rsidRPr="00BC07EF">
              <w:rPr>
                <w:sz w:val="24"/>
                <w:szCs w:val="24"/>
              </w:rPr>
              <w:t>PP-02</w:t>
            </w:r>
          </w:p>
        </w:tc>
        <w:tc>
          <w:tcPr>
            <w:tcW w:w="7381" w:type="dxa"/>
            <w:tcMar>
              <w:left w:w="108" w:type="dxa"/>
              <w:right w:w="108" w:type="dxa"/>
            </w:tcMar>
          </w:tcPr>
          <w:p w:rsidR="000C5F29" w:rsidRDefault="000C5F29" w:rsidP="009260A9">
            <w:r>
              <w:tab/>
            </w:r>
            <w:r w:rsidRPr="00E15BBA">
              <w:rPr>
                <w:rFonts w:hint="eastAsia"/>
              </w:rPr>
              <w:t>（</w:t>
            </w:r>
            <w:r>
              <w:rPr>
                <w:rFonts w:hint="eastAsia"/>
                <w:lang w:val="fr-FR" w:eastAsia="zh-CN"/>
              </w:rPr>
              <w:t>删除</w:t>
            </w:r>
            <w:r w:rsidRPr="00E15BBA">
              <w:rPr>
                <w:rFonts w:hint="eastAsia"/>
              </w:rPr>
              <w:t>）</w:t>
            </w:r>
          </w:p>
        </w:tc>
      </w:tr>
      <w:tr w:rsidR="000C5F29" w:rsidTr="009D35DE">
        <w:trPr>
          <w:gridAfter w:val="1"/>
          <w:wAfter w:w="92" w:type="dxa"/>
        </w:trPr>
        <w:tc>
          <w:tcPr>
            <w:tcW w:w="1883" w:type="dxa"/>
            <w:tcMar>
              <w:left w:w="108" w:type="dxa"/>
              <w:right w:w="108" w:type="dxa"/>
            </w:tcMar>
          </w:tcPr>
          <w:p w:rsidR="000C5F29" w:rsidRPr="001B7419" w:rsidRDefault="000C5F29" w:rsidP="00BE7F6A">
            <w:pPr>
              <w:pStyle w:val="NormalS2"/>
              <w:jc w:val="left"/>
            </w:pPr>
            <w:r>
              <w:t>298A</w:t>
            </w:r>
            <w:r w:rsidR="00BE7F6A">
              <w:rPr>
                <w:rFonts w:hint="eastAsia"/>
                <w:lang w:eastAsia="zh-CN"/>
              </w:rPr>
              <w:t>至</w:t>
            </w:r>
            <w:r w:rsidR="00BE7F6A">
              <w:rPr>
                <w:rFonts w:hint="eastAsia"/>
                <w:lang w:eastAsia="zh-CN"/>
              </w:rPr>
              <w:t>298</w:t>
            </w:r>
            <w:r w:rsidR="00BE7F6A">
              <w:rPr>
                <w:lang w:val="en-US" w:eastAsia="zh-CN"/>
              </w:rPr>
              <w:t>B</w:t>
            </w:r>
            <w:r>
              <w:br/>
            </w:r>
            <w:r w:rsidRPr="00BC07EF">
              <w:rPr>
                <w:sz w:val="24"/>
                <w:szCs w:val="24"/>
              </w:rPr>
              <w:t>PP-06</w:t>
            </w:r>
          </w:p>
        </w:tc>
        <w:tc>
          <w:tcPr>
            <w:tcW w:w="7381" w:type="dxa"/>
            <w:tcMar>
              <w:left w:w="108" w:type="dxa"/>
              <w:right w:w="108" w:type="dxa"/>
            </w:tcMar>
          </w:tcPr>
          <w:p w:rsidR="000C5F29" w:rsidRDefault="000C5F29" w:rsidP="009260A9">
            <w:r>
              <w:tab/>
            </w:r>
            <w:r w:rsidRPr="00E15BBA">
              <w:rPr>
                <w:rFonts w:hint="eastAsia"/>
              </w:rPr>
              <w:t>（</w:t>
            </w:r>
            <w:r>
              <w:rPr>
                <w:rFonts w:hint="eastAsia"/>
                <w:lang w:val="fr-FR" w:eastAsia="zh-CN"/>
              </w:rPr>
              <w:t>删除</w:t>
            </w:r>
            <w:r w:rsidRPr="00E15BBA">
              <w:rPr>
                <w:rFonts w:hint="eastAsia"/>
              </w:rPr>
              <w:t>）</w:t>
            </w:r>
          </w:p>
        </w:tc>
      </w:tr>
      <w:tr w:rsidR="000C5F29" w:rsidTr="009D35DE">
        <w:trPr>
          <w:gridAfter w:val="1"/>
          <w:wAfter w:w="92" w:type="dxa"/>
        </w:trPr>
        <w:tc>
          <w:tcPr>
            <w:tcW w:w="1883" w:type="dxa"/>
            <w:tcMar>
              <w:left w:w="108" w:type="dxa"/>
              <w:right w:w="108" w:type="dxa"/>
            </w:tcMar>
          </w:tcPr>
          <w:p w:rsidR="000C5F29" w:rsidRPr="001B7419" w:rsidRDefault="000C5F29" w:rsidP="00BE7F6A">
            <w:pPr>
              <w:pStyle w:val="enumlev2S2"/>
              <w:pageBreakBefore/>
              <w:rPr>
                <w:b w:val="0"/>
                <w:lang w:val="en-US"/>
              </w:rPr>
            </w:pPr>
            <w:r w:rsidRPr="001B7419">
              <w:lastRenderedPageBreak/>
              <w:t>298C</w:t>
            </w:r>
            <w:r w:rsidRPr="001B7419">
              <w:br/>
            </w:r>
            <w:r w:rsidRPr="00BC07EF">
              <w:rPr>
                <w:sz w:val="24"/>
                <w:szCs w:val="24"/>
              </w:rPr>
              <w:t>PP-02</w:t>
            </w:r>
            <w:r w:rsidRPr="00BC07EF">
              <w:rPr>
                <w:sz w:val="24"/>
                <w:szCs w:val="24"/>
              </w:rPr>
              <w:br/>
              <w:t>PP-06</w:t>
            </w:r>
          </w:p>
        </w:tc>
        <w:tc>
          <w:tcPr>
            <w:tcW w:w="7381" w:type="dxa"/>
            <w:tcMar>
              <w:left w:w="108" w:type="dxa"/>
              <w:right w:w="108" w:type="dxa"/>
            </w:tcMar>
          </w:tcPr>
          <w:p w:rsidR="000C5F29" w:rsidRDefault="000C5F29" w:rsidP="00FB4211">
            <w:pPr>
              <w:pStyle w:val="enumlev2"/>
              <w:rPr>
                <w:b/>
                <w:bCs/>
                <w:lang w:eastAsia="zh-CN"/>
              </w:rPr>
            </w:pPr>
            <w:r>
              <w:rPr>
                <w:i/>
                <w:iCs/>
                <w:lang w:val="fr-CH" w:eastAsia="zh-CN"/>
              </w:rPr>
              <w:t>ii)</w:t>
            </w:r>
            <w:r>
              <w:rPr>
                <w:lang w:val="fr-CH" w:eastAsia="zh-CN"/>
              </w:rPr>
              <w:tab/>
            </w:r>
            <w:r>
              <w:rPr>
                <w:rFonts w:hint="eastAsia"/>
                <w:lang w:eastAsia="zh-CN"/>
              </w:rPr>
              <w:t>涉及与全会或大会有关的问题的任何其他区域性组织或其他国际组织；</w:t>
            </w:r>
          </w:p>
        </w:tc>
      </w:tr>
      <w:tr w:rsidR="000C5F29" w:rsidTr="009D35DE">
        <w:trPr>
          <w:gridAfter w:val="1"/>
          <w:wAfter w:w="92" w:type="dxa"/>
        </w:trPr>
        <w:tc>
          <w:tcPr>
            <w:tcW w:w="1883" w:type="dxa"/>
            <w:tcMar>
              <w:left w:w="108" w:type="dxa"/>
              <w:right w:w="108" w:type="dxa"/>
            </w:tcMar>
          </w:tcPr>
          <w:p w:rsidR="000C5F29" w:rsidRPr="001B7419" w:rsidRDefault="000C5F29" w:rsidP="009260A9">
            <w:pPr>
              <w:pStyle w:val="NormalS2"/>
            </w:pPr>
            <w:r>
              <w:t>298D</w:t>
            </w:r>
            <w:r w:rsidR="00BE7F6A">
              <w:rPr>
                <w:rFonts w:hint="eastAsia"/>
                <w:lang w:eastAsia="zh-CN"/>
              </w:rPr>
              <w:t>至</w:t>
            </w:r>
            <w:r w:rsidR="00BE7F6A">
              <w:rPr>
                <w:rFonts w:hint="eastAsia"/>
                <w:lang w:eastAsia="zh-CN"/>
              </w:rPr>
              <w:t>298</w:t>
            </w:r>
            <w:r w:rsidR="00BE7F6A">
              <w:rPr>
                <w:lang w:val="en-US" w:eastAsia="zh-CN"/>
              </w:rPr>
              <w:t>F</w:t>
            </w:r>
            <w:r>
              <w:br/>
            </w:r>
            <w:r w:rsidRPr="00BC07EF">
              <w:rPr>
                <w:sz w:val="24"/>
                <w:szCs w:val="24"/>
              </w:rPr>
              <w:t>PP-06</w:t>
            </w:r>
          </w:p>
        </w:tc>
        <w:tc>
          <w:tcPr>
            <w:tcW w:w="7381" w:type="dxa"/>
            <w:tcMar>
              <w:left w:w="108" w:type="dxa"/>
              <w:right w:w="108" w:type="dxa"/>
            </w:tcMar>
          </w:tcPr>
          <w:p w:rsidR="000C5F29" w:rsidRDefault="000C5F29" w:rsidP="009260A9">
            <w:r>
              <w:tab/>
            </w:r>
            <w:r w:rsidRPr="00E15BBA">
              <w:rPr>
                <w:rFonts w:hint="eastAsia"/>
              </w:rPr>
              <w:t>（</w:t>
            </w:r>
            <w:r>
              <w:rPr>
                <w:rFonts w:hint="eastAsia"/>
                <w:lang w:val="fr-FR" w:eastAsia="zh-CN"/>
              </w:rPr>
              <w:t>删除</w:t>
            </w:r>
            <w:r w:rsidRPr="00E15BBA">
              <w:rPr>
                <w:rFonts w:hint="eastAsia"/>
              </w:rPr>
              <w:t>）</w:t>
            </w:r>
          </w:p>
        </w:tc>
      </w:tr>
      <w:tr w:rsidR="000C5F29" w:rsidTr="009D35DE">
        <w:trPr>
          <w:gridAfter w:val="1"/>
          <w:wAfter w:w="92" w:type="dxa"/>
        </w:trPr>
        <w:tc>
          <w:tcPr>
            <w:tcW w:w="1883" w:type="dxa"/>
            <w:tcMar>
              <w:left w:w="108" w:type="dxa"/>
              <w:right w:w="108" w:type="dxa"/>
            </w:tcMar>
          </w:tcPr>
          <w:p w:rsidR="000C5F29" w:rsidRDefault="000C5F29" w:rsidP="009260A9">
            <w:pPr>
              <w:pStyle w:val="NormalS2"/>
              <w:rPr>
                <w:b w:val="0"/>
                <w:lang w:val="en-US"/>
              </w:rPr>
            </w:pPr>
            <w:r w:rsidRPr="001B7419">
              <w:t>298G</w:t>
            </w:r>
            <w:r w:rsidRPr="001B7419">
              <w:br/>
            </w:r>
            <w:r w:rsidRPr="00BC07EF">
              <w:rPr>
                <w:sz w:val="24"/>
                <w:szCs w:val="24"/>
              </w:rPr>
              <w:t>PP-02</w:t>
            </w:r>
          </w:p>
        </w:tc>
        <w:tc>
          <w:tcPr>
            <w:tcW w:w="7381" w:type="dxa"/>
            <w:tcMar>
              <w:left w:w="108" w:type="dxa"/>
              <w:right w:w="108" w:type="dxa"/>
            </w:tcMar>
          </w:tcPr>
          <w:p w:rsidR="000C5F29" w:rsidRDefault="000C5F29" w:rsidP="009260A9">
            <w:pPr>
              <w:rPr>
                <w:lang w:eastAsia="zh-CN"/>
              </w:rPr>
            </w:pPr>
            <w:r>
              <w:rPr>
                <w:lang w:eastAsia="zh-CN"/>
              </w:rPr>
              <w:t>2</w:t>
            </w:r>
            <w:r>
              <w:rPr>
                <w:lang w:eastAsia="zh-CN"/>
              </w:rPr>
              <w:tab/>
            </w:r>
            <w:r>
              <w:rPr>
                <w:rFonts w:hint="eastAsia"/>
                <w:lang w:eastAsia="zh-CN"/>
              </w:rPr>
              <w:t>国际电联选任官员、总秘书处和各局</w:t>
            </w:r>
            <w:r>
              <w:rPr>
                <w:rFonts w:hint="eastAsia"/>
                <w:lang w:val="en-US" w:eastAsia="zh-CN"/>
              </w:rPr>
              <w:t>须</w:t>
            </w:r>
            <w:r>
              <w:rPr>
                <w:rFonts w:hint="eastAsia"/>
                <w:lang w:eastAsia="zh-CN"/>
              </w:rPr>
              <w:t>酌情派代表以顾问的身份出席全会或大会。无线电规则委员会指定的该委员会的两名委员</w:t>
            </w:r>
            <w:r>
              <w:rPr>
                <w:rFonts w:hint="eastAsia"/>
                <w:lang w:val="en-US" w:eastAsia="zh-CN"/>
              </w:rPr>
              <w:t>须</w:t>
            </w:r>
            <w:r>
              <w:rPr>
                <w:rFonts w:hint="eastAsia"/>
                <w:lang w:eastAsia="zh-CN"/>
              </w:rPr>
              <w:t>以顾问的身份参加无线电通信全会。</w:t>
            </w:r>
          </w:p>
        </w:tc>
      </w:tr>
      <w:tr w:rsidR="000C5F29" w:rsidRPr="009E0FA0" w:rsidTr="009D35DE">
        <w:tc>
          <w:tcPr>
            <w:tcW w:w="1883" w:type="dxa"/>
            <w:tcMar>
              <w:left w:w="108" w:type="dxa"/>
              <w:right w:w="108" w:type="dxa"/>
            </w:tcMar>
          </w:tcPr>
          <w:p w:rsidR="000C5F29" w:rsidRDefault="000C5F29" w:rsidP="00BE7F6A">
            <w:pPr>
              <w:pStyle w:val="ArtNoS2"/>
              <w:spacing w:before="120"/>
            </w:pPr>
            <w:r>
              <w:rPr>
                <w:lang w:val="en-US"/>
              </w:rPr>
              <w:t>PP-02</w:t>
            </w:r>
          </w:p>
        </w:tc>
        <w:tc>
          <w:tcPr>
            <w:tcW w:w="7473" w:type="dxa"/>
            <w:gridSpan w:val="2"/>
            <w:tcMar>
              <w:left w:w="108" w:type="dxa"/>
              <w:right w:w="108" w:type="dxa"/>
            </w:tcMar>
          </w:tcPr>
          <w:p w:rsidR="000C5F29" w:rsidRPr="00BE7F6A" w:rsidRDefault="000C5F29" w:rsidP="00137D27">
            <w:pPr>
              <w:pStyle w:val="ArtNo"/>
              <w:spacing w:before="120"/>
              <w:rPr>
                <w:rFonts w:hint="eastAsia"/>
                <w:lang w:val="en-US" w:eastAsia="zh-CN"/>
              </w:rPr>
            </w:pPr>
            <w:r w:rsidRPr="00A33DFE">
              <w:rPr>
                <w:rFonts w:eastAsia="SimSun" w:hint="eastAsia"/>
                <w:lang w:eastAsia="zh-CN"/>
              </w:rPr>
              <w:t>（</w:t>
            </w:r>
            <w:r>
              <w:rPr>
                <w:rFonts w:hint="eastAsia"/>
                <w:lang w:val="fr-FR" w:eastAsia="zh-CN"/>
              </w:rPr>
              <w:t>删除</w:t>
            </w:r>
            <w:r w:rsidRPr="00A33DFE">
              <w:rPr>
                <w:rFonts w:eastAsia="SimSun" w:hint="eastAsia"/>
                <w:lang w:eastAsia="zh-CN"/>
              </w:rPr>
              <w:t>）</w:t>
            </w:r>
            <w:r w:rsidRPr="00A33DFE">
              <w:tab/>
            </w:r>
            <w:r>
              <w:rPr>
                <w:rFonts w:hint="eastAsia"/>
                <w:lang w:eastAsia="zh-CN"/>
              </w:rPr>
              <w:t>第</w:t>
            </w:r>
            <w:r w:rsidRPr="00A33DFE">
              <w:t xml:space="preserve"> 26</w:t>
            </w:r>
            <w:r>
              <w:rPr>
                <w:rFonts w:hint="eastAsia"/>
                <w:lang w:eastAsia="zh-CN"/>
              </w:rPr>
              <w:t xml:space="preserve"> </w:t>
            </w:r>
            <w:r>
              <w:rPr>
                <w:rFonts w:hint="eastAsia"/>
                <w:lang w:eastAsia="zh-CN"/>
              </w:rPr>
              <w:t>条</w:t>
            </w:r>
            <w:r w:rsidR="00BE7F6A">
              <w:rPr>
                <w:rFonts w:hint="eastAsia"/>
                <w:lang w:eastAsia="zh-CN"/>
              </w:rPr>
              <w:t>至</w:t>
            </w:r>
            <w:r w:rsidR="00BE7F6A">
              <w:rPr>
                <w:lang w:eastAsia="zh-CN"/>
              </w:rPr>
              <w:t>第</w:t>
            </w:r>
            <w:r w:rsidR="00BE7F6A">
              <w:rPr>
                <w:rFonts w:hint="eastAsia"/>
                <w:lang w:eastAsia="zh-CN"/>
              </w:rPr>
              <w:t xml:space="preserve"> 30</w:t>
            </w:r>
            <w:r w:rsidR="00BE7F6A">
              <w:rPr>
                <w:lang w:eastAsia="zh-CN"/>
              </w:rPr>
              <w:t xml:space="preserve"> </w:t>
            </w:r>
            <w:r w:rsidR="00BE7F6A">
              <w:rPr>
                <w:rFonts w:hint="eastAsia"/>
                <w:lang w:eastAsia="zh-CN"/>
              </w:rPr>
              <w:t>条</w:t>
            </w:r>
          </w:p>
        </w:tc>
      </w:tr>
      <w:tr w:rsidR="000C5F29" w:rsidRPr="005602B7" w:rsidTr="009D35DE">
        <w:tblPrEx>
          <w:tblLook w:val="0100" w:firstRow="0" w:lastRow="0" w:firstColumn="0" w:lastColumn="1" w:noHBand="0" w:noVBand="0"/>
        </w:tblPrEx>
        <w:trPr>
          <w:gridAfter w:val="1"/>
          <w:wAfter w:w="92" w:type="dxa"/>
        </w:trPr>
        <w:tc>
          <w:tcPr>
            <w:tcW w:w="1883" w:type="dxa"/>
            <w:tcMar>
              <w:left w:w="108" w:type="dxa"/>
              <w:right w:w="108" w:type="dxa"/>
            </w:tcMar>
          </w:tcPr>
          <w:p w:rsidR="000C5F29" w:rsidRDefault="000C5F29" w:rsidP="009260A9">
            <w:pPr>
              <w:pStyle w:val="ArtNoS2"/>
            </w:pPr>
          </w:p>
          <w:p w:rsidR="000C5F29" w:rsidRPr="00615A4C" w:rsidRDefault="000C5F29" w:rsidP="009260A9">
            <w:pPr>
              <w:pStyle w:val="ArttitleS2"/>
            </w:pPr>
          </w:p>
        </w:tc>
        <w:tc>
          <w:tcPr>
            <w:tcW w:w="7381" w:type="dxa"/>
            <w:tcMar>
              <w:left w:w="108" w:type="dxa"/>
              <w:right w:w="108" w:type="dxa"/>
            </w:tcMar>
          </w:tcPr>
          <w:p w:rsidR="000C5F29" w:rsidRPr="00A8426A" w:rsidRDefault="000C5F29" w:rsidP="009260A9">
            <w:pPr>
              <w:pStyle w:val="ArtNo"/>
            </w:pPr>
            <w:bookmarkStart w:id="54" w:name="_Toc422623913"/>
            <w:r w:rsidRPr="00021560">
              <w:rPr>
                <w:rStyle w:val="href"/>
                <w:rFonts w:hint="eastAsia"/>
              </w:rPr>
              <w:t>第</w:t>
            </w:r>
            <w:r w:rsidRPr="00021560">
              <w:rPr>
                <w:rStyle w:val="href"/>
              </w:rPr>
              <w:t xml:space="preserve"> 31</w:t>
            </w:r>
            <w:bookmarkEnd w:id="54"/>
            <w:r w:rsidRPr="00021560">
              <w:rPr>
                <w:rStyle w:val="href"/>
              </w:rPr>
              <w:t xml:space="preserve"> </w:t>
            </w:r>
            <w:r w:rsidRPr="00021560">
              <w:rPr>
                <w:rStyle w:val="href"/>
                <w:rFonts w:hint="eastAsia"/>
              </w:rPr>
              <w:t>条</w:t>
            </w:r>
          </w:p>
          <w:p w:rsidR="000C5F29" w:rsidRPr="009D62DD" w:rsidRDefault="000C5F29" w:rsidP="009260A9">
            <w:pPr>
              <w:pStyle w:val="Arttitle"/>
            </w:pPr>
            <w:r w:rsidRPr="009D62DD">
              <w:rPr>
                <w:rFonts w:hint="eastAsia"/>
              </w:rPr>
              <w:t>参加大会的证书</w:t>
            </w:r>
          </w:p>
        </w:tc>
      </w:tr>
      <w:bookmarkEnd w:id="51"/>
      <w:bookmarkEnd w:id="52"/>
      <w:bookmarkEnd w:id="53"/>
      <w:tr w:rsidR="000C5F29" w:rsidTr="009D35DE">
        <w:trPr>
          <w:gridAfter w:val="1"/>
          <w:wAfter w:w="92" w:type="dxa"/>
        </w:trPr>
        <w:tc>
          <w:tcPr>
            <w:tcW w:w="1883" w:type="dxa"/>
            <w:tcMar>
              <w:left w:w="108" w:type="dxa"/>
              <w:right w:w="108" w:type="dxa"/>
            </w:tcMar>
          </w:tcPr>
          <w:p w:rsidR="000C5F29" w:rsidRDefault="000C5F29" w:rsidP="009260A9">
            <w:pPr>
              <w:pStyle w:val="NormalaftertitleS2"/>
            </w:pPr>
            <w:r>
              <w:t>324</w:t>
            </w:r>
            <w:r>
              <w:br/>
            </w:r>
            <w:r w:rsidRPr="00BC07EF">
              <w:rPr>
                <w:sz w:val="24"/>
                <w:szCs w:val="24"/>
              </w:rPr>
              <w:t>PP-98</w:t>
            </w:r>
          </w:p>
        </w:tc>
        <w:tc>
          <w:tcPr>
            <w:tcW w:w="7381" w:type="dxa"/>
            <w:tcMar>
              <w:left w:w="108" w:type="dxa"/>
              <w:right w:w="108" w:type="dxa"/>
            </w:tcMar>
          </w:tcPr>
          <w:p w:rsidR="000C5F29" w:rsidRDefault="000C5F29" w:rsidP="00BC1612">
            <w:pPr>
              <w:pStyle w:val="Normalaftertitle"/>
              <w:rPr>
                <w:lang w:val="fr-FR" w:eastAsia="zh-CN"/>
              </w:rPr>
            </w:pPr>
            <w:r>
              <w:rPr>
                <w:lang w:val="fr-FR" w:eastAsia="zh-CN"/>
              </w:rPr>
              <w:t>1</w:t>
            </w:r>
            <w:r>
              <w:rPr>
                <w:lang w:val="fr-FR" w:eastAsia="zh-CN"/>
              </w:rPr>
              <w:tab/>
            </w:r>
            <w:r>
              <w:rPr>
                <w:rFonts w:hint="eastAsia"/>
                <w:lang w:eastAsia="zh-CN"/>
              </w:rPr>
              <w:t>成员国向全权代表大会、无线电通信大会或国际电信世界大会派遣的代表团须按下述第</w:t>
            </w:r>
            <w:r>
              <w:rPr>
                <w:lang w:eastAsia="zh-CN"/>
              </w:rPr>
              <w:t>325</w:t>
            </w:r>
            <w:r>
              <w:rPr>
                <w:rFonts w:hint="eastAsia"/>
                <w:lang w:eastAsia="zh-CN"/>
              </w:rPr>
              <w:t>至</w:t>
            </w:r>
            <w:r>
              <w:rPr>
                <w:lang w:eastAsia="zh-CN"/>
              </w:rPr>
              <w:t>331</w:t>
            </w:r>
            <w:r>
              <w:rPr>
                <w:rFonts w:hint="eastAsia"/>
                <w:lang w:eastAsia="zh-CN"/>
              </w:rPr>
              <w:t>款规定正式受命。</w:t>
            </w:r>
          </w:p>
        </w:tc>
      </w:tr>
      <w:tr w:rsidR="000C5F29" w:rsidTr="009D35DE">
        <w:trPr>
          <w:gridAfter w:val="1"/>
          <w:wAfter w:w="92" w:type="dxa"/>
        </w:trPr>
        <w:tc>
          <w:tcPr>
            <w:tcW w:w="1883" w:type="dxa"/>
            <w:tcMar>
              <w:left w:w="108" w:type="dxa"/>
              <w:right w:w="108" w:type="dxa"/>
            </w:tcMar>
          </w:tcPr>
          <w:p w:rsidR="000C5F29" w:rsidRDefault="000C5F29" w:rsidP="009260A9">
            <w:pPr>
              <w:pStyle w:val="NormalS2"/>
            </w:pPr>
            <w:r>
              <w:t>325</w:t>
            </w:r>
          </w:p>
        </w:tc>
        <w:tc>
          <w:tcPr>
            <w:tcW w:w="7381" w:type="dxa"/>
            <w:tcMar>
              <w:left w:w="108" w:type="dxa"/>
              <w:right w:w="108" w:type="dxa"/>
            </w:tcMar>
          </w:tcPr>
          <w:p w:rsidR="000C5F29" w:rsidRDefault="000C5F29" w:rsidP="009F3976">
            <w:pPr>
              <w:pageBreakBefore/>
              <w:rPr>
                <w:lang w:val="fr-FR" w:eastAsia="zh-CN"/>
              </w:rPr>
            </w:pPr>
            <w:r>
              <w:rPr>
                <w:lang w:val="fr-FR" w:eastAsia="zh-CN"/>
              </w:rPr>
              <w:t>2</w:t>
            </w:r>
            <w:r>
              <w:rPr>
                <w:lang w:val="fr-FR" w:eastAsia="zh-CN"/>
              </w:rPr>
              <w:tab/>
              <w:t>1)</w:t>
            </w:r>
            <w:r>
              <w:rPr>
                <w:lang w:val="fr-FR" w:eastAsia="zh-CN"/>
              </w:rPr>
              <w:tab/>
            </w:r>
            <w:r>
              <w:rPr>
                <w:rFonts w:hint="eastAsia"/>
                <w:lang w:eastAsia="zh-CN"/>
              </w:rPr>
              <w:t>出席全权代表大会的代表团须由国家元首、政府首脑或外交部长签署的证书授命。</w:t>
            </w:r>
          </w:p>
        </w:tc>
      </w:tr>
      <w:tr w:rsidR="000C5F29" w:rsidTr="009D35DE">
        <w:trPr>
          <w:gridAfter w:val="1"/>
          <w:wAfter w:w="92" w:type="dxa"/>
        </w:trPr>
        <w:tc>
          <w:tcPr>
            <w:tcW w:w="1883" w:type="dxa"/>
            <w:tcMar>
              <w:left w:w="108" w:type="dxa"/>
              <w:right w:w="108" w:type="dxa"/>
            </w:tcMar>
          </w:tcPr>
          <w:p w:rsidR="000C5F29" w:rsidRDefault="000C5F29" w:rsidP="009260A9">
            <w:pPr>
              <w:pStyle w:val="NormalS2"/>
              <w:rPr>
                <w:b w:val="0"/>
              </w:rPr>
            </w:pPr>
            <w:r w:rsidRPr="00897B3F">
              <w:t>326</w:t>
            </w:r>
          </w:p>
        </w:tc>
        <w:tc>
          <w:tcPr>
            <w:tcW w:w="7381" w:type="dxa"/>
            <w:tcMar>
              <w:left w:w="108" w:type="dxa"/>
              <w:right w:w="108" w:type="dxa"/>
            </w:tcMar>
          </w:tcPr>
          <w:p w:rsidR="000C5F29" w:rsidRDefault="000C5F29" w:rsidP="00CA0B2C">
            <w:pPr>
              <w:rPr>
                <w:lang w:val="fr-FR" w:eastAsia="zh-CN"/>
              </w:rPr>
            </w:pPr>
            <w:r w:rsidRPr="00E15BBA">
              <w:rPr>
                <w:lang w:eastAsia="zh-CN"/>
              </w:rPr>
              <w:tab/>
            </w:r>
            <w:r>
              <w:rPr>
                <w:lang w:val="fr-FR" w:eastAsia="zh-CN"/>
              </w:rPr>
              <w:t>2)</w:t>
            </w:r>
            <w:r w:rsidRPr="00E15BBA">
              <w:rPr>
                <w:lang w:eastAsia="zh-CN"/>
              </w:rPr>
              <w:tab/>
            </w:r>
            <w:r>
              <w:rPr>
                <w:rFonts w:hint="eastAsia"/>
                <w:lang w:eastAsia="zh-CN"/>
              </w:rPr>
              <w:t>出席上述第</w:t>
            </w:r>
            <w:r>
              <w:rPr>
                <w:lang w:eastAsia="zh-CN"/>
              </w:rPr>
              <w:t>324</w:t>
            </w:r>
            <w:r>
              <w:rPr>
                <w:rFonts w:hint="eastAsia"/>
                <w:lang w:eastAsia="zh-CN"/>
              </w:rPr>
              <w:t>款所述的其他大会的代表团须由国家元首、政府首脑或外交部长或负责该大会所涉问题的部长签署的证书授命。</w:t>
            </w:r>
          </w:p>
        </w:tc>
      </w:tr>
      <w:tr w:rsidR="000C5F29" w:rsidTr="009D35DE">
        <w:trPr>
          <w:gridAfter w:val="1"/>
          <w:wAfter w:w="92" w:type="dxa"/>
        </w:trPr>
        <w:tc>
          <w:tcPr>
            <w:tcW w:w="1883" w:type="dxa"/>
            <w:tcMar>
              <w:left w:w="108" w:type="dxa"/>
              <w:right w:w="108" w:type="dxa"/>
            </w:tcMar>
          </w:tcPr>
          <w:p w:rsidR="000C5F29" w:rsidRDefault="000C5F29" w:rsidP="000A00FE">
            <w:pPr>
              <w:pStyle w:val="NormalS2"/>
              <w:pageBreakBefore/>
              <w:rPr>
                <w:b w:val="0"/>
              </w:rPr>
            </w:pPr>
            <w:r w:rsidRPr="00897B3F">
              <w:lastRenderedPageBreak/>
              <w:t>327</w:t>
            </w:r>
            <w:r w:rsidRPr="00897B3F">
              <w:br/>
            </w:r>
            <w:r w:rsidRPr="00BC07EF">
              <w:rPr>
                <w:sz w:val="24"/>
                <w:szCs w:val="24"/>
              </w:rPr>
              <w:t>PP-98</w:t>
            </w:r>
          </w:p>
        </w:tc>
        <w:tc>
          <w:tcPr>
            <w:tcW w:w="7381" w:type="dxa"/>
            <w:tcMar>
              <w:left w:w="108" w:type="dxa"/>
              <w:right w:w="108" w:type="dxa"/>
            </w:tcMar>
          </w:tcPr>
          <w:p w:rsidR="000C5F29" w:rsidRDefault="000C5F29" w:rsidP="00CA0B2C">
            <w:pPr>
              <w:rPr>
                <w:lang w:val="fr-FR" w:eastAsia="zh-CN"/>
              </w:rPr>
            </w:pPr>
            <w:r>
              <w:rPr>
                <w:lang w:val="fr-FR" w:eastAsia="zh-CN"/>
              </w:rPr>
              <w:tab/>
              <w:t>3)</w:t>
            </w:r>
            <w:r>
              <w:rPr>
                <w:lang w:val="fr-FR" w:eastAsia="zh-CN"/>
              </w:rPr>
              <w:tab/>
            </w:r>
            <w:r>
              <w:rPr>
                <w:rFonts w:hint="eastAsia"/>
                <w:lang w:eastAsia="zh-CN"/>
              </w:rPr>
              <w:t>代表团可由有关成员国派驻大会所在国政府的外交使团团长临时授命，但须由上述第</w:t>
            </w:r>
            <w:r>
              <w:rPr>
                <w:lang w:eastAsia="zh-CN"/>
              </w:rPr>
              <w:t>325</w:t>
            </w:r>
            <w:r>
              <w:rPr>
                <w:rFonts w:hint="eastAsia"/>
                <w:lang w:eastAsia="zh-CN"/>
              </w:rPr>
              <w:t>或</w:t>
            </w:r>
            <w:r>
              <w:rPr>
                <w:lang w:eastAsia="zh-CN"/>
              </w:rPr>
              <w:t>326</w:t>
            </w:r>
            <w:r>
              <w:rPr>
                <w:rFonts w:hint="eastAsia"/>
                <w:lang w:eastAsia="zh-CN"/>
              </w:rPr>
              <w:t>款所述当局之一在《最后文件》签署以前予以确认。如大会在瑞士联邦举行，代表团亦可由有关成员国驻联合国日内瓦办事处的常驻代表团团长临时授命。</w:t>
            </w:r>
          </w:p>
        </w:tc>
      </w:tr>
      <w:tr w:rsidR="000C5F29" w:rsidTr="009D35DE">
        <w:trPr>
          <w:gridAfter w:val="1"/>
          <w:wAfter w:w="92" w:type="dxa"/>
        </w:trPr>
        <w:tc>
          <w:tcPr>
            <w:tcW w:w="1883" w:type="dxa"/>
            <w:tcMar>
              <w:left w:w="108" w:type="dxa"/>
              <w:right w:w="108" w:type="dxa"/>
            </w:tcMar>
          </w:tcPr>
          <w:p w:rsidR="000C5F29" w:rsidRDefault="000C5F29" w:rsidP="009260A9">
            <w:pPr>
              <w:pStyle w:val="NormalS2"/>
            </w:pPr>
            <w:r w:rsidRPr="00897B3F">
              <w:t>328</w:t>
            </w:r>
          </w:p>
        </w:tc>
        <w:tc>
          <w:tcPr>
            <w:tcW w:w="7381" w:type="dxa"/>
            <w:tcMar>
              <w:left w:w="108" w:type="dxa"/>
              <w:right w:w="108" w:type="dxa"/>
            </w:tcMar>
          </w:tcPr>
          <w:p w:rsidR="000C5F29" w:rsidRDefault="000C5F29" w:rsidP="00CA0B2C">
            <w:pPr>
              <w:rPr>
                <w:lang w:val="fr-FR" w:eastAsia="zh-CN"/>
              </w:rPr>
            </w:pPr>
            <w:r>
              <w:rPr>
                <w:lang w:val="fr-FR" w:eastAsia="zh-CN"/>
              </w:rPr>
              <w:t>3</w:t>
            </w:r>
            <w:r>
              <w:rPr>
                <w:lang w:val="fr-FR" w:eastAsia="zh-CN"/>
              </w:rPr>
              <w:tab/>
            </w:r>
            <w:r>
              <w:rPr>
                <w:rFonts w:hint="eastAsia"/>
                <w:lang w:eastAsia="zh-CN"/>
              </w:rPr>
              <w:t>应予接受的证书须由上述第</w:t>
            </w:r>
            <w:r>
              <w:rPr>
                <w:lang w:eastAsia="zh-CN"/>
              </w:rPr>
              <w:t>325</w:t>
            </w:r>
            <w:r>
              <w:rPr>
                <w:rFonts w:hint="eastAsia"/>
                <w:lang w:eastAsia="zh-CN"/>
              </w:rPr>
              <w:t>至</w:t>
            </w:r>
            <w:r>
              <w:rPr>
                <w:lang w:eastAsia="zh-CN"/>
              </w:rPr>
              <w:t>327</w:t>
            </w:r>
            <w:r>
              <w:rPr>
                <w:rFonts w:hint="eastAsia"/>
                <w:lang w:eastAsia="zh-CN"/>
              </w:rPr>
              <w:t>款所述的有权能的当局之一签署，并须符合下列条件之一：</w:t>
            </w:r>
          </w:p>
        </w:tc>
      </w:tr>
      <w:tr w:rsidR="000C5F29" w:rsidTr="009D35DE">
        <w:trPr>
          <w:gridAfter w:val="1"/>
          <w:wAfter w:w="92" w:type="dxa"/>
        </w:trPr>
        <w:tc>
          <w:tcPr>
            <w:tcW w:w="1883" w:type="dxa"/>
            <w:tcMar>
              <w:left w:w="108" w:type="dxa"/>
              <w:right w:w="108" w:type="dxa"/>
            </w:tcMar>
          </w:tcPr>
          <w:p w:rsidR="000C5F29" w:rsidRDefault="000C5F29" w:rsidP="009260A9">
            <w:pPr>
              <w:pStyle w:val="enumlev1S2"/>
            </w:pPr>
            <w:r>
              <w:t>329</w:t>
            </w:r>
          </w:p>
        </w:tc>
        <w:tc>
          <w:tcPr>
            <w:tcW w:w="7381" w:type="dxa"/>
            <w:tcMar>
              <w:left w:w="108" w:type="dxa"/>
              <w:right w:w="108" w:type="dxa"/>
            </w:tcMar>
          </w:tcPr>
          <w:p w:rsidR="000C5F29" w:rsidRPr="00E15BBA" w:rsidRDefault="000C5F29" w:rsidP="00E15BBA">
            <w:pPr>
              <w:pStyle w:val="enumlev1"/>
            </w:pPr>
            <w:r w:rsidRPr="00E15BBA">
              <w:t>–</w:t>
            </w:r>
            <w:r w:rsidRPr="00E15BBA">
              <w:tab/>
            </w:r>
            <w:r w:rsidRPr="00E15BBA">
              <w:rPr>
                <w:rFonts w:hint="eastAsia"/>
              </w:rPr>
              <w:t>授予代表团全权；</w:t>
            </w:r>
          </w:p>
        </w:tc>
      </w:tr>
      <w:tr w:rsidR="000C5F29" w:rsidTr="009D35DE">
        <w:trPr>
          <w:gridAfter w:val="1"/>
          <w:wAfter w:w="92" w:type="dxa"/>
        </w:trPr>
        <w:tc>
          <w:tcPr>
            <w:tcW w:w="1883" w:type="dxa"/>
            <w:tcMar>
              <w:left w:w="108" w:type="dxa"/>
              <w:right w:w="108" w:type="dxa"/>
            </w:tcMar>
          </w:tcPr>
          <w:p w:rsidR="000C5F29" w:rsidRDefault="000C5F29" w:rsidP="009260A9">
            <w:pPr>
              <w:pStyle w:val="enumlev1S2"/>
            </w:pPr>
            <w:r>
              <w:t>330</w:t>
            </w:r>
          </w:p>
        </w:tc>
        <w:tc>
          <w:tcPr>
            <w:tcW w:w="7381" w:type="dxa"/>
            <w:tcMar>
              <w:left w:w="108" w:type="dxa"/>
              <w:right w:w="108" w:type="dxa"/>
            </w:tcMar>
          </w:tcPr>
          <w:p w:rsidR="000C5F29" w:rsidRDefault="000C5F29" w:rsidP="00CA0B2C">
            <w:pPr>
              <w:pStyle w:val="enumlev1"/>
              <w:rPr>
                <w:lang w:val="fr-FR" w:eastAsia="zh-CN"/>
              </w:rPr>
            </w:pPr>
            <w:r>
              <w:rPr>
                <w:lang w:val="fr-FR" w:eastAsia="zh-CN"/>
              </w:rPr>
              <w:t>–</w:t>
            </w:r>
            <w:r>
              <w:rPr>
                <w:lang w:val="fr-FR" w:eastAsia="zh-CN"/>
              </w:rPr>
              <w:tab/>
            </w:r>
            <w:r>
              <w:rPr>
                <w:rFonts w:hint="eastAsia"/>
                <w:lang w:eastAsia="zh-CN"/>
              </w:rPr>
              <w:t>授权代表团代表本国政府而不受任何限制；</w:t>
            </w:r>
          </w:p>
        </w:tc>
      </w:tr>
      <w:tr w:rsidR="000C5F29" w:rsidTr="009D35DE">
        <w:trPr>
          <w:gridAfter w:val="1"/>
          <w:wAfter w:w="92" w:type="dxa"/>
        </w:trPr>
        <w:tc>
          <w:tcPr>
            <w:tcW w:w="1883" w:type="dxa"/>
            <w:tcMar>
              <w:left w:w="108" w:type="dxa"/>
              <w:right w:w="108" w:type="dxa"/>
            </w:tcMar>
          </w:tcPr>
          <w:p w:rsidR="000C5F29" w:rsidRDefault="000C5F29" w:rsidP="009260A9">
            <w:pPr>
              <w:pStyle w:val="enumlev1S2"/>
            </w:pPr>
            <w:r>
              <w:t>331</w:t>
            </w:r>
          </w:p>
        </w:tc>
        <w:tc>
          <w:tcPr>
            <w:tcW w:w="7381" w:type="dxa"/>
            <w:tcMar>
              <w:left w:w="108" w:type="dxa"/>
              <w:right w:w="108" w:type="dxa"/>
            </w:tcMar>
          </w:tcPr>
          <w:p w:rsidR="000C5F29" w:rsidRDefault="000C5F29" w:rsidP="00CA0B2C">
            <w:pPr>
              <w:pStyle w:val="enumlev1"/>
              <w:rPr>
                <w:lang w:val="fr-FR" w:eastAsia="zh-CN"/>
              </w:rPr>
            </w:pPr>
            <w:r>
              <w:rPr>
                <w:lang w:val="fr-FR" w:eastAsia="zh-CN"/>
              </w:rPr>
              <w:t>–</w:t>
            </w:r>
            <w:r>
              <w:rPr>
                <w:lang w:val="fr-FR" w:eastAsia="zh-CN"/>
              </w:rPr>
              <w:tab/>
            </w:r>
            <w:r>
              <w:rPr>
                <w:rFonts w:hint="eastAsia"/>
                <w:lang w:eastAsia="zh-CN"/>
              </w:rPr>
              <w:t>授权代表团或其某些成员签署最后文件。</w:t>
            </w:r>
          </w:p>
        </w:tc>
      </w:tr>
      <w:tr w:rsidR="000C5F29" w:rsidTr="009D35DE">
        <w:trPr>
          <w:gridAfter w:val="1"/>
          <w:wAfter w:w="92" w:type="dxa"/>
        </w:trPr>
        <w:tc>
          <w:tcPr>
            <w:tcW w:w="1883" w:type="dxa"/>
            <w:tcMar>
              <w:left w:w="108" w:type="dxa"/>
              <w:right w:w="108" w:type="dxa"/>
            </w:tcMar>
          </w:tcPr>
          <w:p w:rsidR="000C5F29" w:rsidRDefault="000C5F29" w:rsidP="009260A9">
            <w:pPr>
              <w:pStyle w:val="NormalS2"/>
              <w:rPr>
                <w:b w:val="0"/>
              </w:rPr>
            </w:pPr>
            <w:r w:rsidRPr="00897B3F">
              <w:t>332</w:t>
            </w:r>
            <w:r w:rsidRPr="00897B3F">
              <w:br/>
            </w:r>
            <w:r w:rsidRPr="00BC07EF">
              <w:rPr>
                <w:sz w:val="24"/>
                <w:szCs w:val="24"/>
              </w:rPr>
              <w:t>PP-98</w:t>
            </w:r>
          </w:p>
        </w:tc>
        <w:tc>
          <w:tcPr>
            <w:tcW w:w="7381" w:type="dxa"/>
            <w:tcMar>
              <w:left w:w="108" w:type="dxa"/>
              <w:right w:w="108" w:type="dxa"/>
            </w:tcMar>
          </w:tcPr>
          <w:p w:rsidR="000C5F29" w:rsidRDefault="000C5F29" w:rsidP="00CA0B2C">
            <w:pPr>
              <w:rPr>
                <w:lang w:val="fr-FR" w:eastAsia="zh-CN"/>
              </w:rPr>
            </w:pPr>
            <w:r>
              <w:rPr>
                <w:lang w:val="fr-FR" w:eastAsia="zh-CN"/>
              </w:rPr>
              <w:t>4</w:t>
            </w:r>
            <w:r>
              <w:rPr>
                <w:lang w:val="fr-FR" w:eastAsia="zh-CN"/>
              </w:rPr>
              <w:tab/>
              <w:t>1)</w:t>
            </w:r>
            <w:r>
              <w:rPr>
                <w:lang w:val="fr-FR" w:eastAsia="zh-CN"/>
              </w:rPr>
              <w:tab/>
            </w:r>
            <w:r>
              <w:rPr>
                <w:rFonts w:hint="eastAsia"/>
                <w:lang w:eastAsia="zh-CN"/>
              </w:rPr>
              <w:t>凡其证书经全体会议审定为合格的代表团，须有权行使有关成员国的表决权并可签署最后文件，但须符合《组织法》第</w:t>
            </w:r>
            <w:r>
              <w:rPr>
                <w:lang w:eastAsia="zh-CN"/>
              </w:rPr>
              <w:t>169</w:t>
            </w:r>
            <w:r>
              <w:rPr>
                <w:rFonts w:hint="eastAsia"/>
                <w:lang w:eastAsia="zh-CN"/>
              </w:rPr>
              <w:t>和</w:t>
            </w:r>
            <w:r>
              <w:rPr>
                <w:lang w:eastAsia="zh-CN"/>
              </w:rPr>
              <w:t>210</w:t>
            </w:r>
            <w:r>
              <w:rPr>
                <w:rFonts w:hint="eastAsia"/>
                <w:lang w:eastAsia="zh-CN"/>
              </w:rPr>
              <w:t>款的规定。</w:t>
            </w:r>
          </w:p>
        </w:tc>
      </w:tr>
      <w:tr w:rsidR="000C5F29" w:rsidTr="009D35DE">
        <w:trPr>
          <w:gridAfter w:val="1"/>
          <w:wAfter w:w="92" w:type="dxa"/>
        </w:trPr>
        <w:tc>
          <w:tcPr>
            <w:tcW w:w="1883" w:type="dxa"/>
            <w:tcMar>
              <w:left w:w="108" w:type="dxa"/>
              <w:right w:w="108" w:type="dxa"/>
            </w:tcMar>
          </w:tcPr>
          <w:p w:rsidR="000C5F29" w:rsidRDefault="000C5F29" w:rsidP="009260A9">
            <w:pPr>
              <w:pStyle w:val="NormalS2"/>
            </w:pPr>
            <w:r w:rsidRPr="00897B3F">
              <w:t>333</w:t>
            </w:r>
          </w:p>
        </w:tc>
        <w:tc>
          <w:tcPr>
            <w:tcW w:w="7381" w:type="dxa"/>
            <w:tcMar>
              <w:left w:w="108" w:type="dxa"/>
              <w:right w:w="108" w:type="dxa"/>
            </w:tcMar>
          </w:tcPr>
          <w:p w:rsidR="000C5F29" w:rsidRDefault="000C5F29" w:rsidP="009F3976">
            <w:pPr>
              <w:rPr>
                <w:lang w:val="fr-FR" w:eastAsia="zh-CN"/>
              </w:rPr>
            </w:pPr>
            <w:r>
              <w:rPr>
                <w:lang w:val="fr-FR" w:eastAsia="zh-CN"/>
              </w:rPr>
              <w:tab/>
              <w:t>2)</w:t>
            </w:r>
            <w:r>
              <w:rPr>
                <w:lang w:val="fr-FR" w:eastAsia="zh-CN"/>
              </w:rPr>
              <w:tab/>
            </w:r>
            <w:r>
              <w:rPr>
                <w:rFonts w:hint="eastAsia"/>
                <w:lang w:eastAsia="zh-CN"/>
              </w:rPr>
              <w:t>凡其证书经全体会议审定为不合规定的代表团，在情况变更得到核准之前，不得行使其表决权或签署最后文件。</w:t>
            </w:r>
          </w:p>
        </w:tc>
      </w:tr>
      <w:tr w:rsidR="000C5F29" w:rsidTr="009D35DE">
        <w:trPr>
          <w:gridAfter w:val="1"/>
          <w:wAfter w:w="92" w:type="dxa"/>
        </w:trPr>
        <w:tc>
          <w:tcPr>
            <w:tcW w:w="1883" w:type="dxa"/>
            <w:tcMar>
              <w:left w:w="108" w:type="dxa"/>
              <w:right w:w="108" w:type="dxa"/>
            </w:tcMar>
          </w:tcPr>
          <w:p w:rsidR="000C5F29" w:rsidRDefault="000C5F29" w:rsidP="000A00FE">
            <w:pPr>
              <w:pStyle w:val="NormalS2"/>
              <w:pageBreakBefore/>
              <w:rPr>
                <w:b w:val="0"/>
              </w:rPr>
            </w:pPr>
            <w:r w:rsidRPr="00897B3F">
              <w:lastRenderedPageBreak/>
              <w:t>334</w:t>
            </w:r>
            <w:r w:rsidRPr="00897B3F">
              <w:br/>
            </w:r>
            <w:r w:rsidRPr="00BC07EF">
              <w:rPr>
                <w:sz w:val="24"/>
                <w:szCs w:val="24"/>
              </w:rPr>
              <w:t>PP-98</w:t>
            </w:r>
            <w:r w:rsidRPr="00BC07EF">
              <w:rPr>
                <w:sz w:val="24"/>
                <w:szCs w:val="24"/>
              </w:rPr>
              <w:br/>
              <w:t>PP-02</w:t>
            </w:r>
          </w:p>
        </w:tc>
        <w:tc>
          <w:tcPr>
            <w:tcW w:w="7381" w:type="dxa"/>
            <w:tcMar>
              <w:left w:w="108" w:type="dxa"/>
              <w:right w:w="108" w:type="dxa"/>
            </w:tcMar>
          </w:tcPr>
          <w:p w:rsidR="000C5F29" w:rsidRDefault="000C5F29" w:rsidP="00CA0B2C">
            <w:pPr>
              <w:rPr>
                <w:lang w:val="fr-FR" w:eastAsia="zh-CN"/>
              </w:rPr>
            </w:pPr>
            <w:r>
              <w:rPr>
                <w:lang w:val="fr-CH" w:eastAsia="zh-CN"/>
              </w:rPr>
              <w:t>5</w:t>
            </w:r>
            <w:r>
              <w:rPr>
                <w:lang w:val="fr-CH" w:eastAsia="zh-CN"/>
              </w:rPr>
              <w:tab/>
            </w:r>
            <w:r>
              <w:rPr>
                <w:rFonts w:hint="eastAsia"/>
                <w:lang w:eastAsia="zh-CN"/>
              </w:rPr>
              <w:t>证书须尽早交存大会秘书处；为此，成员国应在大会开幕日前将其证书送交秘书长，秘书长则须在大会秘书处成立后尽快将证书转交大会秘书处。须</w:t>
            </w:r>
            <w:r>
              <w:rPr>
                <w:rFonts w:hint="eastAsia"/>
                <w:color w:val="000000"/>
                <w:lang w:eastAsia="zh-CN"/>
              </w:rPr>
              <w:t>委托《国际电联大会、全会和会议的总规则》</w:t>
            </w:r>
            <w:r>
              <w:rPr>
                <w:rFonts w:hint="eastAsia"/>
                <w:lang w:eastAsia="zh-CN"/>
              </w:rPr>
              <w:t>第</w:t>
            </w:r>
            <w:r>
              <w:rPr>
                <w:rFonts w:hint="eastAsia"/>
                <w:lang w:val="es-ES" w:eastAsia="zh-CN"/>
              </w:rPr>
              <w:t>68</w:t>
            </w:r>
            <w:r>
              <w:rPr>
                <w:rFonts w:hint="eastAsia"/>
                <w:lang w:eastAsia="zh-CN"/>
              </w:rPr>
              <w:t>款所述的委员会在全体会议所规定的时间内对证书进行审查，并将其审查结论向全体会议报告。在全体会议就证书做出决定之前，任何代表团均有权参加大会并行使相关成员国的表决权。</w:t>
            </w:r>
          </w:p>
        </w:tc>
      </w:tr>
      <w:tr w:rsidR="000C5F29" w:rsidTr="009D35DE">
        <w:trPr>
          <w:gridAfter w:val="1"/>
          <w:wAfter w:w="92" w:type="dxa"/>
        </w:trPr>
        <w:tc>
          <w:tcPr>
            <w:tcW w:w="1883" w:type="dxa"/>
            <w:tcMar>
              <w:left w:w="108" w:type="dxa"/>
              <w:right w:w="108" w:type="dxa"/>
            </w:tcMar>
          </w:tcPr>
          <w:p w:rsidR="000C5F29" w:rsidRDefault="000C5F29" w:rsidP="009260A9">
            <w:pPr>
              <w:pStyle w:val="NormalS2"/>
              <w:rPr>
                <w:b w:val="0"/>
              </w:rPr>
            </w:pPr>
            <w:r w:rsidRPr="00897B3F">
              <w:t>335</w:t>
            </w:r>
            <w:r w:rsidRPr="00897B3F">
              <w:br/>
            </w:r>
            <w:r w:rsidRPr="00BC07EF">
              <w:rPr>
                <w:sz w:val="24"/>
                <w:szCs w:val="24"/>
              </w:rPr>
              <w:t>PP-98</w:t>
            </w:r>
          </w:p>
        </w:tc>
        <w:tc>
          <w:tcPr>
            <w:tcW w:w="7381" w:type="dxa"/>
            <w:tcMar>
              <w:left w:w="108" w:type="dxa"/>
              <w:right w:w="108" w:type="dxa"/>
            </w:tcMar>
          </w:tcPr>
          <w:p w:rsidR="000C5F29" w:rsidRDefault="000C5F29" w:rsidP="00CA0B2C">
            <w:pPr>
              <w:rPr>
                <w:lang w:val="fr-FR" w:eastAsia="zh-CN"/>
              </w:rPr>
            </w:pPr>
            <w:r>
              <w:rPr>
                <w:lang w:val="fr-FR" w:eastAsia="zh-CN"/>
              </w:rPr>
              <w:t>6</w:t>
            </w:r>
            <w:r>
              <w:rPr>
                <w:lang w:val="fr-FR" w:eastAsia="zh-CN"/>
              </w:rPr>
              <w:tab/>
            </w:r>
            <w:r>
              <w:rPr>
                <w:rFonts w:hint="eastAsia"/>
                <w:lang w:eastAsia="zh-CN"/>
              </w:rPr>
              <w:t>按照惯例，成员国应尽量派遣自己的代表团出席国际电联的大会。但是，如一成员国由于特殊原因不能派遣自己的代表团，它可以授权另一成员国的代表团代其行使表决权和签署权。这种权力的转让必须由上述第</w:t>
            </w:r>
            <w:r>
              <w:rPr>
                <w:rFonts w:hint="eastAsia"/>
                <w:lang w:eastAsia="zh-CN"/>
              </w:rPr>
              <w:t>325</w:t>
            </w:r>
            <w:r>
              <w:rPr>
                <w:rFonts w:hint="eastAsia"/>
                <w:lang w:eastAsia="zh-CN"/>
              </w:rPr>
              <w:t>或</w:t>
            </w:r>
            <w:r>
              <w:rPr>
                <w:rFonts w:hint="eastAsia"/>
                <w:lang w:eastAsia="zh-CN"/>
              </w:rPr>
              <w:t>326</w:t>
            </w:r>
            <w:r>
              <w:rPr>
                <w:rFonts w:hint="eastAsia"/>
                <w:lang w:eastAsia="zh-CN"/>
              </w:rPr>
              <w:t>款所述当局之一签署的法律文书加以确认。</w:t>
            </w:r>
          </w:p>
        </w:tc>
      </w:tr>
      <w:tr w:rsidR="000C5F29" w:rsidTr="009D35DE">
        <w:trPr>
          <w:gridAfter w:val="1"/>
          <w:wAfter w:w="92" w:type="dxa"/>
        </w:trPr>
        <w:tc>
          <w:tcPr>
            <w:tcW w:w="1883" w:type="dxa"/>
            <w:tcMar>
              <w:left w:w="108" w:type="dxa"/>
              <w:right w:w="108" w:type="dxa"/>
            </w:tcMar>
          </w:tcPr>
          <w:p w:rsidR="000C5F29" w:rsidRDefault="000C5F29" w:rsidP="009260A9">
            <w:pPr>
              <w:pStyle w:val="NormalS2"/>
            </w:pPr>
            <w:r w:rsidRPr="00897B3F">
              <w:t>336</w:t>
            </w:r>
          </w:p>
        </w:tc>
        <w:tc>
          <w:tcPr>
            <w:tcW w:w="7381" w:type="dxa"/>
            <w:tcMar>
              <w:left w:w="108" w:type="dxa"/>
              <w:right w:w="108" w:type="dxa"/>
            </w:tcMar>
          </w:tcPr>
          <w:p w:rsidR="000C5F29" w:rsidRDefault="000C5F29" w:rsidP="00CA0B2C">
            <w:pPr>
              <w:rPr>
                <w:lang w:val="fr-FR" w:eastAsia="zh-CN"/>
              </w:rPr>
            </w:pPr>
            <w:r>
              <w:rPr>
                <w:lang w:val="fr-FR" w:eastAsia="zh-CN"/>
              </w:rPr>
              <w:t>7</w:t>
            </w:r>
            <w:r>
              <w:rPr>
                <w:lang w:val="fr-FR" w:eastAsia="zh-CN"/>
              </w:rPr>
              <w:tab/>
            </w:r>
            <w:r>
              <w:rPr>
                <w:rFonts w:hint="eastAsia"/>
                <w:lang w:eastAsia="zh-CN"/>
              </w:rPr>
              <w:t>一个享有表决权的代表团可以委托另一享有表决权的代表团在它不能出席的一次或几次会议上代其行使表决权。在此类情况下，该代表团须及时书面通知大会主席。</w:t>
            </w:r>
          </w:p>
        </w:tc>
      </w:tr>
      <w:tr w:rsidR="000C5F29" w:rsidTr="009D35DE">
        <w:trPr>
          <w:gridAfter w:val="1"/>
          <w:wAfter w:w="92" w:type="dxa"/>
        </w:trPr>
        <w:tc>
          <w:tcPr>
            <w:tcW w:w="1883" w:type="dxa"/>
            <w:tcMar>
              <w:left w:w="108" w:type="dxa"/>
              <w:right w:w="108" w:type="dxa"/>
            </w:tcMar>
          </w:tcPr>
          <w:p w:rsidR="000C5F29" w:rsidRDefault="000C5F29" w:rsidP="009260A9">
            <w:pPr>
              <w:pStyle w:val="NormalS2"/>
            </w:pPr>
            <w:r w:rsidRPr="00897B3F">
              <w:t>337</w:t>
            </w:r>
          </w:p>
        </w:tc>
        <w:tc>
          <w:tcPr>
            <w:tcW w:w="7381" w:type="dxa"/>
            <w:tcMar>
              <w:left w:w="108" w:type="dxa"/>
              <w:right w:w="108" w:type="dxa"/>
            </w:tcMar>
          </w:tcPr>
          <w:p w:rsidR="000C5F29" w:rsidRDefault="000C5F29" w:rsidP="00CA0B2C">
            <w:pPr>
              <w:rPr>
                <w:lang w:val="fr-FR" w:eastAsia="zh-CN"/>
              </w:rPr>
            </w:pPr>
            <w:r>
              <w:rPr>
                <w:lang w:val="fr-FR" w:eastAsia="zh-CN"/>
              </w:rPr>
              <w:t>8</w:t>
            </w:r>
            <w:r>
              <w:rPr>
                <w:lang w:val="fr-FR" w:eastAsia="zh-CN"/>
              </w:rPr>
              <w:tab/>
            </w:r>
            <w:r>
              <w:rPr>
                <w:rFonts w:hint="eastAsia"/>
                <w:lang w:eastAsia="zh-CN"/>
              </w:rPr>
              <w:t>一个代表团不得行使一票以上的代理表决权。</w:t>
            </w:r>
          </w:p>
        </w:tc>
      </w:tr>
      <w:tr w:rsidR="000C5F29" w:rsidTr="009D35DE">
        <w:trPr>
          <w:gridAfter w:val="1"/>
          <w:wAfter w:w="92" w:type="dxa"/>
        </w:trPr>
        <w:tc>
          <w:tcPr>
            <w:tcW w:w="1883" w:type="dxa"/>
            <w:tcMar>
              <w:left w:w="108" w:type="dxa"/>
              <w:right w:w="108" w:type="dxa"/>
            </w:tcMar>
          </w:tcPr>
          <w:p w:rsidR="000C5F29" w:rsidRDefault="000C5F29" w:rsidP="00BE7F6A">
            <w:pPr>
              <w:pStyle w:val="NormalS2"/>
              <w:pageBreakBefore/>
            </w:pPr>
            <w:r>
              <w:lastRenderedPageBreak/>
              <w:t>338</w:t>
            </w:r>
          </w:p>
        </w:tc>
        <w:tc>
          <w:tcPr>
            <w:tcW w:w="7381" w:type="dxa"/>
            <w:tcMar>
              <w:left w:w="108" w:type="dxa"/>
              <w:right w:w="108" w:type="dxa"/>
            </w:tcMar>
          </w:tcPr>
          <w:p w:rsidR="000C5F29" w:rsidRDefault="000C5F29" w:rsidP="009F3976">
            <w:pPr>
              <w:rPr>
                <w:lang w:eastAsia="zh-CN"/>
              </w:rPr>
            </w:pPr>
            <w:r>
              <w:rPr>
                <w:lang w:val="fr-FR" w:eastAsia="zh-CN"/>
              </w:rPr>
              <w:t>9</w:t>
            </w:r>
            <w:r>
              <w:rPr>
                <w:lang w:val="fr-FR" w:eastAsia="zh-CN"/>
              </w:rPr>
              <w:tab/>
            </w:r>
            <w:r>
              <w:rPr>
                <w:rFonts w:hint="eastAsia"/>
                <w:lang w:eastAsia="zh-CN"/>
              </w:rPr>
              <w:t>不得接受以电报传递的证书和授权委托书。但是，可以接受以电报传递的对大会主席或秘书处澄清证书要求的答复。</w:t>
            </w:r>
          </w:p>
        </w:tc>
      </w:tr>
      <w:tr w:rsidR="000C5F29" w:rsidTr="009D35DE">
        <w:trPr>
          <w:gridAfter w:val="1"/>
          <w:wAfter w:w="92" w:type="dxa"/>
        </w:trPr>
        <w:tc>
          <w:tcPr>
            <w:tcW w:w="1883" w:type="dxa"/>
            <w:tcMar>
              <w:left w:w="108" w:type="dxa"/>
              <w:right w:w="108" w:type="dxa"/>
            </w:tcMar>
          </w:tcPr>
          <w:p w:rsidR="000C5F29" w:rsidRDefault="000C5F29" w:rsidP="00BE7F6A">
            <w:pPr>
              <w:pStyle w:val="NormalS2"/>
              <w:rPr>
                <w:b w:val="0"/>
              </w:rPr>
            </w:pPr>
            <w:bookmarkStart w:id="55" w:name="_Toc404149704"/>
            <w:bookmarkStart w:id="56" w:name="_Toc414236816"/>
            <w:r w:rsidRPr="00897B3F">
              <w:t>339</w:t>
            </w:r>
            <w:r w:rsidRPr="00897B3F">
              <w:br/>
            </w:r>
            <w:r w:rsidRPr="00BC07EF">
              <w:rPr>
                <w:sz w:val="24"/>
                <w:szCs w:val="24"/>
              </w:rPr>
              <w:t>PP-98</w:t>
            </w:r>
          </w:p>
        </w:tc>
        <w:tc>
          <w:tcPr>
            <w:tcW w:w="7381" w:type="dxa"/>
            <w:tcMar>
              <w:left w:w="108" w:type="dxa"/>
              <w:right w:w="108" w:type="dxa"/>
            </w:tcMar>
          </w:tcPr>
          <w:p w:rsidR="000C5F29" w:rsidRDefault="000C5F29" w:rsidP="006374DA">
            <w:pPr>
              <w:rPr>
                <w:lang w:eastAsia="zh-CN"/>
              </w:rPr>
            </w:pPr>
            <w:r>
              <w:rPr>
                <w:lang w:val="fr-FR" w:eastAsia="zh-CN"/>
              </w:rPr>
              <w:t>10</w:t>
            </w:r>
            <w:r>
              <w:rPr>
                <w:lang w:val="fr-FR" w:eastAsia="zh-CN"/>
              </w:rPr>
              <w:tab/>
            </w:r>
            <w:r>
              <w:rPr>
                <w:rFonts w:hint="eastAsia"/>
                <w:lang w:eastAsia="zh-CN"/>
              </w:rPr>
              <w:t>有意向电信标准化全会、电信发展大会或无线电通信全会派遣代表团或代表的成员国或受权的实体或组织，须将与会意愿通知有关部门的局主任，并说明代表团成员或代表的姓名和职务。</w:t>
            </w:r>
          </w:p>
        </w:tc>
      </w:tr>
    </w:tbl>
    <w:p w:rsidR="00F36F91" w:rsidRDefault="00F36F91" w:rsidP="00BE7F6A">
      <w:pPr>
        <w:pStyle w:val="NormalS2"/>
      </w:pPr>
    </w:p>
    <w:p w:rsidR="00F36F91" w:rsidRDefault="00F36F91" w:rsidP="00BE7F6A">
      <w:pPr>
        <w:pStyle w:val="NormalS2"/>
      </w:pPr>
    </w:p>
    <w:p w:rsidR="00F36F91" w:rsidRDefault="00F36F91" w:rsidP="00BE7F6A">
      <w:pPr>
        <w:pStyle w:val="NormalS2"/>
      </w:pPr>
    </w:p>
    <w:p w:rsidR="00F36F91" w:rsidRDefault="00F36F91" w:rsidP="00BE7F6A">
      <w:pPr>
        <w:pStyle w:val="NormalS2"/>
      </w:pPr>
    </w:p>
    <w:p w:rsidR="00F36F91" w:rsidRDefault="00F36F91" w:rsidP="00BE7F6A">
      <w:pPr>
        <w:pStyle w:val="NormalS2"/>
      </w:pPr>
    </w:p>
    <w:p w:rsidR="00F36F91" w:rsidRDefault="00F36F91" w:rsidP="00BE7F6A">
      <w:pPr>
        <w:pStyle w:val="NormalS2"/>
      </w:pPr>
    </w:p>
    <w:p w:rsidR="00F36F91" w:rsidRDefault="00F36F91" w:rsidP="00BE7F6A">
      <w:pPr>
        <w:pStyle w:val="NormalS2"/>
      </w:pPr>
    </w:p>
    <w:p w:rsidR="00F36F91" w:rsidRDefault="00F36F91" w:rsidP="00BE7F6A">
      <w:pPr>
        <w:pStyle w:val="NormalS2"/>
      </w:pPr>
    </w:p>
    <w:p w:rsidR="00F36F91" w:rsidRDefault="00F36F91" w:rsidP="00BE7F6A">
      <w:pPr>
        <w:pStyle w:val="NormalS2"/>
      </w:pPr>
    </w:p>
    <w:p w:rsidR="00F36F91" w:rsidRPr="00897B3F" w:rsidRDefault="00F36F91" w:rsidP="00BE7F6A">
      <w:pPr>
        <w:pStyle w:val="NormalS2"/>
      </w:pPr>
    </w:p>
    <w:p w:rsidR="00F36F91" w:rsidRDefault="00F36F91" w:rsidP="006374DA">
      <w:pPr>
        <w:rPr>
          <w:lang w:val="fr-FR" w:eastAsia="zh-CN"/>
        </w:rPr>
      </w:pPr>
    </w:p>
    <w:tbl>
      <w:tblPr>
        <w:tblW w:w="9356" w:type="dxa"/>
        <w:tblLayout w:type="fixed"/>
        <w:tblLook w:val="0000" w:firstRow="0" w:lastRow="0" w:firstColumn="0" w:lastColumn="0" w:noHBand="0" w:noVBand="0"/>
      </w:tblPr>
      <w:tblGrid>
        <w:gridCol w:w="1883"/>
        <w:gridCol w:w="7381"/>
        <w:gridCol w:w="92"/>
      </w:tblGrid>
      <w:tr w:rsidR="000C5F29" w:rsidTr="009D35DE">
        <w:tc>
          <w:tcPr>
            <w:tcW w:w="1883" w:type="dxa"/>
            <w:tcMar>
              <w:left w:w="108" w:type="dxa"/>
              <w:right w:w="108" w:type="dxa"/>
            </w:tcMar>
          </w:tcPr>
          <w:p w:rsidR="000C5F29" w:rsidRDefault="000C5F29" w:rsidP="000A00FE">
            <w:pPr>
              <w:pStyle w:val="ChapNoS2"/>
              <w:pageBreakBefore/>
              <w:spacing w:before="120"/>
            </w:pPr>
            <w:r w:rsidRPr="00E83B75">
              <w:rPr>
                <w:lang w:val="en-US"/>
              </w:rPr>
              <w:lastRenderedPageBreak/>
              <w:t>PP-98</w:t>
            </w:r>
          </w:p>
        </w:tc>
        <w:tc>
          <w:tcPr>
            <w:tcW w:w="7473" w:type="dxa"/>
            <w:gridSpan w:val="2"/>
            <w:tcMar>
              <w:left w:w="108" w:type="dxa"/>
              <w:right w:w="108" w:type="dxa"/>
            </w:tcMar>
          </w:tcPr>
          <w:p w:rsidR="000C5F29" w:rsidRPr="0042289E" w:rsidRDefault="000C5F29" w:rsidP="00137D27">
            <w:pPr>
              <w:pStyle w:val="ChapNo"/>
              <w:spacing w:before="120"/>
              <w:jc w:val="left"/>
              <w:rPr>
                <w:lang w:eastAsia="zh-CN"/>
              </w:rPr>
            </w:pPr>
            <w:r>
              <w:rPr>
                <w:bCs/>
                <w:sz w:val="24"/>
                <w:lang w:eastAsia="zh-CN"/>
              </w:rPr>
              <w:tab/>
            </w:r>
            <w:r w:rsidRPr="0042289E">
              <w:rPr>
                <w:rFonts w:hint="eastAsia"/>
                <w:bCs/>
                <w:sz w:val="24"/>
                <w:lang w:eastAsia="zh-CN"/>
              </w:rPr>
              <w:t>（</w:t>
            </w:r>
            <w:r>
              <w:rPr>
                <w:rFonts w:hint="eastAsia"/>
                <w:bCs/>
                <w:sz w:val="24"/>
                <w:lang w:val="fr-FR" w:eastAsia="zh-CN"/>
              </w:rPr>
              <w:t>删除</w:t>
            </w:r>
            <w:r w:rsidRPr="0042289E">
              <w:rPr>
                <w:rFonts w:hint="eastAsia"/>
                <w:bCs/>
                <w:sz w:val="24"/>
                <w:lang w:eastAsia="zh-CN"/>
              </w:rPr>
              <w:t>）</w:t>
            </w:r>
            <w:r w:rsidRPr="0042289E">
              <w:rPr>
                <w:lang w:eastAsia="zh-CN"/>
              </w:rPr>
              <w:tab/>
            </w:r>
            <w:r w:rsidRPr="0042289E">
              <w:rPr>
                <w:rFonts w:hint="eastAsia"/>
                <w:lang w:eastAsia="zh-CN"/>
              </w:rPr>
              <w:tab/>
            </w:r>
            <w:r>
              <w:rPr>
                <w:rFonts w:hint="eastAsia"/>
                <w:lang w:val="fr-FR" w:eastAsia="zh-CN"/>
              </w:rPr>
              <w:t>第</w:t>
            </w:r>
            <w:r w:rsidRPr="0042289E">
              <w:rPr>
                <w:lang w:eastAsia="zh-CN"/>
              </w:rPr>
              <w:t xml:space="preserve"> </w:t>
            </w:r>
            <w:r>
              <w:rPr>
                <w:rFonts w:hint="eastAsia"/>
                <w:lang w:val="fr-FR" w:eastAsia="zh-CN"/>
              </w:rPr>
              <w:t>三</w:t>
            </w:r>
            <w:r w:rsidRPr="0042289E">
              <w:rPr>
                <w:rFonts w:hint="eastAsia"/>
                <w:lang w:eastAsia="zh-CN"/>
              </w:rPr>
              <w:t xml:space="preserve"> </w:t>
            </w:r>
            <w:r>
              <w:rPr>
                <w:rFonts w:hint="eastAsia"/>
                <w:lang w:val="fr-FR" w:eastAsia="zh-CN"/>
              </w:rPr>
              <w:t>章</w:t>
            </w:r>
          </w:p>
          <w:p w:rsidR="000C5F29" w:rsidRDefault="000C5F29" w:rsidP="009260A9">
            <w:pPr>
              <w:pStyle w:val="ChapNo"/>
              <w:tabs>
                <w:tab w:val="center" w:pos="3720"/>
              </w:tabs>
              <w:jc w:val="left"/>
              <w:rPr>
                <w:lang w:eastAsia="zh-CN"/>
              </w:rPr>
            </w:pPr>
          </w:p>
        </w:tc>
      </w:tr>
      <w:tr w:rsidR="000C5F29" w:rsidRPr="005602B7" w:rsidTr="009D35DE">
        <w:tblPrEx>
          <w:tblLook w:val="0100" w:firstRow="0" w:lastRow="0" w:firstColumn="0" w:lastColumn="1" w:noHBand="0" w:noVBand="0"/>
        </w:tblPrEx>
        <w:trPr>
          <w:gridAfter w:val="1"/>
          <w:wAfter w:w="92" w:type="dxa"/>
        </w:trPr>
        <w:tc>
          <w:tcPr>
            <w:tcW w:w="1883" w:type="dxa"/>
            <w:tcMar>
              <w:left w:w="108" w:type="dxa"/>
              <w:right w:w="108" w:type="dxa"/>
            </w:tcMar>
          </w:tcPr>
          <w:p w:rsidR="000C5F29" w:rsidRDefault="000C5F29" w:rsidP="009260A9">
            <w:pPr>
              <w:pStyle w:val="ArtNoS2"/>
              <w:rPr>
                <w:lang w:eastAsia="zh-CN"/>
              </w:rPr>
            </w:pPr>
          </w:p>
          <w:p w:rsidR="000C5F29" w:rsidRPr="00615A4C" w:rsidRDefault="000C5F29" w:rsidP="009260A9">
            <w:pPr>
              <w:pStyle w:val="ArttitleS2"/>
              <w:rPr>
                <w:lang w:eastAsia="zh-CN"/>
              </w:rPr>
            </w:pPr>
            <w:r w:rsidRPr="00897B3F">
              <w:rPr>
                <w:lang w:eastAsia="zh-CN"/>
              </w:rPr>
              <w:t>PP-02</w:t>
            </w:r>
          </w:p>
        </w:tc>
        <w:tc>
          <w:tcPr>
            <w:tcW w:w="7381" w:type="dxa"/>
            <w:tcMar>
              <w:left w:w="108" w:type="dxa"/>
              <w:right w:w="108" w:type="dxa"/>
            </w:tcMar>
          </w:tcPr>
          <w:p w:rsidR="000C5F29" w:rsidRPr="00A8426A" w:rsidRDefault="000C5F29" w:rsidP="009260A9">
            <w:pPr>
              <w:pStyle w:val="ArtNo"/>
              <w:rPr>
                <w:lang w:eastAsia="zh-CN"/>
              </w:rPr>
            </w:pPr>
            <w:r w:rsidRPr="00021560">
              <w:rPr>
                <w:rStyle w:val="href"/>
                <w:rFonts w:hint="eastAsia"/>
                <w:lang w:eastAsia="zh-CN"/>
              </w:rPr>
              <w:t>第</w:t>
            </w:r>
            <w:r w:rsidRPr="00021560">
              <w:rPr>
                <w:rStyle w:val="href"/>
                <w:lang w:eastAsia="zh-CN"/>
              </w:rPr>
              <w:t xml:space="preserve"> 32 </w:t>
            </w:r>
            <w:r w:rsidRPr="00021560">
              <w:rPr>
                <w:rStyle w:val="href"/>
                <w:rFonts w:hint="eastAsia"/>
                <w:lang w:eastAsia="zh-CN"/>
              </w:rPr>
              <w:t>条</w:t>
            </w:r>
          </w:p>
          <w:p w:rsidR="000C5F29" w:rsidRPr="009D62DD" w:rsidRDefault="000C5F29" w:rsidP="009260A9">
            <w:pPr>
              <w:pStyle w:val="Arttitle"/>
              <w:rPr>
                <w:lang w:eastAsia="zh-CN"/>
              </w:rPr>
            </w:pPr>
            <w:r w:rsidRPr="009D62DD">
              <w:rPr>
                <w:rFonts w:hint="eastAsia"/>
                <w:lang w:eastAsia="zh-CN"/>
              </w:rPr>
              <w:t>国际电联大会、全会和会议的总规则</w:t>
            </w:r>
          </w:p>
        </w:tc>
      </w:tr>
      <w:bookmarkEnd w:id="55"/>
      <w:bookmarkEnd w:id="56"/>
      <w:tr w:rsidR="000C5F29" w:rsidTr="009D35DE">
        <w:trPr>
          <w:gridAfter w:val="1"/>
          <w:wAfter w:w="92" w:type="dxa"/>
        </w:trPr>
        <w:tc>
          <w:tcPr>
            <w:tcW w:w="1883" w:type="dxa"/>
            <w:tcMar>
              <w:left w:w="108" w:type="dxa"/>
              <w:right w:w="108" w:type="dxa"/>
            </w:tcMar>
          </w:tcPr>
          <w:p w:rsidR="000C5F29" w:rsidRDefault="000C5F29" w:rsidP="009260A9">
            <w:pPr>
              <w:pStyle w:val="NormalaftertitleS2"/>
              <w:rPr>
                <w:lang w:eastAsia="zh-CN"/>
              </w:rPr>
            </w:pPr>
            <w:r>
              <w:rPr>
                <w:lang w:eastAsia="zh-CN"/>
              </w:rPr>
              <w:t>339A</w:t>
            </w:r>
            <w:r>
              <w:rPr>
                <w:lang w:eastAsia="zh-CN"/>
              </w:rPr>
              <w:br/>
            </w:r>
            <w:r w:rsidRPr="00BC07EF">
              <w:rPr>
                <w:sz w:val="24"/>
                <w:szCs w:val="24"/>
                <w:lang w:eastAsia="zh-CN"/>
              </w:rPr>
              <w:t>PP-98</w:t>
            </w:r>
            <w:r w:rsidRPr="00BC07EF">
              <w:rPr>
                <w:sz w:val="24"/>
                <w:szCs w:val="24"/>
                <w:lang w:eastAsia="zh-CN"/>
              </w:rPr>
              <w:br/>
              <w:t>PP-02</w:t>
            </w:r>
          </w:p>
        </w:tc>
        <w:tc>
          <w:tcPr>
            <w:tcW w:w="7381" w:type="dxa"/>
            <w:tcMar>
              <w:left w:w="108" w:type="dxa"/>
              <w:right w:w="108" w:type="dxa"/>
            </w:tcMar>
          </w:tcPr>
          <w:p w:rsidR="000C5F29" w:rsidRDefault="000C5F29" w:rsidP="00CA0B2C">
            <w:pPr>
              <w:pStyle w:val="Normalaftertitle"/>
              <w:rPr>
                <w:lang w:val="fr-FR" w:eastAsia="zh-CN"/>
              </w:rPr>
            </w:pPr>
            <w:r>
              <w:rPr>
                <w:lang w:val="fr-CH" w:eastAsia="zh-CN"/>
              </w:rPr>
              <w:t>1</w:t>
            </w:r>
            <w:r>
              <w:rPr>
                <w:lang w:val="fr-CH" w:eastAsia="zh-CN"/>
              </w:rPr>
              <w:tab/>
            </w:r>
            <w:r>
              <w:rPr>
                <w:rFonts w:hint="eastAsia"/>
                <w:lang w:eastAsia="zh-CN"/>
              </w:rPr>
              <w:t>《国际电联大会、全会和会议的总规则》由全权代表大会通过。有关总规则修正程序以及修正案生效的规定载明在总规则内。</w:t>
            </w:r>
          </w:p>
        </w:tc>
      </w:tr>
      <w:tr w:rsidR="000C5F29" w:rsidTr="009D35DE">
        <w:trPr>
          <w:gridAfter w:val="1"/>
          <w:wAfter w:w="92" w:type="dxa"/>
        </w:trPr>
        <w:tc>
          <w:tcPr>
            <w:tcW w:w="1883" w:type="dxa"/>
            <w:tcMar>
              <w:left w:w="108" w:type="dxa"/>
              <w:right w:w="108" w:type="dxa"/>
            </w:tcMar>
          </w:tcPr>
          <w:p w:rsidR="000C5F29" w:rsidRDefault="000C5F29" w:rsidP="009260A9">
            <w:pPr>
              <w:pStyle w:val="NormalS2"/>
              <w:rPr>
                <w:lang w:eastAsia="zh-CN"/>
              </w:rPr>
            </w:pPr>
            <w:r>
              <w:rPr>
                <w:lang w:eastAsia="zh-CN"/>
              </w:rPr>
              <w:t>340</w:t>
            </w:r>
            <w:r>
              <w:rPr>
                <w:lang w:eastAsia="zh-CN"/>
              </w:rPr>
              <w:br/>
            </w:r>
            <w:r w:rsidRPr="00BC07EF">
              <w:rPr>
                <w:sz w:val="24"/>
                <w:szCs w:val="24"/>
                <w:lang w:eastAsia="zh-CN"/>
              </w:rPr>
              <w:t>PP-98</w:t>
            </w:r>
            <w:r w:rsidRPr="00BC07EF">
              <w:rPr>
                <w:sz w:val="24"/>
                <w:szCs w:val="24"/>
                <w:lang w:eastAsia="zh-CN"/>
              </w:rPr>
              <w:br/>
              <w:t>PP-02</w:t>
            </w:r>
          </w:p>
        </w:tc>
        <w:tc>
          <w:tcPr>
            <w:tcW w:w="7381" w:type="dxa"/>
            <w:tcMar>
              <w:left w:w="108" w:type="dxa"/>
              <w:right w:w="108" w:type="dxa"/>
            </w:tcMar>
          </w:tcPr>
          <w:p w:rsidR="000C5F29" w:rsidRDefault="000C5F29" w:rsidP="00CA0B2C">
            <w:pPr>
              <w:rPr>
                <w:rFonts w:ascii="CG Times (W1)" w:hAnsi="CG Times (W1)"/>
                <w:lang w:val="fr-FR" w:eastAsia="zh-CN"/>
              </w:rPr>
            </w:pPr>
            <w:r>
              <w:rPr>
                <w:lang w:val="fr-CH" w:eastAsia="zh-CN"/>
              </w:rPr>
              <w:t>2</w:t>
            </w:r>
            <w:r>
              <w:rPr>
                <w:lang w:val="fr-CH" w:eastAsia="zh-CN"/>
              </w:rPr>
              <w:tab/>
            </w:r>
            <w:r>
              <w:rPr>
                <w:rFonts w:hint="eastAsia"/>
                <w:lang w:eastAsia="zh-CN"/>
              </w:rPr>
              <w:t>应用《国际电联大会、全会和会议的总规则》时不得损及《组织法》第</w:t>
            </w:r>
            <w:r>
              <w:rPr>
                <w:lang w:eastAsia="zh-CN"/>
              </w:rPr>
              <w:t>55</w:t>
            </w:r>
            <w:r>
              <w:rPr>
                <w:rFonts w:hint="eastAsia"/>
                <w:lang w:eastAsia="zh-CN"/>
              </w:rPr>
              <w:t>条和本《公约》第</w:t>
            </w:r>
            <w:r>
              <w:rPr>
                <w:lang w:eastAsia="zh-CN"/>
              </w:rPr>
              <w:t>42</w:t>
            </w:r>
            <w:r>
              <w:rPr>
                <w:rFonts w:hint="eastAsia"/>
                <w:lang w:eastAsia="zh-CN"/>
              </w:rPr>
              <w:t>条所载的修正条款。</w:t>
            </w:r>
          </w:p>
        </w:tc>
      </w:tr>
      <w:tr w:rsidR="000C5F29" w:rsidRPr="005602B7" w:rsidTr="009D35DE">
        <w:tblPrEx>
          <w:tblLook w:val="0100" w:firstRow="0" w:lastRow="0" w:firstColumn="0" w:lastColumn="1" w:noHBand="0" w:noVBand="0"/>
        </w:tblPrEx>
        <w:trPr>
          <w:gridAfter w:val="1"/>
          <w:wAfter w:w="92" w:type="dxa"/>
        </w:trPr>
        <w:tc>
          <w:tcPr>
            <w:tcW w:w="1883" w:type="dxa"/>
            <w:tcMar>
              <w:left w:w="108" w:type="dxa"/>
              <w:right w:w="108" w:type="dxa"/>
            </w:tcMar>
          </w:tcPr>
          <w:p w:rsidR="000C5F29" w:rsidRDefault="000C5F29" w:rsidP="009260A9">
            <w:pPr>
              <w:pStyle w:val="ArtNoS2"/>
              <w:rPr>
                <w:lang w:eastAsia="zh-CN"/>
              </w:rPr>
            </w:pPr>
          </w:p>
          <w:p w:rsidR="000C5F29" w:rsidRPr="00615A4C" w:rsidRDefault="000C5F29" w:rsidP="009260A9">
            <w:pPr>
              <w:pStyle w:val="ArttitleS2"/>
            </w:pPr>
            <w:r w:rsidRPr="00897B3F">
              <w:t>PP-</w:t>
            </w:r>
            <w:r>
              <w:t>98</w:t>
            </w:r>
          </w:p>
        </w:tc>
        <w:tc>
          <w:tcPr>
            <w:tcW w:w="7381" w:type="dxa"/>
            <w:tcMar>
              <w:left w:w="108" w:type="dxa"/>
              <w:right w:w="108" w:type="dxa"/>
            </w:tcMar>
          </w:tcPr>
          <w:p w:rsidR="000C5F29" w:rsidRPr="00A8426A" w:rsidRDefault="000C5F29" w:rsidP="009260A9">
            <w:pPr>
              <w:pStyle w:val="ArtNo"/>
            </w:pPr>
            <w:r w:rsidRPr="00F4211B">
              <w:rPr>
                <w:rStyle w:val="href"/>
                <w:rFonts w:hint="eastAsia"/>
              </w:rPr>
              <w:t>第</w:t>
            </w:r>
            <w:r w:rsidRPr="00F4211B">
              <w:rPr>
                <w:rStyle w:val="href"/>
              </w:rPr>
              <w:t xml:space="preserve"> 32A </w:t>
            </w:r>
            <w:r w:rsidRPr="00F4211B">
              <w:rPr>
                <w:rStyle w:val="href"/>
                <w:rFonts w:hint="eastAsia"/>
              </w:rPr>
              <w:t>条</w:t>
            </w:r>
          </w:p>
          <w:p w:rsidR="000C5F29" w:rsidRPr="009D62DD" w:rsidRDefault="000C5F29" w:rsidP="009260A9">
            <w:pPr>
              <w:pStyle w:val="Arttitle"/>
            </w:pPr>
            <w:r w:rsidRPr="009D62DD">
              <w:rPr>
                <w:rFonts w:hint="eastAsia"/>
              </w:rPr>
              <w:t>表决权</w:t>
            </w:r>
          </w:p>
        </w:tc>
      </w:tr>
      <w:tr w:rsidR="000C5F29" w:rsidTr="009D35DE">
        <w:trPr>
          <w:gridAfter w:val="1"/>
          <w:wAfter w:w="92" w:type="dxa"/>
        </w:trPr>
        <w:tc>
          <w:tcPr>
            <w:tcW w:w="1883" w:type="dxa"/>
            <w:tcMar>
              <w:left w:w="108" w:type="dxa"/>
              <w:right w:w="108" w:type="dxa"/>
            </w:tcMar>
          </w:tcPr>
          <w:p w:rsidR="000C5F29" w:rsidRDefault="000C5F29" w:rsidP="009260A9">
            <w:pPr>
              <w:pStyle w:val="NormalaftertitleS2"/>
            </w:pPr>
            <w:r>
              <w:t>340A</w:t>
            </w:r>
            <w:r>
              <w:br/>
            </w:r>
            <w:r w:rsidRPr="00BC07EF">
              <w:rPr>
                <w:sz w:val="24"/>
                <w:szCs w:val="24"/>
              </w:rPr>
              <w:t>PP-98</w:t>
            </w:r>
          </w:p>
        </w:tc>
        <w:tc>
          <w:tcPr>
            <w:tcW w:w="7381" w:type="dxa"/>
            <w:tcMar>
              <w:left w:w="108" w:type="dxa"/>
              <w:right w:w="108" w:type="dxa"/>
            </w:tcMar>
          </w:tcPr>
          <w:p w:rsidR="000C5F29" w:rsidRDefault="000C5F29" w:rsidP="00CA0B2C">
            <w:pPr>
              <w:pStyle w:val="Normalaftertitle"/>
              <w:rPr>
                <w:lang w:val="fr-FR" w:eastAsia="zh-CN"/>
              </w:rPr>
            </w:pPr>
            <w:r>
              <w:rPr>
                <w:lang w:val="fr-FR" w:eastAsia="zh-CN"/>
              </w:rPr>
              <w:t>1</w:t>
            </w:r>
            <w:r>
              <w:rPr>
                <w:lang w:val="fr-FR" w:eastAsia="zh-CN"/>
              </w:rPr>
              <w:tab/>
            </w:r>
            <w:r>
              <w:rPr>
                <w:rFonts w:hint="eastAsia"/>
                <w:lang w:eastAsia="zh-CN"/>
              </w:rPr>
              <w:t>根据《组织法》第</w:t>
            </w:r>
            <w:r>
              <w:rPr>
                <w:lang w:eastAsia="zh-CN"/>
              </w:rPr>
              <w:t>3</w:t>
            </w:r>
            <w:r>
              <w:rPr>
                <w:rFonts w:hint="eastAsia"/>
                <w:lang w:eastAsia="zh-CN"/>
              </w:rPr>
              <w:t>条的规定，正式获得一成员国授权参加大会、全会或其他会议工作的该成员国的代表团在一届大会、全会或其他会议的所有会议上，须享有一票表决权。</w:t>
            </w:r>
          </w:p>
        </w:tc>
      </w:tr>
      <w:tr w:rsidR="000C5F29" w:rsidTr="009D35DE">
        <w:trPr>
          <w:gridAfter w:val="1"/>
          <w:wAfter w:w="92" w:type="dxa"/>
        </w:trPr>
        <w:tc>
          <w:tcPr>
            <w:tcW w:w="1883" w:type="dxa"/>
            <w:tcMar>
              <w:left w:w="108" w:type="dxa"/>
              <w:right w:w="108" w:type="dxa"/>
            </w:tcMar>
          </w:tcPr>
          <w:p w:rsidR="000C5F29" w:rsidRDefault="000C5F29" w:rsidP="009260A9">
            <w:pPr>
              <w:pStyle w:val="NormalS2"/>
              <w:rPr>
                <w:b w:val="0"/>
              </w:rPr>
            </w:pPr>
            <w:r w:rsidRPr="004A6061">
              <w:t>340B</w:t>
            </w:r>
            <w:r w:rsidRPr="004A6061">
              <w:br/>
            </w:r>
            <w:r w:rsidRPr="00BC07EF">
              <w:rPr>
                <w:sz w:val="24"/>
                <w:szCs w:val="24"/>
              </w:rPr>
              <w:t>PP-98</w:t>
            </w:r>
          </w:p>
        </w:tc>
        <w:tc>
          <w:tcPr>
            <w:tcW w:w="7381" w:type="dxa"/>
            <w:tcMar>
              <w:left w:w="108" w:type="dxa"/>
              <w:right w:w="108" w:type="dxa"/>
            </w:tcMar>
          </w:tcPr>
          <w:p w:rsidR="000C5F29" w:rsidRDefault="000C5F29" w:rsidP="00BC1612">
            <w:pPr>
              <w:rPr>
                <w:lang w:val="fr-FR" w:eastAsia="zh-CN"/>
              </w:rPr>
            </w:pPr>
            <w:r>
              <w:rPr>
                <w:lang w:val="fr-FR" w:eastAsia="zh-CN"/>
              </w:rPr>
              <w:t>2</w:t>
            </w:r>
            <w:r w:rsidRPr="00E15BBA">
              <w:rPr>
                <w:lang w:eastAsia="zh-CN"/>
              </w:rPr>
              <w:tab/>
            </w:r>
            <w:r>
              <w:rPr>
                <w:rFonts w:hint="eastAsia"/>
                <w:lang w:eastAsia="zh-CN"/>
              </w:rPr>
              <w:t>成员国的代表团须按本《公约》第</w:t>
            </w:r>
            <w:r>
              <w:rPr>
                <w:lang w:eastAsia="zh-CN"/>
              </w:rPr>
              <w:t>31</w:t>
            </w:r>
            <w:r>
              <w:rPr>
                <w:rFonts w:hint="eastAsia"/>
                <w:lang w:eastAsia="zh-CN"/>
              </w:rPr>
              <w:t>条所述条件行使表决权。</w:t>
            </w:r>
          </w:p>
        </w:tc>
      </w:tr>
      <w:tr w:rsidR="000C5F29" w:rsidTr="009D35DE">
        <w:trPr>
          <w:gridAfter w:val="1"/>
          <w:wAfter w:w="92" w:type="dxa"/>
        </w:trPr>
        <w:tc>
          <w:tcPr>
            <w:tcW w:w="1883" w:type="dxa"/>
            <w:tcMar>
              <w:left w:w="108" w:type="dxa"/>
              <w:right w:w="108" w:type="dxa"/>
            </w:tcMar>
          </w:tcPr>
          <w:p w:rsidR="000C5F29" w:rsidRDefault="000C5F29" w:rsidP="000A00FE">
            <w:pPr>
              <w:pStyle w:val="NormalS2"/>
              <w:pageBreakBefore/>
              <w:rPr>
                <w:b w:val="0"/>
              </w:rPr>
            </w:pPr>
            <w:r w:rsidRPr="004A6061">
              <w:lastRenderedPageBreak/>
              <w:t>340C</w:t>
            </w:r>
            <w:r w:rsidRPr="004A6061">
              <w:br/>
            </w:r>
            <w:r w:rsidRPr="00BC07EF">
              <w:rPr>
                <w:sz w:val="24"/>
                <w:szCs w:val="24"/>
              </w:rPr>
              <w:t>PP-98</w:t>
            </w:r>
          </w:p>
        </w:tc>
        <w:tc>
          <w:tcPr>
            <w:tcW w:w="7381" w:type="dxa"/>
            <w:tcMar>
              <w:left w:w="108" w:type="dxa"/>
              <w:right w:w="108" w:type="dxa"/>
            </w:tcMar>
          </w:tcPr>
          <w:p w:rsidR="000C5F29" w:rsidRDefault="000C5F29" w:rsidP="009260A9">
            <w:pPr>
              <w:rPr>
                <w:lang w:eastAsia="zh-CN"/>
              </w:rPr>
            </w:pPr>
            <w:r>
              <w:rPr>
                <w:lang w:val="fr-FR" w:eastAsia="zh-CN"/>
              </w:rPr>
              <w:t>3</w:t>
            </w:r>
            <w:r w:rsidRPr="00E15BBA">
              <w:rPr>
                <w:lang w:eastAsia="zh-CN"/>
              </w:rPr>
              <w:tab/>
            </w:r>
            <w:r>
              <w:rPr>
                <w:rFonts w:hint="eastAsia"/>
                <w:lang w:eastAsia="zh-CN"/>
              </w:rPr>
              <w:t>当一成员国不派遣主管部门的代表出席无线电通信全会、世界电信标准化全会或电信发展大会时，则该成员国的经认可运营机构的代表，无论其数目多少，均须作为一个整体享有一票表决权，但须符合本《公约》第</w:t>
            </w:r>
            <w:r>
              <w:rPr>
                <w:lang w:eastAsia="zh-CN"/>
              </w:rPr>
              <w:t>239</w:t>
            </w:r>
            <w:r>
              <w:rPr>
                <w:rFonts w:hint="eastAsia"/>
                <w:lang w:eastAsia="zh-CN"/>
              </w:rPr>
              <w:t>款的规定。本《公约》第</w:t>
            </w:r>
            <w:r>
              <w:rPr>
                <w:lang w:eastAsia="zh-CN"/>
              </w:rPr>
              <w:t>335</w:t>
            </w:r>
            <w:r>
              <w:rPr>
                <w:rFonts w:hint="eastAsia"/>
                <w:lang w:eastAsia="zh-CN"/>
              </w:rPr>
              <w:t>至</w:t>
            </w:r>
            <w:r>
              <w:rPr>
                <w:lang w:eastAsia="zh-CN"/>
              </w:rPr>
              <w:t>338</w:t>
            </w:r>
            <w:r>
              <w:rPr>
                <w:rFonts w:hint="eastAsia"/>
                <w:lang w:eastAsia="zh-CN"/>
              </w:rPr>
              <w:t>款关于权力转让的规定须适用于上述大会和全会。</w:t>
            </w:r>
          </w:p>
        </w:tc>
      </w:tr>
      <w:tr w:rsidR="000C5F29" w:rsidRPr="005602B7" w:rsidTr="009D35DE">
        <w:tblPrEx>
          <w:tblLook w:val="0100" w:firstRow="0" w:lastRow="0" w:firstColumn="0" w:lastColumn="1" w:noHBand="0" w:noVBand="0"/>
        </w:tblPrEx>
        <w:trPr>
          <w:gridAfter w:val="1"/>
          <w:wAfter w:w="92" w:type="dxa"/>
        </w:trPr>
        <w:tc>
          <w:tcPr>
            <w:tcW w:w="1883" w:type="dxa"/>
            <w:tcMar>
              <w:left w:w="108" w:type="dxa"/>
              <w:right w:w="108" w:type="dxa"/>
            </w:tcMar>
          </w:tcPr>
          <w:p w:rsidR="000C5F29" w:rsidRDefault="000C5F29" w:rsidP="009260A9">
            <w:pPr>
              <w:pStyle w:val="ArtNoS2"/>
              <w:rPr>
                <w:lang w:eastAsia="zh-CN"/>
              </w:rPr>
            </w:pPr>
          </w:p>
          <w:p w:rsidR="000C5F29" w:rsidRPr="00615A4C" w:rsidRDefault="000C5F29" w:rsidP="009260A9">
            <w:pPr>
              <w:pStyle w:val="ArttitleS2"/>
            </w:pPr>
            <w:r w:rsidRPr="00897B3F">
              <w:t>PP-</w:t>
            </w:r>
            <w:r>
              <w:t>98</w:t>
            </w:r>
          </w:p>
        </w:tc>
        <w:tc>
          <w:tcPr>
            <w:tcW w:w="7381" w:type="dxa"/>
            <w:tcMar>
              <w:left w:w="108" w:type="dxa"/>
              <w:right w:w="108" w:type="dxa"/>
            </w:tcMar>
          </w:tcPr>
          <w:p w:rsidR="000C5F29" w:rsidRPr="00A8426A" w:rsidRDefault="000C5F29" w:rsidP="00471E7E">
            <w:pPr>
              <w:pStyle w:val="ArtNo"/>
            </w:pPr>
            <w:r w:rsidRPr="00F4211B">
              <w:rPr>
                <w:rStyle w:val="href"/>
                <w:rFonts w:hint="eastAsia"/>
              </w:rPr>
              <w:t>第</w:t>
            </w:r>
            <w:r w:rsidRPr="00F4211B">
              <w:rPr>
                <w:rStyle w:val="href"/>
              </w:rPr>
              <w:t xml:space="preserve"> 32B </w:t>
            </w:r>
            <w:r w:rsidRPr="00F4211B">
              <w:rPr>
                <w:rStyle w:val="href"/>
                <w:rFonts w:hint="eastAsia"/>
              </w:rPr>
              <w:t>条</w:t>
            </w:r>
          </w:p>
          <w:p w:rsidR="000C5F29" w:rsidRPr="009D62DD" w:rsidRDefault="000C5F29" w:rsidP="009260A9">
            <w:pPr>
              <w:pStyle w:val="Arttitle"/>
            </w:pPr>
            <w:r w:rsidRPr="009D62DD">
              <w:rPr>
                <w:rFonts w:hint="eastAsia"/>
              </w:rPr>
              <w:t>保留</w:t>
            </w:r>
          </w:p>
        </w:tc>
      </w:tr>
      <w:tr w:rsidR="000C5F29" w:rsidTr="009D35DE">
        <w:trPr>
          <w:gridAfter w:val="1"/>
          <w:wAfter w:w="92" w:type="dxa"/>
        </w:trPr>
        <w:tc>
          <w:tcPr>
            <w:tcW w:w="1883" w:type="dxa"/>
            <w:tcMar>
              <w:left w:w="108" w:type="dxa"/>
              <w:right w:w="108" w:type="dxa"/>
            </w:tcMar>
          </w:tcPr>
          <w:p w:rsidR="000C5F29" w:rsidRDefault="000C5F29" w:rsidP="009260A9">
            <w:pPr>
              <w:pStyle w:val="NormalaftertitleS2"/>
            </w:pPr>
            <w:r>
              <w:t>340D</w:t>
            </w:r>
            <w:r>
              <w:br/>
            </w:r>
            <w:r w:rsidRPr="00BC07EF">
              <w:rPr>
                <w:sz w:val="24"/>
                <w:szCs w:val="24"/>
              </w:rPr>
              <w:t>PP-98</w:t>
            </w:r>
          </w:p>
        </w:tc>
        <w:tc>
          <w:tcPr>
            <w:tcW w:w="7381" w:type="dxa"/>
            <w:tcMar>
              <w:left w:w="108" w:type="dxa"/>
              <w:right w:w="108" w:type="dxa"/>
            </w:tcMar>
          </w:tcPr>
          <w:p w:rsidR="000C5F29" w:rsidRDefault="000C5F29" w:rsidP="00CA0B2C">
            <w:pPr>
              <w:pStyle w:val="Normalaftertitle"/>
              <w:rPr>
                <w:lang w:val="fr-FR" w:eastAsia="zh-CN"/>
              </w:rPr>
            </w:pPr>
            <w:r>
              <w:rPr>
                <w:lang w:val="fr-FR" w:eastAsia="zh-CN"/>
              </w:rPr>
              <w:t>1</w:t>
            </w:r>
            <w:r>
              <w:rPr>
                <w:lang w:val="fr-FR" w:eastAsia="zh-CN"/>
              </w:rPr>
              <w:tab/>
            </w:r>
            <w:r>
              <w:rPr>
                <w:rFonts w:hint="eastAsia"/>
                <w:lang w:eastAsia="zh-CN"/>
              </w:rPr>
              <w:t>按照惯例</w:t>
            </w:r>
            <w:r>
              <w:rPr>
                <w:rFonts w:hint="eastAsia"/>
                <w:lang w:val="fr-FR" w:eastAsia="zh-CN"/>
              </w:rPr>
              <w:t>，</w:t>
            </w:r>
            <w:r>
              <w:rPr>
                <w:rFonts w:hint="eastAsia"/>
                <w:lang w:eastAsia="zh-CN"/>
              </w:rPr>
              <w:t>任何代表团的意见如未得到其余代表团的赞同</w:t>
            </w:r>
            <w:r>
              <w:rPr>
                <w:rFonts w:hint="eastAsia"/>
                <w:lang w:val="fr-FR" w:eastAsia="zh-CN"/>
              </w:rPr>
              <w:t>，</w:t>
            </w:r>
            <w:r>
              <w:rPr>
                <w:rFonts w:hint="eastAsia"/>
                <w:lang w:eastAsia="zh-CN"/>
              </w:rPr>
              <w:t>则须尽可能与多数意见取得一致。</w:t>
            </w:r>
          </w:p>
        </w:tc>
      </w:tr>
      <w:tr w:rsidR="000C5F29" w:rsidTr="009D35DE">
        <w:trPr>
          <w:gridAfter w:val="1"/>
          <w:wAfter w:w="92" w:type="dxa"/>
        </w:trPr>
        <w:tc>
          <w:tcPr>
            <w:tcW w:w="1883" w:type="dxa"/>
            <w:tcMar>
              <w:left w:w="108" w:type="dxa"/>
              <w:right w:w="108" w:type="dxa"/>
            </w:tcMar>
          </w:tcPr>
          <w:p w:rsidR="000C5F29" w:rsidRDefault="000C5F29" w:rsidP="009260A9">
            <w:pPr>
              <w:pStyle w:val="NormalS2"/>
              <w:rPr>
                <w:b w:val="0"/>
              </w:rPr>
            </w:pPr>
            <w:r w:rsidRPr="000C0B9A">
              <w:t>340E</w:t>
            </w:r>
            <w:r w:rsidRPr="000C0B9A">
              <w:br/>
            </w:r>
            <w:r w:rsidRPr="00BC07EF">
              <w:rPr>
                <w:sz w:val="24"/>
                <w:szCs w:val="24"/>
              </w:rPr>
              <w:t>PP-98</w:t>
            </w:r>
          </w:p>
        </w:tc>
        <w:tc>
          <w:tcPr>
            <w:tcW w:w="7381" w:type="dxa"/>
            <w:tcMar>
              <w:left w:w="108" w:type="dxa"/>
              <w:right w:w="108" w:type="dxa"/>
            </w:tcMar>
          </w:tcPr>
          <w:p w:rsidR="000C5F29" w:rsidRDefault="000C5F29" w:rsidP="001804FD">
            <w:pPr>
              <w:rPr>
                <w:lang w:val="fr-FR" w:eastAsia="zh-CN"/>
              </w:rPr>
            </w:pPr>
            <w:r>
              <w:rPr>
                <w:lang w:val="fr-FR" w:eastAsia="zh-CN"/>
              </w:rPr>
              <w:t>2</w:t>
            </w:r>
            <w:r>
              <w:rPr>
                <w:lang w:val="fr-FR" w:eastAsia="zh-CN"/>
              </w:rPr>
              <w:tab/>
            </w:r>
            <w:r>
              <w:rPr>
                <w:rFonts w:hint="eastAsia"/>
                <w:lang w:eastAsia="zh-CN"/>
              </w:rPr>
              <w:t>在全权代表大会期间，任何保留该国权利，以便做出在签署最后文件时的声明中所述保留的成员国，均可在向秘书长交存该成员国对修订条款的批准、接受、核准或加入证书之前，对《组织法》或本《公约》的修正条款提出保留意见。</w:t>
            </w:r>
          </w:p>
        </w:tc>
      </w:tr>
      <w:tr w:rsidR="00137D27" w:rsidTr="009D35DE">
        <w:trPr>
          <w:gridAfter w:val="1"/>
          <w:wAfter w:w="92" w:type="dxa"/>
        </w:trPr>
        <w:tc>
          <w:tcPr>
            <w:tcW w:w="1883" w:type="dxa"/>
            <w:tcMar>
              <w:left w:w="108" w:type="dxa"/>
              <w:right w:w="108" w:type="dxa"/>
            </w:tcMar>
          </w:tcPr>
          <w:p w:rsidR="00137D27" w:rsidRPr="000C0B9A" w:rsidRDefault="00137D27" w:rsidP="009260A9">
            <w:pPr>
              <w:pStyle w:val="NormalS2"/>
              <w:rPr>
                <w:lang w:eastAsia="zh-CN"/>
              </w:rPr>
            </w:pPr>
          </w:p>
        </w:tc>
        <w:tc>
          <w:tcPr>
            <w:tcW w:w="7381" w:type="dxa"/>
            <w:tcMar>
              <w:left w:w="108" w:type="dxa"/>
              <w:right w:w="108" w:type="dxa"/>
            </w:tcMar>
          </w:tcPr>
          <w:p w:rsidR="00137D27" w:rsidRDefault="00137D27" w:rsidP="001804FD">
            <w:pPr>
              <w:rPr>
                <w:lang w:val="fr-FR" w:eastAsia="zh-CN"/>
              </w:rPr>
            </w:pPr>
          </w:p>
        </w:tc>
      </w:tr>
      <w:tr w:rsidR="000C5F29" w:rsidTr="009D35DE">
        <w:trPr>
          <w:gridAfter w:val="1"/>
          <w:wAfter w:w="92" w:type="dxa"/>
        </w:trPr>
        <w:tc>
          <w:tcPr>
            <w:tcW w:w="1883" w:type="dxa"/>
            <w:tcMar>
              <w:left w:w="108" w:type="dxa"/>
              <w:right w:w="108" w:type="dxa"/>
            </w:tcMar>
          </w:tcPr>
          <w:p w:rsidR="000C5F29" w:rsidRDefault="000C5F29" w:rsidP="000A00FE">
            <w:pPr>
              <w:pStyle w:val="NormalS2"/>
              <w:pageBreakBefore/>
              <w:rPr>
                <w:b w:val="0"/>
              </w:rPr>
            </w:pPr>
            <w:r w:rsidRPr="000C0B9A">
              <w:lastRenderedPageBreak/>
              <w:t>340F</w:t>
            </w:r>
            <w:r w:rsidRPr="000C0B9A">
              <w:br/>
            </w:r>
            <w:r w:rsidRPr="00BC07EF">
              <w:rPr>
                <w:sz w:val="24"/>
                <w:szCs w:val="24"/>
              </w:rPr>
              <w:t>PP-98</w:t>
            </w:r>
          </w:p>
        </w:tc>
        <w:tc>
          <w:tcPr>
            <w:tcW w:w="7381" w:type="dxa"/>
            <w:tcMar>
              <w:left w:w="108" w:type="dxa"/>
              <w:right w:w="108" w:type="dxa"/>
            </w:tcMar>
          </w:tcPr>
          <w:p w:rsidR="000C5F29" w:rsidRDefault="000C5F29" w:rsidP="00CA0B2C">
            <w:pPr>
              <w:rPr>
                <w:lang w:val="fr-FR" w:eastAsia="zh-CN"/>
              </w:rPr>
            </w:pPr>
            <w:r>
              <w:rPr>
                <w:lang w:val="fr-FR" w:eastAsia="zh-CN"/>
              </w:rPr>
              <w:t>3</w:t>
            </w:r>
            <w:r>
              <w:rPr>
                <w:lang w:val="fr-FR" w:eastAsia="zh-CN"/>
              </w:rPr>
              <w:tab/>
            </w:r>
            <w:r>
              <w:rPr>
                <w:rFonts w:hint="eastAsia"/>
                <w:lang w:eastAsia="zh-CN"/>
              </w:rPr>
              <w:t>如果一代表团认为任一决定会妨碍其政府接受行政规则修订条款的约束，则该代表团可以在通过该修订条款的大会结束时，对该决定做出最终的或暂时的保留；如果一成员国没有出席有权能的大会并授权一代表团代理签署最后文件，则可由该代表团按照本《公约》第</w:t>
            </w:r>
            <w:r>
              <w:rPr>
                <w:lang w:eastAsia="zh-CN"/>
              </w:rPr>
              <w:t>31</w:t>
            </w:r>
            <w:r>
              <w:rPr>
                <w:rFonts w:hint="eastAsia"/>
                <w:lang w:eastAsia="zh-CN"/>
              </w:rPr>
              <w:t>条的规定代为做出保留。</w:t>
            </w:r>
          </w:p>
        </w:tc>
      </w:tr>
      <w:tr w:rsidR="000C5F29" w:rsidTr="009D35DE">
        <w:trPr>
          <w:gridAfter w:val="1"/>
          <w:wAfter w:w="92" w:type="dxa"/>
        </w:trPr>
        <w:tc>
          <w:tcPr>
            <w:tcW w:w="1883" w:type="dxa"/>
            <w:tcMar>
              <w:left w:w="108" w:type="dxa"/>
              <w:right w:w="108" w:type="dxa"/>
            </w:tcMar>
          </w:tcPr>
          <w:p w:rsidR="000C5F29" w:rsidRDefault="000C5F29" w:rsidP="009260A9">
            <w:pPr>
              <w:pStyle w:val="NormalS2"/>
              <w:rPr>
                <w:b w:val="0"/>
              </w:rPr>
            </w:pPr>
            <w:r w:rsidRPr="000C0B9A">
              <w:t>340G</w:t>
            </w:r>
            <w:r w:rsidRPr="000C0B9A">
              <w:br/>
            </w:r>
            <w:r w:rsidRPr="00BC07EF">
              <w:rPr>
                <w:sz w:val="24"/>
                <w:szCs w:val="24"/>
              </w:rPr>
              <w:t>PP-98</w:t>
            </w:r>
          </w:p>
        </w:tc>
        <w:tc>
          <w:tcPr>
            <w:tcW w:w="7381" w:type="dxa"/>
            <w:tcMar>
              <w:left w:w="108" w:type="dxa"/>
              <w:right w:w="108" w:type="dxa"/>
            </w:tcMar>
          </w:tcPr>
          <w:p w:rsidR="000C5F29" w:rsidRDefault="000C5F29" w:rsidP="009260A9">
            <w:pPr>
              <w:rPr>
                <w:lang w:eastAsia="zh-CN"/>
              </w:rPr>
            </w:pPr>
            <w:r>
              <w:rPr>
                <w:lang w:val="fr-FR" w:eastAsia="zh-CN"/>
              </w:rPr>
              <w:t>4</w:t>
            </w:r>
            <w:r>
              <w:rPr>
                <w:lang w:val="fr-FR" w:eastAsia="zh-CN"/>
              </w:rPr>
              <w:tab/>
            </w:r>
            <w:r>
              <w:rPr>
                <w:rFonts w:hint="eastAsia"/>
                <w:lang w:eastAsia="zh-CN"/>
              </w:rPr>
              <w:t>大会以后做出的保留只可以在以下条件下生效，即，做出保留的成员国必须在通知愿意接受该大会通过的修正或修订法规的约束时正式确认其保留</w:t>
            </w:r>
            <w:r w:rsidRPr="009D62DD">
              <w:rPr>
                <w:rFonts w:hint="eastAsia"/>
                <w:lang w:eastAsia="zh-CN"/>
              </w:rPr>
              <w:t>,</w:t>
            </w:r>
            <w:r w:rsidRPr="009D62DD">
              <w:rPr>
                <w:rFonts w:hint="eastAsia"/>
                <w:lang w:eastAsia="zh-CN"/>
              </w:rPr>
              <w:t>并说明</w:t>
            </w:r>
            <w:r>
              <w:rPr>
                <w:rFonts w:hint="eastAsia"/>
                <w:lang w:eastAsia="zh-CN"/>
              </w:rPr>
              <w:t>该项保留是在该大会结束时做出的。</w:t>
            </w:r>
          </w:p>
        </w:tc>
      </w:tr>
      <w:tr w:rsidR="000C5F29" w:rsidTr="009D35DE">
        <w:tc>
          <w:tcPr>
            <w:tcW w:w="1883" w:type="dxa"/>
            <w:tcMar>
              <w:left w:w="108" w:type="dxa"/>
              <w:right w:w="108" w:type="dxa"/>
            </w:tcMar>
          </w:tcPr>
          <w:p w:rsidR="000C5F29" w:rsidRDefault="000C5F29" w:rsidP="00F36F91">
            <w:pPr>
              <w:pStyle w:val="NormalS2"/>
              <w:jc w:val="left"/>
            </w:pPr>
            <w:r>
              <w:t>341</w:t>
            </w:r>
            <w:r w:rsidR="00F36F91">
              <w:rPr>
                <w:rFonts w:hint="eastAsia"/>
                <w:lang w:eastAsia="zh-CN"/>
              </w:rPr>
              <w:t>至</w:t>
            </w:r>
            <w:r w:rsidR="00F36F91">
              <w:rPr>
                <w:rFonts w:hint="eastAsia"/>
                <w:lang w:eastAsia="zh-CN"/>
              </w:rPr>
              <w:t>467</w:t>
            </w:r>
            <w:r>
              <w:br/>
            </w:r>
            <w:r w:rsidRPr="00BC07EF">
              <w:rPr>
                <w:sz w:val="24"/>
                <w:szCs w:val="24"/>
              </w:rPr>
              <w:t>PP-98</w:t>
            </w:r>
          </w:p>
        </w:tc>
        <w:tc>
          <w:tcPr>
            <w:tcW w:w="7473" w:type="dxa"/>
            <w:gridSpan w:val="2"/>
            <w:tcMar>
              <w:left w:w="108" w:type="dxa"/>
              <w:right w:w="108" w:type="dxa"/>
            </w:tcMar>
          </w:tcPr>
          <w:p w:rsidR="000C5F29" w:rsidRDefault="000C5F29" w:rsidP="009260A9">
            <w:r>
              <w:rPr>
                <w:lang w:val="en-US"/>
              </w:rPr>
              <w:tab/>
            </w:r>
            <w:r w:rsidRPr="00E15BBA">
              <w:rPr>
                <w:rFonts w:hint="eastAsia"/>
              </w:rPr>
              <w:t>（</w:t>
            </w:r>
            <w:r w:rsidRPr="00E15BBA">
              <w:t>删除</w:t>
            </w:r>
            <w:r w:rsidRPr="00E15BBA">
              <w:rPr>
                <w:rFonts w:hint="eastAsia"/>
              </w:rPr>
              <w:t>）</w:t>
            </w:r>
          </w:p>
        </w:tc>
      </w:tr>
    </w:tbl>
    <w:p w:rsidR="00137D27" w:rsidRDefault="00137D27" w:rsidP="009260A9">
      <w:pPr>
        <w:pStyle w:val="NormalS2"/>
      </w:pPr>
    </w:p>
    <w:p w:rsidR="00137D27" w:rsidRDefault="00137D27" w:rsidP="009260A9">
      <w:pPr>
        <w:pStyle w:val="NormalS2"/>
      </w:pPr>
    </w:p>
    <w:p w:rsidR="00137D27" w:rsidRDefault="00137D27" w:rsidP="009260A9">
      <w:pPr>
        <w:pStyle w:val="NormalS2"/>
      </w:pPr>
    </w:p>
    <w:p w:rsidR="00137D27" w:rsidRDefault="00137D27" w:rsidP="009260A9">
      <w:pPr>
        <w:pStyle w:val="NormalS2"/>
      </w:pPr>
    </w:p>
    <w:p w:rsidR="00137D27" w:rsidRDefault="00137D27" w:rsidP="009260A9">
      <w:pPr>
        <w:pStyle w:val="NormalS2"/>
      </w:pPr>
    </w:p>
    <w:p w:rsidR="00137D27" w:rsidRDefault="00137D27" w:rsidP="009260A9">
      <w:pPr>
        <w:pStyle w:val="NormalS2"/>
      </w:pPr>
    </w:p>
    <w:p w:rsidR="00137D27" w:rsidRDefault="00137D27" w:rsidP="009260A9">
      <w:pPr>
        <w:pStyle w:val="NormalS2"/>
      </w:pPr>
    </w:p>
    <w:p w:rsidR="00137D27" w:rsidRDefault="00137D27" w:rsidP="009260A9">
      <w:pPr>
        <w:pStyle w:val="NormalS2"/>
      </w:pPr>
    </w:p>
    <w:p w:rsidR="00137D27" w:rsidRDefault="00137D27" w:rsidP="009260A9">
      <w:pPr>
        <w:rPr>
          <w:lang w:val="en-US"/>
        </w:rPr>
      </w:pPr>
    </w:p>
    <w:tbl>
      <w:tblPr>
        <w:tblW w:w="9356" w:type="dxa"/>
        <w:tblLayout w:type="fixed"/>
        <w:tblLook w:val="0100" w:firstRow="0" w:lastRow="0" w:firstColumn="0" w:lastColumn="1" w:noHBand="0" w:noVBand="0"/>
      </w:tblPr>
      <w:tblGrid>
        <w:gridCol w:w="1900"/>
        <w:gridCol w:w="7456"/>
      </w:tblGrid>
      <w:tr w:rsidR="000C5F29" w:rsidRPr="00F21622" w:rsidTr="00F36F91">
        <w:tc>
          <w:tcPr>
            <w:tcW w:w="1900" w:type="dxa"/>
            <w:tcMar>
              <w:left w:w="108" w:type="dxa"/>
              <w:right w:w="108" w:type="dxa"/>
            </w:tcMar>
          </w:tcPr>
          <w:p w:rsidR="000C5F29" w:rsidRDefault="000C5F29" w:rsidP="000A00FE">
            <w:pPr>
              <w:pStyle w:val="ChapNoS2"/>
              <w:pageBreakBefore/>
              <w:spacing w:before="120"/>
            </w:pPr>
          </w:p>
          <w:p w:rsidR="000C5F29" w:rsidRPr="00615A4C" w:rsidRDefault="000C5F29" w:rsidP="009260A9">
            <w:pPr>
              <w:pStyle w:val="ChaptitleS2"/>
            </w:pPr>
          </w:p>
        </w:tc>
        <w:tc>
          <w:tcPr>
            <w:tcW w:w="7456" w:type="dxa"/>
            <w:tcMar>
              <w:left w:w="108" w:type="dxa"/>
              <w:right w:w="108" w:type="dxa"/>
            </w:tcMar>
          </w:tcPr>
          <w:p w:rsidR="000C5F29" w:rsidRDefault="000C5F29" w:rsidP="00137D27">
            <w:pPr>
              <w:pStyle w:val="ChapNo"/>
              <w:spacing w:before="120"/>
            </w:pPr>
            <w:r>
              <w:rPr>
                <w:rFonts w:hint="eastAsia"/>
                <w:lang w:val="fr-FR" w:eastAsia="zh-CN"/>
              </w:rPr>
              <w:t>第</w:t>
            </w:r>
            <w:r w:rsidRPr="001B29F7">
              <w:rPr>
                <w:rFonts w:hint="eastAsia"/>
                <w:lang w:val="en-US" w:eastAsia="zh-CN"/>
              </w:rPr>
              <w:t xml:space="preserve"> </w:t>
            </w:r>
            <w:r>
              <w:rPr>
                <w:rFonts w:hint="eastAsia"/>
                <w:lang w:val="fr-FR" w:eastAsia="zh-CN"/>
              </w:rPr>
              <w:t>四</w:t>
            </w:r>
            <w:r w:rsidRPr="001B29F7">
              <w:rPr>
                <w:rFonts w:hint="eastAsia"/>
                <w:lang w:val="en-US" w:eastAsia="zh-CN"/>
              </w:rPr>
              <w:t xml:space="preserve"> </w:t>
            </w:r>
            <w:r>
              <w:rPr>
                <w:rFonts w:hint="eastAsia"/>
                <w:lang w:val="fr-FR" w:eastAsia="zh-CN"/>
              </w:rPr>
              <w:t>章</w:t>
            </w:r>
          </w:p>
          <w:p w:rsidR="000C5F29" w:rsidRPr="00615A4C" w:rsidRDefault="000C5F29" w:rsidP="00471E7E">
            <w:pPr>
              <w:pStyle w:val="Chaptitle"/>
            </w:pPr>
            <w:r w:rsidRPr="00471E7E">
              <w:rPr>
                <w:rFonts w:hint="eastAsia"/>
              </w:rPr>
              <w:t>其他条款</w:t>
            </w:r>
          </w:p>
        </w:tc>
      </w:tr>
      <w:tr w:rsidR="000C5F29" w:rsidRPr="005602B7" w:rsidTr="00F36F91">
        <w:tc>
          <w:tcPr>
            <w:tcW w:w="1900" w:type="dxa"/>
            <w:tcMar>
              <w:left w:w="108" w:type="dxa"/>
              <w:right w:w="108" w:type="dxa"/>
            </w:tcMar>
          </w:tcPr>
          <w:p w:rsidR="000C5F29" w:rsidRDefault="000C5F29" w:rsidP="009260A9">
            <w:pPr>
              <w:pStyle w:val="ArtNoS2"/>
            </w:pPr>
          </w:p>
          <w:p w:rsidR="000C5F29" w:rsidRPr="00615A4C" w:rsidRDefault="000C5F29" w:rsidP="009260A9">
            <w:pPr>
              <w:pStyle w:val="ArttitleS2"/>
            </w:pPr>
          </w:p>
        </w:tc>
        <w:tc>
          <w:tcPr>
            <w:tcW w:w="7456" w:type="dxa"/>
            <w:tcMar>
              <w:left w:w="108" w:type="dxa"/>
              <w:right w:w="108" w:type="dxa"/>
            </w:tcMar>
          </w:tcPr>
          <w:p w:rsidR="000C5F29" w:rsidRPr="00A8426A" w:rsidRDefault="000C5F29" w:rsidP="00471E7E">
            <w:pPr>
              <w:pStyle w:val="ArtNo"/>
            </w:pPr>
            <w:bookmarkStart w:id="57" w:name="_Toc422623975"/>
            <w:r w:rsidRPr="00F4211B">
              <w:rPr>
                <w:rStyle w:val="href"/>
                <w:rFonts w:hint="eastAsia"/>
              </w:rPr>
              <w:t>第</w:t>
            </w:r>
            <w:r w:rsidRPr="00F4211B">
              <w:rPr>
                <w:rStyle w:val="href"/>
              </w:rPr>
              <w:t xml:space="preserve"> 33</w:t>
            </w:r>
            <w:bookmarkEnd w:id="57"/>
            <w:r w:rsidRPr="00F4211B">
              <w:rPr>
                <w:rStyle w:val="href"/>
              </w:rPr>
              <w:t xml:space="preserve"> </w:t>
            </w:r>
            <w:r w:rsidRPr="00F4211B">
              <w:rPr>
                <w:rStyle w:val="href"/>
                <w:rFonts w:hint="eastAsia"/>
              </w:rPr>
              <w:t>条</w:t>
            </w:r>
          </w:p>
          <w:p w:rsidR="000C5F29" w:rsidRPr="009D62DD" w:rsidRDefault="000C5F29" w:rsidP="004638E3">
            <w:pPr>
              <w:pStyle w:val="Arttitle"/>
            </w:pPr>
            <w:r w:rsidRPr="009D62DD">
              <w:rPr>
                <w:rFonts w:hint="eastAsia"/>
              </w:rPr>
              <w:t>财务</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aftertitleS2"/>
              <w:rPr>
                <w:lang w:val="fr-FR"/>
              </w:rPr>
            </w:pPr>
            <w:r>
              <w:rPr>
                <w:lang w:val="fr-FR"/>
              </w:rPr>
              <w:t>468</w:t>
            </w:r>
            <w:r>
              <w:rPr>
                <w:lang w:val="fr-FR"/>
              </w:rPr>
              <w:br/>
            </w:r>
            <w:r w:rsidRPr="00BD2E47">
              <w:rPr>
                <w:sz w:val="24"/>
                <w:szCs w:val="24"/>
                <w:lang w:val="fr-FR"/>
              </w:rPr>
              <w:t xml:space="preserve">PP-98 </w:t>
            </w:r>
            <w:r w:rsidRPr="00BD2E47">
              <w:rPr>
                <w:sz w:val="24"/>
                <w:szCs w:val="24"/>
                <w:lang w:val="fr-FR"/>
              </w:rPr>
              <w:br/>
              <w:t>PP-06</w:t>
            </w:r>
            <w:r w:rsidRPr="00BD2E47">
              <w:rPr>
                <w:sz w:val="24"/>
                <w:szCs w:val="24"/>
                <w:lang w:val="fr-FR"/>
              </w:rPr>
              <w:br/>
              <w:t>PP-10</w:t>
            </w:r>
          </w:p>
        </w:tc>
        <w:tc>
          <w:tcPr>
            <w:tcW w:w="7456" w:type="dxa"/>
            <w:tcMar>
              <w:left w:w="108" w:type="dxa"/>
              <w:right w:w="108" w:type="dxa"/>
            </w:tcMar>
          </w:tcPr>
          <w:p w:rsidR="000C5F29" w:rsidRPr="001E63A5" w:rsidRDefault="000C5F29" w:rsidP="00BC1612">
            <w:pPr>
              <w:pStyle w:val="Normalaftertitle"/>
              <w:rPr>
                <w:lang w:eastAsia="zh-CN"/>
              </w:rPr>
            </w:pPr>
            <w:r>
              <w:rPr>
                <w:lang w:val="fr-FR" w:eastAsia="zh-CN"/>
              </w:rPr>
              <w:t>1</w:t>
            </w:r>
            <w:r>
              <w:rPr>
                <w:lang w:val="fr-FR" w:eastAsia="zh-CN"/>
              </w:rPr>
              <w:tab/>
            </w:r>
            <w:r w:rsidRPr="001E63A5">
              <w:rPr>
                <w:lang w:val="fr-FR" w:eastAsia="zh-CN"/>
              </w:rPr>
              <w:t>1)</w:t>
            </w:r>
            <w:r w:rsidRPr="001E63A5">
              <w:rPr>
                <w:lang w:val="fr-FR" w:eastAsia="zh-CN"/>
              </w:rPr>
              <w:tab/>
            </w:r>
            <w:r w:rsidRPr="001E63A5">
              <w:rPr>
                <w:rFonts w:hint="eastAsia"/>
                <w:lang w:eastAsia="zh-CN"/>
              </w:rPr>
              <w:t>根据《组织法》第</w:t>
            </w:r>
            <w:r w:rsidRPr="001E63A5">
              <w:rPr>
                <w:rFonts w:hint="eastAsia"/>
                <w:lang w:val="fr-FR" w:eastAsia="zh-CN"/>
              </w:rPr>
              <w:t>28</w:t>
            </w:r>
            <w:r w:rsidRPr="001E63A5">
              <w:rPr>
                <w:rFonts w:hint="eastAsia"/>
                <w:lang w:eastAsia="zh-CN"/>
              </w:rPr>
              <w:t>条的有关条款</w:t>
            </w:r>
            <w:r w:rsidRPr="001E63A5">
              <w:rPr>
                <w:rFonts w:hint="eastAsia"/>
                <w:lang w:val="fr-FR" w:eastAsia="zh-CN"/>
              </w:rPr>
              <w:t>，</w:t>
            </w:r>
            <w:r w:rsidRPr="001E63A5">
              <w:rPr>
                <w:rFonts w:hint="eastAsia"/>
                <w:lang w:eastAsia="zh-CN"/>
              </w:rPr>
              <w:t>每</w:t>
            </w:r>
            <w:r>
              <w:rPr>
                <w:rFonts w:hint="eastAsia"/>
                <w:lang w:eastAsia="zh-CN"/>
              </w:rPr>
              <w:t>个</w:t>
            </w:r>
            <w:r w:rsidRPr="001E63A5">
              <w:rPr>
                <w:rFonts w:hint="eastAsia"/>
                <w:lang w:eastAsia="zh-CN"/>
              </w:rPr>
              <w:t>成员国</w:t>
            </w:r>
            <w:r w:rsidRPr="001E63A5">
              <w:rPr>
                <w:rFonts w:hint="eastAsia"/>
                <w:lang w:val="fr-FR" w:eastAsia="zh-CN"/>
              </w:rPr>
              <w:t>（</w:t>
            </w:r>
            <w:r w:rsidRPr="001E63A5">
              <w:rPr>
                <w:rFonts w:hint="eastAsia"/>
                <w:lang w:eastAsia="zh-CN"/>
              </w:rPr>
              <w:t>但须符合下述第</w:t>
            </w:r>
            <w:r w:rsidRPr="001E63A5">
              <w:rPr>
                <w:rFonts w:hint="eastAsia"/>
                <w:lang w:val="fr-FR" w:eastAsia="zh-CN"/>
              </w:rPr>
              <w:t>468A</w:t>
            </w:r>
            <w:r w:rsidRPr="001E63A5">
              <w:rPr>
                <w:rFonts w:hint="eastAsia"/>
                <w:lang w:eastAsia="zh-CN"/>
              </w:rPr>
              <w:t>款的规定</w:t>
            </w:r>
            <w:r w:rsidRPr="001E63A5">
              <w:rPr>
                <w:rFonts w:hint="eastAsia"/>
                <w:lang w:val="fr-FR" w:eastAsia="zh-CN"/>
              </w:rPr>
              <w:t>）</w:t>
            </w:r>
            <w:r w:rsidRPr="001E63A5">
              <w:rPr>
                <w:rFonts w:hint="eastAsia"/>
                <w:lang w:eastAsia="zh-CN"/>
              </w:rPr>
              <w:t>和每</w:t>
            </w:r>
            <w:r>
              <w:rPr>
                <w:rFonts w:hint="eastAsia"/>
                <w:lang w:eastAsia="zh-CN"/>
              </w:rPr>
              <w:t>个</w:t>
            </w:r>
            <w:r w:rsidRPr="001E63A5">
              <w:rPr>
                <w:rFonts w:hint="eastAsia"/>
                <w:lang w:eastAsia="zh-CN"/>
              </w:rPr>
              <w:t>部门成员（但须符合下述第</w:t>
            </w:r>
            <w:r w:rsidRPr="001E63A5">
              <w:rPr>
                <w:rFonts w:hint="eastAsia"/>
                <w:lang w:eastAsia="zh-CN"/>
              </w:rPr>
              <w:t>468B</w:t>
            </w:r>
            <w:r w:rsidRPr="001E63A5">
              <w:rPr>
                <w:rFonts w:hint="eastAsia"/>
                <w:lang w:eastAsia="zh-CN"/>
              </w:rPr>
              <w:t>款的规定）须从下列会费等级表中选择其会费等级：</w:t>
            </w:r>
          </w:p>
          <w:p w:rsidR="000C5F29" w:rsidRPr="001E63A5" w:rsidRDefault="000C5F29" w:rsidP="00F36F91">
            <w:pPr>
              <w:jc w:val="left"/>
              <w:rPr>
                <w:lang w:eastAsia="zh-CN"/>
              </w:rPr>
            </w:pPr>
            <w:r w:rsidRPr="001E63A5">
              <w:rPr>
                <w:rFonts w:hint="eastAsia"/>
                <w:lang w:eastAsia="zh-CN"/>
              </w:rPr>
              <w:t>自</w:t>
            </w:r>
            <w:r w:rsidRPr="001E63A5">
              <w:rPr>
                <w:lang w:eastAsia="zh-CN"/>
              </w:rPr>
              <w:t>40</w:t>
            </w:r>
            <w:r w:rsidRPr="001E63A5">
              <w:rPr>
                <w:lang w:eastAsia="zh-CN"/>
              </w:rPr>
              <w:t>个</w:t>
            </w:r>
            <w:r w:rsidRPr="001E63A5">
              <w:rPr>
                <w:rFonts w:hint="eastAsia"/>
                <w:lang w:eastAsia="zh-CN"/>
              </w:rPr>
              <w:t>会费</w:t>
            </w:r>
            <w:r w:rsidRPr="001E63A5">
              <w:rPr>
                <w:lang w:eastAsia="zh-CN"/>
              </w:rPr>
              <w:t>单位的等级</w:t>
            </w:r>
            <w:r w:rsidRPr="001E63A5">
              <w:rPr>
                <w:rFonts w:hint="eastAsia"/>
                <w:lang w:eastAsia="zh-CN"/>
              </w:rPr>
              <w:t>至</w:t>
            </w:r>
            <w:r w:rsidRPr="001E63A5">
              <w:rPr>
                <w:lang w:eastAsia="zh-CN"/>
              </w:rPr>
              <w:t>2</w:t>
            </w:r>
            <w:r w:rsidRPr="001E63A5">
              <w:rPr>
                <w:lang w:eastAsia="zh-CN"/>
              </w:rPr>
              <w:t>个</w:t>
            </w:r>
            <w:r w:rsidRPr="001E63A5">
              <w:rPr>
                <w:rFonts w:hint="eastAsia"/>
                <w:lang w:eastAsia="zh-CN"/>
              </w:rPr>
              <w:t>会费</w:t>
            </w:r>
            <w:r w:rsidRPr="001E63A5">
              <w:rPr>
                <w:lang w:eastAsia="zh-CN"/>
              </w:rPr>
              <w:t>单位的等级</w:t>
            </w:r>
            <w:r>
              <w:rPr>
                <w:rFonts w:hint="eastAsia"/>
                <w:lang w:eastAsia="zh-CN"/>
              </w:rPr>
              <w:t>：</w:t>
            </w:r>
            <w:r w:rsidRPr="001E63A5">
              <w:rPr>
                <w:lang w:eastAsia="zh-CN"/>
              </w:rPr>
              <w:br/>
            </w:r>
            <w:r w:rsidRPr="001E63A5">
              <w:rPr>
                <w:rFonts w:hint="eastAsia"/>
                <w:lang w:eastAsia="zh-CN"/>
              </w:rPr>
              <w:t>以一个会费单位为一个增减等级</w:t>
            </w:r>
          </w:p>
          <w:p w:rsidR="000C5F29" w:rsidRDefault="000C5F29" w:rsidP="00137D27">
            <w:pPr>
              <w:jc w:val="left"/>
              <w:rPr>
                <w:lang w:eastAsia="zh-CN"/>
              </w:rPr>
            </w:pPr>
            <w:r w:rsidRPr="001E63A5">
              <w:rPr>
                <w:rFonts w:hint="eastAsia"/>
                <w:lang w:eastAsia="zh-CN"/>
              </w:rPr>
              <w:t>2</w:t>
            </w:r>
            <w:r w:rsidRPr="009D62DD">
              <w:rPr>
                <w:rFonts w:hint="eastAsia"/>
                <w:lang w:eastAsia="zh-CN"/>
              </w:rPr>
              <w:t>个会费单位以下的会费单位等级如下：</w:t>
            </w:r>
            <w:r w:rsidRPr="001E63A5">
              <w:rPr>
                <w:lang w:eastAsia="zh-CN"/>
              </w:rPr>
              <w:br/>
              <w:t>1 1/2</w:t>
            </w:r>
            <w:r w:rsidRPr="009D62DD">
              <w:rPr>
                <w:rFonts w:hint="eastAsia"/>
                <w:lang w:eastAsia="zh-CN"/>
              </w:rPr>
              <w:t>个会费单位的等级</w:t>
            </w:r>
            <w:r w:rsidRPr="001E63A5">
              <w:rPr>
                <w:rFonts w:hint="eastAsia"/>
                <w:lang w:eastAsia="zh-CN"/>
              </w:rPr>
              <w:br/>
            </w:r>
            <w:r w:rsidRPr="001E63A5">
              <w:rPr>
                <w:lang w:eastAsia="zh-CN"/>
              </w:rPr>
              <w:t>1</w:t>
            </w:r>
            <w:r w:rsidRPr="009D62DD">
              <w:rPr>
                <w:rFonts w:hint="eastAsia"/>
                <w:lang w:eastAsia="zh-CN"/>
              </w:rPr>
              <w:t>个会费单位的等级</w:t>
            </w:r>
            <w:r w:rsidRPr="001E63A5">
              <w:rPr>
                <w:rFonts w:hint="eastAsia"/>
                <w:lang w:eastAsia="zh-CN"/>
              </w:rPr>
              <w:br/>
            </w:r>
            <w:r w:rsidRPr="001E63A5">
              <w:rPr>
                <w:lang w:eastAsia="zh-CN"/>
              </w:rPr>
              <w:t>1/2</w:t>
            </w:r>
            <w:r w:rsidRPr="009D62DD">
              <w:rPr>
                <w:rFonts w:hint="eastAsia"/>
                <w:lang w:eastAsia="zh-CN"/>
              </w:rPr>
              <w:t>个会费单位的等级</w:t>
            </w:r>
            <w:r w:rsidRPr="001E63A5">
              <w:rPr>
                <w:lang w:eastAsia="zh-CN"/>
              </w:rPr>
              <w:br/>
              <w:t>1/4</w:t>
            </w:r>
            <w:r w:rsidRPr="009D62DD">
              <w:rPr>
                <w:rFonts w:hint="eastAsia"/>
                <w:lang w:eastAsia="zh-CN"/>
              </w:rPr>
              <w:t>个会费单位的等级</w:t>
            </w:r>
            <w:r w:rsidRPr="001E63A5">
              <w:rPr>
                <w:rFonts w:hint="eastAsia"/>
                <w:lang w:eastAsia="zh-CN"/>
              </w:rPr>
              <w:br/>
            </w:r>
            <w:r w:rsidRPr="001E63A5">
              <w:rPr>
                <w:lang w:eastAsia="zh-CN"/>
              </w:rPr>
              <w:t>1/8</w:t>
            </w:r>
            <w:r w:rsidRPr="009D62DD">
              <w:rPr>
                <w:rFonts w:hint="eastAsia"/>
                <w:lang w:eastAsia="zh-CN"/>
              </w:rPr>
              <w:t>个会费单位的等级</w:t>
            </w:r>
            <w:r w:rsidRPr="001E63A5">
              <w:rPr>
                <w:rFonts w:hint="eastAsia"/>
                <w:lang w:eastAsia="zh-CN"/>
              </w:rPr>
              <w:br/>
            </w:r>
            <w:r w:rsidRPr="001E63A5">
              <w:rPr>
                <w:lang w:eastAsia="zh-CN"/>
              </w:rPr>
              <w:t>1/16</w:t>
            </w:r>
            <w:r w:rsidRPr="009D62DD">
              <w:rPr>
                <w:rFonts w:hint="eastAsia"/>
                <w:lang w:eastAsia="zh-CN"/>
              </w:rPr>
              <w:t>个会费单位的等级</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pPr>
            <w:r>
              <w:t>468A</w:t>
            </w:r>
            <w:r>
              <w:br/>
            </w:r>
            <w:r w:rsidRPr="00BD2E47">
              <w:rPr>
                <w:sz w:val="24"/>
                <w:szCs w:val="24"/>
              </w:rPr>
              <w:t>PP-98</w:t>
            </w:r>
          </w:p>
        </w:tc>
        <w:tc>
          <w:tcPr>
            <w:tcW w:w="7456" w:type="dxa"/>
            <w:tcMar>
              <w:left w:w="108" w:type="dxa"/>
              <w:right w:w="108" w:type="dxa"/>
            </w:tcMar>
          </w:tcPr>
          <w:p w:rsidR="000C5F29" w:rsidRDefault="000C5F29" w:rsidP="00CA0B2C">
            <w:pPr>
              <w:tabs>
                <w:tab w:val="clear" w:pos="1134"/>
                <w:tab w:val="left" w:pos="1367"/>
              </w:tabs>
              <w:rPr>
                <w:lang w:val="fr-FR" w:eastAsia="zh-CN"/>
              </w:rPr>
            </w:pPr>
            <w:r>
              <w:rPr>
                <w:lang w:val="fr-FR" w:eastAsia="zh-CN"/>
              </w:rPr>
              <w:tab/>
              <w:t>1</w:t>
            </w:r>
            <w:r w:rsidRPr="00E15BBA">
              <w:rPr>
                <w:rFonts w:ascii="STKaiti" w:eastAsia="STKaiti" w:hAnsi="STKaiti" w:hint="eastAsia"/>
                <w:vertAlign w:val="subscript"/>
                <w:lang w:eastAsia="zh-CN"/>
              </w:rPr>
              <w:t>之二</w:t>
            </w:r>
            <w:r w:rsidRPr="00E15BBA">
              <w:rPr>
                <w:lang w:eastAsia="zh-CN"/>
              </w:rPr>
              <w:t>)</w:t>
            </w:r>
            <w:r>
              <w:rPr>
                <w:rFonts w:hint="eastAsia"/>
                <w:lang w:eastAsia="zh-CN"/>
              </w:rPr>
              <w:tab/>
            </w:r>
            <w:r>
              <w:rPr>
                <w:rFonts w:hint="eastAsia"/>
                <w:lang w:eastAsia="zh-CN"/>
              </w:rPr>
              <w:t>只有被联合国列为最不发达国家的成员国和理事会确定的成员国可以选择</w:t>
            </w:r>
            <w:r>
              <w:rPr>
                <w:lang w:eastAsia="zh-CN"/>
              </w:rPr>
              <w:t>1/8</w:t>
            </w:r>
            <w:r>
              <w:rPr>
                <w:rFonts w:hint="eastAsia"/>
                <w:lang w:eastAsia="zh-CN"/>
              </w:rPr>
              <w:t>和</w:t>
            </w:r>
            <w:r>
              <w:rPr>
                <w:lang w:eastAsia="zh-CN"/>
              </w:rPr>
              <w:t>1/16</w:t>
            </w:r>
            <w:r>
              <w:rPr>
                <w:rFonts w:hint="eastAsia"/>
                <w:lang w:eastAsia="zh-CN"/>
              </w:rPr>
              <w:t>个单位的会费等级。</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rPr>
            </w:pPr>
            <w:r w:rsidRPr="007357E7">
              <w:t>468B</w:t>
            </w:r>
            <w:r w:rsidRPr="007357E7">
              <w:br/>
            </w:r>
            <w:r w:rsidRPr="00BD2E47">
              <w:rPr>
                <w:sz w:val="24"/>
                <w:szCs w:val="24"/>
              </w:rPr>
              <w:t>PP-98</w:t>
            </w:r>
          </w:p>
        </w:tc>
        <w:tc>
          <w:tcPr>
            <w:tcW w:w="7456" w:type="dxa"/>
            <w:tcMar>
              <w:left w:w="108" w:type="dxa"/>
              <w:right w:w="108" w:type="dxa"/>
            </w:tcMar>
          </w:tcPr>
          <w:p w:rsidR="000C5F29" w:rsidRDefault="000C5F29" w:rsidP="00CA0B2C">
            <w:pPr>
              <w:tabs>
                <w:tab w:val="clear" w:pos="1134"/>
                <w:tab w:val="left" w:pos="1409"/>
              </w:tabs>
              <w:rPr>
                <w:lang w:val="fr-FR" w:eastAsia="zh-CN"/>
              </w:rPr>
            </w:pPr>
            <w:r>
              <w:rPr>
                <w:lang w:val="fr-FR" w:eastAsia="zh-CN"/>
              </w:rPr>
              <w:tab/>
              <w:t>1</w:t>
            </w:r>
            <w:r w:rsidRPr="00E15BBA">
              <w:rPr>
                <w:rFonts w:ascii="STKaiti" w:eastAsia="STKaiti" w:hAnsi="STKaiti" w:hint="eastAsia"/>
                <w:vertAlign w:val="subscript"/>
                <w:lang w:eastAsia="zh-CN"/>
              </w:rPr>
              <w:t>之三</w:t>
            </w:r>
            <w:r w:rsidRPr="00E15BBA">
              <w:rPr>
                <w:lang w:eastAsia="zh-CN"/>
              </w:rPr>
              <w:t>)</w:t>
            </w:r>
            <w:r w:rsidRPr="00E15BBA">
              <w:rPr>
                <w:rFonts w:ascii="STKaiti" w:eastAsia="STKaiti" w:hAnsi="STKaiti"/>
                <w:vertAlign w:val="subscript"/>
                <w:lang w:eastAsia="zh-CN"/>
              </w:rPr>
              <w:tab/>
            </w:r>
            <w:r w:rsidRPr="009D62DD">
              <w:rPr>
                <w:rFonts w:hint="eastAsia"/>
                <w:lang w:eastAsia="zh-CN"/>
              </w:rPr>
              <w:t>除电信发展部门的部门成员可以选择</w:t>
            </w:r>
            <w:r>
              <w:rPr>
                <w:lang w:eastAsia="zh-CN"/>
              </w:rPr>
              <w:t>1/4</w:t>
            </w:r>
            <w:r w:rsidRPr="009D62DD">
              <w:rPr>
                <w:rFonts w:hint="eastAsia"/>
                <w:lang w:eastAsia="zh-CN"/>
              </w:rPr>
              <w:t>、</w:t>
            </w:r>
            <w:r>
              <w:rPr>
                <w:lang w:eastAsia="zh-CN"/>
              </w:rPr>
              <w:t>1/8</w:t>
            </w:r>
            <w:r w:rsidRPr="009D62DD">
              <w:rPr>
                <w:rFonts w:hint="eastAsia"/>
                <w:lang w:eastAsia="zh-CN"/>
              </w:rPr>
              <w:t>和</w:t>
            </w:r>
            <w:r>
              <w:rPr>
                <w:lang w:eastAsia="zh-CN"/>
              </w:rPr>
              <w:t>1/16</w:t>
            </w:r>
            <w:r w:rsidRPr="009D62DD">
              <w:rPr>
                <w:rFonts w:hint="eastAsia"/>
                <w:lang w:eastAsia="zh-CN"/>
              </w:rPr>
              <w:t>个单位的等级外，其他部门成员均不可选择低于</w:t>
            </w:r>
            <w:r>
              <w:rPr>
                <w:lang w:eastAsia="zh-CN"/>
              </w:rPr>
              <w:t>1/2</w:t>
            </w:r>
            <w:r w:rsidRPr="009D62DD">
              <w:rPr>
                <w:rFonts w:hint="eastAsia"/>
                <w:lang w:eastAsia="zh-CN"/>
              </w:rPr>
              <w:t>个单位的会费等级。然而，</w:t>
            </w:r>
            <w:r>
              <w:rPr>
                <w:lang w:eastAsia="zh-CN"/>
              </w:rPr>
              <w:t>1/16</w:t>
            </w:r>
            <w:r w:rsidRPr="009D62DD">
              <w:rPr>
                <w:rFonts w:hint="eastAsia"/>
                <w:lang w:eastAsia="zh-CN"/>
              </w:rPr>
              <w:t>个单位等级专门留给联合国开发计划署（</w:t>
            </w:r>
            <w:r>
              <w:rPr>
                <w:rFonts w:hint="eastAsia"/>
                <w:lang w:eastAsia="zh-CN"/>
              </w:rPr>
              <w:t>UNDP</w:t>
            </w:r>
            <w:r w:rsidRPr="009D62DD">
              <w:rPr>
                <w:rFonts w:hint="eastAsia"/>
                <w:lang w:eastAsia="zh-CN"/>
              </w:rPr>
              <w:t>）制定的名单上确定的并由国际电联理事会审定的发展中国家的部门成员选择。</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0A00FE">
            <w:pPr>
              <w:pStyle w:val="NormalS2"/>
              <w:pageBreakBefore/>
              <w:rPr>
                <w:b w:val="0"/>
              </w:rPr>
            </w:pPr>
            <w:r w:rsidRPr="007357E7">
              <w:lastRenderedPageBreak/>
              <w:t>469</w:t>
            </w:r>
            <w:r w:rsidRPr="007357E7">
              <w:br/>
            </w:r>
            <w:r w:rsidRPr="00BD2E47">
              <w:rPr>
                <w:sz w:val="24"/>
                <w:szCs w:val="24"/>
              </w:rPr>
              <w:t>PP-98</w:t>
            </w:r>
          </w:p>
        </w:tc>
        <w:tc>
          <w:tcPr>
            <w:tcW w:w="7456" w:type="dxa"/>
            <w:tcMar>
              <w:left w:w="108" w:type="dxa"/>
              <w:right w:w="108" w:type="dxa"/>
            </w:tcMar>
          </w:tcPr>
          <w:p w:rsidR="000C5F29" w:rsidRDefault="000C5F29" w:rsidP="00CA0B2C">
            <w:pPr>
              <w:rPr>
                <w:lang w:val="fr-FR" w:eastAsia="zh-CN"/>
              </w:rPr>
            </w:pPr>
            <w:r>
              <w:rPr>
                <w:lang w:val="fr-FR" w:eastAsia="zh-CN"/>
              </w:rPr>
              <w:tab/>
              <w:t>2)</w:t>
            </w:r>
            <w:r>
              <w:rPr>
                <w:lang w:val="fr-FR" w:eastAsia="zh-CN"/>
              </w:rPr>
              <w:tab/>
            </w:r>
            <w:r>
              <w:rPr>
                <w:rFonts w:hint="eastAsia"/>
                <w:lang w:eastAsia="zh-CN"/>
              </w:rPr>
              <w:t>除上述第</w:t>
            </w:r>
            <w:r>
              <w:rPr>
                <w:rFonts w:hint="eastAsia"/>
                <w:lang w:eastAsia="zh-CN"/>
              </w:rPr>
              <w:t>468</w:t>
            </w:r>
            <w:r>
              <w:rPr>
                <w:rFonts w:hint="eastAsia"/>
                <w:lang w:eastAsia="zh-CN"/>
              </w:rPr>
              <w:t>款所列的会费等级以外，任何成员国或部门成员均可选择高于</w:t>
            </w:r>
            <w:r>
              <w:rPr>
                <w:rFonts w:hint="eastAsia"/>
                <w:lang w:eastAsia="zh-CN"/>
              </w:rPr>
              <w:t>40</w:t>
            </w:r>
            <w:r>
              <w:rPr>
                <w:rFonts w:hint="eastAsia"/>
                <w:lang w:eastAsia="zh-CN"/>
              </w:rPr>
              <w:t>的会费单位数。</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rPr>
            </w:pPr>
            <w:r w:rsidRPr="007357E7">
              <w:t>470</w:t>
            </w:r>
            <w:r w:rsidRPr="007357E7">
              <w:br/>
            </w:r>
            <w:r w:rsidRPr="00BD2E47">
              <w:rPr>
                <w:sz w:val="24"/>
                <w:szCs w:val="24"/>
              </w:rPr>
              <w:t>PP-98</w:t>
            </w:r>
          </w:p>
        </w:tc>
        <w:tc>
          <w:tcPr>
            <w:tcW w:w="7456" w:type="dxa"/>
            <w:tcMar>
              <w:left w:w="108" w:type="dxa"/>
              <w:right w:w="108" w:type="dxa"/>
            </w:tcMar>
          </w:tcPr>
          <w:p w:rsidR="000C5F29" w:rsidRDefault="000C5F29" w:rsidP="00BC1612">
            <w:pPr>
              <w:rPr>
                <w:lang w:val="fr-FR" w:eastAsia="zh-CN"/>
              </w:rPr>
            </w:pPr>
            <w:r>
              <w:rPr>
                <w:lang w:val="fr-FR" w:eastAsia="zh-CN"/>
              </w:rPr>
              <w:tab/>
              <w:t>3)</w:t>
            </w:r>
            <w:r>
              <w:rPr>
                <w:lang w:val="fr-FR" w:eastAsia="zh-CN"/>
              </w:rPr>
              <w:tab/>
            </w:r>
            <w:r w:rsidRPr="009D62DD">
              <w:rPr>
                <w:rFonts w:hint="eastAsia"/>
                <w:lang w:eastAsia="zh-CN"/>
              </w:rPr>
              <w:t>秘书长</w:t>
            </w:r>
            <w:r>
              <w:rPr>
                <w:rFonts w:hint="eastAsia"/>
                <w:lang w:eastAsia="zh-CN"/>
              </w:rPr>
              <w:t>须</w:t>
            </w:r>
            <w:r w:rsidRPr="009D62DD">
              <w:rPr>
                <w:rFonts w:hint="eastAsia"/>
                <w:lang w:eastAsia="zh-CN"/>
              </w:rPr>
              <w:t>及时将每</w:t>
            </w:r>
            <w:r>
              <w:rPr>
                <w:rFonts w:hint="eastAsia"/>
                <w:lang w:eastAsia="zh-CN"/>
              </w:rPr>
              <w:t>个</w:t>
            </w:r>
            <w:r w:rsidRPr="009D62DD">
              <w:rPr>
                <w:rFonts w:hint="eastAsia"/>
                <w:lang w:eastAsia="zh-CN"/>
              </w:rPr>
              <w:t>成员国选择的会费等级的决定通知每个未派代表参加全权代表大会的成员国。</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lang w:val="en-US"/>
              </w:rPr>
            </w:pPr>
            <w:r w:rsidRPr="007357E7">
              <w:t>471</w:t>
            </w:r>
            <w:r w:rsidRPr="007357E7">
              <w:br/>
            </w:r>
            <w:r w:rsidRPr="00BD2E47">
              <w:rPr>
                <w:sz w:val="24"/>
                <w:szCs w:val="24"/>
              </w:rPr>
              <w:t>PP-98</w:t>
            </w:r>
          </w:p>
        </w:tc>
        <w:tc>
          <w:tcPr>
            <w:tcW w:w="7456" w:type="dxa"/>
            <w:tcMar>
              <w:left w:w="108" w:type="dxa"/>
              <w:right w:w="108" w:type="dxa"/>
            </w:tcMar>
          </w:tcPr>
          <w:p w:rsidR="000C5F29" w:rsidRDefault="000C5F29" w:rsidP="009260A9">
            <w:pPr>
              <w:rPr>
                <w:b/>
                <w:lang w:val="en-US"/>
              </w:rPr>
            </w:pPr>
            <w:r>
              <w:rPr>
                <w:lang w:val="en-US"/>
              </w:rPr>
              <w:tab/>
            </w:r>
            <w:r w:rsidRPr="00E15BBA">
              <w:rPr>
                <w:rFonts w:hint="eastAsia"/>
              </w:rPr>
              <w:t>（</w:t>
            </w:r>
            <w:r w:rsidRPr="009D62DD">
              <w:rPr>
                <w:rFonts w:hint="eastAsia"/>
              </w:rPr>
              <w:t>删除）</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rPr>
            </w:pPr>
            <w:r w:rsidRPr="007357E7">
              <w:t>472</w:t>
            </w:r>
            <w:r w:rsidRPr="007357E7">
              <w:br/>
            </w:r>
            <w:r w:rsidRPr="00BD2E47">
              <w:rPr>
                <w:sz w:val="24"/>
                <w:szCs w:val="24"/>
              </w:rPr>
              <w:t>PP-98</w:t>
            </w:r>
          </w:p>
        </w:tc>
        <w:tc>
          <w:tcPr>
            <w:tcW w:w="7456" w:type="dxa"/>
            <w:tcMar>
              <w:left w:w="108" w:type="dxa"/>
              <w:right w:w="108" w:type="dxa"/>
            </w:tcMar>
          </w:tcPr>
          <w:p w:rsidR="000C5F29" w:rsidRDefault="000C5F29" w:rsidP="00BC1612">
            <w:pPr>
              <w:rPr>
                <w:lang w:val="fr-FR" w:eastAsia="zh-CN"/>
              </w:rPr>
            </w:pPr>
            <w:r>
              <w:rPr>
                <w:lang w:val="fr-FR" w:eastAsia="zh-CN"/>
              </w:rPr>
              <w:t>2</w:t>
            </w:r>
            <w:r>
              <w:rPr>
                <w:lang w:val="fr-FR" w:eastAsia="zh-CN"/>
              </w:rPr>
              <w:tab/>
              <w:t>1)</w:t>
            </w:r>
            <w:r>
              <w:rPr>
                <w:lang w:val="fr-FR" w:eastAsia="zh-CN"/>
              </w:rPr>
              <w:tab/>
            </w:r>
            <w:r w:rsidRPr="009D62DD">
              <w:rPr>
                <w:rFonts w:hint="eastAsia"/>
                <w:lang w:eastAsia="zh-CN"/>
              </w:rPr>
              <w:t>每</w:t>
            </w:r>
            <w:r>
              <w:rPr>
                <w:rFonts w:hint="eastAsia"/>
                <w:lang w:eastAsia="zh-CN"/>
              </w:rPr>
              <w:t>个</w:t>
            </w:r>
            <w:r w:rsidRPr="009D62DD">
              <w:rPr>
                <w:rFonts w:hint="eastAsia"/>
                <w:lang w:eastAsia="zh-CN"/>
              </w:rPr>
              <w:t>新成员国和部门成员在其加入或接纳年份所缴会费应自加入或接纳月份的第一天算起。</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rPr>
            </w:pPr>
            <w:r w:rsidRPr="007357E7">
              <w:t>473</w:t>
            </w:r>
            <w:r w:rsidRPr="007357E7">
              <w:br/>
            </w:r>
            <w:r w:rsidRPr="00BD2E47">
              <w:rPr>
                <w:sz w:val="24"/>
                <w:szCs w:val="24"/>
              </w:rPr>
              <w:t>PP-98</w:t>
            </w:r>
          </w:p>
        </w:tc>
        <w:tc>
          <w:tcPr>
            <w:tcW w:w="7456" w:type="dxa"/>
            <w:tcMar>
              <w:left w:w="108" w:type="dxa"/>
              <w:right w:w="108" w:type="dxa"/>
            </w:tcMar>
          </w:tcPr>
          <w:p w:rsidR="000C5F29" w:rsidRDefault="000C5F29" w:rsidP="00CA0B2C">
            <w:pPr>
              <w:rPr>
                <w:lang w:val="fr-FR" w:eastAsia="zh-CN"/>
              </w:rPr>
            </w:pPr>
            <w:r>
              <w:rPr>
                <w:lang w:val="fr-FR" w:eastAsia="zh-CN"/>
              </w:rPr>
              <w:tab/>
              <w:t>2)</w:t>
            </w:r>
            <w:r>
              <w:rPr>
                <w:lang w:val="fr-FR" w:eastAsia="zh-CN"/>
              </w:rPr>
              <w:tab/>
            </w:r>
            <w:r w:rsidRPr="009D62DD">
              <w:rPr>
                <w:rFonts w:hint="eastAsia"/>
                <w:lang w:eastAsia="zh-CN"/>
              </w:rPr>
              <w:t>如一成员国宣布退出《组织法》和本《公约》或一部门成员宣布退出一部门，其会费</w:t>
            </w:r>
            <w:r>
              <w:rPr>
                <w:rFonts w:hint="eastAsia"/>
                <w:lang w:eastAsia="zh-CN"/>
              </w:rPr>
              <w:t>须</w:t>
            </w:r>
            <w:r w:rsidRPr="009D62DD">
              <w:rPr>
                <w:rFonts w:hint="eastAsia"/>
                <w:lang w:eastAsia="zh-CN"/>
              </w:rPr>
              <w:t>分别缴至由《组织法》第</w:t>
            </w:r>
            <w:r>
              <w:rPr>
                <w:lang w:eastAsia="zh-CN"/>
              </w:rPr>
              <w:t>237</w:t>
            </w:r>
            <w:r w:rsidRPr="009D62DD">
              <w:rPr>
                <w:rFonts w:hint="eastAsia"/>
                <w:lang w:eastAsia="zh-CN"/>
              </w:rPr>
              <w:t>款或本《公约》第</w:t>
            </w:r>
            <w:r>
              <w:rPr>
                <w:lang w:eastAsia="zh-CN"/>
              </w:rPr>
              <w:t>240</w:t>
            </w:r>
            <w:r w:rsidRPr="009D62DD">
              <w:rPr>
                <w:rFonts w:hint="eastAsia"/>
                <w:lang w:eastAsia="zh-CN"/>
              </w:rPr>
              <w:t>款规定的退出生效月份的最后一天为止。</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rPr>
            </w:pPr>
            <w:r w:rsidRPr="007357E7">
              <w:t>474</w:t>
            </w:r>
            <w:r w:rsidRPr="007357E7">
              <w:br/>
            </w:r>
            <w:r w:rsidRPr="00BD2E47">
              <w:rPr>
                <w:sz w:val="24"/>
                <w:szCs w:val="24"/>
              </w:rPr>
              <w:t>PP-98</w:t>
            </w:r>
          </w:p>
        </w:tc>
        <w:tc>
          <w:tcPr>
            <w:tcW w:w="7456" w:type="dxa"/>
            <w:tcMar>
              <w:left w:w="108" w:type="dxa"/>
              <w:right w:w="108" w:type="dxa"/>
            </w:tcMar>
          </w:tcPr>
          <w:p w:rsidR="000C5F29" w:rsidRDefault="000C5F29" w:rsidP="00A8426A">
            <w:pPr>
              <w:rPr>
                <w:lang w:val="fr-FR" w:eastAsia="zh-CN"/>
              </w:rPr>
            </w:pPr>
            <w:r>
              <w:rPr>
                <w:lang w:val="fr-FR" w:eastAsia="zh-CN"/>
              </w:rPr>
              <w:t>3</w:t>
            </w:r>
            <w:r>
              <w:rPr>
                <w:lang w:val="fr-FR" w:eastAsia="zh-CN"/>
              </w:rPr>
              <w:tab/>
            </w:r>
            <w:r w:rsidRPr="009D62DD">
              <w:rPr>
                <w:rFonts w:hint="eastAsia"/>
                <w:lang w:eastAsia="zh-CN"/>
              </w:rPr>
              <w:t>欠缴金额</w:t>
            </w:r>
            <w:r>
              <w:rPr>
                <w:rFonts w:hint="eastAsia"/>
                <w:lang w:eastAsia="zh-CN"/>
              </w:rPr>
              <w:t>须</w:t>
            </w:r>
            <w:r w:rsidRPr="009D62DD">
              <w:rPr>
                <w:rFonts w:hint="eastAsia"/>
                <w:lang w:eastAsia="zh-CN"/>
              </w:rPr>
              <w:t>自国际电联每一财务年度第四个月开始之日起计息，其后三个月内为年息</w:t>
            </w:r>
            <w:r>
              <w:rPr>
                <w:lang w:eastAsia="zh-CN"/>
              </w:rPr>
              <w:t>3</w:t>
            </w:r>
            <w:r w:rsidRPr="009D62DD">
              <w:rPr>
                <w:rFonts w:hint="eastAsia"/>
                <w:lang w:eastAsia="zh-CN"/>
              </w:rPr>
              <w:t>％（百分之三），自第七个月起为年息</w:t>
            </w:r>
            <w:r>
              <w:rPr>
                <w:lang w:eastAsia="zh-CN"/>
              </w:rPr>
              <w:t>6</w:t>
            </w:r>
            <w:r>
              <w:rPr>
                <w:lang w:val="en-US" w:eastAsia="zh-CN"/>
              </w:rPr>
              <w:t>%</w:t>
            </w:r>
            <w:r w:rsidRPr="009D62DD">
              <w:rPr>
                <w:rFonts w:hint="eastAsia"/>
                <w:lang w:eastAsia="zh-CN"/>
              </w:rPr>
              <w:t>（百分之六）。</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lang w:val="en-US"/>
              </w:rPr>
            </w:pPr>
            <w:r w:rsidRPr="007357E7">
              <w:t>475</w:t>
            </w:r>
            <w:r w:rsidRPr="007357E7">
              <w:br/>
            </w:r>
            <w:r w:rsidRPr="00BD2E47">
              <w:rPr>
                <w:sz w:val="24"/>
                <w:szCs w:val="24"/>
              </w:rPr>
              <w:t>PP-98</w:t>
            </w:r>
          </w:p>
        </w:tc>
        <w:tc>
          <w:tcPr>
            <w:tcW w:w="7456" w:type="dxa"/>
            <w:tcMar>
              <w:left w:w="108" w:type="dxa"/>
              <w:right w:w="108" w:type="dxa"/>
            </w:tcMar>
          </w:tcPr>
          <w:p w:rsidR="000C5F29" w:rsidRPr="00E15BBA" w:rsidRDefault="000C5F29" w:rsidP="00E15BBA">
            <w:r w:rsidRPr="00E15BBA">
              <w:tab/>
            </w:r>
            <w:r w:rsidRPr="00E15BBA">
              <w:rPr>
                <w:rFonts w:hint="eastAsia"/>
              </w:rPr>
              <w:t>（删除）</w:t>
            </w:r>
          </w:p>
        </w:tc>
      </w:tr>
      <w:tr w:rsidR="00137D27" w:rsidTr="00F36F91">
        <w:tblPrEx>
          <w:tblLook w:val="0000" w:firstRow="0" w:lastRow="0" w:firstColumn="0" w:lastColumn="0" w:noHBand="0" w:noVBand="0"/>
        </w:tblPrEx>
        <w:tc>
          <w:tcPr>
            <w:tcW w:w="1900" w:type="dxa"/>
            <w:tcMar>
              <w:left w:w="108" w:type="dxa"/>
              <w:right w:w="108" w:type="dxa"/>
            </w:tcMar>
          </w:tcPr>
          <w:p w:rsidR="00137D27" w:rsidRPr="007357E7" w:rsidRDefault="00137D27" w:rsidP="009260A9">
            <w:pPr>
              <w:pStyle w:val="NormalS2"/>
            </w:pPr>
          </w:p>
        </w:tc>
        <w:tc>
          <w:tcPr>
            <w:tcW w:w="7456" w:type="dxa"/>
            <w:tcMar>
              <w:left w:w="108" w:type="dxa"/>
              <w:right w:w="108" w:type="dxa"/>
            </w:tcMar>
          </w:tcPr>
          <w:p w:rsidR="00137D27" w:rsidRPr="00E15BBA" w:rsidRDefault="00137D27" w:rsidP="00E15BBA"/>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0A00FE">
            <w:pPr>
              <w:pStyle w:val="NormalS2"/>
              <w:pageBreakBefore/>
              <w:rPr>
                <w:b w:val="0"/>
              </w:rPr>
            </w:pPr>
            <w:r w:rsidRPr="007357E7">
              <w:lastRenderedPageBreak/>
              <w:t>476</w:t>
            </w:r>
            <w:r w:rsidRPr="007357E7">
              <w:br/>
            </w:r>
            <w:r w:rsidRPr="00BD2E47">
              <w:rPr>
                <w:sz w:val="24"/>
                <w:szCs w:val="24"/>
              </w:rPr>
              <w:t>PP-94</w:t>
            </w:r>
            <w:r w:rsidRPr="00BD2E47">
              <w:rPr>
                <w:sz w:val="24"/>
                <w:szCs w:val="24"/>
              </w:rPr>
              <w:br/>
              <w:t>PP-98</w:t>
            </w:r>
            <w:r w:rsidRPr="00BD2E47">
              <w:rPr>
                <w:sz w:val="24"/>
                <w:szCs w:val="24"/>
              </w:rPr>
              <w:br/>
              <w:t xml:space="preserve">PP-02 </w:t>
            </w:r>
            <w:r w:rsidRPr="00BD2E47">
              <w:rPr>
                <w:sz w:val="24"/>
                <w:szCs w:val="24"/>
              </w:rPr>
              <w:br/>
              <w:t>PP-06</w:t>
            </w:r>
          </w:p>
        </w:tc>
        <w:tc>
          <w:tcPr>
            <w:tcW w:w="7456" w:type="dxa"/>
            <w:tcMar>
              <w:left w:w="108" w:type="dxa"/>
              <w:right w:w="108" w:type="dxa"/>
            </w:tcMar>
          </w:tcPr>
          <w:p w:rsidR="000C5F29" w:rsidRPr="00726A15" w:rsidRDefault="000C5F29" w:rsidP="00CA0B2C">
            <w:pPr>
              <w:rPr>
                <w:lang w:val="en-US" w:eastAsia="zh-CN"/>
              </w:rPr>
            </w:pPr>
            <w:r w:rsidRPr="00FE2A38">
              <w:rPr>
                <w:lang w:eastAsia="zh-CN"/>
              </w:rPr>
              <w:t>4</w:t>
            </w:r>
            <w:r w:rsidRPr="00FE2A38">
              <w:rPr>
                <w:b/>
                <w:bCs/>
                <w:lang w:eastAsia="zh-CN"/>
              </w:rPr>
              <w:tab/>
            </w:r>
            <w:r w:rsidRPr="00FE2A38">
              <w:rPr>
                <w:lang w:eastAsia="zh-CN"/>
              </w:rPr>
              <w:t>1)</w:t>
            </w:r>
            <w:r w:rsidRPr="00FE2A38">
              <w:rPr>
                <w:b/>
                <w:bCs/>
                <w:lang w:eastAsia="zh-CN"/>
              </w:rPr>
              <w:tab/>
            </w:r>
            <w:r w:rsidRPr="009D62DD">
              <w:rPr>
                <w:rFonts w:hint="eastAsia"/>
                <w:lang w:eastAsia="zh-CN"/>
              </w:rPr>
              <w:t>根据本《公约》的规定，参加全权代表大会、国际电联一部门的大会、全会或会议或</w:t>
            </w:r>
            <w:r>
              <w:rPr>
                <w:rFonts w:hint="eastAsia"/>
                <w:lang w:eastAsia="zh-CN"/>
              </w:rPr>
              <w:t>国际电信世界大会</w:t>
            </w:r>
            <w:r w:rsidRPr="009D62DD">
              <w:rPr>
                <w:rFonts w:hint="eastAsia"/>
                <w:lang w:eastAsia="zh-CN"/>
              </w:rPr>
              <w:t>的本《公约》第</w:t>
            </w:r>
            <w:r w:rsidRPr="00FE2A38">
              <w:rPr>
                <w:lang w:eastAsia="zh-CN"/>
              </w:rPr>
              <w:t>269A</w:t>
            </w:r>
            <w:r w:rsidRPr="009D62DD">
              <w:rPr>
                <w:rFonts w:hint="eastAsia"/>
                <w:lang w:eastAsia="zh-CN"/>
              </w:rPr>
              <w:t>至</w:t>
            </w:r>
            <w:r w:rsidRPr="00FE2A38">
              <w:rPr>
                <w:lang w:eastAsia="zh-CN"/>
              </w:rPr>
              <w:t>269E</w:t>
            </w:r>
            <w:r w:rsidRPr="009D62DD">
              <w:rPr>
                <w:rFonts w:hint="eastAsia"/>
                <w:lang w:eastAsia="zh-CN"/>
              </w:rPr>
              <w:t>款所述的组织和本《公约》第二章所规定的其它组织（除非理事会根据互惠原则准予免付）和本《公约》第</w:t>
            </w:r>
            <w:r>
              <w:rPr>
                <w:rFonts w:hint="eastAsia"/>
                <w:lang w:eastAsia="zh-CN"/>
              </w:rPr>
              <w:t>230</w:t>
            </w:r>
            <w:r w:rsidRPr="009D62DD">
              <w:rPr>
                <w:rFonts w:hint="eastAsia"/>
                <w:lang w:eastAsia="zh-CN"/>
              </w:rPr>
              <w:t>款所述的部门成员，</w:t>
            </w:r>
            <w:r>
              <w:rPr>
                <w:rFonts w:hint="eastAsia"/>
                <w:lang w:eastAsia="zh-CN"/>
              </w:rPr>
              <w:t>须</w:t>
            </w:r>
            <w:r w:rsidRPr="009D62DD">
              <w:rPr>
                <w:rFonts w:hint="eastAsia"/>
                <w:lang w:eastAsia="zh-CN"/>
              </w:rPr>
              <w:t>以这些大会和会议的成本为基础，并按照《财务规则》，摊付其参加的大会、全会和会议的费用。但是，部门成员出席各自部门的大会、全会或会议时不另外付费，区域性无线电通信大会除外。</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rPr>
            </w:pPr>
            <w:r w:rsidRPr="007357E7">
              <w:t>477</w:t>
            </w:r>
            <w:r w:rsidRPr="007357E7">
              <w:br/>
            </w:r>
            <w:r w:rsidRPr="00BD2E47">
              <w:rPr>
                <w:sz w:val="24"/>
                <w:szCs w:val="24"/>
              </w:rPr>
              <w:t>PP-94</w:t>
            </w:r>
            <w:r w:rsidRPr="00BD2E47">
              <w:rPr>
                <w:sz w:val="24"/>
                <w:szCs w:val="24"/>
              </w:rPr>
              <w:br/>
              <w:t>PP-98</w:t>
            </w:r>
          </w:p>
        </w:tc>
        <w:tc>
          <w:tcPr>
            <w:tcW w:w="7456" w:type="dxa"/>
            <w:tcMar>
              <w:left w:w="108" w:type="dxa"/>
              <w:right w:w="108" w:type="dxa"/>
            </w:tcMar>
          </w:tcPr>
          <w:p w:rsidR="000C5F29" w:rsidRDefault="000C5F29" w:rsidP="00CA0B2C">
            <w:pPr>
              <w:rPr>
                <w:lang w:val="fr-FR" w:eastAsia="zh-CN"/>
              </w:rPr>
            </w:pPr>
            <w:r>
              <w:rPr>
                <w:lang w:val="fr-FR" w:eastAsia="zh-CN"/>
              </w:rPr>
              <w:tab/>
              <w:t>2)</w:t>
            </w:r>
            <w:r>
              <w:rPr>
                <w:lang w:val="fr-FR" w:eastAsia="zh-CN"/>
              </w:rPr>
              <w:tab/>
            </w:r>
            <w:r w:rsidRPr="009D62DD">
              <w:rPr>
                <w:rFonts w:hint="eastAsia"/>
                <w:lang w:eastAsia="zh-CN"/>
              </w:rPr>
              <w:t>本《公约》第</w:t>
            </w:r>
            <w:r>
              <w:rPr>
                <w:lang w:eastAsia="zh-CN"/>
              </w:rPr>
              <w:t>237</w:t>
            </w:r>
            <w:r w:rsidRPr="009D62DD">
              <w:rPr>
                <w:rFonts w:hint="eastAsia"/>
                <w:lang w:eastAsia="zh-CN"/>
              </w:rPr>
              <w:t>款提及的名册中所载的部门成员</w:t>
            </w:r>
            <w:r>
              <w:rPr>
                <w:rFonts w:hint="eastAsia"/>
                <w:lang w:eastAsia="zh-CN"/>
              </w:rPr>
              <w:t>须</w:t>
            </w:r>
            <w:r w:rsidRPr="009D62DD">
              <w:rPr>
                <w:rFonts w:hint="eastAsia"/>
                <w:lang w:eastAsia="zh-CN"/>
              </w:rPr>
              <w:t>按照下述第</w:t>
            </w:r>
            <w:r>
              <w:rPr>
                <w:lang w:eastAsia="zh-CN"/>
              </w:rPr>
              <w:t>480</w:t>
            </w:r>
            <w:r w:rsidRPr="009D62DD">
              <w:rPr>
                <w:rFonts w:hint="eastAsia"/>
                <w:lang w:eastAsia="zh-CN"/>
              </w:rPr>
              <w:t>和</w:t>
            </w:r>
            <w:r>
              <w:rPr>
                <w:lang w:eastAsia="zh-CN"/>
              </w:rPr>
              <w:t>480A</w:t>
            </w:r>
            <w:r w:rsidRPr="009D62DD">
              <w:rPr>
                <w:rFonts w:hint="eastAsia"/>
                <w:lang w:eastAsia="zh-CN"/>
              </w:rPr>
              <w:t>款摊付该部门的费用。</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pPr>
            <w:r w:rsidRPr="006415B6">
              <w:t>478</w:t>
            </w:r>
            <w:r w:rsidRPr="006415B6">
              <w:br/>
            </w:r>
            <w:r w:rsidRPr="00BD2E47">
              <w:rPr>
                <w:sz w:val="24"/>
                <w:szCs w:val="24"/>
              </w:rPr>
              <w:t>PP-98</w:t>
            </w:r>
          </w:p>
        </w:tc>
        <w:tc>
          <w:tcPr>
            <w:tcW w:w="7456" w:type="dxa"/>
            <w:tcMar>
              <w:left w:w="108" w:type="dxa"/>
              <w:right w:w="108" w:type="dxa"/>
            </w:tcMar>
          </w:tcPr>
          <w:p w:rsidR="000C5F29" w:rsidRPr="00E15BBA" w:rsidRDefault="000C5F29" w:rsidP="00E15BBA">
            <w:r w:rsidRPr="00E15BBA">
              <w:tab/>
            </w:r>
            <w:r w:rsidRPr="00E15BBA">
              <w:rPr>
                <w:rFonts w:hint="eastAsia"/>
              </w:rPr>
              <w:t>（删除）</w:t>
            </w:r>
          </w:p>
        </w:tc>
      </w:tr>
      <w:tr w:rsidR="000C5F29" w:rsidTr="00F36F91">
        <w:tblPrEx>
          <w:tblLook w:val="0000" w:firstRow="0" w:lastRow="0" w:firstColumn="0" w:lastColumn="0" w:noHBand="0" w:noVBand="0"/>
        </w:tblPrEx>
        <w:tc>
          <w:tcPr>
            <w:tcW w:w="1900" w:type="dxa"/>
            <w:tcMar>
              <w:left w:w="108" w:type="dxa"/>
              <w:right w:w="108" w:type="dxa"/>
            </w:tcMar>
          </w:tcPr>
          <w:p w:rsidR="000C5F29" w:rsidRPr="006415B6" w:rsidRDefault="000C5F29" w:rsidP="009260A9">
            <w:pPr>
              <w:pStyle w:val="NormalS2"/>
            </w:pPr>
            <w:r w:rsidRPr="006415B6">
              <w:t>479</w:t>
            </w:r>
            <w:r w:rsidRPr="006415B6">
              <w:br/>
            </w:r>
            <w:r w:rsidRPr="00BD2E47">
              <w:rPr>
                <w:sz w:val="24"/>
                <w:szCs w:val="24"/>
              </w:rPr>
              <w:t>PP-98</w:t>
            </w:r>
          </w:p>
        </w:tc>
        <w:tc>
          <w:tcPr>
            <w:tcW w:w="7456" w:type="dxa"/>
            <w:tcMar>
              <w:left w:w="108" w:type="dxa"/>
              <w:right w:w="108" w:type="dxa"/>
            </w:tcMar>
          </w:tcPr>
          <w:p w:rsidR="000C5F29" w:rsidRPr="00E15BBA" w:rsidRDefault="000C5F29" w:rsidP="00E15BBA">
            <w:r w:rsidRPr="00E15BBA">
              <w:tab/>
            </w:r>
            <w:r w:rsidRPr="00E15BBA">
              <w:rPr>
                <w:rFonts w:hint="eastAsia"/>
              </w:rPr>
              <w:t>（删除）</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rPr>
            </w:pPr>
            <w:r w:rsidRPr="006415B6">
              <w:t>480</w:t>
            </w:r>
            <w:r w:rsidRPr="006415B6">
              <w:br/>
            </w:r>
            <w:r w:rsidRPr="00BD2E47">
              <w:rPr>
                <w:sz w:val="24"/>
                <w:szCs w:val="24"/>
              </w:rPr>
              <w:t>PP-94</w:t>
            </w:r>
            <w:r w:rsidRPr="00BD2E47">
              <w:rPr>
                <w:sz w:val="24"/>
                <w:szCs w:val="24"/>
              </w:rPr>
              <w:br/>
              <w:t>PP-98</w:t>
            </w:r>
          </w:p>
        </w:tc>
        <w:tc>
          <w:tcPr>
            <w:tcW w:w="7456" w:type="dxa"/>
            <w:tcMar>
              <w:left w:w="108" w:type="dxa"/>
              <w:right w:w="108" w:type="dxa"/>
            </w:tcMar>
          </w:tcPr>
          <w:p w:rsidR="000C5F29" w:rsidRDefault="000C5F29" w:rsidP="00CA0B2C">
            <w:pPr>
              <w:rPr>
                <w:lang w:val="fr-FR" w:eastAsia="zh-CN"/>
              </w:rPr>
            </w:pPr>
            <w:r>
              <w:rPr>
                <w:lang w:val="fr-FR" w:eastAsia="zh-CN"/>
              </w:rPr>
              <w:tab/>
              <w:t>5)</w:t>
            </w:r>
            <w:r>
              <w:rPr>
                <w:lang w:val="fr-FR" w:eastAsia="zh-CN"/>
              </w:rPr>
              <w:tab/>
            </w:r>
            <w:r w:rsidRPr="009D62DD">
              <w:rPr>
                <w:rFonts w:hint="eastAsia"/>
                <w:lang w:eastAsia="zh-CN"/>
              </w:rPr>
              <w:t>为支付每个有关部门的费用而缴付的每一单位会费的金额</w:t>
            </w:r>
            <w:r>
              <w:rPr>
                <w:rFonts w:hint="eastAsia"/>
                <w:lang w:eastAsia="zh-CN"/>
              </w:rPr>
              <w:t>须</w:t>
            </w:r>
            <w:r w:rsidRPr="009D62DD">
              <w:rPr>
                <w:rFonts w:hint="eastAsia"/>
                <w:lang w:eastAsia="zh-CN"/>
              </w:rPr>
              <w:t>为成员国会费单位金额的</w:t>
            </w:r>
            <w:r>
              <w:rPr>
                <w:lang w:eastAsia="zh-CN"/>
              </w:rPr>
              <w:t>1/5</w:t>
            </w:r>
            <w:r w:rsidRPr="009D62DD">
              <w:rPr>
                <w:rFonts w:hint="eastAsia"/>
                <w:lang w:eastAsia="zh-CN"/>
              </w:rPr>
              <w:t>。这些会费</w:t>
            </w:r>
            <w:r>
              <w:rPr>
                <w:rFonts w:hint="eastAsia"/>
                <w:lang w:eastAsia="zh-CN"/>
              </w:rPr>
              <w:t>须</w:t>
            </w:r>
            <w:r w:rsidRPr="009D62DD">
              <w:rPr>
                <w:rFonts w:hint="eastAsia"/>
                <w:lang w:eastAsia="zh-CN"/>
              </w:rPr>
              <w:t>视为国际电联的收入。</w:t>
            </w:r>
            <w:r>
              <w:rPr>
                <w:rFonts w:hint="eastAsia"/>
                <w:lang w:eastAsia="zh-CN"/>
              </w:rPr>
              <w:t>须</w:t>
            </w:r>
            <w:r w:rsidRPr="009D62DD">
              <w:rPr>
                <w:rFonts w:hint="eastAsia"/>
                <w:lang w:eastAsia="zh-CN"/>
              </w:rPr>
              <w:t>按上述第</w:t>
            </w:r>
            <w:r>
              <w:rPr>
                <w:lang w:eastAsia="zh-CN"/>
              </w:rPr>
              <w:t>474</w:t>
            </w:r>
            <w:r w:rsidRPr="009D62DD">
              <w:rPr>
                <w:rFonts w:hint="eastAsia"/>
                <w:lang w:eastAsia="zh-CN"/>
              </w:rPr>
              <w:t>款的规定计息。</w:t>
            </w:r>
          </w:p>
        </w:tc>
      </w:tr>
      <w:tr w:rsidR="00137D27" w:rsidTr="00F36F91">
        <w:tblPrEx>
          <w:tblLook w:val="0000" w:firstRow="0" w:lastRow="0" w:firstColumn="0" w:lastColumn="0" w:noHBand="0" w:noVBand="0"/>
        </w:tblPrEx>
        <w:tc>
          <w:tcPr>
            <w:tcW w:w="1900" w:type="dxa"/>
            <w:tcMar>
              <w:left w:w="108" w:type="dxa"/>
              <w:right w:w="108" w:type="dxa"/>
            </w:tcMar>
          </w:tcPr>
          <w:p w:rsidR="00137D27" w:rsidRPr="006415B6" w:rsidRDefault="00137D27" w:rsidP="009260A9">
            <w:pPr>
              <w:pStyle w:val="NormalS2"/>
              <w:rPr>
                <w:lang w:eastAsia="zh-CN"/>
              </w:rPr>
            </w:pPr>
          </w:p>
        </w:tc>
        <w:tc>
          <w:tcPr>
            <w:tcW w:w="7456" w:type="dxa"/>
            <w:tcMar>
              <w:left w:w="108" w:type="dxa"/>
              <w:right w:w="108" w:type="dxa"/>
            </w:tcMar>
          </w:tcPr>
          <w:p w:rsidR="00137D27" w:rsidRDefault="00137D27" w:rsidP="00CA0B2C">
            <w:pPr>
              <w:rPr>
                <w:lang w:val="fr-FR" w:eastAsia="zh-CN"/>
              </w:rPr>
            </w:pP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0A00FE">
            <w:pPr>
              <w:pStyle w:val="NormalS2"/>
              <w:pageBreakBefore/>
              <w:rPr>
                <w:b w:val="0"/>
              </w:rPr>
            </w:pPr>
            <w:r w:rsidRPr="006415B6">
              <w:lastRenderedPageBreak/>
              <w:t>480A</w:t>
            </w:r>
            <w:r w:rsidRPr="006415B6">
              <w:br/>
            </w:r>
            <w:r w:rsidRPr="00BD2E47">
              <w:rPr>
                <w:sz w:val="24"/>
                <w:szCs w:val="24"/>
              </w:rPr>
              <w:t>PP-98</w:t>
            </w:r>
            <w:r w:rsidRPr="00BD2E47">
              <w:rPr>
                <w:sz w:val="24"/>
                <w:szCs w:val="24"/>
              </w:rPr>
              <w:br/>
              <w:t>PP-06</w:t>
            </w:r>
          </w:p>
        </w:tc>
        <w:tc>
          <w:tcPr>
            <w:tcW w:w="7456" w:type="dxa"/>
            <w:tcMar>
              <w:left w:w="108" w:type="dxa"/>
              <w:right w:w="108" w:type="dxa"/>
            </w:tcMar>
          </w:tcPr>
          <w:p w:rsidR="000C5F29" w:rsidRDefault="000C5F29" w:rsidP="00CA0B2C">
            <w:pPr>
              <w:tabs>
                <w:tab w:val="clear" w:pos="1134"/>
                <w:tab w:val="left" w:pos="1311"/>
              </w:tabs>
              <w:rPr>
                <w:lang w:val="fr-FR" w:eastAsia="zh-CN"/>
              </w:rPr>
            </w:pPr>
            <w:r>
              <w:rPr>
                <w:lang w:val="fr-FR" w:eastAsia="zh-CN"/>
              </w:rPr>
              <w:tab/>
            </w:r>
            <w:r w:rsidRPr="00094595">
              <w:rPr>
                <w:lang w:val="fr-FR" w:eastAsia="zh-CN"/>
              </w:rPr>
              <w:t>5</w:t>
            </w:r>
            <w:r w:rsidRPr="00E15BBA">
              <w:rPr>
                <w:rFonts w:ascii="STKaiti" w:eastAsia="STKaiti" w:hAnsi="STKaiti" w:hint="eastAsia"/>
                <w:vertAlign w:val="subscript"/>
                <w:lang w:eastAsia="zh-CN"/>
              </w:rPr>
              <w:t>之二</w:t>
            </w:r>
            <w:r w:rsidRPr="00E15BBA">
              <w:rPr>
                <w:lang w:eastAsia="zh-CN"/>
              </w:rPr>
              <w:t>)</w:t>
            </w:r>
            <w:r>
              <w:rPr>
                <w:rFonts w:ascii="STKaiti" w:eastAsia="STKaiti" w:hAnsi="STKaiti" w:hint="eastAsia"/>
                <w:sz w:val="20"/>
                <w:lang w:eastAsia="zh-CN"/>
              </w:rPr>
              <w:tab/>
            </w:r>
            <w:r w:rsidRPr="009D62DD">
              <w:rPr>
                <w:rFonts w:hint="eastAsia"/>
                <w:lang w:eastAsia="zh-CN"/>
              </w:rPr>
              <w:t>当一部门成员按《组织法》第</w:t>
            </w:r>
            <w:r>
              <w:rPr>
                <w:lang w:eastAsia="zh-CN"/>
              </w:rPr>
              <w:t>159</w:t>
            </w:r>
            <w:r>
              <w:rPr>
                <w:rFonts w:hint="eastAsia"/>
                <w:lang w:eastAsia="zh-CN"/>
              </w:rPr>
              <w:t>A</w:t>
            </w:r>
            <w:r w:rsidRPr="009D62DD">
              <w:rPr>
                <w:rFonts w:hint="eastAsia"/>
                <w:lang w:eastAsia="zh-CN"/>
              </w:rPr>
              <w:t>款缴纳会费以摊付国际电联的经费时，</w:t>
            </w:r>
            <w:r>
              <w:rPr>
                <w:rFonts w:hint="eastAsia"/>
                <w:lang w:eastAsia="zh-CN"/>
              </w:rPr>
              <w:t>须</w:t>
            </w:r>
            <w:r w:rsidRPr="009D62DD">
              <w:rPr>
                <w:rFonts w:hint="eastAsia"/>
                <w:lang w:eastAsia="zh-CN"/>
              </w:rPr>
              <w:t>说明会费缴予哪个部门。</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rPr>
            </w:pPr>
            <w:r w:rsidRPr="006415B6">
              <w:t>480B</w:t>
            </w:r>
            <w:r w:rsidRPr="006415B6">
              <w:br/>
            </w:r>
            <w:r w:rsidRPr="00BD2E47">
              <w:rPr>
                <w:sz w:val="24"/>
                <w:szCs w:val="24"/>
              </w:rPr>
              <w:t>PP-06</w:t>
            </w:r>
          </w:p>
        </w:tc>
        <w:tc>
          <w:tcPr>
            <w:tcW w:w="7456" w:type="dxa"/>
            <w:tcMar>
              <w:left w:w="108" w:type="dxa"/>
              <w:right w:w="108" w:type="dxa"/>
            </w:tcMar>
          </w:tcPr>
          <w:p w:rsidR="000C5F29" w:rsidRDefault="000C5F29" w:rsidP="00CA0B2C">
            <w:pPr>
              <w:tabs>
                <w:tab w:val="clear" w:pos="1134"/>
                <w:tab w:val="left" w:pos="1325"/>
              </w:tabs>
              <w:rPr>
                <w:lang w:val="fr-FR" w:eastAsia="zh-CN"/>
              </w:rPr>
            </w:pPr>
            <w:r>
              <w:rPr>
                <w:lang w:eastAsia="zh-CN"/>
              </w:rPr>
              <w:tab/>
            </w:r>
            <w:r w:rsidRPr="005C5971">
              <w:rPr>
                <w:lang w:eastAsia="zh-CN"/>
              </w:rPr>
              <w:t>5</w:t>
            </w:r>
            <w:r w:rsidRPr="00E15BBA">
              <w:rPr>
                <w:rFonts w:ascii="STKaiti" w:eastAsia="STKaiti" w:hAnsi="STKaiti" w:hint="eastAsia"/>
                <w:vertAlign w:val="subscript"/>
                <w:lang w:eastAsia="zh-CN"/>
              </w:rPr>
              <w:t>之三</w:t>
            </w:r>
            <w:r w:rsidRPr="00E15BBA">
              <w:rPr>
                <w:lang w:eastAsia="zh-CN"/>
              </w:rPr>
              <w:t>)</w:t>
            </w:r>
            <w:r w:rsidRPr="005C5971">
              <w:rPr>
                <w:lang w:eastAsia="zh-CN"/>
              </w:rPr>
              <w:tab/>
            </w:r>
            <w:r w:rsidRPr="009D62DD">
              <w:rPr>
                <w:rFonts w:hint="eastAsia"/>
                <w:lang w:eastAsia="zh-CN"/>
              </w:rPr>
              <w:t>在例外情况下，当一部门成员认为自己已不再能维持原来选定的会费等级而要求削减会费单位数额时，理事会可授权这种削减。</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F36F91">
            <w:pPr>
              <w:pStyle w:val="NormalS2"/>
              <w:jc w:val="left"/>
            </w:pPr>
            <w:r w:rsidRPr="00425329">
              <w:t>481</w:t>
            </w:r>
            <w:r w:rsidR="00F36F91">
              <w:rPr>
                <w:rFonts w:hint="eastAsia"/>
                <w:lang w:eastAsia="zh-CN"/>
              </w:rPr>
              <w:t>至</w:t>
            </w:r>
            <w:r w:rsidR="00F36F91">
              <w:rPr>
                <w:rFonts w:hint="eastAsia"/>
                <w:lang w:eastAsia="zh-CN"/>
              </w:rPr>
              <w:t>483</w:t>
            </w:r>
            <w:r w:rsidRPr="00425329">
              <w:br/>
            </w:r>
            <w:r w:rsidRPr="00BD2E47">
              <w:rPr>
                <w:sz w:val="24"/>
                <w:szCs w:val="24"/>
              </w:rPr>
              <w:t>PP-98</w:t>
            </w:r>
          </w:p>
        </w:tc>
        <w:tc>
          <w:tcPr>
            <w:tcW w:w="7456" w:type="dxa"/>
            <w:tcMar>
              <w:left w:w="108" w:type="dxa"/>
              <w:right w:w="108" w:type="dxa"/>
            </w:tcMar>
          </w:tcPr>
          <w:p w:rsidR="000C5F29" w:rsidRPr="00E15BBA" w:rsidRDefault="000C5F29" w:rsidP="00E15BBA">
            <w:r w:rsidRPr="00E15BBA">
              <w:tab/>
            </w:r>
            <w:r w:rsidRPr="00E15BBA">
              <w:rPr>
                <w:rFonts w:hint="eastAsia"/>
              </w:rPr>
              <w:t>（删除）</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rPr>
            </w:pPr>
            <w:r w:rsidRPr="00FE0CE2">
              <w:t>483A</w:t>
            </w:r>
            <w:r w:rsidRPr="00FE0CE2">
              <w:br/>
            </w:r>
            <w:r w:rsidRPr="00BD2E47">
              <w:rPr>
                <w:sz w:val="24"/>
                <w:szCs w:val="24"/>
              </w:rPr>
              <w:t>PP-98</w:t>
            </w:r>
          </w:p>
        </w:tc>
        <w:tc>
          <w:tcPr>
            <w:tcW w:w="7456" w:type="dxa"/>
            <w:tcMar>
              <w:left w:w="108" w:type="dxa"/>
              <w:right w:w="108" w:type="dxa"/>
            </w:tcMar>
          </w:tcPr>
          <w:p w:rsidR="000C5F29" w:rsidRDefault="000C5F29" w:rsidP="00CA0B2C">
            <w:pPr>
              <w:tabs>
                <w:tab w:val="clear" w:pos="1134"/>
                <w:tab w:val="left" w:pos="1325"/>
              </w:tabs>
              <w:rPr>
                <w:lang w:val="fr-FR" w:eastAsia="zh-CN"/>
              </w:rPr>
            </w:pPr>
            <w:r>
              <w:rPr>
                <w:lang w:val="fr-FR" w:eastAsia="zh-CN"/>
              </w:rPr>
              <w:tab/>
              <w:t>4</w:t>
            </w:r>
            <w:r w:rsidRPr="00E15BBA">
              <w:rPr>
                <w:rFonts w:ascii="STKaiti" w:eastAsia="STKaiti" w:hAnsi="STKaiti" w:hint="eastAsia"/>
                <w:vertAlign w:val="subscript"/>
                <w:lang w:eastAsia="zh-CN"/>
              </w:rPr>
              <w:t>之二</w:t>
            </w:r>
            <w:r w:rsidRPr="00BF3A2E">
              <w:rPr>
                <w:rFonts w:hint="eastAsia"/>
                <w:lang w:eastAsia="zh-CN"/>
              </w:rPr>
              <w:t>)</w:t>
            </w:r>
            <w:r w:rsidRPr="00BF3A2E">
              <w:rPr>
                <w:lang w:eastAsia="zh-CN"/>
              </w:rPr>
              <w:tab/>
            </w:r>
            <w:r w:rsidRPr="009D62DD">
              <w:rPr>
                <w:rFonts w:hint="eastAsia"/>
                <w:lang w:eastAsia="zh-CN"/>
              </w:rPr>
              <w:t>本《公约》第</w:t>
            </w:r>
            <w:r>
              <w:rPr>
                <w:lang w:eastAsia="zh-CN"/>
              </w:rPr>
              <w:t>241A</w:t>
            </w:r>
            <w:r>
              <w:rPr>
                <w:rFonts w:hint="eastAsia"/>
                <w:lang w:eastAsia="zh-CN"/>
              </w:rPr>
              <w:t>款所述的部门准成员须按理事会的规定，</w:t>
            </w:r>
            <w:r w:rsidRPr="009D62DD">
              <w:rPr>
                <w:rFonts w:hint="eastAsia"/>
                <w:lang w:eastAsia="zh-CN"/>
              </w:rPr>
              <w:t>摊付其所参加的部门、研究组及子研究组的经费。</w:t>
            </w:r>
          </w:p>
        </w:tc>
      </w:tr>
      <w:tr w:rsidR="000C5F29" w:rsidTr="00F36F91">
        <w:tblPrEx>
          <w:tblLook w:val="0000" w:firstRow="0" w:lastRow="0" w:firstColumn="0" w:lastColumn="0" w:noHBand="0" w:noVBand="0"/>
        </w:tblPrEx>
        <w:tc>
          <w:tcPr>
            <w:tcW w:w="1900" w:type="dxa"/>
            <w:tcMar>
              <w:left w:w="108" w:type="dxa"/>
              <w:right w:w="108" w:type="dxa"/>
            </w:tcMar>
          </w:tcPr>
          <w:p w:rsidR="000C5F29" w:rsidRPr="00FE0CE2" w:rsidRDefault="000C5F29" w:rsidP="009260A9">
            <w:pPr>
              <w:pStyle w:val="NormalS2"/>
            </w:pPr>
            <w:r w:rsidRPr="00FE0CE2">
              <w:t>484</w:t>
            </w:r>
            <w:r w:rsidRPr="00FE0CE2">
              <w:br/>
            </w:r>
            <w:r w:rsidRPr="00BD2E47">
              <w:rPr>
                <w:sz w:val="24"/>
                <w:szCs w:val="24"/>
              </w:rPr>
              <w:t>PP-94</w:t>
            </w:r>
            <w:r w:rsidRPr="00BD2E47">
              <w:rPr>
                <w:sz w:val="24"/>
                <w:szCs w:val="24"/>
              </w:rPr>
              <w:br/>
              <w:t>PP-98</w:t>
            </w:r>
          </w:p>
        </w:tc>
        <w:tc>
          <w:tcPr>
            <w:tcW w:w="7456" w:type="dxa"/>
            <w:tcMar>
              <w:left w:w="108" w:type="dxa"/>
              <w:right w:w="108" w:type="dxa"/>
            </w:tcMar>
          </w:tcPr>
          <w:p w:rsidR="000C5F29" w:rsidRDefault="000C5F29" w:rsidP="00CA0B2C">
            <w:pPr>
              <w:rPr>
                <w:lang w:val="fr-FR" w:eastAsia="zh-CN"/>
              </w:rPr>
            </w:pPr>
            <w:r>
              <w:rPr>
                <w:lang w:val="fr-FR" w:eastAsia="zh-CN"/>
              </w:rPr>
              <w:t>5</w:t>
            </w:r>
            <w:r>
              <w:rPr>
                <w:lang w:val="fr-FR" w:eastAsia="zh-CN"/>
              </w:rPr>
              <w:tab/>
            </w:r>
            <w:r w:rsidRPr="009D62DD">
              <w:rPr>
                <w:rFonts w:hint="eastAsia"/>
                <w:lang w:eastAsia="zh-CN"/>
              </w:rPr>
              <w:t>理事会</w:t>
            </w:r>
            <w:r>
              <w:rPr>
                <w:rFonts w:hint="eastAsia"/>
                <w:lang w:eastAsia="zh-CN"/>
              </w:rPr>
              <w:t>须</w:t>
            </w:r>
            <w:r w:rsidRPr="009D62DD">
              <w:rPr>
                <w:rFonts w:hint="eastAsia"/>
                <w:lang w:eastAsia="zh-CN"/>
              </w:rPr>
              <w:t>确定对国际电联一些产品和服务实行成本回收的标准。</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pPr>
            <w:r w:rsidRPr="00FE0CE2">
              <w:t>485</w:t>
            </w:r>
            <w:r w:rsidRPr="00FE0CE2">
              <w:br/>
            </w:r>
            <w:r w:rsidRPr="00BD2E47">
              <w:rPr>
                <w:sz w:val="24"/>
                <w:szCs w:val="24"/>
              </w:rPr>
              <w:t>PP-94</w:t>
            </w:r>
          </w:p>
        </w:tc>
        <w:tc>
          <w:tcPr>
            <w:tcW w:w="7456" w:type="dxa"/>
            <w:tcMar>
              <w:left w:w="108" w:type="dxa"/>
              <w:right w:w="108" w:type="dxa"/>
            </w:tcMar>
          </w:tcPr>
          <w:p w:rsidR="000C5F29" w:rsidRDefault="000C5F29" w:rsidP="00CA0B2C">
            <w:pPr>
              <w:rPr>
                <w:lang w:val="fr-FR" w:eastAsia="zh-CN"/>
              </w:rPr>
            </w:pPr>
            <w:r>
              <w:rPr>
                <w:lang w:val="fr-FR" w:eastAsia="zh-CN"/>
              </w:rPr>
              <w:t>6</w:t>
            </w:r>
            <w:r>
              <w:rPr>
                <w:lang w:val="fr-FR" w:eastAsia="zh-CN"/>
              </w:rPr>
              <w:tab/>
            </w:r>
            <w:r w:rsidRPr="009D62DD">
              <w:rPr>
                <w:rFonts w:hint="eastAsia"/>
                <w:lang w:eastAsia="zh-CN"/>
              </w:rPr>
              <w:t>国际电联</w:t>
            </w:r>
            <w:r>
              <w:rPr>
                <w:rFonts w:hint="eastAsia"/>
                <w:lang w:eastAsia="zh-CN"/>
              </w:rPr>
              <w:t>须</w:t>
            </w:r>
            <w:r w:rsidRPr="009D62DD">
              <w:rPr>
                <w:rFonts w:hint="eastAsia"/>
                <w:lang w:eastAsia="zh-CN"/>
              </w:rPr>
              <w:t>保留一项储备金账目，以便为基本支出提供流动资金并留有足够的现金储备，以尽可能避免借用贷款。储备金账目的金额每年由理事会根据预计的需求确定。在每一双年度预算期结束时，所有未开销或未支付的预算余额均放入储备金账目。关于此账目的其他详细情况见《财务规则》。</w:t>
            </w:r>
          </w:p>
        </w:tc>
      </w:tr>
      <w:tr w:rsidR="000C5F29" w:rsidTr="00F36F91">
        <w:tblPrEx>
          <w:tblLook w:val="0000" w:firstRow="0" w:lastRow="0" w:firstColumn="0" w:lastColumn="0" w:noHBand="0" w:noVBand="0"/>
        </w:tblPrEx>
        <w:tc>
          <w:tcPr>
            <w:tcW w:w="1900" w:type="dxa"/>
            <w:tcMar>
              <w:left w:w="108" w:type="dxa"/>
              <w:right w:w="108" w:type="dxa"/>
            </w:tcMar>
          </w:tcPr>
          <w:p w:rsidR="000C5F29" w:rsidRPr="00FE0CE2" w:rsidRDefault="000C5F29" w:rsidP="00F36F91">
            <w:pPr>
              <w:pStyle w:val="NormalS2"/>
            </w:pPr>
            <w:r w:rsidRPr="00FE0CE2">
              <w:t>486</w:t>
            </w:r>
            <w:r w:rsidRPr="00FE0CE2">
              <w:br/>
            </w:r>
            <w:r w:rsidRPr="00BD2E47">
              <w:rPr>
                <w:sz w:val="24"/>
                <w:szCs w:val="24"/>
              </w:rPr>
              <w:t>PP-94</w:t>
            </w:r>
          </w:p>
        </w:tc>
        <w:tc>
          <w:tcPr>
            <w:tcW w:w="7456" w:type="dxa"/>
            <w:tcMar>
              <w:left w:w="108" w:type="dxa"/>
              <w:right w:w="108" w:type="dxa"/>
            </w:tcMar>
          </w:tcPr>
          <w:p w:rsidR="000C5F29" w:rsidRDefault="000C5F29" w:rsidP="00CA0B2C">
            <w:pPr>
              <w:rPr>
                <w:lang w:val="fr-FR" w:eastAsia="zh-CN"/>
              </w:rPr>
            </w:pPr>
            <w:r>
              <w:rPr>
                <w:lang w:val="fr-FR" w:eastAsia="zh-CN"/>
              </w:rPr>
              <w:t>7</w:t>
            </w:r>
            <w:r>
              <w:rPr>
                <w:lang w:val="fr-FR" w:eastAsia="zh-CN"/>
              </w:rPr>
              <w:tab/>
              <w:t>1)</w:t>
            </w:r>
            <w:r>
              <w:rPr>
                <w:lang w:val="fr-FR" w:eastAsia="zh-CN"/>
              </w:rPr>
              <w:tab/>
            </w:r>
            <w:r w:rsidRPr="009D62DD">
              <w:rPr>
                <w:rFonts w:hint="eastAsia"/>
                <w:lang w:eastAsia="zh-CN"/>
              </w:rPr>
              <w:t>秘书长经与协调委员会商定后，可以接受自愿捐赠的现金或实物，但是这种自愿捐赠所附的条件视情况应与国际电联的宗旨和项目以及大会通过的项目相一致，并且须符合含有接受和使用此类自愿捐赠的特别规定的《财务规则》。</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F36F91">
            <w:pPr>
              <w:pStyle w:val="NormalS2"/>
              <w:pageBreakBefore/>
            </w:pPr>
            <w:r w:rsidRPr="00FE0CE2">
              <w:lastRenderedPageBreak/>
              <w:t>487</w:t>
            </w:r>
            <w:r w:rsidRPr="00FE0CE2">
              <w:br/>
            </w:r>
            <w:r w:rsidRPr="00BD2E47">
              <w:rPr>
                <w:sz w:val="24"/>
                <w:szCs w:val="24"/>
              </w:rPr>
              <w:t>PP-94</w:t>
            </w:r>
          </w:p>
        </w:tc>
        <w:tc>
          <w:tcPr>
            <w:tcW w:w="7456" w:type="dxa"/>
            <w:tcMar>
              <w:left w:w="108" w:type="dxa"/>
              <w:right w:w="108" w:type="dxa"/>
            </w:tcMar>
          </w:tcPr>
          <w:p w:rsidR="000C5F29" w:rsidRDefault="000C5F29" w:rsidP="00CA0B2C">
            <w:pPr>
              <w:rPr>
                <w:lang w:val="fr-FR" w:eastAsia="zh-CN"/>
              </w:rPr>
            </w:pPr>
            <w:r>
              <w:rPr>
                <w:lang w:val="fr-FR" w:eastAsia="zh-CN"/>
              </w:rPr>
              <w:tab/>
              <w:t>2)</w:t>
            </w:r>
            <w:r>
              <w:rPr>
                <w:lang w:val="fr-FR" w:eastAsia="zh-CN"/>
              </w:rPr>
              <w:tab/>
            </w:r>
            <w:r w:rsidRPr="009D62DD">
              <w:rPr>
                <w:rFonts w:hint="eastAsia"/>
                <w:lang w:eastAsia="zh-CN"/>
              </w:rPr>
              <w:t>秘书长</w:t>
            </w:r>
            <w:r>
              <w:rPr>
                <w:rFonts w:hint="eastAsia"/>
                <w:lang w:eastAsia="zh-CN"/>
              </w:rPr>
              <w:t>须</w:t>
            </w:r>
            <w:r w:rsidRPr="009D62DD">
              <w:rPr>
                <w:rFonts w:hint="eastAsia"/>
                <w:lang w:eastAsia="zh-CN"/>
              </w:rPr>
              <w:t>在财务工作报告中向理事会报告此类自愿捐赠，并在摘要中说明每一捐赠的由来、建议用途和针对每一自愿捐赠所采取的行动。</w:t>
            </w:r>
          </w:p>
        </w:tc>
      </w:tr>
      <w:tr w:rsidR="000C5F29" w:rsidRPr="005602B7" w:rsidTr="00F36F91">
        <w:tc>
          <w:tcPr>
            <w:tcW w:w="1900" w:type="dxa"/>
            <w:tcMar>
              <w:left w:w="108" w:type="dxa"/>
              <w:right w:w="108" w:type="dxa"/>
            </w:tcMar>
          </w:tcPr>
          <w:p w:rsidR="000C5F29" w:rsidRDefault="000C5F29" w:rsidP="009260A9">
            <w:pPr>
              <w:pStyle w:val="ArtNoS2"/>
              <w:rPr>
                <w:lang w:eastAsia="zh-CN"/>
              </w:rPr>
            </w:pPr>
          </w:p>
          <w:p w:rsidR="000C5F29" w:rsidRPr="00615A4C" w:rsidRDefault="000C5F29" w:rsidP="009260A9">
            <w:pPr>
              <w:pStyle w:val="ArttitleS2"/>
              <w:rPr>
                <w:lang w:eastAsia="zh-CN"/>
              </w:rPr>
            </w:pPr>
          </w:p>
        </w:tc>
        <w:tc>
          <w:tcPr>
            <w:tcW w:w="7456" w:type="dxa"/>
            <w:tcMar>
              <w:left w:w="108" w:type="dxa"/>
              <w:right w:w="108" w:type="dxa"/>
            </w:tcMar>
          </w:tcPr>
          <w:p w:rsidR="000C5F29" w:rsidRPr="00A8426A" w:rsidRDefault="000C5F29" w:rsidP="00471E7E">
            <w:pPr>
              <w:pStyle w:val="ArtNo"/>
            </w:pPr>
            <w:r w:rsidRPr="00F4211B">
              <w:rPr>
                <w:rStyle w:val="href"/>
                <w:rFonts w:hint="eastAsia"/>
              </w:rPr>
              <w:t>第</w:t>
            </w:r>
            <w:r w:rsidRPr="00F4211B">
              <w:rPr>
                <w:rStyle w:val="href"/>
              </w:rPr>
              <w:t xml:space="preserve"> 34 </w:t>
            </w:r>
            <w:r w:rsidRPr="00F4211B">
              <w:rPr>
                <w:rStyle w:val="href"/>
                <w:rFonts w:hint="eastAsia"/>
              </w:rPr>
              <w:t>条</w:t>
            </w:r>
          </w:p>
          <w:p w:rsidR="000C5F29" w:rsidRPr="009D62DD" w:rsidRDefault="000C5F29" w:rsidP="004638E3">
            <w:pPr>
              <w:pStyle w:val="Arttitle"/>
            </w:pPr>
            <w:r w:rsidRPr="009D62DD">
              <w:rPr>
                <w:rFonts w:hint="eastAsia"/>
              </w:rPr>
              <w:t>大会的财务责任</w:t>
            </w:r>
          </w:p>
        </w:tc>
      </w:tr>
      <w:tr w:rsidR="000C5F29" w:rsidTr="00F36F91">
        <w:tblPrEx>
          <w:tblLook w:val="0000" w:firstRow="0" w:lastRow="0" w:firstColumn="0" w:lastColumn="0" w:noHBand="0" w:noVBand="0"/>
        </w:tblPrEx>
        <w:tc>
          <w:tcPr>
            <w:tcW w:w="1900" w:type="dxa"/>
            <w:tcMar>
              <w:left w:w="108" w:type="dxa"/>
              <w:right w:w="108" w:type="dxa"/>
            </w:tcMar>
          </w:tcPr>
          <w:p w:rsidR="000C5F29" w:rsidRPr="000A00FE" w:rsidRDefault="000C5F29" w:rsidP="009260A9">
            <w:pPr>
              <w:pStyle w:val="NormalaftertitleS2"/>
              <w:rPr>
                <w:szCs w:val="28"/>
              </w:rPr>
            </w:pPr>
            <w:r w:rsidRPr="000A00FE">
              <w:rPr>
                <w:szCs w:val="28"/>
              </w:rPr>
              <w:t>488</w:t>
            </w:r>
          </w:p>
        </w:tc>
        <w:tc>
          <w:tcPr>
            <w:tcW w:w="7456" w:type="dxa"/>
            <w:tcMar>
              <w:left w:w="108" w:type="dxa"/>
              <w:right w:w="108" w:type="dxa"/>
            </w:tcMar>
          </w:tcPr>
          <w:p w:rsidR="000C5F29" w:rsidRDefault="000C5F29" w:rsidP="009F3976">
            <w:pPr>
              <w:pStyle w:val="Normalaftertitle"/>
              <w:rPr>
                <w:lang w:val="fr-FR" w:eastAsia="zh-CN"/>
              </w:rPr>
            </w:pPr>
            <w:r>
              <w:rPr>
                <w:lang w:val="fr-FR" w:eastAsia="zh-CN"/>
              </w:rPr>
              <w:t>1</w:t>
            </w:r>
            <w:r>
              <w:rPr>
                <w:lang w:val="fr-FR" w:eastAsia="zh-CN"/>
              </w:rPr>
              <w:tab/>
            </w:r>
            <w:r>
              <w:rPr>
                <w:rFonts w:hint="eastAsia"/>
                <w:lang w:eastAsia="zh-CN"/>
              </w:rPr>
              <w:t>在通过具有财务影响的提案或做出具有财务影响的决定之前，国际电联的大会须考虑到国际电联关于预算的所有规定，旨在确保这些提案或决定不会使费用超出理事会受权批准使用的款额。</w:t>
            </w:r>
          </w:p>
        </w:tc>
      </w:tr>
      <w:tr w:rsidR="000C5F29" w:rsidTr="00F36F91">
        <w:tblPrEx>
          <w:tblLook w:val="0000" w:firstRow="0" w:lastRow="0" w:firstColumn="0" w:lastColumn="0" w:noHBand="0" w:noVBand="0"/>
        </w:tblPrEx>
        <w:tc>
          <w:tcPr>
            <w:tcW w:w="1900" w:type="dxa"/>
            <w:tcMar>
              <w:left w:w="108" w:type="dxa"/>
              <w:right w:w="108" w:type="dxa"/>
            </w:tcMar>
          </w:tcPr>
          <w:p w:rsidR="000C5F29" w:rsidRPr="000A00FE" w:rsidRDefault="000C5F29" w:rsidP="009260A9">
            <w:pPr>
              <w:pStyle w:val="NormalS2"/>
              <w:rPr>
                <w:szCs w:val="28"/>
              </w:rPr>
            </w:pPr>
            <w:r w:rsidRPr="000A00FE">
              <w:rPr>
                <w:szCs w:val="28"/>
              </w:rPr>
              <w:t>489</w:t>
            </w:r>
          </w:p>
        </w:tc>
        <w:tc>
          <w:tcPr>
            <w:tcW w:w="7456" w:type="dxa"/>
            <w:tcMar>
              <w:left w:w="108" w:type="dxa"/>
              <w:right w:w="108" w:type="dxa"/>
            </w:tcMar>
          </w:tcPr>
          <w:p w:rsidR="000C5F29" w:rsidRPr="000A00FE" w:rsidRDefault="000C5F29" w:rsidP="00CA0B2C">
            <w:pPr>
              <w:rPr>
                <w:szCs w:val="28"/>
                <w:lang w:val="fr-FR" w:eastAsia="zh-CN"/>
              </w:rPr>
            </w:pPr>
            <w:r w:rsidRPr="000A00FE">
              <w:rPr>
                <w:szCs w:val="28"/>
                <w:lang w:val="fr-FR" w:eastAsia="zh-CN"/>
              </w:rPr>
              <w:t>2</w:t>
            </w:r>
            <w:r w:rsidRPr="000A00FE">
              <w:rPr>
                <w:szCs w:val="28"/>
                <w:lang w:val="fr-FR" w:eastAsia="zh-CN"/>
              </w:rPr>
              <w:tab/>
            </w:r>
            <w:r w:rsidRPr="000A00FE">
              <w:rPr>
                <w:rFonts w:hint="eastAsia"/>
                <w:szCs w:val="28"/>
                <w:lang w:val="fr-FR" w:eastAsia="zh-CN"/>
              </w:rPr>
              <w:t>如</w:t>
            </w:r>
            <w:r w:rsidRPr="000A00FE">
              <w:rPr>
                <w:rFonts w:hint="eastAsia"/>
                <w:szCs w:val="28"/>
                <w:lang w:eastAsia="zh-CN"/>
              </w:rPr>
              <w:t>大会的决定可能直接或间接地增加支出以致超出理事会受权批准使用的款额，则不得予以实施。</w:t>
            </w:r>
          </w:p>
        </w:tc>
      </w:tr>
      <w:tr w:rsidR="00137D27" w:rsidTr="00F36F91">
        <w:tblPrEx>
          <w:tblLook w:val="0000" w:firstRow="0" w:lastRow="0" w:firstColumn="0" w:lastColumn="0" w:noHBand="0" w:noVBand="0"/>
        </w:tblPrEx>
        <w:tc>
          <w:tcPr>
            <w:tcW w:w="1900" w:type="dxa"/>
            <w:tcMar>
              <w:left w:w="108" w:type="dxa"/>
              <w:right w:w="108" w:type="dxa"/>
            </w:tcMar>
          </w:tcPr>
          <w:p w:rsidR="00137D27" w:rsidRPr="000A00FE" w:rsidRDefault="00137D27" w:rsidP="009260A9">
            <w:pPr>
              <w:pStyle w:val="NormalS2"/>
              <w:rPr>
                <w:szCs w:val="28"/>
                <w:lang w:eastAsia="zh-CN"/>
              </w:rPr>
            </w:pPr>
          </w:p>
        </w:tc>
        <w:tc>
          <w:tcPr>
            <w:tcW w:w="7456" w:type="dxa"/>
            <w:tcMar>
              <w:left w:w="108" w:type="dxa"/>
              <w:right w:w="108" w:type="dxa"/>
            </w:tcMar>
          </w:tcPr>
          <w:p w:rsidR="00137D27" w:rsidRPr="000A00FE" w:rsidRDefault="00137D27" w:rsidP="00CA0B2C">
            <w:pPr>
              <w:rPr>
                <w:szCs w:val="28"/>
                <w:lang w:val="fr-FR" w:eastAsia="zh-CN"/>
              </w:rPr>
            </w:pPr>
          </w:p>
        </w:tc>
      </w:tr>
      <w:tr w:rsidR="000C5F29" w:rsidRPr="005602B7" w:rsidTr="00F36F91">
        <w:tc>
          <w:tcPr>
            <w:tcW w:w="1900" w:type="dxa"/>
            <w:tcMar>
              <w:left w:w="108" w:type="dxa"/>
              <w:right w:w="108" w:type="dxa"/>
            </w:tcMar>
          </w:tcPr>
          <w:p w:rsidR="000C5F29" w:rsidRDefault="000C5F29" w:rsidP="00F36F91">
            <w:pPr>
              <w:pStyle w:val="ArtNoS2"/>
              <w:spacing w:before="120"/>
              <w:rPr>
                <w:lang w:eastAsia="zh-CN"/>
              </w:rPr>
            </w:pPr>
          </w:p>
          <w:p w:rsidR="000C5F29" w:rsidRPr="00615A4C" w:rsidRDefault="000C5F29" w:rsidP="009260A9">
            <w:pPr>
              <w:pStyle w:val="ArttitleS2"/>
              <w:rPr>
                <w:lang w:eastAsia="zh-CN"/>
              </w:rPr>
            </w:pPr>
          </w:p>
        </w:tc>
        <w:tc>
          <w:tcPr>
            <w:tcW w:w="7456" w:type="dxa"/>
            <w:tcMar>
              <w:left w:w="108" w:type="dxa"/>
              <w:right w:w="108" w:type="dxa"/>
            </w:tcMar>
          </w:tcPr>
          <w:p w:rsidR="000C5F29" w:rsidRPr="00A8426A" w:rsidRDefault="000C5F29" w:rsidP="000A00FE">
            <w:pPr>
              <w:pStyle w:val="ArtNo"/>
              <w:spacing w:before="120"/>
            </w:pPr>
            <w:bookmarkStart w:id="58" w:name="_Toc422623979"/>
            <w:r w:rsidRPr="00F4211B">
              <w:rPr>
                <w:rStyle w:val="href"/>
                <w:rFonts w:hint="eastAsia"/>
              </w:rPr>
              <w:t>第</w:t>
            </w:r>
            <w:r w:rsidRPr="00F4211B">
              <w:rPr>
                <w:rStyle w:val="href"/>
              </w:rPr>
              <w:t xml:space="preserve"> 35</w:t>
            </w:r>
            <w:bookmarkEnd w:id="58"/>
            <w:r w:rsidRPr="00F4211B">
              <w:rPr>
                <w:rStyle w:val="href"/>
              </w:rPr>
              <w:t xml:space="preserve"> </w:t>
            </w:r>
            <w:r w:rsidRPr="00F4211B">
              <w:rPr>
                <w:rStyle w:val="href"/>
                <w:rFonts w:hint="eastAsia"/>
              </w:rPr>
              <w:t>条</w:t>
            </w:r>
          </w:p>
          <w:p w:rsidR="000C5F29" w:rsidRPr="009D62DD" w:rsidRDefault="000C5F29" w:rsidP="004638E3">
            <w:pPr>
              <w:pStyle w:val="Arttitle"/>
            </w:pPr>
            <w:r w:rsidRPr="009D62DD">
              <w:rPr>
                <w:rFonts w:hint="eastAsia"/>
              </w:rPr>
              <w:t>语文</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aftertitleS2"/>
              <w:rPr>
                <w:lang w:val="en-US"/>
              </w:rPr>
            </w:pPr>
            <w:r>
              <w:rPr>
                <w:lang w:val="en-US"/>
              </w:rPr>
              <w:t>490</w:t>
            </w:r>
            <w:r>
              <w:rPr>
                <w:lang w:val="en-US"/>
              </w:rPr>
              <w:br/>
            </w:r>
            <w:r w:rsidRPr="00BD2E47">
              <w:rPr>
                <w:sz w:val="24"/>
                <w:szCs w:val="24"/>
                <w:lang w:val="en-US"/>
              </w:rPr>
              <w:t>PP-98</w:t>
            </w:r>
          </w:p>
        </w:tc>
        <w:tc>
          <w:tcPr>
            <w:tcW w:w="7456" w:type="dxa"/>
            <w:tcMar>
              <w:left w:w="108" w:type="dxa"/>
              <w:right w:w="108" w:type="dxa"/>
            </w:tcMar>
          </w:tcPr>
          <w:p w:rsidR="000C5F29" w:rsidRDefault="000C5F29" w:rsidP="00CA0B2C">
            <w:pPr>
              <w:pStyle w:val="Normalaftertitle"/>
              <w:rPr>
                <w:lang w:val="fr-FR" w:eastAsia="zh-CN"/>
              </w:rPr>
            </w:pPr>
            <w:r>
              <w:rPr>
                <w:lang w:val="fr-FR" w:eastAsia="zh-CN"/>
              </w:rPr>
              <w:t>1</w:t>
            </w:r>
            <w:r>
              <w:rPr>
                <w:lang w:val="fr-FR" w:eastAsia="zh-CN"/>
              </w:rPr>
              <w:tab/>
              <w:t>1)</w:t>
            </w:r>
            <w:r>
              <w:rPr>
                <w:lang w:val="fr-FR" w:eastAsia="zh-CN"/>
              </w:rPr>
              <w:tab/>
            </w:r>
            <w:r>
              <w:rPr>
                <w:rFonts w:ascii="SimSun" w:eastAsia="SimSun" w:hAnsi="SimSun" w:cs="SimSun" w:hint="eastAsia"/>
                <w:lang w:eastAsia="zh-CN"/>
              </w:rPr>
              <w:t>以下情况时可以使用《组织法》第</w:t>
            </w:r>
            <w:r>
              <w:rPr>
                <w:lang w:eastAsia="zh-CN"/>
              </w:rPr>
              <w:t>29</w:t>
            </w:r>
            <w:r>
              <w:rPr>
                <w:rFonts w:ascii="SimSun" w:eastAsia="SimSun" w:hAnsi="SimSun" w:cs="SimSun" w:hint="eastAsia"/>
                <w:lang w:eastAsia="zh-CN"/>
              </w:rPr>
              <w:t>条有关规定所述语文以外的语文：</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enumlev1S2"/>
            </w:pPr>
            <w:r>
              <w:t>491</w:t>
            </w:r>
            <w:r>
              <w:br/>
            </w:r>
            <w:r w:rsidRPr="00BD2E47">
              <w:rPr>
                <w:sz w:val="24"/>
                <w:szCs w:val="24"/>
              </w:rPr>
              <w:t>PP-98</w:t>
            </w:r>
          </w:p>
        </w:tc>
        <w:tc>
          <w:tcPr>
            <w:tcW w:w="7456" w:type="dxa"/>
            <w:tcMar>
              <w:left w:w="108" w:type="dxa"/>
              <w:right w:w="108" w:type="dxa"/>
            </w:tcMar>
          </w:tcPr>
          <w:p w:rsidR="000C5F29" w:rsidRDefault="000C5F29" w:rsidP="00CA0B2C">
            <w:pPr>
              <w:pStyle w:val="enumlev1"/>
              <w:rPr>
                <w:lang w:val="fr-FR" w:eastAsia="zh-CN"/>
              </w:rPr>
            </w:pPr>
            <w:r>
              <w:rPr>
                <w:i/>
                <w:lang w:val="fr-FR" w:eastAsia="zh-CN"/>
              </w:rPr>
              <w:t>a)</w:t>
            </w:r>
            <w:r>
              <w:rPr>
                <w:lang w:val="fr-FR" w:eastAsia="zh-CN"/>
              </w:rPr>
              <w:tab/>
            </w:r>
            <w:r w:rsidRPr="00E15BBA">
              <w:rPr>
                <w:rFonts w:hint="eastAsia"/>
                <w:lang w:eastAsia="zh-CN"/>
              </w:rPr>
              <w:t>如果有成员国向秘书长提出申请，要求永久或临时地增加使用一种或几种口头或书面语文，而所需的额外费用须由提出或支持该项申请的成员国承担；</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F36F91">
            <w:pPr>
              <w:pStyle w:val="enumlev1S2"/>
              <w:pageBreakBefore/>
              <w:rPr>
                <w:b w:val="0"/>
              </w:rPr>
            </w:pPr>
            <w:r w:rsidRPr="00FE0CE2">
              <w:lastRenderedPageBreak/>
              <w:t>492</w:t>
            </w:r>
            <w:r w:rsidRPr="00FE0CE2">
              <w:br/>
            </w:r>
            <w:r w:rsidRPr="00BD2E47">
              <w:rPr>
                <w:sz w:val="24"/>
                <w:szCs w:val="24"/>
              </w:rPr>
              <w:t>PP-98</w:t>
            </w:r>
          </w:p>
        </w:tc>
        <w:tc>
          <w:tcPr>
            <w:tcW w:w="7456" w:type="dxa"/>
            <w:tcMar>
              <w:left w:w="108" w:type="dxa"/>
              <w:right w:w="108" w:type="dxa"/>
            </w:tcMar>
          </w:tcPr>
          <w:p w:rsidR="000C5F29" w:rsidRDefault="000C5F29" w:rsidP="00CA0B2C">
            <w:pPr>
              <w:pStyle w:val="enumlev1"/>
              <w:rPr>
                <w:lang w:val="fr-FR" w:eastAsia="zh-CN"/>
              </w:rPr>
            </w:pPr>
            <w:r>
              <w:rPr>
                <w:i/>
                <w:lang w:val="fr-FR" w:eastAsia="zh-CN"/>
              </w:rPr>
              <w:t>b)</w:t>
            </w:r>
            <w:r>
              <w:rPr>
                <w:lang w:val="fr-FR" w:eastAsia="zh-CN"/>
              </w:rPr>
              <w:tab/>
            </w:r>
            <w:r w:rsidRPr="00E15BBA">
              <w:rPr>
                <w:rFonts w:hint="eastAsia"/>
                <w:lang w:eastAsia="zh-CN"/>
              </w:rPr>
              <w:t>如果在国际电联的大会或会议上，任一代表团在通知秘书长或有关局的主任后自费做出安排，将该国语文口译为《组织法》第</w:t>
            </w:r>
            <w:r w:rsidRPr="00E15BBA">
              <w:rPr>
                <w:lang w:eastAsia="zh-CN"/>
              </w:rPr>
              <w:t>29</w:t>
            </w:r>
            <w:r w:rsidRPr="00E15BBA">
              <w:rPr>
                <w:rFonts w:hint="eastAsia"/>
                <w:lang w:eastAsia="zh-CN"/>
              </w:rPr>
              <w:t>条有关规定所述语文中的任何一种。</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pPr>
            <w:r>
              <w:t>493</w:t>
            </w:r>
            <w:r>
              <w:br/>
            </w:r>
            <w:r w:rsidRPr="00BD2E47">
              <w:rPr>
                <w:sz w:val="24"/>
                <w:szCs w:val="24"/>
              </w:rPr>
              <w:t>PP-98</w:t>
            </w:r>
          </w:p>
        </w:tc>
        <w:tc>
          <w:tcPr>
            <w:tcW w:w="7456" w:type="dxa"/>
            <w:tcMar>
              <w:left w:w="108" w:type="dxa"/>
              <w:right w:w="108" w:type="dxa"/>
            </w:tcMar>
          </w:tcPr>
          <w:p w:rsidR="000C5F29" w:rsidRDefault="000C5F29" w:rsidP="00BC1612">
            <w:pPr>
              <w:rPr>
                <w:lang w:val="fr-FR" w:eastAsia="zh-CN"/>
              </w:rPr>
            </w:pPr>
            <w:r>
              <w:rPr>
                <w:lang w:val="fr-FR" w:eastAsia="zh-CN"/>
              </w:rPr>
              <w:tab/>
              <w:t>2)</w:t>
            </w:r>
            <w:r>
              <w:rPr>
                <w:lang w:val="fr-FR" w:eastAsia="zh-CN"/>
              </w:rPr>
              <w:tab/>
            </w:r>
            <w:r w:rsidRPr="009D62DD">
              <w:rPr>
                <w:rFonts w:hint="eastAsia"/>
                <w:lang w:eastAsia="zh-CN"/>
              </w:rPr>
              <w:t>在上述第</w:t>
            </w:r>
            <w:r>
              <w:rPr>
                <w:lang w:eastAsia="zh-CN"/>
              </w:rPr>
              <w:t>491</w:t>
            </w:r>
            <w:r w:rsidRPr="009D62DD">
              <w:rPr>
                <w:rFonts w:hint="eastAsia"/>
                <w:lang w:eastAsia="zh-CN"/>
              </w:rPr>
              <w:t>款规定的情况下，秘书长</w:t>
            </w:r>
            <w:r>
              <w:rPr>
                <w:rFonts w:hint="eastAsia"/>
                <w:lang w:eastAsia="zh-CN"/>
              </w:rPr>
              <w:t>须</w:t>
            </w:r>
            <w:r w:rsidRPr="009D62DD">
              <w:rPr>
                <w:rFonts w:hint="eastAsia"/>
                <w:lang w:eastAsia="zh-CN"/>
              </w:rPr>
              <w:t>在首先获得有关成员国关于所需费用由其向国际电联如数偿付的保证后，在可行范围内同意该申请。</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pPr>
            <w:r w:rsidRPr="00FE0CE2">
              <w:t>494</w:t>
            </w:r>
          </w:p>
        </w:tc>
        <w:tc>
          <w:tcPr>
            <w:tcW w:w="7456" w:type="dxa"/>
            <w:tcMar>
              <w:left w:w="108" w:type="dxa"/>
              <w:right w:w="108" w:type="dxa"/>
            </w:tcMar>
          </w:tcPr>
          <w:p w:rsidR="000C5F29" w:rsidRDefault="000C5F29" w:rsidP="00CA0B2C">
            <w:pPr>
              <w:rPr>
                <w:lang w:val="fr-FR" w:eastAsia="zh-CN"/>
              </w:rPr>
            </w:pPr>
            <w:r>
              <w:rPr>
                <w:lang w:val="fr-FR" w:eastAsia="zh-CN"/>
              </w:rPr>
              <w:tab/>
              <w:t>3)</w:t>
            </w:r>
            <w:r>
              <w:rPr>
                <w:lang w:val="fr-FR" w:eastAsia="zh-CN"/>
              </w:rPr>
              <w:tab/>
            </w:r>
            <w:r>
              <w:rPr>
                <w:rFonts w:hint="eastAsia"/>
                <w:lang w:eastAsia="zh-CN"/>
              </w:rPr>
              <w:t>在上述第</w:t>
            </w:r>
            <w:r>
              <w:rPr>
                <w:lang w:eastAsia="zh-CN"/>
              </w:rPr>
              <w:t>492</w:t>
            </w:r>
            <w:r>
              <w:rPr>
                <w:rFonts w:hint="eastAsia"/>
                <w:lang w:eastAsia="zh-CN"/>
              </w:rPr>
              <w:t>款规定的情况下，有关代表团如果愿意，还可以自费做出安排，将《组织法》第</w:t>
            </w:r>
            <w:r>
              <w:rPr>
                <w:lang w:eastAsia="zh-CN"/>
              </w:rPr>
              <w:t>29</w:t>
            </w:r>
            <w:r>
              <w:rPr>
                <w:rFonts w:hint="eastAsia"/>
                <w:lang w:eastAsia="zh-CN"/>
              </w:rPr>
              <w:t>条有关规定所述语文中的任何一种口译为该国语文。</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rPr>
            </w:pPr>
            <w:r w:rsidRPr="00FE0CE2">
              <w:t>495</w:t>
            </w:r>
            <w:r w:rsidRPr="00FE0CE2">
              <w:br/>
            </w:r>
            <w:r w:rsidRPr="00BD2E47">
              <w:rPr>
                <w:sz w:val="24"/>
                <w:szCs w:val="24"/>
              </w:rPr>
              <w:t>PP-98</w:t>
            </w:r>
          </w:p>
        </w:tc>
        <w:tc>
          <w:tcPr>
            <w:tcW w:w="7456" w:type="dxa"/>
            <w:tcMar>
              <w:left w:w="108" w:type="dxa"/>
              <w:right w:w="108" w:type="dxa"/>
            </w:tcMar>
          </w:tcPr>
          <w:p w:rsidR="000C5F29" w:rsidRDefault="000C5F29" w:rsidP="00CA0B2C">
            <w:pPr>
              <w:rPr>
                <w:lang w:val="fr-FR" w:eastAsia="zh-CN"/>
              </w:rPr>
            </w:pPr>
            <w:r>
              <w:rPr>
                <w:lang w:val="fr-FR" w:eastAsia="zh-CN"/>
              </w:rPr>
              <w:t>2</w:t>
            </w:r>
            <w:r>
              <w:rPr>
                <w:lang w:val="fr-FR" w:eastAsia="zh-CN"/>
              </w:rPr>
              <w:tab/>
            </w:r>
            <w:r w:rsidRPr="009D62DD">
              <w:rPr>
                <w:rFonts w:hint="eastAsia"/>
                <w:lang w:eastAsia="zh-CN"/>
              </w:rPr>
              <w:t>《组织法》第</w:t>
            </w:r>
            <w:r>
              <w:rPr>
                <w:lang w:eastAsia="zh-CN"/>
              </w:rPr>
              <w:t>29</w:t>
            </w:r>
            <w:r w:rsidRPr="009D62DD">
              <w:rPr>
                <w:rFonts w:hint="eastAsia"/>
                <w:lang w:eastAsia="zh-CN"/>
              </w:rPr>
              <w:t>条有关规定所述各种文件的任何一种均可以用这些规定所述语文以外的语文出版，但条件是要求以此方式出版的成员国负责支付翻译和出版所需的全部费用。</w:t>
            </w:r>
          </w:p>
        </w:tc>
      </w:tr>
    </w:tbl>
    <w:p w:rsidR="00F36F91" w:rsidRDefault="00F36F91" w:rsidP="009260A9">
      <w:pPr>
        <w:pStyle w:val="NormalS2"/>
      </w:pPr>
    </w:p>
    <w:p w:rsidR="00F36F91" w:rsidRDefault="00F36F91" w:rsidP="009260A9">
      <w:pPr>
        <w:pStyle w:val="NormalS2"/>
      </w:pPr>
    </w:p>
    <w:p w:rsidR="00F36F91" w:rsidRDefault="00F36F91" w:rsidP="009260A9">
      <w:pPr>
        <w:pStyle w:val="NormalS2"/>
      </w:pPr>
    </w:p>
    <w:p w:rsidR="00F36F91" w:rsidRDefault="00F36F91" w:rsidP="009260A9">
      <w:pPr>
        <w:pStyle w:val="NormalS2"/>
      </w:pPr>
    </w:p>
    <w:p w:rsidR="00F36F91" w:rsidRDefault="00F36F91" w:rsidP="009260A9">
      <w:pPr>
        <w:pStyle w:val="NormalS2"/>
      </w:pPr>
    </w:p>
    <w:p w:rsidR="00F36F91" w:rsidRPr="00FE0CE2" w:rsidRDefault="00F36F91" w:rsidP="009260A9">
      <w:pPr>
        <w:pStyle w:val="NormalS2"/>
      </w:pPr>
    </w:p>
    <w:p w:rsidR="00F36F91" w:rsidRDefault="00F36F91" w:rsidP="00CA0B2C">
      <w:pPr>
        <w:rPr>
          <w:lang w:val="fr-FR" w:eastAsia="zh-CN"/>
        </w:rPr>
      </w:pPr>
    </w:p>
    <w:tbl>
      <w:tblPr>
        <w:tblW w:w="9356" w:type="dxa"/>
        <w:tblLayout w:type="fixed"/>
        <w:tblLook w:val="0100" w:firstRow="0" w:lastRow="0" w:firstColumn="0" w:lastColumn="1" w:noHBand="0" w:noVBand="0"/>
      </w:tblPr>
      <w:tblGrid>
        <w:gridCol w:w="1900"/>
        <w:gridCol w:w="7456"/>
      </w:tblGrid>
      <w:tr w:rsidR="000C5F29" w:rsidRPr="00F21622" w:rsidTr="00F36F91">
        <w:tc>
          <w:tcPr>
            <w:tcW w:w="1900" w:type="dxa"/>
            <w:tcMar>
              <w:left w:w="108" w:type="dxa"/>
              <w:right w:w="108" w:type="dxa"/>
            </w:tcMar>
          </w:tcPr>
          <w:p w:rsidR="000C5F29" w:rsidRDefault="000C5F29" w:rsidP="00137D27">
            <w:pPr>
              <w:pStyle w:val="ChapNoS2"/>
              <w:pageBreakBefore/>
              <w:spacing w:before="120"/>
              <w:rPr>
                <w:lang w:eastAsia="zh-CN"/>
              </w:rPr>
            </w:pPr>
            <w:bookmarkStart w:id="59" w:name="_Toc404149716"/>
            <w:bookmarkStart w:id="60" w:name="_Toc414236882"/>
          </w:p>
          <w:p w:rsidR="000C5F29" w:rsidRPr="00615A4C" w:rsidRDefault="000C5F29" w:rsidP="009260A9">
            <w:pPr>
              <w:pStyle w:val="ChaptitleS2"/>
              <w:rPr>
                <w:lang w:eastAsia="zh-CN"/>
              </w:rPr>
            </w:pPr>
          </w:p>
        </w:tc>
        <w:tc>
          <w:tcPr>
            <w:tcW w:w="7456" w:type="dxa"/>
            <w:tcMar>
              <w:left w:w="108" w:type="dxa"/>
              <w:right w:w="108" w:type="dxa"/>
            </w:tcMar>
          </w:tcPr>
          <w:p w:rsidR="000C5F29" w:rsidRDefault="000C5F29" w:rsidP="00137D27">
            <w:pPr>
              <w:pStyle w:val="ChapNo"/>
              <w:spacing w:before="120"/>
              <w:rPr>
                <w:lang w:val="fr-FR" w:eastAsia="zh-CN"/>
              </w:rPr>
            </w:pPr>
            <w:r>
              <w:rPr>
                <w:rFonts w:hint="eastAsia"/>
                <w:lang w:val="fr-FR" w:eastAsia="zh-CN"/>
              </w:rPr>
              <w:t>第</w:t>
            </w:r>
            <w:r>
              <w:rPr>
                <w:lang w:val="fr-FR" w:eastAsia="zh-CN"/>
              </w:rPr>
              <w:t xml:space="preserve"> </w:t>
            </w:r>
            <w:r>
              <w:rPr>
                <w:rFonts w:hint="eastAsia"/>
                <w:lang w:val="fr-FR" w:eastAsia="zh-CN"/>
              </w:rPr>
              <w:t>五</w:t>
            </w:r>
            <w:r>
              <w:rPr>
                <w:rFonts w:hint="eastAsia"/>
                <w:lang w:val="fr-FR" w:eastAsia="zh-CN"/>
              </w:rPr>
              <w:t xml:space="preserve"> </w:t>
            </w:r>
            <w:r>
              <w:rPr>
                <w:rFonts w:hint="eastAsia"/>
                <w:lang w:val="fr-FR" w:eastAsia="zh-CN"/>
              </w:rPr>
              <w:t>章</w:t>
            </w:r>
          </w:p>
          <w:p w:rsidR="000C5F29" w:rsidRPr="00615A4C" w:rsidRDefault="000C5F29" w:rsidP="00471E7E">
            <w:pPr>
              <w:pStyle w:val="Chaptitle"/>
              <w:rPr>
                <w:lang w:eastAsia="zh-CN"/>
              </w:rPr>
            </w:pPr>
            <w:r w:rsidRPr="00471E7E">
              <w:rPr>
                <w:rFonts w:hint="eastAsia"/>
                <w:lang w:eastAsia="zh-CN"/>
              </w:rPr>
              <w:t>关于电信业务运营的各项条款</w:t>
            </w:r>
          </w:p>
        </w:tc>
      </w:tr>
      <w:tr w:rsidR="000C5F29" w:rsidRPr="005602B7" w:rsidTr="00F36F91">
        <w:tc>
          <w:tcPr>
            <w:tcW w:w="1900" w:type="dxa"/>
            <w:tcMar>
              <w:left w:w="108" w:type="dxa"/>
              <w:right w:w="108" w:type="dxa"/>
            </w:tcMar>
          </w:tcPr>
          <w:p w:rsidR="000C5F29" w:rsidRDefault="000C5F29" w:rsidP="009260A9">
            <w:pPr>
              <w:pStyle w:val="ArtNoS2"/>
              <w:rPr>
                <w:lang w:eastAsia="zh-CN"/>
              </w:rPr>
            </w:pPr>
          </w:p>
          <w:p w:rsidR="000C5F29" w:rsidRPr="00615A4C" w:rsidRDefault="000C5F29" w:rsidP="009260A9">
            <w:pPr>
              <w:pStyle w:val="ArttitleS2"/>
              <w:rPr>
                <w:lang w:eastAsia="zh-CN"/>
              </w:rPr>
            </w:pPr>
          </w:p>
        </w:tc>
        <w:tc>
          <w:tcPr>
            <w:tcW w:w="7456" w:type="dxa"/>
            <w:tcMar>
              <w:left w:w="108" w:type="dxa"/>
              <w:right w:w="108" w:type="dxa"/>
            </w:tcMar>
          </w:tcPr>
          <w:p w:rsidR="000C5F29" w:rsidRPr="00A8426A" w:rsidRDefault="000C5F29" w:rsidP="00471E7E">
            <w:pPr>
              <w:pStyle w:val="ArtNo"/>
            </w:pPr>
            <w:bookmarkStart w:id="61" w:name="_Toc422623983"/>
            <w:r w:rsidRPr="00F4211B">
              <w:rPr>
                <w:rStyle w:val="href"/>
                <w:rFonts w:hint="eastAsia"/>
              </w:rPr>
              <w:t>第</w:t>
            </w:r>
            <w:r w:rsidRPr="00F4211B">
              <w:rPr>
                <w:rStyle w:val="href"/>
              </w:rPr>
              <w:t xml:space="preserve"> 36</w:t>
            </w:r>
            <w:bookmarkEnd w:id="61"/>
            <w:r w:rsidRPr="00F4211B">
              <w:rPr>
                <w:rStyle w:val="href"/>
              </w:rPr>
              <w:t xml:space="preserve"> </w:t>
            </w:r>
            <w:r w:rsidRPr="00F4211B">
              <w:rPr>
                <w:rStyle w:val="href"/>
                <w:rFonts w:hint="eastAsia"/>
              </w:rPr>
              <w:t>条</w:t>
            </w:r>
          </w:p>
          <w:p w:rsidR="000C5F29" w:rsidRPr="009D62DD" w:rsidRDefault="000C5F29" w:rsidP="00471E7E">
            <w:pPr>
              <w:pStyle w:val="Arttitle"/>
            </w:pPr>
            <w:r w:rsidRPr="00471E7E">
              <w:rPr>
                <w:rFonts w:hint="eastAsia"/>
              </w:rPr>
              <w:t>收费和免费业务</w:t>
            </w:r>
          </w:p>
        </w:tc>
      </w:tr>
      <w:bookmarkEnd w:id="59"/>
      <w:bookmarkEnd w:id="60"/>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aftertitleS2"/>
              <w:rPr>
                <w:b w:val="0"/>
              </w:rPr>
            </w:pPr>
            <w:r w:rsidRPr="001C703B">
              <w:rPr>
                <w:lang w:val="en-US"/>
              </w:rPr>
              <w:t>496</w:t>
            </w:r>
          </w:p>
        </w:tc>
        <w:tc>
          <w:tcPr>
            <w:tcW w:w="7456" w:type="dxa"/>
            <w:tcMar>
              <w:left w:w="108" w:type="dxa"/>
              <w:right w:w="108" w:type="dxa"/>
            </w:tcMar>
          </w:tcPr>
          <w:p w:rsidR="000C5F29" w:rsidRDefault="000C5F29" w:rsidP="009260A9">
            <w:pPr>
              <w:pStyle w:val="Normalaftertitle"/>
              <w:rPr>
                <w:lang w:eastAsia="zh-CN"/>
              </w:rPr>
            </w:pPr>
            <w:r>
              <w:rPr>
                <w:lang w:eastAsia="zh-CN"/>
              </w:rPr>
              <w:tab/>
            </w:r>
            <w:r>
              <w:rPr>
                <w:rFonts w:hint="eastAsia"/>
                <w:lang w:eastAsia="zh-CN"/>
              </w:rPr>
              <w:t>有关电信收费和准用免费业务的各种情况的条款在行政规则中有所规定。</w:t>
            </w:r>
          </w:p>
        </w:tc>
      </w:tr>
      <w:tr w:rsidR="000C5F29" w:rsidRPr="005602B7" w:rsidTr="00F36F91">
        <w:tc>
          <w:tcPr>
            <w:tcW w:w="1900" w:type="dxa"/>
            <w:tcMar>
              <w:left w:w="108" w:type="dxa"/>
              <w:right w:w="108" w:type="dxa"/>
            </w:tcMar>
          </w:tcPr>
          <w:p w:rsidR="000C5F29" w:rsidRDefault="000C5F29" w:rsidP="009260A9">
            <w:pPr>
              <w:pStyle w:val="ArtNoS2"/>
              <w:rPr>
                <w:lang w:eastAsia="zh-CN"/>
              </w:rPr>
            </w:pPr>
          </w:p>
          <w:p w:rsidR="000C5F29" w:rsidRPr="00615A4C" w:rsidRDefault="000C5F29" w:rsidP="009260A9">
            <w:pPr>
              <w:pStyle w:val="ArttitleS2"/>
              <w:rPr>
                <w:lang w:eastAsia="zh-CN"/>
              </w:rPr>
            </w:pPr>
          </w:p>
        </w:tc>
        <w:tc>
          <w:tcPr>
            <w:tcW w:w="7456" w:type="dxa"/>
            <w:tcMar>
              <w:left w:w="108" w:type="dxa"/>
              <w:right w:w="108" w:type="dxa"/>
            </w:tcMar>
          </w:tcPr>
          <w:p w:rsidR="000C5F29" w:rsidRPr="00A8426A" w:rsidRDefault="000C5F29" w:rsidP="00471E7E">
            <w:pPr>
              <w:pStyle w:val="ArtNo"/>
              <w:rPr>
                <w:lang w:eastAsia="zh-CN"/>
              </w:rPr>
            </w:pPr>
            <w:bookmarkStart w:id="62" w:name="_Toc422623985"/>
            <w:r w:rsidRPr="00F4211B">
              <w:rPr>
                <w:rStyle w:val="href"/>
                <w:rFonts w:hint="eastAsia"/>
                <w:lang w:eastAsia="zh-CN"/>
              </w:rPr>
              <w:t>第</w:t>
            </w:r>
            <w:r w:rsidRPr="00F4211B">
              <w:rPr>
                <w:rStyle w:val="href"/>
                <w:lang w:eastAsia="zh-CN"/>
              </w:rPr>
              <w:t xml:space="preserve"> 37</w:t>
            </w:r>
            <w:bookmarkEnd w:id="62"/>
            <w:r w:rsidRPr="00F4211B">
              <w:rPr>
                <w:rStyle w:val="href"/>
                <w:lang w:eastAsia="zh-CN"/>
              </w:rPr>
              <w:t xml:space="preserve"> </w:t>
            </w:r>
            <w:r w:rsidRPr="00F4211B">
              <w:rPr>
                <w:rStyle w:val="href"/>
                <w:rFonts w:hint="eastAsia"/>
                <w:lang w:eastAsia="zh-CN"/>
              </w:rPr>
              <w:t>条</w:t>
            </w:r>
          </w:p>
          <w:p w:rsidR="000C5F29" w:rsidRPr="009D62DD" w:rsidRDefault="000C5F29" w:rsidP="004638E3">
            <w:pPr>
              <w:pStyle w:val="Arttitle"/>
              <w:rPr>
                <w:lang w:eastAsia="zh-CN"/>
              </w:rPr>
            </w:pPr>
            <w:r w:rsidRPr="009D62DD">
              <w:rPr>
                <w:rFonts w:hint="eastAsia"/>
                <w:lang w:eastAsia="zh-CN"/>
              </w:rPr>
              <w:t>账目的开出和结清</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aftertitleS2"/>
              <w:rPr>
                <w:b w:val="0"/>
              </w:rPr>
            </w:pPr>
            <w:r w:rsidRPr="00F51E6A">
              <w:rPr>
                <w:lang w:val="en-US"/>
              </w:rPr>
              <w:t>497</w:t>
            </w:r>
            <w:r w:rsidRPr="00F51E6A">
              <w:rPr>
                <w:lang w:val="en-US"/>
              </w:rPr>
              <w:br/>
            </w:r>
            <w:r w:rsidRPr="00BD2E47">
              <w:rPr>
                <w:sz w:val="24"/>
                <w:szCs w:val="24"/>
                <w:lang w:val="en-US"/>
              </w:rPr>
              <w:t>PP-98</w:t>
            </w:r>
          </w:p>
        </w:tc>
        <w:tc>
          <w:tcPr>
            <w:tcW w:w="7456" w:type="dxa"/>
            <w:tcMar>
              <w:left w:w="108" w:type="dxa"/>
              <w:right w:w="108" w:type="dxa"/>
            </w:tcMar>
          </w:tcPr>
          <w:p w:rsidR="000C5F29" w:rsidRDefault="000C5F29" w:rsidP="00CA0B2C">
            <w:pPr>
              <w:pStyle w:val="Normalaftertitle"/>
              <w:rPr>
                <w:lang w:val="fr-FR" w:eastAsia="zh-CN"/>
              </w:rPr>
            </w:pPr>
            <w:r>
              <w:rPr>
                <w:lang w:val="fr-FR" w:eastAsia="zh-CN"/>
              </w:rPr>
              <w:t>1</w:t>
            </w:r>
            <w:r>
              <w:rPr>
                <w:lang w:val="fr-FR" w:eastAsia="zh-CN"/>
              </w:rPr>
              <w:tab/>
            </w:r>
            <w:r>
              <w:rPr>
                <w:rFonts w:ascii="SimSun" w:eastAsia="SimSun" w:hAnsi="SimSun" w:cs="SimSun" w:hint="eastAsia"/>
                <w:lang w:eastAsia="zh-CN"/>
              </w:rPr>
              <w:t>国际账目的结清</w:t>
            </w:r>
            <w:r>
              <w:rPr>
                <w:rFonts w:hint="eastAsia"/>
                <w:lang w:eastAsia="zh-CN"/>
              </w:rPr>
              <w:t>须</w:t>
            </w:r>
            <w:r>
              <w:rPr>
                <w:rFonts w:ascii="SimSun" w:eastAsia="SimSun" w:hAnsi="SimSun" w:cs="SimSun" w:hint="eastAsia"/>
                <w:lang w:eastAsia="zh-CN"/>
              </w:rPr>
              <w:t>视为经常性事务，并</w:t>
            </w:r>
            <w:r>
              <w:rPr>
                <w:rFonts w:hint="eastAsia"/>
                <w:lang w:eastAsia="zh-CN"/>
              </w:rPr>
              <w:t>须</w:t>
            </w:r>
            <w:r>
              <w:rPr>
                <w:rFonts w:ascii="SimSun" w:eastAsia="SimSun" w:hAnsi="SimSun" w:cs="SimSun" w:hint="eastAsia"/>
                <w:lang w:eastAsia="zh-CN"/>
              </w:rPr>
              <w:t>在相关政府间业已就此做出安排的情况下，按照各有关成员国和部门成员所承担的现行国际义务办理。在未做出此类安排且未按《组织法》第</w:t>
            </w:r>
            <w:r>
              <w:rPr>
                <w:lang w:eastAsia="zh-CN"/>
              </w:rPr>
              <w:t>42</w:t>
            </w:r>
            <w:r>
              <w:rPr>
                <w:rFonts w:ascii="SimSun" w:eastAsia="SimSun" w:hAnsi="SimSun" w:cs="SimSun" w:hint="eastAsia"/>
                <w:lang w:eastAsia="zh-CN"/>
              </w:rPr>
              <w:t>条规定订立特别协议的情况下，则</w:t>
            </w:r>
            <w:r>
              <w:rPr>
                <w:rFonts w:hint="eastAsia"/>
                <w:lang w:eastAsia="zh-CN"/>
              </w:rPr>
              <w:t>须</w:t>
            </w:r>
            <w:r>
              <w:rPr>
                <w:rFonts w:ascii="SimSun" w:eastAsia="SimSun" w:hAnsi="SimSun" w:cs="SimSun" w:hint="eastAsia"/>
                <w:lang w:eastAsia="zh-CN"/>
              </w:rPr>
              <w:t>按照行政规则办理。</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rPr>
            </w:pPr>
            <w:r w:rsidRPr="00F51E6A">
              <w:t>498</w:t>
            </w:r>
            <w:r w:rsidRPr="00F51E6A">
              <w:br/>
            </w:r>
            <w:r w:rsidRPr="00BD2E47">
              <w:rPr>
                <w:sz w:val="24"/>
                <w:szCs w:val="24"/>
              </w:rPr>
              <w:t>PP-98</w:t>
            </w:r>
          </w:p>
        </w:tc>
        <w:tc>
          <w:tcPr>
            <w:tcW w:w="7456" w:type="dxa"/>
            <w:tcMar>
              <w:left w:w="108" w:type="dxa"/>
              <w:right w:w="108" w:type="dxa"/>
            </w:tcMar>
          </w:tcPr>
          <w:p w:rsidR="000C5F29" w:rsidRDefault="000C5F29" w:rsidP="00CA0B2C">
            <w:pPr>
              <w:rPr>
                <w:lang w:val="fr-FR" w:eastAsia="zh-CN"/>
              </w:rPr>
            </w:pPr>
            <w:r>
              <w:rPr>
                <w:lang w:val="fr-FR" w:eastAsia="zh-CN"/>
              </w:rPr>
              <w:t>2</w:t>
            </w:r>
            <w:r>
              <w:rPr>
                <w:lang w:val="fr-FR" w:eastAsia="zh-CN"/>
              </w:rPr>
              <w:tab/>
            </w:r>
            <w:r w:rsidRPr="009D62DD">
              <w:rPr>
                <w:rFonts w:hint="eastAsia"/>
                <w:lang w:eastAsia="zh-CN"/>
              </w:rPr>
              <w:t>运营国际电信业务的成员国主管部门和部门成员</w:t>
            </w:r>
            <w:r>
              <w:rPr>
                <w:rFonts w:hint="eastAsia"/>
                <w:lang w:eastAsia="zh-CN"/>
              </w:rPr>
              <w:t>须</w:t>
            </w:r>
            <w:r w:rsidRPr="009D62DD">
              <w:rPr>
                <w:rFonts w:hint="eastAsia"/>
                <w:lang w:eastAsia="zh-CN"/>
              </w:rPr>
              <w:t>就其应收款额与应付款额达成协议。</w:t>
            </w:r>
          </w:p>
        </w:tc>
      </w:tr>
      <w:tr w:rsidR="007408CA" w:rsidTr="00F36F91">
        <w:tblPrEx>
          <w:tblLook w:val="0000" w:firstRow="0" w:lastRow="0" w:firstColumn="0" w:lastColumn="0" w:noHBand="0" w:noVBand="0"/>
        </w:tblPrEx>
        <w:tc>
          <w:tcPr>
            <w:tcW w:w="1900" w:type="dxa"/>
            <w:tcMar>
              <w:left w:w="108" w:type="dxa"/>
              <w:right w:w="108" w:type="dxa"/>
            </w:tcMar>
          </w:tcPr>
          <w:p w:rsidR="007408CA" w:rsidRPr="00F51E6A" w:rsidRDefault="007408CA" w:rsidP="009260A9">
            <w:pPr>
              <w:pStyle w:val="NormalS2"/>
              <w:rPr>
                <w:lang w:eastAsia="zh-CN"/>
              </w:rPr>
            </w:pPr>
          </w:p>
        </w:tc>
        <w:tc>
          <w:tcPr>
            <w:tcW w:w="7456" w:type="dxa"/>
            <w:tcMar>
              <w:left w:w="108" w:type="dxa"/>
              <w:right w:w="108" w:type="dxa"/>
            </w:tcMar>
          </w:tcPr>
          <w:p w:rsidR="007408CA" w:rsidRDefault="007408CA" w:rsidP="00CA0B2C">
            <w:pPr>
              <w:rPr>
                <w:lang w:val="fr-FR" w:eastAsia="zh-CN"/>
              </w:rPr>
            </w:pP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137D27">
            <w:pPr>
              <w:pStyle w:val="NormalS2"/>
              <w:pageBreakBefore/>
            </w:pPr>
            <w:r w:rsidRPr="00F51E6A">
              <w:lastRenderedPageBreak/>
              <w:t>499</w:t>
            </w:r>
          </w:p>
        </w:tc>
        <w:tc>
          <w:tcPr>
            <w:tcW w:w="7456" w:type="dxa"/>
            <w:tcMar>
              <w:left w:w="108" w:type="dxa"/>
              <w:right w:w="108" w:type="dxa"/>
            </w:tcMar>
          </w:tcPr>
          <w:p w:rsidR="000C5F29" w:rsidRDefault="000C5F29" w:rsidP="00CA0B2C">
            <w:pPr>
              <w:rPr>
                <w:lang w:val="fr-FR" w:eastAsia="zh-CN"/>
              </w:rPr>
            </w:pPr>
            <w:r>
              <w:rPr>
                <w:lang w:val="fr-FR" w:eastAsia="zh-CN"/>
              </w:rPr>
              <w:t>3</w:t>
            </w:r>
            <w:r>
              <w:rPr>
                <w:lang w:val="fr-FR" w:eastAsia="zh-CN"/>
              </w:rPr>
              <w:tab/>
            </w:r>
            <w:r>
              <w:rPr>
                <w:rFonts w:hint="eastAsia"/>
                <w:lang w:eastAsia="zh-CN"/>
              </w:rPr>
              <w:t>除有关各方做出特殊安排外，上述第</w:t>
            </w:r>
            <w:r>
              <w:rPr>
                <w:lang w:eastAsia="zh-CN"/>
              </w:rPr>
              <w:t>498</w:t>
            </w:r>
            <w:r>
              <w:rPr>
                <w:rFonts w:hint="eastAsia"/>
                <w:lang w:eastAsia="zh-CN"/>
              </w:rPr>
              <w:t>款所述应付款额与应收款额的账单均须按行政规则的规定编制。</w:t>
            </w:r>
          </w:p>
        </w:tc>
      </w:tr>
      <w:tr w:rsidR="000C5F29" w:rsidRPr="005602B7" w:rsidTr="00F36F91">
        <w:tc>
          <w:tcPr>
            <w:tcW w:w="1900" w:type="dxa"/>
            <w:tcMar>
              <w:left w:w="108" w:type="dxa"/>
              <w:right w:w="108" w:type="dxa"/>
            </w:tcMar>
          </w:tcPr>
          <w:p w:rsidR="000C5F29" w:rsidRDefault="000C5F29" w:rsidP="009260A9">
            <w:pPr>
              <w:pStyle w:val="ArtNoS2"/>
              <w:rPr>
                <w:lang w:eastAsia="zh-CN"/>
              </w:rPr>
            </w:pPr>
          </w:p>
          <w:p w:rsidR="000C5F29" w:rsidRPr="00615A4C" w:rsidRDefault="000C5F29" w:rsidP="009260A9">
            <w:pPr>
              <w:pStyle w:val="ArttitleS2"/>
              <w:rPr>
                <w:lang w:eastAsia="zh-CN"/>
              </w:rPr>
            </w:pPr>
          </w:p>
        </w:tc>
        <w:tc>
          <w:tcPr>
            <w:tcW w:w="7456" w:type="dxa"/>
            <w:tcMar>
              <w:left w:w="108" w:type="dxa"/>
              <w:right w:w="108" w:type="dxa"/>
            </w:tcMar>
          </w:tcPr>
          <w:p w:rsidR="000C5F29" w:rsidRPr="00A8426A" w:rsidRDefault="000C5F29" w:rsidP="00471E7E">
            <w:pPr>
              <w:pStyle w:val="ArtNo"/>
            </w:pPr>
            <w:bookmarkStart w:id="63" w:name="_Toc422623987"/>
            <w:r w:rsidRPr="00F4211B">
              <w:rPr>
                <w:rStyle w:val="href"/>
                <w:rFonts w:hint="eastAsia"/>
              </w:rPr>
              <w:t>第</w:t>
            </w:r>
            <w:r w:rsidRPr="00F4211B">
              <w:rPr>
                <w:rStyle w:val="href"/>
              </w:rPr>
              <w:t xml:space="preserve"> 38</w:t>
            </w:r>
            <w:bookmarkEnd w:id="63"/>
            <w:r w:rsidRPr="00F4211B">
              <w:rPr>
                <w:rStyle w:val="href"/>
              </w:rPr>
              <w:t xml:space="preserve"> </w:t>
            </w:r>
            <w:r w:rsidRPr="00F4211B">
              <w:rPr>
                <w:rStyle w:val="href"/>
                <w:rFonts w:hint="eastAsia"/>
              </w:rPr>
              <w:t>条</w:t>
            </w:r>
          </w:p>
          <w:p w:rsidR="000C5F29" w:rsidRPr="009D62DD" w:rsidRDefault="000C5F29" w:rsidP="004638E3">
            <w:pPr>
              <w:pStyle w:val="Arttitle"/>
            </w:pPr>
            <w:r w:rsidRPr="009D62DD">
              <w:rPr>
                <w:rFonts w:hint="eastAsia"/>
              </w:rPr>
              <w:t>货币单位</w:t>
            </w:r>
          </w:p>
        </w:tc>
      </w:tr>
      <w:tr w:rsidR="000C5F29" w:rsidTr="00F36F91">
        <w:tblPrEx>
          <w:tblLook w:val="0000" w:firstRow="0" w:lastRow="0" w:firstColumn="0" w:lastColumn="0" w:noHBand="0" w:noVBand="0"/>
        </w:tblPrEx>
        <w:trPr>
          <w:trHeight w:val="2400"/>
        </w:trPr>
        <w:tc>
          <w:tcPr>
            <w:tcW w:w="1900" w:type="dxa"/>
            <w:tcMar>
              <w:left w:w="108" w:type="dxa"/>
              <w:right w:w="108" w:type="dxa"/>
            </w:tcMar>
          </w:tcPr>
          <w:p w:rsidR="000C5F29" w:rsidRDefault="000C5F29" w:rsidP="009260A9">
            <w:pPr>
              <w:pStyle w:val="NormalaftertitleS2"/>
            </w:pPr>
            <w:r w:rsidRPr="00F51E6A">
              <w:t>500</w:t>
            </w:r>
            <w:r>
              <w:br/>
            </w:r>
            <w:r w:rsidRPr="00BD2E47">
              <w:rPr>
                <w:sz w:val="24"/>
                <w:szCs w:val="24"/>
              </w:rPr>
              <w:t>PP-98</w:t>
            </w:r>
          </w:p>
        </w:tc>
        <w:tc>
          <w:tcPr>
            <w:tcW w:w="7456" w:type="dxa"/>
            <w:tcMar>
              <w:left w:w="108" w:type="dxa"/>
              <w:right w:w="108" w:type="dxa"/>
            </w:tcMar>
          </w:tcPr>
          <w:p w:rsidR="000C5F29" w:rsidRDefault="000C5F29" w:rsidP="009260A9">
            <w:pPr>
              <w:pStyle w:val="Normalaftertitle"/>
              <w:rPr>
                <w:b/>
                <w:lang w:eastAsia="zh-CN"/>
              </w:rPr>
            </w:pPr>
            <w:r w:rsidRPr="006C0B4C">
              <w:rPr>
                <w:lang w:eastAsia="zh-CN"/>
              </w:rPr>
              <w:tab/>
            </w:r>
            <w:r>
              <w:rPr>
                <w:rFonts w:ascii="SimSun" w:eastAsia="SimSun" w:hAnsi="SimSun" w:cs="SimSun" w:hint="eastAsia"/>
                <w:lang w:eastAsia="zh-CN"/>
              </w:rPr>
              <w:t>在各成员国之间未做出特殊安排的情况下，用以构成国际电信业务结算价和编制</w:t>
            </w:r>
            <w:r w:rsidRPr="00BD530E">
              <w:rPr>
                <w:rFonts w:ascii="SimSun" w:eastAsia="SimSun" w:hAnsi="SimSun" w:cs="SimSun" w:hint="eastAsia"/>
                <w:lang w:eastAsia="zh-CN"/>
              </w:rPr>
              <w:t>国际</w:t>
            </w:r>
            <w:r>
              <w:rPr>
                <w:rFonts w:ascii="SimSun" w:eastAsia="SimSun" w:hAnsi="SimSun" w:cs="SimSun" w:hint="eastAsia"/>
                <w:lang w:eastAsia="zh-CN"/>
              </w:rPr>
              <w:t>账目的货币单位：</w:t>
            </w:r>
          </w:p>
          <w:p w:rsidR="000C5F29" w:rsidRPr="00E15BBA" w:rsidRDefault="000C5F29" w:rsidP="00E15BBA">
            <w:pPr>
              <w:pStyle w:val="enumlev1"/>
              <w:rPr>
                <w:lang w:eastAsia="zh-CN"/>
              </w:rPr>
            </w:pPr>
            <w:r>
              <w:rPr>
                <w:lang w:eastAsia="zh-CN"/>
              </w:rPr>
              <w:t>–</w:t>
            </w:r>
            <w:r w:rsidRPr="00F51E6A">
              <w:rPr>
                <w:lang w:eastAsia="zh-CN"/>
              </w:rPr>
              <w:tab/>
            </w:r>
            <w:r w:rsidRPr="00E15BBA">
              <w:rPr>
                <w:rFonts w:hint="eastAsia"/>
                <w:lang w:eastAsia="zh-CN"/>
              </w:rPr>
              <w:t>或为国际货币基金组织的货币单位</w:t>
            </w:r>
          </w:p>
          <w:p w:rsidR="000C5F29" w:rsidRPr="00E15BBA" w:rsidRDefault="000C5F29" w:rsidP="00E15BBA">
            <w:pPr>
              <w:pStyle w:val="enumlev1"/>
              <w:rPr>
                <w:lang w:eastAsia="zh-CN"/>
              </w:rPr>
            </w:pPr>
            <w:r w:rsidRPr="00E15BBA">
              <w:rPr>
                <w:lang w:eastAsia="zh-CN"/>
              </w:rPr>
              <w:t>–</w:t>
            </w:r>
            <w:r w:rsidRPr="00E15BBA">
              <w:rPr>
                <w:lang w:eastAsia="zh-CN"/>
              </w:rPr>
              <w:tab/>
            </w:r>
            <w:r w:rsidRPr="00E15BBA">
              <w:rPr>
                <w:rFonts w:hint="eastAsia"/>
                <w:lang w:eastAsia="zh-CN"/>
              </w:rPr>
              <w:t>或为金法朗，</w:t>
            </w:r>
          </w:p>
          <w:p w:rsidR="000C5F29" w:rsidRDefault="000C5F29" w:rsidP="009260A9">
            <w:pPr>
              <w:rPr>
                <w:b/>
                <w:lang w:eastAsia="zh-CN"/>
              </w:rPr>
            </w:pPr>
            <w:r w:rsidRPr="009D62DD">
              <w:rPr>
                <w:rFonts w:hint="eastAsia"/>
                <w:lang w:eastAsia="zh-CN"/>
              </w:rPr>
              <w:t>这两种货币单位在行政规则中均做出了定义。适用的规定见《国际电信规则》附录</w:t>
            </w:r>
            <w:r>
              <w:rPr>
                <w:rFonts w:hint="eastAsia"/>
                <w:lang w:eastAsia="zh-CN"/>
              </w:rPr>
              <w:t>1</w:t>
            </w:r>
            <w:r w:rsidRPr="009D62DD">
              <w:rPr>
                <w:rFonts w:hint="eastAsia"/>
                <w:lang w:eastAsia="zh-CN"/>
              </w:rPr>
              <w:t>。</w:t>
            </w:r>
          </w:p>
        </w:tc>
      </w:tr>
      <w:tr w:rsidR="000C5F29" w:rsidRPr="005602B7" w:rsidTr="00F36F91">
        <w:tc>
          <w:tcPr>
            <w:tcW w:w="1900" w:type="dxa"/>
            <w:tcMar>
              <w:left w:w="108" w:type="dxa"/>
              <w:right w:w="108" w:type="dxa"/>
            </w:tcMar>
          </w:tcPr>
          <w:p w:rsidR="000C5F29" w:rsidRDefault="000C5F29" w:rsidP="009260A9">
            <w:pPr>
              <w:pStyle w:val="ArtNoS2"/>
              <w:rPr>
                <w:lang w:eastAsia="zh-CN"/>
              </w:rPr>
            </w:pPr>
            <w:bookmarkStart w:id="64" w:name="_Toc404149724"/>
            <w:bookmarkStart w:id="65" w:name="_Toc414236578"/>
            <w:bookmarkStart w:id="66" w:name="_Toc414236890"/>
          </w:p>
          <w:p w:rsidR="000C5F29" w:rsidRPr="00615A4C" w:rsidRDefault="000C5F29" w:rsidP="009260A9">
            <w:pPr>
              <w:pStyle w:val="ArttitleS2"/>
              <w:rPr>
                <w:lang w:eastAsia="zh-CN"/>
              </w:rPr>
            </w:pPr>
          </w:p>
        </w:tc>
        <w:tc>
          <w:tcPr>
            <w:tcW w:w="7456" w:type="dxa"/>
            <w:tcMar>
              <w:left w:w="108" w:type="dxa"/>
              <w:right w:w="108" w:type="dxa"/>
            </w:tcMar>
          </w:tcPr>
          <w:p w:rsidR="000C5F29" w:rsidRPr="00A8426A" w:rsidRDefault="000C5F29" w:rsidP="00471E7E">
            <w:pPr>
              <w:pStyle w:val="ArtNo"/>
            </w:pPr>
            <w:r w:rsidRPr="00F4211B">
              <w:rPr>
                <w:rStyle w:val="href"/>
                <w:rFonts w:hint="eastAsia"/>
              </w:rPr>
              <w:t>第</w:t>
            </w:r>
            <w:r w:rsidRPr="00F4211B">
              <w:rPr>
                <w:rStyle w:val="href"/>
              </w:rPr>
              <w:t xml:space="preserve"> 39 </w:t>
            </w:r>
            <w:r w:rsidRPr="00F4211B">
              <w:rPr>
                <w:rStyle w:val="href"/>
                <w:rFonts w:hint="eastAsia"/>
              </w:rPr>
              <w:t>条</w:t>
            </w:r>
          </w:p>
          <w:p w:rsidR="000C5F29" w:rsidRPr="009D62DD" w:rsidRDefault="000C5F29" w:rsidP="004638E3">
            <w:pPr>
              <w:pStyle w:val="Arttitle"/>
            </w:pPr>
            <w:r w:rsidRPr="009D62DD">
              <w:rPr>
                <w:rFonts w:hint="eastAsia"/>
              </w:rPr>
              <w:t>相互间的通信</w:t>
            </w:r>
          </w:p>
        </w:tc>
      </w:tr>
      <w:bookmarkEnd w:id="64"/>
      <w:bookmarkEnd w:id="65"/>
      <w:bookmarkEnd w:id="66"/>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aftertitleS2"/>
              <w:rPr>
                <w:lang w:val="en-US"/>
              </w:rPr>
            </w:pPr>
            <w:r w:rsidRPr="00F51E6A">
              <w:t>501</w:t>
            </w:r>
          </w:p>
        </w:tc>
        <w:tc>
          <w:tcPr>
            <w:tcW w:w="7456" w:type="dxa"/>
            <w:tcMar>
              <w:left w:w="108" w:type="dxa"/>
              <w:right w:w="108" w:type="dxa"/>
            </w:tcMar>
          </w:tcPr>
          <w:p w:rsidR="000C5F29" w:rsidRDefault="000C5F29" w:rsidP="00CA0B2C">
            <w:pPr>
              <w:pStyle w:val="Normalaftertitle"/>
              <w:rPr>
                <w:lang w:val="fr-FR" w:eastAsia="zh-CN"/>
              </w:rPr>
            </w:pPr>
            <w:r>
              <w:rPr>
                <w:lang w:val="fr-FR" w:eastAsia="zh-CN"/>
              </w:rPr>
              <w:t>1</w:t>
            </w:r>
            <w:r>
              <w:rPr>
                <w:lang w:val="fr-FR" w:eastAsia="zh-CN"/>
              </w:rPr>
              <w:tab/>
            </w:r>
            <w:r>
              <w:rPr>
                <w:rFonts w:hint="eastAsia"/>
                <w:lang w:eastAsia="zh-CN"/>
              </w:rPr>
              <w:t>在移动业务中进行无线电通信的电台，在其正常工作范围内，无论采用何种无线电系统，均须负有相互交换无线电通信的义务。</w:t>
            </w:r>
          </w:p>
        </w:tc>
      </w:tr>
      <w:tr w:rsidR="007408CA" w:rsidTr="00F36F91">
        <w:tblPrEx>
          <w:tblLook w:val="0000" w:firstRow="0" w:lastRow="0" w:firstColumn="0" w:lastColumn="0" w:noHBand="0" w:noVBand="0"/>
        </w:tblPrEx>
        <w:tc>
          <w:tcPr>
            <w:tcW w:w="1900" w:type="dxa"/>
            <w:tcMar>
              <w:left w:w="108" w:type="dxa"/>
              <w:right w:w="108" w:type="dxa"/>
            </w:tcMar>
          </w:tcPr>
          <w:p w:rsidR="007408CA" w:rsidRPr="00F51E6A" w:rsidRDefault="007408CA" w:rsidP="009260A9">
            <w:pPr>
              <w:pStyle w:val="NormalaftertitleS2"/>
              <w:rPr>
                <w:lang w:eastAsia="zh-CN"/>
              </w:rPr>
            </w:pPr>
          </w:p>
        </w:tc>
        <w:tc>
          <w:tcPr>
            <w:tcW w:w="7456" w:type="dxa"/>
            <w:tcMar>
              <w:left w:w="108" w:type="dxa"/>
              <w:right w:w="108" w:type="dxa"/>
            </w:tcMar>
          </w:tcPr>
          <w:p w:rsidR="007408CA" w:rsidRDefault="007408CA" w:rsidP="00CA0B2C">
            <w:pPr>
              <w:pStyle w:val="Normalaftertitle"/>
              <w:rPr>
                <w:lang w:val="fr-FR" w:eastAsia="zh-CN"/>
              </w:rPr>
            </w:pP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137D27">
            <w:pPr>
              <w:pStyle w:val="NormalS2"/>
              <w:pageBreakBefore/>
            </w:pPr>
            <w:r w:rsidRPr="00DD41FD">
              <w:lastRenderedPageBreak/>
              <w:t>502</w:t>
            </w:r>
          </w:p>
        </w:tc>
        <w:tc>
          <w:tcPr>
            <w:tcW w:w="7456" w:type="dxa"/>
            <w:tcMar>
              <w:left w:w="108" w:type="dxa"/>
              <w:right w:w="108" w:type="dxa"/>
            </w:tcMar>
          </w:tcPr>
          <w:p w:rsidR="000C5F29" w:rsidRDefault="000C5F29" w:rsidP="006374DA">
            <w:pPr>
              <w:rPr>
                <w:lang w:val="fr-FR" w:eastAsia="zh-CN"/>
              </w:rPr>
            </w:pPr>
            <w:r>
              <w:rPr>
                <w:lang w:val="fr-FR" w:eastAsia="zh-CN"/>
              </w:rPr>
              <w:t>2</w:t>
            </w:r>
            <w:r>
              <w:rPr>
                <w:lang w:val="fr-FR" w:eastAsia="zh-CN"/>
              </w:rPr>
              <w:tab/>
            </w:r>
            <w:r w:rsidRPr="009D62DD">
              <w:rPr>
                <w:rFonts w:hint="eastAsia"/>
                <w:lang w:eastAsia="zh-CN"/>
              </w:rPr>
              <w:t>然而，为不致阻碍科学发展起见，上述第</w:t>
            </w:r>
            <w:r>
              <w:rPr>
                <w:lang w:eastAsia="zh-CN"/>
              </w:rPr>
              <w:t>501</w:t>
            </w:r>
            <w:r w:rsidRPr="009D62DD">
              <w:rPr>
                <w:rFonts w:hint="eastAsia"/>
                <w:lang w:eastAsia="zh-CN"/>
              </w:rPr>
              <w:t>款的规定不</w:t>
            </w:r>
            <w:r>
              <w:rPr>
                <w:rFonts w:hint="eastAsia"/>
                <w:lang w:eastAsia="zh-CN"/>
              </w:rPr>
              <w:t>得</w:t>
            </w:r>
            <w:r w:rsidRPr="009D62DD">
              <w:rPr>
                <w:rFonts w:hint="eastAsia"/>
                <w:lang w:eastAsia="zh-CN"/>
              </w:rPr>
              <w:t>阻止使用不能同其他系统进行通信的无线电系统，条件是不能通信</w:t>
            </w:r>
            <w:r>
              <w:rPr>
                <w:rFonts w:hint="eastAsia"/>
                <w:lang w:eastAsia="zh-CN"/>
              </w:rPr>
              <w:t>的原因</w:t>
            </w:r>
            <w:r w:rsidRPr="009D62DD">
              <w:rPr>
                <w:rFonts w:hint="eastAsia"/>
                <w:lang w:eastAsia="zh-CN"/>
              </w:rPr>
              <w:t>是由此类系统的特殊性所致，而不是因为采用了专用于阻碍相互间通信的装置。</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pPr>
            <w:r w:rsidRPr="00DD41FD">
              <w:t>503</w:t>
            </w:r>
          </w:p>
        </w:tc>
        <w:tc>
          <w:tcPr>
            <w:tcW w:w="7456" w:type="dxa"/>
            <w:tcMar>
              <w:left w:w="108" w:type="dxa"/>
              <w:right w:w="108" w:type="dxa"/>
            </w:tcMar>
          </w:tcPr>
          <w:p w:rsidR="000C5F29" w:rsidRDefault="000C5F29" w:rsidP="00BC1612">
            <w:pPr>
              <w:rPr>
                <w:lang w:eastAsia="zh-CN"/>
              </w:rPr>
            </w:pPr>
            <w:r>
              <w:rPr>
                <w:lang w:val="fr-FR" w:eastAsia="zh-CN"/>
              </w:rPr>
              <w:t>3</w:t>
            </w:r>
            <w:r>
              <w:rPr>
                <w:lang w:val="fr-FR" w:eastAsia="zh-CN"/>
              </w:rPr>
              <w:tab/>
            </w:r>
            <w:r w:rsidRPr="009D62DD">
              <w:rPr>
                <w:rFonts w:hint="eastAsia"/>
                <w:lang w:eastAsia="zh-CN"/>
              </w:rPr>
              <w:t>虽有上述第</w:t>
            </w:r>
            <w:r>
              <w:rPr>
                <w:lang w:eastAsia="zh-CN"/>
              </w:rPr>
              <w:t>501</w:t>
            </w:r>
            <w:r w:rsidRPr="009D62DD">
              <w:rPr>
                <w:rFonts w:hint="eastAsia"/>
                <w:lang w:eastAsia="zh-CN"/>
              </w:rPr>
              <w:t>款的规定，但仍可根据有限制</w:t>
            </w:r>
            <w:r>
              <w:rPr>
                <w:rFonts w:hint="eastAsia"/>
                <w:lang w:eastAsia="zh-CN"/>
              </w:rPr>
              <w:t>的国际电信</w:t>
            </w:r>
            <w:r w:rsidRPr="009D62DD">
              <w:rPr>
                <w:rFonts w:hint="eastAsia"/>
                <w:lang w:eastAsia="zh-CN"/>
              </w:rPr>
              <w:t>业务的用途或与所采用的系统无关的其他情况，指定一电台开放</w:t>
            </w:r>
            <w:r>
              <w:rPr>
                <w:rFonts w:hint="eastAsia"/>
                <w:lang w:eastAsia="zh-CN"/>
              </w:rPr>
              <w:t>此类</w:t>
            </w:r>
            <w:r w:rsidRPr="009D62DD">
              <w:rPr>
                <w:rFonts w:hint="eastAsia"/>
                <w:lang w:eastAsia="zh-CN"/>
              </w:rPr>
              <w:t>业务。</w:t>
            </w:r>
          </w:p>
        </w:tc>
      </w:tr>
      <w:tr w:rsidR="000C5F29" w:rsidRPr="005602B7" w:rsidTr="00F36F91">
        <w:tc>
          <w:tcPr>
            <w:tcW w:w="1900" w:type="dxa"/>
            <w:tcMar>
              <w:left w:w="108" w:type="dxa"/>
              <w:right w:w="108" w:type="dxa"/>
            </w:tcMar>
          </w:tcPr>
          <w:p w:rsidR="000C5F29" w:rsidRDefault="000C5F29" w:rsidP="009260A9">
            <w:pPr>
              <w:pStyle w:val="ArtNoS2"/>
              <w:rPr>
                <w:lang w:eastAsia="zh-CN"/>
              </w:rPr>
            </w:pPr>
          </w:p>
          <w:p w:rsidR="000C5F29" w:rsidRPr="00615A4C" w:rsidRDefault="000C5F29" w:rsidP="009260A9">
            <w:pPr>
              <w:pStyle w:val="ArttitleS2"/>
              <w:rPr>
                <w:lang w:eastAsia="zh-CN"/>
              </w:rPr>
            </w:pPr>
          </w:p>
        </w:tc>
        <w:tc>
          <w:tcPr>
            <w:tcW w:w="7456" w:type="dxa"/>
            <w:tcMar>
              <w:left w:w="108" w:type="dxa"/>
              <w:right w:w="108" w:type="dxa"/>
            </w:tcMar>
          </w:tcPr>
          <w:p w:rsidR="000C5F29" w:rsidRPr="00A8426A" w:rsidRDefault="000C5F29" w:rsidP="00471E7E">
            <w:pPr>
              <w:pStyle w:val="ArtNo"/>
            </w:pPr>
            <w:bookmarkStart w:id="67" w:name="_Toc422623991"/>
            <w:r w:rsidRPr="00F4211B">
              <w:rPr>
                <w:rStyle w:val="href"/>
                <w:rFonts w:hint="eastAsia"/>
              </w:rPr>
              <w:t>第</w:t>
            </w:r>
            <w:r w:rsidRPr="00F4211B">
              <w:rPr>
                <w:rStyle w:val="href"/>
              </w:rPr>
              <w:t xml:space="preserve"> 40</w:t>
            </w:r>
            <w:bookmarkEnd w:id="67"/>
            <w:r w:rsidRPr="00F4211B">
              <w:rPr>
                <w:rStyle w:val="href"/>
              </w:rPr>
              <w:t xml:space="preserve"> </w:t>
            </w:r>
            <w:r w:rsidRPr="00F4211B">
              <w:rPr>
                <w:rStyle w:val="href"/>
                <w:rFonts w:hint="eastAsia"/>
              </w:rPr>
              <w:t>条</w:t>
            </w:r>
          </w:p>
          <w:p w:rsidR="000C5F29" w:rsidRPr="009D62DD" w:rsidRDefault="000C5F29" w:rsidP="004638E3">
            <w:pPr>
              <w:pStyle w:val="Arttitle"/>
            </w:pPr>
            <w:r w:rsidRPr="009D62DD">
              <w:rPr>
                <w:rFonts w:hint="eastAsia"/>
              </w:rPr>
              <w:t>密语</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aftertitleS2"/>
              <w:rPr>
                <w:b w:val="0"/>
                <w:lang w:val="fr-FR"/>
              </w:rPr>
            </w:pPr>
            <w:r w:rsidRPr="00DD41FD">
              <w:t>504</w:t>
            </w:r>
          </w:p>
        </w:tc>
        <w:tc>
          <w:tcPr>
            <w:tcW w:w="7456" w:type="dxa"/>
            <w:tcMar>
              <w:left w:w="108" w:type="dxa"/>
              <w:right w:w="108" w:type="dxa"/>
            </w:tcMar>
          </w:tcPr>
          <w:p w:rsidR="000C5F29" w:rsidRDefault="000C5F29" w:rsidP="00CA0B2C">
            <w:pPr>
              <w:pStyle w:val="Normalaftertitle"/>
              <w:rPr>
                <w:lang w:val="fr-FR" w:eastAsia="zh-CN"/>
              </w:rPr>
            </w:pPr>
            <w:r>
              <w:rPr>
                <w:lang w:val="fr-FR" w:eastAsia="zh-CN"/>
              </w:rPr>
              <w:t>1</w:t>
            </w:r>
            <w:r>
              <w:rPr>
                <w:lang w:val="fr-FR" w:eastAsia="zh-CN"/>
              </w:rPr>
              <w:tab/>
            </w:r>
            <w:r>
              <w:rPr>
                <w:rFonts w:hint="eastAsia"/>
                <w:lang w:eastAsia="zh-CN"/>
              </w:rPr>
              <w:t>政务电报和公务电报在所有通信联络中均可用密语书写。</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rPr>
            </w:pPr>
            <w:r w:rsidRPr="00DD41FD">
              <w:t>505</w:t>
            </w:r>
            <w:r w:rsidRPr="00DD41FD">
              <w:br/>
            </w:r>
            <w:r w:rsidRPr="00BD2E47">
              <w:rPr>
                <w:sz w:val="24"/>
                <w:szCs w:val="24"/>
              </w:rPr>
              <w:t>PP-98</w:t>
            </w:r>
          </w:p>
        </w:tc>
        <w:tc>
          <w:tcPr>
            <w:tcW w:w="7456" w:type="dxa"/>
            <w:tcMar>
              <w:left w:w="108" w:type="dxa"/>
              <w:right w:w="108" w:type="dxa"/>
            </w:tcMar>
          </w:tcPr>
          <w:p w:rsidR="000C5F29" w:rsidRDefault="000C5F29" w:rsidP="00CA0B2C">
            <w:pPr>
              <w:rPr>
                <w:lang w:val="fr-FR" w:eastAsia="zh-CN"/>
              </w:rPr>
            </w:pPr>
            <w:r>
              <w:rPr>
                <w:lang w:val="fr-FR" w:eastAsia="zh-CN"/>
              </w:rPr>
              <w:t>2</w:t>
            </w:r>
            <w:r>
              <w:rPr>
                <w:lang w:val="fr-FR" w:eastAsia="zh-CN"/>
              </w:rPr>
              <w:tab/>
            </w:r>
            <w:r w:rsidRPr="009D62DD">
              <w:rPr>
                <w:rFonts w:hint="eastAsia"/>
                <w:lang w:eastAsia="zh-CN"/>
              </w:rPr>
              <w:t>在所有成员国之间均可受理密语私务电报；但是，通过秘书长预先通知不受理密语私务电报的成员国不在此列。</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rPr>
            </w:pPr>
            <w:r w:rsidRPr="00DD41FD">
              <w:t>506</w:t>
            </w:r>
            <w:r w:rsidRPr="00DD41FD">
              <w:br/>
            </w:r>
            <w:r w:rsidRPr="00BD2E47">
              <w:rPr>
                <w:sz w:val="24"/>
                <w:szCs w:val="24"/>
              </w:rPr>
              <w:t>PP-98</w:t>
            </w:r>
          </w:p>
        </w:tc>
        <w:tc>
          <w:tcPr>
            <w:tcW w:w="7456" w:type="dxa"/>
            <w:tcMar>
              <w:left w:w="108" w:type="dxa"/>
              <w:right w:w="108" w:type="dxa"/>
            </w:tcMar>
          </w:tcPr>
          <w:p w:rsidR="000C5F29" w:rsidRDefault="000C5F29" w:rsidP="00CA0B2C">
            <w:pPr>
              <w:rPr>
                <w:lang w:val="fr-FR" w:eastAsia="zh-CN"/>
              </w:rPr>
            </w:pPr>
            <w:r>
              <w:rPr>
                <w:lang w:val="fr-FR" w:eastAsia="zh-CN"/>
              </w:rPr>
              <w:t>3</w:t>
            </w:r>
            <w:r>
              <w:rPr>
                <w:lang w:val="fr-FR" w:eastAsia="zh-CN"/>
              </w:rPr>
              <w:tab/>
            </w:r>
            <w:r w:rsidRPr="009D62DD">
              <w:rPr>
                <w:rFonts w:hint="eastAsia"/>
                <w:lang w:eastAsia="zh-CN"/>
              </w:rPr>
              <w:t>凡不受理发自或发往其本国境内的密语私务电报的成员国必须准许密语私务电报过境，但遇有《组织法》第</w:t>
            </w:r>
            <w:r>
              <w:rPr>
                <w:lang w:eastAsia="zh-CN"/>
              </w:rPr>
              <w:t>35</w:t>
            </w:r>
            <w:r w:rsidRPr="009D62DD">
              <w:rPr>
                <w:rFonts w:hint="eastAsia"/>
                <w:lang w:eastAsia="zh-CN"/>
              </w:rPr>
              <w:t>条规定的业务中止情况时除外。</w:t>
            </w:r>
          </w:p>
        </w:tc>
      </w:tr>
      <w:tr w:rsidR="00137D27" w:rsidTr="00F36F91">
        <w:tblPrEx>
          <w:tblLook w:val="0000" w:firstRow="0" w:lastRow="0" w:firstColumn="0" w:lastColumn="0" w:noHBand="0" w:noVBand="0"/>
        </w:tblPrEx>
        <w:tc>
          <w:tcPr>
            <w:tcW w:w="1900" w:type="dxa"/>
            <w:tcMar>
              <w:left w:w="108" w:type="dxa"/>
              <w:right w:w="108" w:type="dxa"/>
            </w:tcMar>
          </w:tcPr>
          <w:p w:rsidR="00137D27" w:rsidRPr="00DD41FD" w:rsidRDefault="00137D27" w:rsidP="009260A9">
            <w:pPr>
              <w:pStyle w:val="NormalS2"/>
              <w:rPr>
                <w:lang w:eastAsia="zh-CN"/>
              </w:rPr>
            </w:pPr>
          </w:p>
        </w:tc>
        <w:tc>
          <w:tcPr>
            <w:tcW w:w="7456" w:type="dxa"/>
            <w:tcMar>
              <w:left w:w="108" w:type="dxa"/>
              <w:right w:w="108" w:type="dxa"/>
            </w:tcMar>
          </w:tcPr>
          <w:p w:rsidR="00137D27" w:rsidRDefault="00137D27" w:rsidP="00CA0B2C">
            <w:pPr>
              <w:rPr>
                <w:lang w:val="fr-FR" w:eastAsia="zh-CN"/>
              </w:rPr>
            </w:pPr>
          </w:p>
        </w:tc>
      </w:tr>
      <w:tr w:rsidR="000C5F29" w:rsidRPr="00F21622" w:rsidTr="00F36F91">
        <w:tc>
          <w:tcPr>
            <w:tcW w:w="1900" w:type="dxa"/>
            <w:tcMar>
              <w:left w:w="108" w:type="dxa"/>
              <w:right w:w="108" w:type="dxa"/>
            </w:tcMar>
          </w:tcPr>
          <w:p w:rsidR="000C5F29" w:rsidRDefault="000C5F29" w:rsidP="00137D27">
            <w:pPr>
              <w:pStyle w:val="ChapNoS2"/>
              <w:pageBreakBefore/>
              <w:spacing w:before="120"/>
              <w:rPr>
                <w:lang w:eastAsia="zh-CN"/>
              </w:rPr>
            </w:pPr>
            <w:bookmarkStart w:id="68" w:name="_Toc404149728"/>
            <w:bookmarkStart w:id="69" w:name="_Toc414236894"/>
          </w:p>
          <w:p w:rsidR="000C5F29" w:rsidRPr="00615A4C" w:rsidRDefault="000C5F29" w:rsidP="009260A9">
            <w:pPr>
              <w:pStyle w:val="ChaptitleS2"/>
              <w:rPr>
                <w:lang w:eastAsia="zh-CN"/>
              </w:rPr>
            </w:pPr>
          </w:p>
        </w:tc>
        <w:tc>
          <w:tcPr>
            <w:tcW w:w="7456" w:type="dxa"/>
            <w:tcMar>
              <w:left w:w="108" w:type="dxa"/>
              <w:right w:w="108" w:type="dxa"/>
            </w:tcMar>
          </w:tcPr>
          <w:p w:rsidR="000C5F29" w:rsidRDefault="000C5F29" w:rsidP="00137D27">
            <w:pPr>
              <w:pStyle w:val="ChapNo"/>
              <w:spacing w:before="120"/>
              <w:rPr>
                <w:lang w:val="fr-FR" w:eastAsia="zh-CN"/>
              </w:rPr>
            </w:pPr>
            <w:r>
              <w:rPr>
                <w:rFonts w:hint="eastAsia"/>
                <w:lang w:val="fr-FR" w:eastAsia="zh-CN"/>
              </w:rPr>
              <w:t>第</w:t>
            </w:r>
            <w:r>
              <w:rPr>
                <w:rFonts w:hint="eastAsia"/>
                <w:lang w:val="fr-FR" w:eastAsia="zh-CN"/>
              </w:rPr>
              <w:t xml:space="preserve"> </w:t>
            </w:r>
            <w:r>
              <w:rPr>
                <w:rFonts w:hint="eastAsia"/>
                <w:lang w:val="fr-FR" w:eastAsia="zh-CN"/>
              </w:rPr>
              <w:t>六</w:t>
            </w:r>
            <w:r>
              <w:rPr>
                <w:rFonts w:hint="eastAsia"/>
                <w:lang w:val="fr-FR" w:eastAsia="zh-CN"/>
              </w:rPr>
              <w:t xml:space="preserve"> </w:t>
            </w:r>
            <w:r>
              <w:rPr>
                <w:rFonts w:hint="eastAsia"/>
                <w:lang w:val="fr-FR" w:eastAsia="zh-CN"/>
              </w:rPr>
              <w:t>章</w:t>
            </w:r>
          </w:p>
          <w:p w:rsidR="000C5F29" w:rsidRPr="00615A4C" w:rsidRDefault="000C5F29" w:rsidP="00471E7E">
            <w:pPr>
              <w:pStyle w:val="Chaptitle"/>
            </w:pPr>
            <w:r w:rsidRPr="00471E7E">
              <w:rPr>
                <w:rFonts w:hint="eastAsia"/>
              </w:rPr>
              <w:t>仲裁和修订</w:t>
            </w:r>
          </w:p>
        </w:tc>
      </w:tr>
      <w:tr w:rsidR="000C5F29" w:rsidRPr="005602B7" w:rsidTr="00F36F91">
        <w:tc>
          <w:tcPr>
            <w:tcW w:w="1900" w:type="dxa"/>
            <w:tcMar>
              <w:left w:w="108" w:type="dxa"/>
              <w:right w:w="108" w:type="dxa"/>
            </w:tcMar>
          </w:tcPr>
          <w:p w:rsidR="000C5F29" w:rsidRDefault="000C5F29" w:rsidP="009260A9">
            <w:pPr>
              <w:pStyle w:val="ArtNoS2"/>
            </w:pPr>
          </w:p>
          <w:p w:rsidR="000C5F29" w:rsidRPr="00615A4C" w:rsidRDefault="000C5F29" w:rsidP="009260A9">
            <w:pPr>
              <w:pStyle w:val="ArttitleS2"/>
            </w:pPr>
          </w:p>
        </w:tc>
        <w:tc>
          <w:tcPr>
            <w:tcW w:w="7456" w:type="dxa"/>
            <w:tcMar>
              <w:left w:w="108" w:type="dxa"/>
              <w:right w:w="108" w:type="dxa"/>
            </w:tcMar>
          </w:tcPr>
          <w:p w:rsidR="000C5F29" w:rsidRPr="00A8426A" w:rsidRDefault="000C5F29" w:rsidP="009260A9">
            <w:pPr>
              <w:pStyle w:val="ArtNo"/>
              <w:rPr>
                <w:lang w:eastAsia="zh-CN"/>
              </w:rPr>
            </w:pPr>
            <w:r w:rsidRPr="00F4211B">
              <w:rPr>
                <w:rStyle w:val="href"/>
                <w:rFonts w:hint="eastAsia"/>
                <w:lang w:eastAsia="zh-CN"/>
              </w:rPr>
              <w:t>第</w:t>
            </w:r>
            <w:r w:rsidRPr="00F4211B">
              <w:rPr>
                <w:rStyle w:val="href"/>
                <w:lang w:eastAsia="zh-CN"/>
              </w:rPr>
              <w:t xml:space="preserve"> 41 </w:t>
            </w:r>
            <w:r w:rsidRPr="00F4211B">
              <w:rPr>
                <w:rStyle w:val="href"/>
                <w:rFonts w:hint="eastAsia"/>
                <w:lang w:eastAsia="zh-CN"/>
              </w:rPr>
              <w:t>条</w:t>
            </w:r>
          </w:p>
          <w:p w:rsidR="000C5F29" w:rsidRPr="00615A4C" w:rsidRDefault="000C5F29" w:rsidP="004638E3">
            <w:pPr>
              <w:pStyle w:val="Arttitle"/>
              <w:rPr>
                <w:lang w:eastAsia="zh-CN"/>
              </w:rPr>
            </w:pPr>
            <w:r w:rsidRPr="009D62DD">
              <w:rPr>
                <w:rFonts w:hint="eastAsia"/>
                <w:lang w:eastAsia="zh-CN"/>
              </w:rPr>
              <w:t>仲裁：程序（见《组织法》第</w:t>
            </w:r>
            <w:r w:rsidRPr="009D62DD">
              <w:rPr>
                <w:lang w:eastAsia="zh-CN"/>
              </w:rPr>
              <w:t>56</w:t>
            </w:r>
            <w:r w:rsidRPr="009D62DD">
              <w:rPr>
                <w:rFonts w:hint="eastAsia"/>
                <w:lang w:eastAsia="zh-CN"/>
              </w:rPr>
              <w:t>条）</w:t>
            </w:r>
          </w:p>
        </w:tc>
      </w:tr>
      <w:bookmarkEnd w:id="68"/>
      <w:bookmarkEnd w:id="69"/>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aftertitleS2"/>
            </w:pPr>
            <w:r w:rsidRPr="00DD41FD">
              <w:t>507</w:t>
            </w:r>
          </w:p>
        </w:tc>
        <w:tc>
          <w:tcPr>
            <w:tcW w:w="7456" w:type="dxa"/>
            <w:tcMar>
              <w:left w:w="108" w:type="dxa"/>
              <w:right w:w="108" w:type="dxa"/>
            </w:tcMar>
          </w:tcPr>
          <w:p w:rsidR="000C5F29" w:rsidRDefault="000C5F29" w:rsidP="00C76AC6">
            <w:pPr>
              <w:pStyle w:val="Normalaftertitle"/>
              <w:rPr>
                <w:lang w:val="fr-FR" w:eastAsia="zh-CN"/>
              </w:rPr>
            </w:pPr>
            <w:r>
              <w:rPr>
                <w:lang w:val="fr-FR" w:eastAsia="zh-CN"/>
              </w:rPr>
              <w:t>1</w:t>
            </w:r>
            <w:r>
              <w:rPr>
                <w:lang w:val="fr-FR" w:eastAsia="zh-CN"/>
              </w:rPr>
              <w:tab/>
            </w:r>
            <w:r>
              <w:rPr>
                <w:rFonts w:hint="eastAsia"/>
                <w:lang w:eastAsia="zh-CN"/>
              </w:rPr>
              <w:t>诉请仲裁的一方须将争议提付仲裁通知书交送争议的对方，以作为仲裁程序的开始。</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pPr>
            <w:r w:rsidRPr="00DD41FD">
              <w:t>508</w:t>
            </w:r>
          </w:p>
        </w:tc>
        <w:tc>
          <w:tcPr>
            <w:tcW w:w="7456" w:type="dxa"/>
            <w:tcMar>
              <w:left w:w="108" w:type="dxa"/>
              <w:right w:w="108" w:type="dxa"/>
            </w:tcMar>
          </w:tcPr>
          <w:p w:rsidR="000C5F29" w:rsidRDefault="000C5F29" w:rsidP="00C76AC6">
            <w:pPr>
              <w:rPr>
                <w:lang w:val="fr-FR" w:eastAsia="zh-CN"/>
              </w:rPr>
            </w:pPr>
            <w:r>
              <w:rPr>
                <w:lang w:val="fr-FR" w:eastAsia="zh-CN"/>
              </w:rPr>
              <w:t>2</w:t>
            </w:r>
            <w:r>
              <w:rPr>
                <w:lang w:val="fr-FR" w:eastAsia="zh-CN"/>
              </w:rPr>
              <w:tab/>
            </w:r>
            <w:r>
              <w:rPr>
                <w:rFonts w:hint="eastAsia"/>
                <w:lang w:eastAsia="zh-CN"/>
              </w:rPr>
              <w:t>争议各方须协商决定将仲裁委托个人、主管部门或政府进行。如在争议提付仲裁通知书提出一个月以内各方仍未就这一点取得一致，则须委托政府进行仲裁。</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pPr>
            <w:r w:rsidRPr="00DD41FD">
              <w:t>509</w:t>
            </w:r>
          </w:p>
        </w:tc>
        <w:tc>
          <w:tcPr>
            <w:tcW w:w="7456" w:type="dxa"/>
            <w:tcMar>
              <w:left w:w="108" w:type="dxa"/>
              <w:right w:w="108" w:type="dxa"/>
            </w:tcMar>
          </w:tcPr>
          <w:p w:rsidR="000C5F29" w:rsidRDefault="000C5F29" w:rsidP="00CA0B2C">
            <w:pPr>
              <w:rPr>
                <w:lang w:val="fr-FR" w:eastAsia="zh-CN"/>
              </w:rPr>
            </w:pPr>
            <w:r>
              <w:rPr>
                <w:lang w:val="fr-FR" w:eastAsia="zh-CN"/>
              </w:rPr>
              <w:t>3</w:t>
            </w:r>
            <w:r>
              <w:rPr>
                <w:lang w:val="fr-FR" w:eastAsia="zh-CN"/>
              </w:rPr>
              <w:tab/>
            </w:r>
            <w:r>
              <w:rPr>
                <w:rFonts w:hint="eastAsia"/>
                <w:lang w:eastAsia="zh-CN"/>
              </w:rPr>
              <w:t>如系委托个人进行仲裁，仲裁人既不得是争议一方的国民，其住所亦不得在争议一方的国内，同时亦不得受雇于争议一方。</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rPr>
            </w:pPr>
            <w:r w:rsidRPr="00DD41FD">
              <w:t>510  </w:t>
            </w:r>
            <w:r w:rsidRPr="00DD41FD">
              <w:br/>
            </w:r>
            <w:r w:rsidRPr="00BD2E47">
              <w:rPr>
                <w:sz w:val="24"/>
                <w:szCs w:val="24"/>
              </w:rPr>
              <w:t>PP-98</w:t>
            </w:r>
          </w:p>
        </w:tc>
        <w:tc>
          <w:tcPr>
            <w:tcW w:w="7456" w:type="dxa"/>
            <w:tcMar>
              <w:left w:w="108" w:type="dxa"/>
              <w:right w:w="108" w:type="dxa"/>
            </w:tcMar>
          </w:tcPr>
          <w:p w:rsidR="000C5F29" w:rsidRDefault="000C5F29" w:rsidP="00CA0B2C">
            <w:pPr>
              <w:rPr>
                <w:lang w:val="fr-FR" w:eastAsia="zh-CN"/>
              </w:rPr>
            </w:pPr>
            <w:r>
              <w:rPr>
                <w:lang w:val="fr-FR" w:eastAsia="zh-CN"/>
              </w:rPr>
              <w:t>4</w:t>
            </w:r>
            <w:r>
              <w:rPr>
                <w:lang w:val="fr-FR" w:eastAsia="zh-CN"/>
              </w:rPr>
              <w:tab/>
            </w:r>
            <w:r w:rsidRPr="009D62DD">
              <w:rPr>
                <w:rFonts w:hint="eastAsia"/>
                <w:lang w:eastAsia="zh-CN"/>
              </w:rPr>
              <w:t>如系委托政府或其主管部门进行仲裁，必须在没有卷入争议、但却参加了该项在实施中引起争议的协定的成员国中选择仲裁人。</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pPr>
            <w:r w:rsidRPr="00DD41FD">
              <w:t>511</w:t>
            </w:r>
          </w:p>
        </w:tc>
        <w:tc>
          <w:tcPr>
            <w:tcW w:w="7456" w:type="dxa"/>
            <w:tcMar>
              <w:left w:w="108" w:type="dxa"/>
              <w:right w:w="108" w:type="dxa"/>
            </w:tcMar>
          </w:tcPr>
          <w:p w:rsidR="000C5F29" w:rsidRDefault="000C5F29" w:rsidP="00C76AC6">
            <w:pPr>
              <w:rPr>
                <w:lang w:val="fr-FR" w:eastAsia="zh-CN"/>
              </w:rPr>
            </w:pPr>
            <w:r>
              <w:rPr>
                <w:lang w:val="fr-FR" w:eastAsia="zh-CN"/>
              </w:rPr>
              <w:t>5</w:t>
            </w:r>
            <w:r>
              <w:rPr>
                <w:lang w:val="fr-FR" w:eastAsia="zh-CN"/>
              </w:rPr>
              <w:tab/>
            </w:r>
            <w:r>
              <w:rPr>
                <w:rFonts w:hint="eastAsia"/>
                <w:lang w:eastAsia="zh-CN"/>
              </w:rPr>
              <w:t>争议双方均须自收到争议提付仲裁通知书之日起的三个月以内各自指定一名仲裁人。</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137D27">
            <w:pPr>
              <w:pStyle w:val="NormalS2"/>
              <w:pageBreakBefore/>
            </w:pPr>
            <w:r w:rsidRPr="00DD41FD">
              <w:lastRenderedPageBreak/>
              <w:t>512</w:t>
            </w:r>
          </w:p>
        </w:tc>
        <w:tc>
          <w:tcPr>
            <w:tcW w:w="7456" w:type="dxa"/>
            <w:tcMar>
              <w:left w:w="108" w:type="dxa"/>
              <w:right w:w="108" w:type="dxa"/>
            </w:tcMar>
          </w:tcPr>
          <w:p w:rsidR="000C5F29" w:rsidRDefault="000C5F29" w:rsidP="006374DA">
            <w:pPr>
              <w:rPr>
                <w:lang w:val="fr-FR" w:eastAsia="zh-CN"/>
              </w:rPr>
            </w:pPr>
            <w:r>
              <w:rPr>
                <w:lang w:val="fr-FR" w:eastAsia="zh-CN"/>
              </w:rPr>
              <w:t>6</w:t>
            </w:r>
            <w:r>
              <w:rPr>
                <w:lang w:val="fr-FR" w:eastAsia="zh-CN"/>
              </w:rPr>
              <w:tab/>
            </w:r>
            <w:r w:rsidRPr="009D62DD">
              <w:rPr>
                <w:rFonts w:hint="eastAsia"/>
                <w:lang w:eastAsia="zh-CN"/>
              </w:rPr>
              <w:t>如争议涉及两方以上，</w:t>
            </w:r>
            <w:r>
              <w:rPr>
                <w:rFonts w:hint="eastAsia"/>
                <w:lang w:eastAsia="zh-CN"/>
              </w:rPr>
              <w:t>须</w:t>
            </w:r>
            <w:r w:rsidRPr="009D62DD">
              <w:rPr>
                <w:rFonts w:hint="eastAsia"/>
                <w:lang w:eastAsia="zh-CN"/>
              </w:rPr>
              <w:t>由在争议中持相同立场的各方所构成的两个集团按照上述第</w:t>
            </w:r>
            <w:r>
              <w:rPr>
                <w:lang w:eastAsia="zh-CN"/>
              </w:rPr>
              <w:t>510</w:t>
            </w:r>
            <w:r w:rsidRPr="009D62DD">
              <w:rPr>
                <w:rFonts w:hint="eastAsia"/>
                <w:lang w:eastAsia="zh-CN"/>
              </w:rPr>
              <w:t>和</w:t>
            </w:r>
            <w:r>
              <w:rPr>
                <w:lang w:eastAsia="zh-CN"/>
              </w:rPr>
              <w:t>511</w:t>
            </w:r>
            <w:r w:rsidRPr="009D62DD">
              <w:rPr>
                <w:rFonts w:hint="eastAsia"/>
                <w:lang w:eastAsia="zh-CN"/>
              </w:rPr>
              <w:t>款规定的程序各指定一名仲裁人。</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pPr>
            <w:r w:rsidRPr="00DD41FD">
              <w:t>513</w:t>
            </w:r>
          </w:p>
        </w:tc>
        <w:tc>
          <w:tcPr>
            <w:tcW w:w="7456" w:type="dxa"/>
            <w:tcMar>
              <w:left w:w="108" w:type="dxa"/>
              <w:right w:w="108" w:type="dxa"/>
            </w:tcMar>
          </w:tcPr>
          <w:p w:rsidR="000C5F29" w:rsidRDefault="000C5F29" w:rsidP="00C76AC6">
            <w:pPr>
              <w:pageBreakBefore/>
              <w:rPr>
                <w:lang w:val="fr-FR" w:eastAsia="zh-CN"/>
              </w:rPr>
            </w:pPr>
            <w:r>
              <w:rPr>
                <w:lang w:val="fr-FR" w:eastAsia="zh-CN"/>
              </w:rPr>
              <w:t>7</w:t>
            </w:r>
            <w:r>
              <w:rPr>
                <w:lang w:val="fr-FR" w:eastAsia="zh-CN"/>
              </w:rPr>
              <w:tab/>
            </w:r>
            <w:r>
              <w:rPr>
                <w:rFonts w:hint="eastAsia"/>
                <w:lang w:eastAsia="zh-CN"/>
              </w:rPr>
              <w:t>按上述规定指定的两名仲裁人须选择一名第三仲裁人，如果这两名仲裁人系由个人而不是由政府或主管部门担任，且该第三仲裁人必须符合上述第</w:t>
            </w:r>
            <w:r>
              <w:rPr>
                <w:lang w:eastAsia="zh-CN"/>
              </w:rPr>
              <w:t>509</w:t>
            </w:r>
            <w:r>
              <w:rPr>
                <w:rFonts w:hint="eastAsia"/>
                <w:lang w:eastAsia="zh-CN"/>
              </w:rPr>
              <w:t>款所述的条件，此外其国籍不得与另两名仲裁人中任何一人相同。如这两名仲裁人未能就第三仲裁人的人选问题达成一致，则须各自提出一名与这项争议毫无关系的第三仲裁人的候选人，然后由秘书长抽签选定。</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pPr>
            <w:r w:rsidRPr="00DD41FD">
              <w:t>514</w:t>
            </w:r>
          </w:p>
        </w:tc>
        <w:tc>
          <w:tcPr>
            <w:tcW w:w="7456" w:type="dxa"/>
            <w:tcMar>
              <w:left w:w="108" w:type="dxa"/>
              <w:right w:w="108" w:type="dxa"/>
            </w:tcMar>
          </w:tcPr>
          <w:p w:rsidR="000C5F29" w:rsidRDefault="000C5F29" w:rsidP="00CA0B2C">
            <w:pPr>
              <w:rPr>
                <w:lang w:val="fr-FR" w:eastAsia="zh-CN"/>
              </w:rPr>
            </w:pPr>
            <w:r>
              <w:rPr>
                <w:lang w:val="fr-FR" w:eastAsia="zh-CN"/>
              </w:rPr>
              <w:t>8</w:t>
            </w:r>
            <w:r>
              <w:rPr>
                <w:lang w:val="fr-FR" w:eastAsia="zh-CN"/>
              </w:rPr>
              <w:tab/>
            </w:r>
            <w:r>
              <w:rPr>
                <w:rFonts w:hint="eastAsia"/>
                <w:lang w:eastAsia="zh-CN"/>
              </w:rPr>
              <w:t>争议各方可以同意由一名共同指定的惟一仲裁人解决争议；或者，可以由每一方提出一名仲裁人的候选人，并请秘书长从所提名的候选人中抽签决定由谁担任惟一仲裁人。</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pPr>
            <w:r w:rsidRPr="00DD41FD">
              <w:t>515</w:t>
            </w:r>
          </w:p>
        </w:tc>
        <w:tc>
          <w:tcPr>
            <w:tcW w:w="7456" w:type="dxa"/>
            <w:tcMar>
              <w:left w:w="108" w:type="dxa"/>
              <w:right w:w="108" w:type="dxa"/>
            </w:tcMar>
          </w:tcPr>
          <w:p w:rsidR="000C5F29" w:rsidRDefault="000C5F29" w:rsidP="00C76AC6">
            <w:pPr>
              <w:rPr>
                <w:lang w:val="fr-FR" w:eastAsia="zh-CN"/>
              </w:rPr>
            </w:pPr>
            <w:r>
              <w:rPr>
                <w:lang w:val="fr-FR" w:eastAsia="zh-CN"/>
              </w:rPr>
              <w:t>9</w:t>
            </w:r>
            <w:r>
              <w:rPr>
                <w:lang w:val="fr-FR" w:eastAsia="zh-CN"/>
              </w:rPr>
              <w:tab/>
            </w:r>
            <w:r>
              <w:rPr>
                <w:rFonts w:hint="eastAsia"/>
                <w:lang w:eastAsia="zh-CN"/>
              </w:rPr>
              <w:t>仲裁人或各仲裁人须自由决定仲裁的地点及所适用的程序规则。</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rPr>
            </w:pPr>
            <w:r w:rsidRPr="00DD41FD">
              <w:t>516</w:t>
            </w:r>
          </w:p>
        </w:tc>
        <w:tc>
          <w:tcPr>
            <w:tcW w:w="7456" w:type="dxa"/>
            <w:tcMar>
              <w:left w:w="108" w:type="dxa"/>
              <w:right w:w="108" w:type="dxa"/>
            </w:tcMar>
          </w:tcPr>
          <w:p w:rsidR="000C5F29" w:rsidRDefault="000C5F29" w:rsidP="00C76AC6">
            <w:pPr>
              <w:rPr>
                <w:lang w:val="fr-FR" w:eastAsia="zh-CN"/>
              </w:rPr>
            </w:pPr>
            <w:r>
              <w:rPr>
                <w:lang w:val="fr-FR" w:eastAsia="zh-CN"/>
              </w:rPr>
              <w:t>10</w:t>
            </w:r>
            <w:r>
              <w:rPr>
                <w:lang w:val="fr-FR" w:eastAsia="zh-CN"/>
              </w:rPr>
              <w:tab/>
            </w:r>
            <w:r w:rsidRPr="009D62DD">
              <w:rPr>
                <w:rFonts w:hint="eastAsia"/>
                <w:lang w:eastAsia="zh-CN"/>
              </w:rPr>
              <w:t>惟一仲裁人的决定</w:t>
            </w:r>
            <w:r>
              <w:rPr>
                <w:rFonts w:hint="eastAsia"/>
                <w:lang w:eastAsia="zh-CN"/>
              </w:rPr>
              <w:t>须</w:t>
            </w:r>
            <w:r w:rsidRPr="009D62DD">
              <w:rPr>
                <w:rFonts w:hint="eastAsia"/>
                <w:lang w:eastAsia="zh-CN"/>
              </w:rPr>
              <w:t>为最后裁决，对于争议各方均有约束力。如所委托的仲裁人不止一名，则仲裁人多数票所做的决定应为最后裁决，对于争议各方均有约束力。</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rPr>
            </w:pPr>
            <w:r w:rsidRPr="00DD41FD">
              <w:t>517</w:t>
            </w:r>
          </w:p>
        </w:tc>
        <w:tc>
          <w:tcPr>
            <w:tcW w:w="7456" w:type="dxa"/>
            <w:tcMar>
              <w:left w:w="108" w:type="dxa"/>
              <w:right w:w="108" w:type="dxa"/>
            </w:tcMar>
          </w:tcPr>
          <w:p w:rsidR="000C5F29" w:rsidRDefault="000C5F29" w:rsidP="006374DA">
            <w:pPr>
              <w:rPr>
                <w:lang w:val="fr-FR" w:eastAsia="zh-CN"/>
              </w:rPr>
            </w:pPr>
            <w:r>
              <w:rPr>
                <w:lang w:val="fr-FR" w:eastAsia="zh-CN"/>
              </w:rPr>
              <w:t>11</w:t>
            </w:r>
            <w:r>
              <w:rPr>
                <w:lang w:val="fr-FR" w:eastAsia="zh-CN"/>
              </w:rPr>
              <w:tab/>
            </w:r>
            <w:r w:rsidRPr="009D62DD">
              <w:rPr>
                <w:rFonts w:hint="eastAsia"/>
                <w:lang w:eastAsia="zh-CN"/>
              </w:rPr>
              <w:t>争议各方</w:t>
            </w:r>
            <w:r>
              <w:rPr>
                <w:rFonts w:hint="eastAsia"/>
                <w:lang w:eastAsia="zh-CN"/>
              </w:rPr>
              <w:t>须</w:t>
            </w:r>
            <w:r w:rsidRPr="009D62DD">
              <w:rPr>
                <w:rFonts w:hint="eastAsia"/>
                <w:lang w:eastAsia="zh-CN"/>
              </w:rPr>
              <w:t>各自负担调查和提出仲裁所需的费用。仲裁费除各方本身所耗部分外，</w:t>
            </w:r>
            <w:r>
              <w:rPr>
                <w:rFonts w:hint="eastAsia"/>
                <w:lang w:eastAsia="zh-CN"/>
              </w:rPr>
              <w:t>须</w:t>
            </w:r>
            <w:r w:rsidRPr="009D62DD">
              <w:rPr>
                <w:rFonts w:hint="eastAsia"/>
                <w:lang w:eastAsia="zh-CN"/>
              </w:rPr>
              <w:t>由争议各方平均分担。</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137D27">
            <w:pPr>
              <w:pStyle w:val="NormalS2"/>
              <w:pageBreakBefore/>
              <w:rPr>
                <w:b w:val="0"/>
              </w:rPr>
            </w:pPr>
            <w:r w:rsidRPr="00DD41FD">
              <w:lastRenderedPageBreak/>
              <w:t>518</w:t>
            </w:r>
          </w:p>
        </w:tc>
        <w:tc>
          <w:tcPr>
            <w:tcW w:w="7456" w:type="dxa"/>
            <w:tcMar>
              <w:left w:w="108" w:type="dxa"/>
              <w:right w:w="108" w:type="dxa"/>
            </w:tcMar>
          </w:tcPr>
          <w:p w:rsidR="000C5F29" w:rsidRDefault="000C5F29" w:rsidP="00C76AC6">
            <w:pPr>
              <w:rPr>
                <w:lang w:val="fr-FR" w:eastAsia="zh-CN"/>
              </w:rPr>
            </w:pPr>
            <w:r>
              <w:rPr>
                <w:lang w:val="fr-FR" w:eastAsia="zh-CN"/>
              </w:rPr>
              <w:t>12</w:t>
            </w:r>
            <w:r>
              <w:rPr>
                <w:lang w:val="fr-FR" w:eastAsia="zh-CN"/>
              </w:rPr>
              <w:tab/>
            </w:r>
            <w:r>
              <w:rPr>
                <w:rFonts w:hint="eastAsia"/>
                <w:lang w:eastAsia="zh-CN"/>
              </w:rPr>
              <w:t>国际电联须向仲裁人或各仲裁人提供所需的与争议有关的全部信息。</w:t>
            </w:r>
            <w:r w:rsidRPr="009D62DD">
              <w:rPr>
                <w:rFonts w:hint="eastAsia"/>
                <w:lang w:eastAsia="zh-CN"/>
              </w:rPr>
              <w:t>如争议各方同意，</w:t>
            </w:r>
            <w:r>
              <w:rPr>
                <w:rFonts w:hint="eastAsia"/>
                <w:lang w:eastAsia="zh-CN"/>
              </w:rPr>
              <w:t>须</w:t>
            </w:r>
            <w:r w:rsidRPr="009D62DD">
              <w:rPr>
                <w:rFonts w:hint="eastAsia"/>
                <w:lang w:eastAsia="zh-CN"/>
              </w:rPr>
              <w:t>将仲裁人或各仲裁人的决定告知秘书长，以备将来参考。</w:t>
            </w:r>
          </w:p>
        </w:tc>
      </w:tr>
      <w:tr w:rsidR="000C5F29" w:rsidRPr="005602B7" w:rsidTr="00F36F91">
        <w:tc>
          <w:tcPr>
            <w:tcW w:w="1900" w:type="dxa"/>
            <w:tcMar>
              <w:left w:w="108" w:type="dxa"/>
              <w:right w:w="108" w:type="dxa"/>
            </w:tcMar>
          </w:tcPr>
          <w:p w:rsidR="000C5F29" w:rsidRDefault="000C5F29" w:rsidP="009260A9">
            <w:pPr>
              <w:pStyle w:val="ArtNoS2"/>
              <w:rPr>
                <w:lang w:eastAsia="zh-CN"/>
              </w:rPr>
            </w:pPr>
          </w:p>
          <w:p w:rsidR="000C5F29" w:rsidRPr="00615A4C" w:rsidRDefault="000C5F29" w:rsidP="009260A9">
            <w:pPr>
              <w:pStyle w:val="ArttitleS2"/>
              <w:rPr>
                <w:lang w:eastAsia="zh-CN"/>
              </w:rPr>
            </w:pPr>
          </w:p>
        </w:tc>
        <w:tc>
          <w:tcPr>
            <w:tcW w:w="7456" w:type="dxa"/>
            <w:tcMar>
              <w:left w:w="108" w:type="dxa"/>
              <w:right w:w="108" w:type="dxa"/>
            </w:tcMar>
          </w:tcPr>
          <w:p w:rsidR="000C5F29" w:rsidRPr="00A8426A" w:rsidRDefault="000C5F29" w:rsidP="00471E7E">
            <w:pPr>
              <w:pStyle w:val="ArtNo"/>
              <w:rPr>
                <w:lang w:eastAsia="zh-CN"/>
              </w:rPr>
            </w:pPr>
            <w:r w:rsidRPr="00F4211B">
              <w:rPr>
                <w:rStyle w:val="href"/>
                <w:rFonts w:hint="eastAsia"/>
                <w:lang w:eastAsia="zh-CN"/>
              </w:rPr>
              <w:t>第</w:t>
            </w:r>
            <w:r w:rsidRPr="00F4211B">
              <w:rPr>
                <w:rStyle w:val="href"/>
                <w:lang w:eastAsia="zh-CN"/>
              </w:rPr>
              <w:t xml:space="preserve"> 42 </w:t>
            </w:r>
            <w:r w:rsidRPr="00F4211B">
              <w:rPr>
                <w:rStyle w:val="href"/>
                <w:rFonts w:hint="eastAsia"/>
                <w:lang w:eastAsia="zh-CN"/>
              </w:rPr>
              <w:t>条</w:t>
            </w:r>
          </w:p>
          <w:p w:rsidR="000C5F29" w:rsidRPr="00F934B8" w:rsidRDefault="000C5F29" w:rsidP="00471E7E">
            <w:pPr>
              <w:pStyle w:val="Arttitle"/>
              <w:rPr>
                <w:lang w:val="fr-FR" w:eastAsia="zh-CN"/>
              </w:rPr>
            </w:pPr>
            <w:r w:rsidRPr="00BD530E">
              <w:rPr>
                <w:rFonts w:hint="eastAsia"/>
                <w:lang w:val="fr-FR" w:eastAsia="zh-CN"/>
              </w:rPr>
              <w:t>关于修正本《公约》的条款</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aftertitleS2"/>
            </w:pPr>
            <w:r>
              <w:t>519</w:t>
            </w:r>
            <w:r>
              <w:br/>
            </w:r>
            <w:r w:rsidRPr="00BD2E47">
              <w:rPr>
                <w:sz w:val="24"/>
                <w:szCs w:val="24"/>
              </w:rPr>
              <w:t>PP-98</w:t>
            </w:r>
          </w:p>
        </w:tc>
        <w:tc>
          <w:tcPr>
            <w:tcW w:w="7456" w:type="dxa"/>
            <w:tcMar>
              <w:left w:w="108" w:type="dxa"/>
              <w:right w:w="108" w:type="dxa"/>
            </w:tcMar>
          </w:tcPr>
          <w:p w:rsidR="000C5F29" w:rsidRDefault="000C5F29" w:rsidP="00C76AC6">
            <w:pPr>
              <w:pStyle w:val="Normalaftertitle"/>
              <w:rPr>
                <w:lang w:val="fr-FR" w:eastAsia="zh-CN"/>
              </w:rPr>
            </w:pPr>
            <w:r>
              <w:rPr>
                <w:lang w:val="fr-FR" w:eastAsia="zh-CN"/>
              </w:rPr>
              <w:t>1</w:t>
            </w:r>
            <w:r>
              <w:rPr>
                <w:lang w:val="fr-FR" w:eastAsia="zh-CN"/>
              </w:rPr>
              <w:tab/>
            </w:r>
            <w:r>
              <w:rPr>
                <w:rFonts w:ascii="SimSun" w:eastAsia="SimSun" w:hAnsi="SimSun" w:cs="SimSun" w:hint="eastAsia"/>
                <w:lang w:eastAsia="zh-CN"/>
              </w:rPr>
              <w:t>任何成员国均可对本《公约》提出修正案。为确保将此类提案及时转发给所有成员国审议，须最迟于所确定的全权代表大会开幕日的八个月前将此类提案寄达秘书长。秘书长须尽快、但不迟于开幕日的六个月前将这种提案寄送所有成员国。</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rPr>
            </w:pPr>
            <w:r w:rsidRPr="00DD41FD">
              <w:t>520</w:t>
            </w:r>
            <w:r w:rsidRPr="00DD41FD">
              <w:br/>
            </w:r>
            <w:r w:rsidRPr="00BD2E47">
              <w:rPr>
                <w:sz w:val="24"/>
                <w:szCs w:val="24"/>
              </w:rPr>
              <w:t>PP-98</w:t>
            </w:r>
          </w:p>
        </w:tc>
        <w:tc>
          <w:tcPr>
            <w:tcW w:w="7456" w:type="dxa"/>
            <w:tcMar>
              <w:left w:w="108" w:type="dxa"/>
              <w:right w:w="108" w:type="dxa"/>
            </w:tcMar>
          </w:tcPr>
          <w:p w:rsidR="000C5F29" w:rsidRDefault="000C5F29" w:rsidP="00CA0B2C">
            <w:pPr>
              <w:rPr>
                <w:lang w:val="fr-FR" w:eastAsia="zh-CN"/>
              </w:rPr>
            </w:pPr>
            <w:r>
              <w:rPr>
                <w:lang w:val="fr-FR" w:eastAsia="zh-CN"/>
              </w:rPr>
              <w:t>2</w:t>
            </w:r>
            <w:r>
              <w:rPr>
                <w:lang w:val="fr-FR" w:eastAsia="zh-CN"/>
              </w:rPr>
              <w:tab/>
            </w:r>
            <w:r w:rsidRPr="009D62DD">
              <w:rPr>
                <w:rFonts w:hint="eastAsia"/>
                <w:lang w:eastAsia="zh-CN"/>
              </w:rPr>
              <w:t>然而，对于按照上述第</w:t>
            </w:r>
            <w:r>
              <w:rPr>
                <w:lang w:eastAsia="zh-CN"/>
              </w:rPr>
              <w:t>519</w:t>
            </w:r>
            <w:r w:rsidRPr="009D62DD">
              <w:rPr>
                <w:rFonts w:hint="eastAsia"/>
                <w:lang w:eastAsia="zh-CN"/>
              </w:rPr>
              <w:t>款提交的任何修正案的任何修改提案，则可由成员国或其代表团在全权代表大会上随时提交。</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pPr>
            <w:r w:rsidRPr="00DD41FD">
              <w:t>521</w:t>
            </w:r>
          </w:p>
        </w:tc>
        <w:tc>
          <w:tcPr>
            <w:tcW w:w="7456" w:type="dxa"/>
            <w:tcMar>
              <w:left w:w="108" w:type="dxa"/>
              <w:right w:w="108" w:type="dxa"/>
            </w:tcMar>
          </w:tcPr>
          <w:p w:rsidR="000C5F29" w:rsidRDefault="000C5F29" w:rsidP="00C76AC6">
            <w:pPr>
              <w:rPr>
                <w:lang w:val="fr-FR" w:eastAsia="zh-CN"/>
              </w:rPr>
            </w:pPr>
            <w:r>
              <w:rPr>
                <w:lang w:val="fr-FR" w:eastAsia="zh-CN"/>
              </w:rPr>
              <w:t>3</w:t>
            </w:r>
            <w:r>
              <w:rPr>
                <w:lang w:val="fr-FR" w:eastAsia="zh-CN"/>
              </w:rPr>
              <w:tab/>
            </w:r>
            <w:r w:rsidRPr="009D62DD">
              <w:rPr>
                <w:rFonts w:hint="eastAsia"/>
                <w:lang w:eastAsia="zh-CN"/>
              </w:rPr>
              <w:t>在全权代表大会全体会议上审议本《公约》的修正案或对修正案的修改时所需的法定人数，</w:t>
            </w:r>
            <w:r>
              <w:rPr>
                <w:rFonts w:hint="eastAsia"/>
                <w:lang w:eastAsia="zh-CN"/>
              </w:rPr>
              <w:t>须</w:t>
            </w:r>
            <w:r w:rsidRPr="009D62DD">
              <w:rPr>
                <w:rFonts w:hint="eastAsia"/>
                <w:lang w:eastAsia="zh-CN"/>
              </w:rPr>
              <w:t>由半数以上受命参加全权代表大会的代表团构成。</w:t>
            </w:r>
          </w:p>
        </w:tc>
      </w:tr>
      <w:tr w:rsidR="00137D27" w:rsidTr="00F36F91">
        <w:tblPrEx>
          <w:tblLook w:val="0000" w:firstRow="0" w:lastRow="0" w:firstColumn="0" w:lastColumn="0" w:noHBand="0" w:noVBand="0"/>
        </w:tblPrEx>
        <w:tc>
          <w:tcPr>
            <w:tcW w:w="1900" w:type="dxa"/>
            <w:tcMar>
              <w:left w:w="108" w:type="dxa"/>
              <w:right w:w="108" w:type="dxa"/>
            </w:tcMar>
          </w:tcPr>
          <w:p w:rsidR="00137D27" w:rsidRDefault="00137D27" w:rsidP="009260A9">
            <w:pPr>
              <w:pStyle w:val="NormalS2"/>
              <w:rPr>
                <w:lang w:eastAsia="zh-CN"/>
              </w:rPr>
            </w:pPr>
          </w:p>
          <w:p w:rsidR="00137D27" w:rsidRDefault="00137D27" w:rsidP="009260A9">
            <w:pPr>
              <w:pStyle w:val="NormalS2"/>
              <w:rPr>
                <w:lang w:eastAsia="zh-CN"/>
              </w:rPr>
            </w:pPr>
          </w:p>
          <w:p w:rsidR="00137D27" w:rsidRPr="00DD41FD" w:rsidRDefault="00137D27" w:rsidP="009260A9">
            <w:pPr>
              <w:pStyle w:val="NormalS2"/>
              <w:rPr>
                <w:lang w:eastAsia="zh-CN"/>
              </w:rPr>
            </w:pPr>
          </w:p>
        </w:tc>
        <w:tc>
          <w:tcPr>
            <w:tcW w:w="7456" w:type="dxa"/>
            <w:tcMar>
              <w:left w:w="108" w:type="dxa"/>
              <w:right w:w="108" w:type="dxa"/>
            </w:tcMar>
          </w:tcPr>
          <w:p w:rsidR="00137D27" w:rsidRDefault="00137D27" w:rsidP="00C76AC6">
            <w:pPr>
              <w:rPr>
                <w:lang w:val="fr-FR" w:eastAsia="zh-CN"/>
              </w:rPr>
            </w:pP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E04EC5">
            <w:pPr>
              <w:pStyle w:val="NormalS2"/>
              <w:pageBreakBefore/>
            </w:pPr>
            <w:r w:rsidRPr="00DD41FD">
              <w:lastRenderedPageBreak/>
              <w:t>522</w:t>
            </w:r>
          </w:p>
        </w:tc>
        <w:tc>
          <w:tcPr>
            <w:tcW w:w="7456" w:type="dxa"/>
            <w:tcMar>
              <w:left w:w="108" w:type="dxa"/>
              <w:right w:w="108" w:type="dxa"/>
            </w:tcMar>
          </w:tcPr>
          <w:p w:rsidR="000C5F29" w:rsidRDefault="000C5F29" w:rsidP="00C76AC6">
            <w:pPr>
              <w:rPr>
                <w:lang w:val="fr-FR" w:eastAsia="zh-CN"/>
              </w:rPr>
            </w:pPr>
            <w:r>
              <w:rPr>
                <w:lang w:val="fr-FR" w:eastAsia="zh-CN"/>
              </w:rPr>
              <w:t>4</w:t>
            </w:r>
            <w:r>
              <w:rPr>
                <w:lang w:val="fr-FR" w:eastAsia="zh-CN"/>
              </w:rPr>
              <w:tab/>
            </w:r>
            <w:r w:rsidRPr="009D62DD">
              <w:rPr>
                <w:rFonts w:hint="eastAsia"/>
                <w:lang w:eastAsia="zh-CN"/>
              </w:rPr>
              <w:t>对修正案的修改提案以及整个修正案（无论是否修改过），</w:t>
            </w:r>
            <w:r>
              <w:rPr>
                <w:rFonts w:hint="eastAsia"/>
                <w:lang w:eastAsia="zh-CN"/>
              </w:rPr>
              <w:t>须</w:t>
            </w:r>
            <w:r w:rsidRPr="009D62DD">
              <w:rPr>
                <w:rFonts w:hint="eastAsia"/>
                <w:lang w:eastAsia="zh-CN"/>
              </w:rPr>
              <w:t>在通过前先在全体会议上得到半数以上受命参加全权代表大会并享有表决权的代表团的批准。</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rPr>
            </w:pPr>
            <w:r w:rsidRPr="00DD41FD">
              <w:t>523</w:t>
            </w:r>
            <w:r w:rsidRPr="00DD41FD">
              <w:br/>
            </w:r>
            <w:r w:rsidRPr="00BD2E47">
              <w:rPr>
                <w:sz w:val="24"/>
                <w:szCs w:val="24"/>
              </w:rPr>
              <w:t>PP-98</w:t>
            </w:r>
            <w:r w:rsidRPr="00BD2E47">
              <w:rPr>
                <w:sz w:val="24"/>
                <w:szCs w:val="24"/>
              </w:rPr>
              <w:br/>
              <w:t>PP-02</w:t>
            </w:r>
          </w:p>
        </w:tc>
        <w:tc>
          <w:tcPr>
            <w:tcW w:w="7456" w:type="dxa"/>
            <w:tcMar>
              <w:left w:w="108" w:type="dxa"/>
              <w:right w:w="108" w:type="dxa"/>
            </w:tcMar>
          </w:tcPr>
          <w:p w:rsidR="000C5F29" w:rsidRDefault="000C5F29" w:rsidP="00CA0B2C">
            <w:pPr>
              <w:rPr>
                <w:lang w:val="fr-FR" w:eastAsia="zh-CN"/>
              </w:rPr>
            </w:pPr>
            <w:r>
              <w:rPr>
                <w:lang w:val="fr-CH" w:eastAsia="zh-CN"/>
              </w:rPr>
              <w:t>5</w:t>
            </w:r>
            <w:r>
              <w:rPr>
                <w:lang w:val="fr-CH" w:eastAsia="zh-CN"/>
              </w:rPr>
              <w:tab/>
            </w:r>
            <w:r w:rsidRPr="009D62DD">
              <w:rPr>
                <w:rFonts w:hint="eastAsia"/>
                <w:lang w:eastAsia="zh-CN"/>
              </w:rPr>
              <w:t>除非作为准则的本条前面各段另有规定，不然《国际电联大会、全会和会议的总规则》</w:t>
            </w:r>
            <w:r>
              <w:rPr>
                <w:rFonts w:hint="eastAsia"/>
                <w:lang w:eastAsia="zh-CN"/>
              </w:rPr>
              <w:t>须</w:t>
            </w:r>
            <w:r w:rsidRPr="009D62DD">
              <w:rPr>
                <w:rFonts w:hint="eastAsia"/>
                <w:lang w:eastAsia="zh-CN"/>
              </w:rPr>
              <w:t>适用。</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rPr>
                <w:b w:val="0"/>
              </w:rPr>
            </w:pPr>
            <w:r w:rsidRPr="00DD41FD">
              <w:t>524</w:t>
            </w:r>
            <w:r w:rsidRPr="00DD41FD">
              <w:br/>
            </w:r>
            <w:r w:rsidRPr="00BD2E47">
              <w:rPr>
                <w:sz w:val="24"/>
                <w:szCs w:val="24"/>
              </w:rPr>
              <w:t>PP-98</w:t>
            </w:r>
          </w:p>
        </w:tc>
        <w:tc>
          <w:tcPr>
            <w:tcW w:w="7456" w:type="dxa"/>
            <w:tcMar>
              <w:left w:w="108" w:type="dxa"/>
              <w:right w:w="108" w:type="dxa"/>
            </w:tcMar>
          </w:tcPr>
          <w:p w:rsidR="000C5F29" w:rsidRDefault="000C5F29" w:rsidP="00C76AC6">
            <w:pPr>
              <w:rPr>
                <w:lang w:val="fr-FR" w:eastAsia="zh-CN"/>
              </w:rPr>
            </w:pPr>
            <w:r>
              <w:rPr>
                <w:lang w:val="fr-FR" w:eastAsia="zh-CN"/>
              </w:rPr>
              <w:t>6</w:t>
            </w:r>
            <w:r>
              <w:rPr>
                <w:lang w:val="fr-FR" w:eastAsia="zh-CN"/>
              </w:rPr>
              <w:tab/>
            </w:r>
            <w:r w:rsidRPr="009D62DD">
              <w:rPr>
                <w:rFonts w:hint="eastAsia"/>
                <w:lang w:eastAsia="zh-CN"/>
              </w:rPr>
              <w:t>由全权代表大会通过的本《公约》的任何修正案，</w:t>
            </w:r>
            <w:r>
              <w:rPr>
                <w:rFonts w:hint="eastAsia"/>
                <w:lang w:eastAsia="zh-CN"/>
              </w:rPr>
              <w:t>须</w:t>
            </w:r>
            <w:r w:rsidRPr="009D62DD">
              <w:rPr>
                <w:rFonts w:hint="eastAsia"/>
                <w:lang w:eastAsia="zh-CN"/>
              </w:rPr>
              <w:t>自大会规定的日期起，在该日期前已交存了本《公约》和修订法规的</w:t>
            </w:r>
            <w:r>
              <w:rPr>
                <w:rFonts w:hint="eastAsia"/>
                <w:lang w:eastAsia="zh-CN"/>
              </w:rPr>
              <w:t>批准、接受或核准</w:t>
            </w:r>
            <w:r w:rsidRPr="009D62DD">
              <w:rPr>
                <w:rFonts w:hint="eastAsia"/>
                <w:lang w:eastAsia="zh-CN"/>
              </w:rPr>
              <w:t>证书或加入证书的成员国之间，作为整体并以合一的修订法规的形式生效。仅仅</w:t>
            </w:r>
            <w:r>
              <w:rPr>
                <w:rFonts w:hint="eastAsia"/>
                <w:lang w:eastAsia="zh-CN"/>
              </w:rPr>
              <w:t>批准、接受或核准</w:t>
            </w:r>
            <w:r w:rsidRPr="009D62DD">
              <w:rPr>
                <w:rFonts w:hint="eastAsia"/>
                <w:lang w:eastAsia="zh-CN"/>
              </w:rPr>
              <w:t>，或加入这种修订法规的一部分的情况除外。</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pPr>
            <w:r w:rsidRPr="00DD41FD">
              <w:t>525</w:t>
            </w:r>
          </w:p>
        </w:tc>
        <w:tc>
          <w:tcPr>
            <w:tcW w:w="7456" w:type="dxa"/>
            <w:tcMar>
              <w:left w:w="108" w:type="dxa"/>
              <w:right w:w="108" w:type="dxa"/>
            </w:tcMar>
          </w:tcPr>
          <w:p w:rsidR="000C5F29" w:rsidRDefault="000C5F29" w:rsidP="00CA0B2C">
            <w:pPr>
              <w:rPr>
                <w:lang w:val="fr-FR" w:eastAsia="zh-CN"/>
              </w:rPr>
            </w:pPr>
            <w:r>
              <w:rPr>
                <w:lang w:val="fr-FR" w:eastAsia="zh-CN"/>
              </w:rPr>
              <w:t>7</w:t>
            </w:r>
            <w:r>
              <w:rPr>
                <w:lang w:val="fr-FR" w:eastAsia="zh-CN"/>
              </w:rPr>
              <w:tab/>
            </w:r>
            <w:r w:rsidRPr="009D62DD">
              <w:rPr>
                <w:rFonts w:hint="eastAsia"/>
                <w:lang w:eastAsia="zh-CN"/>
              </w:rPr>
              <w:t>尽管上述第</w:t>
            </w:r>
            <w:r>
              <w:rPr>
                <w:rFonts w:hint="eastAsia"/>
                <w:lang w:eastAsia="zh-CN"/>
              </w:rPr>
              <w:t>524</w:t>
            </w:r>
            <w:r w:rsidRPr="009D62DD">
              <w:rPr>
                <w:rFonts w:hint="eastAsia"/>
                <w:lang w:eastAsia="zh-CN"/>
              </w:rPr>
              <w:t>款已有规定，但为了《组织法》的某项修正案的适当实施，全权代表大会可以决定是否有必要对本《公约》进行修正。在此情况下，本《公约》的修正条款不得先于《组织法》的修正条款生效。</w:t>
            </w:r>
          </w:p>
        </w:tc>
      </w:tr>
      <w:tr w:rsidR="000C5F29" w:rsidTr="00F36F91">
        <w:tblPrEx>
          <w:tblLook w:val="0000" w:firstRow="0" w:lastRow="0" w:firstColumn="0" w:lastColumn="0" w:noHBand="0" w:noVBand="0"/>
        </w:tblPrEx>
        <w:tc>
          <w:tcPr>
            <w:tcW w:w="1900" w:type="dxa"/>
            <w:tcMar>
              <w:left w:w="108" w:type="dxa"/>
              <w:right w:w="108" w:type="dxa"/>
            </w:tcMar>
          </w:tcPr>
          <w:p w:rsidR="000C5F29" w:rsidRPr="00DD41FD" w:rsidRDefault="000C5F29" w:rsidP="009260A9">
            <w:pPr>
              <w:pStyle w:val="NormalS2"/>
            </w:pPr>
            <w:r w:rsidRPr="00DD41FD">
              <w:t>526</w:t>
            </w:r>
            <w:r w:rsidRPr="00DD41FD">
              <w:br/>
            </w:r>
            <w:r w:rsidRPr="00BD2E47">
              <w:rPr>
                <w:sz w:val="24"/>
                <w:szCs w:val="24"/>
              </w:rPr>
              <w:t>PP-98</w:t>
            </w:r>
          </w:p>
        </w:tc>
        <w:tc>
          <w:tcPr>
            <w:tcW w:w="7456" w:type="dxa"/>
            <w:tcMar>
              <w:left w:w="108" w:type="dxa"/>
              <w:right w:w="108" w:type="dxa"/>
            </w:tcMar>
          </w:tcPr>
          <w:p w:rsidR="000C5F29" w:rsidRDefault="000C5F29" w:rsidP="00CA0B2C">
            <w:pPr>
              <w:rPr>
                <w:lang w:val="fr-FR" w:eastAsia="zh-CN"/>
              </w:rPr>
            </w:pPr>
            <w:r>
              <w:rPr>
                <w:lang w:val="fr-FR" w:eastAsia="zh-CN"/>
              </w:rPr>
              <w:t>8</w:t>
            </w:r>
            <w:r>
              <w:rPr>
                <w:lang w:val="fr-FR" w:eastAsia="zh-CN"/>
              </w:rPr>
              <w:tab/>
            </w:r>
            <w:r w:rsidRPr="009D62DD">
              <w:rPr>
                <w:rFonts w:hint="eastAsia"/>
                <w:lang w:eastAsia="zh-CN"/>
              </w:rPr>
              <w:t>秘书长应将每份</w:t>
            </w:r>
            <w:r>
              <w:rPr>
                <w:rFonts w:hint="eastAsia"/>
                <w:lang w:eastAsia="zh-CN"/>
              </w:rPr>
              <w:t>批准、接受或核准</w:t>
            </w:r>
            <w:r w:rsidRPr="009D62DD">
              <w:rPr>
                <w:rFonts w:hint="eastAsia"/>
                <w:lang w:eastAsia="zh-CN"/>
              </w:rPr>
              <w:t>证书或加入证书的交存通知所有成员国。</w:t>
            </w:r>
          </w:p>
        </w:tc>
      </w:tr>
      <w:tr w:rsidR="000C5F29" w:rsidTr="00F36F91">
        <w:tblPrEx>
          <w:tblLook w:val="0000" w:firstRow="0" w:lastRow="0" w:firstColumn="0" w:lastColumn="0" w:noHBand="0" w:noVBand="0"/>
        </w:tblPrEx>
        <w:tc>
          <w:tcPr>
            <w:tcW w:w="1900" w:type="dxa"/>
            <w:tcMar>
              <w:left w:w="108" w:type="dxa"/>
              <w:right w:w="108" w:type="dxa"/>
            </w:tcMar>
          </w:tcPr>
          <w:p w:rsidR="000C5F29" w:rsidRDefault="000C5F29" w:rsidP="009260A9">
            <w:pPr>
              <w:pStyle w:val="NormalS2"/>
            </w:pPr>
            <w:r w:rsidRPr="00DD41FD">
              <w:t>527</w:t>
            </w:r>
          </w:p>
        </w:tc>
        <w:tc>
          <w:tcPr>
            <w:tcW w:w="7456" w:type="dxa"/>
            <w:tcMar>
              <w:left w:w="108" w:type="dxa"/>
              <w:right w:w="108" w:type="dxa"/>
            </w:tcMar>
          </w:tcPr>
          <w:p w:rsidR="000C5F29" w:rsidRDefault="000C5F29" w:rsidP="006374DA">
            <w:pPr>
              <w:rPr>
                <w:lang w:val="fr-FR" w:eastAsia="zh-CN"/>
              </w:rPr>
            </w:pPr>
            <w:r>
              <w:rPr>
                <w:lang w:val="fr-FR" w:eastAsia="zh-CN"/>
              </w:rPr>
              <w:t>9</w:t>
            </w:r>
            <w:r>
              <w:rPr>
                <w:lang w:val="fr-FR" w:eastAsia="zh-CN"/>
              </w:rPr>
              <w:tab/>
            </w:r>
            <w:r w:rsidRPr="009D62DD">
              <w:rPr>
                <w:rFonts w:hint="eastAsia"/>
                <w:lang w:eastAsia="zh-CN"/>
              </w:rPr>
              <w:t>在任何这种修正法规生效之后，符合《组织法》第</w:t>
            </w:r>
            <w:r>
              <w:rPr>
                <w:lang w:eastAsia="zh-CN"/>
              </w:rPr>
              <w:t>52</w:t>
            </w:r>
            <w:r w:rsidRPr="009D62DD">
              <w:rPr>
                <w:rFonts w:hint="eastAsia"/>
                <w:lang w:eastAsia="zh-CN"/>
              </w:rPr>
              <w:t>和</w:t>
            </w:r>
            <w:r>
              <w:rPr>
                <w:lang w:eastAsia="zh-CN"/>
              </w:rPr>
              <w:t>53</w:t>
            </w:r>
            <w:r w:rsidRPr="009D62DD">
              <w:rPr>
                <w:rFonts w:hint="eastAsia"/>
                <w:lang w:eastAsia="zh-CN"/>
              </w:rPr>
              <w:t>条的</w:t>
            </w:r>
            <w:r>
              <w:rPr>
                <w:rFonts w:hint="eastAsia"/>
                <w:lang w:eastAsia="zh-CN"/>
              </w:rPr>
              <w:t>批</w:t>
            </w:r>
            <w:r w:rsidRPr="009D62DD">
              <w:rPr>
                <w:rFonts w:hint="eastAsia"/>
                <w:lang w:eastAsia="zh-CN"/>
              </w:rPr>
              <w:t>准、接受、</w:t>
            </w:r>
            <w:r>
              <w:rPr>
                <w:rFonts w:hint="eastAsia"/>
                <w:lang w:eastAsia="zh-CN"/>
              </w:rPr>
              <w:t>核</w:t>
            </w:r>
            <w:r w:rsidRPr="009D62DD">
              <w:rPr>
                <w:rFonts w:hint="eastAsia"/>
                <w:lang w:eastAsia="zh-CN"/>
              </w:rPr>
              <w:t>准或加入应适用于修正后的本《公约》。</w:t>
            </w:r>
          </w:p>
        </w:tc>
      </w:tr>
      <w:tr w:rsidR="000C5F29" w:rsidTr="00F36F91">
        <w:tblPrEx>
          <w:tblLook w:val="0000" w:firstRow="0" w:lastRow="0" w:firstColumn="0" w:lastColumn="0" w:noHBand="0" w:noVBand="0"/>
        </w:tblPrEx>
        <w:tc>
          <w:tcPr>
            <w:tcW w:w="1900" w:type="dxa"/>
            <w:tcMar>
              <w:left w:w="108" w:type="dxa"/>
              <w:right w:w="108" w:type="dxa"/>
            </w:tcMar>
          </w:tcPr>
          <w:p w:rsidR="000C5F29" w:rsidRPr="00DD41FD" w:rsidRDefault="000C5F29" w:rsidP="000A00FE">
            <w:pPr>
              <w:pStyle w:val="NormalS2"/>
              <w:pageBreakBefore/>
            </w:pPr>
            <w:r w:rsidRPr="00DD41FD">
              <w:lastRenderedPageBreak/>
              <w:t>528</w:t>
            </w:r>
          </w:p>
        </w:tc>
        <w:tc>
          <w:tcPr>
            <w:tcW w:w="7456" w:type="dxa"/>
            <w:tcMar>
              <w:left w:w="108" w:type="dxa"/>
              <w:right w:w="108" w:type="dxa"/>
            </w:tcMar>
          </w:tcPr>
          <w:p w:rsidR="000C5F29" w:rsidRDefault="000C5F29" w:rsidP="00A53E08">
            <w:pPr>
              <w:rPr>
                <w:lang w:val="fr-FR" w:eastAsia="zh-CN"/>
              </w:rPr>
            </w:pPr>
            <w:r>
              <w:rPr>
                <w:lang w:val="fr-FR" w:eastAsia="zh-CN"/>
              </w:rPr>
              <w:t>10</w:t>
            </w:r>
            <w:r>
              <w:rPr>
                <w:lang w:val="fr-FR" w:eastAsia="zh-CN"/>
              </w:rPr>
              <w:tab/>
            </w:r>
            <w:r w:rsidRPr="009D62DD">
              <w:rPr>
                <w:rFonts w:hint="eastAsia"/>
                <w:lang w:eastAsia="zh-CN"/>
              </w:rPr>
              <w:t>在任何这种修正法规生效后，秘书长</w:t>
            </w:r>
            <w:r>
              <w:rPr>
                <w:rFonts w:hint="eastAsia"/>
                <w:lang w:eastAsia="zh-CN"/>
              </w:rPr>
              <w:t>须</w:t>
            </w:r>
            <w:r w:rsidRPr="009D62DD">
              <w:rPr>
                <w:rFonts w:hint="eastAsia"/>
                <w:lang w:eastAsia="zh-CN"/>
              </w:rPr>
              <w:t>按照《联合国宪章》第</w:t>
            </w:r>
            <w:r>
              <w:rPr>
                <w:lang w:eastAsia="zh-CN"/>
              </w:rPr>
              <w:t>102</w:t>
            </w:r>
            <w:r w:rsidRPr="009D62DD">
              <w:rPr>
                <w:rFonts w:hint="eastAsia"/>
                <w:lang w:eastAsia="zh-CN"/>
              </w:rPr>
              <w:t>条的规定将其向联合国秘书处登记。《组织法》的第</w:t>
            </w:r>
            <w:r>
              <w:rPr>
                <w:lang w:eastAsia="zh-CN"/>
              </w:rPr>
              <w:t>241</w:t>
            </w:r>
            <w:r w:rsidRPr="009D62DD">
              <w:rPr>
                <w:rFonts w:hint="eastAsia"/>
                <w:lang w:eastAsia="zh-CN"/>
              </w:rPr>
              <w:t>款亦</w:t>
            </w:r>
            <w:r>
              <w:rPr>
                <w:rFonts w:hint="eastAsia"/>
                <w:lang w:eastAsia="zh-CN"/>
              </w:rPr>
              <w:t>须</w:t>
            </w:r>
            <w:r w:rsidRPr="009D62DD">
              <w:rPr>
                <w:rFonts w:hint="eastAsia"/>
                <w:lang w:eastAsia="zh-CN"/>
              </w:rPr>
              <w:t>适用于任何这种修正法规。</w:t>
            </w:r>
          </w:p>
        </w:tc>
      </w:tr>
      <w:tr w:rsidR="009F4048" w:rsidRPr="00EC043A" w:rsidTr="00F36F91">
        <w:tblPrEx>
          <w:tblLook w:val="0000" w:firstRow="0" w:lastRow="0" w:firstColumn="0" w:lastColumn="0" w:noHBand="0" w:noVBand="0"/>
        </w:tblPrEx>
        <w:tc>
          <w:tcPr>
            <w:tcW w:w="1900" w:type="dxa"/>
            <w:tcMar>
              <w:left w:w="108" w:type="dxa"/>
              <w:right w:w="108" w:type="dxa"/>
            </w:tcMar>
          </w:tcPr>
          <w:p w:rsidR="009F4048" w:rsidRDefault="009F4048" w:rsidP="00E04EC5">
            <w:pPr>
              <w:pStyle w:val="AnnexNoS2"/>
              <w:pageBreakBefore/>
              <w:spacing w:before="120"/>
              <w:rPr>
                <w:lang w:eastAsia="zh-CN"/>
              </w:rPr>
            </w:pPr>
            <w:bookmarkStart w:id="70" w:name="_Toc414236586"/>
            <w:bookmarkStart w:id="71" w:name="_Toc414236900"/>
          </w:p>
          <w:p w:rsidR="009F4048" w:rsidRPr="00615A4C" w:rsidRDefault="009F4048" w:rsidP="009260A9">
            <w:pPr>
              <w:pStyle w:val="AnnextitleS2"/>
              <w:rPr>
                <w:lang w:eastAsia="zh-CN"/>
              </w:rPr>
            </w:pPr>
          </w:p>
        </w:tc>
        <w:tc>
          <w:tcPr>
            <w:tcW w:w="7456" w:type="dxa"/>
            <w:tcMar>
              <w:left w:w="108" w:type="dxa"/>
              <w:right w:w="108" w:type="dxa"/>
            </w:tcMar>
          </w:tcPr>
          <w:p w:rsidR="009F4048" w:rsidRPr="000A00FE" w:rsidRDefault="00B14964" w:rsidP="00E04EC5">
            <w:pPr>
              <w:pStyle w:val="AnnexNo"/>
              <w:spacing w:before="120"/>
              <w:rPr>
                <w:lang w:eastAsia="zh-CN"/>
              </w:rPr>
            </w:pPr>
            <w:r w:rsidRPr="000A00FE">
              <w:rPr>
                <w:rStyle w:val="href"/>
                <w:rFonts w:hint="eastAsia"/>
                <w:lang w:eastAsia="zh-CN"/>
              </w:rPr>
              <w:t>附件</w:t>
            </w:r>
          </w:p>
          <w:p w:rsidR="009F4048" w:rsidRPr="00615A4C" w:rsidRDefault="00B14964" w:rsidP="00471E7E">
            <w:pPr>
              <w:pStyle w:val="Annextitle"/>
              <w:rPr>
                <w:lang w:eastAsia="zh-CN"/>
              </w:rPr>
            </w:pPr>
            <w:r>
              <w:rPr>
                <w:rFonts w:hint="eastAsia"/>
                <w:lang w:eastAsia="zh-CN"/>
              </w:rPr>
              <w:t>本《公约》和国际电信联盟行政规则中</w:t>
            </w:r>
            <w:r>
              <w:rPr>
                <w:lang w:eastAsia="zh-CN"/>
              </w:rPr>
              <w:br/>
            </w:r>
            <w:r>
              <w:rPr>
                <w:rFonts w:hint="eastAsia"/>
                <w:lang w:eastAsia="zh-CN"/>
              </w:rPr>
              <w:t>所用若干术语的定义</w:t>
            </w:r>
          </w:p>
        </w:tc>
      </w:tr>
      <w:bookmarkEnd w:id="70"/>
      <w:bookmarkEnd w:id="71"/>
      <w:tr w:rsidR="00B14964" w:rsidTr="00F36F91">
        <w:tblPrEx>
          <w:tblLook w:val="0000" w:firstRow="0" w:lastRow="0" w:firstColumn="0" w:lastColumn="0" w:noHBand="0" w:noVBand="0"/>
        </w:tblPrEx>
        <w:tc>
          <w:tcPr>
            <w:tcW w:w="1900" w:type="dxa"/>
            <w:tcMar>
              <w:left w:w="108" w:type="dxa"/>
              <w:right w:w="108" w:type="dxa"/>
            </w:tcMar>
          </w:tcPr>
          <w:p w:rsidR="00B14964" w:rsidRDefault="008B1645" w:rsidP="008B1645">
            <w:pPr>
              <w:pStyle w:val="NormalaftertitleS2"/>
              <w:rPr>
                <w:lang w:eastAsia="zh-CN"/>
              </w:rPr>
            </w:pPr>
            <w:r>
              <w:rPr>
                <w:lang w:eastAsia="zh-CN"/>
              </w:rPr>
              <w:t>1000</w:t>
            </w:r>
          </w:p>
        </w:tc>
        <w:tc>
          <w:tcPr>
            <w:tcW w:w="7456" w:type="dxa"/>
            <w:tcMar>
              <w:left w:w="108" w:type="dxa"/>
              <w:right w:w="108" w:type="dxa"/>
            </w:tcMar>
          </w:tcPr>
          <w:p w:rsidR="00B14964" w:rsidRDefault="00B14964" w:rsidP="00CA0B2C">
            <w:pPr>
              <w:pStyle w:val="Normalaftertitle"/>
              <w:rPr>
                <w:lang w:val="fr-FR" w:eastAsia="zh-CN"/>
              </w:rPr>
            </w:pPr>
            <w:r>
              <w:rPr>
                <w:lang w:val="fr-FR" w:eastAsia="zh-CN"/>
              </w:rPr>
              <w:tab/>
            </w:r>
            <w:r>
              <w:rPr>
                <w:rFonts w:ascii="SimSun" w:eastAsia="SimSun" w:hAnsi="SimSun" w:cs="SimSun" w:hint="eastAsia"/>
                <w:lang w:eastAsia="zh-CN"/>
              </w:rPr>
              <w:t>对于国际电联的</w:t>
            </w:r>
            <w:r w:rsidRPr="007C18D5">
              <w:rPr>
                <w:rFonts w:ascii="SimSun" w:eastAsia="SimSun" w:hAnsi="SimSun" w:cs="SimSun" w:hint="eastAsia"/>
                <w:lang w:eastAsia="zh-CN"/>
              </w:rPr>
              <w:t>上述</w:t>
            </w:r>
            <w:r>
              <w:rPr>
                <w:rFonts w:ascii="SimSun" w:eastAsia="SimSun" w:hAnsi="SimSun" w:cs="SimSun" w:hint="eastAsia"/>
                <w:lang w:eastAsia="zh-CN"/>
              </w:rPr>
              <w:t>法规，下列术语具有下文所确定的意义：</w:t>
            </w:r>
          </w:p>
        </w:tc>
      </w:tr>
      <w:tr w:rsidR="00CB1C13" w:rsidTr="00F36F91">
        <w:tblPrEx>
          <w:tblLook w:val="0000" w:firstRow="0" w:lastRow="0" w:firstColumn="0" w:lastColumn="0" w:noHBand="0" w:noVBand="0"/>
        </w:tblPrEx>
        <w:trPr>
          <w:trHeight w:val="2092"/>
        </w:trPr>
        <w:tc>
          <w:tcPr>
            <w:tcW w:w="1900" w:type="dxa"/>
            <w:tcMar>
              <w:left w:w="108" w:type="dxa"/>
              <w:right w:w="108" w:type="dxa"/>
            </w:tcMar>
          </w:tcPr>
          <w:p w:rsidR="00CB1C13" w:rsidRDefault="00CB1C13" w:rsidP="009260A9">
            <w:pPr>
              <w:pStyle w:val="NormalS2"/>
            </w:pPr>
            <w:r>
              <w:t>1001</w:t>
            </w:r>
          </w:p>
        </w:tc>
        <w:tc>
          <w:tcPr>
            <w:tcW w:w="7456" w:type="dxa"/>
            <w:tcMar>
              <w:left w:w="108" w:type="dxa"/>
              <w:right w:w="108" w:type="dxa"/>
            </w:tcMar>
          </w:tcPr>
          <w:p w:rsidR="00CB1C13" w:rsidRDefault="00CB1C13" w:rsidP="00CA0B2C">
            <w:pPr>
              <w:rPr>
                <w:lang w:val="fr-FR" w:eastAsia="zh-CN"/>
              </w:rPr>
            </w:pPr>
            <w:r w:rsidRPr="00E15BBA">
              <w:rPr>
                <w:lang w:eastAsia="zh-CN"/>
              </w:rPr>
              <w:tab/>
            </w:r>
            <w:r>
              <w:rPr>
                <w:rFonts w:eastAsia="STKaiti" w:hint="eastAsia"/>
                <w:bCs/>
                <w:lang w:eastAsia="zh-CN"/>
              </w:rPr>
              <w:t>专家</w:t>
            </w:r>
            <w:r>
              <w:rPr>
                <w:rFonts w:hint="eastAsia"/>
                <w:lang w:eastAsia="zh-CN"/>
              </w:rPr>
              <w:t>：由</w:t>
            </w:r>
          </w:p>
          <w:p w:rsidR="00CB1C13" w:rsidRDefault="00CB1C13" w:rsidP="00CA0B2C">
            <w:pPr>
              <w:pStyle w:val="enumlev1"/>
              <w:rPr>
                <w:lang w:val="fr-FR" w:eastAsia="zh-CN"/>
              </w:rPr>
            </w:pPr>
            <w:r>
              <w:rPr>
                <w:i/>
                <w:lang w:val="fr-FR" w:eastAsia="zh-CN"/>
              </w:rPr>
              <w:t>a)</w:t>
            </w:r>
            <w:r>
              <w:rPr>
                <w:i/>
                <w:lang w:val="fr-FR" w:eastAsia="zh-CN"/>
              </w:rPr>
              <w:tab/>
            </w:r>
            <w:r>
              <w:rPr>
                <w:rFonts w:hint="eastAsia"/>
                <w:lang w:eastAsia="zh-CN"/>
              </w:rPr>
              <w:t>其本国政府或主管部门，或</w:t>
            </w:r>
          </w:p>
          <w:p w:rsidR="00CB1C13" w:rsidRDefault="00CB1C13" w:rsidP="00CA0B2C">
            <w:pPr>
              <w:pStyle w:val="enumlev1"/>
              <w:rPr>
                <w:lang w:val="fr-FR" w:eastAsia="zh-CN"/>
              </w:rPr>
            </w:pPr>
            <w:r>
              <w:rPr>
                <w:i/>
                <w:lang w:val="fr-FR" w:eastAsia="zh-CN"/>
              </w:rPr>
              <w:t>b)</w:t>
            </w:r>
            <w:r>
              <w:rPr>
                <w:i/>
                <w:lang w:val="fr-FR" w:eastAsia="zh-CN"/>
              </w:rPr>
              <w:tab/>
            </w:r>
            <w:r>
              <w:rPr>
                <w:rFonts w:hint="eastAsia"/>
                <w:lang w:eastAsia="zh-CN"/>
              </w:rPr>
              <w:t>按照本《公约》第</w:t>
            </w:r>
            <w:r>
              <w:rPr>
                <w:lang w:eastAsia="zh-CN"/>
              </w:rPr>
              <w:t>19</w:t>
            </w:r>
            <w:r>
              <w:rPr>
                <w:rFonts w:hint="eastAsia"/>
                <w:lang w:eastAsia="zh-CN"/>
              </w:rPr>
              <w:t>条授权的实体或组织，或</w:t>
            </w:r>
          </w:p>
          <w:p w:rsidR="00CB1C13" w:rsidRDefault="00CB1C13" w:rsidP="00CA0B2C">
            <w:pPr>
              <w:pStyle w:val="enumlev1"/>
              <w:rPr>
                <w:lang w:val="fr-FR" w:eastAsia="zh-CN"/>
              </w:rPr>
            </w:pPr>
            <w:r>
              <w:rPr>
                <w:i/>
                <w:lang w:val="fr-FR" w:eastAsia="zh-CN"/>
              </w:rPr>
              <w:t>c)</w:t>
            </w:r>
            <w:r>
              <w:rPr>
                <w:i/>
                <w:lang w:val="fr-FR" w:eastAsia="zh-CN"/>
              </w:rPr>
              <w:tab/>
            </w:r>
            <w:r>
              <w:rPr>
                <w:rFonts w:hint="eastAsia"/>
                <w:lang w:eastAsia="zh-CN"/>
              </w:rPr>
              <w:t>国际组织</w:t>
            </w:r>
          </w:p>
          <w:p w:rsidR="00CB1C13" w:rsidRDefault="00CB1C13" w:rsidP="00CA0B2C">
            <w:pPr>
              <w:rPr>
                <w:lang w:val="fr-FR" w:eastAsia="zh-CN"/>
              </w:rPr>
            </w:pPr>
            <w:r w:rsidRPr="009D62DD">
              <w:rPr>
                <w:lang w:eastAsia="zh-CN"/>
              </w:rPr>
              <w:tab/>
            </w:r>
            <w:r w:rsidRPr="009D62DD">
              <w:rPr>
                <w:rFonts w:hint="eastAsia"/>
                <w:lang w:eastAsia="zh-CN"/>
              </w:rPr>
              <w:t>派遣参加与其专业范围有关的国际电联工作的人员。</w:t>
            </w:r>
          </w:p>
        </w:tc>
      </w:tr>
      <w:tr w:rsidR="00B14964" w:rsidTr="00F36F91">
        <w:tblPrEx>
          <w:tblLook w:val="0000" w:firstRow="0" w:lastRow="0" w:firstColumn="0" w:lastColumn="0" w:noHBand="0" w:noVBand="0"/>
        </w:tblPrEx>
        <w:tc>
          <w:tcPr>
            <w:tcW w:w="1900" w:type="dxa"/>
            <w:tcMar>
              <w:left w:w="108" w:type="dxa"/>
              <w:right w:w="108" w:type="dxa"/>
            </w:tcMar>
          </w:tcPr>
          <w:p w:rsidR="00B14964" w:rsidRDefault="00B14964" w:rsidP="009260A9">
            <w:pPr>
              <w:pStyle w:val="NormalS2"/>
            </w:pPr>
            <w:r>
              <w:t>1002</w:t>
            </w:r>
            <w:r>
              <w:br/>
            </w:r>
            <w:r w:rsidRPr="00BD2E47">
              <w:rPr>
                <w:sz w:val="24"/>
                <w:szCs w:val="24"/>
                <w:lang w:val="en-US"/>
              </w:rPr>
              <w:t>PP-94</w:t>
            </w:r>
            <w:r w:rsidRPr="00BD2E47">
              <w:rPr>
                <w:sz w:val="24"/>
                <w:szCs w:val="24"/>
                <w:lang w:val="en-US"/>
              </w:rPr>
              <w:br/>
              <w:t xml:space="preserve">PP-98 </w:t>
            </w:r>
            <w:r w:rsidRPr="00BD2E47">
              <w:rPr>
                <w:sz w:val="24"/>
                <w:szCs w:val="24"/>
                <w:lang w:val="en-US"/>
              </w:rPr>
              <w:br/>
              <w:t>PP-06</w:t>
            </w:r>
          </w:p>
        </w:tc>
        <w:tc>
          <w:tcPr>
            <w:tcW w:w="7456" w:type="dxa"/>
            <w:tcMar>
              <w:left w:w="108" w:type="dxa"/>
              <w:right w:w="108" w:type="dxa"/>
            </w:tcMar>
          </w:tcPr>
          <w:p w:rsidR="00B14964" w:rsidRDefault="00B14964" w:rsidP="00CA0B2C">
            <w:pPr>
              <w:rPr>
                <w:lang w:val="fr-FR" w:eastAsia="zh-CN"/>
              </w:rPr>
            </w:pPr>
            <w:r>
              <w:rPr>
                <w:lang w:eastAsia="zh-CN"/>
              </w:rPr>
              <w:tab/>
            </w:r>
            <w:r w:rsidRPr="00E15BBA">
              <w:rPr>
                <w:rFonts w:ascii="STKaiti" w:eastAsia="STKaiti" w:hAnsi="STKaiti" w:hint="eastAsia"/>
                <w:lang w:eastAsia="zh-CN"/>
              </w:rPr>
              <w:t>观察员</w:t>
            </w:r>
            <w:r w:rsidRPr="00E15BBA">
              <w:rPr>
                <w:rFonts w:hint="eastAsia"/>
                <w:lang w:eastAsia="zh-CN"/>
              </w:rPr>
              <w:t>：按照国际电联基本文件的有关条款，由成员国、组织、机构或实体派遣参加国际电联大会、全会或会议或理事会的、不具有表决权的人员。</w:t>
            </w:r>
          </w:p>
          <w:p w:rsidR="00B14964" w:rsidRDefault="00B14964" w:rsidP="00CA0B2C">
            <w:pPr>
              <w:rPr>
                <w:lang w:val="fr-FR" w:eastAsia="zh-CN"/>
              </w:rPr>
            </w:pPr>
          </w:p>
        </w:tc>
      </w:tr>
      <w:tr w:rsidR="00B14964" w:rsidTr="00F36F91">
        <w:tblPrEx>
          <w:tblLook w:val="0000" w:firstRow="0" w:lastRow="0" w:firstColumn="0" w:lastColumn="0" w:noHBand="0" w:noVBand="0"/>
        </w:tblPrEx>
        <w:tc>
          <w:tcPr>
            <w:tcW w:w="1900" w:type="dxa"/>
            <w:tcMar>
              <w:left w:w="108" w:type="dxa"/>
              <w:right w:w="108" w:type="dxa"/>
            </w:tcMar>
          </w:tcPr>
          <w:p w:rsidR="00B14964" w:rsidRDefault="00B14964" w:rsidP="009260A9">
            <w:pPr>
              <w:pStyle w:val="NormalS2"/>
              <w:rPr>
                <w:b w:val="0"/>
              </w:rPr>
            </w:pPr>
            <w:r w:rsidRPr="003154B3">
              <w:rPr>
                <w:lang w:val="en-US"/>
              </w:rPr>
              <w:t>1003</w:t>
            </w:r>
          </w:p>
        </w:tc>
        <w:tc>
          <w:tcPr>
            <w:tcW w:w="7456" w:type="dxa"/>
            <w:tcMar>
              <w:left w:w="108" w:type="dxa"/>
              <w:right w:w="108" w:type="dxa"/>
            </w:tcMar>
          </w:tcPr>
          <w:p w:rsidR="00B14964" w:rsidRDefault="00B14964" w:rsidP="00CA0B2C">
            <w:pPr>
              <w:pageBreakBefore/>
              <w:rPr>
                <w:lang w:val="fr-FR" w:eastAsia="zh-CN"/>
              </w:rPr>
            </w:pPr>
            <w:r w:rsidRPr="00E15BBA">
              <w:rPr>
                <w:lang w:eastAsia="zh-CN"/>
              </w:rPr>
              <w:tab/>
            </w:r>
            <w:r>
              <w:rPr>
                <w:rFonts w:eastAsia="STKaiti" w:hint="eastAsia"/>
                <w:bCs/>
                <w:lang w:eastAsia="zh-CN"/>
              </w:rPr>
              <w:t>移动业务</w:t>
            </w:r>
            <w:r w:rsidRPr="00E15BBA">
              <w:rPr>
                <w:rFonts w:hint="eastAsia"/>
                <w:lang w:eastAsia="zh-CN"/>
              </w:rPr>
              <w:t>：</w:t>
            </w:r>
            <w:r>
              <w:rPr>
                <w:rFonts w:hint="eastAsia"/>
                <w:lang w:eastAsia="zh-CN"/>
              </w:rPr>
              <w:t>在移动电台和陆地电台之间或在移动电台之间开展的无线电通信业务。</w:t>
            </w:r>
          </w:p>
        </w:tc>
      </w:tr>
      <w:tr w:rsidR="00B14964" w:rsidTr="00F36F91">
        <w:tblPrEx>
          <w:tblLook w:val="0000" w:firstRow="0" w:lastRow="0" w:firstColumn="0" w:lastColumn="0" w:noHBand="0" w:noVBand="0"/>
        </w:tblPrEx>
        <w:tc>
          <w:tcPr>
            <w:tcW w:w="1900" w:type="dxa"/>
            <w:tcMar>
              <w:left w:w="108" w:type="dxa"/>
              <w:right w:w="108" w:type="dxa"/>
            </w:tcMar>
          </w:tcPr>
          <w:p w:rsidR="00B14964" w:rsidRDefault="00B14964" w:rsidP="009260A9">
            <w:pPr>
              <w:pStyle w:val="NormalS2"/>
              <w:rPr>
                <w:b w:val="0"/>
              </w:rPr>
            </w:pPr>
            <w:r w:rsidRPr="003154B3">
              <w:rPr>
                <w:lang w:val="en-US"/>
              </w:rPr>
              <w:t>1004</w:t>
            </w:r>
          </w:p>
        </w:tc>
        <w:tc>
          <w:tcPr>
            <w:tcW w:w="7456" w:type="dxa"/>
            <w:tcMar>
              <w:left w:w="108" w:type="dxa"/>
              <w:right w:w="108" w:type="dxa"/>
            </w:tcMar>
          </w:tcPr>
          <w:p w:rsidR="00B14964" w:rsidRDefault="00B14964" w:rsidP="00CA0B2C">
            <w:pPr>
              <w:rPr>
                <w:lang w:val="fr-FR" w:eastAsia="zh-CN"/>
              </w:rPr>
            </w:pPr>
            <w:r w:rsidRPr="00E15BBA">
              <w:rPr>
                <w:lang w:eastAsia="zh-CN"/>
              </w:rPr>
              <w:tab/>
            </w:r>
            <w:r>
              <w:rPr>
                <w:rFonts w:eastAsia="STKaiti" w:hint="eastAsia"/>
                <w:bCs/>
                <w:lang w:eastAsia="zh-CN"/>
              </w:rPr>
              <w:t>科学或工业组织</w:t>
            </w:r>
            <w:r w:rsidRPr="00E15BBA">
              <w:rPr>
                <w:rFonts w:hint="eastAsia"/>
                <w:lang w:eastAsia="zh-CN"/>
              </w:rPr>
              <w:t>：</w:t>
            </w:r>
            <w:r>
              <w:rPr>
                <w:rFonts w:hint="eastAsia"/>
                <w:lang w:eastAsia="zh-CN"/>
              </w:rPr>
              <w:t>除政府机关或机构以外，任何从事电信问题研究或设计或制造用于电信业务的设备的组织。</w:t>
            </w:r>
          </w:p>
        </w:tc>
      </w:tr>
      <w:tr w:rsidR="00E04EC5" w:rsidTr="00F36F91">
        <w:tblPrEx>
          <w:tblLook w:val="0000" w:firstRow="0" w:lastRow="0" w:firstColumn="0" w:lastColumn="0" w:noHBand="0" w:noVBand="0"/>
        </w:tblPrEx>
        <w:tc>
          <w:tcPr>
            <w:tcW w:w="1900" w:type="dxa"/>
            <w:tcMar>
              <w:left w:w="108" w:type="dxa"/>
              <w:right w:w="108" w:type="dxa"/>
            </w:tcMar>
          </w:tcPr>
          <w:p w:rsidR="00E04EC5" w:rsidRPr="003154B3" w:rsidRDefault="00E04EC5" w:rsidP="009260A9">
            <w:pPr>
              <w:pStyle w:val="NormalS2"/>
              <w:rPr>
                <w:lang w:val="en-US" w:eastAsia="zh-CN"/>
              </w:rPr>
            </w:pPr>
          </w:p>
        </w:tc>
        <w:tc>
          <w:tcPr>
            <w:tcW w:w="7456" w:type="dxa"/>
            <w:tcMar>
              <w:left w:w="108" w:type="dxa"/>
              <w:right w:w="108" w:type="dxa"/>
            </w:tcMar>
          </w:tcPr>
          <w:p w:rsidR="00E04EC5" w:rsidRPr="00E15BBA" w:rsidRDefault="00E04EC5" w:rsidP="00CA0B2C">
            <w:pPr>
              <w:rPr>
                <w:lang w:eastAsia="zh-CN"/>
              </w:rPr>
            </w:pPr>
          </w:p>
        </w:tc>
      </w:tr>
      <w:tr w:rsidR="00CB1C13" w:rsidTr="00F36F91">
        <w:tblPrEx>
          <w:tblLook w:val="0000" w:firstRow="0" w:lastRow="0" w:firstColumn="0" w:lastColumn="0" w:noHBand="0" w:noVBand="0"/>
        </w:tblPrEx>
        <w:trPr>
          <w:trHeight w:val="2342"/>
        </w:trPr>
        <w:tc>
          <w:tcPr>
            <w:tcW w:w="1900" w:type="dxa"/>
            <w:tcMar>
              <w:left w:w="108" w:type="dxa"/>
              <w:right w:w="108" w:type="dxa"/>
            </w:tcMar>
          </w:tcPr>
          <w:p w:rsidR="00CB1C13" w:rsidRDefault="00CB1C13" w:rsidP="00E04EC5">
            <w:pPr>
              <w:pStyle w:val="NormalS2"/>
              <w:pageBreakBefore/>
              <w:rPr>
                <w:b w:val="0"/>
              </w:rPr>
            </w:pPr>
            <w:r w:rsidRPr="003154B3">
              <w:rPr>
                <w:lang w:val="en-US"/>
              </w:rPr>
              <w:lastRenderedPageBreak/>
              <w:t>1005</w:t>
            </w:r>
          </w:p>
        </w:tc>
        <w:tc>
          <w:tcPr>
            <w:tcW w:w="7456" w:type="dxa"/>
            <w:tcMar>
              <w:left w:w="108" w:type="dxa"/>
              <w:right w:w="108" w:type="dxa"/>
            </w:tcMar>
          </w:tcPr>
          <w:p w:rsidR="00CB1C13" w:rsidRDefault="00CB1C13" w:rsidP="00CA0B2C">
            <w:pPr>
              <w:rPr>
                <w:lang w:val="fr-FR" w:eastAsia="zh-CN"/>
              </w:rPr>
            </w:pPr>
            <w:r w:rsidRPr="00E15BBA">
              <w:rPr>
                <w:lang w:eastAsia="zh-CN"/>
              </w:rPr>
              <w:tab/>
            </w:r>
            <w:r>
              <w:rPr>
                <w:rFonts w:eastAsia="STKaiti" w:hint="eastAsia"/>
                <w:bCs/>
                <w:lang w:eastAsia="zh-CN"/>
              </w:rPr>
              <w:t>无线电通信</w:t>
            </w:r>
            <w:r w:rsidRPr="00E15BBA">
              <w:rPr>
                <w:rFonts w:hint="eastAsia"/>
                <w:lang w:eastAsia="zh-CN"/>
              </w:rPr>
              <w:t>：</w:t>
            </w:r>
            <w:r>
              <w:rPr>
                <w:rFonts w:hint="eastAsia"/>
                <w:lang w:eastAsia="zh-CN"/>
              </w:rPr>
              <w:t>利用无线电波的电信。</w:t>
            </w:r>
          </w:p>
          <w:p w:rsidR="00CB1C13" w:rsidRDefault="00CB1C13" w:rsidP="00CA0B2C">
            <w:pPr>
              <w:tabs>
                <w:tab w:val="clear" w:pos="1134"/>
                <w:tab w:val="left" w:pos="1559"/>
                <w:tab w:val="left" w:pos="1843"/>
              </w:tabs>
              <w:rPr>
                <w:lang w:val="fr-FR" w:eastAsia="zh-CN"/>
              </w:rPr>
            </w:pPr>
            <w:r w:rsidRPr="00E15BBA">
              <w:rPr>
                <w:lang w:eastAsia="zh-CN"/>
              </w:rPr>
              <w:tab/>
            </w:r>
            <w:r w:rsidRPr="00B14964">
              <w:rPr>
                <w:rFonts w:ascii="STKaiti" w:eastAsia="STKaiti" w:hAnsi="STKaiti" w:hint="eastAsia"/>
                <w:bCs/>
                <w:lang w:eastAsia="zh-CN"/>
              </w:rPr>
              <w:t>注</w:t>
            </w:r>
            <w:r w:rsidRPr="00B14964">
              <w:rPr>
                <w:rFonts w:ascii="STKaiti" w:eastAsia="STKaiti" w:hAnsi="STKaiti"/>
                <w:lang w:eastAsia="zh-CN"/>
              </w:rPr>
              <w:t>1</w:t>
            </w:r>
            <w:r>
              <w:rPr>
                <w:rFonts w:hint="eastAsia"/>
                <w:lang w:eastAsia="zh-CN"/>
              </w:rPr>
              <w:t>：无线电波是不用人工波导而在空间传播的、其频率规定在</w:t>
            </w:r>
            <w:r>
              <w:rPr>
                <w:lang w:eastAsia="zh-CN"/>
              </w:rPr>
              <w:t>3 000</w:t>
            </w:r>
            <w:r>
              <w:rPr>
                <w:rFonts w:hint="eastAsia"/>
                <w:lang w:eastAsia="zh-CN"/>
              </w:rPr>
              <w:t>吉赫以下的电磁波。</w:t>
            </w:r>
          </w:p>
          <w:p w:rsidR="00CB1C13" w:rsidRDefault="00CB1C13" w:rsidP="00CA0B2C">
            <w:pPr>
              <w:tabs>
                <w:tab w:val="left" w:pos="1559"/>
                <w:tab w:val="left" w:pos="1843"/>
              </w:tabs>
              <w:rPr>
                <w:lang w:val="fr-FR" w:eastAsia="zh-CN"/>
              </w:rPr>
            </w:pPr>
            <w:r w:rsidRPr="00E15BBA">
              <w:rPr>
                <w:lang w:eastAsia="zh-CN"/>
              </w:rPr>
              <w:tab/>
            </w:r>
            <w:r w:rsidRPr="00B14964">
              <w:rPr>
                <w:rFonts w:ascii="STKaiti" w:eastAsia="STKaiti" w:hAnsi="STKaiti" w:hint="eastAsia"/>
                <w:bCs/>
                <w:lang w:eastAsia="zh-CN"/>
              </w:rPr>
              <w:t>注</w:t>
            </w:r>
            <w:r w:rsidRPr="00B14964">
              <w:rPr>
                <w:rFonts w:ascii="STKaiti" w:eastAsia="STKaiti" w:hAnsi="STKaiti"/>
                <w:lang w:eastAsia="zh-CN"/>
              </w:rPr>
              <w:t>2</w:t>
            </w:r>
            <w:r w:rsidRPr="00E15BBA">
              <w:rPr>
                <w:rFonts w:hint="eastAsia"/>
                <w:lang w:eastAsia="zh-CN"/>
              </w:rPr>
              <w:t>：</w:t>
            </w:r>
            <w:r>
              <w:rPr>
                <w:rFonts w:hint="eastAsia"/>
                <w:lang w:eastAsia="zh-CN"/>
              </w:rPr>
              <w:t>对于本《公约》第</w:t>
            </w:r>
            <w:r>
              <w:rPr>
                <w:lang w:eastAsia="zh-CN"/>
              </w:rPr>
              <w:t>149</w:t>
            </w:r>
            <w:r>
              <w:rPr>
                <w:rFonts w:hint="eastAsia"/>
                <w:lang w:eastAsia="zh-CN"/>
              </w:rPr>
              <w:t>至</w:t>
            </w:r>
            <w:r>
              <w:rPr>
                <w:lang w:eastAsia="zh-CN"/>
              </w:rPr>
              <w:t>154</w:t>
            </w:r>
            <w:r>
              <w:rPr>
                <w:rFonts w:hint="eastAsia"/>
                <w:lang w:eastAsia="zh-CN"/>
              </w:rPr>
              <w:t>款的规定，“无线电通信”这一术语亦包括不使用人工波导而在空间传播的、使用频率在</w:t>
            </w:r>
            <w:r>
              <w:rPr>
                <w:lang w:eastAsia="zh-CN"/>
              </w:rPr>
              <w:t>3 000</w:t>
            </w:r>
            <w:r>
              <w:rPr>
                <w:rFonts w:hint="eastAsia"/>
                <w:lang w:eastAsia="zh-CN"/>
              </w:rPr>
              <w:t>吉赫以上的电磁波的通信。</w:t>
            </w:r>
          </w:p>
        </w:tc>
      </w:tr>
      <w:tr w:rsidR="00CB1C13" w:rsidTr="00F36F91">
        <w:tblPrEx>
          <w:tblLook w:val="0000" w:firstRow="0" w:lastRow="0" w:firstColumn="0" w:lastColumn="0" w:noHBand="0" w:noVBand="0"/>
        </w:tblPrEx>
        <w:trPr>
          <w:trHeight w:val="2284"/>
        </w:trPr>
        <w:tc>
          <w:tcPr>
            <w:tcW w:w="1900" w:type="dxa"/>
            <w:tcMar>
              <w:left w:w="108" w:type="dxa"/>
              <w:right w:w="108" w:type="dxa"/>
            </w:tcMar>
          </w:tcPr>
          <w:p w:rsidR="00CB1C13" w:rsidRDefault="00CB1C13" w:rsidP="009260A9">
            <w:pPr>
              <w:pStyle w:val="NormalS2"/>
              <w:rPr>
                <w:b w:val="0"/>
              </w:rPr>
            </w:pPr>
            <w:r w:rsidRPr="003154B3">
              <w:rPr>
                <w:lang w:val="en-US"/>
              </w:rPr>
              <w:t>1006</w:t>
            </w:r>
          </w:p>
        </w:tc>
        <w:tc>
          <w:tcPr>
            <w:tcW w:w="7456" w:type="dxa"/>
            <w:tcMar>
              <w:left w:w="108" w:type="dxa"/>
              <w:right w:w="108" w:type="dxa"/>
            </w:tcMar>
          </w:tcPr>
          <w:p w:rsidR="00CB1C13" w:rsidRDefault="00CB1C13" w:rsidP="00CA0B2C">
            <w:pPr>
              <w:rPr>
                <w:lang w:val="fr-FR" w:eastAsia="zh-CN"/>
              </w:rPr>
            </w:pPr>
            <w:r w:rsidRPr="00E15BBA">
              <w:rPr>
                <w:lang w:eastAsia="zh-CN"/>
              </w:rPr>
              <w:tab/>
            </w:r>
            <w:r>
              <w:rPr>
                <w:rFonts w:eastAsia="STKaiti" w:hint="eastAsia"/>
                <w:bCs/>
                <w:lang w:eastAsia="zh-CN"/>
              </w:rPr>
              <w:t>公务电信</w:t>
            </w:r>
            <w:r>
              <w:rPr>
                <w:rFonts w:hint="eastAsia"/>
                <w:lang w:eastAsia="zh-CN"/>
              </w:rPr>
              <w:t>：在下列各方之间交换的有关国际公众电信的电信：</w:t>
            </w:r>
          </w:p>
          <w:p w:rsidR="00CB1C13" w:rsidRPr="00E15BBA" w:rsidRDefault="00CB1C13" w:rsidP="00E15BBA">
            <w:pPr>
              <w:pStyle w:val="enumlev1"/>
              <w:rPr>
                <w:lang w:eastAsia="zh-CN"/>
              </w:rPr>
            </w:pPr>
            <w:r>
              <w:rPr>
                <w:lang w:val="fr-FR" w:eastAsia="zh-CN"/>
              </w:rPr>
              <w:t>–</w:t>
            </w:r>
            <w:r>
              <w:rPr>
                <w:lang w:val="fr-FR" w:eastAsia="zh-CN"/>
              </w:rPr>
              <w:tab/>
            </w:r>
            <w:r w:rsidRPr="00E15BBA">
              <w:rPr>
                <w:rFonts w:hint="eastAsia"/>
                <w:lang w:eastAsia="zh-CN"/>
              </w:rPr>
              <w:t>主管部门，</w:t>
            </w:r>
          </w:p>
          <w:p w:rsidR="00CB1C13" w:rsidRPr="00E15BBA" w:rsidRDefault="00CB1C13" w:rsidP="00E15BBA">
            <w:pPr>
              <w:pStyle w:val="enumlev1"/>
              <w:rPr>
                <w:lang w:eastAsia="zh-CN"/>
              </w:rPr>
            </w:pPr>
            <w:r w:rsidRPr="00E15BBA">
              <w:rPr>
                <w:lang w:eastAsia="zh-CN"/>
              </w:rPr>
              <w:t>–</w:t>
            </w:r>
            <w:r w:rsidRPr="00E15BBA">
              <w:rPr>
                <w:lang w:eastAsia="zh-CN"/>
              </w:rPr>
              <w:tab/>
            </w:r>
            <w:r w:rsidRPr="00E15BBA">
              <w:rPr>
                <w:rFonts w:hint="eastAsia"/>
                <w:lang w:eastAsia="zh-CN"/>
              </w:rPr>
              <w:t>经认可的运营机构，和</w:t>
            </w:r>
          </w:p>
          <w:p w:rsidR="00CB1C13" w:rsidRDefault="00CB1C13" w:rsidP="00E15BBA">
            <w:pPr>
              <w:pStyle w:val="enumlev1"/>
              <w:rPr>
                <w:lang w:val="fr-FR" w:eastAsia="zh-CN"/>
              </w:rPr>
            </w:pPr>
            <w:r w:rsidRPr="00E15BBA">
              <w:rPr>
                <w:lang w:eastAsia="zh-CN"/>
              </w:rPr>
              <w:t>–</w:t>
            </w:r>
            <w:r w:rsidRPr="00E15BBA">
              <w:rPr>
                <w:lang w:eastAsia="zh-CN"/>
              </w:rPr>
              <w:tab/>
            </w:r>
            <w:r w:rsidRPr="00E15BBA">
              <w:rPr>
                <w:rFonts w:hint="eastAsia"/>
                <w:lang w:eastAsia="zh-CN"/>
              </w:rPr>
              <w:t>国际电联的理事会主席、秘书长、副秘书长、各局的主任、无线电规则委员会的委员和其他国际电联的代表或受权官员，包括在国际电联所在地以外执行公务的人员。</w:t>
            </w:r>
          </w:p>
        </w:tc>
      </w:tr>
    </w:tbl>
    <w:p w:rsidR="00E04EC5" w:rsidRDefault="00E04EC5" w:rsidP="009260A9">
      <w:pPr>
        <w:pStyle w:val="NormalS2"/>
        <w:rPr>
          <w:lang w:val="en-US" w:eastAsia="zh-CN"/>
        </w:rPr>
      </w:pPr>
    </w:p>
    <w:p w:rsidR="00E04EC5" w:rsidRDefault="00E04EC5" w:rsidP="009260A9">
      <w:pPr>
        <w:pStyle w:val="NormalS2"/>
        <w:rPr>
          <w:lang w:val="en-US" w:eastAsia="zh-CN"/>
        </w:rPr>
      </w:pPr>
    </w:p>
    <w:p w:rsidR="00E04EC5" w:rsidRDefault="00E04EC5" w:rsidP="009260A9">
      <w:pPr>
        <w:pStyle w:val="NormalS2"/>
        <w:rPr>
          <w:lang w:val="en-US" w:eastAsia="zh-CN"/>
        </w:rPr>
      </w:pPr>
    </w:p>
    <w:p w:rsidR="00E04EC5" w:rsidRDefault="00E04EC5" w:rsidP="009260A9">
      <w:pPr>
        <w:pStyle w:val="NormalS2"/>
        <w:rPr>
          <w:lang w:val="en-US" w:eastAsia="zh-CN"/>
        </w:rPr>
      </w:pPr>
      <w:bookmarkStart w:id="72" w:name="_GoBack"/>
      <w:bookmarkEnd w:id="72"/>
    </w:p>
    <w:p w:rsidR="00E04EC5" w:rsidRDefault="00E04EC5" w:rsidP="009260A9">
      <w:pPr>
        <w:pStyle w:val="NormalS2"/>
        <w:rPr>
          <w:lang w:val="en-US" w:eastAsia="zh-CN"/>
        </w:rPr>
      </w:pPr>
    </w:p>
    <w:p w:rsidR="00E04EC5" w:rsidRPr="003154B3" w:rsidRDefault="00E04EC5" w:rsidP="009260A9">
      <w:pPr>
        <w:pStyle w:val="NormalS2"/>
        <w:rPr>
          <w:lang w:val="en-US" w:eastAsia="zh-CN"/>
        </w:rPr>
      </w:pPr>
    </w:p>
    <w:p w:rsidR="00E04EC5" w:rsidRPr="00E15BBA" w:rsidRDefault="00E04EC5" w:rsidP="00CA0B2C">
      <w:pPr>
        <w:rPr>
          <w:lang w:eastAsia="zh-CN"/>
        </w:rPr>
      </w:pPr>
    </w:p>
    <w:p w:rsidR="00476923" w:rsidRPr="009F4048" w:rsidRDefault="00476923" w:rsidP="00DB69F4">
      <w:pPr>
        <w:rPr>
          <w:lang w:val="en-US" w:eastAsia="zh-CN"/>
        </w:rPr>
      </w:pPr>
    </w:p>
    <w:sectPr w:rsidR="00476923" w:rsidRPr="009F4048" w:rsidSect="004D1C9B">
      <w:headerReference w:type="even" r:id="rId7"/>
      <w:headerReference w:type="default" r:id="rId8"/>
      <w:footerReference w:type="even" r:id="rId9"/>
      <w:footerReference w:type="default" r:id="rId10"/>
      <w:headerReference w:type="first" r:id="rId11"/>
      <w:footerReference w:type="first" r:id="rId12"/>
      <w:type w:val="oddPage"/>
      <w:pgSz w:w="11913" w:h="16834" w:code="9"/>
      <w:pgMar w:top="1418" w:right="1134" w:bottom="1418" w:left="1418" w:header="720" w:footer="720" w:gutter="0"/>
      <w:pgNumType w:start="69"/>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5E0" w:rsidRDefault="006C45E0">
      <w:r>
        <w:separator/>
      </w:r>
    </w:p>
    <w:p w:rsidR="006C45E0" w:rsidRDefault="006C45E0"/>
  </w:endnote>
  <w:endnote w:type="continuationSeparator" w:id="0">
    <w:p w:rsidR="006C45E0" w:rsidRDefault="006C45E0">
      <w:r>
        <w:continuationSeparator/>
      </w:r>
    </w:p>
    <w:p w:rsidR="006C45E0" w:rsidRDefault="006C4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TKaiti">
    <w:altName w:val="Arial Unicode MS"/>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F6A" w:rsidRDefault="00BE7F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F6A" w:rsidRDefault="00BE7F6A" w:rsidP="00DC592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F6A" w:rsidRDefault="00BE7F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5E0" w:rsidRDefault="006C45E0">
      <w:r>
        <w:t>____________________</w:t>
      </w:r>
    </w:p>
  </w:footnote>
  <w:footnote w:type="continuationSeparator" w:id="0">
    <w:p w:rsidR="006C45E0" w:rsidRDefault="006C45E0">
      <w:r>
        <w:continuationSeparator/>
      </w:r>
    </w:p>
    <w:p w:rsidR="006C45E0" w:rsidRDefault="006C45E0"/>
  </w:footnote>
  <w:footnote w:id="1">
    <w:p w:rsidR="00BE7F6A" w:rsidRPr="00526C54" w:rsidRDefault="00BE7F6A" w:rsidP="00021560">
      <w:pPr>
        <w:pStyle w:val="FootnoteText"/>
        <w:rPr>
          <w:lang w:val="en-US" w:eastAsia="zh-CN"/>
        </w:rPr>
      </w:pPr>
      <w:r w:rsidRPr="00526C54">
        <w:rPr>
          <w:rStyle w:val="FootnoteReference"/>
        </w:rPr>
        <w:sym w:font="Symbol" w:char="F02A"/>
      </w:r>
      <w:r>
        <w:rPr>
          <w:lang w:eastAsia="zh-CN"/>
        </w:rPr>
        <w:t xml:space="preserve"> </w:t>
      </w:r>
      <w:r>
        <w:rPr>
          <w:lang w:eastAsia="zh-CN"/>
        </w:rPr>
        <w:tab/>
      </w:r>
      <w:r w:rsidRPr="003140AC">
        <w:rPr>
          <w:rFonts w:ascii="SimSun" w:eastAsia="SimSun" w:hAnsi="SimSun" w:cs="SimSun" w:hint="eastAsia"/>
          <w:lang w:eastAsia="zh-CN"/>
        </w:rPr>
        <w:t>国际电联的基本法规</w:t>
      </w:r>
      <w:r w:rsidRPr="003140AC">
        <w:rPr>
          <w:rFonts w:ascii="SimSun" w:eastAsia="SimSun" w:hAnsi="SimSun" w:hint="eastAsia"/>
          <w:lang w:eastAsia="zh-CN"/>
        </w:rPr>
        <w:t>(</w:t>
      </w:r>
      <w:r w:rsidRPr="003140AC">
        <w:rPr>
          <w:rFonts w:ascii="SimSun" w:eastAsia="SimSun" w:hAnsi="SimSun" w:cs="SimSun" w:hint="eastAsia"/>
          <w:lang w:eastAsia="zh-CN"/>
        </w:rPr>
        <w:t>《组织法》和《公约》</w:t>
      </w:r>
      <w:r w:rsidRPr="003140AC">
        <w:rPr>
          <w:rFonts w:ascii="SimSun" w:eastAsia="SimSun" w:hAnsi="SimSun" w:hint="eastAsia"/>
          <w:lang w:eastAsia="zh-CN"/>
        </w:rPr>
        <w:t>)</w:t>
      </w:r>
      <w:r w:rsidRPr="003140AC">
        <w:rPr>
          <w:rFonts w:ascii="SimSun" w:eastAsia="SimSun" w:hAnsi="SimSun" w:cs="SimSun" w:hint="eastAsia"/>
          <w:lang w:eastAsia="zh-CN"/>
        </w:rPr>
        <w:t>中使用的</w:t>
      </w:r>
      <w:r>
        <w:rPr>
          <w:rFonts w:ascii="SimSun" w:eastAsia="SimSun" w:hAnsi="SimSun" w:cs="SimSun" w:hint="eastAsia"/>
          <w:lang w:eastAsia="zh-CN"/>
        </w:rPr>
        <w:t>语言文字</w:t>
      </w:r>
      <w:r w:rsidRPr="003140AC">
        <w:rPr>
          <w:rFonts w:ascii="SimSun" w:eastAsia="SimSun" w:hAnsi="SimSun" w:cs="SimSun" w:hint="eastAsia"/>
          <w:lang w:eastAsia="zh-CN"/>
        </w:rPr>
        <w:t>应视为中性。</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F6A" w:rsidRPr="007408CA" w:rsidRDefault="00BE7F6A" w:rsidP="007408CA">
    <w:pPr>
      <w:pStyle w:val="Header"/>
    </w:pPr>
    <w:r w:rsidRPr="007408CA">
      <w:fldChar w:fldCharType="begin"/>
    </w:r>
    <w:r w:rsidRPr="007408CA">
      <w:instrText xml:space="preserve"> PAGE   \* MERGEFORMAT </w:instrText>
    </w:r>
    <w:r w:rsidRPr="007408CA">
      <w:fldChar w:fldCharType="separate"/>
    </w:r>
    <w:r w:rsidR="00F36F91">
      <w:rPr>
        <w:noProof/>
      </w:rPr>
      <w:t>156</w:t>
    </w:r>
    <w:r w:rsidRPr="007408CA">
      <w:fldChar w:fldCharType="end"/>
    </w:r>
    <w:r w:rsidRPr="007408CA">
      <w:tab/>
    </w:r>
    <w:fldSimple w:instr=" DOCPROPERTY  Title  \* MERGEFORMAT ">
      <w:r w:rsidRPr="007408CA">
        <w:rPr>
          <w:rFonts w:hint="eastAsia"/>
        </w:rPr>
        <w:t>公约</w:t>
      </w:r>
    </w:fldSimple>
    <w:r w:rsidRPr="007408CA">
      <w:t>/</w:t>
    </w:r>
    <w:fldSimple w:instr=" STYLEREF  href  \* MERGEFORMAT ">
      <w:r w:rsidR="00F36F91">
        <w:rPr>
          <w:rFonts w:hint="eastAsia"/>
          <w:noProof/>
        </w:rPr>
        <w:t>附件</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F6A" w:rsidRPr="007408CA" w:rsidRDefault="00BE7F6A" w:rsidP="007408CA">
    <w:pPr>
      <w:pStyle w:val="Header"/>
    </w:pPr>
    <w:r w:rsidRPr="007408CA">
      <w:tab/>
    </w:r>
    <w:fldSimple w:instr=" DOCPROPERTY  Title  \* MERGEFORMAT ">
      <w:r w:rsidRPr="007408CA">
        <w:rPr>
          <w:rFonts w:hint="eastAsia"/>
        </w:rPr>
        <w:t>公约</w:t>
      </w:r>
    </w:fldSimple>
    <w:r w:rsidRPr="007408CA">
      <w:t>/</w:t>
    </w:r>
    <w:fldSimple w:instr=" STYLEREF  href  \* MERGEFORMAT ">
      <w:r w:rsidR="00F36F91">
        <w:rPr>
          <w:rFonts w:hint="eastAsia"/>
          <w:noProof/>
        </w:rPr>
        <w:t>附件</w:t>
      </w:r>
    </w:fldSimple>
    <w:r w:rsidRPr="007408CA">
      <w:tab/>
    </w:r>
    <w:r w:rsidRPr="007408CA">
      <w:fldChar w:fldCharType="begin"/>
    </w:r>
    <w:r w:rsidRPr="007408CA">
      <w:instrText xml:space="preserve"> PAGE   \* MERGEFORMAT </w:instrText>
    </w:r>
    <w:r w:rsidRPr="007408CA">
      <w:fldChar w:fldCharType="separate"/>
    </w:r>
    <w:r w:rsidR="00F36F91">
      <w:rPr>
        <w:noProof/>
      </w:rPr>
      <w:t>155</w:t>
    </w:r>
    <w:r w:rsidRPr="007408CA">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F6A" w:rsidRDefault="00BE7F6A" w:rsidP="007408CA">
    <w:pPr>
      <w:pStyle w:val="Header"/>
      <w:tabs>
        <w:tab w:val="center" w:pos="5387"/>
      </w:tabs>
    </w:pPr>
    <w:r>
      <w:tab/>
    </w:r>
    <w:fldSimple w:instr=" DOCPROPERTY  Title  \* MERGEFORMAT ">
      <w:r>
        <w:rPr>
          <w:rFonts w:hint="eastAsia"/>
        </w:rPr>
        <w:t>公约</w:t>
      </w:r>
    </w:fldSimple>
    <w:r>
      <w:t>/</w:t>
    </w:r>
    <w:fldSimple w:instr=" STYLEREF  href  \* MERGEFORMAT ">
      <w:r w:rsidR="00F36F91">
        <w:rPr>
          <w:rFonts w:hint="eastAsia"/>
          <w:noProof/>
        </w:rPr>
        <w:t>第</w:t>
      </w:r>
      <w:r w:rsidR="00F36F91">
        <w:rPr>
          <w:rFonts w:hint="eastAsia"/>
          <w:noProof/>
        </w:rPr>
        <w:t xml:space="preserve"> 1 </w:t>
      </w:r>
      <w:r w:rsidR="00F36F91">
        <w:rPr>
          <w:rFonts w:hint="eastAsia"/>
          <w:noProof/>
        </w:rPr>
        <w:t>条</w:t>
      </w:r>
    </w:fldSimple>
    <w:r>
      <w:tab/>
    </w:r>
    <w:r>
      <w:fldChar w:fldCharType="begin"/>
    </w:r>
    <w:r>
      <w:instrText xml:space="preserve"> PAGE   \* MERGEFORMAT </w:instrText>
    </w:r>
    <w:r>
      <w:fldChar w:fldCharType="separate"/>
    </w:r>
    <w:r w:rsidR="00F36F91">
      <w:rPr>
        <w:noProof/>
      </w:rPr>
      <w:t>69</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169"/>
    <w:rsid w:val="000134DB"/>
    <w:rsid w:val="00014808"/>
    <w:rsid w:val="000208BF"/>
    <w:rsid w:val="00021560"/>
    <w:rsid w:val="00057B6E"/>
    <w:rsid w:val="00076062"/>
    <w:rsid w:val="000817D8"/>
    <w:rsid w:val="0009673E"/>
    <w:rsid w:val="0009706C"/>
    <w:rsid w:val="000A00FE"/>
    <w:rsid w:val="000A506D"/>
    <w:rsid w:val="000B42A9"/>
    <w:rsid w:val="000B52DF"/>
    <w:rsid w:val="000B5D32"/>
    <w:rsid w:val="000C4701"/>
    <w:rsid w:val="000C5F29"/>
    <w:rsid w:val="000E4C7A"/>
    <w:rsid w:val="000F68C6"/>
    <w:rsid w:val="000F72C7"/>
    <w:rsid w:val="00124C8F"/>
    <w:rsid w:val="00125484"/>
    <w:rsid w:val="00126FE1"/>
    <w:rsid w:val="001328A1"/>
    <w:rsid w:val="0013327E"/>
    <w:rsid w:val="00137909"/>
    <w:rsid w:val="00137D27"/>
    <w:rsid w:val="0014254A"/>
    <w:rsid w:val="00167FD3"/>
    <w:rsid w:val="00171990"/>
    <w:rsid w:val="001804FD"/>
    <w:rsid w:val="00195DBD"/>
    <w:rsid w:val="001A0EEB"/>
    <w:rsid w:val="001A4A66"/>
    <w:rsid w:val="001B25D1"/>
    <w:rsid w:val="001B29F7"/>
    <w:rsid w:val="001C6681"/>
    <w:rsid w:val="001C7922"/>
    <w:rsid w:val="001F04C4"/>
    <w:rsid w:val="002155B0"/>
    <w:rsid w:val="0023383E"/>
    <w:rsid w:val="002348A0"/>
    <w:rsid w:val="00236F8E"/>
    <w:rsid w:val="00241DDB"/>
    <w:rsid w:val="00256F69"/>
    <w:rsid w:val="002578B4"/>
    <w:rsid w:val="002A0F5C"/>
    <w:rsid w:val="002A2125"/>
    <w:rsid w:val="002B39F5"/>
    <w:rsid w:val="002C0D51"/>
    <w:rsid w:val="002C7876"/>
    <w:rsid w:val="002E37AF"/>
    <w:rsid w:val="002E3E2E"/>
    <w:rsid w:val="00307225"/>
    <w:rsid w:val="003160EA"/>
    <w:rsid w:val="00341AC5"/>
    <w:rsid w:val="0037350F"/>
    <w:rsid w:val="00375BBA"/>
    <w:rsid w:val="003760D8"/>
    <w:rsid w:val="00383A29"/>
    <w:rsid w:val="0038484C"/>
    <w:rsid w:val="00387EA2"/>
    <w:rsid w:val="00395CE4"/>
    <w:rsid w:val="004014B0"/>
    <w:rsid w:val="0041047D"/>
    <w:rsid w:val="00410F71"/>
    <w:rsid w:val="00414872"/>
    <w:rsid w:val="0042289E"/>
    <w:rsid w:val="00426AC1"/>
    <w:rsid w:val="00444BEC"/>
    <w:rsid w:val="0045019C"/>
    <w:rsid w:val="004638E3"/>
    <w:rsid w:val="004676C0"/>
    <w:rsid w:val="00471E7E"/>
    <w:rsid w:val="00476923"/>
    <w:rsid w:val="00476CAF"/>
    <w:rsid w:val="00485E71"/>
    <w:rsid w:val="004968FB"/>
    <w:rsid w:val="004D1C9B"/>
    <w:rsid w:val="004D3182"/>
    <w:rsid w:val="00501432"/>
    <w:rsid w:val="005061F9"/>
    <w:rsid w:val="005157CE"/>
    <w:rsid w:val="00517E65"/>
    <w:rsid w:val="005204BA"/>
    <w:rsid w:val="005356FD"/>
    <w:rsid w:val="00542073"/>
    <w:rsid w:val="00554E24"/>
    <w:rsid w:val="00564B8D"/>
    <w:rsid w:val="00567130"/>
    <w:rsid w:val="00596A53"/>
    <w:rsid w:val="005A6A1D"/>
    <w:rsid w:val="005C7A57"/>
    <w:rsid w:val="005E4794"/>
    <w:rsid w:val="005F67CE"/>
    <w:rsid w:val="00607598"/>
    <w:rsid w:val="00617973"/>
    <w:rsid w:val="00617BE4"/>
    <w:rsid w:val="00622189"/>
    <w:rsid w:val="006374DA"/>
    <w:rsid w:val="00642CCB"/>
    <w:rsid w:val="006655C7"/>
    <w:rsid w:val="00677F8D"/>
    <w:rsid w:val="00680265"/>
    <w:rsid w:val="006907B4"/>
    <w:rsid w:val="006A0092"/>
    <w:rsid w:val="006A4805"/>
    <w:rsid w:val="006A5729"/>
    <w:rsid w:val="006C45E0"/>
    <w:rsid w:val="006E57C8"/>
    <w:rsid w:val="006E6BA4"/>
    <w:rsid w:val="006F0211"/>
    <w:rsid w:val="00710B2F"/>
    <w:rsid w:val="007235A4"/>
    <w:rsid w:val="0072550A"/>
    <w:rsid w:val="0073319E"/>
    <w:rsid w:val="007408CA"/>
    <w:rsid w:val="00750829"/>
    <w:rsid w:val="0076085E"/>
    <w:rsid w:val="00770CF8"/>
    <w:rsid w:val="007917DE"/>
    <w:rsid w:val="007A7A43"/>
    <w:rsid w:val="007B558F"/>
    <w:rsid w:val="007C1CCD"/>
    <w:rsid w:val="007C4DC3"/>
    <w:rsid w:val="007E349B"/>
    <w:rsid w:val="00814482"/>
    <w:rsid w:val="00824DC3"/>
    <w:rsid w:val="008433E4"/>
    <w:rsid w:val="00846837"/>
    <w:rsid w:val="00850AEF"/>
    <w:rsid w:val="008726C7"/>
    <w:rsid w:val="00890169"/>
    <w:rsid w:val="008B1645"/>
    <w:rsid w:val="008B44F5"/>
    <w:rsid w:val="008D3BE2"/>
    <w:rsid w:val="008D7300"/>
    <w:rsid w:val="008E4324"/>
    <w:rsid w:val="008E45D4"/>
    <w:rsid w:val="008E6AE7"/>
    <w:rsid w:val="008E6BC6"/>
    <w:rsid w:val="008F20DE"/>
    <w:rsid w:val="00905B6A"/>
    <w:rsid w:val="0092486A"/>
    <w:rsid w:val="009260A9"/>
    <w:rsid w:val="00935143"/>
    <w:rsid w:val="009430F7"/>
    <w:rsid w:val="00950E0F"/>
    <w:rsid w:val="009603AD"/>
    <w:rsid w:val="00963B5E"/>
    <w:rsid w:val="0097430D"/>
    <w:rsid w:val="009762F2"/>
    <w:rsid w:val="009767AE"/>
    <w:rsid w:val="0099173A"/>
    <w:rsid w:val="00996E51"/>
    <w:rsid w:val="009A47A2"/>
    <w:rsid w:val="009B380D"/>
    <w:rsid w:val="009C4B97"/>
    <w:rsid w:val="009D1E93"/>
    <w:rsid w:val="009D35DE"/>
    <w:rsid w:val="009D3E21"/>
    <w:rsid w:val="009D62DD"/>
    <w:rsid w:val="009F3976"/>
    <w:rsid w:val="009F4048"/>
    <w:rsid w:val="00A00A1C"/>
    <w:rsid w:val="00A03693"/>
    <w:rsid w:val="00A04E20"/>
    <w:rsid w:val="00A135AE"/>
    <w:rsid w:val="00A20D70"/>
    <w:rsid w:val="00A21F2D"/>
    <w:rsid w:val="00A23536"/>
    <w:rsid w:val="00A2793F"/>
    <w:rsid w:val="00A33DFE"/>
    <w:rsid w:val="00A44BDE"/>
    <w:rsid w:val="00A528B0"/>
    <w:rsid w:val="00A53E08"/>
    <w:rsid w:val="00A554E1"/>
    <w:rsid w:val="00A6085C"/>
    <w:rsid w:val="00A62DA7"/>
    <w:rsid w:val="00A8256E"/>
    <w:rsid w:val="00A8426A"/>
    <w:rsid w:val="00AD1198"/>
    <w:rsid w:val="00AD2C62"/>
    <w:rsid w:val="00AE49B9"/>
    <w:rsid w:val="00AE4C7C"/>
    <w:rsid w:val="00AE6270"/>
    <w:rsid w:val="00AE7FA4"/>
    <w:rsid w:val="00B00CD8"/>
    <w:rsid w:val="00B04E59"/>
    <w:rsid w:val="00B05785"/>
    <w:rsid w:val="00B1085F"/>
    <w:rsid w:val="00B11373"/>
    <w:rsid w:val="00B14964"/>
    <w:rsid w:val="00B14B80"/>
    <w:rsid w:val="00B15AF8"/>
    <w:rsid w:val="00B1733E"/>
    <w:rsid w:val="00B23943"/>
    <w:rsid w:val="00B25CE9"/>
    <w:rsid w:val="00B442B2"/>
    <w:rsid w:val="00B45142"/>
    <w:rsid w:val="00B46743"/>
    <w:rsid w:val="00B50389"/>
    <w:rsid w:val="00B60A63"/>
    <w:rsid w:val="00B650EC"/>
    <w:rsid w:val="00B65CEE"/>
    <w:rsid w:val="00B8771A"/>
    <w:rsid w:val="00B87C42"/>
    <w:rsid w:val="00B96F78"/>
    <w:rsid w:val="00BA154E"/>
    <w:rsid w:val="00BA20B6"/>
    <w:rsid w:val="00BB1D44"/>
    <w:rsid w:val="00BC07EF"/>
    <w:rsid w:val="00BC1612"/>
    <w:rsid w:val="00BC3BEB"/>
    <w:rsid w:val="00BC5BCD"/>
    <w:rsid w:val="00BD2E47"/>
    <w:rsid w:val="00BD57D6"/>
    <w:rsid w:val="00BE7F6A"/>
    <w:rsid w:val="00BF3A2E"/>
    <w:rsid w:val="00BF720B"/>
    <w:rsid w:val="00C04511"/>
    <w:rsid w:val="00C101EE"/>
    <w:rsid w:val="00C1259A"/>
    <w:rsid w:val="00C16846"/>
    <w:rsid w:val="00C16AC0"/>
    <w:rsid w:val="00C30BBD"/>
    <w:rsid w:val="00C367F9"/>
    <w:rsid w:val="00C40FEE"/>
    <w:rsid w:val="00C561F1"/>
    <w:rsid w:val="00C60AEF"/>
    <w:rsid w:val="00C73FA3"/>
    <w:rsid w:val="00C74FED"/>
    <w:rsid w:val="00C76AC6"/>
    <w:rsid w:val="00C848A0"/>
    <w:rsid w:val="00C925D8"/>
    <w:rsid w:val="00C97F21"/>
    <w:rsid w:val="00CA0B2C"/>
    <w:rsid w:val="00CA38C9"/>
    <w:rsid w:val="00CA401B"/>
    <w:rsid w:val="00CB1C13"/>
    <w:rsid w:val="00CB1CAA"/>
    <w:rsid w:val="00CB66EF"/>
    <w:rsid w:val="00CD380C"/>
    <w:rsid w:val="00CE40BB"/>
    <w:rsid w:val="00CF05C0"/>
    <w:rsid w:val="00D2057D"/>
    <w:rsid w:val="00D215E8"/>
    <w:rsid w:val="00D3156B"/>
    <w:rsid w:val="00D34AD1"/>
    <w:rsid w:val="00D57C64"/>
    <w:rsid w:val="00D61902"/>
    <w:rsid w:val="00D65220"/>
    <w:rsid w:val="00D71543"/>
    <w:rsid w:val="00D82A9F"/>
    <w:rsid w:val="00D97614"/>
    <w:rsid w:val="00DB69F4"/>
    <w:rsid w:val="00DC1187"/>
    <w:rsid w:val="00DC592E"/>
    <w:rsid w:val="00DD26B1"/>
    <w:rsid w:val="00DE069B"/>
    <w:rsid w:val="00DE1A90"/>
    <w:rsid w:val="00DF23FC"/>
    <w:rsid w:val="00DF39CD"/>
    <w:rsid w:val="00DF51DD"/>
    <w:rsid w:val="00E048D7"/>
    <w:rsid w:val="00E04EC5"/>
    <w:rsid w:val="00E10919"/>
    <w:rsid w:val="00E121F2"/>
    <w:rsid w:val="00E14B6D"/>
    <w:rsid w:val="00E15BBA"/>
    <w:rsid w:val="00E25A43"/>
    <w:rsid w:val="00E26F09"/>
    <w:rsid w:val="00E30B27"/>
    <w:rsid w:val="00E35BA8"/>
    <w:rsid w:val="00E56E57"/>
    <w:rsid w:val="00E67EC9"/>
    <w:rsid w:val="00E77791"/>
    <w:rsid w:val="00E870F3"/>
    <w:rsid w:val="00E8779C"/>
    <w:rsid w:val="00E91DB3"/>
    <w:rsid w:val="00EA0304"/>
    <w:rsid w:val="00EA5A2D"/>
    <w:rsid w:val="00EC7667"/>
    <w:rsid w:val="00EF2642"/>
    <w:rsid w:val="00EF3681"/>
    <w:rsid w:val="00EF5523"/>
    <w:rsid w:val="00F00FD0"/>
    <w:rsid w:val="00F02A26"/>
    <w:rsid w:val="00F0431B"/>
    <w:rsid w:val="00F20BC2"/>
    <w:rsid w:val="00F24F0A"/>
    <w:rsid w:val="00F342E4"/>
    <w:rsid w:val="00F36F91"/>
    <w:rsid w:val="00F4211B"/>
    <w:rsid w:val="00F44613"/>
    <w:rsid w:val="00F574D8"/>
    <w:rsid w:val="00F7774B"/>
    <w:rsid w:val="00F934B8"/>
    <w:rsid w:val="00FB4211"/>
    <w:rsid w:val="00FB6A97"/>
    <w:rsid w:val="00FC63DE"/>
    <w:rsid w:val="00FD2A7A"/>
    <w:rsid w:val="00FD7B1D"/>
    <w:rsid w:val="00FE4123"/>
    <w:rsid w:val="00FE6613"/>
    <w:rsid w:val="00FF72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C21F57-BC50-4604-9FD3-F96CC752F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EC5"/>
    <w:pPr>
      <w:tabs>
        <w:tab w:val="left" w:pos="567"/>
        <w:tab w:val="left" w:pos="1134"/>
        <w:tab w:val="left" w:pos="1701"/>
        <w:tab w:val="left" w:pos="2268"/>
        <w:tab w:val="left" w:pos="2835"/>
      </w:tabs>
      <w:autoSpaceDE w:val="0"/>
      <w:autoSpaceDN w:val="0"/>
      <w:adjustRightInd w:val="0"/>
      <w:spacing w:before="120" w:line="264" w:lineRule="auto"/>
      <w:jc w:val="both"/>
      <w:textAlignment w:val="baseline"/>
    </w:pPr>
    <w:rPr>
      <w:rFonts w:ascii="Calibri" w:hAnsi="Calibri"/>
      <w:sz w:val="28"/>
      <w:lang w:val="en-GB" w:eastAsia="en-US"/>
    </w:rPr>
  </w:style>
  <w:style w:type="paragraph" w:styleId="Heading1">
    <w:name w:val="heading 1"/>
    <w:basedOn w:val="Normal"/>
    <w:next w:val="Normal"/>
    <w:qFormat/>
    <w:rsid w:val="00AD1198"/>
    <w:pPr>
      <w:keepNext/>
      <w:keepLines/>
      <w:spacing w:before="480"/>
      <w:ind w:left="567" w:hanging="567"/>
      <w:outlineLvl w:val="0"/>
    </w:pPr>
    <w:rPr>
      <w:b/>
    </w:rPr>
  </w:style>
  <w:style w:type="paragraph" w:styleId="Heading2">
    <w:name w:val="heading 2"/>
    <w:basedOn w:val="Heading1"/>
    <w:next w:val="Normal"/>
    <w:qFormat/>
    <w:rsid w:val="00B15AF8"/>
    <w:pPr>
      <w:spacing w:before="320"/>
      <w:outlineLvl w:val="1"/>
    </w:pPr>
    <w:rPr>
      <w:sz w:val="24"/>
    </w:rPr>
  </w:style>
  <w:style w:type="paragraph" w:styleId="Heading3">
    <w:name w:val="heading 3"/>
    <w:basedOn w:val="Heading1"/>
    <w:next w:val="Normal"/>
    <w:qFormat/>
    <w:rsid w:val="00B15AF8"/>
    <w:pPr>
      <w:spacing w:before="200"/>
      <w:outlineLvl w:val="2"/>
    </w:pPr>
    <w:rPr>
      <w:sz w:val="24"/>
    </w:rPr>
  </w:style>
  <w:style w:type="paragraph" w:styleId="Heading4">
    <w:name w:val="heading 4"/>
    <w:basedOn w:val="Heading3"/>
    <w:next w:val="Normal"/>
    <w:qFormat/>
    <w:rsid w:val="00B15AF8"/>
    <w:pPr>
      <w:ind w:left="1134" w:hanging="1134"/>
      <w:outlineLvl w:val="3"/>
    </w:pPr>
  </w:style>
  <w:style w:type="paragraph" w:styleId="Heading5">
    <w:name w:val="heading 5"/>
    <w:basedOn w:val="Heading4"/>
    <w:next w:val="Normal"/>
    <w:qFormat/>
    <w:rsid w:val="00B15AF8"/>
    <w:pPr>
      <w:outlineLvl w:val="4"/>
    </w:pPr>
  </w:style>
  <w:style w:type="paragraph" w:styleId="Heading6">
    <w:name w:val="heading 6"/>
    <w:basedOn w:val="Heading4"/>
    <w:next w:val="Normal"/>
    <w:qFormat/>
    <w:rsid w:val="00B15AF8"/>
    <w:pPr>
      <w:outlineLvl w:val="5"/>
    </w:pPr>
  </w:style>
  <w:style w:type="paragraph" w:styleId="Heading7">
    <w:name w:val="heading 7"/>
    <w:basedOn w:val="Heading4"/>
    <w:next w:val="Normal"/>
    <w:qFormat/>
    <w:rsid w:val="00B15AF8"/>
    <w:pPr>
      <w:ind w:left="1701" w:hanging="1701"/>
      <w:outlineLvl w:val="6"/>
    </w:pPr>
  </w:style>
  <w:style w:type="paragraph" w:styleId="Heading8">
    <w:name w:val="heading 8"/>
    <w:basedOn w:val="Heading4"/>
    <w:next w:val="Normal"/>
    <w:qFormat/>
    <w:rsid w:val="00B15AF8"/>
    <w:pPr>
      <w:ind w:left="1701" w:hanging="1701"/>
      <w:outlineLvl w:val="7"/>
    </w:pPr>
  </w:style>
  <w:style w:type="paragraph" w:styleId="Heading9">
    <w:name w:val="heading 9"/>
    <w:basedOn w:val="Heading4"/>
    <w:next w:val="Normal"/>
    <w:qFormat/>
    <w:rsid w:val="00B15AF8"/>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B15AF8"/>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B15AF8"/>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rsid w:val="00B15AF8"/>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link w:val="HeaderChar"/>
    <w:uiPriority w:val="99"/>
    <w:rsid w:val="007408CA"/>
    <w:pPr>
      <w:tabs>
        <w:tab w:val="clear" w:pos="567"/>
        <w:tab w:val="clear" w:pos="1134"/>
        <w:tab w:val="clear" w:pos="1701"/>
        <w:tab w:val="clear" w:pos="2268"/>
        <w:tab w:val="clear" w:pos="2835"/>
        <w:tab w:val="center" w:pos="4820"/>
        <w:tab w:val="right" w:pos="9356"/>
      </w:tabs>
      <w:spacing w:before="0"/>
    </w:pPr>
    <w:rPr>
      <w:b/>
      <w:sz w:val="24"/>
    </w:rPr>
  </w:style>
  <w:style w:type="character" w:styleId="FootnoteReference">
    <w:name w:val="footnote reference"/>
    <w:basedOn w:val="DefaultParagraphFont"/>
    <w:rsid w:val="00AD1198"/>
    <w:rPr>
      <w:rFonts w:ascii="Calibri" w:hAnsi="Calibri"/>
      <w:position w:val="6"/>
      <w:sz w:val="16"/>
    </w:rPr>
  </w:style>
  <w:style w:type="paragraph" w:styleId="FootnoteText">
    <w:name w:val="footnote text"/>
    <w:basedOn w:val="Normal"/>
    <w:link w:val="FootnoteTextChar"/>
    <w:rsid w:val="00A8426A"/>
    <w:pPr>
      <w:keepLines/>
      <w:tabs>
        <w:tab w:val="left" w:pos="256"/>
      </w:tabs>
      <w:ind w:left="256" w:hanging="256"/>
    </w:pPr>
    <w:rPr>
      <w:sz w:val="24"/>
    </w:rPr>
  </w:style>
  <w:style w:type="paragraph" w:customStyle="1" w:styleId="Tablelegend">
    <w:name w:val="Table_legend"/>
    <w:basedOn w:val="Tabletext"/>
    <w:rsid w:val="00B15AF8"/>
    <w:pPr>
      <w:spacing w:before="120"/>
    </w:pPr>
  </w:style>
  <w:style w:type="paragraph" w:customStyle="1" w:styleId="Tabletext">
    <w:name w:val="Table_text"/>
    <w:basedOn w:val="Normal"/>
    <w:rsid w:val="00B15AF8"/>
    <w:pPr>
      <w:tabs>
        <w:tab w:val="clear" w:pos="567"/>
        <w:tab w:val="clear" w:pos="1134"/>
        <w:tab w:val="clear" w:pos="1701"/>
        <w:tab w:val="clear" w:pos="2268"/>
        <w:tab w:val="clear" w:pos="2835"/>
      </w:tabs>
      <w:spacing w:before="60" w:after="60"/>
    </w:pPr>
    <w:rPr>
      <w:sz w:val="22"/>
    </w:rPr>
  </w:style>
  <w:style w:type="paragraph" w:customStyle="1" w:styleId="Tabletitle">
    <w:name w:val="Table_title"/>
    <w:basedOn w:val="TableNo"/>
    <w:next w:val="Tabletext"/>
    <w:rsid w:val="00B15AF8"/>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B15AF8"/>
    <w:pPr>
      <w:keepNext/>
      <w:spacing w:before="560" w:after="120"/>
      <w:jc w:val="center"/>
    </w:pPr>
    <w:rPr>
      <w:caps/>
    </w:rPr>
  </w:style>
  <w:style w:type="paragraph" w:customStyle="1" w:styleId="enumlev1">
    <w:name w:val="enumlev1"/>
    <w:basedOn w:val="Normal"/>
    <w:link w:val="enumlev1Char"/>
    <w:rsid w:val="00E04EC5"/>
    <w:pPr>
      <w:spacing w:before="86"/>
      <w:ind w:left="567" w:hanging="567"/>
    </w:pPr>
  </w:style>
  <w:style w:type="paragraph" w:customStyle="1" w:styleId="enumlev2">
    <w:name w:val="enumlev2"/>
    <w:basedOn w:val="enumlev1"/>
    <w:link w:val="enumlev2Char"/>
    <w:rsid w:val="00B15AF8"/>
    <w:pPr>
      <w:ind w:left="1134"/>
    </w:pPr>
  </w:style>
  <w:style w:type="paragraph" w:customStyle="1" w:styleId="enumlev3">
    <w:name w:val="enumlev3"/>
    <w:basedOn w:val="enumlev2"/>
    <w:rsid w:val="00B15AF8"/>
    <w:pPr>
      <w:ind w:left="1701"/>
    </w:pPr>
  </w:style>
  <w:style w:type="paragraph" w:customStyle="1" w:styleId="Tablehead">
    <w:name w:val="Table_head"/>
    <w:basedOn w:val="Tabletext"/>
    <w:rsid w:val="00B15AF8"/>
    <w:pPr>
      <w:spacing w:before="120" w:after="120"/>
      <w:jc w:val="center"/>
    </w:pPr>
    <w:rPr>
      <w:b/>
    </w:rPr>
  </w:style>
  <w:style w:type="paragraph" w:customStyle="1" w:styleId="Normalaftertitle">
    <w:name w:val="Normal after title"/>
    <w:basedOn w:val="Normal"/>
    <w:next w:val="Normal"/>
    <w:link w:val="NormalaftertitleChar"/>
    <w:rsid w:val="00021560"/>
    <w:pPr>
      <w:spacing w:before="240"/>
    </w:pPr>
  </w:style>
  <w:style w:type="paragraph" w:customStyle="1" w:styleId="AnnexNo">
    <w:name w:val="Annex_No"/>
    <w:basedOn w:val="Normal"/>
    <w:next w:val="Annexref"/>
    <w:rsid w:val="00F4211B"/>
    <w:pPr>
      <w:spacing w:before="720"/>
      <w:jc w:val="center"/>
    </w:pPr>
    <w:rPr>
      <w:caps/>
      <w:sz w:val="32"/>
    </w:rPr>
  </w:style>
  <w:style w:type="paragraph" w:customStyle="1" w:styleId="Annexref">
    <w:name w:val="Annex_ref"/>
    <w:basedOn w:val="Normal"/>
    <w:next w:val="Annextitle"/>
    <w:rsid w:val="00B15AF8"/>
    <w:pPr>
      <w:jc w:val="center"/>
    </w:pPr>
  </w:style>
  <w:style w:type="paragraph" w:customStyle="1" w:styleId="Annextitle">
    <w:name w:val="Annex_title"/>
    <w:basedOn w:val="Normal"/>
    <w:next w:val="Normal"/>
    <w:rsid w:val="00F4211B"/>
    <w:pPr>
      <w:spacing w:before="240" w:after="240"/>
      <w:jc w:val="center"/>
    </w:pPr>
    <w:rPr>
      <w:b/>
      <w:sz w:val="32"/>
    </w:rPr>
  </w:style>
  <w:style w:type="paragraph" w:customStyle="1" w:styleId="AppendixNo">
    <w:name w:val="Appendix_No"/>
    <w:basedOn w:val="AnnexNo"/>
    <w:next w:val="Appendixref"/>
    <w:rsid w:val="00B15AF8"/>
  </w:style>
  <w:style w:type="paragraph" w:customStyle="1" w:styleId="Appendixref">
    <w:name w:val="Appendix_ref"/>
    <w:basedOn w:val="Annexref"/>
    <w:next w:val="Appendixtitle"/>
    <w:rsid w:val="00B15AF8"/>
  </w:style>
  <w:style w:type="paragraph" w:customStyle="1" w:styleId="Appendixtitle">
    <w:name w:val="Appendix_title"/>
    <w:basedOn w:val="Annextitle"/>
    <w:next w:val="Normal"/>
    <w:rsid w:val="00B15AF8"/>
  </w:style>
  <w:style w:type="paragraph" w:customStyle="1" w:styleId="Reftitle">
    <w:name w:val="Ref_title"/>
    <w:basedOn w:val="Normal"/>
    <w:next w:val="Reftext"/>
    <w:rsid w:val="00B15AF8"/>
    <w:pPr>
      <w:spacing w:before="480"/>
      <w:jc w:val="center"/>
    </w:pPr>
    <w:rPr>
      <w:caps/>
    </w:rPr>
  </w:style>
  <w:style w:type="paragraph" w:customStyle="1" w:styleId="Reftext">
    <w:name w:val="Ref_text"/>
    <w:basedOn w:val="Normal"/>
    <w:rsid w:val="00B15AF8"/>
    <w:pPr>
      <w:ind w:left="567" w:hanging="567"/>
    </w:pPr>
  </w:style>
  <w:style w:type="paragraph" w:customStyle="1" w:styleId="Rectitle">
    <w:name w:val="Rec_title"/>
    <w:basedOn w:val="Normal"/>
    <w:next w:val="Heading1"/>
    <w:rsid w:val="00AD1198"/>
    <w:pPr>
      <w:spacing w:before="240"/>
      <w:jc w:val="center"/>
    </w:pPr>
    <w:rPr>
      <w:b/>
    </w:rPr>
  </w:style>
  <w:style w:type="paragraph" w:customStyle="1" w:styleId="Call">
    <w:name w:val="Call"/>
    <w:basedOn w:val="Normal"/>
    <w:next w:val="Normal"/>
    <w:rsid w:val="008E4324"/>
    <w:pPr>
      <w:keepNext/>
      <w:keepLines/>
      <w:tabs>
        <w:tab w:val="clear" w:pos="1134"/>
        <w:tab w:val="clear" w:pos="1701"/>
        <w:tab w:val="clear" w:pos="2268"/>
        <w:tab w:val="clear" w:pos="2835"/>
      </w:tabs>
      <w:spacing w:before="160"/>
      <w:ind w:left="567"/>
    </w:pPr>
    <w:rPr>
      <w:rFonts w:ascii="STKaiti" w:eastAsia="STKaiti" w:hAnsi="STKaiti"/>
    </w:rPr>
  </w:style>
  <w:style w:type="paragraph" w:customStyle="1" w:styleId="RecNo">
    <w:name w:val="Rec_No"/>
    <w:basedOn w:val="Normal"/>
    <w:next w:val="Rectitle"/>
    <w:rsid w:val="00B15AF8"/>
    <w:pPr>
      <w:spacing w:before="720"/>
      <w:jc w:val="center"/>
    </w:pPr>
    <w:rPr>
      <w:caps/>
    </w:rPr>
  </w:style>
  <w:style w:type="paragraph" w:customStyle="1" w:styleId="toc0">
    <w:name w:val="toc 0"/>
    <w:basedOn w:val="Normal"/>
    <w:next w:val="TOC1"/>
    <w:rsid w:val="00B15AF8"/>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B15AF8"/>
    <w:pPr>
      <w:tabs>
        <w:tab w:val="clear" w:pos="567"/>
        <w:tab w:val="clear" w:pos="1134"/>
        <w:tab w:val="clear" w:pos="1701"/>
        <w:tab w:val="clear" w:pos="2268"/>
        <w:tab w:val="clear" w:pos="2835"/>
      </w:tabs>
      <w:spacing w:before="600"/>
      <w:jc w:val="center"/>
    </w:pPr>
    <w:rPr>
      <w:caps/>
    </w:rPr>
  </w:style>
  <w:style w:type="paragraph" w:customStyle="1" w:styleId="Note">
    <w:name w:val="Note"/>
    <w:basedOn w:val="Normal"/>
    <w:rsid w:val="00B15AF8"/>
    <w:pPr>
      <w:tabs>
        <w:tab w:val="clear" w:pos="567"/>
        <w:tab w:val="left" w:pos="851"/>
      </w:tabs>
    </w:pPr>
  </w:style>
  <w:style w:type="paragraph" w:customStyle="1" w:styleId="Title3">
    <w:name w:val="Title 3"/>
    <w:basedOn w:val="Title2"/>
    <w:next w:val="Normalaftertitle"/>
    <w:rsid w:val="00B15AF8"/>
    <w:rPr>
      <w:caps w:val="0"/>
    </w:rPr>
  </w:style>
  <w:style w:type="paragraph" w:customStyle="1" w:styleId="Title2">
    <w:name w:val="Title 2"/>
    <w:basedOn w:val="Source"/>
    <w:next w:val="Title3"/>
    <w:rsid w:val="00B15AF8"/>
    <w:pPr>
      <w:spacing w:before="240"/>
    </w:pPr>
    <w:rPr>
      <w:b w:val="0"/>
      <w:caps/>
    </w:rPr>
  </w:style>
  <w:style w:type="paragraph" w:customStyle="1" w:styleId="Source">
    <w:name w:val="Source"/>
    <w:basedOn w:val="Normal"/>
    <w:next w:val="Title1"/>
    <w:rsid w:val="00057B6E"/>
    <w:pPr>
      <w:spacing w:before="840"/>
      <w:jc w:val="center"/>
    </w:pPr>
    <w:rPr>
      <w:b/>
    </w:rPr>
  </w:style>
  <w:style w:type="paragraph" w:customStyle="1" w:styleId="Title1">
    <w:name w:val="Title 1"/>
    <w:basedOn w:val="Source"/>
    <w:next w:val="Title2"/>
    <w:rsid w:val="00B15AF8"/>
    <w:pPr>
      <w:spacing w:before="240"/>
    </w:pPr>
    <w:rPr>
      <w:b w:val="0"/>
      <w:caps/>
    </w:rPr>
  </w:style>
  <w:style w:type="paragraph" w:customStyle="1" w:styleId="ArtNo">
    <w:name w:val="Art_No"/>
    <w:basedOn w:val="Normal"/>
    <w:next w:val="Arttitle"/>
    <w:link w:val="ArtNoChar"/>
    <w:rsid w:val="00021560"/>
    <w:pPr>
      <w:tabs>
        <w:tab w:val="clear" w:pos="567"/>
        <w:tab w:val="clear" w:pos="1134"/>
        <w:tab w:val="clear" w:pos="1701"/>
        <w:tab w:val="clear" w:pos="2268"/>
        <w:tab w:val="clear" w:pos="2835"/>
      </w:tabs>
      <w:spacing w:before="600"/>
      <w:jc w:val="center"/>
    </w:pPr>
    <w:rPr>
      <w:caps/>
      <w:sz w:val="32"/>
    </w:rPr>
  </w:style>
  <w:style w:type="paragraph" w:customStyle="1" w:styleId="Arttitle">
    <w:name w:val="Art_title"/>
    <w:basedOn w:val="Normal"/>
    <w:next w:val="Normal"/>
    <w:rsid w:val="00021560"/>
    <w:pPr>
      <w:tabs>
        <w:tab w:val="clear" w:pos="567"/>
        <w:tab w:val="clear" w:pos="1134"/>
        <w:tab w:val="clear" w:pos="1701"/>
        <w:tab w:val="clear" w:pos="2268"/>
        <w:tab w:val="clear" w:pos="2835"/>
      </w:tabs>
      <w:spacing w:before="240" w:after="240"/>
      <w:jc w:val="center"/>
    </w:pPr>
    <w:rPr>
      <w:b/>
      <w:sz w:val="32"/>
    </w:rPr>
  </w:style>
  <w:style w:type="paragraph" w:customStyle="1" w:styleId="ChapNo">
    <w:name w:val="Chap_No"/>
    <w:basedOn w:val="ArtNo"/>
    <w:next w:val="Chaptitle"/>
    <w:rsid w:val="002E3E2E"/>
    <w:rPr>
      <w:sz w:val="36"/>
    </w:rPr>
  </w:style>
  <w:style w:type="paragraph" w:customStyle="1" w:styleId="Chaptitle">
    <w:name w:val="Chap_title"/>
    <w:basedOn w:val="Arttitle"/>
    <w:next w:val="Normal"/>
    <w:rsid w:val="002E3E2E"/>
    <w:rPr>
      <w:sz w:val="36"/>
    </w:rPr>
  </w:style>
  <w:style w:type="paragraph" w:customStyle="1" w:styleId="Reasons">
    <w:name w:val="Reasons"/>
    <w:basedOn w:val="Normal"/>
    <w:qFormat/>
    <w:rsid w:val="00B15AF8"/>
  </w:style>
  <w:style w:type="paragraph" w:customStyle="1" w:styleId="ResNo">
    <w:name w:val="Res_No"/>
    <w:basedOn w:val="AnnexNo"/>
    <w:next w:val="Restitle"/>
    <w:rsid w:val="00B15AF8"/>
  </w:style>
  <w:style w:type="paragraph" w:customStyle="1" w:styleId="Restitle">
    <w:name w:val="Res_title"/>
    <w:basedOn w:val="Annextitle"/>
    <w:next w:val="Normal"/>
    <w:rsid w:val="00AD1198"/>
  </w:style>
  <w:style w:type="paragraph" w:customStyle="1" w:styleId="AnnexNoS2">
    <w:name w:val="Annex_No_S2"/>
    <w:basedOn w:val="AnnexNo"/>
    <w:next w:val="AnnexrefS2"/>
    <w:rsid w:val="00B15AF8"/>
    <w:pPr>
      <w:tabs>
        <w:tab w:val="clear" w:pos="567"/>
        <w:tab w:val="clear" w:pos="1134"/>
        <w:tab w:val="clear" w:pos="1701"/>
        <w:tab w:val="clear" w:pos="2268"/>
        <w:tab w:val="clear" w:pos="2835"/>
        <w:tab w:val="left" w:pos="851"/>
      </w:tabs>
      <w:jc w:val="left"/>
    </w:pPr>
    <w:rPr>
      <w:b/>
      <w:sz w:val="24"/>
    </w:rPr>
  </w:style>
  <w:style w:type="paragraph" w:customStyle="1" w:styleId="Section1">
    <w:name w:val="Section 1"/>
    <w:basedOn w:val="ChapNo"/>
    <w:next w:val="Normal"/>
    <w:rsid w:val="00B15AF8"/>
    <w:rPr>
      <w:caps w:val="0"/>
    </w:rPr>
  </w:style>
  <w:style w:type="paragraph" w:customStyle="1" w:styleId="AnnexrefS2">
    <w:name w:val="Annex_ref_S2"/>
    <w:basedOn w:val="Annexref"/>
    <w:next w:val="AnnextitleS2"/>
    <w:rsid w:val="00B15AF8"/>
    <w:pPr>
      <w:tabs>
        <w:tab w:val="clear" w:pos="567"/>
        <w:tab w:val="clear" w:pos="1134"/>
        <w:tab w:val="clear" w:pos="1701"/>
        <w:tab w:val="clear" w:pos="2268"/>
        <w:tab w:val="clear" w:pos="2835"/>
        <w:tab w:val="left" w:pos="851"/>
      </w:tabs>
      <w:jc w:val="left"/>
    </w:pPr>
    <w:rPr>
      <w:b/>
    </w:rPr>
  </w:style>
  <w:style w:type="paragraph" w:customStyle="1" w:styleId="Section2">
    <w:name w:val="Section 2"/>
    <w:basedOn w:val="Section1"/>
    <w:next w:val="Normal"/>
    <w:rsid w:val="00B15AF8"/>
    <w:pPr>
      <w:spacing w:before="240"/>
    </w:pPr>
    <w:rPr>
      <w:b/>
      <w:i/>
    </w:rPr>
  </w:style>
  <w:style w:type="paragraph" w:customStyle="1" w:styleId="AnnextitleS2">
    <w:name w:val="Annex_title_S2"/>
    <w:basedOn w:val="Annex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AppendixNoS2">
    <w:name w:val="Appendix_No_S2"/>
    <w:basedOn w:val="AppendixNo"/>
    <w:next w:val="AppendixrefS2"/>
    <w:rsid w:val="00B15AF8"/>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B15AF8"/>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B15AF8"/>
    <w:pPr>
      <w:tabs>
        <w:tab w:val="left" w:pos="851"/>
      </w:tabs>
      <w:jc w:val="left"/>
    </w:pPr>
    <w:rPr>
      <w:b/>
      <w:sz w:val="24"/>
    </w:rPr>
  </w:style>
  <w:style w:type="paragraph" w:customStyle="1" w:styleId="ArttitleS2">
    <w:name w:val="Art_title_S2"/>
    <w:basedOn w:val="Arttitle"/>
    <w:next w:val="NormalS2"/>
    <w:rsid w:val="00B15AF8"/>
    <w:pPr>
      <w:tabs>
        <w:tab w:val="left" w:pos="851"/>
      </w:tabs>
      <w:jc w:val="left"/>
    </w:pPr>
    <w:rPr>
      <w:sz w:val="24"/>
    </w:rPr>
  </w:style>
  <w:style w:type="paragraph" w:customStyle="1" w:styleId="ChapNoS2">
    <w:name w:val="Chap_No_S2"/>
    <w:basedOn w:val="ChapNo"/>
    <w:next w:val="ChaptitleS2"/>
    <w:rsid w:val="00AD1198"/>
    <w:pPr>
      <w:tabs>
        <w:tab w:val="left" w:pos="851"/>
      </w:tabs>
      <w:jc w:val="left"/>
    </w:pPr>
    <w:rPr>
      <w:b/>
      <w:sz w:val="24"/>
    </w:rPr>
  </w:style>
  <w:style w:type="paragraph" w:customStyle="1" w:styleId="ChaptitleS2">
    <w:name w:val="Chap_title_S2"/>
    <w:basedOn w:val="Chaptitle"/>
    <w:next w:val="NormalS2"/>
    <w:rsid w:val="00B15AF8"/>
    <w:pPr>
      <w:tabs>
        <w:tab w:val="left" w:pos="851"/>
      </w:tabs>
      <w:jc w:val="left"/>
    </w:pPr>
    <w:rPr>
      <w:sz w:val="24"/>
    </w:rPr>
  </w:style>
  <w:style w:type="paragraph" w:customStyle="1" w:styleId="enumlev1S2">
    <w:name w:val="enumlev1_S2"/>
    <w:basedOn w:val="enumlev1"/>
    <w:rsid w:val="00B15AF8"/>
    <w:pPr>
      <w:tabs>
        <w:tab w:val="clear" w:pos="567"/>
        <w:tab w:val="clear" w:pos="1134"/>
        <w:tab w:val="clear" w:pos="1701"/>
        <w:tab w:val="clear" w:pos="2268"/>
        <w:tab w:val="clear" w:pos="2835"/>
        <w:tab w:val="left" w:pos="851"/>
      </w:tabs>
      <w:ind w:left="0" w:firstLine="0"/>
    </w:pPr>
    <w:rPr>
      <w:b/>
    </w:rPr>
  </w:style>
  <w:style w:type="paragraph" w:customStyle="1" w:styleId="enumlev2S2">
    <w:name w:val="enumlev2_S2"/>
    <w:basedOn w:val="enumlev2"/>
    <w:rsid w:val="00B15AF8"/>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FootnoteText"/>
    <w:rsid w:val="00B15AF8"/>
    <w:pPr>
      <w:tabs>
        <w:tab w:val="clear" w:pos="256"/>
        <w:tab w:val="clear" w:pos="567"/>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B15AF8"/>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B15AF8"/>
    <w:pPr>
      <w:tabs>
        <w:tab w:val="clear" w:pos="567"/>
        <w:tab w:val="clear" w:pos="1134"/>
        <w:tab w:val="clear" w:pos="1701"/>
        <w:tab w:val="clear" w:pos="2268"/>
        <w:tab w:val="clear" w:pos="2835"/>
        <w:tab w:val="left" w:pos="851"/>
      </w:tabs>
    </w:pPr>
  </w:style>
  <w:style w:type="paragraph" w:customStyle="1" w:styleId="Heading3S2">
    <w:name w:val="Heading 3_S2"/>
    <w:basedOn w:val="Heading3"/>
    <w:next w:val="NormalS2"/>
    <w:rsid w:val="00B15AF8"/>
    <w:pPr>
      <w:tabs>
        <w:tab w:val="clear" w:pos="567"/>
        <w:tab w:val="clear" w:pos="1134"/>
        <w:tab w:val="clear" w:pos="1701"/>
        <w:tab w:val="clear" w:pos="2268"/>
        <w:tab w:val="clear" w:pos="2835"/>
        <w:tab w:val="left" w:pos="851"/>
      </w:tabs>
    </w:pPr>
  </w:style>
  <w:style w:type="paragraph" w:customStyle="1" w:styleId="Heading4S2">
    <w:name w:val="Heading 4_S2"/>
    <w:basedOn w:val="Heading4"/>
    <w:next w:val="NormalS2"/>
    <w:rsid w:val="00B15AF8"/>
    <w:pPr>
      <w:tabs>
        <w:tab w:val="clear" w:pos="567"/>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B15AF8"/>
    <w:pPr>
      <w:keepNext/>
      <w:keepLines/>
      <w:tabs>
        <w:tab w:val="clear" w:pos="567"/>
        <w:tab w:val="clear" w:pos="1134"/>
        <w:tab w:val="clear" w:pos="1701"/>
        <w:tab w:val="clear" w:pos="2268"/>
        <w:tab w:val="clear" w:pos="2835"/>
        <w:tab w:val="left" w:pos="851"/>
      </w:tabs>
    </w:pPr>
    <w:rPr>
      <w:b/>
    </w:rPr>
  </w:style>
  <w:style w:type="paragraph" w:customStyle="1" w:styleId="NormalS2">
    <w:name w:val="Normal_S2"/>
    <w:basedOn w:val="Normal"/>
    <w:rsid w:val="00B15AF8"/>
    <w:pPr>
      <w:tabs>
        <w:tab w:val="clear" w:pos="567"/>
        <w:tab w:val="clear" w:pos="1134"/>
        <w:tab w:val="clear" w:pos="1701"/>
        <w:tab w:val="clear" w:pos="2268"/>
        <w:tab w:val="clear" w:pos="2835"/>
        <w:tab w:val="left" w:pos="851"/>
      </w:tabs>
    </w:pPr>
    <w:rPr>
      <w:b/>
    </w:rPr>
  </w:style>
  <w:style w:type="paragraph" w:customStyle="1" w:styleId="Section2S2">
    <w:name w:val="Section 2_S2"/>
    <w:basedOn w:val="Section2"/>
    <w:next w:val="NormalS2"/>
    <w:rsid w:val="00AD1198"/>
    <w:pPr>
      <w:tabs>
        <w:tab w:val="left" w:pos="851"/>
      </w:tabs>
      <w:jc w:val="left"/>
    </w:pPr>
    <w:rPr>
      <w:sz w:val="24"/>
    </w:rPr>
  </w:style>
  <w:style w:type="paragraph" w:customStyle="1" w:styleId="TableNoS2">
    <w:name w:val="Table_No_S2"/>
    <w:basedOn w:val="TableNo"/>
    <w:next w:val="Normal"/>
    <w:rsid w:val="00B15AF8"/>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B15AF8"/>
    <w:pPr>
      <w:tabs>
        <w:tab w:val="left" w:pos="851"/>
      </w:tabs>
      <w:spacing w:after="0"/>
    </w:pPr>
    <w:rPr>
      <w:b/>
    </w:rPr>
  </w:style>
  <w:style w:type="paragraph" w:customStyle="1" w:styleId="TabletextS2">
    <w:name w:val="Table_text_S2"/>
    <w:basedOn w:val="Tabletext"/>
    <w:rsid w:val="00B15AF8"/>
    <w:pPr>
      <w:tabs>
        <w:tab w:val="left" w:pos="851"/>
      </w:tabs>
    </w:pPr>
    <w:rPr>
      <w:b/>
    </w:rPr>
  </w:style>
  <w:style w:type="paragraph" w:customStyle="1" w:styleId="FooterS2">
    <w:name w:val="Footer_S2"/>
    <w:basedOn w:val="Footer"/>
    <w:rsid w:val="00B15AF8"/>
    <w:pPr>
      <w:tabs>
        <w:tab w:val="clear" w:pos="5954"/>
        <w:tab w:val="clear" w:pos="9639"/>
        <w:tab w:val="left" w:pos="3686"/>
        <w:tab w:val="right" w:pos="7655"/>
      </w:tabs>
      <w:ind w:left="-1985"/>
    </w:pPr>
  </w:style>
  <w:style w:type="paragraph" w:customStyle="1" w:styleId="HeaderS2">
    <w:name w:val="Header_S2"/>
    <w:basedOn w:val="Normal"/>
    <w:rsid w:val="00B15AF8"/>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B15AF8"/>
    <w:pPr>
      <w:tabs>
        <w:tab w:val="clear" w:pos="567"/>
        <w:tab w:val="clear" w:pos="1134"/>
        <w:tab w:val="clear" w:pos="1701"/>
        <w:tab w:val="clear" w:pos="2268"/>
        <w:tab w:val="clear" w:pos="2835"/>
      </w:tabs>
      <w:spacing w:before="480"/>
      <w:jc w:val="center"/>
    </w:pPr>
    <w:rPr>
      <w:b/>
    </w:rPr>
  </w:style>
  <w:style w:type="paragraph" w:customStyle="1" w:styleId="ArtheadingS2">
    <w:name w:val="Art_heading_S2"/>
    <w:basedOn w:val="Artheading"/>
    <w:next w:val="NormalaftertitleS2"/>
    <w:rsid w:val="00B15AF8"/>
    <w:pPr>
      <w:tabs>
        <w:tab w:val="left" w:pos="851"/>
      </w:tabs>
      <w:jc w:val="left"/>
    </w:pPr>
  </w:style>
  <w:style w:type="paragraph" w:customStyle="1" w:styleId="NoteS2">
    <w:name w:val="Note_S2"/>
    <w:basedOn w:val="Note"/>
    <w:rsid w:val="00B15AF8"/>
    <w:pPr>
      <w:tabs>
        <w:tab w:val="clear" w:pos="1134"/>
        <w:tab w:val="clear" w:pos="1701"/>
        <w:tab w:val="clear" w:pos="2268"/>
        <w:tab w:val="clear" w:pos="2835"/>
      </w:tabs>
    </w:pPr>
    <w:rPr>
      <w:b/>
    </w:rPr>
  </w:style>
  <w:style w:type="paragraph" w:customStyle="1" w:styleId="HeadingbS2">
    <w:name w:val="Headingb_S2"/>
    <w:basedOn w:val="Headingb"/>
    <w:next w:val="NormalS2"/>
    <w:rsid w:val="00B15AF8"/>
    <w:pPr>
      <w:tabs>
        <w:tab w:val="clear" w:pos="567"/>
        <w:tab w:val="clear" w:pos="1134"/>
        <w:tab w:val="clear" w:pos="1701"/>
        <w:tab w:val="clear" w:pos="2268"/>
        <w:tab w:val="clear" w:pos="2835"/>
        <w:tab w:val="left" w:pos="851"/>
      </w:tabs>
    </w:pPr>
  </w:style>
  <w:style w:type="paragraph" w:customStyle="1" w:styleId="Headingb">
    <w:name w:val="Heading_b"/>
    <w:basedOn w:val="Heading3"/>
    <w:next w:val="Normal"/>
    <w:rsid w:val="00021560"/>
    <w:pPr>
      <w:spacing w:before="160"/>
      <w:outlineLvl w:val="0"/>
    </w:pPr>
    <w:rPr>
      <w:sz w:val="28"/>
    </w:rPr>
  </w:style>
  <w:style w:type="paragraph" w:customStyle="1" w:styleId="HeadingiS2">
    <w:name w:val="Headingi_S2"/>
    <w:basedOn w:val="Headingi"/>
    <w:next w:val="NormalS2"/>
    <w:rsid w:val="00B15AF8"/>
    <w:pPr>
      <w:tabs>
        <w:tab w:val="clear" w:pos="567"/>
        <w:tab w:val="clear" w:pos="1134"/>
        <w:tab w:val="clear" w:pos="1701"/>
        <w:tab w:val="clear" w:pos="2268"/>
        <w:tab w:val="clear" w:pos="2835"/>
        <w:tab w:val="left" w:pos="851"/>
      </w:tabs>
    </w:pPr>
    <w:rPr>
      <w:b/>
    </w:rPr>
  </w:style>
  <w:style w:type="paragraph" w:customStyle="1" w:styleId="Headingi">
    <w:name w:val="Heading_i"/>
    <w:basedOn w:val="Heading3"/>
    <w:next w:val="Normal"/>
    <w:rsid w:val="008E4324"/>
    <w:pPr>
      <w:spacing w:before="160"/>
      <w:outlineLvl w:val="0"/>
    </w:pPr>
    <w:rPr>
      <w:rFonts w:ascii="STKaiti" w:eastAsia="STKaiti" w:hAnsi="STKaiti"/>
      <w:b w:val="0"/>
    </w:rPr>
  </w:style>
  <w:style w:type="paragraph" w:customStyle="1" w:styleId="FirstFooter">
    <w:name w:val="FirstFooter"/>
    <w:basedOn w:val="Footer"/>
    <w:rsid w:val="00B15AF8"/>
    <w:rPr>
      <w:caps w:val="0"/>
    </w:rPr>
  </w:style>
  <w:style w:type="character" w:styleId="PageNumber">
    <w:name w:val="page number"/>
    <w:basedOn w:val="DefaultParagraphFont"/>
    <w:rsid w:val="00B15AF8"/>
  </w:style>
  <w:style w:type="character" w:styleId="Hyperlink">
    <w:name w:val="Hyperlink"/>
    <w:basedOn w:val="DefaultParagraphFont"/>
    <w:rsid w:val="00B15AF8"/>
    <w:rPr>
      <w:color w:val="0000FF"/>
      <w:u w:val="single"/>
    </w:rPr>
  </w:style>
  <w:style w:type="paragraph" w:styleId="Date">
    <w:name w:val="Date"/>
    <w:basedOn w:val="Normal"/>
    <w:rsid w:val="00B15AF8"/>
    <w:pPr>
      <w:framePr w:hSpace="181" w:wrap="notBeside" w:vAnchor="page" w:hAnchor="page" w:x="1135" w:y="852"/>
      <w:tabs>
        <w:tab w:val="clear" w:pos="2268"/>
        <w:tab w:val="left" w:pos="1843"/>
        <w:tab w:val="left" w:pos="2269"/>
        <w:tab w:val="left" w:pos="3544"/>
        <w:tab w:val="left" w:pos="3969"/>
      </w:tabs>
      <w:spacing w:before="192" w:line="240" w:lineRule="atLeast"/>
      <w:jc w:val="center"/>
    </w:pPr>
    <w:rPr>
      <w:sz w:val="20"/>
    </w:rPr>
  </w:style>
  <w:style w:type="character" w:styleId="FollowedHyperlink">
    <w:name w:val="FollowedHyperlink"/>
    <w:basedOn w:val="DefaultParagraphFont"/>
    <w:rsid w:val="00B15AF8"/>
    <w:rPr>
      <w:color w:val="800080"/>
      <w:u w:val="single"/>
    </w:rPr>
  </w:style>
  <w:style w:type="paragraph" w:customStyle="1" w:styleId="Heading1c">
    <w:name w:val="Heading 1c"/>
    <w:basedOn w:val="Heading1"/>
    <w:next w:val="Normal"/>
    <w:rsid w:val="00B15AF8"/>
    <w:pPr>
      <w:ind w:left="0" w:firstLine="0"/>
      <w:jc w:val="center"/>
      <w:outlineLvl w:val="9"/>
    </w:pPr>
    <w:rPr>
      <w:rFonts w:ascii="Times New Roman" w:hAnsi="Times New Roman"/>
    </w:rPr>
  </w:style>
  <w:style w:type="paragraph" w:customStyle="1" w:styleId="Heading1cS2">
    <w:name w:val="Heading 1c_S2"/>
    <w:basedOn w:val="Heading1c"/>
    <w:next w:val="NormalS2"/>
    <w:rsid w:val="00AD1198"/>
    <w:pPr>
      <w:tabs>
        <w:tab w:val="clear" w:pos="567"/>
        <w:tab w:val="clear" w:pos="1134"/>
        <w:tab w:val="clear" w:pos="1701"/>
        <w:tab w:val="clear" w:pos="2268"/>
        <w:tab w:val="clear" w:pos="2835"/>
        <w:tab w:val="left" w:pos="851"/>
      </w:tabs>
      <w:jc w:val="left"/>
    </w:pPr>
    <w:rPr>
      <w:rFonts w:ascii="Calibri" w:hAnsi="Calibri"/>
      <w:sz w:val="24"/>
    </w:rPr>
  </w:style>
  <w:style w:type="paragraph" w:customStyle="1" w:styleId="Heading2i">
    <w:name w:val="Heading 2i"/>
    <w:basedOn w:val="Heading2"/>
    <w:next w:val="Normal"/>
    <w:rsid w:val="00137909"/>
    <w:rPr>
      <w:rFonts w:ascii="STKaiti" w:eastAsia="STKaiti" w:hAnsi="STKaiti"/>
      <w:b w:val="0"/>
      <w:i/>
    </w:rPr>
  </w:style>
  <w:style w:type="paragraph" w:customStyle="1" w:styleId="Heading2iS2">
    <w:name w:val="Heading 2i_S2"/>
    <w:basedOn w:val="Heading2i"/>
    <w:next w:val="NormalS2"/>
    <w:rsid w:val="00B15AF8"/>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B15AF8"/>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Heading1pv">
    <w:name w:val="Heading 1pv"/>
    <w:basedOn w:val="Heading1"/>
    <w:next w:val="Normalpv"/>
    <w:rsid w:val="00B15AF8"/>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B15AF8"/>
    <w:pPr>
      <w:spacing w:before="320"/>
      <w:outlineLvl w:val="1"/>
    </w:pPr>
    <w:rPr>
      <w:sz w:val="24"/>
    </w:rPr>
  </w:style>
  <w:style w:type="paragraph" w:customStyle="1" w:styleId="Heading3pv">
    <w:name w:val="Heading 3pv"/>
    <w:basedOn w:val="Heading1pv"/>
    <w:next w:val="Normalpv"/>
    <w:rsid w:val="00B15AF8"/>
    <w:pPr>
      <w:spacing w:before="200"/>
      <w:outlineLvl w:val="2"/>
    </w:pPr>
    <w:rPr>
      <w:sz w:val="24"/>
    </w:rPr>
  </w:style>
  <w:style w:type="character" w:customStyle="1" w:styleId="HeaderChar">
    <w:name w:val="Header Char"/>
    <w:basedOn w:val="DefaultParagraphFont"/>
    <w:link w:val="Header"/>
    <w:uiPriority w:val="99"/>
    <w:rsid w:val="007408CA"/>
    <w:rPr>
      <w:rFonts w:ascii="Calibri" w:hAnsi="Calibri"/>
      <w:b/>
      <w:sz w:val="24"/>
      <w:lang w:val="en-GB" w:eastAsia="en-US"/>
    </w:rPr>
  </w:style>
  <w:style w:type="character" w:customStyle="1" w:styleId="FootnoteTextChar">
    <w:name w:val="Footnote Text Char"/>
    <w:basedOn w:val="DefaultParagraphFont"/>
    <w:link w:val="FootnoteText"/>
    <w:rsid w:val="00A8426A"/>
    <w:rPr>
      <w:rFonts w:ascii="Calibri" w:hAnsi="Calibri"/>
      <w:sz w:val="24"/>
      <w:lang w:val="en-GB" w:eastAsia="en-US"/>
    </w:rPr>
  </w:style>
  <w:style w:type="paragraph" w:customStyle="1" w:styleId="SpecialFooter">
    <w:name w:val="Special Footer"/>
    <w:basedOn w:val="Footer"/>
    <w:rsid w:val="009F4048"/>
    <w:pPr>
      <w:tabs>
        <w:tab w:val="left" w:pos="567"/>
        <w:tab w:val="left" w:pos="1134"/>
        <w:tab w:val="left" w:pos="1701"/>
        <w:tab w:val="left" w:pos="2268"/>
        <w:tab w:val="left" w:pos="2835"/>
      </w:tabs>
    </w:pPr>
    <w:rPr>
      <w:rFonts w:ascii="Times New Roman" w:eastAsia="Times New Roman" w:hAnsi="Times New Roman"/>
      <w:caps w:val="0"/>
      <w:noProof w:val="0"/>
    </w:rPr>
  </w:style>
  <w:style w:type="paragraph" w:customStyle="1" w:styleId="Figure">
    <w:name w:val="Figure"/>
    <w:basedOn w:val="Normal"/>
    <w:rsid w:val="009F4048"/>
    <w:pPr>
      <w:keepNext/>
      <w:keepLines/>
      <w:jc w:val="center"/>
    </w:pPr>
  </w:style>
  <w:style w:type="paragraph" w:customStyle="1" w:styleId="FigureLegend">
    <w:name w:val="Figure_Legend"/>
    <w:basedOn w:val="Normal"/>
    <w:next w:val="Normal"/>
    <w:rsid w:val="009F4048"/>
    <w:pPr>
      <w:keepNext/>
      <w:tabs>
        <w:tab w:val="clear" w:pos="2268"/>
        <w:tab w:val="left" w:pos="284"/>
        <w:tab w:val="left" w:pos="851"/>
      </w:tabs>
    </w:pPr>
    <w:rPr>
      <w:sz w:val="20"/>
    </w:rPr>
  </w:style>
  <w:style w:type="paragraph" w:customStyle="1" w:styleId="FigureTitle">
    <w:name w:val="Figure_Title"/>
    <w:basedOn w:val="Normal"/>
    <w:next w:val="Normal"/>
    <w:rsid w:val="009F4048"/>
    <w:pPr>
      <w:keepNext/>
      <w:tabs>
        <w:tab w:val="clear" w:pos="1134"/>
        <w:tab w:val="clear" w:pos="2268"/>
      </w:tabs>
      <w:spacing w:before="0" w:after="720"/>
      <w:jc w:val="center"/>
    </w:pPr>
    <w:rPr>
      <w:b/>
      <w:sz w:val="20"/>
    </w:rPr>
  </w:style>
  <w:style w:type="paragraph" w:customStyle="1" w:styleId="TableRef">
    <w:name w:val="Table_Ref"/>
    <w:basedOn w:val="Normal"/>
    <w:next w:val="Normal"/>
    <w:rsid w:val="009F4048"/>
    <w:pPr>
      <w:keepNext/>
      <w:spacing w:before="567"/>
      <w:jc w:val="center"/>
    </w:pPr>
    <w:rPr>
      <w:sz w:val="18"/>
    </w:rPr>
  </w:style>
  <w:style w:type="paragraph" w:customStyle="1" w:styleId="Equation">
    <w:name w:val="Equation"/>
    <w:basedOn w:val="Normal"/>
    <w:rsid w:val="009F4048"/>
    <w:pPr>
      <w:tabs>
        <w:tab w:val="clear" w:pos="2268"/>
        <w:tab w:val="center" w:pos="4678"/>
        <w:tab w:val="right" w:pos="9356"/>
      </w:tabs>
    </w:pPr>
  </w:style>
  <w:style w:type="paragraph" w:customStyle="1" w:styleId="Section10">
    <w:name w:val="Section_1"/>
    <w:basedOn w:val="Normal"/>
    <w:rsid w:val="009F4048"/>
    <w:pPr>
      <w:tabs>
        <w:tab w:val="clear" w:pos="1134"/>
        <w:tab w:val="clear" w:pos="2268"/>
        <w:tab w:val="center" w:pos="4678"/>
      </w:tabs>
      <w:spacing w:before="360"/>
      <w:jc w:val="center"/>
    </w:pPr>
    <w:rPr>
      <w:b/>
    </w:rPr>
  </w:style>
  <w:style w:type="paragraph" w:customStyle="1" w:styleId="Section20">
    <w:name w:val="Section_2"/>
    <w:basedOn w:val="Section10"/>
    <w:rsid w:val="009F4048"/>
    <w:pPr>
      <w:jc w:val="left"/>
    </w:pPr>
    <w:rPr>
      <w:b w:val="0"/>
      <w:i/>
    </w:rPr>
  </w:style>
  <w:style w:type="paragraph" w:customStyle="1" w:styleId="Section3">
    <w:name w:val="Section_3"/>
    <w:basedOn w:val="Section10"/>
    <w:rsid w:val="009F4048"/>
    <w:rPr>
      <w:b w:val="0"/>
    </w:rPr>
  </w:style>
  <w:style w:type="paragraph" w:customStyle="1" w:styleId="EquationLegend">
    <w:name w:val="Equation_Legend"/>
    <w:basedOn w:val="Normal"/>
    <w:rsid w:val="00444BEC"/>
    <w:pPr>
      <w:tabs>
        <w:tab w:val="clear" w:pos="567"/>
        <w:tab w:val="clear" w:pos="1701"/>
        <w:tab w:val="clear" w:pos="2835"/>
        <w:tab w:val="left" w:pos="1871"/>
      </w:tabs>
      <w:ind w:left="1134"/>
    </w:pPr>
    <w:rPr>
      <w:rFonts w:eastAsia="Times New Roman"/>
    </w:rPr>
  </w:style>
  <w:style w:type="paragraph" w:customStyle="1" w:styleId="Section">
    <w:name w:val="Section"/>
    <w:basedOn w:val="Normal"/>
    <w:next w:val="Normal"/>
    <w:rsid w:val="009F4048"/>
    <w:pPr>
      <w:keepNext/>
      <w:keepLines/>
      <w:tabs>
        <w:tab w:val="clear" w:pos="1134"/>
        <w:tab w:val="clear" w:pos="2268"/>
        <w:tab w:val="right" w:pos="567"/>
        <w:tab w:val="left" w:pos="794"/>
        <w:tab w:val="left" w:pos="1191"/>
        <w:tab w:val="left" w:pos="1588"/>
        <w:tab w:val="left" w:pos="1985"/>
      </w:tabs>
      <w:spacing w:before="624"/>
      <w:jc w:val="center"/>
    </w:pPr>
  </w:style>
  <w:style w:type="character" w:customStyle="1" w:styleId="ArtNoChar">
    <w:name w:val="Art_No Char"/>
    <w:basedOn w:val="DefaultParagraphFont"/>
    <w:link w:val="ArtNo"/>
    <w:rsid w:val="00021560"/>
    <w:rPr>
      <w:rFonts w:ascii="Calibri" w:hAnsi="Calibri"/>
      <w:caps/>
      <w:sz w:val="32"/>
      <w:lang w:val="en-GB" w:eastAsia="en-US"/>
    </w:rPr>
  </w:style>
  <w:style w:type="character" w:customStyle="1" w:styleId="enumlev1Char">
    <w:name w:val="enumlev1 Char"/>
    <w:basedOn w:val="DefaultParagraphFont"/>
    <w:link w:val="enumlev1"/>
    <w:locked/>
    <w:rsid w:val="00E04EC5"/>
    <w:rPr>
      <w:rFonts w:ascii="Calibri" w:hAnsi="Calibri"/>
      <w:sz w:val="28"/>
      <w:lang w:val="en-GB" w:eastAsia="en-US"/>
    </w:rPr>
  </w:style>
  <w:style w:type="character" w:customStyle="1" w:styleId="NormalaftertitleChar">
    <w:name w:val="Normal after title Char"/>
    <w:basedOn w:val="DefaultParagraphFont"/>
    <w:link w:val="Normalaftertitle"/>
    <w:locked/>
    <w:rsid w:val="00021560"/>
    <w:rPr>
      <w:rFonts w:ascii="Calibri" w:hAnsi="Calibri"/>
      <w:sz w:val="28"/>
      <w:lang w:val="en-GB" w:eastAsia="en-US"/>
    </w:rPr>
  </w:style>
  <w:style w:type="character" w:customStyle="1" w:styleId="enumlev2Char">
    <w:name w:val="enumlev2 Char"/>
    <w:basedOn w:val="enumlev1Char"/>
    <w:link w:val="enumlev2"/>
    <w:uiPriority w:val="99"/>
    <w:rsid w:val="00A21F2D"/>
    <w:rPr>
      <w:rFonts w:ascii="Calibri" w:hAnsi="Calibri"/>
      <w:sz w:val="24"/>
      <w:lang w:val="en-GB" w:eastAsia="en-US"/>
    </w:rPr>
  </w:style>
  <w:style w:type="paragraph" w:customStyle="1" w:styleId="VolumeTitle">
    <w:name w:val="VolumeTitle"/>
    <w:basedOn w:val="Normal"/>
    <w:next w:val="Normal"/>
    <w:rsid w:val="002E3E2E"/>
    <w:pPr>
      <w:tabs>
        <w:tab w:val="clear" w:pos="567"/>
        <w:tab w:val="clear" w:pos="1134"/>
        <w:tab w:val="clear" w:pos="1701"/>
        <w:tab w:val="clear" w:pos="2268"/>
        <w:tab w:val="clear" w:pos="2835"/>
      </w:tabs>
      <w:autoSpaceDE/>
      <w:autoSpaceDN/>
      <w:adjustRightInd/>
      <w:spacing w:before="0" w:after="200" w:line="276" w:lineRule="auto"/>
      <w:jc w:val="center"/>
      <w:textAlignment w:val="auto"/>
    </w:pPr>
    <w:rPr>
      <w:rFonts w:asciiTheme="minorHAnsi" w:hAnsiTheme="minorHAnsi" w:cstheme="minorBidi"/>
      <w:b/>
      <w:bCs/>
      <w:sz w:val="40"/>
      <w:szCs w:val="32"/>
      <w:lang w:val="en-US" w:eastAsia="zh-CN"/>
    </w:rPr>
  </w:style>
  <w:style w:type="paragraph" w:customStyle="1" w:styleId="VolumeTitleS2">
    <w:name w:val="VolumeTitle_S2"/>
    <w:basedOn w:val="VolumeTitle"/>
    <w:next w:val="Normal"/>
    <w:qFormat/>
    <w:rsid w:val="008F20DE"/>
  </w:style>
  <w:style w:type="paragraph" w:customStyle="1" w:styleId="SectionNo">
    <w:name w:val="Section_No"/>
    <w:basedOn w:val="ArtNo"/>
    <w:next w:val="Normal"/>
    <w:qFormat/>
    <w:rsid w:val="00021560"/>
    <w:pPr>
      <w:autoSpaceDE/>
      <w:autoSpaceDN/>
      <w:adjustRightInd/>
      <w:spacing w:after="200" w:line="276" w:lineRule="auto"/>
      <w:textAlignment w:val="auto"/>
    </w:pPr>
    <w:rPr>
      <w:rFonts w:asciiTheme="minorHAnsi" w:hAnsiTheme="minorHAnsi" w:cstheme="minorBidi"/>
      <w:szCs w:val="22"/>
      <w:lang w:val="en-US" w:eastAsia="zh-CN"/>
    </w:rPr>
  </w:style>
  <w:style w:type="paragraph" w:customStyle="1" w:styleId="SectionNoS2">
    <w:name w:val="Section_No_S2"/>
    <w:basedOn w:val="ArtNoS2"/>
    <w:next w:val="Normal"/>
    <w:qFormat/>
    <w:rsid w:val="001C7922"/>
    <w:pPr>
      <w:autoSpaceDE/>
      <w:autoSpaceDN/>
      <w:adjustRightInd/>
      <w:spacing w:after="200" w:line="276" w:lineRule="auto"/>
      <w:textAlignment w:val="auto"/>
    </w:pPr>
    <w:rPr>
      <w:rFonts w:asciiTheme="minorHAnsi" w:hAnsiTheme="minorHAnsi" w:cstheme="minorBidi"/>
      <w:szCs w:val="22"/>
      <w:lang w:val="en-US" w:eastAsia="zh-CN"/>
    </w:rPr>
  </w:style>
  <w:style w:type="paragraph" w:customStyle="1" w:styleId="Sectiontitle">
    <w:name w:val="Section_title"/>
    <w:basedOn w:val="Arttitle"/>
    <w:next w:val="Normalaftertitle"/>
    <w:qFormat/>
    <w:rsid w:val="00021560"/>
    <w:pPr>
      <w:autoSpaceDE/>
      <w:autoSpaceDN/>
      <w:adjustRightInd/>
      <w:spacing w:line="276" w:lineRule="auto"/>
      <w:textAlignment w:val="auto"/>
    </w:pPr>
    <w:rPr>
      <w:rFonts w:asciiTheme="minorHAnsi" w:hAnsiTheme="minorHAnsi" w:cstheme="minorBidi"/>
      <w:szCs w:val="22"/>
      <w:lang w:val="en-US" w:eastAsia="zh-CN"/>
    </w:rPr>
  </w:style>
  <w:style w:type="paragraph" w:customStyle="1" w:styleId="SectiontitleS2">
    <w:name w:val="Section_title_S2"/>
    <w:basedOn w:val="ArttitleS2"/>
    <w:next w:val="Normal"/>
    <w:qFormat/>
    <w:rsid w:val="00B14B80"/>
    <w:pPr>
      <w:autoSpaceDE/>
      <w:autoSpaceDN/>
      <w:adjustRightInd/>
      <w:spacing w:line="276" w:lineRule="auto"/>
      <w:textAlignment w:val="auto"/>
    </w:pPr>
    <w:rPr>
      <w:rFonts w:asciiTheme="minorHAnsi" w:hAnsiTheme="minorHAnsi" w:cstheme="minorBidi"/>
      <w:szCs w:val="22"/>
      <w:lang w:val="en-US" w:eastAsia="zh-CN"/>
    </w:rPr>
  </w:style>
  <w:style w:type="character" w:customStyle="1" w:styleId="href">
    <w:name w:val="href"/>
    <w:basedOn w:val="DefaultParagraphFont"/>
    <w:uiPriority w:val="1"/>
    <w:qFormat/>
    <w:rsid w:val="00021560"/>
    <w:rPr>
      <w:rFonts w:ascii="Calibri" w:eastAsia="SimSun" w:hAnsi="Calibri"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rphy\AppData\Roaming\Microsoft\Templates\POOL%20C%20-%20ITU\PC_PP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773F7-353D-467A-9172-47B1507D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PC_PP10.dotm</Template>
  <TotalTime>290</TotalTime>
  <Pages>90</Pages>
  <Words>5086</Words>
  <Characters>28994</Characters>
  <Application>Microsoft Office Word</Application>
  <DocSecurity>0</DocSecurity>
  <Lines>241</Lines>
  <Paragraphs>68</Paragraphs>
  <ScaleCrop>false</ScaleCrop>
  <HeadingPairs>
    <vt:vector size="4" baseType="variant">
      <vt:variant>
        <vt:lpstr>Title</vt:lpstr>
      </vt:variant>
      <vt:variant>
        <vt:i4>1</vt:i4>
      </vt:variant>
      <vt:variant>
        <vt:lpstr>INTERNATIONAL   TELECOMMUNICATION   UNION	</vt:lpstr>
      </vt:variant>
      <vt:variant>
        <vt:i4>0</vt:i4>
      </vt:variant>
    </vt:vector>
  </HeadingPairs>
  <TitlesOfParts>
    <vt:vector size="1" baseType="lpstr">
      <vt:lpstr>公约</vt:lpstr>
    </vt:vector>
  </TitlesOfParts>
  <Manager>General Secretariat - Pool</Manager>
  <Company>International Telecommunication Union (ITU)</Company>
  <LinksUpToDate>false</LinksUpToDate>
  <CharactersWithSpaces>34012</CharactersWithSpaces>
  <SharedDoc>false</SharedDoc>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公约</dc:title>
  <dc:subject/>
  <dc:creator>ITU</dc:creator>
  <cp:keywords/>
  <dc:description/>
  <cp:lastModifiedBy>Gao, Lili</cp:lastModifiedBy>
  <cp:revision>17</cp:revision>
  <cp:lastPrinted>2012-12-05T06:07:00Z</cp:lastPrinted>
  <dcterms:created xsi:type="dcterms:W3CDTF">2014-02-05T09:59:00Z</dcterms:created>
  <dcterms:modified xsi:type="dcterms:W3CDTF">2015-03-27T13:57:00Z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CV-C.docx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