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7236C0" w:rsidRPr="007236C0">
        <w:trPr>
          <w:cantSplit/>
        </w:trPr>
        <w:tc>
          <w:tcPr>
            <w:tcW w:w="4857" w:type="dxa"/>
            <w:gridSpan w:val="2"/>
          </w:tcPr>
          <w:p w:rsidR="007236C0" w:rsidRPr="007236C0" w:rsidRDefault="007236C0" w:rsidP="007236C0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7236C0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</w:tcPr>
          <w:p w:rsidR="007236C0" w:rsidRPr="007236C0" w:rsidRDefault="007236C0" w:rsidP="007236C0">
            <w:pPr>
              <w:jc w:val="right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>Focus Group On</w:t>
            </w:r>
            <w:r>
              <w:rPr>
                <w:b/>
                <w:bCs/>
                <w:smallCaps/>
                <w:sz w:val="32"/>
              </w:rPr>
              <w:br/>
              <w:t>Car Communication</w:t>
            </w:r>
          </w:p>
        </w:tc>
      </w:tr>
      <w:tr w:rsidR="007236C0" w:rsidRPr="007236C0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7236C0" w:rsidRPr="007236C0" w:rsidRDefault="007236C0" w:rsidP="007236C0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7236C0">
              <w:rPr>
                <w:b/>
                <w:bCs/>
                <w:sz w:val="26"/>
              </w:rPr>
              <w:t>TELECOMMUNICATION</w:t>
            </w:r>
            <w:r w:rsidRPr="007236C0">
              <w:rPr>
                <w:b/>
                <w:bCs/>
                <w:sz w:val="26"/>
              </w:rPr>
              <w:br/>
              <w:t>STANDARDIZATION SECTOR</w:t>
            </w:r>
          </w:p>
          <w:p w:rsidR="007236C0" w:rsidRPr="007236C0" w:rsidRDefault="007236C0" w:rsidP="007236C0">
            <w:pPr>
              <w:rPr>
                <w:smallCaps/>
                <w:sz w:val="20"/>
              </w:rPr>
            </w:pPr>
            <w:r w:rsidRPr="007236C0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2009-2012</w:t>
            </w:r>
          </w:p>
        </w:tc>
        <w:tc>
          <w:tcPr>
            <w:tcW w:w="5066" w:type="dxa"/>
            <w:tcBorders>
              <w:bottom w:val="nil"/>
            </w:tcBorders>
          </w:tcPr>
          <w:p w:rsidR="007236C0" w:rsidRPr="007236C0" w:rsidRDefault="007236C0" w:rsidP="007236C0">
            <w:pPr>
              <w:jc w:val="right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FG CarCOM-C-30</w:t>
            </w:r>
          </w:p>
        </w:tc>
      </w:tr>
      <w:tr w:rsidR="007236C0" w:rsidRPr="007236C0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7236C0" w:rsidRPr="007236C0" w:rsidRDefault="007236C0" w:rsidP="007236C0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7236C0" w:rsidRDefault="007236C0" w:rsidP="007236C0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7236C0" w:rsidRPr="007236C0" w:rsidRDefault="007236C0" w:rsidP="007236C0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7236C0" w:rsidRPr="007236C0">
        <w:trPr>
          <w:cantSplit/>
          <w:trHeight w:val="357"/>
        </w:trPr>
        <w:tc>
          <w:tcPr>
            <w:tcW w:w="1617" w:type="dxa"/>
          </w:tcPr>
          <w:p w:rsidR="007236C0" w:rsidRPr="007236C0" w:rsidRDefault="007236C0" w:rsidP="007236C0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:rsidR="007236C0" w:rsidRPr="007236C0" w:rsidRDefault="007236C0" w:rsidP="007236C0"/>
        </w:tc>
        <w:tc>
          <w:tcPr>
            <w:tcW w:w="5066" w:type="dxa"/>
          </w:tcPr>
          <w:p w:rsidR="007236C0" w:rsidRPr="007236C0" w:rsidRDefault="007236C0" w:rsidP="007236C0">
            <w:pPr>
              <w:jc w:val="right"/>
            </w:pPr>
            <w:r w:rsidRPr="007236C0">
              <w:t>Kyoto, 12-13 April 2012</w:t>
            </w:r>
          </w:p>
        </w:tc>
      </w:tr>
      <w:tr w:rsidR="007236C0" w:rsidRPr="007236C0">
        <w:trPr>
          <w:cantSplit/>
          <w:trHeight w:val="357"/>
        </w:trPr>
        <w:tc>
          <w:tcPr>
            <w:tcW w:w="9923" w:type="dxa"/>
            <w:gridSpan w:val="3"/>
          </w:tcPr>
          <w:p w:rsidR="007236C0" w:rsidRPr="007236C0" w:rsidRDefault="007236C0" w:rsidP="007236C0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7236C0">
              <w:rPr>
                <w:b/>
                <w:bCs/>
              </w:rPr>
              <w:t>CONTRIBUTION</w:t>
            </w:r>
          </w:p>
        </w:tc>
      </w:tr>
      <w:tr w:rsidR="007236C0" w:rsidRPr="007236C0">
        <w:trPr>
          <w:cantSplit/>
          <w:trHeight w:val="357"/>
        </w:trPr>
        <w:tc>
          <w:tcPr>
            <w:tcW w:w="1617" w:type="dxa"/>
          </w:tcPr>
          <w:p w:rsidR="007236C0" w:rsidRPr="007236C0" w:rsidRDefault="007236C0" w:rsidP="007236C0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7236C0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7236C0" w:rsidRPr="007236C0" w:rsidRDefault="007236C0" w:rsidP="007236C0">
            <w:r w:rsidRPr="007236C0">
              <w:t xml:space="preserve">Volkswagen AG, </w:t>
            </w:r>
            <w:proofErr w:type="spellStart"/>
            <w:r w:rsidRPr="007236C0">
              <w:t>Technische</w:t>
            </w:r>
            <w:proofErr w:type="spellEnd"/>
            <w:r w:rsidRPr="007236C0">
              <w:t xml:space="preserve"> </w:t>
            </w:r>
            <w:proofErr w:type="spellStart"/>
            <w:r w:rsidRPr="007236C0">
              <w:t>Universität</w:t>
            </w:r>
            <w:proofErr w:type="spellEnd"/>
            <w:r w:rsidRPr="007236C0">
              <w:t xml:space="preserve"> </w:t>
            </w:r>
            <w:proofErr w:type="spellStart"/>
            <w:r w:rsidRPr="007236C0">
              <w:t>Braunschweig</w:t>
            </w:r>
            <w:proofErr w:type="spellEnd"/>
          </w:p>
        </w:tc>
      </w:tr>
      <w:tr w:rsidR="007236C0" w:rsidRPr="007236C0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7236C0" w:rsidRPr="007236C0" w:rsidRDefault="007236C0" w:rsidP="007236C0">
            <w:pPr>
              <w:spacing w:after="120"/>
            </w:pPr>
            <w:bookmarkStart w:id="8" w:name="dtitle1" w:colFirst="1" w:colLast="1"/>
            <w:bookmarkEnd w:id="7"/>
            <w:r w:rsidRPr="007236C0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7236C0" w:rsidRPr="007236C0" w:rsidRDefault="007236C0" w:rsidP="007236C0">
            <w:pPr>
              <w:spacing w:after="120"/>
            </w:pPr>
            <w:r w:rsidRPr="007236C0">
              <w:t>Reference-free SNR Measurement Update for Narrowband and Wideband</w:t>
            </w:r>
          </w:p>
        </w:tc>
      </w:tr>
    </w:tbl>
    <w:bookmarkEnd w:id="1"/>
    <w:bookmarkEnd w:id="8"/>
    <w:p w:rsidR="00903B00" w:rsidRDefault="00035BBF" w:rsidP="00903B00">
      <w:pPr>
        <w:jc w:val="center"/>
        <w:rPr>
          <w:b/>
        </w:rPr>
      </w:pPr>
      <w:r w:rsidRPr="00035BBF">
        <w:rPr>
          <w:b/>
        </w:rPr>
        <w:t>Reference-free SNR Measurement</w:t>
      </w:r>
      <w:r w:rsidR="00903B00">
        <w:rPr>
          <w:b/>
        </w:rPr>
        <w:t xml:space="preserve"> Update for Narrowband and Wideband</w:t>
      </w:r>
    </w:p>
    <w:p w:rsidR="00903B00" w:rsidRDefault="00903B00" w:rsidP="00903B00">
      <w:pPr>
        <w:jc w:val="center"/>
        <w:rPr>
          <w:b/>
        </w:rPr>
      </w:pPr>
      <w:r>
        <w:rPr>
          <w:b/>
        </w:rPr>
        <w:t>(Signal Enhancement Subsystem)</w:t>
      </w:r>
    </w:p>
    <w:p w:rsidR="00913AAB" w:rsidRDefault="00913AAB" w:rsidP="00654524">
      <w:pPr>
        <w:rPr>
          <w:b/>
        </w:rPr>
      </w:pPr>
    </w:p>
    <w:p w:rsidR="00903B00" w:rsidRDefault="000D20F6" w:rsidP="007236C0">
      <w:r>
        <w:t>At</w:t>
      </w:r>
      <w:r w:rsidR="00037918">
        <w:t xml:space="preserve"> the last meeting on 08</w:t>
      </w:r>
      <w:r w:rsidR="00D32442">
        <w:t>.</w:t>
      </w:r>
      <w:r w:rsidR="00037918">
        <w:t>-09.</w:t>
      </w:r>
      <w:r>
        <w:t>12.</w:t>
      </w:r>
      <w:r w:rsidR="00037918">
        <w:t xml:space="preserve">2011 in </w:t>
      </w:r>
      <w:proofErr w:type="spellStart"/>
      <w:r w:rsidR="00037918">
        <w:t>Braunschweig</w:t>
      </w:r>
      <w:proofErr w:type="spellEnd"/>
      <w:r w:rsidR="00037918">
        <w:t xml:space="preserve">, </w:t>
      </w:r>
      <w:r w:rsidR="00903B00">
        <w:t xml:space="preserve">Germany, </w:t>
      </w:r>
      <w:r w:rsidR="004A5BC9">
        <w:t xml:space="preserve">we </w:t>
      </w:r>
      <w:r w:rsidR="00037918">
        <w:t xml:space="preserve">presented a </w:t>
      </w:r>
      <w:r w:rsidR="00035BBF">
        <w:t>reference-free SNR measurement approach</w:t>
      </w:r>
      <w:r w:rsidR="00903B00">
        <w:t xml:space="preserve"> for the microphone section of the FG </w:t>
      </w:r>
      <w:proofErr w:type="spellStart"/>
      <w:r w:rsidR="00903B00">
        <w:t>CarC</w:t>
      </w:r>
      <w:r w:rsidR="007236C0">
        <w:t>OM</w:t>
      </w:r>
      <w:proofErr w:type="spellEnd"/>
      <w:r w:rsidR="00903B00">
        <w:t xml:space="preserve"> draft “</w:t>
      </w:r>
      <w:proofErr w:type="spellStart"/>
      <w:r w:rsidR="00903B00">
        <w:t>SubSystem</w:t>
      </w:r>
      <w:proofErr w:type="spellEnd"/>
      <w:r w:rsidR="00903B00">
        <w:t xml:space="preserve"> Requirements for Automotive Speech Services”. At that time we also revealed the tec</w:t>
      </w:r>
      <w:r w:rsidR="007236C0">
        <w:t>hnical approach in detail. The F</w:t>
      </w:r>
      <w:r w:rsidR="00903B00">
        <w:t xml:space="preserve">ocus group discussed the topic and subsequently worked on </w:t>
      </w:r>
      <w:r w:rsidR="00903B00" w:rsidRPr="00035BBF">
        <w:t xml:space="preserve">Section 8.2.1.1.4.2 </w:t>
      </w:r>
      <w:r w:rsidR="007236C0">
        <w:t xml:space="preserve">of the FG </w:t>
      </w:r>
      <w:proofErr w:type="spellStart"/>
      <w:r w:rsidR="007236C0">
        <w:t>CarCOM</w:t>
      </w:r>
      <w:proofErr w:type="spellEnd"/>
      <w:r w:rsidR="00903B00">
        <w:t xml:space="preserve"> draft</w:t>
      </w:r>
      <w:r w:rsidR="001517B8">
        <w:t xml:space="preserve"> (see v.14)</w:t>
      </w:r>
      <w:r w:rsidR="007236C0">
        <w:t xml:space="preserve">. In addition, FG </w:t>
      </w:r>
      <w:proofErr w:type="spellStart"/>
      <w:r w:rsidR="007236C0">
        <w:t>CarCOM</w:t>
      </w:r>
      <w:proofErr w:type="spellEnd"/>
      <w:r w:rsidR="00903B00">
        <w:t xml:space="preserve"> encouraged us to provide both a n</w:t>
      </w:r>
      <w:r w:rsidR="001517B8">
        <w:t>arrowband and wideband solution for the upcoming meeting in Japan.</w:t>
      </w:r>
    </w:p>
    <w:p w:rsidR="001517B8" w:rsidRDefault="001517B8" w:rsidP="00913AAB">
      <w:r>
        <w:t xml:space="preserve">In order to inform the group about the </w:t>
      </w:r>
      <w:r w:rsidR="00654524">
        <w:t>progress, we have worked o</w:t>
      </w:r>
      <w:r>
        <w:t>n that and achieved a correlation of 0.98 or higher in both narrowband</w:t>
      </w:r>
      <w:r w:rsidR="00654524">
        <w:t xml:space="preserve"> and wideband. </w:t>
      </w:r>
      <w:r>
        <w:t>See the attached extend</w:t>
      </w:r>
      <w:r w:rsidR="001E5F2C">
        <w:t>ed paper abstract for more details</w:t>
      </w:r>
      <w:r>
        <w:t xml:space="preserve"> [</w:t>
      </w:r>
      <w:r>
        <w:rPr>
          <w:lang w:val="en-US"/>
        </w:rPr>
        <w:t>FODOR-REF-FREE-SNR</w:t>
      </w:r>
      <w:r w:rsidR="008B40A6">
        <w:t>], which will cover both narrowband and wideband.</w:t>
      </w:r>
    </w:p>
    <w:p w:rsidR="00903B00" w:rsidRDefault="00903B00" w:rsidP="00913AAB">
      <w:r>
        <w:t xml:space="preserve">Now we propose to update the </w:t>
      </w:r>
      <w:r w:rsidR="007236C0">
        <w:t xml:space="preserve">current version of the FG </w:t>
      </w:r>
      <w:proofErr w:type="spellStart"/>
      <w:r w:rsidR="007236C0">
        <w:t>CarCOM</w:t>
      </w:r>
      <w:proofErr w:type="spellEnd"/>
      <w:r>
        <w:t xml:space="preserve"> draft </w:t>
      </w:r>
      <w:r w:rsidR="00654524">
        <w:t>by including the reference [</w:t>
      </w:r>
      <w:r w:rsidR="00654524">
        <w:rPr>
          <w:lang w:val="en-US"/>
        </w:rPr>
        <w:t>FODOR-REF-FREE-SNR</w:t>
      </w:r>
      <w:r w:rsidR="00654524">
        <w:t xml:space="preserve">] </w:t>
      </w:r>
      <w:r>
        <w:t>in</w:t>
      </w:r>
      <w:r w:rsidR="00654524">
        <w:t>to</w:t>
      </w:r>
      <w:r>
        <w:t xml:space="preserve"> Section 8.2.1.1.4.2 </w:t>
      </w:r>
      <w:r w:rsidR="00654524">
        <w:t>in place of the current “[xx]”.</w:t>
      </w:r>
    </w:p>
    <w:p w:rsidR="00F22C82" w:rsidRDefault="00752680" w:rsidP="00035BBF">
      <w:r>
        <w:t>The attached document</w:t>
      </w:r>
      <w:r w:rsidR="001F6D45">
        <w:t xml:space="preserve"> </w:t>
      </w:r>
      <w:r w:rsidR="00436868">
        <w:t>“</w:t>
      </w:r>
      <w:r w:rsidRPr="00752680">
        <w:t>ITG2012_Fodor_Fingscheidt_SNR_summary.pdf</w:t>
      </w:r>
      <w:r w:rsidR="00436868">
        <w:t xml:space="preserve">” is </w:t>
      </w:r>
      <w:r>
        <w:t>a</w:t>
      </w:r>
      <w:r w:rsidR="00654524">
        <w:t>n</w:t>
      </w:r>
      <w:r>
        <w:t xml:space="preserve"> </w:t>
      </w:r>
      <w:r w:rsidR="009E128E">
        <w:t xml:space="preserve">extended </w:t>
      </w:r>
      <w:r>
        <w:t>summary of a publication containing the reference-free SNR measurement approach for narrowband and wideband signals. This summary was submitted to</w:t>
      </w:r>
      <w:r w:rsidR="00FA031D">
        <w:t xml:space="preserve"> the conference “ITG </w:t>
      </w:r>
      <w:proofErr w:type="spellStart"/>
      <w:r w:rsidR="00FA031D">
        <w:t>Fachtagung</w:t>
      </w:r>
      <w:proofErr w:type="spellEnd"/>
      <w:r w:rsidR="00FA031D">
        <w:t xml:space="preserve"> </w:t>
      </w:r>
      <w:proofErr w:type="spellStart"/>
      <w:r>
        <w:t>Sprachkommunikation</w:t>
      </w:r>
      <w:proofErr w:type="spellEnd"/>
      <w:r>
        <w:t xml:space="preserve">” which is going to take place in </w:t>
      </w:r>
      <w:proofErr w:type="spellStart"/>
      <w:r>
        <w:t>Braunschweig</w:t>
      </w:r>
      <w:proofErr w:type="spellEnd"/>
      <w:r>
        <w:t>, Germany in September 2012</w:t>
      </w:r>
      <w:r w:rsidR="001F6D45">
        <w:t xml:space="preserve">. </w:t>
      </w:r>
    </w:p>
    <w:p w:rsidR="009E128E" w:rsidRDefault="009E128E" w:rsidP="00035BBF"/>
    <w:p w:rsidR="009E128E" w:rsidRDefault="00035BBF" w:rsidP="00035BBF">
      <w:r>
        <w:t>Attachment:</w:t>
      </w:r>
    </w:p>
    <w:p w:rsidR="00035BBF" w:rsidRDefault="009E128E" w:rsidP="00035BBF">
      <w:r>
        <w:t xml:space="preserve">                  </w:t>
      </w:r>
      <w:r w:rsidR="00654524">
        <w:t xml:space="preserve">         </w:t>
      </w:r>
      <w:r w:rsidR="001517B8">
        <w:object w:dxaOrig="1138" w:dyaOrig="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40.05pt" o:ole="">
            <v:imagedata r:id="rId9" o:title=""/>
          </v:shape>
          <o:OLEObject Type="Embed" ProgID="AcroExch.Document.7" ShapeID="_x0000_i1025" DrawAspect="Icon" ObjectID="_1394867539" r:id="rId10"/>
        </w:object>
      </w:r>
    </w:p>
    <w:p w:rsidR="009E128E" w:rsidRDefault="009E128E" w:rsidP="00035BBF"/>
    <w:p w:rsidR="007236C0" w:rsidRDefault="007236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35BBF" w:rsidRDefault="00035BBF" w:rsidP="00035BBF">
      <w:r>
        <w:lastRenderedPageBreak/>
        <w:t>References:</w:t>
      </w:r>
    </w:p>
    <w:p w:rsidR="00035BBF" w:rsidRPr="00035BBF" w:rsidRDefault="00035BBF" w:rsidP="00035BBF">
      <w:pPr>
        <w:rPr>
          <w:lang w:val="en-US"/>
        </w:rPr>
      </w:pPr>
      <w:r>
        <w:rPr>
          <w:lang w:val="en-US"/>
        </w:rPr>
        <w:t xml:space="preserve">[FODOR-REF-FREE-SNR-MEAS]: Fodor, B.; </w:t>
      </w:r>
      <w:proofErr w:type="spellStart"/>
      <w:r>
        <w:rPr>
          <w:lang w:val="en-US"/>
        </w:rPr>
        <w:t>Fingscheidt</w:t>
      </w:r>
      <w:proofErr w:type="spellEnd"/>
      <w:r>
        <w:rPr>
          <w:lang w:val="en-US"/>
        </w:rPr>
        <w:t>, T. “</w:t>
      </w:r>
      <w:r w:rsidRPr="00035BBF">
        <w:rPr>
          <w:lang w:val="en-US"/>
        </w:rPr>
        <w:t>Reference-free SNR Measurement</w:t>
      </w:r>
    </w:p>
    <w:p w:rsidR="00035BBF" w:rsidRDefault="00035BBF" w:rsidP="00752680">
      <w:pPr>
        <w:spacing w:before="0"/>
        <w:rPr>
          <w:lang w:val="en-US"/>
        </w:rPr>
      </w:pPr>
      <w:proofErr w:type="gramStart"/>
      <w:r w:rsidRPr="00035BBF">
        <w:rPr>
          <w:lang w:val="en-US"/>
        </w:rPr>
        <w:t>for</w:t>
      </w:r>
      <w:proofErr w:type="gramEnd"/>
      <w:r w:rsidRPr="00035BBF">
        <w:rPr>
          <w:lang w:val="en-US"/>
        </w:rPr>
        <w:t xml:space="preserve"> Narrowband and Wideband Speech Signals in Car Noise</w:t>
      </w:r>
      <w:r>
        <w:rPr>
          <w:lang w:val="en-US"/>
        </w:rPr>
        <w:t xml:space="preserve">”, </w:t>
      </w:r>
      <w:r>
        <w:rPr>
          <w:i/>
          <w:iCs/>
          <w:lang w:val="en-US"/>
        </w:rPr>
        <w:t>10</w:t>
      </w:r>
      <w:r>
        <w:rPr>
          <w:i/>
          <w:iCs/>
          <w:vertAlign w:val="superscript"/>
          <w:lang w:val="en-US"/>
        </w:rPr>
        <w:t>th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ITG </w:t>
      </w:r>
      <w:proofErr w:type="spellStart"/>
      <w:r>
        <w:rPr>
          <w:i/>
          <w:iCs/>
          <w:lang w:val="en-US"/>
        </w:rPr>
        <w:t>Fachtagung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Sprachkommunikation</w:t>
      </w:r>
      <w:proofErr w:type="spellEnd"/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submitted, </w:t>
      </w:r>
      <w:proofErr w:type="spellStart"/>
      <w:r>
        <w:rPr>
          <w:lang w:val="en-US"/>
        </w:rPr>
        <w:t>Braunschweig</w:t>
      </w:r>
      <w:proofErr w:type="spellEnd"/>
      <w:r>
        <w:rPr>
          <w:lang w:val="en-US"/>
        </w:rPr>
        <w:t>, Germany, Sep. 2012</w:t>
      </w:r>
    </w:p>
    <w:p w:rsidR="007236C0" w:rsidRDefault="007236C0" w:rsidP="00752680">
      <w:pPr>
        <w:spacing w:before="0"/>
        <w:rPr>
          <w:lang w:val="en-US"/>
        </w:rPr>
      </w:pPr>
    </w:p>
    <w:p w:rsidR="007236C0" w:rsidRDefault="007236C0" w:rsidP="00752680">
      <w:pPr>
        <w:spacing w:before="0"/>
        <w:rPr>
          <w:lang w:val="en-US"/>
        </w:rPr>
      </w:pPr>
    </w:p>
    <w:p w:rsidR="007236C0" w:rsidRDefault="007236C0" w:rsidP="00752680">
      <w:pPr>
        <w:spacing w:before="0"/>
        <w:rPr>
          <w:lang w:val="en-US"/>
        </w:rPr>
      </w:pPr>
    </w:p>
    <w:p w:rsidR="007236C0" w:rsidRPr="002805DE" w:rsidRDefault="007236C0" w:rsidP="007236C0">
      <w:pPr>
        <w:spacing w:before="0"/>
        <w:jc w:val="center"/>
      </w:pPr>
      <w:r>
        <w:rPr>
          <w:lang w:val="en-US"/>
        </w:rPr>
        <w:t>_________________</w:t>
      </w:r>
      <w:bookmarkStart w:id="9" w:name="_GoBack"/>
      <w:bookmarkEnd w:id="9"/>
    </w:p>
    <w:sectPr w:rsidR="007236C0" w:rsidRPr="002805DE" w:rsidSect="007236C0">
      <w:headerReference w:type="default" r:id="rId11"/>
      <w:footerReference w:type="first" r:id="rId1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92" w:rsidRDefault="00494292">
      <w:r>
        <w:separator/>
      </w:r>
    </w:p>
  </w:endnote>
  <w:endnote w:type="continuationSeparator" w:id="0">
    <w:p w:rsidR="00494292" w:rsidRDefault="0049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7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892"/>
      <w:gridCol w:w="4253"/>
      <w:gridCol w:w="3778"/>
      <w:gridCol w:w="134"/>
    </w:tblGrid>
    <w:tr w:rsidR="007236C0" w:rsidRPr="007236C0" w:rsidTr="007236C0">
      <w:trPr>
        <w:cantSplit/>
        <w:trHeight w:val="204"/>
        <w:jc w:val="center"/>
      </w:trPr>
      <w:tc>
        <w:tcPr>
          <w:tcW w:w="1892" w:type="dxa"/>
          <w:tcBorders>
            <w:top w:val="single" w:sz="12" w:space="0" w:color="auto"/>
          </w:tcBorders>
        </w:tcPr>
        <w:p w:rsidR="007236C0" w:rsidRPr="007236C0" w:rsidRDefault="007236C0" w:rsidP="00E367DB">
          <w:pPr>
            <w:rPr>
              <w:b/>
              <w:bCs/>
              <w:sz w:val="22"/>
            </w:rPr>
          </w:pPr>
          <w:bookmarkStart w:id="10" w:name="dcontact"/>
          <w:bookmarkStart w:id="11" w:name="dcontent1" w:colFirst="1" w:colLast="1"/>
          <w:r w:rsidRPr="007236C0">
            <w:rPr>
              <w:b/>
              <w:bCs/>
              <w:sz w:val="22"/>
            </w:rPr>
            <w:t>Contact:</w:t>
          </w:r>
        </w:p>
      </w:tc>
      <w:tc>
        <w:tcPr>
          <w:tcW w:w="4253" w:type="dxa"/>
          <w:tcBorders>
            <w:top w:val="single" w:sz="12" w:space="0" w:color="auto"/>
          </w:tcBorders>
        </w:tcPr>
        <w:p w:rsidR="007236C0" w:rsidRPr="007236C0" w:rsidRDefault="007236C0" w:rsidP="00E367DB">
          <w:pPr>
            <w:rPr>
              <w:sz w:val="22"/>
              <w:lang w:val="de-DE"/>
            </w:rPr>
          </w:pPr>
          <w:r w:rsidRPr="007236C0">
            <w:rPr>
              <w:sz w:val="22"/>
              <w:lang w:val="de-DE"/>
            </w:rPr>
            <w:t>T. Fingscheidt</w:t>
          </w:r>
        </w:p>
        <w:p w:rsidR="007236C0" w:rsidRPr="007236C0" w:rsidRDefault="007236C0" w:rsidP="00E367DB">
          <w:pPr>
            <w:spacing w:before="0"/>
            <w:rPr>
              <w:sz w:val="22"/>
              <w:lang w:val="de-DE"/>
            </w:rPr>
          </w:pPr>
          <w:r w:rsidRPr="007236C0">
            <w:rPr>
              <w:sz w:val="22"/>
              <w:lang w:val="de-DE"/>
            </w:rPr>
            <w:t>Technische Universität Braunschweig</w:t>
          </w:r>
        </w:p>
        <w:p w:rsidR="007236C0" w:rsidRPr="007236C0" w:rsidRDefault="007236C0" w:rsidP="00E367DB">
          <w:pPr>
            <w:spacing w:before="0"/>
            <w:rPr>
              <w:sz w:val="22"/>
              <w:lang w:val="de-DE"/>
            </w:rPr>
          </w:pPr>
          <w:r w:rsidRPr="007236C0">
            <w:rPr>
              <w:sz w:val="22"/>
              <w:lang w:val="de-DE"/>
            </w:rPr>
            <w:t>Germany</w:t>
          </w:r>
        </w:p>
      </w:tc>
      <w:tc>
        <w:tcPr>
          <w:tcW w:w="3912" w:type="dxa"/>
          <w:gridSpan w:val="2"/>
          <w:tcBorders>
            <w:top w:val="single" w:sz="12" w:space="0" w:color="auto"/>
          </w:tcBorders>
        </w:tcPr>
        <w:p w:rsidR="007236C0" w:rsidRPr="007236C0" w:rsidRDefault="007236C0" w:rsidP="00E367DB">
          <w:pPr>
            <w:rPr>
              <w:sz w:val="22"/>
            </w:rPr>
          </w:pPr>
          <w:r w:rsidRPr="007236C0">
            <w:rPr>
              <w:sz w:val="22"/>
            </w:rPr>
            <w:t>Tel: +49 531 391 2485</w:t>
          </w:r>
        </w:p>
        <w:p w:rsidR="007236C0" w:rsidRPr="007236C0" w:rsidRDefault="007236C0" w:rsidP="00E367DB">
          <w:pPr>
            <w:spacing w:before="0"/>
            <w:rPr>
              <w:sz w:val="22"/>
              <w:lang w:val="fr-FR"/>
            </w:rPr>
          </w:pPr>
          <w:r w:rsidRPr="007236C0">
            <w:rPr>
              <w:sz w:val="22"/>
              <w:lang w:val="fr-FR"/>
            </w:rPr>
            <w:t>Fax: +49 531 391 8218</w:t>
          </w:r>
        </w:p>
        <w:p w:rsidR="007236C0" w:rsidRPr="007236C0" w:rsidRDefault="007236C0" w:rsidP="00E367DB">
          <w:pPr>
            <w:spacing w:before="0"/>
            <w:rPr>
              <w:sz w:val="22"/>
              <w:lang w:val="fr-FR"/>
            </w:rPr>
          </w:pPr>
          <w:r w:rsidRPr="007236C0">
            <w:rPr>
              <w:sz w:val="22"/>
              <w:lang w:val="fr-FR"/>
            </w:rPr>
            <w:t xml:space="preserve">Email: </w:t>
          </w:r>
          <w:hyperlink r:id="rId1" w:history="1">
            <w:r w:rsidRPr="007236C0">
              <w:rPr>
                <w:rStyle w:val="Hyperlink"/>
                <w:sz w:val="22"/>
                <w:lang w:val="fr-FR"/>
              </w:rPr>
              <w:t>t.fingscheidt@tu-bs.de</w:t>
            </w:r>
          </w:hyperlink>
          <w:r w:rsidRPr="007236C0">
            <w:rPr>
              <w:sz w:val="22"/>
              <w:lang w:val="fr-FR"/>
            </w:rPr>
            <w:t xml:space="preserve"> </w:t>
          </w:r>
        </w:p>
      </w:tc>
    </w:tr>
    <w:bookmarkEnd w:id="10"/>
    <w:bookmarkEnd w:id="11"/>
    <w:tr w:rsidR="007236C0" w:rsidRPr="007236C0" w:rsidTr="007236C0">
      <w:tblPrEx>
        <w:tblCellMar>
          <w:left w:w="108" w:type="dxa"/>
          <w:right w:w="108" w:type="dxa"/>
        </w:tblCellMar>
      </w:tblPrEx>
      <w:trPr>
        <w:gridAfter w:val="1"/>
        <w:wAfter w:w="134" w:type="dxa"/>
        <w:cantSplit/>
        <w:jc w:val="center"/>
      </w:trPr>
      <w:tc>
        <w:tcPr>
          <w:tcW w:w="9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7236C0" w:rsidRPr="007236C0" w:rsidRDefault="007236C0" w:rsidP="007236C0">
          <w:pPr>
            <w:spacing w:before="0"/>
            <w:rPr>
              <w:sz w:val="18"/>
              <w:szCs w:val="18"/>
            </w:rPr>
          </w:pPr>
          <w:r w:rsidRPr="007236C0">
            <w:rPr>
              <w:b/>
              <w:bCs/>
              <w:sz w:val="18"/>
              <w:szCs w:val="18"/>
            </w:rPr>
            <w:t>Attention:</w:t>
          </w:r>
          <w:r w:rsidRPr="007236C0">
            <w:rPr>
              <w:sz w:val="18"/>
              <w:szCs w:val="18"/>
            </w:rPr>
            <w:t xml:space="preserve"> This is not a publication made available to the public, but </w:t>
          </w:r>
          <w:r w:rsidRPr="007236C0">
            <w:rPr>
              <w:b/>
              <w:bCs/>
              <w:sz w:val="18"/>
              <w:szCs w:val="18"/>
            </w:rPr>
            <w:t>an internal ITU-T Focus Group document</w:t>
          </w:r>
          <w:r w:rsidRPr="007236C0">
            <w:rPr>
              <w:sz w:val="18"/>
              <w:szCs w:val="18"/>
            </w:rPr>
            <w:t xml:space="preserve"> intended only for use by participants of the Focus Group and their collaborators in ITU-T </w:t>
          </w:r>
          <w:r w:rsidRPr="007236C0">
            <w:rPr>
              <w:b/>
              <w:bCs/>
              <w:sz w:val="18"/>
              <w:szCs w:val="18"/>
            </w:rPr>
            <w:t xml:space="preserve">Focus Group </w:t>
          </w:r>
          <w:r w:rsidRPr="007236C0">
            <w:rPr>
              <w:sz w:val="18"/>
              <w:szCs w:val="18"/>
            </w:rPr>
            <w:t>related work. It shall not be made available to, and used by, any other persons or entities without the prior written consent of ITU-T.</w:t>
          </w:r>
        </w:p>
      </w:tc>
    </w:tr>
  </w:tbl>
  <w:p w:rsidR="007236C0" w:rsidRPr="007236C0" w:rsidRDefault="007236C0" w:rsidP="00723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92" w:rsidRDefault="00494292">
      <w:r>
        <w:separator/>
      </w:r>
    </w:p>
  </w:footnote>
  <w:footnote w:type="continuationSeparator" w:id="0">
    <w:p w:rsidR="00494292" w:rsidRDefault="00494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A50" w:rsidRPr="007236C0" w:rsidRDefault="007236C0" w:rsidP="007236C0">
    <w:pPr>
      <w:pStyle w:val="Header"/>
    </w:pPr>
    <w:r w:rsidRPr="007236C0">
      <w:t xml:space="preserve">- </w:t>
    </w:r>
    <w:r w:rsidRPr="007236C0">
      <w:fldChar w:fldCharType="begin"/>
    </w:r>
    <w:r w:rsidRPr="007236C0">
      <w:instrText xml:space="preserve"> PAGE  \* MERGEFORMAT </w:instrText>
    </w:r>
    <w:r w:rsidRPr="007236C0">
      <w:fldChar w:fldCharType="separate"/>
    </w:r>
    <w:r>
      <w:rPr>
        <w:noProof/>
      </w:rPr>
      <w:t>2</w:t>
    </w:r>
    <w:r w:rsidRPr="007236C0">
      <w:fldChar w:fldCharType="end"/>
    </w:r>
    <w:r w:rsidRPr="007236C0">
      <w:t xml:space="preserve"> -</w:t>
    </w:r>
  </w:p>
  <w:p w:rsidR="007236C0" w:rsidRPr="007236C0" w:rsidRDefault="007236C0" w:rsidP="007236C0">
    <w:pPr>
      <w:pStyle w:val="Header"/>
      <w:spacing w:after="240"/>
    </w:pPr>
    <w:r>
      <w:t xml:space="preserve">FG </w:t>
    </w:r>
    <w:r w:rsidRPr="007236C0">
      <w:t>CarCOM-C-30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0EE644A"/>
    <w:multiLevelType w:val="hybridMultilevel"/>
    <w:tmpl w:val="5402237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F18C0"/>
    <w:multiLevelType w:val="hybridMultilevel"/>
    <w:tmpl w:val="78AE1EFA"/>
    <w:lvl w:ilvl="0" w:tplc="1980914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F15E86"/>
    <w:multiLevelType w:val="hybridMultilevel"/>
    <w:tmpl w:val="78AE1EFA"/>
    <w:lvl w:ilvl="0" w:tplc="1980914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92"/>
    <w:rsid w:val="00004DBE"/>
    <w:rsid w:val="00006B04"/>
    <w:rsid w:val="00010941"/>
    <w:rsid w:val="00035BBF"/>
    <w:rsid w:val="00037918"/>
    <w:rsid w:val="00050AA7"/>
    <w:rsid w:val="00052555"/>
    <w:rsid w:val="00062AEC"/>
    <w:rsid w:val="000A4612"/>
    <w:rsid w:val="000A614B"/>
    <w:rsid w:val="000B0470"/>
    <w:rsid w:val="000B49D2"/>
    <w:rsid w:val="000C7BE0"/>
    <w:rsid w:val="000D20F6"/>
    <w:rsid w:val="000E0E84"/>
    <w:rsid w:val="000E2A34"/>
    <w:rsid w:val="001161E7"/>
    <w:rsid w:val="001517B8"/>
    <w:rsid w:val="00156B0B"/>
    <w:rsid w:val="00165F57"/>
    <w:rsid w:val="00181A50"/>
    <w:rsid w:val="001B09CF"/>
    <w:rsid w:val="001D608F"/>
    <w:rsid w:val="001E5F2C"/>
    <w:rsid w:val="001E69E2"/>
    <w:rsid w:val="001F6D45"/>
    <w:rsid w:val="002009A0"/>
    <w:rsid w:val="00212A11"/>
    <w:rsid w:val="00222329"/>
    <w:rsid w:val="0024058E"/>
    <w:rsid w:val="0025019C"/>
    <w:rsid w:val="00275863"/>
    <w:rsid w:val="002805DE"/>
    <w:rsid w:val="002828E4"/>
    <w:rsid w:val="00314800"/>
    <w:rsid w:val="0036722F"/>
    <w:rsid w:val="00390314"/>
    <w:rsid w:val="0039309F"/>
    <w:rsid w:val="003A5385"/>
    <w:rsid w:val="003A6B3C"/>
    <w:rsid w:val="003B5483"/>
    <w:rsid w:val="003F0A87"/>
    <w:rsid w:val="003F2487"/>
    <w:rsid w:val="00417A3E"/>
    <w:rsid w:val="00436868"/>
    <w:rsid w:val="004410E6"/>
    <w:rsid w:val="00466A1C"/>
    <w:rsid w:val="00494292"/>
    <w:rsid w:val="004A5BC9"/>
    <w:rsid w:val="004B1387"/>
    <w:rsid w:val="00511D76"/>
    <w:rsid w:val="00516119"/>
    <w:rsid w:val="0052295E"/>
    <w:rsid w:val="00532AF8"/>
    <w:rsid w:val="00537C5A"/>
    <w:rsid w:val="00554CB3"/>
    <w:rsid w:val="00597FC4"/>
    <w:rsid w:val="005A1591"/>
    <w:rsid w:val="005A5234"/>
    <w:rsid w:val="005E1231"/>
    <w:rsid w:val="005F4A19"/>
    <w:rsid w:val="00621415"/>
    <w:rsid w:val="006230F7"/>
    <w:rsid w:val="006368EB"/>
    <w:rsid w:val="00642D19"/>
    <w:rsid w:val="006475A5"/>
    <w:rsid w:val="00654524"/>
    <w:rsid w:val="00664788"/>
    <w:rsid w:val="006669BD"/>
    <w:rsid w:val="0068013F"/>
    <w:rsid w:val="00685826"/>
    <w:rsid w:val="00693932"/>
    <w:rsid w:val="006A0F9F"/>
    <w:rsid w:val="006A4395"/>
    <w:rsid w:val="006A4792"/>
    <w:rsid w:val="006C15D1"/>
    <w:rsid w:val="006C6D50"/>
    <w:rsid w:val="006D301A"/>
    <w:rsid w:val="006D7925"/>
    <w:rsid w:val="0070068B"/>
    <w:rsid w:val="00707AF7"/>
    <w:rsid w:val="007130B9"/>
    <w:rsid w:val="007236C0"/>
    <w:rsid w:val="00730817"/>
    <w:rsid w:val="00730AAF"/>
    <w:rsid w:val="00752680"/>
    <w:rsid w:val="007865CA"/>
    <w:rsid w:val="007C0026"/>
    <w:rsid w:val="007C3CE4"/>
    <w:rsid w:val="007C4481"/>
    <w:rsid w:val="007E25C0"/>
    <w:rsid w:val="0081370C"/>
    <w:rsid w:val="00840251"/>
    <w:rsid w:val="008568F1"/>
    <w:rsid w:val="00871F3D"/>
    <w:rsid w:val="008A330B"/>
    <w:rsid w:val="008B40A6"/>
    <w:rsid w:val="008F4273"/>
    <w:rsid w:val="008F7A98"/>
    <w:rsid w:val="00903B00"/>
    <w:rsid w:val="00905922"/>
    <w:rsid w:val="00913AAB"/>
    <w:rsid w:val="00917B69"/>
    <w:rsid w:val="0094688A"/>
    <w:rsid w:val="009809BC"/>
    <w:rsid w:val="009C13B2"/>
    <w:rsid w:val="009E128E"/>
    <w:rsid w:val="00A16188"/>
    <w:rsid w:val="00A3246A"/>
    <w:rsid w:val="00A35819"/>
    <w:rsid w:val="00A43ACB"/>
    <w:rsid w:val="00A46BB1"/>
    <w:rsid w:val="00A71FB8"/>
    <w:rsid w:val="00A741A0"/>
    <w:rsid w:val="00A74FA6"/>
    <w:rsid w:val="00A85E92"/>
    <w:rsid w:val="00AB0C07"/>
    <w:rsid w:val="00AB44AB"/>
    <w:rsid w:val="00AC3B80"/>
    <w:rsid w:val="00B14660"/>
    <w:rsid w:val="00B14BD2"/>
    <w:rsid w:val="00B23EF5"/>
    <w:rsid w:val="00B44A93"/>
    <w:rsid w:val="00B62D04"/>
    <w:rsid w:val="00B8469C"/>
    <w:rsid w:val="00BF38DF"/>
    <w:rsid w:val="00BF47C2"/>
    <w:rsid w:val="00C9522A"/>
    <w:rsid w:val="00C9779E"/>
    <w:rsid w:val="00CA77D4"/>
    <w:rsid w:val="00CB313A"/>
    <w:rsid w:val="00CB7C5C"/>
    <w:rsid w:val="00CD4DF3"/>
    <w:rsid w:val="00D020D9"/>
    <w:rsid w:val="00D15B1E"/>
    <w:rsid w:val="00D227E7"/>
    <w:rsid w:val="00D32442"/>
    <w:rsid w:val="00D33032"/>
    <w:rsid w:val="00D33192"/>
    <w:rsid w:val="00D54B6F"/>
    <w:rsid w:val="00D72912"/>
    <w:rsid w:val="00DA6744"/>
    <w:rsid w:val="00DB0212"/>
    <w:rsid w:val="00DF4329"/>
    <w:rsid w:val="00DF68D9"/>
    <w:rsid w:val="00E354F9"/>
    <w:rsid w:val="00E63E0E"/>
    <w:rsid w:val="00ED6812"/>
    <w:rsid w:val="00EE1841"/>
    <w:rsid w:val="00EE4400"/>
    <w:rsid w:val="00EF1668"/>
    <w:rsid w:val="00EF5D00"/>
    <w:rsid w:val="00F00A13"/>
    <w:rsid w:val="00F22C82"/>
    <w:rsid w:val="00F24925"/>
    <w:rsid w:val="00F42F42"/>
    <w:rsid w:val="00F47765"/>
    <w:rsid w:val="00F814E7"/>
    <w:rsid w:val="00F9304C"/>
    <w:rsid w:val="00FA031D"/>
    <w:rsid w:val="00FB2D81"/>
    <w:rsid w:val="00FC5133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A461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A461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A461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A461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A4612"/>
    <w:pPr>
      <w:outlineLvl w:val="4"/>
    </w:pPr>
  </w:style>
  <w:style w:type="paragraph" w:styleId="Heading6">
    <w:name w:val="heading 6"/>
    <w:basedOn w:val="Heading4"/>
    <w:next w:val="Normal"/>
    <w:qFormat/>
    <w:rsid w:val="000A461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A4612"/>
    <w:pPr>
      <w:outlineLvl w:val="6"/>
    </w:pPr>
  </w:style>
  <w:style w:type="paragraph" w:styleId="Heading8">
    <w:name w:val="heading 8"/>
    <w:basedOn w:val="Heading6"/>
    <w:next w:val="Normal"/>
    <w:qFormat/>
    <w:rsid w:val="000A4612"/>
    <w:pPr>
      <w:outlineLvl w:val="7"/>
    </w:pPr>
  </w:style>
  <w:style w:type="paragraph" w:styleId="Heading9">
    <w:name w:val="heading 9"/>
    <w:basedOn w:val="Heading6"/>
    <w:next w:val="Normal"/>
    <w:qFormat/>
    <w:rsid w:val="000A461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0A461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0A461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A4612"/>
  </w:style>
  <w:style w:type="paragraph" w:customStyle="1" w:styleId="AppendixNotitle">
    <w:name w:val="Appendix_No &amp; title"/>
    <w:basedOn w:val="AnnexNotitle"/>
    <w:next w:val="Normal"/>
    <w:rsid w:val="000A4612"/>
  </w:style>
  <w:style w:type="character" w:customStyle="1" w:styleId="Artdef">
    <w:name w:val="Art_def"/>
    <w:basedOn w:val="DefaultParagraphFont"/>
    <w:rsid w:val="000A461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0A461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0A461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0A4612"/>
  </w:style>
  <w:style w:type="paragraph" w:customStyle="1" w:styleId="Arttitle">
    <w:name w:val="Art_title"/>
    <w:basedOn w:val="Normal"/>
    <w:next w:val="Normal"/>
    <w:rsid w:val="000A461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0A461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0A461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0A461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0A4612"/>
    <w:rPr>
      <w:vertAlign w:val="superscript"/>
    </w:rPr>
  </w:style>
  <w:style w:type="paragraph" w:customStyle="1" w:styleId="enumlev1">
    <w:name w:val="enumlev1"/>
    <w:basedOn w:val="Normal"/>
    <w:rsid w:val="000A4612"/>
    <w:pPr>
      <w:spacing w:before="80"/>
      <w:ind w:left="794" w:hanging="794"/>
    </w:pPr>
  </w:style>
  <w:style w:type="paragraph" w:customStyle="1" w:styleId="enumlev2">
    <w:name w:val="enumlev2"/>
    <w:basedOn w:val="enumlev1"/>
    <w:rsid w:val="000A4612"/>
    <w:pPr>
      <w:ind w:left="1191" w:hanging="397"/>
    </w:pPr>
  </w:style>
  <w:style w:type="paragraph" w:customStyle="1" w:styleId="enumlev3">
    <w:name w:val="enumlev3"/>
    <w:basedOn w:val="enumlev2"/>
    <w:rsid w:val="000A4612"/>
    <w:pPr>
      <w:ind w:left="1588"/>
    </w:pPr>
  </w:style>
  <w:style w:type="paragraph" w:customStyle="1" w:styleId="Equation">
    <w:name w:val="Equation"/>
    <w:basedOn w:val="Normal"/>
    <w:rsid w:val="000A461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A461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0A4612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0A461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A4612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0A4612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0A4612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0A4612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0A4612"/>
    <w:pPr>
      <w:keepLines/>
      <w:spacing w:before="240" w:after="120"/>
      <w:jc w:val="center"/>
    </w:pPr>
  </w:style>
  <w:style w:type="paragraph" w:styleId="Footer">
    <w:name w:val="footer"/>
    <w:basedOn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A461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0A4612"/>
    <w:rPr>
      <w:position w:val="6"/>
      <w:sz w:val="18"/>
    </w:rPr>
  </w:style>
  <w:style w:type="paragraph" w:customStyle="1" w:styleId="Note">
    <w:name w:val="Note"/>
    <w:basedOn w:val="Normal"/>
    <w:rsid w:val="000A4612"/>
    <w:pPr>
      <w:spacing w:before="80"/>
    </w:pPr>
  </w:style>
  <w:style w:type="paragraph" w:styleId="FootnoteText">
    <w:name w:val="footnote text"/>
    <w:basedOn w:val="Note"/>
    <w:semiHidden/>
    <w:rsid w:val="000A4612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0A4612"/>
    <w:rPr>
      <w:b w:val="0"/>
    </w:rPr>
  </w:style>
  <w:style w:type="paragraph" w:styleId="Header">
    <w:name w:val="header"/>
    <w:basedOn w:val="Normal"/>
    <w:rsid w:val="000A461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A461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A461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A4612"/>
  </w:style>
  <w:style w:type="paragraph" w:styleId="Index2">
    <w:name w:val="index 2"/>
    <w:basedOn w:val="Normal"/>
    <w:next w:val="Normal"/>
    <w:semiHidden/>
    <w:rsid w:val="000A4612"/>
    <w:pPr>
      <w:ind w:left="283"/>
    </w:pPr>
  </w:style>
  <w:style w:type="paragraph" w:styleId="Index3">
    <w:name w:val="index 3"/>
    <w:basedOn w:val="Normal"/>
    <w:next w:val="Normal"/>
    <w:semiHidden/>
    <w:rsid w:val="000A4612"/>
    <w:pPr>
      <w:ind w:left="566"/>
    </w:pPr>
  </w:style>
  <w:style w:type="paragraph" w:customStyle="1" w:styleId="Normalaftertitle">
    <w:name w:val="Normal_after_title"/>
    <w:basedOn w:val="Normal"/>
    <w:next w:val="Normal"/>
    <w:rsid w:val="000A4612"/>
    <w:pPr>
      <w:spacing w:before="360"/>
    </w:pPr>
  </w:style>
  <w:style w:type="character" w:styleId="PageNumber">
    <w:name w:val="page number"/>
    <w:basedOn w:val="DefaultParagraphFont"/>
    <w:rsid w:val="000A4612"/>
  </w:style>
  <w:style w:type="paragraph" w:customStyle="1" w:styleId="PartNo">
    <w:name w:val="Part_No"/>
    <w:basedOn w:val="Normal"/>
    <w:next w:val="Normal"/>
    <w:rsid w:val="000A461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0A461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A461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A46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0A4612"/>
  </w:style>
  <w:style w:type="paragraph" w:customStyle="1" w:styleId="RecNo">
    <w:name w:val="Rec_No"/>
    <w:basedOn w:val="Normal"/>
    <w:next w:val="Normal"/>
    <w:rsid w:val="000A461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0A4612"/>
  </w:style>
  <w:style w:type="paragraph" w:customStyle="1" w:styleId="RecNoBR">
    <w:name w:val="Rec_No_BR"/>
    <w:basedOn w:val="Normal"/>
    <w:next w:val="Normal"/>
    <w:rsid w:val="000A461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0A4612"/>
  </w:style>
  <w:style w:type="paragraph" w:customStyle="1" w:styleId="Recref">
    <w:name w:val="Rec_ref"/>
    <w:basedOn w:val="Normal"/>
    <w:next w:val="Recdate"/>
    <w:rsid w:val="000A46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A4612"/>
  </w:style>
  <w:style w:type="paragraph" w:customStyle="1" w:styleId="Rectitle">
    <w:name w:val="Rec_title"/>
    <w:basedOn w:val="Normal"/>
    <w:next w:val="Normalaftertitle"/>
    <w:rsid w:val="000A461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A4612"/>
  </w:style>
  <w:style w:type="character" w:customStyle="1" w:styleId="Recdef">
    <w:name w:val="Rec_def"/>
    <w:basedOn w:val="DefaultParagraphFont"/>
    <w:rsid w:val="000A4612"/>
    <w:rPr>
      <w:b/>
    </w:rPr>
  </w:style>
  <w:style w:type="paragraph" w:customStyle="1" w:styleId="Reftext">
    <w:name w:val="Ref_text"/>
    <w:basedOn w:val="Normal"/>
    <w:rsid w:val="000A4612"/>
    <w:pPr>
      <w:ind w:left="794" w:hanging="794"/>
    </w:pPr>
  </w:style>
  <w:style w:type="paragraph" w:customStyle="1" w:styleId="Reftitle">
    <w:name w:val="Ref_title"/>
    <w:basedOn w:val="Normal"/>
    <w:next w:val="Reftext"/>
    <w:rsid w:val="000A461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0A4612"/>
  </w:style>
  <w:style w:type="paragraph" w:customStyle="1" w:styleId="RepNo">
    <w:name w:val="Rep_No"/>
    <w:basedOn w:val="RecNo"/>
    <w:next w:val="Normal"/>
    <w:rsid w:val="000A4612"/>
  </w:style>
  <w:style w:type="paragraph" w:customStyle="1" w:styleId="RepNoBR">
    <w:name w:val="Rep_No_BR"/>
    <w:basedOn w:val="RecNoBR"/>
    <w:next w:val="Normal"/>
    <w:rsid w:val="000A4612"/>
  </w:style>
  <w:style w:type="paragraph" w:customStyle="1" w:styleId="Repref">
    <w:name w:val="Rep_ref"/>
    <w:basedOn w:val="Recref"/>
    <w:next w:val="Repdate"/>
    <w:rsid w:val="000A4612"/>
  </w:style>
  <w:style w:type="paragraph" w:customStyle="1" w:styleId="Reptitle">
    <w:name w:val="Rep_title"/>
    <w:basedOn w:val="Rectitle"/>
    <w:next w:val="Repref"/>
    <w:rsid w:val="000A4612"/>
  </w:style>
  <w:style w:type="paragraph" w:customStyle="1" w:styleId="Resdate">
    <w:name w:val="Res_date"/>
    <w:basedOn w:val="Recdate"/>
    <w:next w:val="Normalaftertitle"/>
    <w:rsid w:val="000A4612"/>
  </w:style>
  <w:style w:type="character" w:customStyle="1" w:styleId="Resdef">
    <w:name w:val="Res_def"/>
    <w:basedOn w:val="DefaultParagraphFont"/>
    <w:rsid w:val="000A461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0A4612"/>
  </w:style>
  <w:style w:type="paragraph" w:customStyle="1" w:styleId="ResNoBR">
    <w:name w:val="Res_No_BR"/>
    <w:basedOn w:val="RecNoBR"/>
    <w:next w:val="Normal"/>
    <w:rsid w:val="000A4612"/>
  </w:style>
  <w:style w:type="paragraph" w:customStyle="1" w:styleId="Resref">
    <w:name w:val="Res_ref"/>
    <w:basedOn w:val="Recref"/>
    <w:next w:val="Resdate"/>
    <w:rsid w:val="000A4612"/>
  </w:style>
  <w:style w:type="paragraph" w:customStyle="1" w:styleId="Restitle">
    <w:name w:val="Res_title"/>
    <w:basedOn w:val="Rectitle"/>
    <w:next w:val="Resref"/>
    <w:rsid w:val="000A4612"/>
  </w:style>
  <w:style w:type="paragraph" w:customStyle="1" w:styleId="Section1">
    <w:name w:val="Section_1"/>
    <w:basedOn w:val="Normal"/>
    <w:next w:val="Normal"/>
    <w:rsid w:val="000A461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A461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A461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A461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A461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A461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A4612"/>
    <w:rPr>
      <w:b/>
      <w:color w:val="auto"/>
    </w:rPr>
  </w:style>
  <w:style w:type="paragraph" w:customStyle="1" w:styleId="Tablehead">
    <w:name w:val="Table_head"/>
    <w:basedOn w:val="Normal"/>
    <w:next w:val="Normal"/>
    <w:rsid w:val="000A461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0A46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0A461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A461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A461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0A46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0A4612"/>
  </w:style>
  <w:style w:type="paragraph" w:customStyle="1" w:styleId="Title3">
    <w:name w:val="Title 3"/>
    <w:basedOn w:val="Title2"/>
    <w:next w:val="Normal"/>
    <w:rsid w:val="000A4612"/>
    <w:rPr>
      <w:caps w:val="0"/>
    </w:rPr>
  </w:style>
  <w:style w:type="paragraph" w:customStyle="1" w:styleId="Title4">
    <w:name w:val="Title 4"/>
    <w:basedOn w:val="Title3"/>
    <w:next w:val="Heading1"/>
    <w:rsid w:val="000A4612"/>
    <w:rPr>
      <w:b/>
    </w:rPr>
  </w:style>
  <w:style w:type="paragraph" w:customStyle="1" w:styleId="toc0">
    <w:name w:val="toc 0"/>
    <w:basedOn w:val="Normal"/>
    <w:next w:val="TOC1"/>
    <w:rsid w:val="000A461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A461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A4612"/>
    <w:pPr>
      <w:spacing w:before="80"/>
      <w:ind w:left="1531" w:hanging="851"/>
    </w:pPr>
  </w:style>
  <w:style w:type="paragraph" w:styleId="TOC3">
    <w:name w:val="toc 3"/>
    <w:basedOn w:val="TOC2"/>
    <w:semiHidden/>
    <w:rsid w:val="000A4612"/>
  </w:style>
  <w:style w:type="paragraph" w:styleId="TOC4">
    <w:name w:val="toc 4"/>
    <w:basedOn w:val="TOC3"/>
    <w:semiHidden/>
    <w:rsid w:val="000A4612"/>
  </w:style>
  <w:style w:type="paragraph" w:styleId="TOC5">
    <w:name w:val="toc 5"/>
    <w:basedOn w:val="TOC4"/>
    <w:semiHidden/>
    <w:rsid w:val="000A4612"/>
  </w:style>
  <w:style w:type="paragraph" w:styleId="TOC6">
    <w:name w:val="toc 6"/>
    <w:basedOn w:val="TOC4"/>
    <w:semiHidden/>
    <w:rsid w:val="000A4612"/>
  </w:style>
  <w:style w:type="paragraph" w:styleId="TOC7">
    <w:name w:val="toc 7"/>
    <w:basedOn w:val="TOC4"/>
    <w:semiHidden/>
    <w:rsid w:val="000A4612"/>
  </w:style>
  <w:style w:type="paragraph" w:styleId="TOC8">
    <w:name w:val="toc 8"/>
    <w:basedOn w:val="TOC4"/>
    <w:semiHidden/>
    <w:rsid w:val="000A4612"/>
  </w:style>
  <w:style w:type="character" w:styleId="Hyperlink">
    <w:name w:val="Hyperlink"/>
    <w:basedOn w:val="DefaultParagraphFont"/>
    <w:rsid w:val="00B44A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A461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A461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A461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A461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A4612"/>
    <w:pPr>
      <w:outlineLvl w:val="4"/>
    </w:pPr>
  </w:style>
  <w:style w:type="paragraph" w:styleId="Heading6">
    <w:name w:val="heading 6"/>
    <w:basedOn w:val="Heading4"/>
    <w:next w:val="Normal"/>
    <w:qFormat/>
    <w:rsid w:val="000A461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A4612"/>
    <w:pPr>
      <w:outlineLvl w:val="6"/>
    </w:pPr>
  </w:style>
  <w:style w:type="paragraph" w:styleId="Heading8">
    <w:name w:val="heading 8"/>
    <w:basedOn w:val="Heading6"/>
    <w:next w:val="Normal"/>
    <w:qFormat/>
    <w:rsid w:val="000A4612"/>
    <w:pPr>
      <w:outlineLvl w:val="7"/>
    </w:pPr>
  </w:style>
  <w:style w:type="paragraph" w:styleId="Heading9">
    <w:name w:val="heading 9"/>
    <w:basedOn w:val="Heading6"/>
    <w:next w:val="Normal"/>
    <w:qFormat/>
    <w:rsid w:val="000A461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0A461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0A461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A4612"/>
  </w:style>
  <w:style w:type="paragraph" w:customStyle="1" w:styleId="AppendixNotitle">
    <w:name w:val="Appendix_No &amp; title"/>
    <w:basedOn w:val="AnnexNotitle"/>
    <w:next w:val="Normal"/>
    <w:rsid w:val="000A4612"/>
  </w:style>
  <w:style w:type="character" w:customStyle="1" w:styleId="Artdef">
    <w:name w:val="Art_def"/>
    <w:basedOn w:val="DefaultParagraphFont"/>
    <w:rsid w:val="000A461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0A461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0A461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0A4612"/>
  </w:style>
  <w:style w:type="paragraph" w:customStyle="1" w:styleId="Arttitle">
    <w:name w:val="Art_title"/>
    <w:basedOn w:val="Normal"/>
    <w:next w:val="Normal"/>
    <w:rsid w:val="000A461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0A461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0A461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0A461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0A4612"/>
    <w:rPr>
      <w:vertAlign w:val="superscript"/>
    </w:rPr>
  </w:style>
  <w:style w:type="paragraph" w:customStyle="1" w:styleId="enumlev1">
    <w:name w:val="enumlev1"/>
    <w:basedOn w:val="Normal"/>
    <w:rsid w:val="000A4612"/>
    <w:pPr>
      <w:spacing w:before="80"/>
      <w:ind w:left="794" w:hanging="794"/>
    </w:pPr>
  </w:style>
  <w:style w:type="paragraph" w:customStyle="1" w:styleId="enumlev2">
    <w:name w:val="enumlev2"/>
    <w:basedOn w:val="enumlev1"/>
    <w:rsid w:val="000A4612"/>
    <w:pPr>
      <w:ind w:left="1191" w:hanging="397"/>
    </w:pPr>
  </w:style>
  <w:style w:type="paragraph" w:customStyle="1" w:styleId="enumlev3">
    <w:name w:val="enumlev3"/>
    <w:basedOn w:val="enumlev2"/>
    <w:rsid w:val="000A4612"/>
    <w:pPr>
      <w:ind w:left="1588"/>
    </w:pPr>
  </w:style>
  <w:style w:type="paragraph" w:customStyle="1" w:styleId="Equation">
    <w:name w:val="Equation"/>
    <w:basedOn w:val="Normal"/>
    <w:rsid w:val="000A461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A461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0A4612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0A461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A4612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0A4612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0A4612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0A4612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0A4612"/>
    <w:pPr>
      <w:keepLines/>
      <w:spacing w:before="240" w:after="120"/>
      <w:jc w:val="center"/>
    </w:pPr>
  </w:style>
  <w:style w:type="paragraph" w:styleId="Footer">
    <w:name w:val="footer"/>
    <w:basedOn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A461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0A4612"/>
    <w:rPr>
      <w:position w:val="6"/>
      <w:sz w:val="18"/>
    </w:rPr>
  </w:style>
  <w:style w:type="paragraph" w:customStyle="1" w:styleId="Note">
    <w:name w:val="Note"/>
    <w:basedOn w:val="Normal"/>
    <w:rsid w:val="000A4612"/>
    <w:pPr>
      <w:spacing w:before="80"/>
    </w:pPr>
  </w:style>
  <w:style w:type="paragraph" w:styleId="FootnoteText">
    <w:name w:val="footnote text"/>
    <w:basedOn w:val="Note"/>
    <w:semiHidden/>
    <w:rsid w:val="000A4612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0A4612"/>
    <w:rPr>
      <w:b w:val="0"/>
    </w:rPr>
  </w:style>
  <w:style w:type="paragraph" w:styleId="Header">
    <w:name w:val="header"/>
    <w:basedOn w:val="Normal"/>
    <w:rsid w:val="000A461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A461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A461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A4612"/>
  </w:style>
  <w:style w:type="paragraph" w:styleId="Index2">
    <w:name w:val="index 2"/>
    <w:basedOn w:val="Normal"/>
    <w:next w:val="Normal"/>
    <w:semiHidden/>
    <w:rsid w:val="000A4612"/>
    <w:pPr>
      <w:ind w:left="283"/>
    </w:pPr>
  </w:style>
  <w:style w:type="paragraph" w:styleId="Index3">
    <w:name w:val="index 3"/>
    <w:basedOn w:val="Normal"/>
    <w:next w:val="Normal"/>
    <w:semiHidden/>
    <w:rsid w:val="000A4612"/>
    <w:pPr>
      <w:ind w:left="566"/>
    </w:pPr>
  </w:style>
  <w:style w:type="paragraph" w:customStyle="1" w:styleId="Normalaftertitle">
    <w:name w:val="Normal_after_title"/>
    <w:basedOn w:val="Normal"/>
    <w:next w:val="Normal"/>
    <w:rsid w:val="000A4612"/>
    <w:pPr>
      <w:spacing w:before="360"/>
    </w:pPr>
  </w:style>
  <w:style w:type="character" w:styleId="PageNumber">
    <w:name w:val="page number"/>
    <w:basedOn w:val="DefaultParagraphFont"/>
    <w:rsid w:val="000A4612"/>
  </w:style>
  <w:style w:type="paragraph" w:customStyle="1" w:styleId="PartNo">
    <w:name w:val="Part_No"/>
    <w:basedOn w:val="Normal"/>
    <w:next w:val="Normal"/>
    <w:rsid w:val="000A461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0A461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A461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A46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0A4612"/>
  </w:style>
  <w:style w:type="paragraph" w:customStyle="1" w:styleId="RecNo">
    <w:name w:val="Rec_No"/>
    <w:basedOn w:val="Normal"/>
    <w:next w:val="Normal"/>
    <w:rsid w:val="000A461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0A4612"/>
  </w:style>
  <w:style w:type="paragraph" w:customStyle="1" w:styleId="RecNoBR">
    <w:name w:val="Rec_No_BR"/>
    <w:basedOn w:val="Normal"/>
    <w:next w:val="Normal"/>
    <w:rsid w:val="000A461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0A4612"/>
  </w:style>
  <w:style w:type="paragraph" w:customStyle="1" w:styleId="Recref">
    <w:name w:val="Rec_ref"/>
    <w:basedOn w:val="Normal"/>
    <w:next w:val="Recdate"/>
    <w:rsid w:val="000A46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A4612"/>
  </w:style>
  <w:style w:type="paragraph" w:customStyle="1" w:styleId="Rectitle">
    <w:name w:val="Rec_title"/>
    <w:basedOn w:val="Normal"/>
    <w:next w:val="Normalaftertitle"/>
    <w:rsid w:val="000A461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A4612"/>
  </w:style>
  <w:style w:type="character" w:customStyle="1" w:styleId="Recdef">
    <w:name w:val="Rec_def"/>
    <w:basedOn w:val="DefaultParagraphFont"/>
    <w:rsid w:val="000A4612"/>
    <w:rPr>
      <w:b/>
    </w:rPr>
  </w:style>
  <w:style w:type="paragraph" w:customStyle="1" w:styleId="Reftext">
    <w:name w:val="Ref_text"/>
    <w:basedOn w:val="Normal"/>
    <w:rsid w:val="000A4612"/>
    <w:pPr>
      <w:ind w:left="794" w:hanging="794"/>
    </w:pPr>
  </w:style>
  <w:style w:type="paragraph" w:customStyle="1" w:styleId="Reftitle">
    <w:name w:val="Ref_title"/>
    <w:basedOn w:val="Normal"/>
    <w:next w:val="Reftext"/>
    <w:rsid w:val="000A461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0A4612"/>
  </w:style>
  <w:style w:type="paragraph" w:customStyle="1" w:styleId="RepNo">
    <w:name w:val="Rep_No"/>
    <w:basedOn w:val="RecNo"/>
    <w:next w:val="Normal"/>
    <w:rsid w:val="000A4612"/>
  </w:style>
  <w:style w:type="paragraph" w:customStyle="1" w:styleId="RepNoBR">
    <w:name w:val="Rep_No_BR"/>
    <w:basedOn w:val="RecNoBR"/>
    <w:next w:val="Normal"/>
    <w:rsid w:val="000A4612"/>
  </w:style>
  <w:style w:type="paragraph" w:customStyle="1" w:styleId="Repref">
    <w:name w:val="Rep_ref"/>
    <w:basedOn w:val="Recref"/>
    <w:next w:val="Repdate"/>
    <w:rsid w:val="000A4612"/>
  </w:style>
  <w:style w:type="paragraph" w:customStyle="1" w:styleId="Reptitle">
    <w:name w:val="Rep_title"/>
    <w:basedOn w:val="Rectitle"/>
    <w:next w:val="Repref"/>
    <w:rsid w:val="000A4612"/>
  </w:style>
  <w:style w:type="paragraph" w:customStyle="1" w:styleId="Resdate">
    <w:name w:val="Res_date"/>
    <w:basedOn w:val="Recdate"/>
    <w:next w:val="Normalaftertitle"/>
    <w:rsid w:val="000A4612"/>
  </w:style>
  <w:style w:type="character" w:customStyle="1" w:styleId="Resdef">
    <w:name w:val="Res_def"/>
    <w:basedOn w:val="DefaultParagraphFont"/>
    <w:rsid w:val="000A461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0A4612"/>
  </w:style>
  <w:style w:type="paragraph" w:customStyle="1" w:styleId="ResNoBR">
    <w:name w:val="Res_No_BR"/>
    <w:basedOn w:val="RecNoBR"/>
    <w:next w:val="Normal"/>
    <w:rsid w:val="000A4612"/>
  </w:style>
  <w:style w:type="paragraph" w:customStyle="1" w:styleId="Resref">
    <w:name w:val="Res_ref"/>
    <w:basedOn w:val="Recref"/>
    <w:next w:val="Resdate"/>
    <w:rsid w:val="000A4612"/>
  </w:style>
  <w:style w:type="paragraph" w:customStyle="1" w:styleId="Restitle">
    <w:name w:val="Res_title"/>
    <w:basedOn w:val="Rectitle"/>
    <w:next w:val="Resref"/>
    <w:rsid w:val="000A4612"/>
  </w:style>
  <w:style w:type="paragraph" w:customStyle="1" w:styleId="Section1">
    <w:name w:val="Section_1"/>
    <w:basedOn w:val="Normal"/>
    <w:next w:val="Normal"/>
    <w:rsid w:val="000A461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A461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A461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A461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A461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A461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A4612"/>
    <w:rPr>
      <w:b/>
      <w:color w:val="auto"/>
    </w:rPr>
  </w:style>
  <w:style w:type="paragraph" w:customStyle="1" w:styleId="Tablehead">
    <w:name w:val="Table_head"/>
    <w:basedOn w:val="Normal"/>
    <w:next w:val="Normal"/>
    <w:rsid w:val="000A461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0A46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0A461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A461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A461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0A46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0A4612"/>
  </w:style>
  <w:style w:type="paragraph" w:customStyle="1" w:styleId="Title3">
    <w:name w:val="Title 3"/>
    <w:basedOn w:val="Title2"/>
    <w:next w:val="Normal"/>
    <w:rsid w:val="000A4612"/>
    <w:rPr>
      <w:caps w:val="0"/>
    </w:rPr>
  </w:style>
  <w:style w:type="paragraph" w:customStyle="1" w:styleId="Title4">
    <w:name w:val="Title 4"/>
    <w:basedOn w:val="Title3"/>
    <w:next w:val="Heading1"/>
    <w:rsid w:val="000A4612"/>
    <w:rPr>
      <w:b/>
    </w:rPr>
  </w:style>
  <w:style w:type="paragraph" w:customStyle="1" w:styleId="toc0">
    <w:name w:val="toc 0"/>
    <w:basedOn w:val="Normal"/>
    <w:next w:val="TOC1"/>
    <w:rsid w:val="000A461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A461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A4612"/>
    <w:pPr>
      <w:spacing w:before="80"/>
      <w:ind w:left="1531" w:hanging="851"/>
    </w:pPr>
  </w:style>
  <w:style w:type="paragraph" w:styleId="TOC3">
    <w:name w:val="toc 3"/>
    <w:basedOn w:val="TOC2"/>
    <w:semiHidden/>
    <w:rsid w:val="000A4612"/>
  </w:style>
  <w:style w:type="paragraph" w:styleId="TOC4">
    <w:name w:val="toc 4"/>
    <w:basedOn w:val="TOC3"/>
    <w:semiHidden/>
    <w:rsid w:val="000A4612"/>
  </w:style>
  <w:style w:type="paragraph" w:styleId="TOC5">
    <w:name w:val="toc 5"/>
    <w:basedOn w:val="TOC4"/>
    <w:semiHidden/>
    <w:rsid w:val="000A4612"/>
  </w:style>
  <w:style w:type="paragraph" w:styleId="TOC6">
    <w:name w:val="toc 6"/>
    <w:basedOn w:val="TOC4"/>
    <w:semiHidden/>
    <w:rsid w:val="000A4612"/>
  </w:style>
  <w:style w:type="paragraph" w:styleId="TOC7">
    <w:name w:val="toc 7"/>
    <w:basedOn w:val="TOC4"/>
    <w:semiHidden/>
    <w:rsid w:val="000A4612"/>
  </w:style>
  <w:style w:type="paragraph" w:styleId="TOC8">
    <w:name w:val="toc 8"/>
    <w:basedOn w:val="TOC4"/>
    <w:semiHidden/>
    <w:rsid w:val="000A4612"/>
  </w:style>
  <w:style w:type="character" w:styleId="Hyperlink">
    <w:name w:val="Hyperlink"/>
    <w:basedOn w:val="DefaultParagraphFont"/>
    <w:rsid w:val="00B44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fingscheidt@tu-bs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24F5-2992-406B-99D4-04461267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1843</Characters>
  <Application>Microsoft Office Word</Application>
  <DocSecurity>0</DocSecurity>
  <Lines>47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Working Group:</vt:lpstr>
      <vt:lpstr>Working Group:</vt:lpstr>
    </vt:vector>
  </TitlesOfParts>
  <Manager>ITU-T</Manager>
  <Company>International Telecommunication Union (ITU)</Company>
  <LinksUpToDate>false</LinksUpToDate>
  <CharactersWithSpaces>2102</CharactersWithSpaces>
  <SharedDoc>false</SharedDoc>
  <HLinks>
    <vt:vector size="6" baseType="variant"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mailto:spennock@qnx.com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Reference-free SNR Measurement Update for Narrowband and Wideband</dc:title>
  <dc:creator>Volkswagen AG, Technische Universität Braunschweig</dc:creator>
  <dc:description>CarCOM-C-30  For: Kyoto, 12-13 April 2012_x000d_Document date: _x000d_Saved by ITU51006837 at 10:24:26 on 02/04/12</dc:description>
  <cp:lastModifiedBy>Scott, Sarah</cp:lastModifiedBy>
  <cp:revision>2</cp:revision>
  <cp:lastPrinted>2012-03-23T14:09:00Z</cp:lastPrinted>
  <dcterms:created xsi:type="dcterms:W3CDTF">2012-04-02T08:26:00Z</dcterms:created>
  <dcterms:modified xsi:type="dcterms:W3CDTF">2012-04-02T08:26:00Z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CarCOM-C-30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Kyoto, 12-13 April 2012</vt:lpwstr>
  </property>
  <property fmtid="{D5CDD505-2E9C-101B-9397-08002B2CF9AE}" pid="7" name="Docauthor">
    <vt:lpwstr>Volkswagen AG, Technische Universität Braunschweig</vt:lpwstr>
  </property>
</Properties>
</file>