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B73F4D" w:rsidRDefault="0051506C" w:rsidP="00B354B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1506C" w:rsidRPr="00F50108" w:rsidRDefault="00FE1377" w:rsidP="00B354B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65440FE" wp14:editId="094E05DA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B354B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51506C" w:rsidRPr="00F50108" w:rsidRDefault="0051506C" w:rsidP="00B354B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51506C" w:rsidRDefault="0051506C" w:rsidP="00B354B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51506C" w:rsidRPr="0033229B" w:rsidRDefault="0051506C" w:rsidP="007410DF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554413">
        <w:t>2012</w:t>
      </w:r>
      <w:r w:rsidR="00554413">
        <w:rPr>
          <w:rFonts w:hint="eastAsia"/>
          <w:lang w:eastAsia="zh-CN"/>
        </w:rPr>
        <w:t>年</w:t>
      </w:r>
      <w:r w:rsidR="00554413">
        <w:rPr>
          <w:rFonts w:hint="eastAsia"/>
          <w:lang w:eastAsia="zh-CN"/>
        </w:rPr>
        <w:t>1</w:t>
      </w:r>
      <w:r w:rsidR="00554413">
        <w:rPr>
          <w:rFonts w:hint="eastAsia"/>
          <w:lang w:eastAsia="zh-CN"/>
        </w:rPr>
        <w:t>月</w:t>
      </w:r>
      <w:r w:rsidR="007410DF">
        <w:rPr>
          <w:lang w:val="en-US" w:eastAsia="zh-CN"/>
        </w:rPr>
        <w:t>20</w:t>
      </w:r>
      <w:r w:rsidR="00554413">
        <w:rPr>
          <w:rFonts w:hint="eastAsia"/>
          <w:lang w:eastAsia="zh-CN"/>
        </w:rPr>
        <w:t>日，日内瓦</w:t>
      </w:r>
    </w:p>
    <w:p w:rsidR="0051506C" w:rsidRDefault="0051506C" w:rsidP="00B354B2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51506C">
        <w:trPr>
          <w:cantSplit/>
          <w:trHeight w:val="340"/>
        </w:trPr>
        <w:tc>
          <w:tcPr>
            <w:tcW w:w="822" w:type="dxa"/>
          </w:tcPr>
          <w:p w:rsidR="0051506C" w:rsidRPr="0033229B" w:rsidRDefault="0051506C" w:rsidP="00B354B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51506C" w:rsidRPr="0033229B" w:rsidRDefault="0051506C" w:rsidP="00B354B2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2D3DA5">
              <w:rPr>
                <w:rFonts w:hint="eastAsia"/>
                <w:b/>
                <w:szCs w:val="24"/>
                <w:lang w:eastAsia="zh-CN"/>
              </w:rPr>
              <w:t>第</w:t>
            </w:r>
            <w:r w:rsidR="00B4005E">
              <w:rPr>
                <w:b/>
                <w:lang w:eastAsia="zh-CN"/>
              </w:rPr>
              <w:t>6/2</w:t>
            </w:r>
            <w:r w:rsidRPr="002D3DA5">
              <w:rPr>
                <w:rFonts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554413">
              <w:rPr>
                <w:rFonts w:hint="eastAsia"/>
                <w:b/>
                <w:lang w:eastAsia="zh-CN"/>
              </w:rPr>
              <w:t>补遗</w:t>
            </w:r>
            <w:r w:rsidR="00554413">
              <w:rPr>
                <w:rFonts w:hint="eastAsia"/>
                <w:b/>
                <w:lang w:eastAsia="zh-CN"/>
              </w:rPr>
              <w:t>1</w:t>
            </w:r>
          </w:p>
          <w:p w:rsidR="0051506C" w:rsidRPr="0033229B" w:rsidRDefault="0051506C" w:rsidP="00B354B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51506C" w:rsidRDefault="0051506C" w:rsidP="00B354B2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51506C" w:rsidRDefault="0051506C" w:rsidP="00B354B2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51506C">
        <w:trPr>
          <w:cantSplit/>
        </w:trPr>
        <w:tc>
          <w:tcPr>
            <w:tcW w:w="822" w:type="dxa"/>
          </w:tcPr>
          <w:p w:rsidR="0051506C" w:rsidRPr="0033229B" w:rsidRDefault="0051506C" w:rsidP="00B354B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51506C" w:rsidRDefault="0051506C" w:rsidP="00B354B2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51506C" w:rsidRPr="0033229B" w:rsidRDefault="0051506C" w:rsidP="00B354B2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957024">
              <w:rPr>
                <w:rFonts w:hint="eastAsia"/>
                <w:szCs w:val="24"/>
                <w:lang w:eastAsia="zh-CN"/>
              </w:rPr>
              <w:t xml:space="preserve"> </w:t>
            </w:r>
            <w:r w:rsidR="00F83D16">
              <w:rPr>
                <w:szCs w:val="24"/>
                <w:lang w:eastAsia="zh-CN"/>
              </w:rPr>
              <w:t>5887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51506C" w:rsidRDefault="0051506C" w:rsidP="00B354B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51506C" w:rsidRPr="0033229B" w:rsidRDefault="008957EA" w:rsidP="00B354B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10" w:history="1">
              <w:r w:rsidR="00F83D16" w:rsidRPr="00420D22">
                <w:rPr>
                  <w:rStyle w:val="Hyperlink"/>
                  <w:szCs w:val="24"/>
                  <w:lang w:eastAsia="zh-CN"/>
                </w:rPr>
                <w:t>tsbsg2@itu.int</w:t>
              </w:r>
            </w:hyperlink>
            <w:r w:rsidR="0051506C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51506C" w:rsidRDefault="0051506C" w:rsidP="00B354B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="00554413">
              <w:rPr>
                <w:rFonts w:hint="eastAsia"/>
                <w:lang w:eastAsia="zh-CN"/>
              </w:rPr>
              <w:t>致参加第</w:t>
            </w:r>
            <w:r w:rsidR="00554413">
              <w:rPr>
                <w:rFonts w:hint="eastAsia"/>
                <w:lang w:eastAsia="zh-CN"/>
              </w:rPr>
              <w:t>2</w:t>
            </w:r>
            <w:r w:rsidR="00554413">
              <w:rPr>
                <w:rFonts w:hint="eastAsia"/>
                <w:lang w:eastAsia="zh-CN"/>
              </w:rPr>
              <w:t>研究组工作的国际电联各成员国主管部门、</w:t>
            </w:r>
            <w:r w:rsidR="00554413">
              <w:rPr>
                <w:rFonts w:hint="eastAsia"/>
                <w:lang w:eastAsia="zh-CN"/>
              </w:rPr>
              <w:t>ITU-T</w:t>
            </w:r>
            <w:r w:rsidR="00554413">
              <w:rPr>
                <w:rFonts w:hint="eastAsia"/>
                <w:lang w:eastAsia="zh-CN"/>
              </w:rPr>
              <w:t>部门成员、</w:t>
            </w:r>
            <w:r w:rsidR="00554413">
              <w:rPr>
                <w:rFonts w:hint="eastAsia"/>
                <w:lang w:eastAsia="zh-CN"/>
              </w:rPr>
              <w:t>ITU-T</w:t>
            </w:r>
            <w:r w:rsidR="00554413">
              <w:rPr>
                <w:rFonts w:hint="eastAsia"/>
                <w:lang w:eastAsia="zh-CN"/>
              </w:rPr>
              <w:t>部门准成员和</w:t>
            </w:r>
            <w:r w:rsidR="00554413">
              <w:rPr>
                <w:rFonts w:hint="eastAsia"/>
                <w:lang w:eastAsia="zh-CN"/>
              </w:rPr>
              <w:t>ITU-T</w:t>
            </w:r>
            <w:r w:rsidR="00554413">
              <w:rPr>
                <w:rFonts w:hint="eastAsia"/>
                <w:lang w:eastAsia="zh-CN"/>
              </w:rPr>
              <w:t>部门的学术成员</w:t>
            </w:r>
          </w:p>
        </w:tc>
      </w:tr>
    </w:tbl>
    <w:p w:rsidR="0051506C" w:rsidRDefault="0051506C" w:rsidP="00B354B2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51506C">
        <w:trPr>
          <w:cantSplit/>
          <w:trHeight w:val="680"/>
        </w:trPr>
        <w:tc>
          <w:tcPr>
            <w:tcW w:w="822" w:type="dxa"/>
          </w:tcPr>
          <w:p w:rsidR="0051506C" w:rsidRDefault="0051506C" w:rsidP="00B354B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51506C" w:rsidRPr="008E27FA" w:rsidRDefault="00554413" w:rsidP="00B354B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研究组会议</w:t>
            </w:r>
            <w:r>
              <w:rPr>
                <w:b/>
                <w:bCs/>
                <w:lang w:eastAsia="zh-CN"/>
              </w:rPr>
              <w:br/>
              <w:t>2012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21-29</w:t>
            </w:r>
            <w:r>
              <w:rPr>
                <w:rFonts w:hint="eastAsia"/>
                <w:b/>
                <w:bCs/>
                <w:lang w:eastAsia="zh-CN"/>
              </w:rPr>
              <w:t>日，日内瓦</w:t>
            </w:r>
          </w:p>
        </w:tc>
      </w:tr>
    </w:tbl>
    <w:p w:rsidR="0051506C" w:rsidRPr="00196B93" w:rsidRDefault="0051506C" w:rsidP="00B354B2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F23359" w:rsidRPr="00956A54" w:rsidRDefault="00F23359" w:rsidP="00F23359">
      <w:pPr>
        <w:rPr>
          <w:lang w:val="es-ES_tradnl"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 w:rsidRPr="00956A54">
        <w:rPr>
          <w:rFonts w:hint="eastAsia"/>
          <w:lang w:val="es-ES_tradnl" w:eastAsia="zh-CN"/>
        </w:rPr>
        <w:t>/</w:t>
      </w:r>
      <w:r>
        <w:rPr>
          <w:rFonts w:hint="eastAsia"/>
          <w:lang w:eastAsia="zh-CN"/>
        </w:rPr>
        <w:t>女士</w:t>
      </w:r>
      <w:r w:rsidRPr="00956A54">
        <w:rPr>
          <w:rFonts w:hint="eastAsia"/>
          <w:lang w:val="es-ES_tradnl" w:eastAsia="zh-CN"/>
        </w:rPr>
        <w:t>：</w:t>
      </w:r>
    </w:p>
    <w:p w:rsidR="00F23359" w:rsidRPr="00956A54" w:rsidRDefault="00F23359" w:rsidP="00F23359">
      <w:pPr>
        <w:ind w:right="-194"/>
        <w:rPr>
          <w:lang w:val="en-US" w:eastAsia="zh-CN"/>
        </w:rPr>
      </w:pPr>
      <w:r w:rsidRPr="00956A54">
        <w:rPr>
          <w:bCs/>
          <w:lang w:val="es-ES_tradnl" w:eastAsia="zh-CN"/>
        </w:rPr>
        <w:t>1</w:t>
      </w:r>
      <w:r w:rsidRPr="00956A54">
        <w:rPr>
          <w:lang w:val="es-ES_tradnl" w:eastAsia="zh-CN"/>
        </w:rPr>
        <w:tab/>
      </w:r>
      <w:r>
        <w:rPr>
          <w:rFonts w:hint="eastAsia"/>
          <w:lang w:eastAsia="zh-CN"/>
        </w:rPr>
        <w:t>谨此随信附上有关将于</w:t>
      </w:r>
      <w:r w:rsidRPr="00956A54">
        <w:rPr>
          <w:rFonts w:hint="eastAsia"/>
          <w:lang w:val="es-ES_tradnl" w:eastAsia="zh-CN"/>
        </w:rPr>
        <w:t>2012</w:t>
      </w:r>
      <w:r>
        <w:rPr>
          <w:rFonts w:hint="eastAsia"/>
          <w:lang w:eastAsia="zh-CN"/>
        </w:rPr>
        <w:t>年</w:t>
      </w:r>
      <w:r w:rsidRPr="00956A54">
        <w:rPr>
          <w:rFonts w:hint="eastAsia"/>
          <w:lang w:val="es-ES_tradnl" w:eastAsia="zh-CN"/>
        </w:rPr>
        <w:t>3</w:t>
      </w:r>
      <w:r>
        <w:rPr>
          <w:rFonts w:hint="eastAsia"/>
          <w:lang w:eastAsia="zh-CN"/>
        </w:rPr>
        <w:t>月</w:t>
      </w:r>
      <w:r w:rsidRPr="00956A54">
        <w:rPr>
          <w:rFonts w:hint="eastAsia"/>
          <w:lang w:val="es-ES_tradnl" w:eastAsia="zh-CN"/>
        </w:rPr>
        <w:t>21-29</w:t>
      </w:r>
      <w:r>
        <w:rPr>
          <w:rFonts w:hint="eastAsia"/>
          <w:lang w:eastAsia="zh-CN"/>
        </w:rPr>
        <w:t>日在日内瓦召开的</w:t>
      </w:r>
      <w:r w:rsidRPr="00956A54">
        <w:rPr>
          <w:rFonts w:hint="eastAsia"/>
          <w:lang w:val="es-ES_tradnl" w:eastAsia="zh-CN"/>
        </w:rPr>
        <w:t>ITU-T</w:t>
      </w:r>
      <w:r>
        <w:rPr>
          <w:rFonts w:hint="eastAsia"/>
          <w:lang w:val="es-ES_tradnl" w:eastAsia="zh-CN"/>
        </w:rPr>
        <w:t>第</w:t>
      </w:r>
      <w:r>
        <w:rPr>
          <w:rFonts w:hint="eastAsia"/>
          <w:lang w:val="es-ES_tradnl" w:eastAsia="zh-CN"/>
        </w:rPr>
        <w:t>2</w:t>
      </w:r>
      <w:r>
        <w:rPr>
          <w:rFonts w:hint="eastAsia"/>
          <w:lang w:val="es-ES_tradnl" w:eastAsia="zh-CN"/>
        </w:rPr>
        <w:t>研究组会议的补充信息。</w:t>
      </w:r>
    </w:p>
    <w:p w:rsidR="00F23359" w:rsidRPr="00BC03E7" w:rsidRDefault="00F23359" w:rsidP="0024250B">
      <w:pPr>
        <w:rPr>
          <w:lang w:val="en-US" w:eastAsia="zh-CN"/>
        </w:rPr>
      </w:pPr>
      <w:r w:rsidRPr="00E02E4D">
        <w:rPr>
          <w:bCs/>
          <w:lang w:val="en-US" w:eastAsia="zh-CN"/>
        </w:rPr>
        <w:t>2</w:t>
      </w:r>
      <w:r w:rsidRPr="00E02E4D">
        <w:rPr>
          <w:lang w:val="en-US" w:eastAsia="zh-CN"/>
        </w:rPr>
        <w:tab/>
      </w:r>
      <w:r>
        <w:rPr>
          <w:rFonts w:hint="eastAsia"/>
          <w:lang w:val="en-US" w:eastAsia="zh-CN"/>
        </w:rPr>
        <w:t>应</w:t>
      </w:r>
      <w:r>
        <w:rPr>
          <w:rFonts w:hint="eastAsia"/>
          <w:lang w:val="en-US" w:eastAsia="zh-CN"/>
        </w:rPr>
        <w:t>2011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TSAG</w:t>
      </w:r>
      <w:r>
        <w:rPr>
          <w:rFonts w:hint="eastAsia"/>
          <w:lang w:val="en-US" w:eastAsia="zh-CN"/>
        </w:rPr>
        <w:t>会议要求，文稿直传系统目前已经上线。该直传系统允许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成员预留文稿编号，并直接将文稿加载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修改到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网络服务器上。提交文稿的期限定为</w:t>
      </w:r>
      <w:r w:rsidRPr="00B245AC">
        <w:rPr>
          <w:rFonts w:hint="eastAsia"/>
          <w:b/>
          <w:bCs/>
          <w:lang w:val="en-US" w:eastAsia="zh-CN"/>
        </w:rPr>
        <w:t>2012</w:t>
      </w:r>
      <w:r w:rsidRPr="00B245AC">
        <w:rPr>
          <w:rFonts w:hint="eastAsia"/>
          <w:b/>
          <w:bCs/>
          <w:lang w:val="en-US" w:eastAsia="zh-CN"/>
        </w:rPr>
        <w:t>年</w:t>
      </w:r>
      <w:r w:rsidRPr="00B245AC">
        <w:rPr>
          <w:rFonts w:hint="eastAsia"/>
          <w:b/>
          <w:bCs/>
          <w:lang w:val="en-US" w:eastAsia="zh-CN"/>
        </w:rPr>
        <w:t>3</w:t>
      </w:r>
      <w:r w:rsidRPr="00B245AC">
        <w:rPr>
          <w:rFonts w:hint="eastAsia"/>
          <w:b/>
          <w:bCs/>
          <w:lang w:val="en-US" w:eastAsia="zh-CN"/>
        </w:rPr>
        <w:t>月</w:t>
      </w:r>
      <w:r w:rsidRPr="00B245AC">
        <w:rPr>
          <w:rFonts w:hint="eastAsia"/>
          <w:b/>
          <w:bCs/>
          <w:lang w:val="en-US" w:eastAsia="zh-CN"/>
        </w:rPr>
        <w:t>8</w:t>
      </w:r>
      <w:r w:rsidRPr="00B245AC">
        <w:rPr>
          <w:rFonts w:hint="eastAsia"/>
          <w:b/>
          <w:bCs/>
          <w:lang w:val="en-US" w:eastAsia="zh-CN"/>
        </w:rPr>
        <w:t>日</w:t>
      </w:r>
      <w:r>
        <w:rPr>
          <w:rFonts w:hint="eastAsia"/>
          <w:lang w:val="en-US" w:eastAsia="zh-CN"/>
        </w:rPr>
        <w:t>。</w:t>
      </w:r>
      <w:r w:rsidRPr="002B7EC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新的文稿直传系统补充了传统的电子邮件的提交方式，电子邮件方式仍然可用。有关这一新的直传系统的更多信息和导则可访问：</w:t>
      </w:r>
      <w:hyperlink r:id="rId11" w:history="1">
        <w:r w:rsidR="0024250B" w:rsidRPr="00EF02CC">
          <w:rPr>
            <w:rStyle w:val="Hyperlink"/>
            <w:lang w:eastAsia="zh-CN"/>
          </w:rPr>
          <w:t>http://itu.int/net/ITU-T/ddp/Default.aspx?groupid=7288</w:t>
        </w:r>
      </w:hyperlink>
      <w:r>
        <w:rPr>
          <w:rFonts w:hint="eastAsia"/>
          <w:lang w:val="en-US" w:eastAsia="zh-CN"/>
        </w:rPr>
        <w:t>。</w:t>
      </w:r>
      <w:r w:rsidRPr="00BC03E7">
        <w:rPr>
          <w:lang w:val="en-US" w:eastAsia="zh-CN"/>
        </w:rPr>
        <w:t xml:space="preserve"> </w:t>
      </w:r>
    </w:p>
    <w:p w:rsidR="00F23359" w:rsidRDefault="00F23359" w:rsidP="00F23359">
      <w:pPr>
        <w:rPr>
          <w:lang w:val="en-US" w:eastAsia="zh-CN"/>
        </w:rPr>
      </w:pPr>
      <w:r w:rsidRPr="00BC03E7">
        <w:rPr>
          <w:lang w:val="en-US" w:eastAsia="zh-CN"/>
        </w:rPr>
        <w:t>3</w:t>
      </w:r>
      <w:r w:rsidRPr="00BC03E7">
        <w:rPr>
          <w:lang w:val="en-US" w:eastAsia="zh-CN"/>
        </w:rPr>
        <w:tab/>
      </w:r>
      <w:r>
        <w:rPr>
          <w:rFonts w:hint="eastAsia"/>
          <w:lang w:val="en-US" w:eastAsia="zh-CN"/>
        </w:rPr>
        <w:t>集体函</w:t>
      </w:r>
      <w:r>
        <w:rPr>
          <w:rFonts w:hint="eastAsia"/>
          <w:lang w:val="en-US" w:eastAsia="zh-CN"/>
        </w:rPr>
        <w:t>6/2</w:t>
      </w:r>
      <w:r>
        <w:rPr>
          <w:rFonts w:hint="eastAsia"/>
          <w:lang w:val="en-US" w:eastAsia="zh-CN"/>
        </w:rPr>
        <w:t>的第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CN"/>
        </w:rPr>
        <w:t>段，需要补充说明一点，该会议开闭幕式的全会将按需提供会议翻译。关于如期举行的各场会议的翻译问题，请各位注意如要求提供现场翻译，各成员国需填写注册登记表或向</w:t>
      </w:r>
      <w:r>
        <w:rPr>
          <w:rFonts w:hint="eastAsia"/>
          <w:lang w:val="en-US" w:eastAsia="zh-CN"/>
        </w:rPr>
        <w:t>TSB</w:t>
      </w:r>
      <w:r>
        <w:rPr>
          <w:rFonts w:hint="eastAsia"/>
          <w:lang w:val="en-US" w:eastAsia="zh-CN"/>
        </w:rPr>
        <w:t>提出特别请求方可提供，</w:t>
      </w:r>
      <w:r w:rsidRPr="002728AD">
        <w:rPr>
          <w:rFonts w:hint="eastAsia"/>
          <w:b/>
          <w:bCs/>
          <w:u w:val="single"/>
          <w:lang w:val="en-US" w:eastAsia="zh-CN"/>
        </w:rPr>
        <w:t>而且起码要在会议开始第一天之前一个月提出要求</w:t>
      </w:r>
      <w:r>
        <w:rPr>
          <w:rFonts w:hint="eastAsia"/>
          <w:lang w:val="en-US" w:eastAsia="zh-CN"/>
        </w:rPr>
        <w:t>。遵守这个期限是必需的以便与能让</w:t>
      </w:r>
      <w:r>
        <w:rPr>
          <w:rFonts w:hint="eastAsia"/>
          <w:lang w:val="en-US" w:eastAsia="zh-CN"/>
        </w:rPr>
        <w:t>TSB</w:t>
      </w:r>
      <w:r>
        <w:rPr>
          <w:rFonts w:hint="eastAsia"/>
          <w:lang w:val="en-US" w:eastAsia="zh-CN"/>
        </w:rPr>
        <w:t>做必要的翻译安排。</w:t>
      </w:r>
    </w:p>
    <w:p w:rsidR="0051506C" w:rsidRPr="00C868BD" w:rsidRDefault="00F23359" w:rsidP="00F23359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所述集体函的第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段，补充一点，有关数量有限的与会补贴问题，我们非常高兴的通知你们，基于为协助最不发达国家或低收入发展中国家参会提供的可用资金，这次提供的将是</w:t>
      </w:r>
      <w:r w:rsidRPr="00A94ADC">
        <w:rPr>
          <w:rFonts w:hint="eastAsia"/>
          <w:b/>
          <w:bCs/>
          <w:lang w:eastAsia="zh-CN"/>
        </w:rPr>
        <w:t>全额补贴</w:t>
      </w:r>
      <w:r>
        <w:rPr>
          <w:rFonts w:hint="eastAsia"/>
          <w:lang w:val="en-US" w:eastAsia="zh-CN"/>
        </w:rPr>
        <w:t>。最新的补贴申请表可以在</w:t>
      </w:r>
      <w:r w:rsidRPr="00A94ADC">
        <w:rPr>
          <w:rFonts w:hint="eastAsia"/>
          <w:b/>
          <w:bCs/>
          <w:lang w:val="en-US" w:eastAsia="zh-CN"/>
        </w:rPr>
        <w:t>附件</w:t>
      </w:r>
      <w:r w:rsidRPr="00A94ADC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val="en-US" w:eastAsia="zh-CN"/>
        </w:rPr>
        <w:t>中看到，应在</w:t>
      </w:r>
      <w:r w:rsidRPr="00E2398F">
        <w:rPr>
          <w:rFonts w:hint="eastAsia"/>
          <w:b/>
          <w:bCs/>
          <w:lang w:val="en-US" w:eastAsia="zh-CN"/>
        </w:rPr>
        <w:t>2012</w:t>
      </w:r>
      <w:r w:rsidRPr="00E2398F">
        <w:rPr>
          <w:rFonts w:hint="eastAsia"/>
          <w:b/>
          <w:bCs/>
          <w:lang w:val="en-US" w:eastAsia="zh-CN"/>
        </w:rPr>
        <w:t>年</w:t>
      </w:r>
      <w:r w:rsidRPr="00E2398F">
        <w:rPr>
          <w:rFonts w:hint="eastAsia"/>
          <w:b/>
          <w:bCs/>
          <w:lang w:val="en-US" w:eastAsia="zh-CN"/>
        </w:rPr>
        <w:t>2</w:t>
      </w:r>
      <w:r w:rsidRPr="00E2398F">
        <w:rPr>
          <w:rFonts w:hint="eastAsia"/>
          <w:b/>
          <w:bCs/>
          <w:lang w:val="en-US" w:eastAsia="zh-CN"/>
        </w:rPr>
        <w:t>月</w:t>
      </w:r>
      <w:r w:rsidRPr="00E2398F">
        <w:rPr>
          <w:rFonts w:hint="eastAsia"/>
          <w:b/>
          <w:bCs/>
          <w:lang w:val="en-US" w:eastAsia="zh-CN"/>
        </w:rPr>
        <w:t>21</w:t>
      </w:r>
      <w:r w:rsidRPr="00E2398F">
        <w:rPr>
          <w:rFonts w:hint="eastAsia"/>
          <w:b/>
          <w:bCs/>
          <w:lang w:val="en-US" w:eastAsia="zh-CN"/>
        </w:rPr>
        <w:t>日</w:t>
      </w:r>
      <w:r>
        <w:rPr>
          <w:rFonts w:hint="eastAsia"/>
          <w:lang w:val="en-US" w:eastAsia="zh-CN"/>
        </w:rPr>
        <w:t>前交回。</w:t>
      </w:r>
    </w:p>
    <w:p w:rsidR="0099143C" w:rsidRDefault="0099143C" w:rsidP="00B354B2">
      <w:pPr>
        <w:rPr>
          <w:lang w:eastAsia="zh-CN"/>
        </w:rPr>
      </w:pPr>
    </w:p>
    <w:p w:rsidR="0051506C" w:rsidRDefault="0051506C" w:rsidP="00B354B2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51506C" w:rsidRDefault="0051506C" w:rsidP="00B354B2">
      <w:pPr>
        <w:rPr>
          <w:lang w:eastAsia="zh-CN"/>
        </w:rPr>
      </w:pPr>
    </w:p>
    <w:p w:rsidR="0099143C" w:rsidRDefault="0099143C" w:rsidP="00B354B2">
      <w:pPr>
        <w:rPr>
          <w:lang w:eastAsia="zh-CN"/>
        </w:rPr>
      </w:pPr>
    </w:p>
    <w:p w:rsidR="0051506C" w:rsidRPr="00C868BD" w:rsidRDefault="0051506C" w:rsidP="00F23359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2D3DA5" w:rsidRPr="00F11B02" w:rsidRDefault="0051506C" w:rsidP="0055441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en-US"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="00BC4420" w:rsidRPr="00BC4420">
        <w:rPr>
          <w:rFonts w:hint="eastAsia"/>
          <w:b/>
          <w:szCs w:val="24"/>
          <w:lang w:val="en-US" w:eastAsia="zh-CN"/>
        </w:rPr>
        <w:t>：</w:t>
      </w:r>
      <w:r w:rsidR="00554413">
        <w:rPr>
          <w:rFonts w:hint="eastAsia"/>
          <w:bCs/>
          <w:szCs w:val="24"/>
          <w:lang w:val="en-US" w:eastAsia="zh-CN"/>
        </w:rPr>
        <w:t>1</w:t>
      </w:r>
      <w:r w:rsidR="00A8249A" w:rsidRPr="00C35360">
        <w:rPr>
          <w:rFonts w:hint="eastAsia"/>
          <w:bCs/>
          <w:szCs w:val="24"/>
          <w:lang w:val="en-US" w:eastAsia="zh-CN"/>
        </w:rPr>
        <w:t>件</w:t>
      </w:r>
    </w:p>
    <w:p w:rsidR="002D3DA5" w:rsidRPr="00F11B02" w:rsidRDefault="002D3DA5" w:rsidP="00B354B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 w:eastAsia="zh-CN"/>
        </w:rPr>
      </w:pPr>
      <w:r w:rsidRPr="00F11B02">
        <w:rPr>
          <w:lang w:val="en-US" w:eastAsia="zh-CN"/>
        </w:rPr>
        <w:lastRenderedPageBreak/>
        <w:br w:type="page"/>
      </w:r>
    </w:p>
    <w:p w:rsidR="00F23359" w:rsidRPr="00BA6C43" w:rsidRDefault="00F23359" w:rsidP="001856D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lang w:val="en-US"/>
        </w:rPr>
      </w:pPr>
      <w:r w:rsidRPr="00BA6C43">
        <w:rPr>
          <w:lang w:val="en-US"/>
        </w:rPr>
        <w:lastRenderedPageBreak/>
        <w:t>ANNEX 1</w:t>
      </w:r>
      <w:r w:rsidRPr="00BA6C43">
        <w:rPr>
          <w:lang w:val="en-US"/>
        </w:rPr>
        <w:br/>
        <w:t xml:space="preserve">(to </w:t>
      </w:r>
      <w:r>
        <w:rPr>
          <w:lang w:val="en-US"/>
        </w:rPr>
        <w:t xml:space="preserve">addendum 1 to </w:t>
      </w:r>
      <w:r w:rsidRPr="00BA6C43">
        <w:rPr>
          <w:lang w:val="en-US"/>
        </w:rPr>
        <w:t xml:space="preserve">TSB Collective letter </w:t>
      </w:r>
      <w:r>
        <w:rPr>
          <w:lang w:val="en-US"/>
        </w:rPr>
        <w:t>6/2)</w:t>
      </w:r>
    </w:p>
    <w:tbl>
      <w:tblPr>
        <w:tblW w:w="10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68"/>
        <w:gridCol w:w="3402"/>
        <w:gridCol w:w="729"/>
        <w:gridCol w:w="1800"/>
        <w:gridCol w:w="2061"/>
      </w:tblGrid>
      <w:tr w:rsidR="00F23359" w:rsidTr="000C1F7E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59" w:rsidRDefault="00F23359" w:rsidP="000C1F7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E993592" wp14:editId="36A90146">
                  <wp:extent cx="800100" cy="876300"/>
                  <wp:effectExtent l="0" t="0" r="0" b="0"/>
                  <wp:docPr id="7" name="Picture 7" descr="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59" w:rsidRDefault="00F23359" w:rsidP="000C1F7E">
            <w:pPr>
              <w:spacing w:before="360"/>
              <w:ind w:left="-57" w:right="-57"/>
              <w:jc w:val="center"/>
              <w:rPr>
                <w:rFonts w:ascii="Book Antiqua" w:hAnsi="Book Antiqua"/>
                <w:b/>
                <w:lang w:val="en-US"/>
              </w:rPr>
            </w:pPr>
            <w:r w:rsidRPr="005C604E">
              <w:rPr>
                <w:rFonts w:ascii="Book Antiqua" w:hAnsi="Book Antiqua"/>
                <w:b/>
                <w:lang w:val="en-US"/>
              </w:rPr>
              <w:t xml:space="preserve">Meeting of </w:t>
            </w:r>
            <w:r>
              <w:rPr>
                <w:rFonts w:ascii="Book Antiqua" w:hAnsi="Book Antiqua"/>
                <w:b/>
                <w:lang w:val="en-US"/>
              </w:rPr>
              <w:t>ITU-T Study Group 2</w:t>
            </w:r>
          </w:p>
          <w:p w:rsidR="00F23359" w:rsidRDefault="00F23359" w:rsidP="000C1F7E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Book Antiqua" w:hAnsi="Book Antiqua"/>
                <w:b/>
                <w:lang w:val="en-US"/>
              </w:rPr>
              <w:t>Geneva, Switzerland, 21-29 March 2012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59" w:rsidRDefault="00F23359" w:rsidP="000C1F7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CA2AF1A" wp14:editId="582435A9">
                  <wp:extent cx="800100" cy="876300"/>
                  <wp:effectExtent l="0" t="0" r="0" b="0"/>
                  <wp:docPr id="6" name="Picture 6" descr="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359" w:rsidTr="000C1F7E"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59" w:rsidRDefault="00F23359" w:rsidP="000C1F7E">
            <w:pPr>
              <w:spacing w:before="60"/>
              <w:rPr>
                <w:sz w:val="16"/>
              </w:rPr>
            </w:pPr>
            <w:r>
              <w:rPr>
                <w:rFonts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59" w:rsidRPr="005C604E" w:rsidRDefault="00F23359" w:rsidP="000C1F7E">
            <w:pPr>
              <w:spacing w:before="60"/>
              <w:rPr>
                <w:sz w:val="16"/>
                <w:lang w:val="en-US"/>
              </w:rPr>
            </w:pPr>
            <w:r w:rsidRPr="005C604E">
              <w:rPr>
                <w:rFonts w:cs="Arial"/>
                <w:b/>
                <w:bCs/>
                <w:sz w:val="20"/>
                <w:lang w:val="en-US"/>
              </w:rPr>
              <w:t>Fellowships Service</w:t>
            </w:r>
            <w:r w:rsidRPr="005C604E">
              <w:rPr>
                <w:rFonts w:cs="Arial"/>
                <w:b/>
                <w:bCs/>
                <w:sz w:val="20"/>
                <w:lang w:val="en-US"/>
              </w:rPr>
              <w:br/>
              <w:t>ITU/BDT</w:t>
            </w:r>
            <w:r w:rsidRPr="005C604E">
              <w:rPr>
                <w:rFonts w:cs="Arial"/>
                <w:b/>
                <w:bCs/>
                <w:sz w:val="20"/>
                <w:lang w:val="en-US"/>
              </w:rPr>
              <w:br/>
            </w:r>
            <w:r>
              <w:rPr>
                <w:rFonts w:cs="Arial"/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59" w:rsidRDefault="00F23359" w:rsidP="000C1F7E">
            <w:pPr>
              <w:spacing w:before="60"/>
              <w:rPr>
                <w:rFonts w:cs="Arial"/>
                <w:b/>
                <w:bCs/>
                <w:szCs w:val="22"/>
                <w:lang w:val="pt-BR"/>
              </w:rPr>
            </w:pPr>
            <w:r>
              <w:rPr>
                <w:rFonts w:cs="Arial"/>
                <w:b/>
                <w:bCs/>
                <w:szCs w:val="22"/>
                <w:lang w:val="pt-BR"/>
              </w:rPr>
              <w:t xml:space="preserve">E-mail : </w:t>
            </w:r>
            <w:hyperlink r:id="rId13" w:history="1">
              <w:r>
                <w:rPr>
                  <w:rStyle w:val="Hyperlink"/>
                  <w:rFonts w:cs="Arial"/>
                  <w:b/>
                  <w:bCs/>
                  <w:szCs w:val="22"/>
                  <w:lang w:val="pt-BR"/>
                </w:rPr>
                <w:t>bdtfellowships@itu.int</w:t>
              </w:r>
            </w:hyperlink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</w:p>
          <w:p w:rsidR="00F23359" w:rsidRPr="00A62F5C" w:rsidRDefault="00F23359" w:rsidP="000C1F7E">
            <w:pPr>
              <w:spacing w:before="0"/>
              <w:rPr>
                <w:rFonts w:cs="Arial"/>
                <w:b/>
                <w:bCs/>
                <w:sz w:val="22"/>
                <w:szCs w:val="22"/>
                <w:lang w:val="pt-B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pt-BR"/>
              </w:rPr>
              <w:t>Tel: +41 22 730  5227</w:t>
            </w:r>
          </w:p>
          <w:p w:rsidR="00F23359" w:rsidRDefault="00F23359" w:rsidP="000C1F7E">
            <w:pPr>
              <w:spacing w:before="0"/>
              <w:rPr>
                <w:sz w:val="16"/>
                <w:lang w:val="fr-F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fr-FR"/>
              </w:rPr>
              <w:t>Fax: +41 22 730 5778</w:t>
            </w:r>
            <w:r>
              <w:rPr>
                <w:rFonts w:cs="Arial"/>
                <w:b/>
                <w:bCs/>
                <w:sz w:val="20"/>
                <w:lang w:val="fr-FR"/>
              </w:rPr>
              <w:t xml:space="preserve"> </w:t>
            </w:r>
          </w:p>
        </w:tc>
      </w:tr>
      <w:tr w:rsidR="00F23359" w:rsidRPr="005C604E" w:rsidTr="000C1F7E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59" w:rsidRPr="005C604E" w:rsidRDefault="00F23359" w:rsidP="000C1F7E">
            <w:pPr>
              <w:spacing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5C604E">
              <w:rPr>
                <w:rFonts w:ascii="Book Antiqua" w:hAnsi="Book Antiqua"/>
                <w:b/>
                <w:iCs/>
                <w:lang w:val="en-US"/>
              </w:rPr>
              <w:t xml:space="preserve">Request for a fellowship to be submitted before </w:t>
            </w:r>
            <w:r>
              <w:rPr>
                <w:rFonts w:ascii="Book Antiqua" w:hAnsi="Book Antiqua"/>
                <w:b/>
                <w:iCs/>
                <w:u w:val="single"/>
                <w:lang w:val="en-US"/>
              </w:rPr>
              <w:t>21</w:t>
            </w:r>
            <w:r w:rsidRPr="005C604E">
              <w:rPr>
                <w:rFonts w:ascii="Book Antiqua" w:hAnsi="Book Antiqua"/>
                <w:b/>
                <w:iCs/>
                <w:u w:val="single"/>
                <w:lang w:val="en-US"/>
              </w:rPr>
              <w:t xml:space="preserve"> February 2012</w:t>
            </w:r>
          </w:p>
        </w:tc>
      </w:tr>
      <w:tr w:rsidR="00F23359" w:rsidRPr="005C604E" w:rsidTr="000C1F7E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59" w:rsidRPr="005C604E" w:rsidRDefault="00F23359" w:rsidP="000C1F7E">
            <w:pPr>
              <w:spacing w:after="120"/>
              <w:jc w:val="center"/>
              <w:rPr>
                <w:rFonts w:ascii="Book Antiqua" w:hAnsi="Book Antiqua"/>
                <w:b/>
                <w:iCs/>
                <w:lang w:val="en-US"/>
              </w:rPr>
            </w:pPr>
            <w:r w:rsidRPr="005C604E">
              <w:rPr>
                <w:b/>
                <w:iCs/>
                <w:lang w:val="en-US"/>
              </w:rPr>
              <w:t>Participation of women is encouraged</w:t>
            </w:r>
          </w:p>
        </w:tc>
      </w:tr>
      <w:tr w:rsidR="00F23359" w:rsidRPr="005C604E" w:rsidTr="000C1F7E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Registration Confirmation I.D. No: ………………………………………………………………………………………</w:t>
            </w:r>
            <w:r w:rsidRPr="005C604E">
              <w:rPr>
                <w:sz w:val="22"/>
                <w:szCs w:val="22"/>
                <w:lang w:val="en-US"/>
              </w:rPr>
              <w:br/>
              <w:t xml:space="preserve">(Note:  It is imperative for fellowship </w:t>
            </w:r>
            <w:r>
              <w:rPr>
                <w:sz w:val="22"/>
                <w:szCs w:val="22"/>
                <w:lang w:val="en-US"/>
              </w:rPr>
              <w:t>candidates</w:t>
            </w:r>
            <w:r w:rsidRPr="005C604E">
              <w:rPr>
                <w:sz w:val="22"/>
                <w:szCs w:val="22"/>
                <w:lang w:val="en-US"/>
              </w:rPr>
              <w:t xml:space="preserve"> to pre-register via the on-line registration form at:</w:t>
            </w:r>
            <w:r>
              <w:t xml:space="preserve"> </w:t>
            </w:r>
            <w:hyperlink r:id="rId14" w:history="1">
              <w:r w:rsidRPr="000121DB">
                <w:rPr>
                  <w:rStyle w:val="Hyperlink"/>
                  <w:sz w:val="22"/>
                  <w:szCs w:val="22"/>
                  <w:lang w:val="en-US"/>
                </w:rPr>
                <w:t>http://www.itu.int/ITU-T</w:t>
              </w:r>
              <w:bookmarkStart w:id="3" w:name="_GoBack"/>
              <w:bookmarkEnd w:id="3"/>
              <w:r w:rsidRPr="000121DB">
                <w:rPr>
                  <w:rStyle w:val="Hyperlink"/>
                  <w:sz w:val="22"/>
                  <w:szCs w:val="22"/>
                  <w:lang w:val="en-US"/>
                </w:rPr>
                <w:t>/studygroups/com02/index.asp</w:t>
              </w:r>
            </w:hyperlink>
            <w:r w:rsidRPr="005C604E">
              <w:rPr>
                <w:color w:val="1F497D"/>
                <w:sz w:val="22"/>
                <w:szCs w:val="22"/>
                <w:lang w:val="en-US"/>
              </w:rPr>
              <w:t>)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 xml:space="preserve">Country: </w:t>
            </w:r>
            <w:bookmarkStart w:id="4" w:name="Text1"/>
            <w:r w:rsidRPr="005C604E">
              <w:rPr>
                <w:sz w:val="22"/>
                <w:szCs w:val="22"/>
                <w:lang w:val="en-US"/>
              </w:rPr>
              <w:t xml:space="preserve"> </w:t>
            </w:r>
            <w:bookmarkEnd w:id="4"/>
            <w:r w:rsidRPr="005C604E">
              <w:rPr>
                <w:sz w:val="22"/>
                <w:szCs w:val="22"/>
                <w:lang w:val="en-US"/>
              </w:rPr>
              <w:t>……………………………………………………………….………..………………………………………..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Name of the Administration or Organization:  ………...……………….…..………………………………….…………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Mr. / Ms.:  ……………….………………….……….(family name)………………...…………………….(given name)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Title:  ………………………………………………..…………………………….………………………………………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Address:  ………………………………………………………………………………………………………………….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…………………………………………………………………..…………………………………………………………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Tel:  ……………………………………………….……. Fax:  …………………………………..……..…….………....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E-Mail:  …...…………………………………………………………………………………………...………………….</w:t>
            </w:r>
          </w:p>
          <w:p w:rsidR="00F23359" w:rsidRPr="005C604E" w:rsidRDefault="00F23359" w:rsidP="000C1F7E">
            <w:pPr>
              <w:spacing w:before="240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PASSPORT INFORMATION: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Date of birth:  …………………………………. Nationality:  …………………………………….………..……………</w:t>
            </w:r>
          </w:p>
          <w:p w:rsidR="00F23359" w:rsidRPr="005C604E" w:rsidRDefault="00F23359" w:rsidP="000C1F7E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Passport Number:  …………………..………… Date of issue:  ……………………...….……...………………………</w:t>
            </w:r>
          </w:p>
          <w:p w:rsidR="00F23359" w:rsidRPr="005C604E" w:rsidRDefault="00F23359" w:rsidP="000C1F7E">
            <w:pPr>
              <w:rPr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In (place):  …………………………...……….…….…..… Valid until (date):  …………...…………………………….</w:t>
            </w:r>
          </w:p>
        </w:tc>
      </w:tr>
      <w:tr w:rsidR="00F23359" w:rsidRPr="00C448E0" w:rsidTr="000C1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bottom w:val="nil"/>
            </w:tcBorders>
          </w:tcPr>
          <w:p w:rsidR="00F23359" w:rsidRPr="00BA0D78" w:rsidRDefault="00F23359" w:rsidP="000C1F7E">
            <w:pPr>
              <w:jc w:val="center"/>
              <w:rPr>
                <w:b/>
                <w:bCs/>
                <w:sz w:val="22"/>
                <w:szCs w:val="22"/>
              </w:rPr>
            </w:pPr>
            <w:r w:rsidRPr="00BA0D78">
              <w:rPr>
                <w:b/>
                <w:bCs/>
                <w:sz w:val="22"/>
                <w:szCs w:val="22"/>
              </w:rPr>
              <w:t xml:space="preserve">Please select your preference </w:t>
            </w:r>
          </w:p>
        </w:tc>
      </w:tr>
      <w:tr w:rsidR="00F23359" w:rsidRPr="00666046" w:rsidTr="000C1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F23359" w:rsidRPr="00BA0D78" w:rsidRDefault="00F23359" w:rsidP="000C1F7E">
            <w:pPr>
              <w:numPr>
                <w:ilvl w:val="0"/>
                <w:numId w:val="1"/>
              </w:numPr>
              <w:spacing w:beforeLines="150" w:before="360"/>
              <w:ind w:left="714" w:hanging="357"/>
              <w:rPr>
                <w:b/>
                <w:sz w:val="22"/>
                <w:szCs w:val="22"/>
              </w:rPr>
            </w:pPr>
            <w:r w:rsidRPr="00BA0D78">
              <w:rPr>
                <w:b/>
                <w:bCs/>
                <w:sz w:val="22"/>
                <w:szCs w:val="22"/>
              </w:rPr>
              <w:t xml:space="preserve">□  </w:t>
            </w:r>
            <w:r w:rsidRPr="00BA0D78">
              <w:rPr>
                <w:sz w:val="22"/>
                <w:szCs w:val="22"/>
              </w:rPr>
              <w:t xml:space="preserve">One full fellowship     or </w:t>
            </w:r>
            <w:r w:rsidRPr="00BA0D78">
              <w:rPr>
                <w:b/>
                <w:bCs/>
                <w:sz w:val="22"/>
                <w:szCs w:val="22"/>
              </w:rPr>
              <w:t xml:space="preserve">       □ </w:t>
            </w:r>
            <w:r w:rsidRPr="0081688F">
              <w:rPr>
                <w:sz w:val="22"/>
                <w:szCs w:val="22"/>
              </w:rPr>
              <w:t>t</w:t>
            </w:r>
            <w:r w:rsidRPr="00BA0D78">
              <w:rPr>
                <w:sz w:val="22"/>
                <w:szCs w:val="22"/>
              </w:rPr>
              <w:t>wo partial fellowships (per eligible country).</w:t>
            </w:r>
          </w:p>
        </w:tc>
      </w:tr>
      <w:tr w:rsidR="00F23359" w:rsidRPr="00666046" w:rsidTr="000C1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F23359" w:rsidRPr="00BA0D78" w:rsidRDefault="00F23359" w:rsidP="000C1F7E">
            <w:pPr>
              <w:numPr>
                <w:ilvl w:val="0"/>
                <w:numId w:val="1"/>
              </w:numPr>
              <w:spacing w:beforeLines="40" w:before="96"/>
              <w:rPr>
                <w:sz w:val="22"/>
                <w:szCs w:val="22"/>
              </w:rPr>
            </w:pPr>
            <w:r w:rsidRPr="00BA0D78">
              <w:rPr>
                <w:sz w:val="22"/>
                <w:szCs w:val="22"/>
              </w:rPr>
              <w:t>In case of two partial fellowships, chose one of the following:</w:t>
            </w:r>
          </w:p>
        </w:tc>
      </w:tr>
      <w:tr w:rsidR="00F23359" w:rsidRPr="0019714A" w:rsidTr="000C1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F23359" w:rsidRPr="00BA0D78" w:rsidRDefault="00F23359" w:rsidP="000C1F7E">
            <w:pPr>
              <w:rPr>
                <w:b/>
                <w:bCs/>
                <w:sz w:val="22"/>
                <w:szCs w:val="22"/>
              </w:rPr>
            </w:pPr>
            <w:r w:rsidRPr="00BA0D78">
              <w:rPr>
                <w:b/>
                <w:bCs/>
                <w:sz w:val="22"/>
                <w:szCs w:val="22"/>
              </w:rPr>
              <w:tab/>
            </w:r>
            <w:r w:rsidRPr="00BA0D78">
              <w:rPr>
                <w:b/>
                <w:bCs/>
                <w:sz w:val="22"/>
                <w:szCs w:val="22"/>
              </w:rPr>
              <w:tab/>
              <w:t>□ Economy class air ticket (duty station / Geneva / duty station).</w:t>
            </w:r>
          </w:p>
          <w:p w:rsidR="00F23359" w:rsidRPr="00BA0D78" w:rsidRDefault="00F23359" w:rsidP="000C1F7E">
            <w:pPr>
              <w:spacing w:before="0"/>
              <w:ind w:left="357"/>
              <w:rPr>
                <w:b/>
                <w:bCs/>
                <w:sz w:val="22"/>
                <w:szCs w:val="22"/>
              </w:rPr>
            </w:pPr>
            <w:r w:rsidRPr="00BA0D78">
              <w:rPr>
                <w:b/>
                <w:bCs/>
                <w:sz w:val="22"/>
                <w:szCs w:val="22"/>
              </w:rPr>
              <w:tab/>
            </w:r>
            <w:r w:rsidRPr="00BA0D78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expenses.</w:t>
            </w:r>
          </w:p>
        </w:tc>
      </w:tr>
      <w:tr w:rsidR="00F23359" w:rsidRPr="00BA0D78" w:rsidTr="000C1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single" w:sz="6" w:space="0" w:color="auto"/>
            </w:tcBorders>
          </w:tcPr>
          <w:p w:rsidR="00F23359" w:rsidRPr="00BA0D78" w:rsidRDefault="00F23359" w:rsidP="000C1F7E">
            <w:pPr>
              <w:spacing w:before="0"/>
              <w:rPr>
                <w:sz w:val="16"/>
                <w:szCs w:val="16"/>
              </w:rPr>
            </w:pPr>
          </w:p>
        </w:tc>
      </w:tr>
      <w:tr w:rsidR="00F23359" w:rsidRPr="007B5B29" w:rsidTr="000C1F7E">
        <w:tblPrEx>
          <w:tblBorders>
            <w:insideV w:val="none" w:sz="0" w:space="0" w:color="auto"/>
          </w:tblBorders>
        </w:tblPrEx>
        <w:tc>
          <w:tcPr>
            <w:tcW w:w="6805" w:type="dxa"/>
            <w:gridSpan w:val="4"/>
          </w:tcPr>
          <w:p w:rsidR="00F23359" w:rsidRPr="00BA0D78" w:rsidRDefault="00F23359" w:rsidP="003D6AC9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20"/>
                <w:lang w:val="en-US"/>
              </w:rPr>
            </w:pPr>
          </w:p>
          <w:p w:rsidR="00F23359" w:rsidRPr="00BA0D78" w:rsidRDefault="00F23359" w:rsidP="000C1F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  <w:lang w:val="en-US"/>
              </w:rPr>
              <w:t>Signature of fellowship candidate:</w:t>
            </w:r>
          </w:p>
        </w:tc>
        <w:tc>
          <w:tcPr>
            <w:tcW w:w="3861" w:type="dxa"/>
            <w:gridSpan w:val="2"/>
          </w:tcPr>
          <w:p w:rsidR="00F23359" w:rsidRPr="00BA0D78" w:rsidRDefault="00F23359" w:rsidP="000C1F7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</w:rPr>
            </w:pPr>
          </w:p>
          <w:p w:rsidR="00F23359" w:rsidRPr="00BA0D78" w:rsidRDefault="00F23359" w:rsidP="000C1F7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  <w:lang w:val="en-US"/>
              </w:rPr>
              <w:t>Date:</w:t>
            </w:r>
          </w:p>
        </w:tc>
      </w:tr>
      <w:tr w:rsidR="00F23359" w:rsidRPr="00BA0D78" w:rsidTr="000C1F7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0666" w:type="dxa"/>
            <w:gridSpan w:val="6"/>
          </w:tcPr>
          <w:p w:rsidR="00F23359" w:rsidRPr="00BA0D78" w:rsidRDefault="00F23359" w:rsidP="003D6AC9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20"/>
                <w:lang w:val="en-US"/>
              </w:rPr>
            </w:pPr>
            <w:r w:rsidRPr="00BA0D78">
              <w:rPr>
                <w:b/>
                <w:bCs/>
                <w:sz w:val="20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F23359" w:rsidRPr="00BA0D78" w:rsidRDefault="00F23359" w:rsidP="003D6AC9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</w:rPr>
              <w:t>N.B. IT IS IMPERATIVE THAT FELLOWS BE PRESENT FROM THE FIRST DAY TO THE END OF THE MEETING.</w:t>
            </w:r>
          </w:p>
        </w:tc>
      </w:tr>
      <w:tr w:rsidR="00F23359" w:rsidRPr="007B5B29" w:rsidTr="000C1F7E">
        <w:tblPrEx>
          <w:tblBorders>
            <w:insideV w:val="none" w:sz="0" w:space="0" w:color="auto"/>
          </w:tblBorders>
        </w:tblPrEx>
        <w:tc>
          <w:tcPr>
            <w:tcW w:w="6805" w:type="dxa"/>
            <w:gridSpan w:val="4"/>
          </w:tcPr>
          <w:p w:rsidR="00F23359" w:rsidRPr="00BA0D78" w:rsidRDefault="00F23359" w:rsidP="003D6AC9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20"/>
                <w:lang w:val="en-US"/>
              </w:rPr>
            </w:pPr>
          </w:p>
          <w:p w:rsidR="00F23359" w:rsidRPr="00BA0D78" w:rsidRDefault="00F23359" w:rsidP="000C1F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  <w:lang w:val="en-US"/>
              </w:rPr>
              <w:t>Signature of fellowship candidate:</w:t>
            </w:r>
          </w:p>
        </w:tc>
        <w:tc>
          <w:tcPr>
            <w:tcW w:w="3861" w:type="dxa"/>
            <w:gridSpan w:val="2"/>
          </w:tcPr>
          <w:p w:rsidR="00F23359" w:rsidRPr="00BA0D78" w:rsidRDefault="00F23359" w:rsidP="000C1F7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</w:rPr>
            </w:pPr>
          </w:p>
          <w:p w:rsidR="00F23359" w:rsidRPr="00BA0D78" w:rsidRDefault="00F23359" w:rsidP="000C1F7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  <w:lang w:val="en-US"/>
              </w:rPr>
              <w:t>Date:</w:t>
            </w:r>
          </w:p>
        </w:tc>
      </w:tr>
    </w:tbl>
    <w:p w:rsidR="00D7302A" w:rsidRPr="00AA374B" w:rsidRDefault="00F23359" w:rsidP="001856D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Cs w:val="24"/>
        </w:rPr>
      </w:pPr>
      <w:r>
        <w:rPr>
          <w:szCs w:val="24"/>
        </w:rPr>
        <w:t>____________</w:t>
      </w:r>
      <w:r w:rsidR="00D7302A">
        <w:rPr>
          <w:szCs w:val="24"/>
        </w:rPr>
        <w:t>____________</w:t>
      </w:r>
    </w:p>
    <w:sectPr w:rsidR="00D7302A" w:rsidRPr="00AA374B" w:rsidSect="00AE67EE">
      <w:headerReference w:type="default" r:id="rId15"/>
      <w:footerReference w:type="default" r:id="rId16"/>
      <w:footerReference w:type="first" r:id="rId17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3B" w:rsidRDefault="0016403B">
      <w:r>
        <w:separator/>
      </w:r>
    </w:p>
  </w:endnote>
  <w:endnote w:type="continuationSeparator" w:id="0">
    <w:p w:rsidR="0016403B" w:rsidRDefault="0016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7E" w:rsidRPr="001856DE" w:rsidRDefault="001856DE" w:rsidP="003D6AC9">
    <w:pPr>
      <w:pStyle w:val="Footer"/>
      <w:tabs>
        <w:tab w:val="clear" w:pos="4703"/>
        <w:tab w:val="center" w:pos="4962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>ITU-T\COM-T\COM03\COLL\006ADD1C.DOCX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24250B" w:rsidTr="00226C0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4250B" w:rsidRDefault="0024250B" w:rsidP="00226C0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4250B" w:rsidRDefault="0024250B" w:rsidP="00226C0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4250B" w:rsidRDefault="0024250B" w:rsidP="00226C00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4250B" w:rsidRDefault="0024250B" w:rsidP="00226C0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4250B" w:rsidTr="00226C00">
      <w:trPr>
        <w:cantSplit/>
      </w:trPr>
      <w:tc>
        <w:tcPr>
          <w:tcW w:w="1062" w:type="pct"/>
        </w:tcPr>
        <w:p w:rsidR="0024250B" w:rsidRPr="008F5E3A" w:rsidRDefault="0024250B" w:rsidP="00226C00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24250B" w:rsidRPr="008F5E3A" w:rsidRDefault="0024250B" w:rsidP="00226C00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24250B" w:rsidRPr="008F5E3A" w:rsidRDefault="0024250B" w:rsidP="00226C00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24250B" w:rsidRPr="00724ED5" w:rsidRDefault="0024250B" w:rsidP="00226C00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24250B" w:rsidTr="00226C00">
      <w:trPr>
        <w:cantSplit/>
      </w:trPr>
      <w:tc>
        <w:tcPr>
          <w:tcW w:w="1062" w:type="pct"/>
        </w:tcPr>
        <w:p w:rsidR="0024250B" w:rsidRPr="00C727EC" w:rsidRDefault="0024250B" w:rsidP="00226C00">
          <w:pPr>
            <w:pStyle w:val="itu"/>
            <w:rPr>
              <w:lang w:val="en-US"/>
            </w:rPr>
          </w:pPr>
          <w:r>
            <w:t>Switzerland</w:t>
          </w:r>
        </w:p>
      </w:tc>
      <w:tc>
        <w:tcPr>
          <w:tcW w:w="1583" w:type="pct"/>
        </w:tcPr>
        <w:p w:rsidR="0024250B" w:rsidRDefault="0024250B" w:rsidP="00226C0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4250B" w:rsidRDefault="0024250B" w:rsidP="00226C00">
          <w:pPr>
            <w:pStyle w:val="itu"/>
          </w:pPr>
        </w:p>
      </w:tc>
      <w:tc>
        <w:tcPr>
          <w:tcW w:w="1131" w:type="pct"/>
        </w:tcPr>
        <w:p w:rsidR="0024250B" w:rsidRDefault="0024250B" w:rsidP="00226C00">
          <w:pPr>
            <w:pStyle w:val="itu"/>
          </w:pPr>
        </w:p>
      </w:tc>
    </w:tr>
  </w:tbl>
  <w:p w:rsidR="000C1F7E" w:rsidRPr="0024250B" w:rsidRDefault="0024250B" w:rsidP="0024250B">
    <w:pPr>
      <w:pStyle w:val="Footer"/>
      <w:tabs>
        <w:tab w:val="clear" w:pos="4703"/>
        <w:tab w:val="clear" w:pos="9406"/>
        <w:tab w:val="left" w:pos="8145"/>
      </w:tabs>
      <w:spacing w:before="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3B" w:rsidRDefault="0016403B">
      <w:r>
        <w:separator/>
      </w:r>
    </w:p>
  </w:footnote>
  <w:footnote w:type="continuationSeparator" w:id="0">
    <w:p w:rsidR="0016403B" w:rsidRDefault="0016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464077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:rsidR="000C1F7E" w:rsidRPr="00554413" w:rsidRDefault="000C1F7E" w:rsidP="00554413">
        <w:pPr>
          <w:pStyle w:val="Header"/>
          <w:tabs>
            <w:tab w:val="clear" w:pos="794"/>
            <w:tab w:val="clear" w:pos="1191"/>
            <w:tab w:val="clear" w:pos="1588"/>
            <w:tab w:val="clear" w:pos="1985"/>
          </w:tabs>
          <w:overflowPunct w:val="0"/>
          <w:autoSpaceDE w:val="0"/>
          <w:autoSpaceDN w:val="0"/>
          <w:adjustRightInd w:val="0"/>
          <w:spacing w:before="0"/>
          <w:jc w:val="center"/>
          <w:textAlignment w:val="baseline"/>
          <w:rPr>
            <w:noProof/>
            <w:sz w:val="16"/>
            <w:szCs w:val="16"/>
          </w:rPr>
        </w:pPr>
        <w:r w:rsidRPr="00554413">
          <w:rPr>
            <w:sz w:val="16"/>
            <w:szCs w:val="16"/>
          </w:rPr>
          <w:fldChar w:fldCharType="begin"/>
        </w:r>
        <w:r w:rsidRPr="00554413">
          <w:rPr>
            <w:sz w:val="16"/>
            <w:szCs w:val="16"/>
          </w:rPr>
          <w:instrText xml:space="preserve"> PAGE   \* MERGEFORMAT </w:instrText>
        </w:r>
        <w:r w:rsidRPr="00554413">
          <w:rPr>
            <w:sz w:val="16"/>
            <w:szCs w:val="16"/>
          </w:rPr>
          <w:fldChar w:fldCharType="separate"/>
        </w:r>
        <w:r w:rsidR="008957EA">
          <w:rPr>
            <w:noProof/>
            <w:sz w:val="16"/>
            <w:szCs w:val="16"/>
          </w:rPr>
          <w:t>3</w:t>
        </w:r>
        <w:r w:rsidRPr="00554413">
          <w:rPr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C"/>
    <w:rsid w:val="00004D99"/>
    <w:rsid w:val="000151DF"/>
    <w:rsid w:val="000176CA"/>
    <w:rsid w:val="00026CD3"/>
    <w:rsid w:val="00052F0D"/>
    <w:rsid w:val="000577E8"/>
    <w:rsid w:val="00060B2C"/>
    <w:rsid w:val="0006396F"/>
    <w:rsid w:val="000A5071"/>
    <w:rsid w:val="000A529C"/>
    <w:rsid w:val="000C1F7E"/>
    <w:rsid w:val="000C6E19"/>
    <w:rsid w:val="000D3118"/>
    <w:rsid w:val="000E74B8"/>
    <w:rsid w:val="001606B3"/>
    <w:rsid w:val="0016403B"/>
    <w:rsid w:val="001711A5"/>
    <w:rsid w:val="001856DE"/>
    <w:rsid w:val="001F67EA"/>
    <w:rsid w:val="002049A8"/>
    <w:rsid w:val="00207123"/>
    <w:rsid w:val="00241F23"/>
    <w:rsid w:val="0024250B"/>
    <w:rsid w:val="002678F1"/>
    <w:rsid w:val="002D3DA5"/>
    <w:rsid w:val="00330E78"/>
    <w:rsid w:val="0035470D"/>
    <w:rsid w:val="00361D46"/>
    <w:rsid w:val="00387CAF"/>
    <w:rsid w:val="003D6AC9"/>
    <w:rsid w:val="00403679"/>
    <w:rsid w:val="00425C83"/>
    <w:rsid w:val="00492D67"/>
    <w:rsid w:val="004F7086"/>
    <w:rsid w:val="0051506C"/>
    <w:rsid w:val="0053535A"/>
    <w:rsid w:val="00554413"/>
    <w:rsid w:val="0057653D"/>
    <w:rsid w:val="00581195"/>
    <w:rsid w:val="00592B83"/>
    <w:rsid w:val="005A0260"/>
    <w:rsid w:val="005A771E"/>
    <w:rsid w:val="00602C21"/>
    <w:rsid w:val="00624721"/>
    <w:rsid w:val="006355B9"/>
    <w:rsid w:val="00653C26"/>
    <w:rsid w:val="006834B3"/>
    <w:rsid w:val="006A2F0C"/>
    <w:rsid w:val="006F6F82"/>
    <w:rsid w:val="007410DF"/>
    <w:rsid w:val="00775A12"/>
    <w:rsid w:val="007D52C7"/>
    <w:rsid w:val="007E33CE"/>
    <w:rsid w:val="0081462A"/>
    <w:rsid w:val="00822A2D"/>
    <w:rsid w:val="008260C6"/>
    <w:rsid w:val="00850FC5"/>
    <w:rsid w:val="00857210"/>
    <w:rsid w:val="00857F5A"/>
    <w:rsid w:val="008957EA"/>
    <w:rsid w:val="008E27FA"/>
    <w:rsid w:val="00957024"/>
    <w:rsid w:val="009720AB"/>
    <w:rsid w:val="0099143C"/>
    <w:rsid w:val="009A6753"/>
    <w:rsid w:val="009F6474"/>
    <w:rsid w:val="00A37145"/>
    <w:rsid w:val="00A70CB6"/>
    <w:rsid w:val="00A8249A"/>
    <w:rsid w:val="00A8621F"/>
    <w:rsid w:val="00AA3CB8"/>
    <w:rsid w:val="00AC7FBE"/>
    <w:rsid w:val="00AE67EE"/>
    <w:rsid w:val="00B10EB6"/>
    <w:rsid w:val="00B11B4C"/>
    <w:rsid w:val="00B354B2"/>
    <w:rsid w:val="00B4005E"/>
    <w:rsid w:val="00B44B60"/>
    <w:rsid w:val="00B7014E"/>
    <w:rsid w:val="00B71051"/>
    <w:rsid w:val="00BA61BF"/>
    <w:rsid w:val="00BC4420"/>
    <w:rsid w:val="00BD73DF"/>
    <w:rsid w:val="00C11475"/>
    <w:rsid w:val="00C14E95"/>
    <w:rsid w:val="00C157FC"/>
    <w:rsid w:val="00C259F7"/>
    <w:rsid w:val="00C27BC4"/>
    <w:rsid w:val="00C35360"/>
    <w:rsid w:val="00C6451E"/>
    <w:rsid w:val="00C921F1"/>
    <w:rsid w:val="00CB60FE"/>
    <w:rsid w:val="00CB6460"/>
    <w:rsid w:val="00CD755A"/>
    <w:rsid w:val="00D063B9"/>
    <w:rsid w:val="00D26E24"/>
    <w:rsid w:val="00D67FAE"/>
    <w:rsid w:val="00D7302A"/>
    <w:rsid w:val="00DA068C"/>
    <w:rsid w:val="00DD7BD9"/>
    <w:rsid w:val="00DE4385"/>
    <w:rsid w:val="00E023F8"/>
    <w:rsid w:val="00E507EF"/>
    <w:rsid w:val="00E62960"/>
    <w:rsid w:val="00E743D8"/>
    <w:rsid w:val="00EC7E4C"/>
    <w:rsid w:val="00F23359"/>
    <w:rsid w:val="00F27AD0"/>
    <w:rsid w:val="00F510FA"/>
    <w:rsid w:val="00F557E6"/>
    <w:rsid w:val="00F83D16"/>
    <w:rsid w:val="00F91073"/>
    <w:rsid w:val="00FE1377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0E78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330E78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BC4420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4420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0E78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330E78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BC4420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442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dtfellowships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Default.aspx?groupid=728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sg2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studygroups/com02/index.as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FB61-4115-4B32-9B98-FEF8B9FC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2259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3068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zeng</dc:creator>
  <cp:lastModifiedBy>Bettini, Nadine</cp:lastModifiedBy>
  <cp:revision>2</cp:revision>
  <cp:lastPrinted>2012-01-27T14:29:00Z</cp:lastPrinted>
  <dcterms:created xsi:type="dcterms:W3CDTF">2012-01-30T09:55:00Z</dcterms:created>
  <dcterms:modified xsi:type="dcterms:W3CDTF">2012-01-30T09:55:00Z</dcterms:modified>
</cp:coreProperties>
</file>