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3"/>
        <w:gridCol w:w="468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4680" w:type="dxa"/>
            <w:vAlign w:val="center"/>
          </w:tcPr>
          <w:p w:rsidR="0097329D" w:rsidRPr="00C56944" w:rsidRDefault="00722D6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246" w:rsidRDefault="00A91246" w:rsidP="003D7519">
      <w:pPr>
        <w:rPr>
          <w:lang w:bidi="ar-EG"/>
        </w:rPr>
      </w:pPr>
    </w:p>
    <w:p w:rsidR="0097329D" w:rsidRDefault="0097329D" w:rsidP="003D7519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Default="00A91246" w:rsidP="003D751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EB5B06">
              <w:rPr>
                <w:rtl/>
                <w:lang w:bidi="ar-EG"/>
              </w:rPr>
              <w:t>جنيف،</w:t>
            </w:r>
            <w:r w:rsidR="00D17990" w:rsidRPr="005463F4">
              <w:rPr>
                <w:rtl/>
                <w:lang w:bidi="ar-EG"/>
              </w:rPr>
              <w:t xml:space="preserve"> </w:t>
            </w:r>
            <w:r w:rsidR="004015A1">
              <w:rPr>
                <w:lang w:bidi="ar-EG"/>
              </w:rPr>
              <w:t>1</w:t>
            </w:r>
            <w:r w:rsidR="00D17990">
              <w:rPr>
                <w:rtl/>
                <w:lang w:bidi="ar-EG"/>
              </w:rPr>
              <w:t xml:space="preserve"> </w:t>
            </w:r>
            <w:proofErr w:type="gramStart"/>
            <w:r w:rsidR="003D7519">
              <w:rPr>
                <w:rFonts w:hint="cs"/>
                <w:rtl/>
                <w:lang w:bidi="ar-EG"/>
              </w:rPr>
              <w:t>مايو</w:t>
            </w:r>
            <w:proofErr w:type="gramEnd"/>
            <w:r w:rsidR="00D17990">
              <w:rPr>
                <w:rtl/>
                <w:lang w:bidi="ar-EG"/>
              </w:rPr>
              <w:t xml:space="preserve"> </w:t>
            </w:r>
            <w:r w:rsidR="004015A1">
              <w:rPr>
                <w:lang w:bidi="ar-EG"/>
              </w:rPr>
              <w:t>2012</w:t>
            </w:r>
          </w:p>
          <w:p w:rsidR="00E248AF" w:rsidRPr="00EB5B06" w:rsidRDefault="00E248AF" w:rsidP="003D751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 w:rsidP="00E248AF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5463F4">
              <w:rPr>
                <w:rtl/>
                <w:lang w:bidi="ar-EG"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D17990" w:rsidP="00E248AF">
            <w:pPr>
              <w:tabs>
                <w:tab w:val="left" w:pos="2222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  <w:r w:rsidRPr="00FD3E2C">
              <w:rPr>
                <w:rFonts w:ascii="Times New Roman Bold" w:hAnsi="Times New Roman Bold"/>
                <w:b/>
                <w:bCs/>
                <w:rtl/>
                <w:lang w:bidi="ar-EG"/>
              </w:rPr>
              <w:t xml:space="preserve">الإضافة </w:t>
            </w:r>
            <w:r w:rsidRPr="00FD3E2C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Pr="00FD3E2C">
              <w:rPr>
                <w:rFonts w:ascii="Times New Roman Bold" w:hAnsi="Times New Roman Bold"/>
                <w:b/>
                <w:bCs/>
                <w:rtl/>
                <w:lang w:bidi="ar-EG"/>
              </w:rPr>
              <w:t xml:space="preserve"> إلى الرسالة</w:t>
            </w:r>
            <w:r w:rsidR="003D7519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ab/>
            </w:r>
            <w:r w:rsidR="003D7519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br/>
            </w:r>
            <w:r w:rsidRPr="005463F4">
              <w:rPr>
                <w:b/>
                <w:lang w:bidi="ar-EG"/>
              </w:rPr>
              <w:t xml:space="preserve">TSB Collective letter </w:t>
            </w:r>
            <w:r w:rsidR="004015A1">
              <w:rPr>
                <w:b/>
                <w:lang w:bidi="ar-EG"/>
              </w:rPr>
              <w:t>12</w:t>
            </w:r>
            <w:r>
              <w:rPr>
                <w:b/>
                <w:lang w:bidi="ar-EG"/>
              </w:rPr>
              <w:t>/13</w:t>
            </w:r>
          </w:p>
        </w:tc>
        <w:tc>
          <w:tcPr>
            <w:tcW w:w="4760" w:type="dxa"/>
          </w:tcPr>
          <w:p w:rsidR="00A91246" w:rsidRPr="005463F4" w:rsidRDefault="00A91246" w:rsidP="003D751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5E5414" w:rsidP="00DB533D">
            <w:pPr>
              <w:spacing w:before="20" w:after="40" w:line="320" w:lineRule="exact"/>
              <w:ind w:left="57"/>
              <w:jc w:val="left"/>
              <w:rPr>
                <w:lang w:bidi="ar-EG"/>
              </w:rPr>
            </w:pPr>
            <w:r>
              <w:rPr>
                <w:rtl/>
                <w:lang w:bidi="ar-EG"/>
              </w:rPr>
              <w:t>ال</w:t>
            </w:r>
            <w:r w:rsidR="00A91246" w:rsidRPr="005463F4">
              <w:rPr>
                <w:rtl/>
                <w:lang w:bidi="ar-EG"/>
              </w:rPr>
              <w:t>هاتف:</w:t>
            </w:r>
            <w:r>
              <w:rPr>
                <w:rtl/>
                <w:lang w:bidi="ar-EG"/>
              </w:rPr>
              <w:br/>
            </w:r>
            <w:proofErr w:type="gramStart"/>
            <w:r>
              <w:rPr>
                <w:rtl/>
                <w:lang w:bidi="ar-EG"/>
              </w:rPr>
              <w:t>ال</w:t>
            </w:r>
            <w:r w:rsidR="00A91246" w:rsidRPr="005463F4">
              <w:rPr>
                <w:rtl/>
                <w:lang w:bidi="ar-EG"/>
              </w:rPr>
              <w:t>فاكس</w:t>
            </w:r>
            <w:proofErr w:type="gramEnd"/>
            <w:r w:rsidR="00A91246" w:rsidRPr="005463F4">
              <w:rPr>
                <w:rtl/>
                <w:lang w:bidi="ar-EG"/>
              </w:rPr>
              <w:t>:</w:t>
            </w:r>
            <w:r>
              <w:rPr>
                <w:rtl/>
                <w:lang w:bidi="ar-EG"/>
              </w:rPr>
              <w:br/>
            </w:r>
            <w:r w:rsidR="00A91246" w:rsidRPr="005463F4">
              <w:rPr>
                <w:rtl/>
                <w:lang w:bidi="ar-EG"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D17990" w:rsidP="00E248AF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lang w:bidi="ar-EG"/>
              </w:rPr>
              <w:t>+41</w:t>
            </w:r>
            <w:r w:rsidR="003D7519">
              <w:rPr>
                <w:lang w:bidi="ar-EG"/>
              </w:rPr>
              <w:t> </w:t>
            </w:r>
            <w:r w:rsidRPr="005463F4">
              <w:rPr>
                <w:lang w:bidi="ar-EG"/>
              </w:rPr>
              <w:t>22</w:t>
            </w:r>
            <w:r w:rsidR="003D7519">
              <w:rPr>
                <w:lang w:bidi="ar-EG"/>
              </w:rPr>
              <w:t> </w:t>
            </w:r>
            <w:r w:rsidRPr="005463F4">
              <w:rPr>
                <w:lang w:bidi="ar-EG"/>
              </w:rPr>
              <w:t>730</w:t>
            </w:r>
            <w:r w:rsidR="003D7519">
              <w:rPr>
                <w:lang w:bidi="ar-EG"/>
              </w:rPr>
              <w:t> </w:t>
            </w:r>
            <w:r>
              <w:rPr>
                <w:lang w:bidi="ar-EG"/>
              </w:rPr>
              <w:t>5126</w:t>
            </w:r>
            <w:r>
              <w:rPr>
                <w:rtl/>
                <w:lang w:bidi="ar-EG"/>
              </w:rPr>
              <w:br/>
            </w:r>
            <w:r w:rsidRPr="005463F4">
              <w:rPr>
                <w:lang w:bidi="ar-EG"/>
              </w:rPr>
              <w:t>+41</w:t>
            </w:r>
            <w:r w:rsidR="003D7519">
              <w:rPr>
                <w:lang w:bidi="ar-EG"/>
              </w:rPr>
              <w:t> </w:t>
            </w:r>
            <w:r w:rsidRPr="005463F4">
              <w:rPr>
                <w:lang w:bidi="ar-EG"/>
              </w:rPr>
              <w:t>22</w:t>
            </w:r>
            <w:r w:rsidR="003D7519">
              <w:rPr>
                <w:lang w:bidi="ar-EG"/>
              </w:rPr>
              <w:t> </w:t>
            </w:r>
            <w:r w:rsidRPr="005463F4">
              <w:rPr>
                <w:lang w:bidi="ar-EG"/>
              </w:rPr>
              <w:t>730</w:t>
            </w:r>
            <w:r w:rsidR="003D7519">
              <w:rPr>
                <w:lang w:bidi="ar-EG"/>
              </w:rPr>
              <w:t> </w:t>
            </w:r>
            <w:r w:rsidRPr="005463F4">
              <w:rPr>
                <w:lang w:bidi="ar-EG"/>
              </w:rPr>
              <w:t>5853</w:t>
            </w:r>
            <w:r>
              <w:rPr>
                <w:rtl/>
                <w:lang w:bidi="ar-EG"/>
              </w:rPr>
              <w:br/>
            </w:r>
            <w:hyperlink r:id="rId9" w:history="1">
              <w:r w:rsidRPr="0099608B">
                <w:rPr>
                  <w:rStyle w:val="Hyperlink"/>
                  <w:lang w:bidi="ar-EG"/>
                </w:rPr>
                <w:t>tsbsg13@itu.int</w:t>
              </w:r>
            </w:hyperlink>
          </w:p>
        </w:tc>
        <w:tc>
          <w:tcPr>
            <w:tcW w:w="4760" w:type="dxa"/>
          </w:tcPr>
          <w:p w:rsidR="004015A1" w:rsidRDefault="003D7519" w:rsidP="003D7519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إلى</w:t>
            </w:r>
            <w:r>
              <w:rPr>
                <w:rFonts w:hint="cs"/>
                <w:rtl/>
                <w:lang w:bidi="ar-EG"/>
              </w:rPr>
              <w:t>:</w:t>
            </w:r>
          </w:p>
          <w:p w:rsidR="004015A1" w:rsidRDefault="004015A1" w:rsidP="00596975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3D7519">
              <w:rPr>
                <w:rtl/>
                <w:lang w:bidi="ar-EG"/>
              </w:rPr>
              <w:tab/>
            </w:r>
            <w:r w:rsidR="00D17990" w:rsidRPr="005463F4">
              <w:rPr>
                <w:rtl/>
                <w:lang w:bidi="ar-EG"/>
              </w:rPr>
              <w:t xml:space="preserve">إدارات الدول </w:t>
            </w:r>
            <w:proofErr w:type="gramStart"/>
            <w:r w:rsidR="00D17990" w:rsidRPr="005463F4">
              <w:rPr>
                <w:rtl/>
                <w:lang w:bidi="ar-EG"/>
              </w:rPr>
              <w:t>الأع</w:t>
            </w:r>
            <w:r>
              <w:rPr>
                <w:rtl/>
                <w:lang w:bidi="ar-EG"/>
              </w:rPr>
              <w:t>ضاء</w:t>
            </w:r>
            <w:proofErr w:type="gramEnd"/>
            <w:r>
              <w:rPr>
                <w:rtl/>
                <w:lang w:bidi="ar-EG"/>
              </w:rPr>
              <w:t xml:space="preserve"> في الاتحاد</w:t>
            </w:r>
            <w:r w:rsidR="00596975">
              <w:rPr>
                <w:rFonts w:hint="cs"/>
                <w:rtl/>
                <w:lang w:bidi="ar-EG"/>
              </w:rPr>
              <w:t>؛</w:t>
            </w:r>
          </w:p>
          <w:p w:rsidR="004015A1" w:rsidRDefault="004015A1" w:rsidP="00596975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3D7519">
              <w:rPr>
                <w:rtl/>
                <w:lang w:bidi="ar-EG"/>
              </w:rPr>
              <w:tab/>
            </w:r>
            <w:r w:rsidR="00D17990" w:rsidRPr="005463F4">
              <w:rPr>
                <w:rtl/>
                <w:lang w:bidi="ar-EG"/>
              </w:rPr>
              <w:t>أعضاء</w:t>
            </w:r>
            <w:r>
              <w:rPr>
                <w:rtl/>
                <w:lang w:bidi="ar-EG"/>
              </w:rPr>
              <w:t xml:space="preserve"> قطاع تقييس الاتصالات بالاتحاد</w:t>
            </w:r>
            <w:r w:rsidR="00596975">
              <w:rPr>
                <w:rFonts w:hint="cs"/>
                <w:rtl/>
                <w:lang w:bidi="ar-EG"/>
              </w:rPr>
              <w:t>؛</w:t>
            </w:r>
          </w:p>
          <w:p w:rsidR="00A91246" w:rsidRDefault="004015A1" w:rsidP="00596975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3D7519">
              <w:rPr>
                <w:rtl/>
                <w:lang w:bidi="ar-EG"/>
              </w:rPr>
              <w:tab/>
            </w:r>
            <w:r w:rsidR="00D17990">
              <w:rPr>
                <w:rtl/>
                <w:lang w:bidi="ar-EG"/>
              </w:rPr>
              <w:t xml:space="preserve">المنتسبين </w:t>
            </w:r>
            <w:r>
              <w:rPr>
                <w:rFonts w:hint="cs"/>
                <w:rtl/>
                <w:lang w:bidi="ar-EG"/>
              </w:rPr>
              <w:t>إلى قطاع تقييس الاتصالات</w:t>
            </w:r>
            <w:r w:rsidR="00D17990">
              <w:rPr>
                <w:rtl/>
                <w:lang w:bidi="ar-EG"/>
              </w:rPr>
              <w:t xml:space="preserve"> </w:t>
            </w:r>
            <w:r w:rsidR="00D17990" w:rsidRPr="005463F4">
              <w:rPr>
                <w:rtl/>
                <w:lang w:bidi="ar-EG"/>
              </w:rPr>
              <w:t>المشاركين في أعمال لجنة الدراسات</w:t>
            </w:r>
            <w:r w:rsidR="00CF649C">
              <w:rPr>
                <w:rFonts w:hint="cs"/>
                <w:rtl/>
                <w:lang w:bidi="ar-EG"/>
              </w:rPr>
              <w:t> </w:t>
            </w:r>
            <w:r w:rsidR="00D17990">
              <w:rPr>
                <w:lang w:bidi="ar-EG"/>
              </w:rPr>
              <w:t>13</w:t>
            </w:r>
            <w:r w:rsidR="00596975">
              <w:rPr>
                <w:rFonts w:hint="cs"/>
                <w:rtl/>
                <w:lang w:bidi="ar-EG"/>
              </w:rPr>
              <w:t>؛</w:t>
            </w:r>
          </w:p>
          <w:p w:rsidR="004015A1" w:rsidRPr="005463F4" w:rsidRDefault="004015A1" w:rsidP="008877E2">
            <w:pPr>
              <w:tabs>
                <w:tab w:val="left" w:pos="284"/>
                <w:tab w:val="left" w:pos="4111"/>
              </w:tabs>
              <w:spacing w:before="0" w:after="120" w:line="320" w:lineRule="exact"/>
              <w:ind w:left="284" w:hanging="22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3D7519"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الهيئات الأكاديمية المنضمة إلى قطاع تقييس الاتصالات</w:t>
            </w:r>
          </w:p>
        </w:tc>
      </w:tr>
      <w:tr w:rsidR="008877E2" w:rsidRPr="005463F4">
        <w:trPr>
          <w:cantSplit/>
        </w:trPr>
        <w:tc>
          <w:tcPr>
            <w:tcW w:w="1533" w:type="dxa"/>
          </w:tcPr>
          <w:p w:rsidR="008877E2" w:rsidRDefault="008877E2" w:rsidP="00DB533D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8877E2" w:rsidRPr="005463F4" w:rsidRDefault="008877E2" w:rsidP="00E248AF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  <w:rPr>
                <w:lang w:bidi="ar-EG"/>
              </w:rPr>
            </w:pPr>
          </w:p>
        </w:tc>
        <w:tc>
          <w:tcPr>
            <w:tcW w:w="4760" w:type="dxa"/>
          </w:tcPr>
          <w:p w:rsidR="008877E2" w:rsidRDefault="008877E2" w:rsidP="003D7519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  <w:lang w:bidi="ar-EG"/>
              </w:rPr>
            </w:pPr>
          </w:p>
        </w:tc>
      </w:tr>
      <w:tr w:rsidR="008877E2" w:rsidRPr="005463F4" w:rsidTr="004C493F">
        <w:trPr>
          <w:cantSplit/>
        </w:trPr>
        <w:tc>
          <w:tcPr>
            <w:tcW w:w="1533" w:type="dxa"/>
          </w:tcPr>
          <w:p w:rsidR="008877E2" w:rsidRDefault="008877E2" w:rsidP="00DB533D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8877E2" w:rsidRPr="008877E2" w:rsidRDefault="008877E2" w:rsidP="008877E2">
            <w:pPr>
              <w:spacing w:before="60" w:line="180" w:lineRule="auto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proofErr w:type="gramStart"/>
            <w:r w:rsidRPr="00434600">
              <w:rPr>
                <w:rFonts w:ascii="Times New Roman Bold" w:hAnsi="Times New Roman Bold"/>
                <w:b/>
                <w:bCs/>
                <w:rtl/>
                <w:lang w:bidi="ar-EG"/>
              </w:rPr>
              <w:t>اجتماع</w:t>
            </w:r>
            <w:proofErr w:type="gramEnd"/>
            <w:r w:rsidRPr="00434600">
              <w:rPr>
                <w:rFonts w:ascii="Times New Roman Bold" w:hAnsi="Times New Roman Bold"/>
                <w:b/>
                <w:bCs/>
                <w:rtl/>
                <w:lang w:bidi="ar-EG"/>
              </w:rPr>
              <w:t xml:space="preserve"> لجنة الدراسات 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13</w:t>
            </w:r>
            <w:r w:rsidRPr="00434600">
              <w:rPr>
                <w:rFonts w:ascii="Times New Roman Bold" w:hAnsi="Times New Roman Bold"/>
                <w:b/>
                <w:bCs/>
                <w:rtl/>
                <w:lang w:bidi="ar-EG"/>
              </w:rPr>
              <w:br/>
              <w:t xml:space="preserve">جنيف، 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15-4</w:t>
            </w:r>
            <w:r>
              <w:rPr>
                <w:rFonts w:ascii="Times New Roman Bold" w:hAnsi="Times New Roman Bold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يونيو</w:t>
            </w:r>
            <w:r>
              <w:rPr>
                <w:rFonts w:ascii="Times New Roman Bold" w:hAnsi="Times New Roman Bold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2012</w:t>
            </w:r>
          </w:p>
        </w:tc>
      </w:tr>
    </w:tbl>
    <w:p w:rsidR="00A91246" w:rsidRPr="005463F4" w:rsidRDefault="00A91246" w:rsidP="008877E2">
      <w:pPr>
        <w:spacing w:before="600"/>
        <w:rPr>
          <w:rtl/>
          <w:lang w:bidi="ar-EG"/>
        </w:rPr>
      </w:pPr>
      <w:r w:rsidRPr="005463F4">
        <w:rPr>
          <w:rtl/>
          <w:lang w:bidi="ar-EG"/>
        </w:rPr>
        <w:t>حضرات السادة والسيدات،</w:t>
      </w:r>
    </w:p>
    <w:p w:rsidR="00A91246" w:rsidRPr="005463F4" w:rsidRDefault="00B120CE" w:rsidP="008877E2">
      <w:pPr>
        <w:rPr>
          <w:rtl/>
          <w:lang w:bidi="ar-EG"/>
        </w:rPr>
      </w:pPr>
      <w:r>
        <w:rPr>
          <w:rtl/>
          <w:lang w:bidi="ar-EG"/>
        </w:rPr>
        <w:t xml:space="preserve">تحية طيبة </w:t>
      </w:r>
      <w:proofErr w:type="gramStart"/>
      <w:r>
        <w:rPr>
          <w:rtl/>
          <w:lang w:bidi="ar-EG"/>
        </w:rPr>
        <w:t>وبعد</w:t>
      </w:r>
      <w:proofErr w:type="gramEnd"/>
      <w:r>
        <w:rPr>
          <w:rtl/>
          <w:lang w:bidi="ar-EG"/>
        </w:rPr>
        <w:t>،</w:t>
      </w:r>
    </w:p>
    <w:p w:rsidR="00D17990" w:rsidRPr="00D17990" w:rsidRDefault="00D17990" w:rsidP="005863D8">
      <w:pPr>
        <w:rPr>
          <w:rtl/>
          <w:lang w:bidi="ar-EG"/>
        </w:rPr>
      </w:pPr>
      <w:r w:rsidRPr="00D17990">
        <w:rPr>
          <w:lang w:bidi="ar-EG"/>
        </w:rPr>
        <w:t>1</w:t>
      </w:r>
      <w:r w:rsidRPr="00D17990">
        <w:rPr>
          <w:lang w:bidi="ar-EG"/>
        </w:rPr>
        <w:tab/>
      </w:r>
      <w:r w:rsidRPr="00D17990">
        <w:rPr>
          <w:rtl/>
          <w:lang w:bidi="ar-EG"/>
        </w:rPr>
        <w:t xml:space="preserve">أود أن أحيطكم علماً أن </w:t>
      </w:r>
      <w:r w:rsidR="004015A1">
        <w:rPr>
          <w:rFonts w:hint="cs"/>
          <w:rtl/>
          <w:lang w:bidi="ar-EG"/>
        </w:rPr>
        <w:t>مشاريع</w:t>
      </w:r>
      <w:r w:rsidRPr="00D17990">
        <w:rPr>
          <w:rtl/>
          <w:lang w:bidi="ar-EG"/>
        </w:rPr>
        <w:t xml:space="preserve"> </w:t>
      </w:r>
      <w:r w:rsidR="004015A1">
        <w:rPr>
          <w:rFonts w:hint="cs"/>
          <w:rtl/>
          <w:lang w:bidi="ar-EG"/>
        </w:rPr>
        <w:t>التوصيات</w:t>
      </w:r>
      <w:r w:rsidRPr="00D17990">
        <w:rPr>
          <w:rtl/>
          <w:lang w:bidi="ar-EG"/>
        </w:rPr>
        <w:t xml:space="preserve"> الجديدة </w:t>
      </w:r>
      <w:r w:rsidR="005863D8">
        <w:rPr>
          <w:lang w:bidi="ar-EG"/>
        </w:rPr>
        <w:t>ITU-T </w:t>
      </w:r>
      <w:r w:rsidRPr="00D17990">
        <w:rPr>
          <w:lang w:bidi="ar-EG"/>
        </w:rPr>
        <w:t>Y.</w:t>
      </w:r>
      <w:r w:rsidR="004015A1">
        <w:rPr>
          <w:lang w:bidi="ar-EG"/>
        </w:rPr>
        <w:t>2060</w:t>
      </w:r>
      <w:r w:rsidRPr="00D17990">
        <w:rPr>
          <w:rtl/>
          <w:lang w:bidi="ar-EG"/>
        </w:rPr>
        <w:t xml:space="preserve"> "</w:t>
      </w:r>
      <w:r w:rsidR="00997315">
        <w:rPr>
          <w:rFonts w:hint="cs"/>
          <w:rtl/>
          <w:lang w:bidi="ar-EG"/>
        </w:rPr>
        <w:t>نظرة</w:t>
      </w:r>
      <w:r w:rsidR="0060285C">
        <w:rPr>
          <w:rFonts w:hint="cs"/>
          <w:rtl/>
          <w:lang w:bidi="ar-EG"/>
        </w:rPr>
        <w:t xml:space="preserve"> عامة عن إنترنت الأشياء</w:t>
      </w:r>
      <w:r w:rsidRPr="00D17990">
        <w:rPr>
          <w:rtl/>
          <w:lang w:bidi="ar-EG"/>
        </w:rPr>
        <w:t>"</w:t>
      </w:r>
      <w:r w:rsidR="005863D8">
        <w:rPr>
          <w:rFonts w:hint="cs"/>
          <w:rtl/>
          <w:lang w:bidi="ar-EG"/>
        </w:rPr>
        <w:br/>
      </w:r>
      <w:r w:rsidR="004015A1">
        <w:rPr>
          <w:rFonts w:hint="cs"/>
          <w:rtl/>
          <w:lang w:bidi="ar-EG"/>
        </w:rPr>
        <w:t>و</w:t>
      </w:r>
      <w:r w:rsidR="005863D8">
        <w:rPr>
          <w:lang w:bidi="ar-EG"/>
        </w:rPr>
        <w:t>ITU-T </w:t>
      </w:r>
      <w:r w:rsidRPr="00D17990">
        <w:rPr>
          <w:lang w:bidi="ar-EG"/>
        </w:rPr>
        <w:t>Y.2</w:t>
      </w:r>
      <w:r w:rsidR="004015A1">
        <w:rPr>
          <w:lang w:bidi="ar-EG"/>
        </w:rPr>
        <w:t>061</w:t>
      </w:r>
      <w:r w:rsidRPr="00D17990">
        <w:rPr>
          <w:rtl/>
          <w:lang w:bidi="ar-EG"/>
        </w:rPr>
        <w:t xml:space="preserve"> "</w:t>
      </w:r>
      <w:r w:rsidR="00997315">
        <w:rPr>
          <w:rFonts w:hint="cs"/>
          <w:rtl/>
          <w:lang w:bidi="ar-EG"/>
        </w:rPr>
        <w:t xml:space="preserve">متطلبات دعم تطبيقات الاتصالات الموجهة نحو </w:t>
      </w:r>
      <w:r w:rsidR="003F1DA8">
        <w:rPr>
          <w:rFonts w:hint="cs"/>
          <w:rtl/>
          <w:lang w:bidi="ar-EG"/>
        </w:rPr>
        <w:t xml:space="preserve">استخدام </w:t>
      </w:r>
      <w:r w:rsidR="00997315">
        <w:rPr>
          <w:rFonts w:hint="cs"/>
          <w:rtl/>
          <w:lang w:bidi="ar-EG"/>
        </w:rPr>
        <w:t>الآلات في بيئة شبكات الجيل التالي</w:t>
      </w:r>
      <w:r w:rsidR="009F506B">
        <w:rPr>
          <w:rtl/>
          <w:lang w:bidi="ar-EG"/>
        </w:rPr>
        <w:t>"</w:t>
      </w:r>
      <w:r w:rsidR="005863D8">
        <w:rPr>
          <w:rtl/>
          <w:lang w:bidi="ar-EG"/>
        </w:rPr>
        <w:br/>
      </w:r>
      <w:r w:rsidR="004015A1">
        <w:rPr>
          <w:rFonts w:hint="cs"/>
          <w:rtl/>
          <w:lang w:bidi="ar-EG"/>
        </w:rPr>
        <w:t>و</w:t>
      </w:r>
      <w:r w:rsidR="005863D8">
        <w:rPr>
          <w:lang w:bidi="ar-EG"/>
        </w:rPr>
        <w:t>ITU-T </w:t>
      </w:r>
      <w:r w:rsidR="004015A1" w:rsidRPr="00D17990">
        <w:rPr>
          <w:lang w:bidi="ar-EG"/>
        </w:rPr>
        <w:t>Y.2</w:t>
      </w:r>
      <w:r w:rsidR="004015A1">
        <w:rPr>
          <w:lang w:bidi="ar-EG"/>
        </w:rPr>
        <w:t>080</w:t>
      </w:r>
      <w:r w:rsidR="004015A1" w:rsidRPr="00D17990">
        <w:rPr>
          <w:rtl/>
          <w:lang w:bidi="ar-EG"/>
        </w:rPr>
        <w:t xml:space="preserve"> "</w:t>
      </w:r>
      <w:r w:rsidR="003F1DA8">
        <w:rPr>
          <w:rFonts w:hint="cs"/>
          <w:rtl/>
          <w:lang w:bidi="ar-EG"/>
        </w:rPr>
        <w:t>معمارية شبكات الخدمات الموزعة</w:t>
      </w:r>
      <w:r w:rsidR="004015A1">
        <w:rPr>
          <w:rtl/>
          <w:lang w:bidi="ar-EG"/>
        </w:rPr>
        <w:t>"</w:t>
      </w:r>
      <w:r w:rsidRPr="00D17990">
        <w:rPr>
          <w:rtl/>
          <w:lang w:bidi="ar-EG"/>
        </w:rPr>
        <w:t xml:space="preserve">، </w:t>
      </w:r>
      <w:r w:rsidR="004015A1">
        <w:rPr>
          <w:rFonts w:hint="cs"/>
          <w:rtl/>
          <w:lang w:bidi="ar-EG"/>
        </w:rPr>
        <w:t>كانت</w:t>
      </w:r>
      <w:r w:rsidRPr="00D17990">
        <w:rPr>
          <w:rtl/>
          <w:lang w:bidi="ar-EG"/>
        </w:rPr>
        <w:t xml:space="preserve"> موضع تعليقات </w:t>
      </w:r>
      <w:r w:rsidR="009709E2">
        <w:rPr>
          <w:rFonts w:hint="cs"/>
          <w:rtl/>
          <w:lang w:bidi="ar-EG"/>
        </w:rPr>
        <w:t>جوهرية</w:t>
      </w:r>
      <w:r w:rsidRPr="00D17990">
        <w:rPr>
          <w:rtl/>
          <w:lang w:bidi="ar-EG"/>
        </w:rPr>
        <w:t xml:space="preserve"> أثناء فترة النداء الأخير </w:t>
      </w:r>
      <w:r w:rsidR="00C13C36">
        <w:rPr>
          <w:rFonts w:hint="cs"/>
          <w:rtl/>
          <w:lang w:bidi="ar-EG"/>
        </w:rPr>
        <w:t>ذات الصلة بالإعلان</w:t>
      </w:r>
      <w:r w:rsidR="005863D8">
        <w:rPr>
          <w:rFonts w:hint="cs"/>
          <w:rtl/>
          <w:lang w:bidi="ar-EG"/>
        </w:rPr>
        <w:t> </w:t>
      </w:r>
      <w:r w:rsidRPr="00D17990">
        <w:rPr>
          <w:lang w:bidi="ar-EG"/>
        </w:rPr>
        <w:t>AAP-</w:t>
      </w:r>
      <w:r w:rsidR="00F11F67">
        <w:rPr>
          <w:lang w:bidi="ar-EG"/>
        </w:rPr>
        <w:t>77</w:t>
      </w:r>
      <w:r w:rsidRPr="00D17990">
        <w:rPr>
          <w:rtl/>
          <w:lang w:bidi="ar-EG"/>
        </w:rPr>
        <w:t xml:space="preserve"> </w:t>
      </w:r>
      <w:r w:rsidR="00CF6796">
        <w:rPr>
          <w:rFonts w:hint="cs"/>
          <w:rtl/>
          <w:lang w:bidi="ar-EG"/>
        </w:rPr>
        <w:t>المؤرخ</w:t>
      </w:r>
      <w:r w:rsidR="005863D8">
        <w:rPr>
          <w:rFonts w:hint="cs"/>
          <w:rtl/>
          <w:lang w:bidi="ar-EG"/>
        </w:rPr>
        <w:t xml:space="preserve"> </w:t>
      </w:r>
      <w:r w:rsidRPr="00D17990">
        <w:rPr>
          <w:lang w:bidi="ar-EG"/>
        </w:rPr>
        <w:t>1</w:t>
      </w:r>
      <w:r w:rsidRPr="00D17990">
        <w:rPr>
          <w:rtl/>
          <w:lang w:bidi="ar-EG"/>
        </w:rPr>
        <w:t xml:space="preserve"> </w:t>
      </w:r>
      <w:r w:rsidR="004015A1">
        <w:rPr>
          <w:rFonts w:hint="cs"/>
          <w:rtl/>
          <w:lang w:bidi="ar-EG"/>
        </w:rPr>
        <w:t>مارس</w:t>
      </w:r>
      <w:r w:rsidRPr="00D17990">
        <w:rPr>
          <w:rtl/>
          <w:lang w:bidi="ar-EG"/>
        </w:rPr>
        <w:t xml:space="preserve"> </w:t>
      </w:r>
      <w:r w:rsidR="004015A1">
        <w:rPr>
          <w:lang w:bidi="ar-EG"/>
        </w:rPr>
        <w:t>2012</w:t>
      </w:r>
      <w:r w:rsidRPr="00D17990">
        <w:rPr>
          <w:rtl/>
          <w:lang w:bidi="ar-EG"/>
        </w:rPr>
        <w:t>.</w:t>
      </w:r>
    </w:p>
    <w:p w:rsidR="00D17990" w:rsidRPr="00D17990" w:rsidRDefault="00D17990" w:rsidP="004B30BA">
      <w:pPr>
        <w:rPr>
          <w:rtl/>
          <w:lang w:bidi="ar-EG"/>
        </w:rPr>
      </w:pPr>
      <w:r w:rsidRPr="00D17990">
        <w:rPr>
          <w:lang w:bidi="ar-EG"/>
        </w:rPr>
        <w:t>2</w:t>
      </w:r>
      <w:r w:rsidRPr="00D17990">
        <w:rPr>
          <w:lang w:bidi="ar-EG"/>
        </w:rPr>
        <w:tab/>
      </w:r>
      <w:r w:rsidRPr="00D17990">
        <w:rPr>
          <w:rtl/>
          <w:lang w:bidi="ar-EG"/>
        </w:rPr>
        <w:t xml:space="preserve">ونظراً </w:t>
      </w:r>
      <w:r w:rsidR="00F11F67">
        <w:rPr>
          <w:rFonts w:hint="cs"/>
          <w:rtl/>
          <w:lang w:bidi="ar-EG"/>
        </w:rPr>
        <w:t>إلى أن</w:t>
      </w:r>
      <w:r w:rsidRPr="00D17990">
        <w:rPr>
          <w:rtl/>
          <w:lang w:bidi="ar-EG"/>
        </w:rPr>
        <w:t xml:space="preserve"> عملية مناقشة التعليقات بشأن </w:t>
      </w:r>
      <w:r w:rsidR="00C13C36">
        <w:rPr>
          <w:rFonts w:hint="cs"/>
          <w:rtl/>
          <w:lang w:bidi="ar-EG"/>
        </w:rPr>
        <w:t>هذه</w:t>
      </w:r>
      <w:r w:rsidRPr="00D17990">
        <w:rPr>
          <w:rtl/>
          <w:lang w:bidi="ar-EG"/>
        </w:rPr>
        <w:t xml:space="preserve"> </w:t>
      </w:r>
      <w:r w:rsidR="00C13C36">
        <w:rPr>
          <w:rFonts w:hint="cs"/>
          <w:rtl/>
          <w:lang w:bidi="ar-EG"/>
        </w:rPr>
        <w:t>التوصيات</w:t>
      </w:r>
      <w:r w:rsidRPr="00D17990">
        <w:rPr>
          <w:rtl/>
          <w:lang w:bidi="ar-EG"/>
        </w:rPr>
        <w:t xml:space="preserve"> لا</w:t>
      </w:r>
      <w:r w:rsidR="005863D8">
        <w:rPr>
          <w:rFonts w:hint="cs"/>
          <w:rtl/>
          <w:lang w:bidi="ar-EG"/>
        </w:rPr>
        <w:t> </w:t>
      </w:r>
      <w:r w:rsidRPr="00D17990">
        <w:rPr>
          <w:rtl/>
          <w:lang w:bidi="ar-EG"/>
        </w:rPr>
        <w:t xml:space="preserve">زالت جارية وأن من </w:t>
      </w:r>
      <w:r w:rsidR="009F506B">
        <w:rPr>
          <w:rtl/>
          <w:lang w:bidi="ar-EG"/>
        </w:rPr>
        <w:t xml:space="preserve">المخطط </w:t>
      </w:r>
      <w:r w:rsidRPr="00D17990">
        <w:rPr>
          <w:rtl/>
          <w:lang w:bidi="ar-EG"/>
        </w:rPr>
        <w:t xml:space="preserve">عقد اجتماع لجنة الدراسات قريباً، قرر رئيس لجنة الدراسات </w:t>
      </w:r>
      <w:r w:rsidRPr="00D17990">
        <w:rPr>
          <w:lang w:bidi="ar-EG"/>
        </w:rPr>
        <w:t>13</w:t>
      </w:r>
      <w:r w:rsidRPr="00D17990">
        <w:rPr>
          <w:rtl/>
          <w:lang w:bidi="ar-EG"/>
        </w:rPr>
        <w:t xml:space="preserve"> بالتشاور مع مكتب تقييس الاتصالات، النظر في </w:t>
      </w:r>
      <w:r w:rsidR="00C13C36">
        <w:rPr>
          <w:rFonts w:hint="cs"/>
          <w:rtl/>
          <w:lang w:bidi="ar-EG"/>
        </w:rPr>
        <w:t>مشاريع</w:t>
      </w:r>
      <w:r w:rsidRPr="00D17990">
        <w:rPr>
          <w:rtl/>
          <w:lang w:bidi="ar-EG"/>
        </w:rPr>
        <w:t xml:space="preserve"> </w:t>
      </w:r>
      <w:r w:rsidR="00C13C36">
        <w:rPr>
          <w:rFonts w:hint="cs"/>
          <w:rtl/>
          <w:lang w:bidi="ar-EG"/>
        </w:rPr>
        <w:t>التوصيات</w:t>
      </w:r>
      <w:r w:rsidRPr="00D17990">
        <w:rPr>
          <w:rtl/>
          <w:lang w:bidi="ar-EG"/>
        </w:rPr>
        <w:t xml:space="preserve"> </w:t>
      </w:r>
      <w:r w:rsidR="00C13C36">
        <w:rPr>
          <w:rFonts w:hint="cs"/>
          <w:rtl/>
          <w:lang w:bidi="ar-EG"/>
        </w:rPr>
        <w:t>المذكورة</w:t>
      </w:r>
      <w:r w:rsidRPr="00D17990">
        <w:rPr>
          <w:rtl/>
          <w:lang w:bidi="ar-EG"/>
        </w:rPr>
        <w:t xml:space="preserve"> أعلاه للحصول على الموافقة في اجتماع لجنة الدراسات</w:t>
      </w:r>
      <w:r w:rsidR="004D7EBA">
        <w:rPr>
          <w:rFonts w:hint="cs"/>
          <w:rtl/>
          <w:lang w:bidi="ar-EG"/>
        </w:rPr>
        <w:t> </w:t>
      </w:r>
      <w:r w:rsidRPr="00D17990">
        <w:rPr>
          <w:lang w:bidi="ar-EG"/>
        </w:rPr>
        <w:t>13</w:t>
      </w:r>
      <w:r w:rsidRPr="00D17990">
        <w:rPr>
          <w:rtl/>
          <w:lang w:bidi="ar-EG"/>
        </w:rPr>
        <w:t xml:space="preserve"> المزمع عقده في </w:t>
      </w:r>
      <w:r w:rsidR="00C13C36">
        <w:rPr>
          <w:lang w:bidi="ar-EG"/>
        </w:rPr>
        <w:t>15-4</w:t>
      </w:r>
      <w:r w:rsidRPr="00D17990">
        <w:rPr>
          <w:rtl/>
          <w:lang w:bidi="ar-EG"/>
        </w:rPr>
        <w:t xml:space="preserve"> </w:t>
      </w:r>
      <w:r w:rsidR="00C13C36">
        <w:rPr>
          <w:rFonts w:hint="cs"/>
          <w:rtl/>
          <w:lang w:bidi="ar-EG"/>
        </w:rPr>
        <w:t>يونيو</w:t>
      </w:r>
      <w:r w:rsidRPr="00D17990">
        <w:rPr>
          <w:rtl/>
          <w:lang w:bidi="ar-EG"/>
        </w:rPr>
        <w:t xml:space="preserve"> </w:t>
      </w:r>
      <w:r w:rsidR="00C13C36">
        <w:rPr>
          <w:lang w:bidi="ar-EG"/>
        </w:rPr>
        <w:t>2012</w:t>
      </w:r>
      <w:r w:rsidRPr="00D17990">
        <w:rPr>
          <w:rtl/>
          <w:lang w:bidi="ar-EG"/>
        </w:rPr>
        <w:t xml:space="preserve"> في جنيف، وفقاً للفقرة</w:t>
      </w:r>
      <w:r w:rsidR="004154C0">
        <w:rPr>
          <w:rFonts w:hint="cs"/>
          <w:rtl/>
          <w:lang w:bidi="ar-EG"/>
        </w:rPr>
        <w:t> </w:t>
      </w:r>
      <w:r w:rsidRPr="00D17990">
        <w:rPr>
          <w:lang w:bidi="ar-EG"/>
        </w:rPr>
        <w:t>2.4.4</w:t>
      </w:r>
      <w:r w:rsidRPr="00D17990">
        <w:rPr>
          <w:rtl/>
          <w:lang w:bidi="ar-EG"/>
        </w:rPr>
        <w:t xml:space="preserve"> من التوصية </w:t>
      </w:r>
      <w:r w:rsidRPr="00D17990">
        <w:rPr>
          <w:lang w:bidi="ar-EG"/>
        </w:rPr>
        <w:t>ITU-T</w:t>
      </w:r>
      <w:r w:rsidR="004B30BA">
        <w:rPr>
          <w:lang w:bidi="ar-EG"/>
        </w:rPr>
        <w:t> </w:t>
      </w:r>
      <w:r w:rsidRPr="00D17990">
        <w:rPr>
          <w:lang w:bidi="ar-EG"/>
        </w:rPr>
        <w:t>A.8</w:t>
      </w:r>
      <w:r w:rsidRPr="00D17990">
        <w:rPr>
          <w:rtl/>
          <w:lang w:bidi="ar-EG"/>
        </w:rPr>
        <w:t xml:space="preserve"> كما هو مبين في </w:t>
      </w:r>
      <w:r w:rsidR="009F506B">
        <w:rPr>
          <w:rtl/>
          <w:lang w:bidi="ar-EG"/>
        </w:rPr>
        <w:t>الإعلان</w:t>
      </w:r>
      <w:r w:rsidRPr="00D17990">
        <w:rPr>
          <w:rtl/>
          <w:lang w:bidi="ar-EG"/>
        </w:rPr>
        <w:t xml:space="preserve"> </w:t>
      </w:r>
      <w:r w:rsidRPr="00D17990">
        <w:rPr>
          <w:lang w:bidi="ar-EG"/>
        </w:rPr>
        <w:t>TSB</w:t>
      </w:r>
      <w:r w:rsidR="008A3750">
        <w:rPr>
          <w:lang w:bidi="ar-EG"/>
        </w:rPr>
        <w:t> </w:t>
      </w:r>
      <w:r w:rsidRPr="00D17990">
        <w:rPr>
          <w:lang w:bidi="ar-EG"/>
        </w:rPr>
        <w:t>AAP-</w:t>
      </w:r>
      <w:r w:rsidR="00E90252">
        <w:rPr>
          <w:lang w:bidi="ar-EG"/>
        </w:rPr>
        <w:t>81</w:t>
      </w:r>
      <w:r w:rsidRPr="00D17990">
        <w:rPr>
          <w:rtl/>
          <w:lang w:bidi="ar-EG"/>
        </w:rPr>
        <w:t xml:space="preserve"> المؤرخ </w:t>
      </w:r>
      <w:r w:rsidRPr="00D17990">
        <w:rPr>
          <w:lang w:bidi="ar-EG"/>
        </w:rPr>
        <w:t>1</w:t>
      </w:r>
      <w:r w:rsidRPr="00D17990">
        <w:rPr>
          <w:rtl/>
          <w:lang w:bidi="ar-EG"/>
        </w:rPr>
        <w:t xml:space="preserve"> </w:t>
      </w:r>
      <w:r w:rsidR="00E90252">
        <w:rPr>
          <w:rFonts w:hint="cs"/>
          <w:rtl/>
          <w:lang w:bidi="ar-EG"/>
        </w:rPr>
        <w:t>مايو</w:t>
      </w:r>
      <w:r w:rsidRPr="00D17990">
        <w:rPr>
          <w:rtl/>
          <w:lang w:bidi="ar-EG"/>
        </w:rPr>
        <w:t xml:space="preserve"> </w:t>
      </w:r>
      <w:r w:rsidR="00E90252">
        <w:rPr>
          <w:lang w:bidi="ar-EG"/>
        </w:rPr>
        <w:t>2012</w:t>
      </w:r>
      <w:r w:rsidR="009F506B">
        <w:rPr>
          <w:rtl/>
          <w:lang w:bidi="ar-EG"/>
        </w:rPr>
        <w:t>.</w:t>
      </w:r>
    </w:p>
    <w:p w:rsidR="00D17990" w:rsidRPr="00D17990" w:rsidRDefault="00D17990" w:rsidP="00E248AF">
      <w:pPr>
        <w:spacing w:before="240"/>
        <w:rPr>
          <w:rtl/>
          <w:lang w:bidi="ar-EG"/>
        </w:rPr>
      </w:pPr>
      <w:r w:rsidRPr="00D17990">
        <w:rPr>
          <w:rtl/>
          <w:lang w:bidi="ar-EG"/>
        </w:rPr>
        <w:t xml:space="preserve">وتفضلوا بقبول فائق التقدير </w:t>
      </w:r>
      <w:proofErr w:type="gramStart"/>
      <w:r w:rsidRPr="00D17990">
        <w:rPr>
          <w:rtl/>
          <w:lang w:bidi="ar-EG"/>
        </w:rPr>
        <w:t>والاحترام</w:t>
      </w:r>
      <w:proofErr w:type="gramEnd"/>
      <w:r w:rsidRPr="00D17990">
        <w:rPr>
          <w:rtl/>
          <w:lang w:bidi="ar-EG"/>
        </w:rPr>
        <w:t>.</w:t>
      </w:r>
    </w:p>
    <w:p w:rsidR="0005256C" w:rsidRPr="0005256C" w:rsidRDefault="00D17990" w:rsidP="00E248AF">
      <w:pPr>
        <w:spacing w:before="1440"/>
        <w:jc w:val="left"/>
        <w:rPr>
          <w:rtl/>
          <w:lang w:val="en-GB" w:bidi="ar-EG"/>
        </w:rPr>
      </w:pPr>
      <w:proofErr w:type="spellStart"/>
      <w:r w:rsidRPr="00D17990">
        <w:rPr>
          <w:rtl/>
          <w:lang w:bidi="ar-EG"/>
        </w:rPr>
        <w:t>مالكولم</w:t>
      </w:r>
      <w:proofErr w:type="spellEnd"/>
      <w:r w:rsidRPr="00D17990">
        <w:rPr>
          <w:rtl/>
          <w:lang w:bidi="ar-EG"/>
        </w:rPr>
        <w:t xml:space="preserve"> جونسون</w:t>
      </w:r>
      <w:r w:rsidRPr="00D17990">
        <w:rPr>
          <w:rtl/>
          <w:lang w:bidi="ar-EG"/>
        </w:rPr>
        <w:br/>
        <w:t>مدير مكتب تقييس الاتصالات</w:t>
      </w:r>
    </w:p>
    <w:sectPr w:rsidR="0005256C" w:rsidRPr="0005256C" w:rsidSect="00D17990">
      <w:footerReference w:type="first" r:id="rId10"/>
      <w:pgSz w:w="11901" w:h="16840" w:code="9"/>
      <w:pgMar w:top="1134" w:right="1134" w:bottom="1134" w:left="1134" w:header="567" w:footer="567" w:gutter="0"/>
      <w:paperSrc w:first="15" w:other="15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0" w:rsidRDefault="00411BF0">
      <w:r>
        <w:separator/>
      </w:r>
    </w:p>
  </w:endnote>
  <w:endnote w:type="continuationSeparator" w:id="0">
    <w:p w:rsidR="00411BF0" w:rsidRDefault="004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C83040" w:rsidTr="00BA4A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83040" w:rsidRDefault="00C83040" w:rsidP="00BA4AD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83040" w:rsidRDefault="00C83040" w:rsidP="00BA4AD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83040" w:rsidRDefault="00C83040" w:rsidP="00BA4AD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83040" w:rsidRDefault="00C83040" w:rsidP="00BA4AD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83040" w:rsidTr="00BA4AD8">
      <w:trPr>
        <w:cantSplit/>
      </w:trPr>
      <w:tc>
        <w:tcPr>
          <w:tcW w:w="1062" w:type="pct"/>
        </w:tcPr>
        <w:p w:rsidR="00C83040" w:rsidRPr="008F5E3A" w:rsidRDefault="00C83040" w:rsidP="00BA4AD8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C83040" w:rsidRPr="008F5E3A" w:rsidRDefault="00C83040" w:rsidP="00BA4AD8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83040" w:rsidRPr="008F5E3A" w:rsidRDefault="00C83040" w:rsidP="00BA4AD8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83040" w:rsidRPr="00724ED5" w:rsidRDefault="00C83040" w:rsidP="00BA4AD8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C83040" w:rsidTr="00BA4AD8">
      <w:trPr>
        <w:cantSplit/>
      </w:trPr>
      <w:tc>
        <w:tcPr>
          <w:tcW w:w="1062" w:type="pct"/>
        </w:tcPr>
        <w:p w:rsidR="00C83040" w:rsidRDefault="00C83040" w:rsidP="00BA4AD8">
          <w:pPr>
            <w:pStyle w:val="itu"/>
          </w:pPr>
          <w:r>
            <w:t>S</w:t>
          </w:r>
          <w:r w:rsidR="00E248AF">
            <w:t>witzerland</w:t>
          </w:r>
        </w:p>
      </w:tc>
      <w:tc>
        <w:tcPr>
          <w:tcW w:w="1583" w:type="pct"/>
        </w:tcPr>
        <w:p w:rsidR="00C83040" w:rsidRDefault="00C83040" w:rsidP="00BA4AD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83040" w:rsidRDefault="00C83040" w:rsidP="00BA4AD8">
          <w:pPr>
            <w:pStyle w:val="itu"/>
          </w:pPr>
        </w:p>
      </w:tc>
      <w:tc>
        <w:tcPr>
          <w:tcW w:w="1131" w:type="pct"/>
        </w:tcPr>
        <w:p w:rsidR="00C83040" w:rsidRDefault="00C83040" w:rsidP="00BA4AD8">
          <w:pPr>
            <w:pStyle w:val="itu"/>
          </w:pPr>
        </w:p>
      </w:tc>
    </w:tr>
  </w:tbl>
  <w:p w:rsidR="00D04EA7" w:rsidRPr="00D04EA7" w:rsidRDefault="00D04EA7" w:rsidP="000E67D2">
    <w:pPr>
      <w:tabs>
        <w:tab w:val="center" w:pos="5670"/>
        <w:tab w:val="right" w:pos="9639"/>
      </w:tabs>
      <w:bidi w:val="0"/>
      <w:spacing w:line="168" w:lineRule="auto"/>
      <w:jc w:val="left"/>
      <w:rPr>
        <w:rFonts w:eastAsia="SimHei" w:cs="Times New Roman"/>
        <w:bCs/>
        <w:vanish/>
        <w:sz w:val="14"/>
        <w:szCs w:val="14"/>
        <w:rtl/>
        <w:lang w:eastAsia="zh-CN"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0" w:rsidRDefault="00411BF0">
      <w:r>
        <w:separator/>
      </w:r>
    </w:p>
  </w:footnote>
  <w:footnote w:type="continuationSeparator" w:id="0">
    <w:p w:rsidR="00411BF0" w:rsidRDefault="0041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751"/>
    <w:multiLevelType w:val="hybridMultilevel"/>
    <w:tmpl w:val="045445C0"/>
    <w:lvl w:ilvl="0" w:tplc="D4020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ar-SA" w:vendorID="4" w:dllVersion="512" w:checkStyle="0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25"/>
    <w:rsid w:val="00007E26"/>
    <w:rsid w:val="00010664"/>
    <w:rsid w:val="00021C01"/>
    <w:rsid w:val="000465FC"/>
    <w:rsid w:val="00051FCE"/>
    <w:rsid w:val="0005256C"/>
    <w:rsid w:val="0006345E"/>
    <w:rsid w:val="000700E5"/>
    <w:rsid w:val="00091EA0"/>
    <w:rsid w:val="000A4DAF"/>
    <w:rsid w:val="000A5774"/>
    <w:rsid w:val="000B23EC"/>
    <w:rsid w:val="000D0323"/>
    <w:rsid w:val="000D6627"/>
    <w:rsid w:val="000D6DC3"/>
    <w:rsid w:val="000E15F3"/>
    <w:rsid w:val="000E67D2"/>
    <w:rsid w:val="000F5C94"/>
    <w:rsid w:val="001120DE"/>
    <w:rsid w:val="0012308E"/>
    <w:rsid w:val="0012351F"/>
    <w:rsid w:val="00135CB9"/>
    <w:rsid w:val="00141F1E"/>
    <w:rsid w:val="0014319F"/>
    <w:rsid w:val="00144124"/>
    <w:rsid w:val="00156D53"/>
    <w:rsid w:val="00157763"/>
    <w:rsid w:val="00164E72"/>
    <w:rsid w:val="00185870"/>
    <w:rsid w:val="001912AA"/>
    <w:rsid w:val="00193696"/>
    <w:rsid w:val="001C0A1F"/>
    <w:rsid w:val="001C5F18"/>
    <w:rsid w:val="00204181"/>
    <w:rsid w:val="002259F1"/>
    <w:rsid w:val="00234E24"/>
    <w:rsid w:val="002453A4"/>
    <w:rsid w:val="00245742"/>
    <w:rsid w:val="0024596F"/>
    <w:rsid w:val="002465DD"/>
    <w:rsid w:val="00247CB9"/>
    <w:rsid w:val="0025253E"/>
    <w:rsid w:val="00252B03"/>
    <w:rsid w:val="00253775"/>
    <w:rsid w:val="0025499A"/>
    <w:rsid w:val="00263BCF"/>
    <w:rsid w:val="00263D2A"/>
    <w:rsid w:val="00271594"/>
    <w:rsid w:val="00271841"/>
    <w:rsid w:val="00280B40"/>
    <w:rsid w:val="002A1548"/>
    <w:rsid w:val="002A7F94"/>
    <w:rsid w:val="002C7089"/>
    <w:rsid w:val="002D299E"/>
    <w:rsid w:val="002E47E5"/>
    <w:rsid w:val="002F53DF"/>
    <w:rsid w:val="00312654"/>
    <w:rsid w:val="00327264"/>
    <w:rsid w:val="00330E1E"/>
    <w:rsid w:val="003341AF"/>
    <w:rsid w:val="00336ADD"/>
    <w:rsid w:val="00340497"/>
    <w:rsid w:val="00340D07"/>
    <w:rsid w:val="003437A8"/>
    <w:rsid w:val="00352F88"/>
    <w:rsid w:val="003635BC"/>
    <w:rsid w:val="00363DC2"/>
    <w:rsid w:val="00366DD4"/>
    <w:rsid w:val="00377406"/>
    <w:rsid w:val="00385152"/>
    <w:rsid w:val="003A226D"/>
    <w:rsid w:val="003A2DAE"/>
    <w:rsid w:val="003B1734"/>
    <w:rsid w:val="003C205A"/>
    <w:rsid w:val="003C32CC"/>
    <w:rsid w:val="003D7519"/>
    <w:rsid w:val="003F1DA8"/>
    <w:rsid w:val="003F3C1E"/>
    <w:rsid w:val="003F69D3"/>
    <w:rsid w:val="004015A1"/>
    <w:rsid w:val="004060FF"/>
    <w:rsid w:val="00410D2A"/>
    <w:rsid w:val="00411BF0"/>
    <w:rsid w:val="004154C0"/>
    <w:rsid w:val="00427934"/>
    <w:rsid w:val="00436C05"/>
    <w:rsid w:val="004470B2"/>
    <w:rsid w:val="00450277"/>
    <w:rsid w:val="00452D17"/>
    <w:rsid w:val="00474DB0"/>
    <w:rsid w:val="00474F04"/>
    <w:rsid w:val="00481ABA"/>
    <w:rsid w:val="00493729"/>
    <w:rsid w:val="004B29AD"/>
    <w:rsid w:val="004B30BA"/>
    <w:rsid w:val="004D7EBA"/>
    <w:rsid w:val="004E23D0"/>
    <w:rsid w:val="004E7EDA"/>
    <w:rsid w:val="0050335D"/>
    <w:rsid w:val="00515474"/>
    <w:rsid w:val="0053703F"/>
    <w:rsid w:val="005452E2"/>
    <w:rsid w:val="005463F4"/>
    <w:rsid w:val="005571DF"/>
    <w:rsid w:val="00585C3B"/>
    <w:rsid w:val="005863D8"/>
    <w:rsid w:val="00595B07"/>
    <w:rsid w:val="00596975"/>
    <w:rsid w:val="005B68AA"/>
    <w:rsid w:val="005B77B8"/>
    <w:rsid w:val="005B7F93"/>
    <w:rsid w:val="005D26DD"/>
    <w:rsid w:val="005D75C2"/>
    <w:rsid w:val="005E086C"/>
    <w:rsid w:val="005E5414"/>
    <w:rsid w:val="005F229D"/>
    <w:rsid w:val="005F38EF"/>
    <w:rsid w:val="005F544A"/>
    <w:rsid w:val="0060285C"/>
    <w:rsid w:val="0062347D"/>
    <w:rsid w:val="00623650"/>
    <w:rsid w:val="006321B5"/>
    <w:rsid w:val="006553DD"/>
    <w:rsid w:val="00656AA4"/>
    <w:rsid w:val="0066371B"/>
    <w:rsid w:val="00666BDF"/>
    <w:rsid w:val="0067567E"/>
    <w:rsid w:val="006935A4"/>
    <w:rsid w:val="006C2B29"/>
    <w:rsid w:val="006C7650"/>
    <w:rsid w:val="006D50CA"/>
    <w:rsid w:val="006E1FB1"/>
    <w:rsid w:val="006E58AC"/>
    <w:rsid w:val="006E6A61"/>
    <w:rsid w:val="006F401A"/>
    <w:rsid w:val="006F77B0"/>
    <w:rsid w:val="00720425"/>
    <w:rsid w:val="007208D0"/>
    <w:rsid w:val="0072168B"/>
    <w:rsid w:val="007228C1"/>
    <w:rsid w:val="00722D6D"/>
    <w:rsid w:val="00723592"/>
    <w:rsid w:val="007277B7"/>
    <w:rsid w:val="00727C39"/>
    <w:rsid w:val="00727E1E"/>
    <w:rsid w:val="00750111"/>
    <w:rsid w:val="00754FF2"/>
    <w:rsid w:val="00780608"/>
    <w:rsid w:val="00791C99"/>
    <w:rsid w:val="007A70C2"/>
    <w:rsid w:val="007B0ABC"/>
    <w:rsid w:val="007B2BD0"/>
    <w:rsid w:val="007B4BB7"/>
    <w:rsid w:val="007B634C"/>
    <w:rsid w:val="007C1177"/>
    <w:rsid w:val="007C1E3D"/>
    <w:rsid w:val="007C3907"/>
    <w:rsid w:val="007E0CE2"/>
    <w:rsid w:val="00800CCB"/>
    <w:rsid w:val="00820CBA"/>
    <w:rsid w:val="00836729"/>
    <w:rsid w:val="008530FC"/>
    <w:rsid w:val="0086087C"/>
    <w:rsid w:val="008877E2"/>
    <w:rsid w:val="008A1274"/>
    <w:rsid w:val="008A35BC"/>
    <w:rsid w:val="008A3750"/>
    <w:rsid w:val="008A3764"/>
    <w:rsid w:val="008B147B"/>
    <w:rsid w:val="008C6F6F"/>
    <w:rsid w:val="008E3AE5"/>
    <w:rsid w:val="008F1DBB"/>
    <w:rsid w:val="008F4CE7"/>
    <w:rsid w:val="00904758"/>
    <w:rsid w:val="00915250"/>
    <w:rsid w:val="00916FC0"/>
    <w:rsid w:val="00934EFA"/>
    <w:rsid w:val="009404DF"/>
    <w:rsid w:val="00961200"/>
    <w:rsid w:val="00965A6A"/>
    <w:rsid w:val="009709E2"/>
    <w:rsid w:val="0097307F"/>
    <w:rsid w:val="0097329D"/>
    <w:rsid w:val="00977049"/>
    <w:rsid w:val="00997315"/>
    <w:rsid w:val="009A72C1"/>
    <w:rsid w:val="009B11C2"/>
    <w:rsid w:val="009B6CA3"/>
    <w:rsid w:val="009D0CDB"/>
    <w:rsid w:val="009D200D"/>
    <w:rsid w:val="009E3876"/>
    <w:rsid w:val="009E658B"/>
    <w:rsid w:val="009F506B"/>
    <w:rsid w:val="00A056BD"/>
    <w:rsid w:val="00A115FA"/>
    <w:rsid w:val="00A24D1B"/>
    <w:rsid w:val="00A31313"/>
    <w:rsid w:val="00A43A91"/>
    <w:rsid w:val="00A528A0"/>
    <w:rsid w:val="00A56E00"/>
    <w:rsid w:val="00A647D7"/>
    <w:rsid w:val="00A6615B"/>
    <w:rsid w:val="00A91246"/>
    <w:rsid w:val="00AC7CFF"/>
    <w:rsid w:val="00AE0C83"/>
    <w:rsid w:val="00AF501C"/>
    <w:rsid w:val="00B00C7A"/>
    <w:rsid w:val="00B120CE"/>
    <w:rsid w:val="00B24885"/>
    <w:rsid w:val="00B32865"/>
    <w:rsid w:val="00B55524"/>
    <w:rsid w:val="00B710A6"/>
    <w:rsid w:val="00B74A57"/>
    <w:rsid w:val="00B7511F"/>
    <w:rsid w:val="00B85F85"/>
    <w:rsid w:val="00BA017A"/>
    <w:rsid w:val="00BB0DCB"/>
    <w:rsid w:val="00BB4C49"/>
    <w:rsid w:val="00BB7F6B"/>
    <w:rsid w:val="00C07686"/>
    <w:rsid w:val="00C13C36"/>
    <w:rsid w:val="00C17749"/>
    <w:rsid w:val="00C31EE2"/>
    <w:rsid w:val="00C740F4"/>
    <w:rsid w:val="00C83040"/>
    <w:rsid w:val="00C844AC"/>
    <w:rsid w:val="00CA3BDC"/>
    <w:rsid w:val="00CA4047"/>
    <w:rsid w:val="00CA62DA"/>
    <w:rsid w:val="00CB59DD"/>
    <w:rsid w:val="00CC1706"/>
    <w:rsid w:val="00CE6782"/>
    <w:rsid w:val="00CE6A63"/>
    <w:rsid w:val="00CE7E7E"/>
    <w:rsid w:val="00CF649C"/>
    <w:rsid w:val="00CF6796"/>
    <w:rsid w:val="00D04EA7"/>
    <w:rsid w:val="00D15530"/>
    <w:rsid w:val="00D17990"/>
    <w:rsid w:val="00D276C0"/>
    <w:rsid w:val="00D3152F"/>
    <w:rsid w:val="00D33673"/>
    <w:rsid w:val="00D35EC9"/>
    <w:rsid w:val="00D455AE"/>
    <w:rsid w:val="00D455E6"/>
    <w:rsid w:val="00D50F4A"/>
    <w:rsid w:val="00D520DA"/>
    <w:rsid w:val="00D625CA"/>
    <w:rsid w:val="00D71FAC"/>
    <w:rsid w:val="00D85AD8"/>
    <w:rsid w:val="00D932F4"/>
    <w:rsid w:val="00D957FD"/>
    <w:rsid w:val="00D97E70"/>
    <w:rsid w:val="00DA00C2"/>
    <w:rsid w:val="00DB1AF1"/>
    <w:rsid w:val="00DB533D"/>
    <w:rsid w:val="00DE58B7"/>
    <w:rsid w:val="00DF0B42"/>
    <w:rsid w:val="00DF120D"/>
    <w:rsid w:val="00DF2EEB"/>
    <w:rsid w:val="00E12157"/>
    <w:rsid w:val="00E125E6"/>
    <w:rsid w:val="00E12884"/>
    <w:rsid w:val="00E20198"/>
    <w:rsid w:val="00E248AF"/>
    <w:rsid w:val="00E523D2"/>
    <w:rsid w:val="00E606A2"/>
    <w:rsid w:val="00E63460"/>
    <w:rsid w:val="00E74CBC"/>
    <w:rsid w:val="00E775A3"/>
    <w:rsid w:val="00E90252"/>
    <w:rsid w:val="00EA2658"/>
    <w:rsid w:val="00EA4B80"/>
    <w:rsid w:val="00EB3275"/>
    <w:rsid w:val="00EB5B06"/>
    <w:rsid w:val="00ED1EFE"/>
    <w:rsid w:val="00ED32BD"/>
    <w:rsid w:val="00EE7447"/>
    <w:rsid w:val="00EF4018"/>
    <w:rsid w:val="00EF4800"/>
    <w:rsid w:val="00F02282"/>
    <w:rsid w:val="00F11F67"/>
    <w:rsid w:val="00F1778B"/>
    <w:rsid w:val="00F2405D"/>
    <w:rsid w:val="00F35610"/>
    <w:rsid w:val="00F44914"/>
    <w:rsid w:val="00F552D7"/>
    <w:rsid w:val="00F8100F"/>
    <w:rsid w:val="00F82D10"/>
    <w:rsid w:val="00F91022"/>
    <w:rsid w:val="00FA0D45"/>
    <w:rsid w:val="00FB2755"/>
    <w:rsid w:val="00FC17A7"/>
    <w:rsid w:val="00FC1839"/>
    <w:rsid w:val="00FC4572"/>
    <w:rsid w:val="00FC4B76"/>
    <w:rsid w:val="00FD09EB"/>
    <w:rsid w:val="00FD2267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437A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437A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B147B"/>
    <w:rPr>
      <w:rFonts w:cs="Traditional Arabic"/>
      <w:sz w:val="22"/>
      <w:szCs w:val="30"/>
      <w:lang w:val="en-US" w:eastAsia="en-US" w:bidi="ar-SA"/>
    </w:rPr>
  </w:style>
  <w:style w:type="paragraph" w:customStyle="1" w:styleId="itu">
    <w:name w:val="itu"/>
    <w:basedOn w:val="Normal"/>
    <w:rsid w:val="00C8304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E67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437A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437A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B147B"/>
    <w:rPr>
      <w:rFonts w:cs="Traditional Arabic"/>
      <w:sz w:val="22"/>
      <w:szCs w:val="30"/>
      <w:lang w:val="en-US" w:eastAsia="en-US" w:bidi="ar-SA"/>
    </w:rPr>
  </w:style>
  <w:style w:type="paragraph" w:customStyle="1" w:styleId="itu">
    <w:name w:val="itu"/>
    <w:basedOn w:val="Normal"/>
    <w:rsid w:val="00C8304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E6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1349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wardany</dc:creator>
  <cp:lastModifiedBy>Bettini, Nadine</cp:lastModifiedBy>
  <cp:revision>2</cp:revision>
  <cp:lastPrinted>2012-05-08T14:36:00Z</cp:lastPrinted>
  <dcterms:created xsi:type="dcterms:W3CDTF">2012-05-29T08:58:00Z</dcterms:created>
  <dcterms:modified xsi:type="dcterms:W3CDTF">2012-05-29T08:58:00Z</dcterms:modified>
</cp:coreProperties>
</file>