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0404FA" w:rsidRPr="00DD1814" w:rsidTr="00EF723F">
        <w:trPr>
          <w:cantSplit/>
        </w:trPr>
        <w:tc>
          <w:tcPr>
            <w:tcW w:w="5529" w:type="dxa"/>
            <w:vAlign w:val="center"/>
          </w:tcPr>
          <w:p w:rsidR="000404FA" w:rsidRPr="00DD1814" w:rsidRDefault="000404FA" w:rsidP="00EF72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404FA" w:rsidRPr="00DD1814" w:rsidRDefault="000404FA" w:rsidP="00EF723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9FFCF31" wp14:editId="55BC50DC">
                  <wp:extent cx="1314450" cy="695325"/>
                  <wp:effectExtent l="0" t="0" r="0" b="9525"/>
                  <wp:docPr id="7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4FA" w:rsidRPr="00DD1814" w:rsidTr="00EF723F">
        <w:trPr>
          <w:cantSplit/>
        </w:trPr>
        <w:tc>
          <w:tcPr>
            <w:tcW w:w="5529" w:type="dxa"/>
            <w:vAlign w:val="center"/>
          </w:tcPr>
          <w:p w:rsidR="000404FA" w:rsidRPr="00DD1814" w:rsidRDefault="000404FA" w:rsidP="00EF723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404FA" w:rsidRPr="00DD1814" w:rsidRDefault="000404FA" w:rsidP="00EF723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0404FA" w:rsidRPr="003023C5" w:rsidRDefault="000404FA" w:rsidP="000404F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 w:val="22"/>
          <w:szCs w:val="22"/>
          <w:lang w:val="en-US"/>
        </w:rPr>
      </w:pPr>
      <w:r w:rsidRPr="003023C5">
        <w:rPr>
          <w:sz w:val="22"/>
          <w:szCs w:val="22"/>
          <w:lang w:val="ru-RU"/>
        </w:rPr>
        <w:tab/>
        <w:t xml:space="preserve">Женева, </w:t>
      </w:r>
      <w:r>
        <w:rPr>
          <w:sz w:val="22"/>
          <w:szCs w:val="22"/>
          <w:lang w:val="en-US"/>
        </w:rPr>
        <w:t>25</w:t>
      </w:r>
      <w:r w:rsidRPr="003023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ноябр</w:t>
      </w:r>
      <w:r w:rsidRPr="003023C5">
        <w:rPr>
          <w:sz w:val="22"/>
          <w:szCs w:val="22"/>
          <w:lang w:val="ru-RU"/>
        </w:rPr>
        <w:t>я 2011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042"/>
      </w:tblGrid>
      <w:tr w:rsidR="000404FA" w:rsidRPr="0079775E" w:rsidTr="00EF723F">
        <w:trPr>
          <w:cantSplit/>
          <w:trHeight w:val="340"/>
        </w:trPr>
        <w:tc>
          <w:tcPr>
            <w:tcW w:w="1260" w:type="dxa"/>
          </w:tcPr>
          <w:p w:rsidR="000404FA" w:rsidRPr="0079775E" w:rsidRDefault="000404FA" w:rsidP="00EF72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180"/>
              <w:rPr>
                <w:sz w:val="22"/>
                <w:szCs w:val="22"/>
                <w:lang w:val="ru-RU"/>
              </w:rPr>
            </w:pPr>
            <w:r w:rsidRPr="0079775E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0404FA" w:rsidRPr="0079775E" w:rsidRDefault="000404FA" w:rsidP="00EF7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79775E">
              <w:rPr>
                <w:b/>
                <w:bCs/>
                <w:sz w:val="22"/>
                <w:szCs w:val="22"/>
                <w:lang w:val="ru-RU"/>
              </w:rPr>
              <w:t xml:space="preserve">Исправление 1 </w:t>
            </w:r>
            <w:r w:rsidRPr="0079775E">
              <w:rPr>
                <w:b/>
                <w:bCs/>
                <w:sz w:val="22"/>
                <w:szCs w:val="22"/>
                <w:lang w:val="ru-RU"/>
              </w:rPr>
              <w:br/>
            </w:r>
            <w:r w:rsidR="00EF723F" w:rsidRPr="0079775E">
              <w:rPr>
                <w:b/>
                <w:bCs/>
                <w:sz w:val="22"/>
                <w:szCs w:val="22"/>
                <w:lang w:val="ru-RU"/>
              </w:rPr>
              <w:t xml:space="preserve">к </w:t>
            </w:r>
            <w:r w:rsidRPr="0079775E">
              <w:rPr>
                <w:b/>
                <w:bCs/>
                <w:sz w:val="22"/>
                <w:szCs w:val="22"/>
                <w:lang w:val="ru-RU"/>
              </w:rPr>
              <w:t>Коллективному</w:t>
            </w:r>
            <w:r w:rsidRPr="0079775E">
              <w:rPr>
                <w:b/>
                <w:sz w:val="22"/>
                <w:szCs w:val="22"/>
                <w:lang w:val="ru-RU"/>
              </w:rPr>
              <w:t xml:space="preserve"> письму 7/17 БСЭ</w:t>
            </w:r>
          </w:p>
          <w:p w:rsidR="000404FA" w:rsidRPr="0079775E" w:rsidRDefault="000404FA" w:rsidP="00EF723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0404FA" w:rsidRPr="0079775E" w:rsidRDefault="000404FA" w:rsidP="00EF723F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0404FA" w:rsidRPr="002566BB" w:rsidTr="00EF723F">
        <w:trPr>
          <w:cantSplit/>
        </w:trPr>
        <w:tc>
          <w:tcPr>
            <w:tcW w:w="1260" w:type="dxa"/>
          </w:tcPr>
          <w:p w:rsidR="000404FA" w:rsidRPr="0079775E" w:rsidRDefault="000404FA" w:rsidP="00EF723F">
            <w:pPr>
              <w:rPr>
                <w:sz w:val="22"/>
                <w:szCs w:val="22"/>
                <w:lang w:val="ru-RU"/>
              </w:rPr>
            </w:pPr>
            <w:r w:rsidRPr="0079775E">
              <w:rPr>
                <w:sz w:val="22"/>
                <w:szCs w:val="22"/>
                <w:lang w:val="ru-RU"/>
              </w:rPr>
              <w:t>Тел.:</w:t>
            </w:r>
            <w:r w:rsidRPr="0079775E">
              <w:rPr>
                <w:sz w:val="22"/>
                <w:szCs w:val="22"/>
                <w:lang w:val="ru-RU"/>
              </w:rPr>
              <w:br/>
              <w:t>Факс:</w:t>
            </w:r>
            <w:r w:rsidRPr="0079775E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0404FA" w:rsidRPr="0079775E" w:rsidRDefault="000404FA" w:rsidP="00463F4B">
            <w:pPr>
              <w:tabs>
                <w:tab w:val="left" w:pos="4111"/>
              </w:tabs>
              <w:rPr>
                <w:sz w:val="22"/>
                <w:szCs w:val="22"/>
                <w:lang w:val="ru-RU"/>
              </w:rPr>
            </w:pPr>
            <w:r w:rsidRPr="0079775E">
              <w:rPr>
                <w:sz w:val="22"/>
                <w:szCs w:val="22"/>
                <w:lang w:val="ru-RU"/>
              </w:rPr>
              <w:t>+41 22 730 5</w:t>
            </w:r>
            <w:r w:rsidR="00463F4B">
              <w:rPr>
                <w:sz w:val="22"/>
                <w:szCs w:val="22"/>
                <w:lang w:val="en-US"/>
              </w:rPr>
              <w:t>866</w:t>
            </w:r>
            <w:bookmarkStart w:id="1" w:name="_GoBack"/>
            <w:bookmarkEnd w:id="1"/>
            <w:r w:rsidRPr="0079775E">
              <w:rPr>
                <w:sz w:val="22"/>
                <w:szCs w:val="22"/>
                <w:lang w:val="ru-RU"/>
              </w:rPr>
              <w:br/>
              <w:t>+41 22 730 5853</w:t>
            </w:r>
            <w:r w:rsidRPr="0079775E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79775E">
                <w:rPr>
                  <w:rStyle w:val="Hyperlink"/>
                  <w:sz w:val="22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042" w:type="dxa"/>
          </w:tcPr>
          <w:p w:rsidR="000404FA" w:rsidRPr="0079775E" w:rsidRDefault="000404FA" w:rsidP="00EF72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  <w:lang w:val="ru-RU"/>
              </w:rPr>
            </w:pPr>
            <w:r w:rsidRPr="0079775E">
              <w:rPr>
                <w:sz w:val="22"/>
                <w:szCs w:val="22"/>
                <w:lang w:val="ru-RU"/>
              </w:rPr>
              <w:t>Администрациям Государств – Членов Союза, Членам Сектора МСЭ-Т, Ассоциированным членам МСЭ-Т и академическим организациям – Членам МСЭ-Т, принимающим участие в работе 17</w:t>
            </w:r>
            <w:r w:rsidRPr="0079775E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0404FA" w:rsidRPr="003023C5" w:rsidRDefault="000404FA" w:rsidP="000404FA">
      <w:pPr>
        <w:spacing w:before="0"/>
        <w:rPr>
          <w:sz w:val="22"/>
          <w:szCs w:val="22"/>
          <w:lang w:val="ru-RU"/>
        </w:rPr>
      </w:pPr>
    </w:p>
    <w:p w:rsidR="000404FA" w:rsidRPr="003023C5" w:rsidRDefault="000404FA" w:rsidP="000404FA">
      <w:pPr>
        <w:spacing w:before="0"/>
        <w:rPr>
          <w:sz w:val="22"/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47"/>
      </w:tblGrid>
      <w:tr w:rsidR="000404FA" w:rsidRPr="002566BB" w:rsidTr="00EF723F">
        <w:trPr>
          <w:cantSplit/>
          <w:trHeight w:val="407"/>
        </w:trPr>
        <w:tc>
          <w:tcPr>
            <w:tcW w:w="1260" w:type="dxa"/>
          </w:tcPr>
          <w:p w:rsidR="000404FA" w:rsidRPr="003023C5" w:rsidRDefault="000404FA" w:rsidP="00EF72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3023C5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0404FA" w:rsidRPr="003023C5" w:rsidRDefault="000404FA" w:rsidP="00EF723F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3023C5">
              <w:rPr>
                <w:b/>
                <w:sz w:val="22"/>
                <w:szCs w:val="22"/>
                <w:lang w:val="ru-RU"/>
              </w:rPr>
              <w:t>Собрание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t xml:space="preserve"> 1</w:t>
            </w: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</w:t>
            </w:r>
            <w:r>
              <w:rPr>
                <w:b/>
                <w:bCs/>
                <w:sz w:val="22"/>
                <w:szCs w:val="22"/>
                <w:lang w:val="ru-RU"/>
              </w:rPr>
              <w:t>20 февраля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– 2 марта 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t>201</w:t>
            </w: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  <w:r w:rsidRPr="003023C5">
              <w:rPr>
                <w:b/>
                <w:bCs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:rsidR="000404FA" w:rsidRPr="0079775E" w:rsidRDefault="000404FA" w:rsidP="000404FA">
      <w:pPr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szCs w:val="22"/>
          <w:lang w:val="ru-RU"/>
        </w:rPr>
      </w:pPr>
      <w:bookmarkStart w:id="3" w:name="StartTyping_E"/>
      <w:bookmarkEnd w:id="3"/>
      <w:r w:rsidRPr="0079775E">
        <w:rPr>
          <w:sz w:val="22"/>
          <w:szCs w:val="22"/>
          <w:lang w:val="ru-RU"/>
        </w:rPr>
        <w:t>Уважаемая госпожа,</w:t>
      </w:r>
      <w:r w:rsidRPr="0079775E">
        <w:rPr>
          <w:sz w:val="22"/>
          <w:szCs w:val="22"/>
          <w:lang w:val="ru-RU"/>
        </w:rPr>
        <w:br/>
        <w:t>уважаемый господин,</w:t>
      </w:r>
    </w:p>
    <w:p w:rsidR="00CF2EE0" w:rsidRPr="0079775E" w:rsidRDefault="000404FA">
      <w:pPr>
        <w:rPr>
          <w:sz w:val="22"/>
          <w:szCs w:val="22"/>
          <w:lang w:val="ru-RU"/>
        </w:rPr>
      </w:pPr>
      <w:r w:rsidRPr="0079775E">
        <w:rPr>
          <w:sz w:val="22"/>
          <w:szCs w:val="22"/>
          <w:lang w:val="ru-RU"/>
        </w:rPr>
        <w:t>Просьба принять к сведению, что пункт 12 Коллективного письма 7/17 БСЭ был изменен следующим образом:</w:t>
      </w:r>
    </w:p>
    <w:p w:rsidR="000404FA" w:rsidRPr="0079775E" w:rsidRDefault="000404FA" w:rsidP="0079775E">
      <w:pPr>
        <w:rPr>
          <w:sz w:val="22"/>
          <w:szCs w:val="22"/>
          <w:lang w:val="ru-RU"/>
        </w:rPr>
      </w:pPr>
      <w:r w:rsidRPr="0079775E">
        <w:rPr>
          <w:sz w:val="22"/>
          <w:szCs w:val="22"/>
          <w:lang w:val="ru-RU"/>
        </w:rPr>
        <w:t>12)</w:t>
      </w:r>
      <w:r w:rsidR="0079775E">
        <w:rPr>
          <w:sz w:val="22"/>
          <w:szCs w:val="22"/>
          <w:lang w:val="ru-RU"/>
        </w:rPr>
        <w:tab/>
      </w:r>
      <w:r w:rsidRPr="0079775E">
        <w:rPr>
          <w:sz w:val="22"/>
          <w:szCs w:val="22"/>
          <w:lang w:val="ru-RU"/>
        </w:rPr>
        <w:t xml:space="preserve">Нам приятно сообщить Вам, что для содействия участию представителей </w:t>
      </w:r>
      <w:hyperlink r:id="rId10" w:history="1">
        <w:r w:rsidRPr="002566BB">
          <w:rPr>
            <w:rStyle w:val="Hyperlink"/>
            <w:sz w:val="22"/>
            <w:szCs w:val="22"/>
            <w:lang w:val="ru-RU"/>
          </w:rPr>
          <w:t>из наименее развитых стран или развивающихся стран с низким уровнем дохода</w:t>
        </w:r>
      </w:hyperlink>
      <w:r w:rsidRPr="0079775E">
        <w:rPr>
          <w:sz w:val="22"/>
          <w:szCs w:val="22"/>
          <w:lang w:val="ru-RU"/>
        </w:rPr>
        <w:t xml:space="preserve"> будут предоставлены полные стипендии в рамках имеющегося финансирования.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79775E">
        <w:rPr>
          <w:b/>
          <w:bCs/>
          <w:sz w:val="22"/>
          <w:szCs w:val="22"/>
          <w:lang w:val="ru-RU"/>
        </w:rPr>
        <w:t>Приложении</w:t>
      </w:r>
      <w:r w:rsidRPr="0079775E">
        <w:rPr>
          <w:sz w:val="22"/>
          <w:szCs w:val="22"/>
          <w:lang w:val="ru-RU"/>
        </w:rPr>
        <w:t>, следует вернуть в МСЭ не позднее 20 января 2012 года.</w:t>
      </w:r>
    </w:p>
    <w:p w:rsidR="006D22D5" w:rsidRPr="0079775E" w:rsidRDefault="006D22D5" w:rsidP="006D22D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79775E">
        <w:rPr>
          <w:sz w:val="22"/>
          <w:szCs w:val="22"/>
          <w:lang w:val="ru-RU"/>
        </w:rPr>
        <w:t>С уважением,</w:t>
      </w:r>
    </w:p>
    <w:p w:rsidR="006D22D5" w:rsidRPr="0079775E" w:rsidRDefault="006D22D5" w:rsidP="006D22D5">
      <w:pPr>
        <w:spacing w:before="1080"/>
        <w:rPr>
          <w:sz w:val="22"/>
          <w:szCs w:val="22"/>
          <w:lang w:val="ru-RU"/>
        </w:rPr>
      </w:pPr>
      <w:r w:rsidRPr="0079775E">
        <w:rPr>
          <w:sz w:val="22"/>
          <w:szCs w:val="22"/>
          <w:lang w:val="ru-RU"/>
        </w:rPr>
        <w:t>Малколм Джонсон</w:t>
      </w:r>
      <w:r w:rsidRPr="0079775E">
        <w:rPr>
          <w:sz w:val="22"/>
          <w:szCs w:val="22"/>
          <w:lang w:val="ru-RU"/>
        </w:rPr>
        <w:br/>
        <w:t>Директор Бюро</w:t>
      </w:r>
      <w:r w:rsidRPr="0079775E">
        <w:rPr>
          <w:sz w:val="22"/>
          <w:szCs w:val="22"/>
          <w:lang w:val="ru-RU"/>
        </w:rPr>
        <w:br/>
        <w:t>стандартизации электросвязи</w:t>
      </w:r>
    </w:p>
    <w:p w:rsidR="006D22D5" w:rsidRPr="0079775E" w:rsidRDefault="006D22D5" w:rsidP="00EA7E41">
      <w:pPr>
        <w:spacing w:before="1440"/>
        <w:rPr>
          <w:b/>
          <w:bCs/>
          <w:sz w:val="22"/>
          <w:szCs w:val="22"/>
          <w:lang w:val="ru-RU"/>
        </w:rPr>
      </w:pPr>
      <w:r w:rsidRPr="0079775E">
        <w:rPr>
          <w:b/>
          <w:bCs/>
          <w:sz w:val="22"/>
          <w:szCs w:val="22"/>
          <w:lang w:val="ru-RU"/>
        </w:rPr>
        <w:t>Приложение</w:t>
      </w:r>
      <w:r w:rsidRPr="0079775E">
        <w:rPr>
          <w:sz w:val="22"/>
          <w:szCs w:val="22"/>
          <w:lang w:val="ru-RU"/>
        </w:rPr>
        <w:t>: 1 (исправленное Приложение 4 к Коллективному письму 7/17)</w:t>
      </w:r>
    </w:p>
    <w:p w:rsidR="0079775E" w:rsidRPr="00EF723F" w:rsidRDefault="0079775E" w:rsidP="006D22D5">
      <w:pPr>
        <w:spacing w:before="0" w:after="120"/>
        <w:jc w:val="center"/>
        <w:rPr>
          <w:sz w:val="26"/>
          <w:szCs w:val="26"/>
          <w:lang w:val="ru-RU"/>
        </w:rPr>
        <w:sectPr w:rsidR="0079775E" w:rsidRPr="00EF723F" w:rsidSect="00EA7E41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6D22D5" w:rsidRPr="0079775E" w:rsidRDefault="006D22D5" w:rsidP="006D22D5">
      <w:pPr>
        <w:spacing w:before="0" w:after="120"/>
        <w:jc w:val="center"/>
        <w:rPr>
          <w:sz w:val="22"/>
          <w:szCs w:val="22"/>
          <w:lang w:val="en-US"/>
        </w:rPr>
      </w:pPr>
      <w:r w:rsidRPr="0079775E">
        <w:rPr>
          <w:sz w:val="26"/>
          <w:szCs w:val="26"/>
          <w:lang w:val="en-US"/>
        </w:rPr>
        <w:lastRenderedPageBreak/>
        <w:t xml:space="preserve">ANNEX </w:t>
      </w:r>
      <w:r w:rsidRPr="0079775E">
        <w:rPr>
          <w:sz w:val="26"/>
          <w:szCs w:val="26"/>
          <w:lang w:val="en-US"/>
        </w:rPr>
        <w:br/>
      </w:r>
      <w:r w:rsidRPr="0079775E">
        <w:rPr>
          <w:sz w:val="22"/>
          <w:szCs w:val="22"/>
          <w:lang w:val="en-US"/>
        </w:rPr>
        <w:t>(to Corrigendum 1 to TSB Collective letter 7/17)</w:t>
      </w:r>
    </w:p>
    <w:tbl>
      <w:tblPr>
        <w:tblW w:w="963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EA7E41" w:rsidTr="00EA7E41">
        <w:trPr>
          <w:gridBefore w:val="1"/>
          <w:wBefore w:w="27" w:type="dxa"/>
          <w:cantSplit/>
          <w:trHeight w:val="1115"/>
          <w:jc w:val="center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7E41" w:rsidRDefault="00EA7E41" w:rsidP="00EF723F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D95F627" wp14:editId="1D10E9A5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7E41" w:rsidRPr="00167799" w:rsidRDefault="00EA7E41" w:rsidP="00EF723F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17 </w:t>
            </w:r>
            <w:r w:rsidRPr="00167799">
              <w:rPr>
                <w:b/>
                <w:bCs/>
              </w:rPr>
              <w:t>meeting</w:t>
            </w:r>
          </w:p>
          <w:p w:rsidR="00EA7E41" w:rsidRPr="00C61391" w:rsidRDefault="00EA7E41" w:rsidP="00EF723F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20 February</w:t>
            </w:r>
            <w:r w:rsidR="00EF723F">
              <w:rPr>
                <w:b/>
                <w:bCs/>
              </w:rPr>
              <w:t xml:space="preserve"> − </w:t>
            </w:r>
            <w:r>
              <w:rPr>
                <w:b/>
                <w:bCs/>
              </w:rPr>
              <w:t>2 March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41" w:rsidRDefault="00EA7E41" w:rsidP="00EF723F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2CE0309D" wp14:editId="2FB5D06D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EA7E41" w:rsidRPr="00666046" w:rsidTr="00EA7E41">
        <w:trPr>
          <w:jc w:val="center"/>
        </w:trPr>
        <w:tc>
          <w:tcPr>
            <w:tcW w:w="2694" w:type="dxa"/>
            <w:gridSpan w:val="3"/>
          </w:tcPr>
          <w:p w:rsidR="00EA7E41" w:rsidRPr="007B5B29" w:rsidRDefault="00EA7E41" w:rsidP="00EF723F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EA7E41" w:rsidRPr="007B5B29" w:rsidRDefault="00EA7E41" w:rsidP="00EF723F">
            <w:pPr>
              <w:spacing w:before="0"/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EA7E41" w:rsidRPr="0044318A" w:rsidRDefault="00EA7E41" w:rsidP="00EF723F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EA7E41" w:rsidRPr="00666046" w:rsidRDefault="00EA7E41" w:rsidP="00EF723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EA7E41" w:rsidRPr="007B5B29" w:rsidRDefault="00EA7E41" w:rsidP="00EF723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EA7E41" w:rsidRPr="00666046" w:rsidRDefault="00EA7E41" w:rsidP="00EF723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EA7E41" w:rsidRPr="007B5B29" w:rsidTr="00EA7E4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  <w:jc w:val="center"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EA7E41" w:rsidRPr="007B5B29" w:rsidRDefault="00EA7E41" w:rsidP="00EF723F">
            <w:pPr>
              <w:spacing w:before="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20 January 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EA7E41" w:rsidRPr="007B5B29" w:rsidTr="00EA7E41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2836" w:type="dxa"/>
            <w:gridSpan w:val="4"/>
          </w:tcPr>
          <w:p w:rsidR="00EA7E41" w:rsidRPr="007B5B29" w:rsidRDefault="00EA7E41" w:rsidP="00EF723F">
            <w:pPr>
              <w:spacing w:before="0"/>
              <w:jc w:val="center"/>
              <w:rPr>
                <w:iCs/>
                <w:lang w:val="en-US"/>
              </w:rPr>
            </w:pPr>
          </w:p>
          <w:p w:rsidR="00EA7E41" w:rsidRPr="007B5B29" w:rsidRDefault="00EA7E41" w:rsidP="00EF723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A7E41" w:rsidRPr="007B5B29" w:rsidRDefault="00EA7E41" w:rsidP="00EF723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EA7E41" w:rsidRPr="007B5B29" w:rsidRDefault="00EA7E41" w:rsidP="00EF723F">
            <w:pPr>
              <w:spacing w:before="0"/>
              <w:jc w:val="center"/>
              <w:rPr>
                <w:lang w:val="en-US"/>
              </w:rPr>
            </w:pPr>
          </w:p>
        </w:tc>
      </w:tr>
      <w:tr w:rsidR="00EA7E41" w:rsidRPr="0044318A" w:rsidTr="00EA7E41">
        <w:trPr>
          <w:cantSplit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E41" w:rsidRPr="0019714A" w:rsidRDefault="00EA7E41" w:rsidP="00EF723F">
            <w:pPr>
              <w:spacing w:before="0"/>
              <w:rPr>
                <w:sz w:val="22"/>
                <w:szCs w:val="22"/>
              </w:rPr>
            </w:pPr>
            <w:r w:rsidRPr="0019714A">
              <w:rPr>
                <w:sz w:val="22"/>
                <w:szCs w:val="22"/>
              </w:rPr>
              <w:t>Registration Confirmation I.D. No: ……………………………………………………………………………</w:t>
            </w:r>
            <w:r w:rsidRPr="0019714A">
              <w:rPr>
                <w:sz w:val="22"/>
                <w:szCs w:val="22"/>
              </w:rPr>
              <w:br/>
              <w:t xml:space="preserve">(Note:  It is imperative for fellowship holders to pre-register via the on-line registration form at: </w:t>
            </w:r>
            <w:hyperlink r:id="rId17" w:history="1">
              <w:r w:rsidRPr="00527417">
                <w:rPr>
                  <w:rStyle w:val="Hyperlink"/>
                  <w:sz w:val="22"/>
                  <w:szCs w:val="22"/>
                </w:rPr>
                <w:t>http://itu.int/ITU-T/studygroups/com17/index.asp</w:t>
              </w:r>
            </w:hyperlink>
            <w:r w:rsidRPr="0019714A">
              <w:rPr>
                <w:color w:val="1F497D"/>
                <w:sz w:val="22"/>
                <w:szCs w:val="22"/>
              </w:rPr>
              <w:t>)</w:t>
            </w:r>
          </w:p>
          <w:p w:rsidR="00EA7E41" w:rsidRPr="0019714A" w:rsidRDefault="00EA7E41" w:rsidP="00EF723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EA7E41" w:rsidRPr="0044318A" w:rsidRDefault="00EA7E41" w:rsidP="00EF72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EA7E41" w:rsidRPr="007B5B29" w:rsidTr="00EA7E41">
        <w:trPr>
          <w:cantSplit/>
          <w:jc w:val="center"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EA7E41" w:rsidRDefault="00EA7E41" w:rsidP="00EF723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A7E41" w:rsidRPr="002C45FC" w:rsidRDefault="00EA7E41" w:rsidP="00EF723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EA7E41" w:rsidRPr="007B5B29" w:rsidRDefault="00EA7E41" w:rsidP="00EF723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EA7E41" w:rsidRPr="007B5B29" w:rsidRDefault="00EA7E41" w:rsidP="00EF723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EA7E41" w:rsidRPr="00C448E0" w:rsidTr="00EA7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bottom w:val="nil"/>
            </w:tcBorders>
          </w:tcPr>
          <w:p w:rsidR="00EA7E41" w:rsidRPr="00C448E0" w:rsidRDefault="00EA7E41" w:rsidP="00EF723F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EA7E41" w:rsidRPr="00666046" w:rsidTr="00EA7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A7E41" w:rsidRPr="00666046" w:rsidRDefault="00EA7E41" w:rsidP="00EA7E41">
            <w:pPr>
              <w:numPr>
                <w:ilvl w:val="0"/>
                <w:numId w:val="1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>       □ t</w:t>
            </w:r>
            <w:r>
              <w:rPr>
                <w:sz w:val="20"/>
              </w:rPr>
              <w:t>wo partial fellowships (per eligible country)</w:t>
            </w:r>
          </w:p>
        </w:tc>
      </w:tr>
      <w:tr w:rsidR="00EA7E41" w:rsidRPr="00666046" w:rsidTr="00EA7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A7E41" w:rsidRPr="00666046" w:rsidRDefault="00EA7E41" w:rsidP="00EA7E41">
            <w:pPr>
              <w:numPr>
                <w:ilvl w:val="0"/>
                <w:numId w:val="1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EA7E41" w:rsidRPr="00666046" w:rsidTr="00EA7E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jc w:val="center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A7E41" w:rsidRDefault="00EA7E41" w:rsidP="00EF723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EA7E41" w:rsidRPr="0019714A" w:rsidRDefault="00EA7E41" w:rsidP="00EF723F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EA7E41" w:rsidRPr="007B5B29" w:rsidTr="00EA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379" w:type="dxa"/>
            <w:gridSpan w:val="6"/>
          </w:tcPr>
          <w:p w:rsidR="00EA7E41" w:rsidRPr="00E86939" w:rsidRDefault="00EA7E41" w:rsidP="00EF723F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EA7E41" w:rsidRPr="00E86939" w:rsidRDefault="00EA7E41" w:rsidP="00EF723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EA7E41" w:rsidRPr="007B5B29" w:rsidRDefault="00EA7E41" w:rsidP="00EF723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EA7E41" w:rsidRPr="00E86939" w:rsidRDefault="00EA7E41" w:rsidP="00EF723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EA7E41" w:rsidRPr="007B5B29" w:rsidRDefault="00EA7E41" w:rsidP="00EF723F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EA7E41" w:rsidRPr="00E86939" w:rsidTr="00EA7E4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9"/>
          </w:tcPr>
          <w:p w:rsidR="00EA7E41" w:rsidRPr="00E86939" w:rsidRDefault="00EA7E41" w:rsidP="00EF72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EA7E41" w:rsidRPr="000649C1" w:rsidRDefault="00EA7E41" w:rsidP="00EF723F">
            <w:pPr>
              <w:spacing w:after="120"/>
              <w:rPr>
                <w:sz w:val="16"/>
                <w:szCs w:val="16"/>
              </w:rPr>
            </w:pPr>
            <w:r w:rsidRPr="000649C1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EA7E41" w:rsidRPr="007B5B29" w:rsidTr="00EA7E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379" w:type="dxa"/>
            <w:gridSpan w:val="6"/>
          </w:tcPr>
          <w:p w:rsidR="00EA7E41" w:rsidRPr="007B5B29" w:rsidRDefault="00EA7E41" w:rsidP="00EF723F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EA7E41" w:rsidRPr="007B5B29" w:rsidRDefault="00EA7E41" w:rsidP="00EF723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0404FA" w:rsidRPr="006D22D5" w:rsidRDefault="000404FA" w:rsidP="002566BB">
      <w:pPr>
        <w:jc w:val="center"/>
        <w:rPr>
          <w:b/>
          <w:bCs/>
          <w:lang w:val="ru-RU"/>
        </w:rPr>
      </w:pPr>
    </w:p>
    <w:sectPr w:rsidR="000404FA" w:rsidRPr="006D22D5" w:rsidSect="00EA7E41">
      <w:headerReference w:type="first" r:id="rId18"/>
      <w:footerReference w:type="first" r:id="rId19"/>
      <w:type w:val="oddPage"/>
      <w:pgSz w:w="11907" w:h="16840" w:code="9"/>
      <w:pgMar w:top="1021" w:right="1134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3F" w:rsidRDefault="00EF723F" w:rsidP="0079775E">
      <w:pPr>
        <w:spacing w:before="0"/>
      </w:pPr>
      <w:r>
        <w:separator/>
      </w:r>
    </w:p>
  </w:endnote>
  <w:endnote w:type="continuationSeparator" w:id="0">
    <w:p w:rsidR="00EF723F" w:rsidRDefault="00EF723F" w:rsidP="007977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F" w:rsidRPr="0079775E" w:rsidRDefault="00EF723F" w:rsidP="0079775E">
    <w:pPr>
      <w:pStyle w:val="Footer"/>
      <w:tabs>
        <w:tab w:val="clear" w:pos="4680"/>
        <w:tab w:val="clear" w:pos="9360"/>
        <w:tab w:val="left" w:pos="6237"/>
        <w:tab w:val="right" w:pos="9923"/>
      </w:tabs>
      <w:rPr>
        <w:sz w:val="16"/>
        <w:szCs w:val="16"/>
        <w:lang w:val="ru-RU"/>
      </w:rPr>
    </w:pPr>
    <w:r>
      <w:rPr>
        <w:sz w:val="16"/>
        <w:szCs w:val="16"/>
        <w:lang w:val="ru-RU"/>
      </w:rPr>
      <w:t>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F723F" w:rsidRPr="00A36066" w:rsidTr="00EF72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  <w:lang w:val="fr-CH"/>
            </w:rPr>
          </w:pPr>
          <w:r w:rsidRPr="00A36066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Telephone</w:t>
          </w:r>
          <w:r w:rsidRPr="00A36066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E-mail:</w:t>
          </w:r>
          <w:r w:rsidRPr="00A36066">
            <w:rPr>
              <w:rFonts w:ascii="Times New Roman" w:hAnsi="Times New Roman"/>
            </w:rPr>
            <w:tab/>
            <w:t>itumail@itu.int</w:t>
          </w:r>
        </w:p>
      </w:tc>
    </w:tr>
    <w:tr w:rsidR="00EF723F" w:rsidRPr="00A36066" w:rsidTr="00EF723F">
      <w:trPr>
        <w:cantSplit/>
      </w:trPr>
      <w:tc>
        <w:tcPr>
          <w:tcW w:w="1062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Telefax</w:t>
          </w:r>
          <w:r w:rsidRPr="00A36066">
            <w:rPr>
              <w:rFonts w:ascii="Times New Roman" w:hAnsi="Times New Roman"/>
            </w:rPr>
            <w:tab/>
            <w:t>Gr3:</w:t>
          </w:r>
          <w:r w:rsidRPr="00A36066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</w:rPr>
          </w:pPr>
          <w:r w:rsidRPr="00A36066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EF723F" w:rsidRPr="00A36066" w:rsidRDefault="00463F4B" w:rsidP="00EF723F">
          <w:pPr>
            <w:pStyle w:val="itu"/>
            <w:rPr>
              <w:rFonts w:ascii="Times New Roman" w:hAnsi="Times New Roman"/>
            </w:rPr>
          </w:pPr>
          <w:hyperlink r:id="rId1" w:history="1">
            <w:r w:rsidR="00EF723F" w:rsidRPr="00A36066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EF723F" w:rsidRPr="00A36066" w:rsidTr="00EF723F">
      <w:trPr>
        <w:cantSplit/>
      </w:trPr>
      <w:tc>
        <w:tcPr>
          <w:tcW w:w="1062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  <w:lang w:val="fr-CH"/>
            </w:rPr>
          </w:pPr>
          <w:r w:rsidRPr="00A36066"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  <w:lang w:val="fr-CH"/>
            </w:rPr>
          </w:pPr>
          <w:r w:rsidRPr="00A36066">
            <w:rPr>
              <w:rFonts w:ascii="Times New Roman" w:hAnsi="Times New Roman"/>
              <w:lang w:val="fr-CH"/>
            </w:rPr>
            <w:tab/>
            <w:t>Gr4:</w:t>
          </w:r>
          <w:r w:rsidRPr="00A36066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EF723F" w:rsidRPr="00A36066" w:rsidRDefault="00EF723F" w:rsidP="00EF723F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EF723F" w:rsidRPr="0079775E" w:rsidRDefault="00EF723F" w:rsidP="0079775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F" w:rsidRPr="002566BB" w:rsidRDefault="00EF723F" w:rsidP="00256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3F" w:rsidRDefault="00EF723F" w:rsidP="0079775E">
      <w:pPr>
        <w:spacing w:before="0"/>
      </w:pPr>
      <w:r>
        <w:separator/>
      </w:r>
    </w:p>
  </w:footnote>
  <w:footnote w:type="continuationSeparator" w:id="0">
    <w:p w:rsidR="00EF723F" w:rsidRDefault="00EF723F" w:rsidP="007977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F" w:rsidRPr="0079775E" w:rsidRDefault="00EF723F" w:rsidP="0079775E">
    <w:pPr>
      <w:pStyle w:val="Header"/>
      <w:jc w:val="center"/>
      <w:rPr>
        <w:sz w:val="18"/>
        <w:szCs w:val="18"/>
        <w:lang w:val="ru-RU"/>
      </w:rPr>
    </w:pPr>
    <w:r w:rsidRPr="0079775E">
      <w:rPr>
        <w:rStyle w:val="PageNumber"/>
        <w:sz w:val="18"/>
        <w:szCs w:val="18"/>
      </w:rPr>
      <w:t xml:space="preserve">- </w:t>
    </w:r>
    <w:r w:rsidRPr="0079775E">
      <w:rPr>
        <w:rStyle w:val="PageNumber"/>
        <w:sz w:val="18"/>
        <w:szCs w:val="18"/>
      </w:rPr>
      <w:fldChar w:fldCharType="begin"/>
    </w:r>
    <w:r w:rsidRPr="0079775E">
      <w:rPr>
        <w:rStyle w:val="PageNumber"/>
        <w:sz w:val="18"/>
        <w:szCs w:val="18"/>
      </w:rPr>
      <w:instrText xml:space="preserve"> PAGE </w:instrText>
    </w:r>
    <w:r w:rsidRPr="0079775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79775E">
      <w:rPr>
        <w:rStyle w:val="PageNumber"/>
        <w:sz w:val="18"/>
        <w:szCs w:val="18"/>
      </w:rPr>
      <w:fldChar w:fldCharType="end"/>
    </w:r>
    <w:r w:rsidRPr="0079775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F" w:rsidRPr="0079775E" w:rsidRDefault="00EF723F" w:rsidP="0079775E">
    <w:pPr>
      <w:pStyle w:val="Header"/>
      <w:jc w:val="center"/>
    </w:pPr>
    <w:r w:rsidRPr="0079775E">
      <w:rPr>
        <w:rStyle w:val="PageNumber"/>
        <w:sz w:val="18"/>
        <w:szCs w:val="18"/>
      </w:rPr>
      <w:t xml:space="preserve">- </w:t>
    </w:r>
    <w:r w:rsidRPr="0079775E">
      <w:rPr>
        <w:rStyle w:val="PageNumber"/>
        <w:sz w:val="18"/>
        <w:szCs w:val="18"/>
      </w:rPr>
      <w:fldChar w:fldCharType="begin"/>
    </w:r>
    <w:r w:rsidRPr="0079775E">
      <w:rPr>
        <w:rStyle w:val="PageNumber"/>
        <w:sz w:val="18"/>
        <w:szCs w:val="18"/>
      </w:rPr>
      <w:instrText xml:space="preserve"> PAGE </w:instrText>
    </w:r>
    <w:r w:rsidRPr="0079775E">
      <w:rPr>
        <w:rStyle w:val="PageNumber"/>
        <w:sz w:val="18"/>
        <w:szCs w:val="18"/>
      </w:rPr>
      <w:fldChar w:fldCharType="separate"/>
    </w:r>
    <w:r w:rsidR="00463F4B">
      <w:rPr>
        <w:rStyle w:val="PageNumber"/>
        <w:noProof/>
        <w:sz w:val="18"/>
        <w:szCs w:val="18"/>
      </w:rPr>
      <w:t>2</w:t>
    </w:r>
    <w:r w:rsidRPr="0079775E">
      <w:rPr>
        <w:rStyle w:val="PageNumber"/>
        <w:sz w:val="18"/>
        <w:szCs w:val="18"/>
      </w:rPr>
      <w:fldChar w:fldCharType="end"/>
    </w:r>
    <w:r w:rsidRPr="0079775E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A"/>
    <w:rsid w:val="000404FA"/>
    <w:rsid w:val="002566BB"/>
    <w:rsid w:val="002F7064"/>
    <w:rsid w:val="0031426A"/>
    <w:rsid w:val="00463F4B"/>
    <w:rsid w:val="005503DA"/>
    <w:rsid w:val="006C520D"/>
    <w:rsid w:val="006D22D5"/>
    <w:rsid w:val="00777D1D"/>
    <w:rsid w:val="0079775E"/>
    <w:rsid w:val="00CF2EE0"/>
    <w:rsid w:val="00DE659C"/>
    <w:rsid w:val="00EA7E41"/>
    <w:rsid w:val="00E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FA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04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7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775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977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775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7977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uiPriority w:val="99"/>
    <w:rsid w:val="0079775E"/>
  </w:style>
  <w:style w:type="paragraph" w:customStyle="1" w:styleId="Reasons">
    <w:name w:val="Reasons"/>
    <w:basedOn w:val="Normal"/>
    <w:qFormat/>
    <w:rsid w:val="0079775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66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FA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04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7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775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977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775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7977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uiPriority w:val="99"/>
    <w:rsid w:val="0079775E"/>
  </w:style>
  <w:style w:type="paragraph" w:customStyle="1" w:styleId="Reasons">
    <w:name w:val="Reasons"/>
    <w:basedOn w:val="Normal"/>
    <w:qFormat/>
    <w:rsid w:val="0079775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6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tu.int/ITU-T/studygroups/com17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itu.int/en/ITU-T/info/Pages/resources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</dc:creator>
  <cp:keywords/>
  <dc:description/>
  <cp:lastModifiedBy>Norton Viard, Emma</cp:lastModifiedBy>
  <cp:revision>11</cp:revision>
  <cp:lastPrinted>2011-11-30T10:33:00Z</cp:lastPrinted>
  <dcterms:created xsi:type="dcterms:W3CDTF">2011-11-29T14:55:00Z</dcterms:created>
  <dcterms:modified xsi:type="dcterms:W3CDTF">2011-12-02T08:53:00Z</dcterms:modified>
</cp:coreProperties>
</file>