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297"/>
      </w:tblGrid>
      <w:tr w:rsidR="006B0447" w:rsidRPr="0063190D" w:rsidTr="001F12FD">
        <w:trPr>
          <w:cantSplit/>
        </w:trPr>
        <w:tc>
          <w:tcPr>
            <w:tcW w:w="5418" w:type="dxa"/>
            <w:vAlign w:val="center"/>
          </w:tcPr>
          <w:p w:rsidR="006B0447" w:rsidRPr="0063190D" w:rsidRDefault="006B0447" w:rsidP="008324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97" w:type="dxa"/>
            <w:vAlign w:val="center"/>
          </w:tcPr>
          <w:p w:rsidR="006B0447" w:rsidRPr="0063190D" w:rsidRDefault="006B0447" w:rsidP="0083245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2945"/>
                  <wp:effectExtent l="19050" t="0" r="3810" b="0"/>
                  <wp:docPr id="24" name="Picture 2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447" w:rsidRPr="0083245F" w:rsidRDefault="006B0447" w:rsidP="00F0660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szCs w:val="22"/>
          <w:lang w:val="ru-RU"/>
        </w:rPr>
      </w:pPr>
      <w:r w:rsidRPr="0083245F">
        <w:rPr>
          <w:szCs w:val="22"/>
          <w:lang w:val="ru-RU"/>
        </w:rPr>
        <w:tab/>
        <w:t xml:space="preserve">Женева, </w:t>
      </w:r>
      <w:r w:rsidR="00F11723">
        <w:rPr>
          <w:szCs w:val="22"/>
          <w:lang w:val="ru-RU"/>
        </w:rPr>
        <w:t>2</w:t>
      </w:r>
      <w:r w:rsidR="00A058BB">
        <w:rPr>
          <w:szCs w:val="22"/>
          <w:lang w:val="en-US"/>
        </w:rPr>
        <w:t>8</w:t>
      </w:r>
      <w:r w:rsidRPr="0083245F">
        <w:rPr>
          <w:szCs w:val="22"/>
          <w:lang w:val="ru-RU"/>
        </w:rPr>
        <w:t xml:space="preserve"> </w:t>
      </w:r>
      <w:r w:rsidR="00F11723">
        <w:rPr>
          <w:szCs w:val="22"/>
          <w:lang w:val="ru-RU"/>
        </w:rPr>
        <w:t>октября</w:t>
      </w:r>
      <w:r w:rsidRPr="0083245F">
        <w:rPr>
          <w:szCs w:val="22"/>
          <w:lang w:val="ru-RU"/>
        </w:rPr>
        <w:t xml:space="preserve"> 2010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6B0447" w:rsidRPr="00F06601" w:rsidTr="0083245F">
        <w:trPr>
          <w:cantSplit/>
          <w:trHeight w:val="1194"/>
        </w:trPr>
        <w:tc>
          <w:tcPr>
            <w:tcW w:w="1260" w:type="dxa"/>
          </w:tcPr>
          <w:p w:rsidR="006B0447" w:rsidRPr="0083245F" w:rsidRDefault="006B0447" w:rsidP="005E444A">
            <w:pPr>
              <w:spacing w:before="0"/>
              <w:rPr>
                <w:lang w:val="ru-RU"/>
              </w:rPr>
            </w:pPr>
            <w:proofErr w:type="spellStart"/>
            <w:r w:rsidRPr="0083245F">
              <w:rPr>
                <w:lang w:val="ru-RU"/>
              </w:rPr>
              <w:t>Осн</w:t>
            </w:r>
            <w:proofErr w:type="spellEnd"/>
            <w:r w:rsidRPr="0083245F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6B0447" w:rsidRPr="005E444A" w:rsidRDefault="00090877" w:rsidP="005E444A">
            <w:pPr>
              <w:spacing w:before="0"/>
              <w:rPr>
                <w:b/>
                <w:bCs/>
                <w:lang w:val="ru-RU"/>
              </w:rPr>
            </w:pPr>
            <w:r w:rsidRPr="005E444A">
              <w:rPr>
                <w:b/>
                <w:bCs/>
                <w:lang w:val="ru-RU"/>
              </w:rPr>
              <w:t>Дополнительный документ 1</w:t>
            </w:r>
            <w:r w:rsidR="005E444A" w:rsidRPr="005E444A">
              <w:rPr>
                <w:b/>
                <w:bCs/>
                <w:lang w:val="ru-RU"/>
              </w:rPr>
              <w:br/>
            </w:r>
            <w:r w:rsidRPr="005E444A">
              <w:rPr>
                <w:b/>
                <w:bCs/>
                <w:lang w:val="ru-RU"/>
              </w:rPr>
              <w:t xml:space="preserve">к </w:t>
            </w:r>
            <w:r w:rsidR="006B0447" w:rsidRPr="005E444A">
              <w:rPr>
                <w:b/>
                <w:bCs/>
                <w:lang w:val="ru-RU"/>
              </w:rPr>
              <w:t>Циркуляр</w:t>
            </w:r>
            <w:r w:rsidR="00A058BB" w:rsidRPr="005E444A">
              <w:rPr>
                <w:b/>
                <w:bCs/>
                <w:lang w:val="ru-RU"/>
              </w:rPr>
              <w:t>у</w:t>
            </w:r>
            <w:r w:rsidR="006B0447" w:rsidRPr="005E444A">
              <w:rPr>
                <w:b/>
                <w:bCs/>
                <w:lang w:val="ru-RU"/>
              </w:rPr>
              <w:t xml:space="preserve"> 1</w:t>
            </w:r>
            <w:r w:rsidR="00F11723" w:rsidRPr="005E444A">
              <w:rPr>
                <w:b/>
                <w:bCs/>
                <w:lang w:val="ru-RU"/>
              </w:rPr>
              <w:t>45</w:t>
            </w:r>
            <w:r w:rsidR="006B0447" w:rsidRPr="005E444A">
              <w:rPr>
                <w:b/>
                <w:bCs/>
                <w:lang w:val="ru-RU"/>
              </w:rPr>
              <w:t xml:space="preserve"> БСЭ</w:t>
            </w:r>
            <w:r w:rsidR="0083245F" w:rsidRPr="005E444A">
              <w:rPr>
                <w:b/>
                <w:bCs/>
                <w:lang w:val="ru-RU"/>
              </w:rPr>
              <w:br/>
            </w:r>
            <w:proofErr w:type="spellStart"/>
            <w:r w:rsidR="008A62D7" w:rsidRPr="005E444A">
              <w:rPr>
                <w:b/>
                <w:bCs/>
                <w:lang w:val="ru-RU"/>
              </w:rPr>
              <w:t>interop</w:t>
            </w:r>
            <w:proofErr w:type="spellEnd"/>
            <w:r w:rsidR="008A62D7" w:rsidRPr="005E444A">
              <w:rPr>
                <w:b/>
                <w:bCs/>
                <w:lang w:val="ru-RU"/>
              </w:rPr>
              <w:t>/</w:t>
            </w:r>
            <w:r w:rsidR="005E444A" w:rsidRPr="005E444A">
              <w:rPr>
                <w:b/>
                <w:bCs/>
                <w:lang w:val="ru-RU"/>
              </w:rPr>
              <w:t>KB</w:t>
            </w:r>
          </w:p>
        </w:tc>
        <w:tc>
          <w:tcPr>
            <w:tcW w:w="4320" w:type="dxa"/>
          </w:tcPr>
          <w:p w:rsidR="006B0447" w:rsidRPr="0083245F" w:rsidRDefault="006B044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3245F">
              <w:rPr>
                <w:lang w:val="ru-RU"/>
              </w:rPr>
              <w:t>–</w:t>
            </w:r>
            <w:r w:rsidRPr="0083245F">
              <w:rPr>
                <w:lang w:val="ru-RU"/>
              </w:rPr>
              <w:tab/>
              <w:t>Администрациям Государств – Членов Союза</w:t>
            </w:r>
          </w:p>
          <w:p w:rsidR="008A62D7" w:rsidRPr="008A62D7" w:rsidRDefault="006B044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A62D7">
              <w:rPr>
                <w:lang w:val="ru-RU"/>
              </w:rPr>
              <w:t>–</w:t>
            </w:r>
            <w:r w:rsidRPr="008A62D7">
              <w:rPr>
                <w:lang w:val="ru-RU"/>
              </w:rPr>
              <w:tab/>
            </w:r>
            <w:r w:rsidR="008A62D7" w:rsidRPr="008A62D7">
              <w:rPr>
                <w:lang w:val="ru-RU"/>
              </w:rPr>
              <w:t>Членам Сектора МСЭ-Т</w:t>
            </w:r>
          </w:p>
          <w:p w:rsidR="008A62D7" w:rsidRPr="00A1153A" w:rsidRDefault="008A62D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A62D7">
              <w:rPr>
                <w:lang w:val="ru-RU"/>
              </w:rPr>
              <w:t>–</w:t>
            </w:r>
            <w:r w:rsidRPr="008A62D7">
              <w:rPr>
                <w:lang w:val="ru-RU"/>
              </w:rPr>
              <w:tab/>
            </w:r>
            <w:r w:rsidR="00143F5C">
              <w:rPr>
                <w:lang w:val="ru-RU"/>
              </w:rPr>
              <w:t>Ассоциированным членам МСЭ-Т</w:t>
            </w:r>
          </w:p>
          <w:p w:rsidR="006B0447" w:rsidRPr="0083245F" w:rsidRDefault="008A62D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A62D7">
              <w:rPr>
                <w:lang w:val="ru-RU"/>
              </w:rPr>
              <w:t>–</w:t>
            </w:r>
            <w:r w:rsidRPr="008A62D7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</w:tc>
      </w:tr>
      <w:tr w:rsidR="006B0447" w:rsidRPr="00F06601" w:rsidTr="0083245F">
        <w:trPr>
          <w:cantSplit/>
          <w:trHeight w:val="20"/>
        </w:trPr>
        <w:tc>
          <w:tcPr>
            <w:tcW w:w="1260" w:type="dxa"/>
          </w:tcPr>
          <w:p w:rsidR="006B0447" w:rsidRPr="0083245F" w:rsidRDefault="006B0447" w:rsidP="005E444A">
            <w:pPr>
              <w:spacing w:before="0"/>
              <w:rPr>
                <w:lang w:val="ru-RU"/>
              </w:rPr>
            </w:pPr>
            <w:r w:rsidRPr="0083245F">
              <w:rPr>
                <w:lang w:val="ru-RU"/>
              </w:rPr>
              <w:t>Тел.:</w:t>
            </w:r>
            <w:r w:rsidRPr="0083245F">
              <w:rPr>
                <w:lang w:val="ru-RU"/>
              </w:rPr>
              <w:br/>
              <w:t>Факс:</w:t>
            </w:r>
            <w:r w:rsidRPr="0083245F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6B0447" w:rsidRPr="0083245F" w:rsidRDefault="006B0447" w:rsidP="005E444A">
            <w:pPr>
              <w:spacing w:before="0"/>
              <w:rPr>
                <w:lang w:val="ru-RU"/>
              </w:rPr>
            </w:pPr>
            <w:r w:rsidRPr="0083245F">
              <w:rPr>
                <w:lang w:val="ru-RU"/>
              </w:rPr>
              <w:t xml:space="preserve">+41 22 730 </w:t>
            </w:r>
            <w:r w:rsidR="008A62D7" w:rsidRPr="008A62D7">
              <w:rPr>
                <w:lang w:val="ru-RU"/>
              </w:rPr>
              <w:t>6226</w:t>
            </w:r>
            <w:r w:rsidR="008A62D7" w:rsidRPr="008A62D7">
              <w:rPr>
                <w:lang w:val="ru-RU"/>
              </w:rPr>
              <w:br/>
              <w:t>+41 22 730 5853</w:t>
            </w:r>
            <w:r w:rsidRPr="0083245F">
              <w:rPr>
                <w:lang w:val="ru-RU"/>
              </w:rPr>
              <w:br/>
            </w:r>
            <w:hyperlink r:id="rId9" w:history="1">
              <w:r w:rsidR="008A62D7" w:rsidRPr="009131B8">
                <w:rPr>
                  <w:rStyle w:val="Hyperlink"/>
                  <w:szCs w:val="22"/>
                  <w:lang w:val="es-ES_tradnl"/>
                </w:rPr>
                <w:t>interop</w:t>
              </w:r>
              <w:r w:rsidR="008A62D7" w:rsidRPr="009131B8">
                <w:rPr>
                  <w:rStyle w:val="Hyperlink"/>
                  <w:szCs w:val="22"/>
                  <w:lang w:val="ru-RU"/>
                </w:rPr>
                <w:t>@itu.in</w:t>
              </w:r>
              <w:proofErr w:type="spellStart"/>
              <w:r w:rsidR="008A62D7" w:rsidRPr="009131B8">
                <w:rPr>
                  <w:rStyle w:val="Hyperlink"/>
                  <w:szCs w:val="22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320" w:type="dxa"/>
          </w:tcPr>
          <w:p w:rsidR="006B0447" w:rsidRPr="0083245F" w:rsidRDefault="006B0447" w:rsidP="005E444A">
            <w:pPr>
              <w:spacing w:before="0"/>
              <w:rPr>
                <w:lang w:val="ru-RU"/>
              </w:rPr>
            </w:pPr>
            <w:r w:rsidRPr="0083245F">
              <w:rPr>
                <w:b/>
                <w:bCs/>
                <w:lang w:val="ru-RU"/>
              </w:rPr>
              <w:t>Копии</w:t>
            </w:r>
            <w:r w:rsidRPr="0083245F">
              <w:rPr>
                <w:lang w:val="ru-RU"/>
              </w:rPr>
              <w:t>:</w:t>
            </w:r>
          </w:p>
          <w:p w:rsidR="006B0447" w:rsidRPr="0083245F" w:rsidRDefault="006B044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3245F">
              <w:rPr>
                <w:lang w:val="ru-RU"/>
              </w:rPr>
              <w:t>–</w:t>
            </w:r>
            <w:r w:rsidRPr="0083245F">
              <w:rPr>
                <w:lang w:val="ru-RU"/>
              </w:rPr>
              <w:tab/>
              <w:t>Директору Бюро развития электросвязи</w:t>
            </w:r>
          </w:p>
          <w:p w:rsidR="006B0447" w:rsidRPr="00A1153A" w:rsidRDefault="006B0447" w:rsidP="005E444A">
            <w:pPr>
              <w:tabs>
                <w:tab w:val="clear" w:pos="794"/>
                <w:tab w:val="left" w:pos="279"/>
              </w:tabs>
              <w:overflowPunct w:val="0"/>
              <w:autoSpaceDE w:val="0"/>
              <w:autoSpaceDN w:val="0"/>
              <w:adjustRightInd w:val="0"/>
              <w:spacing w:before="0"/>
              <w:ind w:left="279" w:hanging="279"/>
              <w:textAlignment w:val="baseline"/>
              <w:rPr>
                <w:lang w:val="ru-RU"/>
              </w:rPr>
            </w:pPr>
            <w:r w:rsidRPr="0083245F">
              <w:rPr>
                <w:lang w:val="ru-RU"/>
              </w:rPr>
              <w:t>–</w:t>
            </w:r>
            <w:r w:rsidRPr="0083245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447" w:rsidRPr="00D93872" w:rsidRDefault="006B0447" w:rsidP="005E444A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6B0447" w:rsidRPr="00F06601" w:rsidTr="001F12FD">
        <w:trPr>
          <w:cantSplit/>
          <w:trHeight w:val="680"/>
        </w:trPr>
        <w:tc>
          <w:tcPr>
            <w:tcW w:w="1260" w:type="dxa"/>
          </w:tcPr>
          <w:p w:rsidR="006B0447" w:rsidRPr="0083245F" w:rsidRDefault="005E444A" w:rsidP="005E444A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6B0447" w:rsidRPr="0083245F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6B0447" w:rsidRPr="0083245F" w:rsidRDefault="001F12FD" w:rsidP="005E444A">
            <w:pPr>
              <w:spacing w:before="0"/>
              <w:ind w:left="794" w:hanging="794"/>
              <w:rPr>
                <w:b/>
                <w:bCs/>
                <w:lang w:val="ru-RU"/>
              </w:rPr>
            </w:pPr>
            <w:r w:rsidRPr="001F12FD">
              <w:rPr>
                <w:b/>
                <w:noProof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CB0" w:rsidRPr="00C75CB0">
              <w:rPr>
                <w:b/>
                <w:lang w:val="ru-RU"/>
              </w:rPr>
              <w:tab/>
            </w:r>
            <w:r w:rsidR="00F11723">
              <w:rPr>
                <w:b/>
                <w:lang w:val="ru-RU"/>
              </w:rPr>
              <w:t>Треть</w:t>
            </w:r>
            <w:r w:rsidR="008A62D7" w:rsidRPr="008A62D7">
              <w:rPr>
                <w:b/>
                <w:lang w:val="ru-RU"/>
              </w:rPr>
              <w:t xml:space="preserve">е мероприятие МСЭ </w:t>
            </w:r>
            <w:r w:rsidR="008756FD">
              <w:rPr>
                <w:b/>
                <w:lang w:val="ru-RU"/>
              </w:rPr>
              <w:t>по</w:t>
            </w:r>
            <w:r w:rsidR="008A62D7" w:rsidRPr="008A62D7">
              <w:rPr>
                <w:b/>
                <w:lang w:val="ru-RU"/>
              </w:rPr>
              <w:t xml:space="preserve"> функциональной совместимост</w:t>
            </w:r>
            <w:r w:rsidR="008756FD">
              <w:rPr>
                <w:b/>
                <w:lang w:val="ru-RU"/>
              </w:rPr>
              <w:t>и</w:t>
            </w:r>
            <w:r w:rsidR="008A62D7" w:rsidRPr="008A62D7">
              <w:rPr>
                <w:b/>
                <w:lang w:val="ru-RU"/>
              </w:rPr>
              <w:t xml:space="preserve"> продуктов </w:t>
            </w:r>
            <w:r w:rsidRPr="001F12FD">
              <w:rPr>
                <w:b/>
                <w:lang w:val="ru-RU"/>
              </w:rPr>
              <w:br/>
            </w:r>
            <w:r w:rsidR="008A62D7" w:rsidRPr="008A62D7">
              <w:rPr>
                <w:b/>
                <w:lang w:val="ru-RU"/>
              </w:rPr>
              <w:t xml:space="preserve">IPTV, </w:t>
            </w:r>
            <w:r w:rsidR="00F11723">
              <w:rPr>
                <w:b/>
                <w:lang w:val="ru-RU"/>
              </w:rPr>
              <w:t>Пуна, Индия, 14</w:t>
            </w:r>
            <w:r w:rsidR="008A62D7">
              <w:rPr>
                <w:b/>
                <w:lang w:val="ru-RU"/>
              </w:rPr>
              <w:sym w:font="Symbol" w:char="F02D"/>
            </w:r>
            <w:r w:rsidR="00F11723">
              <w:rPr>
                <w:b/>
                <w:lang w:val="ru-RU"/>
              </w:rPr>
              <w:t>17</w:t>
            </w:r>
            <w:r w:rsidR="008A62D7" w:rsidRPr="008A62D7">
              <w:rPr>
                <w:b/>
                <w:lang w:val="ru-RU"/>
              </w:rPr>
              <w:t xml:space="preserve"> </w:t>
            </w:r>
            <w:r w:rsidR="00F11723">
              <w:rPr>
                <w:b/>
                <w:lang w:val="ru-RU"/>
              </w:rPr>
              <w:t>дека</w:t>
            </w:r>
            <w:r w:rsidR="008A62D7" w:rsidRPr="008A62D7">
              <w:rPr>
                <w:b/>
                <w:lang w:val="ru-RU"/>
              </w:rPr>
              <w:t>бря 2010 года</w:t>
            </w:r>
          </w:p>
        </w:tc>
      </w:tr>
    </w:tbl>
    <w:p w:rsidR="006B0447" w:rsidRPr="00DB0A4D" w:rsidRDefault="006B0447" w:rsidP="005E444A">
      <w:pPr>
        <w:pStyle w:val="Normalaftertitle"/>
        <w:rPr>
          <w:lang w:val="ru-RU"/>
        </w:rPr>
      </w:pPr>
      <w:r w:rsidRPr="00DB0A4D">
        <w:rPr>
          <w:lang w:val="ru-RU"/>
        </w:rPr>
        <w:t>Уважаемая госпожа,</w:t>
      </w:r>
      <w:r w:rsidRPr="00DB0A4D">
        <w:rPr>
          <w:lang w:val="ru-RU"/>
        </w:rPr>
        <w:br/>
        <w:t>уважаемый господин,</w:t>
      </w:r>
    </w:p>
    <w:p w:rsidR="00A058BB" w:rsidRPr="00DB0A4D" w:rsidRDefault="008A62D7" w:rsidP="00F06601">
      <w:pPr>
        <w:rPr>
          <w:color w:val="000000" w:themeColor="text1"/>
          <w:szCs w:val="24"/>
          <w:lang w:val="ru-RU"/>
        </w:rPr>
      </w:pPr>
      <w:r w:rsidRPr="00DB0A4D">
        <w:rPr>
          <w:lang w:val="ru-RU"/>
        </w:rPr>
        <w:t>1</w:t>
      </w:r>
      <w:r w:rsidRPr="00DB0A4D">
        <w:rPr>
          <w:lang w:val="ru-RU"/>
        </w:rPr>
        <w:tab/>
        <w:t xml:space="preserve">В </w:t>
      </w:r>
      <w:r w:rsidR="00A058BB" w:rsidRPr="00DB0A4D">
        <w:rPr>
          <w:lang w:val="ru-RU"/>
        </w:rPr>
        <w:t xml:space="preserve">дополнение к Циркуляру 145 БСЭ от 12 октября 2010 года просим принять к сведению, что </w:t>
      </w:r>
      <w:r w:rsidR="00A058BB" w:rsidRPr="00DB0A4D">
        <w:rPr>
          <w:b/>
          <w:bCs/>
          <w:u w:val="single"/>
          <w:lang w:val="ru-RU"/>
        </w:rPr>
        <w:t>для экспонентов</w:t>
      </w:r>
      <w:r w:rsidR="00A058BB" w:rsidRPr="00DB0A4D">
        <w:rPr>
          <w:lang w:val="ru-RU"/>
        </w:rPr>
        <w:t xml:space="preserve">, участвующих в </w:t>
      </w:r>
      <w:r w:rsidR="00C83F09" w:rsidRPr="00DB0A4D">
        <w:rPr>
          <w:lang w:val="ru-RU"/>
        </w:rPr>
        <w:t xml:space="preserve">проверке </w:t>
      </w:r>
      <w:r w:rsidR="00A058BB" w:rsidRPr="00DB0A4D">
        <w:rPr>
          <w:lang w:val="ru-RU"/>
        </w:rPr>
        <w:t xml:space="preserve">и/или </w:t>
      </w:r>
      <w:r w:rsidR="00C83F09" w:rsidRPr="00DB0A4D">
        <w:rPr>
          <w:lang w:val="ru-RU"/>
        </w:rPr>
        <w:t>показе</w:t>
      </w:r>
      <w:r w:rsidR="00A058BB" w:rsidRPr="00DB0A4D">
        <w:rPr>
          <w:lang w:val="ru-RU"/>
        </w:rPr>
        <w:t xml:space="preserve">, </w:t>
      </w:r>
      <w:r w:rsidR="00DB0A4D" w:rsidRPr="00DB0A4D">
        <w:rPr>
          <w:lang w:val="ru-RU"/>
        </w:rPr>
        <w:t xml:space="preserve">сбор за участие </w:t>
      </w:r>
      <w:r w:rsidR="00A058BB" w:rsidRPr="00DB0A4D">
        <w:rPr>
          <w:lang w:val="ru-RU"/>
        </w:rPr>
        <w:t>составляет 3000</w:t>
      </w:r>
      <w:r w:rsidR="005E444A">
        <w:rPr>
          <w:lang w:val="ru-RU"/>
        </w:rPr>
        <w:t xml:space="preserve"> швейцарских </w:t>
      </w:r>
      <w:r w:rsidR="00A058BB" w:rsidRPr="00DB0A4D">
        <w:rPr>
          <w:lang w:val="ru-RU"/>
        </w:rPr>
        <w:t>франков</w:t>
      </w:r>
      <w:r w:rsidR="00C83F09" w:rsidRPr="00DB0A4D">
        <w:rPr>
          <w:lang w:val="ru-RU"/>
        </w:rPr>
        <w:t xml:space="preserve"> на организацию. </w:t>
      </w:r>
      <w:r w:rsidR="00DB0A4D" w:rsidRPr="00DB0A4D">
        <w:rPr>
          <w:lang w:val="ru-RU"/>
        </w:rPr>
        <w:t>Организациям</w:t>
      </w:r>
      <w:r w:rsidR="00C83F09" w:rsidRPr="00DB0A4D">
        <w:rPr>
          <w:lang w:val="ru-RU"/>
        </w:rPr>
        <w:t>, которые участ</w:t>
      </w:r>
      <w:r w:rsidR="00DB0A4D" w:rsidRPr="00DB0A4D">
        <w:rPr>
          <w:lang w:val="ru-RU"/>
        </w:rPr>
        <w:t>в</w:t>
      </w:r>
      <w:r w:rsidR="00C83F09" w:rsidRPr="00DB0A4D">
        <w:rPr>
          <w:lang w:val="ru-RU"/>
        </w:rPr>
        <w:t xml:space="preserve">овали в первом мероприятии МСЭ по функциональной совместимости продуктов </w:t>
      </w:r>
      <w:r w:rsidR="00DB0A4D" w:rsidRPr="00DB0A4D">
        <w:rPr>
          <w:lang w:val="en-US"/>
        </w:rPr>
        <w:t>IPTV</w:t>
      </w:r>
      <w:r w:rsidR="00C83F09" w:rsidRPr="00DB0A4D">
        <w:rPr>
          <w:lang w:val="ru-RU"/>
        </w:rPr>
        <w:t>, состоявшемся в июле 2010</w:t>
      </w:r>
      <w:r w:rsidR="005E444A">
        <w:rPr>
          <w:lang w:val="ru-RU"/>
        </w:rPr>
        <w:t> </w:t>
      </w:r>
      <w:r w:rsidR="00C83F09" w:rsidRPr="00DB0A4D">
        <w:rPr>
          <w:lang w:val="ru-RU"/>
        </w:rPr>
        <w:t xml:space="preserve">года в Женеве, и/или во втором </w:t>
      </w:r>
      <w:r w:rsidR="00DB0A4D" w:rsidRPr="00DB0A4D">
        <w:rPr>
          <w:lang w:val="ru-RU"/>
        </w:rPr>
        <w:t xml:space="preserve">таком </w:t>
      </w:r>
      <w:r w:rsidR="00C83F09" w:rsidRPr="00DB0A4D">
        <w:rPr>
          <w:lang w:val="ru-RU"/>
        </w:rPr>
        <w:t xml:space="preserve">мероприятии, состоявшемся в сентябре 2010 года в Сингапуре, </w:t>
      </w:r>
      <w:r w:rsidR="00DB0A4D" w:rsidRPr="00DB0A4D">
        <w:rPr>
          <w:lang w:val="ru-RU"/>
        </w:rPr>
        <w:t>предоставляется специальная скидка в размере 20%</w:t>
      </w:r>
      <w:r w:rsidR="00FF4A37" w:rsidRPr="00FF4A37">
        <w:rPr>
          <w:lang w:val="ru-RU"/>
        </w:rPr>
        <w:t>,</w:t>
      </w:r>
      <w:r w:rsidR="00DB0A4D" w:rsidRPr="00DB0A4D">
        <w:rPr>
          <w:lang w:val="ru-RU"/>
        </w:rPr>
        <w:t xml:space="preserve"> </w:t>
      </w:r>
      <w:r w:rsidR="00C83F09" w:rsidRPr="00DB0A4D">
        <w:rPr>
          <w:lang w:val="ru-RU"/>
        </w:rPr>
        <w:t>т.</w:t>
      </w:r>
      <w:r w:rsidR="005E444A">
        <w:rPr>
          <w:lang w:val="ru-RU"/>
        </w:rPr>
        <w:t xml:space="preserve"> </w:t>
      </w:r>
      <w:r w:rsidR="00C83F09" w:rsidRPr="00DB0A4D">
        <w:rPr>
          <w:lang w:val="ru-RU"/>
        </w:rPr>
        <w:t>е. эти организации платят 2400</w:t>
      </w:r>
      <w:r w:rsidR="005E444A">
        <w:rPr>
          <w:lang w:val="ru-RU"/>
        </w:rPr>
        <w:t> </w:t>
      </w:r>
      <w:r w:rsidR="00C83F09" w:rsidRPr="00DB0A4D">
        <w:rPr>
          <w:lang w:val="ru-RU"/>
        </w:rPr>
        <w:t xml:space="preserve">швейцарских франков. Число участников </w:t>
      </w:r>
      <w:r w:rsidR="00DB0A4D" w:rsidRPr="00DB0A4D">
        <w:rPr>
          <w:lang w:val="ru-RU"/>
        </w:rPr>
        <w:t>от</w:t>
      </w:r>
      <w:r w:rsidR="00C83F09" w:rsidRPr="00DB0A4D">
        <w:rPr>
          <w:lang w:val="ru-RU"/>
        </w:rPr>
        <w:t xml:space="preserve"> одн</w:t>
      </w:r>
      <w:r w:rsidR="00DB0A4D" w:rsidRPr="00DB0A4D">
        <w:rPr>
          <w:lang w:val="ru-RU"/>
        </w:rPr>
        <w:t>ой</w:t>
      </w:r>
      <w:r w:rsidR="00C83F09" w:rsidRPr="00DB0A4D">
        <w:rPr>
          <w:lang w:val="ru-RU"/>
        </w:rPr>
        <w:t xml:space="preserve"> организаци</w:t>
      </w:r>
      <w:r w:rsidR="00DB0A4D" w:rsidRPr="00DB0A4D">
        <w:rPr>
          <w:lang w:val="ru-RU"/>
        </w:rPr>
        <w:t>и</w:t>
      </w:r>
      <w:r w:rsidR="00C83F09" w:rsidRPr="00DB0A4D">
        <w:rPr>
          <w:lang w:val="ru-RU"/>
        </w:rPr>
        <w:t xml:space="preserve"> не ограничено. По</w:t>
      </w:r>
      <w:r w:rsidR="00DB0A4D" w:rsidRPr="00DB0A4D">
        <w:rPr>
          <w:lang w:val="ru-RU"/>
        </w:rPr>
        <w:t xml:space="preserve">лная </w:t>
      </w:r>
      <w:r w:rsidR="00C83F09" w:rsidRPr="00DB0A4D">
        <w:rPr>
          <w:lang w:val="ru-RU"/>
        </w:rPr>
        <w:t>информация</w:t>
      </w:r>
      <w:r w:rsidR="00DB0A4D" w:rsidRPr="00DB0A4D">
        <w:rPr>
          <w:lang w:val="ru-RU"/>
        </w:rPr>
        <w:t>,</w:t>
      </w:r>
      <w:r w:rsidR="00C83F09" w:rsidRPr="00DB0A4D">
        <w:rPr>
          <w:lang w:val="ru-RU"/>
        </w:rPr>
        <w:t xml:space="preserve"> в том числе </w:t>
      </w:r>
      <w:r w:rsidR="00DB0A4D" w:rsidRPr="00DB0A4D">
        <w:rPr>
          <w:lang w:val="ru-RU"/>
        </w:rPr>
        <w:t xml:space="preserve">относительно </w:t>
      </w:r>
      <w:r w:rsidR="00C83F09" w:rsidRPr="00DB0A4D">
        <w:rPr>
          <w:lang w:val="ru-RU"/>
        </w:rPr>
        <w:t xml:space="preserve">онлайновой регистрации и </w:t>
      </w:r>
      <w:r w:rsidR="00DB0A4D" w:rsidRPr="00DB0A4D">
        <w:rPr>
          <w:lang w:val="ru-RU"/>
        </w:rPr>
        <w:t xml:space="preserve">осуществления </w:t>
      </w:r>
      <w:r w:rsidR="00C83F09" w:rsidRPr="00DB0A4D">
        <w:rPr>
          <w:lang w:val="ru-RU"/>
        </w:rPr>
        <w:t>платеж</w:t>
      </w:r>
      <w:r w:rsidR="00DB0A4D" w:rsidRPr="00DB0A4D">
        <w:rPr>
          <w:lang w:val="ru-RU"/>
        </w:rPr>
        <w:t>а,</w:t>
      </w:r>
      <w:r w:rsidR="00C83F09" w:rsidRPr="00DB0A4D">
        <w:rPr>
          <w:lang w:val="ru-RU"/>
        </w:rPr>
        <w:t xml:space="preserve"> будет размещена на нашем </w:t>
      </w:r>
      <w:proofErr w:type="spellStart"/>
      <w:r w:rsidR="00C83F09" w:rsidRPr="00DB0A4D">
        <w:rPr>
          <w:lang w:val="ru-RU"/>
        </w:rPr>
        <w:t>веб-сайте</w:t>
      </w:r>
      <w:proofErr w:type="spellEnd"/>
      <w:r w:rsidR="00A058BB" w:rsidRPr="00DB0A4D">
        <w:rPr>
          <w:color w:val="000000" w:themeColor="text1"/>
          <w:szCs w:val="24"/>
          <w:lang w:val="ru-RU"/>
        </w:rPr>
        <w:t xml:space="preserve">: </w:t>
      </w:r>
      <w:hyperlink r:id="rId11" w:history="1">
        <w:proofErr w:type="spellStart"/>
        <w:r w:rsidR="00090877" w:rsidRPr="005E444A">
          <w:rPr>
            <w:rStyle w:val="Hyperlink"/>
            <w:rFonts w:eastAsia="SimSun"/>
            <w:b/>
            <w:bCs/>
          </w:rPr>
          <w:t>itu</w:t>
        </w:r>
        <w:proofErr w:type="spellEnd"/>
        <w:r w:rsidR="00090877" w:rsidRPr="00F06601">
          <w:rPr>
            <w:rStyle w:val="Hyperlink"/>
            <w:rFonts w:eastAsia="SimSun"/>
            <w:b/>
            <w:bCs/>
            <w:lang w:val="ru-RU"/>
          </w:rPr>
          <w:t>.</w:t>
        </w:r>
        <w:proofErr w:type="spellStart"/>
        <w:r w:rsidR="00090877" w:rsidRPr="005E444A">
          <w:rPr>
            <w:rStyle w:val="Hyperlink"/>
            <w:rFonts w:eastAsia="SimSun"/>
            <w:b/>
            <w:bCs/>
          </w:rPr>
          <w:t>int</w:t>
        </w:r>
        <w:proofErr w:type="spellEnd"/>
        <w:r w:rsidR="00090877" w:rsidRPr="00F06601">
          <w:rPr>
            <w:rStyle w:val="Hyperlink"/>
            <w:rFonts w:eastAsia="SimSun"/>
            <w:b/>
            <w:bCs/>
            <w:lang w:val="ru-RU"/>
          </w:rPr>
          <w:t>/</w:t>
        </w:r>
        <w:proofErr w:type="spellStart"/>
        <w:r w:rsidR="00090877" w:rsidRPr="005E444A">
          <w:rPr>
            <w:rStyle w:val="Hyperlink"/>
            <w:rFonts w:eastAsia="SimSun"/>
            <w:b/>
            <w:bCs/>
          </w:rPr>
          <w:t>interop</w:t>
        </w:r>
        <w:proofErr w:type="spellEnd"/>
      </w:hyperlink>
      <w:r w:rsidR="00A058BB" w:rsidRPr="00DB0A4D">
        <w:rPr>
          <w:szCs w:val="24"/>
          <w:lang w:val="ru-RU"/>
        </w:rPr>
        <w:t>.</w:t>
      </w:r>
    </w:p>
    <w:p w:rsidR="00A058BB" w:rsidRPr="00DB0A4D" w:rsidRDefault="00D93872" w:rsidP="00F06601">
      <w:pPr>
        <w:rPr>
          <w:lang w:val="ru-RU"/>
        </w:rPr>
      </w:pPr>
      <w:r w:rsidRPr="00D93872">
        <w:rPr>
          <w:lang w:val="ru-RU"/>
        </w:rPr>
        <w:t>2</w:t>
      </w:r>
      <w:r w:rsidRPr="00D93872">
        <w:rPr>
          <w:lang w:val="ru-RU"/>
        </w:rPr>
        <w:tab/>
      </w:r>
      <w:r w:rsidR="00C83F09" w:rsidRPr="00DB0A4D">
        <w:rPr>
          <w:lang w:val="ru-RU"/>
        </w:rPr>
        <w:t xml:space="preserve">Просим </w:t>
      </w:r>
      <w:r w:rsidR="00DB0A4D" w:rsidRPr="00DB0A4D">
        <w:rPr>
          <w:lang w:val="ru-RU"/>
        </w:rPr>
        <w:t xml:space="preserve">также </w:t>
      </w:r>
      <w:r w:rsidR="00C83F09" w:rsidRPr="00DB0A4D">
        <w:rPr>
          <w:lang w:val="ru-RU"/>
        </w:rPr>
        <w:t xml:space="preserve">принять к сведению, что </w:t>
      </w:r>
      <w:r w:rsidR="00C83F09" w:rsidRPr="005E444A">
        <w:rPr>
          <w:b/>
          <w:bCs/>
          <w:lang w:val="ru-RU"/>
        </w:rPr>
        <w:t>17 декабря 2010 года</w:t>
      </w:r>
      <w:r w:rsidR="00C83F09" w:rsidRPr="00DB0A4D">
        <w:rPr>
          <w:lang w:val="ru-RU"/>
        </w:rPr>
        <w:t xml:space="preserve"> </w:t>
      </w:r>
      <w:r w:rsidR="00DB0A4D" w:rsidRPr="00DB0A4D">
        <w:rPr>
          <w:lang w:val="ru-RU"/>
        </w:rPr>
        <w:t xml:space="preserve">в рамках </w:t>
      </w:r>
      <w:r w:rsidR="00C83F09" w:rsidRPr="00DB0A4D">
        <w:rPr>
          <w:lang w:val="ru-RU"/>
        </w:rPr>
        <w:t xml:space="preserve">третьего </w:t>
      </w:r>
      <w:r w:rsidR="00DB0A4D" w:rsidRPr="00DB0A4D">
        <w:rPr>
          <w:lang w:val="ru-RU"/>
        </w:rPr>
        <w:t xml:space="preserve">демонстрационного </w:t>
      </w:r>
      <w:r w:rsidR="00C83F09" w:rsidRPr="005E444A">
        <w:rPr>
          <w:lang w:val="ru-RU"/>
        </w:rPr>
        <w:t>мероприяти</w:t>
      </w:r>
      <w:r w:rsidR="00DB0A4D" w:rsidRPr="005E444A">
        <w:rPr>
          <w:lang w:val="ru-RU"/>
        </w:rPr>
        <w:t>я</w:t>
      </w:r>
      <w:r w:rsidR="00C83F09" w:rsidRPr="005E444A">
        <w:rPr>
          <w:lang w:val="ru-RU"/>
        </w:rPr>
        <w:t xml:space="preserve"> МСЭ по функциональной совместимости продуктов IPTV</w:t>
      </w:r>
      <w:r w:rsidR="00C83F09" w:rsidRPr="00DB0A4D">
        <w:rPr>
          <w:lang w:val="ru-RU"/>
        </w:rPr>
        <w:t xml:space="preserve"> состоится </w:t>
      </w:r>
      <w:r w:rsidR="00C83F09" w:rsidRPr="005E444A">
        <w:rPr>
          <w:b/>
          <w:bCs/>
          <w:lang w:val="ru-RU"/>
        </w:rPr>
        <w:t xml:space="preserve">семинар-практикум на тему "Соответствие и функциональная совместимость продуктов IPTV" </w:t>
      </w:r>
      <w:r w:rsidR="00DB0A4D" w:rsidRPr="005E444A">
        <w:rPr>
          <w:b/>
          <w:bCs/>
          <w:lang w:val="ru-RU"/>
        </w:rPr>
        <w:t>продолжительностью полдня</w:t>
      </w:r>
      <w:r w:rsidR="00DB0A4D" w:rsidRPr="00DB0A4D">
        <w:rPr>
          <w:lang w:val="ru-RU"/>
        </w:rPr>
        <w:t xml:space="preserve">, </w:t>
      </w:r>
      <w:r w:rsidR="00C83F09" w:rsidRPr="00DB0A4D">
        <w:rPr>
          <w:lang w:val="ru-RU"/>
        </w:rPr>
        <w:t xml:space="preserve">который пройдет в </w:t>
      </w:r>
      <w:r w:rsidR="00C83F09" w:rsidRPr="005E444A">
        <w:rPr>
          <w:b/>
          <w:bCs/>
          <w:lang w:val="ru-RU"/>
        </w:rPr>
        <w:t xml:space="preserve">университетском городке </w:t>
      </w:r>
      <w:proofErr w:type="spellStart"/>
      <w:r w:rsidR="00C83F09" w:rsidRPr="005E444A">
        <w:rPr>
          <w:b/>
          <w:bCs/>
          <w:lang w:val="ru-RU"/>
        </w:rPr>
        <w:t>Нархе</w:t>
      </w:r>
      <w:proofErr w:type="spellEnd"/>
      <w:r w:rsidR="00C83F09" w:rsidRPr="005E444A">
        <w:rPr>
          <w:b/>
          <w:bCs/>
          <w:lang w:val="ru-RU"/>
        </w:rPr>
        <w:t xml:space="preserve"> </w:t>
      </w:r>
      <w:proofErr w:type="spellStart"/>
      <w:r w:rsidR="00C4127D" w:rsidRPr="005E444A">
        <w:rPr>
          <w:b/>
          <w:bCs/>
          <w:lang w:val="ru-RU"/>
        </w:rPr>
        <w:t>Синхдадского</w:t>
      </w:r>
      <w:proofErr w:type="spellEnd"/>
      <w:r w:rsidR="00C4127D" w:rsidRPr="005E444A">
        <w:rPr>
          <w:b/>
          <w:bCs/>
          <w:lang w:val="ru-RU"/>
        </w:rPr>
        <w:t xml:space="preserve"> общества технического образования, Пуна, Индия</w:t>
      </w:r>
      <w:r w:rsidR="00C4127D" w:rsidRPr="00DB0A4D">
        <w:rPr>
          <w:lang w:val="ru-RU"/>
        </w:rPr>
        <w:t>. Этот семинар-практикум будет способствовать диалогу между различ</w:t>
      </w:r>
      <w:r w:rsidR="00561EB4">
        <w:rPr>
          <w:lang w:val="ru-RU"/>
        </w:rPr>
        <w:t>н</w:t>
      </w:r>
      <w:r w:rsidR="00C4127D" w:rsidRPr="00DB0A4D">
        <w:rPr>
          <w:lang w:val="ru-RU"/>
        </w:rPr>
        <w:t xml:space="preserve">ыми заинтересованными сторонами, например </w:t>
      </w:r>
      <w:r w:rsidR="00561EB4">
        <w:rPr>
          <w:lang w:val="ru-RU"/>
        </w:rPr>
        <w:t>специалистами</w:t>
      </w:r>
      <w:r w:rsidR="00C4127D" w:rsidRPr="00DB0A4D">
        <w:rPr>
          <w:lang w:val="ru-RU"/>
        </w:rPr>
        <w:t xml:space="preserve"> в области </w:t>
      </w:r>
      <w:r w:rsidR="00C4127D" w:rsidRPr="005E444A">
        <w:rPr>
          <w:lang w:val="ru-RU"/>
        </w:rPr>
        <w:t>IPTV</w:t>
      </w:r>
      <w:r w:rsidR="00C4127D" w:rsidRPr="00DB0A4D">
        <w:rPr>
          <w:lang w:val="ru-RU"/>
        </w:rPr>
        <w:t xml:space="preserve">, лабораториями, регуляторными органами, радиовещательными организациями, компаниями электросвязи, производителями, системными интеграторами, </w:t>
      </w:r>
      <w:r w:rsidR="00C4127D" w:rsidRPr="005E444A">
        <w:rPr>
          <w:lang w:val="ru-RU"/>
        </w:rPr>
        <w:t xml:space="preserve">поставщиками </w:t>
      </w:r>
      <w:proofErr w:type="spellStart"/>
      <w:r w:rsidR="00C4127D" w:rsidRPr="005E444A">
        <w:rPr>
          <w:lang w:val="ru-RU"/>
        </w:rPr>
        <w:t>контента</w:t>
      </w:r>
      <w:proofErr w:type="spellEnd"/>
      <w:r w:rsidR="00C4127D" w:rsidRPr="005E444A">
        <w:rPr>
          <w:lang w:val="ru-RU"/>
        </w:rPr>
        <w:t xml:space="preserve">, конечными пользователями и другими, </w:t>
      </w:r>
      <w:r w:rsidR="00561EB4" w:rsidRPr="005E444A">
        <w:rPr>
          <w:lang w:val="ru-RU"/>
        </w:rPr>
        <w:t>направленному на</w:t>
      </w:r>
      <w:r w:rsidR="00C4127D" w:rsidRPr="005E444A">
        <w:rPr>
          <w:lang w:val="ru-RU"/>
        </w:rPr>
        <w:t xml:space="preserve"> обмен информацие</w:t>
      </w:r>
      <w:r w:rsidR="00561EB4" w:rsidRPr="005E444A">
        <w:rPr>
          <w:lang w:val="ru-RU"/>
        </w:rPr>
        <w:t>й</w:t>
      </w:r>
      <w:r w:rsidR="00C4127D" w:rsidRPr="00DB0A4D">
        <w:rPr>
          <w:lang w:val="ru-RU"/>
        </w:rPr>
        <w:t xml:space="preserve"> </w:t>
      </w:r>
      <w:r w:rsidR="00561EB4">
        <w:rPr>
          <w:lang w:val="ru-RU"/>
        </w:rPr>
        <w:t>и</w:t>
      </w:r>
      <w:r w:rsidRPr="005E444A">
        <w:rPr>
          <w:lang w:val="ru-RU"/>
        </w:rPr>
        <w:t> </w:t>
      </w:r>
      <w:r w:rsidR="00C4127D" w:rsidRPr="00DB0A4D">
        <w:rPr>
          <w:lang w:val="ru-RU"/>
        </w:rPr>
        <w:t>дальнейше</w:t>
      </w:r>
      <w:r w:rsidR="00561EB4">
        <w:rPr>
          <w:lang w:val="ru-RU"/>
        </w:rPr>
        <w:t>е</w:t>
      </w:r>
      <w:r w:rsidR="00C4127D" w:rsidRPr="00DB0A4D">
        <w:rPr>
          <w:lang w:val="ru-RU"/>
        </w:rPr>
        <w:t xml:space="preserve"> развити</w:t>
      </w:r>
      <w:r w:rsidR="00561EB4">
        <w:rPr>
          <w:lang w:val="ru-RU"/>
        </w:rPr>
        <w:t>е</w:t>
      </w:r>
      <w:r w:rsidR="00C4127D" w:rsidRPr="00DB0A4D">
        <w:rPr>
          <w:lang w:val="ru-RU"/>
        </w:rPr>
        <w:t xml:space="preserve"> сотрудничества между организациями, заинтересованными в</w:t>
      </w:r>
      <w:r w:rsidR="00561EB4">
        <w:rPr>
          <w:lang w:val="ru-RU"/>
        </w:rPr>
        <w:t>о внедрении</w:t>
      </w:r>
      <w:r w:rsidR="00C4127D" w:rsidRPr="00DB0A4D">
        <w:rPr>
          <w:lang w:val="ru-RU"/>
        </w:rPr>
        <w:t xml:space="preserve"> </w:t>
      </w:r>
      <w:r w:rsidR="00C4127D" w:rsidRPr="005E444A">
        <w:rPr>
          <w:lang w:val="ru-RU"/>
        </w:rPr>
        <w:t>IPTV</w:t>
      </w:r>
      <w:r w:rsidR="00C4127D" w:rsidRPr="00DB0A4D">
        <w:rPr>
          <w:lang w:val="ru-RU"/>
        </w:rPr>
        <w:t>. Для участи</w:t>
      </w:r>
      <w:r w:rsidR="00561EB4">
        <w:rPr>
          <w:lang w:val="ru-RU"/>
        </w:rPr>
        <w:t>я</w:t>
      </w:r>
      <w:r w:rsidR="00C4127D" w:rsidRPr="00DB0A4D">
        <w:rPr>
          <w:lang w:val="ru-RU"/>
        </w:rPr>
        <w:t xml:space="preserve"> в этом семинаре-практикуме просим зарегистрироваться по адресу</w:t>
      </w:r>
      <w:r w:rsidR="00A058BB" w:rsidRPr="005E444A">
        <w:rPr>
          <w:lang w:val="ru-RU"/>
        </w:rPr>
        <w:t>:</w:t>
      </w:r>
      <w:r w:rsidR="00A058BB" w:rsidRPr="00DB0A4D">
        <w:rPr>
          <w:lang w:val="ru-RU"/>
        </w:rPr>
        <w:t xml:space="preserve"> </w:t>
      </w:r>
      <w:hyperlink r:id="rId12" w:history="1">
        <w:r w:rsidR="00A058BB" w:rsidRPr="005E444A">
          <w:rPr>
            <w:rStyle w:val="Hyperlink"/>
            <w:rFonts w:eastAsia="SimSun"/>
            <w:lang w:val="ru-RU"/>
          </w:rPr>
          <w:t>http</w:t>
        </w:r>
        <w:r w:rsidR="00A058BB" w:rsidRPr="00E35649">
          <w:rPr>
            <w:rStyle w:val="Hyperlink"/>
            <w:rFonts w:eastAsia="SimSun"/>
            <w:lang w:val="ru-RU"/>
          </w:rPr>
          <w:t>://</w:t>
        </w:r>
        <w:r w:rsidR="00A058BB" w:rsidRPr="005E444A">
          <w:rPr>
            <w:rStyle w:val="Hyperlink"/>
            <w:rFonts w:eastAsia="SimSun"/>
            <w:lang w:val="ru-RU"/>
          </w:rPr>
          <w:t>www</w:t>
        </w:r>
        <w:r w:rsidR="00A058BB" w:rsidRPr="00E35649">
          <w:rPr>
            <w:rStyle w:val="Hyperlink"/>
            <w:rFonts w:eastAsia="SimSun"/>
            <w:lang w:val="ru-RU"/>
          </w:rPr>
          <w:t>.</w:t>
        </w:r>
        <w:r w:rsidR="00A058BB" w:rsidRPr="005E444A">
          <w:rPr>
            <w:rStyle w:val="Hyperlink"/>
            <w:rFonts w:eastAsia="SimSun"/>
            <w:lang w:val="ru-RU"/>
          </w:rPr>
          <w:t>itu</w:t>
        </w:r>
        <w:r w:rsidR="00A058BB" w:rsidRPr="00E35649">
          <w:rPr>
            <w:rStyle w:val="Hyperlink"/>
            <w:rFonts w:eastAsia="SimSun"/>
            <w:lang w:val="ru-RU"/>
          </w:rPr>
          <w:t>.</w:t>
        </w:r>
        <w:r w:rsidR="00A058BB" w:rsidRPr="005E444A">
          <w:rPr>
            <w:rStyle w:val="Hyperlink"/>
            <w:rFonts w:eastAsia="SimSun"/>
            <w:lang w:val="ru-RU"/>
          </w:rPr>
          <w:t>int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cgi</w:t>
        </w:r>
        <w:r w:rsidR="00A058BB" w:rsidRPr="00E35649">
          <w:rPr>
            <w:rStyle w:val="Hyperlink"/>
            <w:rFonts w:eastAsia="SimSun"/>
            <w:lang w:val="ru-RU"/>
          </w:rPr>
          <w:t>-</w:t>
        </w:r>
        <w:r w:rsidR="00A058BB" w:rsidRPr="005E444A">
          <w:rPr>
            <w:rStyle w:val="Hyperlink"/>
            <w:rFonts w:eastAsia="SimSun"/>
            <w:lang w:val="ru-RU"/>
          </w:rPr>
          <w:t>bin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htsh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edrs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ITU</w:t>
        </w:r>
        <w:r w:rsidR="00A058BB" w:rsidRPr="00E35649">
          <w:rPr>
            <w:rStyle w:val="Hyperlink"/>
            <w:rFonts w:eastAsia="SimSun"/>
            <w:lang w:val="ru-RU"/>
          </w:rPr>
          <w:t>-</w:t>
        </w:r>
        <w:r w:rsidR="00A058BB" w:rsidRPr="005E444A">
          <w:rPr>
            <w:rStyle w:val="Hyperlink"/>
            <w:rFonts w:eastAsia="SimSun"/>
            <w:lang w:val="ru-RU"/>
          </w:rPr>
          <w:t>T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workshop</w:t>
        </w:r>
        <w:r w:rsidR="00A058BB" w:rsidRPr="00E35649">
          <w:rPr>
            <w:rStyle w:val="Hyperlink"/>
            <w:rFonts w:eastAsia="SimSun"/>
            <w:lang w:val="ru-RU"/>
          </w:rPr>
          <w:t>/</w:t>
        </w:r>
        <w:r w:rsidR="00A058BB" w:rsidRPr="005E444A">
          <w:rPr>
            <w:rStyle w:val="Hyperlink"/>
            <w:rFonts w:eastAsia="SimSun"/>
            <w:lang w:val="ru-RU"/>
          </w:rPr>
          <w:t>edrs</w:t>
        </w:r>
        <w:r w:rsidR="00A058BB" w:rsidRPr="00E35649">
          <w:rPr>
            <w:rStyle w:val="Hyperlink"/>
            <w:rFonts w:eastAsia="SimSun"/>
            <w:lang w:val="ru-RU"/>
          </w:rPr>
          <w:t>.</w:t>
        </w:r>
        <w:r w:rsidR="00A058BB" w:rsidRPr="005E444A">
          <w:rPr>
            <w:rStyle w:val="Hyperlink"/>
            <w:rFonts w:eastAsia="SimSun"/>
            <w:lang w:val="ru-RU"/>
          </w:rPr>
          <w:t>registration</w:t>
        </w:r>
        <w:r w:rsidR="00A058BB" w:rsidRPr="00E35649">
          <w:rPr>
            <w:rStyle w:val="Hyperlink"/>
            <w:rFonts w:eastAsia="SimSun"/>
            <w:lang w:val="ru-RU"/>
          </w:rPr>
          <w:t>.</w:t>
        </w:r>
        <w:r w:rsidR="00A058BB" w:rsidRPr="005E444A">
          <w:rPr>
            <w:rStyle w:val="Hyperlink"/>
            <w:rFonts w:eastAsia="SimSun"/>
            <w:lang w:val="ru-RU"/>
          </w:rPr>
          <w:t>form</w:t>
        </w:r>
        <w:r w:rsidR="00A058BB" w:rsidRPr="00E35649">
          <w:rPr>
            <w:rStyle w:val="Hyperlink"/>
            <w:rFonts w:eastAsia="SimSun"/>
            <w:lang w:val="ru-RU"/>
          </w:rPr>
          <w:t>?_</w:t>
        </w:r>
        <w:r w:rsidR="00A058BB" w:rsidRPr="005E444A">
          <w:rPr>
            <w:rStyle w:val="Hyperlink"/>
            <w:rFonts w:eastAsia="SimSun"/>
            <w:lang w:val="ru-RU"/>
          </w:rPr>
          <w:t>eventid</w:t>
        </w:r>
        <w:r w:rsidR="00A058BB" w:rsidRPr="00E35649">
          <w:rPr>
            <w:rStyle w:val="Hyperlink"/>
            <w:rFonts w:eastAsia="SimSun"/>
            <w:lang w:val="ru-RU"/>
          </w:rPr>
          <w:t>=3000204</w:t>
        </w:r>
      </w:hyperlink>
      <w:r w:rsidR="005A68AC" w:rsidRPr="00DB0A4D">
        <w:rPr>
          <w:lang w:val="ru-RU"/>
        </w:rPr>
        <w:t>.</w:t>
      </w:r>
      <w:r w:rsidR="00A058BB" w:rsidRPr="005E444A">
        <w:rPr>
          <w:lang w:val="ru-RU"/>
        </w:rPr>
        <w:t xml:space="preserve"> </w:t>
      </w:r>
      <w:r w:rsidR="00C4127D" w:rsidRPr="005E444A">
        <w:rPr>
          <w:lang w:val="ru-RU"/>
        </w:rPr>
        <w:t xml:space="preserve">Более подробная информация о семинаре-практикуме, включая проект программы и практическую информацию, будет размещена на нашем </w:t>
      </w:r>
      <w:proofErr w:type="spellStart"/>
      <w:r w:rsidR="00C4127D" w:rsidRPr="005E444A">
        <w:rPr>
          <w:lang w:val="ru-RU"/>
        </w:rPr>
        <w:t>веб-сайте</w:t>
      </w:r>
      <w:proofErr w:type="spellEnd"/>
      <w:r w:rsidR="00A058BB" w:rsidRPr="00DB0A4D">
        <w:rPr>
          <w:lang w:val="ru-RU"/>
        </w:rPr>
        <w:t xml:space="preserve">: </w:t>
      </w:r>
      <w:r w:rsidR="005E444A">
        <w:rPr>
          <w:lang w:val="ru-RU"/>
        </w:rPr>
        <w:br/>
      </w:r>
      <w:hyperlink r:id="rId13" w:history="1">
        <w:r w:rsidR="00A058BB" w:rsidRPr="005E444A">
          <w:rPr>
            <w:rStyle w:val="Hyperlink"/>
            <w:lang w:val="ru-RU"/>
          </w:rPr>
          <w:t>http</w:t>
        </w:r>
        <w:r w:rsidR="00A058BB" w:rsidRPr="00E35649">
          <w:rPr>
            <w:rStyle w:val="Hyperlink"/>
            <w:lang w:val="ru-RU"/>
          </w:rPr>
          <w:t>://</w:t>
        </w:r>
        <w:r w:rsidR="00A058BB" w:rsidRPr="005E444A">
          <w:rPr>
            <w:rStyle w:val="Hyperlink"/>
            <w:lang w:val="ru-RU"/>
          </w:rPr>
          <w:t>www</w:t>
        </w:r>
        <w:r w:rsidR="00A058BB" w:rsidRPr="00E35649">
          <w:rPr>
            <w:rStyle w:val="Hyperlink"/>
            <w:lang w:val="ru-RU"/>
          </w:rPr>
          <w:t>.</w:t>
        </w:r>
        <w:r w:rsidR="00A058BB" w:rsidRPr="005E444A">
          <w:rPr>
            <w:rStyle w:val="Hyperlink"/>
            <w:lang w:val="ru-RU"/>
          </w:rPr>
          <w:t>itu</w:t>
        </w:r>
        <w:r w:rsidR="00A058BB" w:rsidRPr="00E35649">
          <w:rPr>
            <w:rStyle w:val="Hyperlink"/>
            <w:lang w:val="ru-RU"/>
          </w:rPr>
          <w:t>.</w:t>
        </w:r>
        <w:r w:rsidR="00A058BB" w:rsidRPr="005E444A">
          <w:rPr>
            <w:rStyle w:val="Hyperlink"/>
            <w:lang w:val="ru-RU"/>
          </w:rPr>
          <w:t>int</w:t>
        </w:r>
        <w:r w:rsidR="00A058BB" w:rsidRPr="00E35649">
          <w:rPr>
            <w:rStyle w:val="Hyperlink"/>
            <w:lang w:val="ru-RU"/>
          </w:rPr>
          <w:t>/</w:t>
        </w:r>
        <w:r w:rsidR="00A058BB" w:rsidRPr="005E444A">
          <w:rPr>
            <w:rStyle w:val="Hyperlink"/>
            <w:lang w:val="ru-RU"/>
          </w:rPr>
          <w:t>ITU</w:t>
        </w:r>
        <w:r w:rsidR="00A058BB" w:rsidRPr="00E35649">
          <w:rPr>
            <w:rStyle w:val="Hyperlink"/>
            <w:lang w:val="ru-RU"/>
          </w:rPr>
          <w:t>-</w:t>
        </w:r>
        <w:r w:rsidR="00A058BB" w:rsidRPr="005E444A">
          <w:rPr>
            <w:rStyle w:val="Hyperlink"/>
            <w:lang w:val="ru-RU"/>
          </w:rPr>
          <w:t>T</w:t>
        </w:r>
        <w:r w:rsidR="00A058BB" w:rsidRPr="00E35649">
          <w:rPr>
            <w:rStyle w:val="Hyperlink"/>
            <w:lang w:val="ru-RU"/>
          </w:rPr>
          <w:t>/</w:t>
        </w:r>
        <w:r w:rsidR="00A058BB" w:rsidRPr="005E444A">
          <w:rPr>
            <w:rStyle w:val="Hyperlink"/>
            <w:lang w:val="ru-RU"/>
          </w:rPr>
          <w:t>worksem</w:t>
        </w:r>
        <w:r w:rsidR="00A058BB" w:rsidRPr="00E35649">
          <w:rPr>
            <w:rStyle w:val="Hyperlink"/>
            <w:lang w:val="ru-RU"/>
          </w:rPr>
          <w:t>/</w:t>
        </w:r>
        <w:r w:rsidR="00A058BB" w:rsidRPr="005E444A">
          <w:rPr>
            <w:rStyle w:val="Hyperlink"/>
            <w:lang w:val="ru-RU"/>
          </w:rPr>
          <w:t>iptv</w:t>
        </w:r>
        <w:r w:rsidR="00A058BB" w:rsidRPr="00E35649">
          <w:rPr>
            <w:rStyle w:val="Hyperlink"/>
            <w:lang w:val="ru-RU"/>
          </w:rPr>
          <w:t>/201012/</w:t>
        </w:r>
        <w:r w:rsidR="00A058BB" w:rsidRPr="005E444A">
          <w:rPr>
            <w:rStyle w:val="Hyperlink"/>
            <w:lang w:val="ru-RU"/>
          </w:rPr>
          <w:t>index</w:t>
        </w:r>
        <w:r w:rsidR="00A058BB" w:rsidRPr="00E35649">
          <w:rPr>
            <w:rStyle w:val="Hyperlink"/>
            <w:lang w:val="ru-RU"/>
          </w:rPr>
          <w:t>.</w:t>
        </w:r>
        <w:r w:rsidR="00A058BB" w:rsidRPr="005E444A">
          <w:rPr>
            <w:rStyle w:val="Hyperlink"/>
            <w:lang w:val="ru-RU"/>
          </w:rPr>
          <w:t>html</w:t>
        </w:r>
      </w:hyperlink>
      <w:r w:rsidR="005A68AC" w:rsidRPr="00DB0A4D">
        <w:rPr>
          <w:lang w:val="ru-RU"/>
        </w:rPr>
        <w:t>.</w:t>
      </w:r>
    </w:p>
    <w:p w:rsidR="006B0447" w:rsidRPr="00C75CB0" w:rsidRDefault="006B0447" w:rsidP="005E444A">
      <w:pPr>
        <w:rPr>
          <w:lang w:val="ru-RU"/>
        </w:rPr>
      </w:pPr>
      <w:r w:rsidRPr="00C75CB0">
        <w:rPr>
          <w:lang w:val="ru-RU"/>
        </w:rPr>
        <w:t>С уважением,</w:t>
      </w:r>
    </w:p>
    <w:p w:rsidR="006B0447" w:rsidRDefault="006B0447" w:rsidP="00F06601">
      <w:pPr>
        <w:spacing w:before="720"/>
        <w:rPr>
          <w:lang w:val="ru-RU"/>
        </w:rPr>
      </w:pPr>
      <w:r w:rsidRPr="0083245F">
        <w:rPr>
          <w:lang w:val="ru-RU"/>
        </w:rPr>
        <w:t>Малколм Джонсон</w:t>
      </w:r>
      <w:r w:rsidRPr="0083245F">
        <w:rPr>
          <w:lang w:val="ru-RU"/>
        </w:rPr>
        <w:br/>
        <w:t>Директор Бюро</w:t>
      </w:r>
      <w:r w:rsidRPr="0083245F">
        <w:rPr>
          <w:lang w:val="ru-RU"/>
        </w:rPr>
        <w:br/>
        <w:t>стандартизации электросвязи</w:t>
      </w:r>
    </w:p>
    <w:sectPr w:rsidR="006B0447" w:rsidSect="001F12FD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4A" w:rsidRDefault="005E444A">
      <w:r>
        <w:separator/>
      </w:r>
    </w:p>
  </w:endnote>
  <w:endnote w:type="continuationSeparator" w:id="0">
    <w:p w:rsidR="005E444A" w:rsidRDefault="005E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4A" w:rsidRPr="009E22B1" w:rsidRDefault="005E444A" w:rsidP="009E22B1">
    <w:pPr>
      <w:pStyle w:val="Footer"/>
      <w:tabs>
        <w:tab w:val="center" w:pos="5812"/>
      </w:tabs>
      <w:rPr>
        <w:szCs w:val="16"/>
      </w:rPr>
    </w:pPr>
    <w:r>
      <w:rPr>
        <w:sz w:val="18"/>
        <w:szCs w:val="18"/>
      </w:rPr>
      <w:t>ITU-T\BUREAU\CIRC\145R.DOC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E444A" w:rsidTr="004B355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444A" w:rsidRDefault="005E444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444A" w:rsidRDefault="005E444A" w:rsidP="004B3555">
          <w:pPr>
            <w:pStyle w:val="itu"/>
            <w:tabs>
              <w:tab w:val="clear" w:pos="709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C66DC3">
              <w:rPr>
                <w:rStyle w:val="Hyperlink"/>
                <w:rFonts w:ascii="Times New Roman" w:hAnsi="Times New Roman"/>
              </w:rPr>
              <w:t>itumail@itu.int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5E444A" w:rsidTr="004B3555">
      <w:trPr>
        <w:cantSplit/>
      </w:trPr>
      <w:tc>
        <w:tcPr>
          <w:tcW w:w="1062" w:type="pct"/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E444A" w:rsidRDefault="005E444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5E444A" w:rsidTr="004B3555">
      <w:trPr>
        <w:cantSplit/>
      </w:trPr>
      <w:tc>
        <w:tcPr>
          <w:tcW w:w="1062" w:type="pct"/>
        </w:tcPr>
        <w:p w:rsidR="005E444A" w:rsidRDefault="005E444A" w:rsidP="004B355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E444A" w:rsidRDefault="005E444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E444A" w:rsidRDefault="005E444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E444A" w:rsidRDefault="005E444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E444A" w:rsidRPr="008613DF" w:rsidRDefault="005E444A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4A" w:rsidRDefault="005E444A">
      <w:r>
        <w:t>____________________</w:t>
      </w:r>
    </w:p>
  </w:footnote>
  <w:footnote w:type="continuationSeparator" w:id="0">
    <w:p w:rsidR="005E444A" w:rsidRDefault="005E4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4A" w:rsidRDefault="005E444A" w:rsidP="00ED1272">
    <w:pPr>
      <w:pStyle w:val="Header"/>
      <w:spacing w:after="360"/>
    </w:pPr>
    <w:r>
      <w:t xml:space="preserve">- </w:t>
    </w:r>
    <w:fldSimple w:instr="PAGE">
      <w:r w:rsidR="00F06601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B8"/>
    <w:multiLevelType w:val="hybridMultilevel"/>
    <w:tmpl w:val="61CC293E"/>
    <w:lvl w:ilvl="0" w:tplc="6FAECB72">
      <w:start w:val="70"/>
      <w:numFmt w:val="bullet"/>
      <w:lvlText w:val=""/>
      <w:lvlJc w:val="left"/>
      <w:pPr>
        <w:tabs>
          <w:tab w:val="num" w:pos="1950"/>
        </w:tabs>
        <w:ind w:left="1950" w:hanging="15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75E12"/>
    <w:multiLevelType w:val="hybridMultilevel"/>
    <w:tmpl w:val="D1E4B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0B0"/>
    <w:multiLevelType w:val="hybridMultilevel"/>
    <w:tmpl w:val="FF08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1AF5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4DDD"/>
    <w:multiLevelType w:val="hybridMultilevel"/>
    <w:tmpl w:val="BBE0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94217"/>
    <w:multiLevelType w:val="hybridMultilevel"/>
    <w:tmpl w:val="739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0549C"/>
    <w:multiLevelType w:val="multilevel"/>
    <w:tmpl w:val="8DF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1485B"/>
    <w:multiLevelType w:val="hybridMultilevel"/>
    <w:tmpl w:val="3196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733F5"/>
    <w:multiLevelType w:val="multilevel"/>
    <w:tmpl w:val="E4B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EA3513"/>
    <w:multiLevelType w:val="multilevel"/>
    <w:tmpl w:val="D63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A5A64"/>
    <w:multiLevelType w:val="hybridMultilevel"/>
    <w:tmpl w:val="0F5CA748"/>
    <w:lvl w:ilvl="0" w:tplc="D9B0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7">
    <w:nsid w:val="56746B39"/>
    <w:multiLevelType w:val="hybridMultilevel"/>
    <w:tmpl w:val="8D080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476320"/>
    <w:multiLevelType w:val="multilevel"/>
    <w:tmpl w:val="17DEF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F2B85"/>
    <w:multiLevelType w:val="multilevel"/>
    <w:tmpl w:val="805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F3F7E"/>
    <w:multiLevelType w:val="hybridMultilevel"/>
    <w:tmpl w:val="2DDE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31478"/>
    <w:multiLevelType w:val="hybridMultilevel"/>
    <w:tmpl w:val="49B6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D04729"/>
    <w:multiLevelType w:val="hybridMultilevel"/>
    <w:tmpl w:val="58762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18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0"/>
  </w:num>
  <w:num w:numId="16">
    <w:abstractNumId w:val="7"/>
  </w:num>
  <w:num w:numId="17">
    <w:abstractNumId w:val="9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20"/>
  </w:num>
  <w:num w:numId="23">
    <w:abstractNumId w:val="16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6FA"/>
    <w:rsid w:val="000306FA"/>
    <w:rsid w:val="00030D8A"/>
    <w:rsid w:val="00053F16"/>
    <w:rsid w:val="00073124"/>
    <w:rsid w:val="00090877"/>
    <w:rsid w:val="00096CB0"/>
    <w:rsid w:val="000A5C7A"/>
    <w:rsid w:val="000D088F"/>
    <w:rsid w:val="000D37F9"/>
    <w:rsid w:val="000E3CA1"/>
    <w:rsid w:val="00106700"/>
    <w:rsid w:val="00110011"/>
    <w:rsid w:val="0011215F"/>
    <w:rsid w:val="001123E4"/>
    <w:rsid w:val="00143F5C"/>
    <w:rsid w:val="00145483"/>
    <w:rsid w:val="001476BF"/>
    <w:rsid w:val="00175B33"/>
    <w:rsid w:val="00195481"/>
    <w:rsid w:val="001A364F"/>
    <w:rsid w:val="001B6252"/>
    <w:rsid w:val="001D0E99"/>
    <w:rsid w:val="001D732C"/>
    <w:rsid w:val="001E0D2F"/>
    <w:rsid w:val="001E4DE7"/>
    <w:rsid w:val="001F12FD"/>
    <w:rsid w:val="001F5A0A"/>
    <w:rsid w:val="00201311"/>
    <w:rsid w:val="0020199E"/>
    <w:rsid w:val="00203E8E"/>
    <w:rsid w:val="0020588A"/>
    <w:rsid w:val="00214453"/>
    <w:rsid w:val="00214800"/>
    <w:rsid w:val="00216336"/>
    <w:rsid w:val="002211B7"/>
    <w:rsid w:val="00235CCA"/>
    <w:rsid w:val="00255FEC"/>
    <w:rsid w:val="00292B00"/>
    <w:rsid w:val="00296C97"/>
    <w:rsid w:val="002A40A0"/>
    <w:rsid w:val="002B3EBC"/>
    <w:rsid w:val="002C0748"/>
    <w:rsid w:val="002C0D30"/>
    <w:rsid w:val="002C3FFC"/>
    <w:rsid w:val="002C502A"/>
    <w:rsid w:val="002E01CF"/>
    <w:rsid w:val="002E4B10"/>
    <w:rsid w:val="002F0CB9"/>
    <w:rsid w:val="002F0F43"/>
    <w:rsid w:val="002F3F8E"/>
    <w:rsid w:val="002F45DA"/>
    <w:rsid w:val="00303B49"/>
    <w:rsid w:val="00321135"/>
    <w:rsid w:val="00323328"/>
    <w:rsid w:val="00324733"/>
    <w:rsid w:val="00327B96"/>
    <w:rsid w:val="00334936"/>
    <w:rsid w:val="00346A94"/>
    <w:rsid w:val="00356D3A"/>
    <w:rsid w:val="00356F0C"/>
    <w:rsid w:val="003660BE"/>
    <w:rsid w:val="00385209"/>
    <w:rsid w:val="0039576D"/>
    <w:rsid w:val="00395E78"/>
    <w:rsid w:val="003977CA"/>
    <w:rsid w:val="003A429A"/>
    <w:rsid w:val="003B09FD"/>
    <w:rsid w:val="003B3BDF"/>
    <w:rsid w:val="003D1A31"/>
    <w:rsid w:val="003F09DE"/>
    <w:rsid w:val="003F4C91"/>
    <w:rsid w:val="00425FFC"/>
    <w:rsid w:val="00465625"/>
    <w:rsid w:val="004A1F2C"/>
    <w:rsid w:val="004B3555"/>
    <w:rsid w:val="004C62A6"/>
    <w:rsid w:val="004C7A98"/>
    <w:rsid w:val="004D3CAA"/>
    <w:rsid w:val="004D4B49"/>
    <w:rsid w:val="004F4C15"/>
    <w:rsid w:val="004F5595"/>
    <w:rsid w:val="00514441"/>
    <w:rsid w:val="00515857"/>
    <w:rsid w:val="0052425F"/>
    <w:rsid w:val="005324C1"/>
    <w:rsid w:val="005607C6"/>
    <w:rsid w:val="00561EB4"/>
    <w:rsid w:val="005A68AC"/>
    <w:rsid w:val="005C0A20"/>
    <w:rsid w:val="005C3BC8"/>
    <w:rsid w:val="005E444A"/>
    <w:rsid w:val="005E4ECB"/>
    <w:rsid w:val="005F7304"/>
    <w:rsid w:val="00614EB6"/>
    <w:rsid w:val="00626244"/>
    <w:rsid w:val="00630399"/>
    <w:rsid w:val="00630AF9"/>
    <w:rsid w:val="00635D29"/>
    <w:rsid w:val="00646951"/>
    <w:rsid w:val="006638FF"/>
    <w:rsid w:val="00691E1A"/>
    <w:rsid w:val="006B0447"/>
    <w:rsid w:val="006B7261"/>
    <w:rsid w:val="006E722F"/>
    <w:rsid w:val="00711EDC"/>
    <w:rsid w:val="007142F2"/>
    <w:rsid w:val="00724BF9"/>
    <w:rsid w:val="007342ED"/>
    <w:rsid w:val="00755140"/>
    <w:rsid w:val="007670D3"/>
    <w:rsid w:val="0078643B"/>
    <w:rsid w:val="0079106C"/>
    <w:rsid w:val="007D2806"/>
    <w:rsid w:val="007D3FDD"/>
    <w:rsid w:val="00805935"/>
    <w:rsid w:val="0080633A"/>
    <w:rsid w:val="00817F1B"/>
    <w:rsid w:val="008303E4"/>
    <w:rsid w:val="0083245F"/>
    <w:rsid w:val="00834CF6"/>
    <w:rsid w:val="00835E87"/>
    <w:rsid w:val="008613DF"/>
    <w:rsid w:val="008733CD"/>
    <w:rsid w:val="008756FD"/>
    <w:rsid w:val="00875C7A"/>
    <w:rsid w:val="00893BCD"/>
    <w:rsid w:val="008A1CA5"/>
    <w:rsid w:val="008A62D7"/>
    <w:rsid w:val="008A76E2"/>
    <w:rsid w:val="008A7DE3"/>
    <w:rsid w:val="008B05E6"/>
    <w:rsid w:val="008B1814"/>
    <w:rsid w:val="008B2D25"/>
    <w:rsid w:val="008B3729"/>
    <w:rsid w:val="008B6619"/>
    <w:rsid w:val="008C7B3B"/>
    <w:rsid w:val="008E26D9"/>
    <w:rsid w:val="008E38FF"/>
    <w:rsid w:val="009037D5"/>
    <w:rsid w:val="00914F85"/>
    <w:rsid w:val="00915CCF"/>
    <w:rsid w:val="00921D83"/>
    <w:rsid w:val="00924851"/>
    <w:rsid w:val="00926A83"/>
    <w:rsid w:val="0094379E"/>
    <w:rsid w:val="00957C6D"/>
    <w:rsid w:val="00957FE8"/>
    <w:rsid w:val="0097621A"/>
    <w:rsid w:val="00983661"/>
    <w:rsid w:val="00983E4F"/>
    <w:rsid w:val="009A4A67"/>
    <w:rsid w:val="009B1014"/>
    <w:rsid w:val="009B52ED"/>
    <w:rsid w:val="009C085F"/>
    <w:rsid w:val="009E12FA"/>
    <w:rsid w:val="009E22B1"/>
    <w:rsid w:val="009F605E"/>
    <w:rsid w:val="00A058BB"/>
    <w:rsid w:val="00A1153A"/>
    <w:rsid w:val="00A2332F"/>
    <w:rsid w:val="00A26BA7"/>
    <w:rsid w:val="00A27D0C"/>
    <w:rsid w:val="00A41CDD"/>
    <w:rsid w:val="00A56F3A"/>
    <w:rsid w:val="00A77064"/>
    <w:rsid w:val="00A86693"/>
    <w:rsid w:val="00AA1B53"/>
    <w:rsid w:val="00AA74F9"/>
    <w:rsid w:val="00AE03C4"/>
    <w:rsid w:val="00AE1D89"/>
    <w:rsid w:val="00B07DCB"/>
    <w:rsid w:val="00B47ED0"/>
    <w:rsid w:val="00B67036"/>
    <w:rsid w:val="00B7502F"/>
    <w:rsid w:val="00B82477"/>
    <w:rsid w:val="00B9717C"/>
    <w:rsid w:val="00BA605E"/>
    <w:rsid w:val="00BB0D21"/>
    <w:rsid w:val="00BC33FF"/>
    <w:rsid w:val="00BD104A"/>
    <w:rsid w:val="00BE6F29"/>
    <w:rsid w:val="00BF5B68"/>
    <w:rsid w:val="00BF75EB"/>
    <w:rsid w:val="00C07590"/>
    <w:rsid w:val="00C1057D"/>
    <w:rsid w:val="00C13DF6"/>
    <w:rsid w:val="00C14FDC"/>
    <w:rsid w:val="00C333C1"/>
    <w:rsid w:val="00C37D19"/>
    <w:rsid w:val="00C4127D"/>
    <w:rsid w:val="00C41FA8"/>
    <w:rsid w:val="00C466DD"/>
    <w:rsid w:val="00C47400"/>
    <w:rsid w:val="00C54E5D"/>
    <w:rsid w:val="00C679EF"/>
    <w:rsid w:val="00C67AB9"/>
    <w:rsid w:val="00C72170"/>
    <w:rsid w:val="00C75C4A"/>
    <w:rsid w:val="00C75CB0"/>
    <w:rsid w:val="00C83F09"/>
    <w:rsid w:val="00C92C20"/>
    <w:rsid w:val="00C9418E"/>
    <w:rsid w:val="00CB4713"/>
    <w:rsid w:val="00CC1ADC"/>
    <w:rsid w:val="00CE591B"/>
    <w:rsid w:val="00CE7B98"/>
    <w:rsid w:val="00CF5E00"/>
    <w:rsid w:val="00D0015B"/>
    <w:rsid w:val="00D1234F"/>
    <w:rsid w:val="00D14EF3"/>
    <w:rsid w:val="00D20AB5"/>
    <w:rsid w:val="00D2710F"/>
    <w:rsid w:val="00D413B2"/>
    <w:rsid w:val="00D4566D"/>
    <w:rsid w:val="00D52ABF"/>
    <w:rsid w:val="00D54528"/>
    <w:rsid w:val="00D5699A"/>
    <w:rsid w:val="00D7402C"/>
    <w:rsid w:val="00D92779"/>
    <w:rsid w:val="00D93872"/>
    <w:rsid w:val="00DA4358"/>
    <w:rsid w:val="00DA57DB"/>
    <w:rsid w:val="00DB0A4D"/>
    <w:rsid w:val="00DB1781"/>
    <w:rsid w:val="00DD3979"/>
    <w:rsid w:val="00E00CF3"/>
    <w:rsid w:val="00E20C97"/>
    <w:rsid w:val="00E26B3D"/>
    <w:rsid w:val="00E35649"/>
    <w:rsid w:val="00E41E18"/>
    <w:rsid w:val="00E46179"/>
    <w:rsid w:val="00E67479"/>
    <w:rsid w:val="00E73163"/>
    <w:rsid w:val="00E74A42"/>
    <w:rsid w:val="00E74E3C"/>
    <w:rsid w:val="00E9740F"/>
    <w:rsid w:val="00EB78E4"/>
    <w:rsid w:val="00ED1272"/>
    <w:rsid w:val="00ED3003"/>
    <w:rsid w:val="00ED7A08"/>
    <w:rsid w:val="00EE74A6"/>
    <w:rsid w:val="00EF1B02"/>
    <w:rsid w:val="00EF7217"/>
    <w:rsid w:val="00EF76F8"/>
    <w:rsid w:val="00F02FBF"/>
    <w:rsid w:val="00F03655"/>
    <w:rsid w:val="00F0404B"/>
    <w:rsid w:val="00F054C5"/>
    <w:rsid w:val="00F06601"/>
    <w:rsid w:val="00F11723"/>
    <w:rsid w:val="00F20121"/>
    <w:rsid w:val="00F22BDA"/>
    <w:rsid w:val="00F41F0B"/>
    <w:rsid w:val="00F533E1"/>
    <w:rsid w:val="00F53CD6"/>
    <w:rsid w:val="00F65771"/>
    <w:rsid w:val="00F90A4E"/>
    <w:rsid w:val="00F9475C"/>
    <w:rsid w:val="00FA2AE2"/>
    <w:rsid w:val="00FB2D84"/>
    <w:rsid w:val="00FC1DA6"/>
    <w:rsid w:val="00FC3A52"/>
    <w:rsid w:val="00FD0C0E"/>
    <w:rsid w:val="00FF3C59"/>
    <w:rsid w:val="00FF4A37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2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1480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480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1480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1480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1480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1480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1480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1480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1480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14800"/>
  </w:style>
  <w:style w:type="paragraph" w:styleId="TOC7">
    <w:name w:val="toc 7"/>
    <w:basedOn w:val="TOC3"/>
    <w:next w:val="Normal"/>
    <w:semiHidden/>
    <w:rsid w:val="00214800"/>
  </w:style>
  <w:style w:type="paragraph" w:styleId="TOC6">
    <w:name w:val="toc 6"/>
    <w:basedOn w:val="TOC3"/>
    <w:next w:val="Normal"/>
    <w:semiHidden/>
    <w:rsid w:val="00214800"/>
  </w:style>
  <w:style w:type="paragraph" w:styleId="TOC5">
    <w:name w:val="toc 5"/>
    <w:basedOn w:val="TOC3"/>
    <w:next w:val="Normal"/>
    <w:semiHidden/>
    <w:rsid w:val="00214800"/>
  </w:style>
  <w:style w:type="paragraph" w:styleId="TOC4">
    <w:name w:val="toc 4"/>
    <w:basedOn w:val="TOC3"/>
    <w:next w:val="Normal"/>
    <w:semiHidden/>
    <w:rsid w:val="00214800"/>
  </w:style>
  <w:style w:type="paragraph" w:styleId="TOC3">
    <w:name w:val="toc 3"/>
    <w:basedOn w:val="TOC2"/>
    <w:next w:val="Normal"/>
    <w:semiHidden/>
    <w:rsid w:val="00214800"/>
    <w:pPr>
      <w:spacing w:before="80"/>
    </w:pPr>
  </w:style>
  <w:style w:type="paragraph" w:styleId="TOC2">
    <w:name w:val="toc 2"/>
    <w:basedOn w:val="TOC1"/>
    <w:next w:val="Normal"/>
    <w:semiHidden/>
    <w:rsid w:val="00214800"/>
    <w:pPr>
      <w:spacing w:before="120"/>
    </w:pPr>
  </w:style>
  <w:style w:type="paragraph" w:styleId="TOC1">
    <w:name w:val="toc 1"/>
    <w:basedOn w:val="Normal"/>
    <w:semiHidden/>
    <w:rsid w:val="0021480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14800"/>
    <w:pPr>
      <w:ind w:left="1698"/>
    </w:pPr>
  </w:style>
  <w:style w:type="paragraph" w:styleId="Index6">
    <w:name w:val="index 6"/>
    <w:basedOn w:val="Normal"/>
    <w:next w:val="Normal"/>
    <w:semiHidden/>
    <w:rsid w:val="00214800"/>
    <w:pPr>
      <w:ind w:left="1415"/>
    </w:pPr>
  </w:style>
  <w:style w:type="paragraph" w:styleId="Index5">
    <w:name w:val="index 5"/>
    <w:basedOn w:val="Normal"/>
    <w:next w:val="Normal"/>
    <w:semiHidden/>
    <w:rsid w:val="00214800"/>
    <w:pPr>
      <w:ind w:left="1132"/>
    </w:pPr>
  </w:style>
  <w:style w:type="paragraph" w:styleId="Index4">
    <w:name w:val="index 4"/>
    <w:basedOn w:val="Normal"/>
    <w:next w:val="Normal"/>
    <w:semiHidden/>
    <w:rsid w:val="00214800"/>
    <w:pPr>
      <w:ind w:left="851"/>
    </w:pPr>
  </w:style>
  <w:style w:type="paragraph" w:styleId="Index3">
    <w:name w:val="index 3"/>
    <w:basedOn w:val="Normal"/>
    <w:next w:val="Normal"/>
    <w:semiHidden/>
    <w:rsid w:val="00214800"/>
    <w:pPr>
      <w:ind w:left="567"/>
    </w:pPr>
  </w:style>
  <w:style w:type="paragraph" w:styleId="Index2">
    <w:name w:val="index 2"/>
    <w:basedOn w:val="Normal"/>
    <w:next w:val="Normal"/>
    <w:semiHidden/>
    <w:rsid w:val="00214800"/>
    <w:pPr>
      <w:ind w:left="284"/>
    </w:pPr>
  </w:style>
  <w:style w:type="paragraph" w:styleId="Index1">
    <w:name w:val="index 1"/>
    <w:basedOn w:val="Normal"/>
    <w:next w:val="Normal"/>
    <w:semiHidden/>
    <w:rsid w:val="00214800"/>
  </w:style>
  <w:style w:type="character" w:styleId="LineNumber">
    <w:name w:val="line number"/>
    <w:basedOn w:val="DefaultParagraphFont"/>
    <w:rsid w:val="00214800"/>
  </w:style>
  <w:style w:type="paragraph" w:styleId="IndexHeading">
    <w:name w:val="index heading"/>
    <w:basedOn w:val="Normal"/>
    <w:next w:val="Normal"/>
    <w:semiHidden/>
    <w:rsid w:val="00214800"/>
  </w:style>
  <w:style w:type="paragraph" w:styleId="Footer">
    <w:name w:val="footer"/>
    <w:aliases w:val="pie de página,fo"/>
    <w:basedOn w:val="Normal"/>
    <w:link w:val="FooterChar"/>
    <w:rsid w:val="002148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14800"/>
    <w:rPr>
      <w:position w:val="6"/>
      <w:sz w:val="16"/>
    </w:rPr>
  </w:style>
  <w:style w:type="paragraph" w:styleId="FootnoteText">
    <w:name w:val="footnote text"/>
    <w:basedOn w:val="Normal"/>
    <w:semiHidden/>
    <w:rsid w:val="002148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14800"/>
    <w:pPr>
      <w:ind w:left="794"/>
    </w:pPr>
  </w:style>
  <w:style w:type="paragraph" w:customStyle="1" w:styleId="TableLegend">
    <w:name w:val="Table_Legend"/>
    <w:basedOn w:val="TableText"/>
    <w:rsid w:val="00214800"/>
    <w:pPr>
      <w:spacing w:before="120"/>
    </w:pPr>
  </w:style>
  <w:style w:type="paragraph" w:customStyle="1" w:styleId="TableText">
    <w:name w:val="Table_Text"/>
    <w:basedOn w:val="Normal"/>
    <w:rsid w:val="002148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1480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1480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14800"/>
    <w:pPr>
      <w:spacing w:before="80"/>
      <w:ind w:left="794" w:hanging="794"/>
    </w:pPr>
  </w:style>
  <w:style w:type="paragraph" w:customStyle="1" w:styleId="enumlev2">
    <w:name w:val="enumlev2"/>
    <w:basedOn w:val="enumlev1"/>
    <w:rsid w:val="00214800"/>
    <w:pPr>
      <w:ind w:left="1191" w:hanging="397"/>
    </w:pPr>
  </w:style>
  <w:style w:type="paragraph" w:customStyle="1" w:styleId="enumlev3">
    <w:name w:val="enumlev3"/>
    <w:basedOn w:val="enumlev2"/>
    <w:rsid w:val="00214800"/>
    <w:pPr>
      <w:ind w:left="1588"/>
    </w:pPr>
  </w:style>
  <w:style w:type="paragraph" w:customStyle="1" w:styleId="TableHead">
    <w:name w:val="Table_Head"/>
    <w:basedOn w:val="TableText"/>
    <w:rsid w:val="0021480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148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14800"/>
    <w:pPr>
      <w:spacing w:before="480"/>
    </w:pPr>
  </w:style>
  <w:style w:type="paragraph" w:customStyle="1" w:styleId="FigureTitle">
    <w:name w:val="Figure_Title"/>
    <w:basedOn w:val="TableTitle"/>
    <w:next w:val="Normal"/>
    <w:rsid w:val="0021480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1480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1480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1480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14800"/>
  </w:style>
  <w:style w:type="paragraph" w:customStyle="1" w:styleId="AppendixRef">
    <w:name w:val="Appendix_Ref"/>
    <w:basedOn w:val="AnnexRef"/>
    <w:next w:val="AppendixTitle"/>
    <w:rsid w:val="00214800"/>
  </w:style>
  <w:style w:type="paragraph" w:customStyle="1" w:styleId="AppendixTitle">
    <w:name w:val="Appendix_Title"/>
    <w:basedOn w:val="AnnexTitle"/>
    <w:next w:val="Normalaftertitle"/>
    <w:rsid w:val="00214800"/>
  </w:style>
  <w:style w:type="paragraph" w:customStyle="1" w:styleId="RefTitle">
    <w:name w:val="Ref_Title"/>
    <w:basedOn w:val="Normal"/>
    <w:next w:val="RefText"/>
    <w:rsid w:val="0021480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14800"/>
    <w:pPr>
      <w:ind w:left="794" w:hanging="794"/>
    </w:pPr>
  </w:style>
  <w:style w:type="paragraph" w:customStyle="1" w:styleId="Equation">
    <w:name w:val="Equation"/>
    <w:basedOn w:val="Normal"/>
    <w:rsid w:val="002148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1480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62D7"/>
    <w:pPr>
      <w:spacing w:before="320"/>
    </w:pPr>
  </w:style>
  <w:style w:type="paragraph" w:customStyle="1" w:styleId="call">
    <w:name w:val="call"/>
    <w:basedOn w:val="Normal"/>
    <w:next w:val="Normal"/>
    <w:rsid w:val="0021480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1480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1480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1480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1480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1480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14800"/>
  </w:style>
  <w:style w:type="paragraph" w:customStyle="1" w:styleId="ITUbureau">
    <w:name w:val="ITU_bureau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1480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1480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1480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14800"/>
    <w:rPr>
      <w:color w:val="0000FF"/>
      <w:u w:val="single"/>
    </w:rPr>
  </w:style>
  <w:style w:type="paragraph" w:customStyle="1" w:styleId="Qlist">
    <w:name w:val="Q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14800"/>
    <w:pPr>
      <w:tabs>
        <w:tab w:val="left" w:pos="397"/>
      </w:tabs>
    </w:pPr>
  </w:style>
  <w:style w:type="paragraph" w:customStyle="1" w:styleId="FirstFooter">
    <w:name w:val="FirstFooter"/>
    <w:basedOn w:val="Footer"/>
    <w:rsid w:val="002148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14800"/>
  </w:style>
  <w:style w:type="paragraph" w:styleId="BodyText0">
    <w:name w:val="Body 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14800"/>
  </w:style>
  <w:style w:type="paragraph" w:customStyle="1" w:styleId="AnnexNo">
    <w:name w:val="Annex_No"/>
    <w:basedOn w:val="Normal"/>
    <w:next w:val="Normal"/>
    <w:rsid w:val="00C75C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rsid w:val="00214800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214800"/>
    <w:rPr>
      <w:color w:val="800080"/>
      <w:u w:val="single"/>
    </w:rPr>
  </w:style>
  <w:style w:type="paragraph" w:styleId="BodyText3">
    <w:name w:val="Body Text 3"/>
    <w:basedOn w:val="Normal"/>
    <w:rsid w:val="00214800"/>
    <w:pPr>
      <w:spacing w:before="1701"/>
      <w:ind w:right="91"/>
    </w:pPr>
  </w:style>
  <w:style w:type="paragraph" w:styleId="DocumentMap">
    <w:name w:val="Document Map"/>
    <w:basedOn w:val="Normal"/>
    <w:semiHidden/>
    <w:rsid w:val="00214800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basedOn w:val="DefaultParagraphFont"/>
    <w:qFormat/>
    <w:rsid w:val="00FB2D84"/>
    <w:rPr>
      <w:b/>
      <w:bCs/>
    </w:rPr>
  </w:style>
  <w:style w:type="paragraph" w:styleId="NormalWeb">
    <w:name w:val="Normal (Web)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basedOn w:val="DefaultParagraphFont"/>
    <w:rsid w:val="00C14FDC"/>
    <w:rPr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basedOn w:val="DefaultParagraphFont"/>
    <w:rsid w:val="00C14FDC"/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214453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qFormat/>
    <w:rsid w:val="00CB4713"/>
    <w:rPr>
      <w:i/>
      <w:iCs/>
    </w:rPr>
  </w:style>
  <w:style w:type="paragraph" w:customStyle="1" w:styleId="itu">
    <w:name w:val="itu"/>
    <w:basedOn w:val="Normal"/>
    <w:rsid w:val="006B04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6B0447"/>
    <w:rPr>
      <w:rFonts w:ascii="Times New Roman" w:hAnsi="Times New Roman"/>
      <w:caps/>
      <w:noProof/>
      <w:sz w:val="16"/>
      <w:lang w:val="fr-FR" w:eastAsia="en-US"/>
    </w:rPr>
  </w:style>
  <w:style w:type="paragraph" w:styleId="BodyTextIndent2">
    <w:name w:val="Body Text Indent 2"/>
    <w:basedOn w:val="Normal"/>
    <w:link w:val="BodyTextIndent2Char"/>
    <w:rsid w:val="008A62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8A62D7"/>
    <w:rPr>
      <w:rFonts w:ascii="Times New Roman" w:eastAsia="SimSu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worksem/iptv/201012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edrs/ITU-T/workshop/edrs.registration.form?_eventid=30002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nter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062F-86D6-449D-BCFF-C3FEFE34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0</TotalTime>
  <Pages>1</Pages>
  <Words>302</Words>
  <Characters>2609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2906</CharactersWithSpaces>
  <SharedDoc>false</SharedDoc>
  <HLinks>
    <vt:vector size="120" baseType="variant">
      <vt:variant>
        <vt:i4>5374039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http://www.xe.com/</vt:lpwstr>
      </vt:variant>
      <vt:variant>
        <vt:lpwstr/>
      </vt:variant>
      <vt:variant>
        <vt:i4>1966192</vt:i4>
      </vt:variant>
      <vt:variant>
        <vt:i4>45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720943</vt:i4>
      </vt:variant>
      <vt:variant>
        <vt:i4>42</vt:i4>
      </vt:variant>
      <vt:variant>
        <vt:i4>0</vt:i4>
      </vt:variant>
      <vt:variant>
        <vt:i4>5</vt:i4>
      </vt:variant>
      <vt:variant>
        <vt:lpwstr>mailto:imashad@srilankan.aero</vt:lpwstr>
      </vt:variant>
      <vt:variant>
        <vt:lpwstr/>
      </vt:variant>
      <vt:variant>
        <vt:i4>6881381</vt:i4>
      </vt:variant>
      <vt:variant>
        <vt:i4>39</vt:i4>
      </vt:variant>
      <vt:variant>
        <vt:i4>0</vt:i4>
      </vt:variant>
      <vt:variant>
        <vt:i4>5</vt:i4>
      </vt:variant>
      <vt:variant>
        <vt:lpwstr>http://www.srilankan.aero/</vt:lpwstr>
      </vt:variant>
      <vt:variant>
        <vt:lpwstr/>
      </vt:variant>
      <vt:variant>
        <vt:i4>3538979</vt:i4>
      </vt:variant>
      <vt:variant>
        <vt:i4>36</vt:i4>
      </vt:variant>
      <vt:variant>
        <vt:i4>0</vt:i4>
      </vt:variant>
      <vt:variant>
        <vt:i4>5</vt:i4>
      </vt:variant>
      <vt:variant>
        <vt:lpwstr>http://www.cinnamonhotels.com/</vt:lpwstr>
      </vt:variant>
      <vt:variant>
        <vt:lpwstr/>
      </vt:variant>
      <vt:variant>
        <vt:i4>4128799</vt:i4>
      </vt:variant>
      <vt:variant>
        <vt:i4>33</vt:i4>
      </vt:variant>
      <vt:variant>
        <vt:i4>0</vt:i4>
      </vt:variant>
      <vt:variant>
        <vt:i4>5</vt:i4>
      </vt:variant>
      <vt:variant>
        <vt:lpwstr>mailto:susans@cinnamonhotels.com</vt:lpwstr>
      </vt:variant>
      <vt:variant>
        <vt:lpwstr/>
      </vt:variant>
      <vt:variant>
        <vt:i4>4259952</vt:i4>
      </vt:variant>
      <vt:variant>
        <vt:i4>30</vt:i4>
      </vt:variant>
      <vt:variant>
        <vt:i4>0</vt:i4>
      </vt:variant>
      <vt:variant>
        <vt:i4>5</vt:i4>
      </vt:variant>
      <vt:variant>
        <vt:lpwstr>mailto:lakeside@cinnamonhotels.com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mailto:reservations.hiltoncolombo@hilton.com</vt:lpwstr>
      </vt:variant>
      <vt:variant>
        <vt:lpwstr/>
      </vt:variant>
      <vt:variant>
        <vt:i4>65658</vt:i4>
      </vt:variant>
      <vt:variant>
        <vt:i4>24</vt:i4>
      </vt:variant>
      <vt:variant>
        <vt:i4>0</vt:i4>
      </vt:variant>
      <vt:variant>
        <vt:i4>5</vt:i4>
      </vt:variant>
      <vt:variant>
        <vt:lpwstr>mailto:Jeremy.Hardy@hilton.com</vt:lpwstr>
      </vt:variant>
      <vt:variant>
        <vt:lpwstr/>
      </vt:variant>
      <vt:variant>
        <vt:i4>7208998</vt:i4>
      </vt:variant>
      <vt:variant>
        <vt:i4>21</vt:i4>
      </vt:variant>
      <vt:variant>
        <vt:i4>0</vt:i4>
      </vt:variant>
      <vt:variant>
        <vt:i4>5</vt:i4>
      </vt:variant>
      <vt:variant>
        <vt:lpwstr>http://www.trc.gov.lk/</vt:lpwstr>
      </vt:variant>
      <vt:variant>
        <vt:lpwstr/>
      </vt:variant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2010-10-29T11:11:00Z</cp:lastPrinted>
  <dcterms:created xsi:type="dcterms:W3CDTF">2010-11-02T13:53:00Z</dcterms:created>
  <dcterms:modified xsi:type="dcterms:W3CDTF">2010-11-02T13:53:00Z</dcterms:modified>
</cp:coreProperties>
</file>