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42" w:tblpY="616"/>
        <w:tblW w:w="9639" w:type="dxa"/>
        <w:tblLayout w:type="fixed"/>
        <w:tblCellMar>
          <w:left w:w="0" w:type="dxa"/>
          <w:right w:w="0" w:type="dxa"/>
        </w:tblCellMar>
        <w:tblLook w:val="0000"/>
      </w:tblPr>
      <w:tblGrid>
        <w:gridCol w:w="6284"/>
        <w:gridCol w:w="3355"/>
      </w:tblGrid>
      <w:tr w:rsidR="004C621F" w:rsidRPr="00B01CEC" w:rsidTr="003917F8">
        <w:trPr>
          <w:cantSplit/>
        </w:trPr>
        <w:tc>
          <w:tcPr>
            <w:tcW w:w="6284" w:type="dxa"/>
            <w:vAlign w:val="center"/>
          </w:tcPr>
          <w:p w:rsidR="004C621F" w:rsidRPr="00B01CEC" w:rsidRDefault="004C621F" w:rsidP="003917F8">
            <w:pPr>
              <w:tabs>
                <w:tab w:val="right" w:pos="8732"/>
              </w:tabs>
              <w:spacing w:before="0"/>
              <w:rPr>
                <w:rFonts w:ascii="Verdana" w:hAnsi="Verdana" w:cs="Verdana"/>
                <w:b/>
                <w:bCs/>
                <w:color w:val="FFFFFF"/>
                <w:sz w:val="26"/>
                <w:szCs w:val="26"/>
              </w:rPr>
            </w:pPr>
            <w:r w:rsidRPr="00B01CEC">
              <w:rPr>
                <w:rFonts w:ascii="Verdana" w:hAnsi="Verdana" w:cs="Verdana"/>
                <w:b/>
                <w:bCs/>
                <w:sz w:val="26"/>
                <w:szCs w:val="26"/>
              </w:rPr>
              <w:t>Telecommunication Standardization</w:t>
            </w:r>
            <w:r w:rsidRPr="00B01CEC">
              <w:rPr>
                <w:rFonts w:ascii="Verdana" w:hAnsi="Verdana" w:cs="Verdana"/>
                <w:b/>
                <w:bCs/>
                <w:sz w:val="26"/>
                <w:szCs w:val="26"/>
              </w:rPr>
              <w:br/>
              <w:t>Bureau</w:t>
            </w:r>
          </w:p>
        </w:tc>
        <w:tc>
          <w:tcPr>
            <w:tcW w:w="3355" w:type="dxa"/>
            <w:vAlign w:val="center"/>
          </w:tcPr>
          <w:p w:rsidR="004C621F" w:rsidRPr="00B01CEC" w:rsidRDefault="003917F8" w:rsidP="008373B1">
            <w:pPr>
              <w:spacing w:before="0"/>
              <w:ind w:left="993" w:hanging="993"/>
              <w:jc w:val="right"/>
              <w:rPr>
                <w:rFonts w:ascii="Verdana" w:hAnsi="Verdana" w:cs="Verdana"/>
                <w:color w:val="FFFFFF"/>
                <w:sz w:val="26"/>
                <w:szCs w:val="26"/>
              </w:rPr>
            </w:pPr>
            <w:bookmarkStart w:id="0" w:name="ditulogo"/>
            <w:bookmarkEnd w:id="0"/>
            <w:r>
              <w:rPr>
                <w:rFonts w:ascii="Verdana" w:hAnsi="Verdana" w:cs="Verdana"/>
                <w:noProof/>
                <w:color w:val="FFFFFF"/>
                <w:sz w:val="26"/>
                <w:szCs w:val="26"/>
                <w:lang w:val="en-US" w:eastAsia="zh-CN"/>
              </w:rPr>
              <w:drawing>
                <wp:inline distT="0" distB="0" distL="0" distR="0">
                  <wp:extent cx="1763395" cy="74295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63395" cy="742950"/>
                          </a:xfrm>
                          <a:prstGeom prst="rect">
                            <a:avLst/>
                          </a:prstGeom>
                          <a:noFill/>
                          <a:ln w="9525">
                            <a:noFill/>
                            <a:miter lim="800000"/>
                            <a:headEnd/>
                            <a:tailEnd/>
                          </a:ln>
                        </pic:spPr>
                      </pic:pic>
                    </a:graphicData>
                  </a:graphic>
                </wp:inline>
              </w:drawing>
            </w:r>
          </w:p>
        </w:tc>
      </w:tr>
      <w:tr w:rsidR="004C621F" w:rsidRPr="00B01CEC" w:rsidTr="003917F8">
        <w:trPr>
          <w:cantSplit/>
        </w:trPr>
        <w:tc>
          <w:tcPr>
            <w:tcW w:w="6284" w:type="dxa"/>
            <w:vAlign w:val="center"/>
          </w:tcPr>
          <w:p w:rsidR="004C621F" w:rsidRPr="00B01CEC" w:rsidRDefault="004C621F" w:rsidP="008373B1">
            <w:pPr>
              <w:tabs>
                <w:tab w:val="right" w:pos="8732"/>
              </w:tabs>
              <w:spacing w:before="0"/>
              <w:rPr>
                <w:rFonts w:ascii="Verdana" w:hAnsi="Verdana" w:cs="Verdana"/>
                <w:b/>
                <w:bCs/>
                <w:sz w:val="18"/>
                <w:szCs w:val="18"/>
              </w:rPr>
            </w:pPr>
          </w:p>
        </w:tc>
        <w:tc>
          <w:tcPr>
            <w:tcW w:w="3355" w:type="dxa"/>
            <w:vAlign w:val="center"/>
          </w:tcPr>
          <w:p w:rsidR="004C621F" w:rsidRPr="00B01CEC" w:rsidRDefault="004C621F" w:rsidP="008373B1">
            <w:pPr>
              <w:spacing w:before="0"/>
              <w:ind w:left="993" w:hanging="993"/>
              <w:jc w:val="right"/>
              <w:rPr>
                <w:sz w:val="18"/>
                <w:szCs w:val="18"/>
                <w:lang w:val="en-US"/>
              </w:rPr>
            </w:pPr>
          </w:p>
        </w:tc>
      </w:tr>
    </w:tbl>
    <w:p w:rsidR="004C621F" w:rsidRDefault="004C621F" w:rsidP="004B07F5">
      <w:pPr>
        <w:tabs>
          <w:tab w:val="clear" w:pos="794"/>
          <w:tab w:val="clear" w:pos="1191"/>
          <w:tab w:val="clear" w:pos="1588"/>
          <w:tab w:val="clear" w:pos="1985"/>
          <w:tab w:val="left" w:pos="4820"/>
        </w:tabs>
        <w:spacing w:before="0"/>
      </w:pPr>
    </w:p>
    <w:p w:rsidR="004C621F" w:rsidRDefault="004C621F" w:rsidP="0058301E">
      <w:pPr>
        <w:tabs>
          <w:tab w:val="clear" w:pos="794"/>
          <w:tab w:val="clear" w:pos="1191"/>
          <w:tab w:val="clear" w:pos="1588"/>
          <w:tab w:val="clear" w:pos="1985"/>
          <w:tab w:val="left" w:pos="4820"/>
        </w:tabs>
        <w:spacing w:before="0"/>
      </w:pPr>
      <w:r>
        <w:tab/>
        <w:t xml:space="preserve">Geneva, </w:t>
      </w:r>
      <w:r w:rsidR="0058301E">
        <w:rPr>
          <w:lang w:eastAsia="zh-CN"/>
        </w:rPr>
        <w:t>21 December</w:t>
      </w:r>
      <w:r>
        <w:t xml:space="preserve"> 2010</w:t>
      </w:r>
    </w:p>
    <w:p w:rsidR="004C621F" w:rsidRDefault="004C621F" w:rsidP="004B07F5"/>
    <w:tbl>
      <w:tblPr>
        <w:tblW w:w="0" w:type="auto"/>
        <w:tblInd w:w="2" w:type="dxa"/>
        <w:tblLayout w:type="fixed"/>
        <w:tblCellMar>
          <w:left w:w="0" w:type="dxa"/>
          <w:right w:w="0" w:type="dxa"/>
        </w:tblCellMar>
        <w:tblLook w:val="0020"/>
      </w:tblPr>
      <w:tblGrid>
        <w:gridCol w:w="822"/>
        <w:gridCol w:w="4055"/>
        <w:gridCol w:w="4762"/>
      </w:tblGrid>
      <w:tr w:rsidR="004C621F" w:rsidRPr="00B01CEC" w:rsidTr="003917F8">
        <w:trPr>
          <w:cantSplit/>
          <w:trHeight w:val="340"/>
        </w:trPr>
        <w:tc>
          <w:tcPr>
            <w:tcW w:w="822" w:type="dxa"/>
          </w:tcPr>
          <w:p w:rsidR="004C621F" w:rsidRPr="00B01CEC" w:rsidRDefault="004C621F" w:rsidP="008373B1">
            <w:pPr>
              <w:pStyle w:val="Index1"/>
              <w:tabs>
                <w:tab w:val="left" w:pos="4111"/>
              </w:tabs>
              <w:spacing w:before="10"/>
              <w:rPr>
                <w:rFonts w:ascii="Futura Lt BT" w:hAnsi="Futura Lt BT" w:cs="Futura Lt BT"/>
              </w:rPr>
            </w:pPr>
            <w:r w:rsidRPr="00B01CEC">
              <w:t>Ref:</w:t>
            </w:r>
          </w:p>
        </w:tc>
        <w:tc>
          <w:tcPr>
            <w:tcW w:w="4055" w:type="dxa"/>
          </w:tcPr>
          <w:p w:rsidR="004C621F" w:rsidRPr="00B01CEC" w:rsidRDefault="004C621F" w:rsidP="00FE3204">
            <w:pPr>
              <w:tabs>
                <w:tab w:val="left" w:pos="4111"/>
              </w:tabs>
              <w:spacing w:before="0"/>
              <w:rPr>
                <w:b/>
                <w:bCs/>
              </w:rPr>
            </w:pPr>
            <w:r w:rsidRPr="00B01CEC">
              <w:rPr>
                <w:b/>
                <w:bCs/>
              </w:rPr>
              <w:t xml:space="preserve">TSB Circular </w:t>
            </w:r>
            <w:r w:rsidR="00FE3204">
              <w:rPr>
                <w:b/>
                <w:bCs/>
                <w:lang w:eastAsia="zh-CN"/>
              </w:rPr>
              <w:t>157</w:t>
            </w:r>
            <w:r w:rsidRPr="00B01CEC">
              <w:rPr>
                <w:b/>
                <w:bCs/>
              </w:rPr>
              <w:br/>
            </w:r>
            <w:r w:rsidRPr="00B01CEC">
              <w:t>COM 2/RH</w:t>
            </w:r>
          </w:p>
          <w:p w:rsidR="004C621F" w:rsidRPr="00B01CEC" w:rsidRDefault="004C621F" w:rsidP="008373B1">
            <w:pPr>
              <w:pStyle w:val="toc0"/>
              <w:tabs>
                <w:tab w:val="left" w:pos="794"/>
                <w:tab w:val="left" w:pos="1191"/>
                <w:tab w:val="left" w:pos="1588"/>
                <w:tab w:val="left" w:pos="1985"/>
                <w:tab w:val="left" w:pos="4111"/>
              </w:tabs>
              <w:spacing w:before="0"/>
            </w:pPr>
          </w:p>
        </w:tc>
        <w:tc>
          <w:tcPr>
            <w:tcW w:w="4762" w:type="dxa"/>
          </w:tcPr>
          <w:p w:rsidR="004C621F" w:rsidRPr="00B01CEC" w:rsidRDefault="004C621F" w:rsidP="008373B1">
            <w:pPr>
              <w:tabs>
                <w:tab w:val="clear" w:pos="794"/>
                <w:tab w:val="clear" w:pos="1191"/>
                <w:tab w:val="clear" w:pos="1588"/>
                <w:tab w:val="clear" w:pos="1985"/>
                <w:tab w:val="left" w:pos="284"/>
              </w:tabs>
              <w:spacing w:before="0"/>
              <w:ind w:left="284" w:hanging="284"/>
            </w:pPr>
            <w:bookmarkStart w:id="1" w:name="Addressee_E"/>
            <w:bookmarkEnd w:id="1"/>
            <w:r w:rsidRPr="00B01CEC">
              <w:t>-</w:t>
            </w:r>
            <w:r w:rsidRPr="00B01CEC">
              <w:tab/>
              <w:t>To Administrations of Member States of the Union</w:t>
            </w:r>
          </w:p>
        </w:tc>
      </w:tr>
      <w:tr w:rsidR="004C621F" w:rsidRPr="00B01CEC" w:rsidTr="003917F8">
        <w:trPr>
          <w:cantSplit/>
        </w:trPr>
        <w:tc>
          <w:tcPr>
            <w:tcW w:w="822" w:type="dxa"/>
          </w:tcPr>
          <w:p w:rsidR="004C621F" w:rsidRPr="00B01CEC" w:rsidRDefault="004C621F" w:rsidP="008373B1">
            <w:pPr>
              <w:pStyle w:val="TableLegend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 w:after="0"/>
              <w:rPr>
                <w:sz w:val="24"/>
                <w:szCs w:val="24"/>
              </w:rPr>
            </w:pPr>
          </w:p>
          <w:p w:rsidR="004C621F" w:rsidRPr="00B01CEC" w:rsidRDefault="004C621F" w:rsidP="008373B1">
            <w:pPr>
              <w:spacing w:before="10"/>
              <w:rPr>
                <w:lang w:val="fr-CH"/>
              </w:rPr>
            </w:pPr>
            <w:r w:rsidRPr="00B01CEC">
              <w:t>Tel:</w:t>
            </w:r>
            <w:r w:rsidRPr="00B01CEC">
              <w:br/>
              <w:t>Fax:</w:t>
            </w:r>
            <w:r w:rsidRPr="00B01CEC">
              <w:br/>
            </w:r>
            <w:r w:rsidRPr="00B01CEC">
              <w:rPr>
                <w:lang w:val="fr-CH"/>
              </w:rPr>
              <w:t>E-mail</w:t>
            </w:r>
            <w:r w:rsidRPr="00B01CEC">
              <w:rPr>
                <w:sz w:val="22"/>
                <w:szCs w:val="22"/>
                <w:lang w:val="fr-CH"/>
              </w:rPr>
              <w:t>:</w:t>
            </w:r>
          </w:p>
        </w:tc>
        <w:tc>
          <w:tcPr>
            <w:tcW w:w="4055" w:type="dxa"/>
          </w:tcPr>
          <w:p w:rsidR="004C621F" w:rsidRPr="00B01CEC" w:rsidRDefault="004C621F" w:rsidP="008373B1">
            <w:pPr>
              <w:pStyle w:val="Index1"/>
              <w:tabs>
                <w:tab w:val="left" w:pos="4111"/>
              </w:tabs>
              <w:spacing w:before="10"/>
              <w:rPr>
                <w:lang w:val="en-US"/>
              </w:rPr>
            </w:pPr>
          </w:p>
          <w:p w:rsidR="004C621F" w:rsidRPr="00B01CEC" w:rsidRDefault="004C621F" w:rsidP="008373B1">
            <w:pPr>
              <w:pStyle w:val="Index1"/>
              <w:tabs>
                <w:tab w:val="left" w:pos="4111"/>
              </w:tabs>
              <w:spacing w:before="10"/>
              <w:rPr>
                <w:lang w:val="en-US"/>
              </w:rPr>
            </w:pPr>
            <w:r w:rsidRPr="00B01CEC">
              <w:rPr>
                <w:lang w:val="en-US"/>
              </w:rPr>
              <w:t>+41 22 730 5887</w:t>
            </w:r>
            <w:r w:rsidRPr="00B01CEC">
              <w:rPr>
                <w:lang w:val="en-US"/>
              </w:rPr>
              <w:br/>
              <w:t>+41 22 730 5853</w:t>
            </w:r>
            <w:r w:rsidRPr="00B01CEC">
              <w:rPr>
                <w:lang w:val="en-US"/>
              </w:rPr>
              <w:br/>
            </w:r>
            <w:hyperlink r:id="rId8" w:history="1">
              <w:r w:rsidRPr="00B01CEC">
                <w:rPr>
                  <w:rStyle w:val="Hyperlink"/>
                  <w:lang w:val="en-US"/>
                </w:rPr>
                <w:t>tsbsg2@itu.int</w:t>
              </w:r>
            </w:hyperlink>
            <w:r w:rsidRPr="00B01CEC">
              <w:rPr>
                <w:lang w:val="en-US"/>
              </w:rPr>
              <w:t xml:space="preserve"> </w:t>
            </w:r>
          </w:p>
        </w:tc>
        <w:tc>
          <w:tcPr>
            <w:tcW w:w="4762" w:type="dxa"/>
          </w:tcPr>
          <w:p w:rsidR="004C621F" w:rsidRPr="00B01CEC" w:rsidRDefault="004C621F" w:rsidP="008373B1">
            <w:pPr>
              <w:tabs>
                <w:tab w:val="clear" w:pos="794"/>
                <w:tab w:val="clear" w:pos="1191"/>
                <w:tab w:val="clear" w:pos="1588"/>
                <w:tab w:val="clear" w:pos="1985"/>
                <w:tab w:val="left" w:pos="284"/>
              </w:tabs>
              <w:spacing w:before="240"/>
            </w:pPr>
            <w:r w:rsidRPr="00B01CEC">
              <w:rPr>
                <w:b/>
                <w:bCs/>
              </w:rPr>
              <w:t>Copy:</w:t>
            </w:r>
            <w:r w:rsidRPr="00B01CEC">
              <w:rPr>
                <w:b/>
                <w:bCs/>
              </w:rPr>
              <w:br/>
            </w:r>
            <w:r w:rsidRPr="00B01CEC">
              <w:t>-</w:t>
            </w:r>
            <w:r w:rsidRPr="00B01CEC">
              <w:tab/>
              <w:t>To ITU-T Sector Members;</w:t>
            </w:r>
            <w:r w:rsidRPr="00B01CEC">
              <w:br/>
              <w:t>-</w:t>
            </w:r>
            <w:r w:rsidRPr="00B01CEC">
              <w:tab/>
              <w:t>To ITU-T Associates;</w:t>
            </w:r>
          </w:p>
          <w:p w:rsidR="004C621F" w:rsidRPr="00B01CEC" w:rsidRDefault="004C621F" w:rsidP="008373B1">
            <w:pPr>
              <w:tabs>
                <w:tab w:val="clear" w:pos="794"/>
                <w:tab w:val="clear" w:pos="1191"/>
                <w:tab w:val="clear" w:pos="1588"/>
                <w:tab w:val="clear" w:pos="1985"/>
                <w:tab w:val="left" w:pos="284"/>
              </w:tabs>
              <w:spacing w:before="0"/>
              <w:ind w:left="284" w:hanging="284"/>
            </w:pPr>
            <w:r w:rsidRPr="00B01CEC">
              <w:t>-</w:t>
            </w:r>
            <w:r w:rsidRPr="00B01CEC">
              <w:tab/>
              <w:t xml:space="preserve">To the Chairman and Vice-Chairmen of </w:t>
            </w:r>
            <w:r w:rsidRPr="00B01CEC">
              <w:br/>
              <w:t>Study Group 2;</w:t>
            </w:r>
          </w:p>
          <w:p w:rsidR="004C621F" w:rsidRPr="00B01CEC" w:rsidRDefault="004C621F" w:rsidP="008373B1">
            <w:pPr>
              <w:tabs>
                <w:tab w:val="clear" w:pos="794"/>
                <w:tab w:val="clear" w:pos="1191"/>
                <w:tab w:val="clear" w:pos="1588"/>
                <w:tab w:val="clear" w:pos="1985"/>
                <w:tab w:val="left" w:pos="284"/>
              </w:tabs>
              <w:spacing w:before="0"/>
              <w:ind w:left="284" w:hanging="284"/>
            </w:pPr>
            <w:r w:rsidRPr="00B01CEC">
              <w:t>-</w:t>
            </w:r>
            <w:r w:rsidRPr="00B01CEC">
              <w:tab/>
              <w:t>To the Director of the Telecommunication Development Bureau;</w:t>
            </w:r>
          </w:p>
          <w:p w:rsidR="004C621F" w:rsidRPr="00B01CEC" w:rsidRDefault="004C621F" w:rsidP="008373B1">
            <w:pPr>
              <w:tabs>
                <w:tab w:val="clear" w:pos="794"/>
                <w:tab w:val="clear" w:pos="1191"/>
                <w:tab w:val="clear" w:pos="1588"/>
                <w:tab w:val="clear" w:pos="1985"/>
                <w:tab w:val="left" w:pos="284"/>
              </w:tabs>
              <w:spacing w:before="0"/>
              <w:ind w:left="284" w:hanging="284"/>
            </w:pPr>
            <w:r w:rsidRPr="00B01CEC">
              <w:t>-</w:t>
            </w:r>
            <w:r w:rsidRPr="00B01CEC">
              <w:tab/>
              <w:t xml:space="preserve">To the Director of the </w:t>
            </w:r>
            <w:proofErr w:type="spellStart"/>
            <w:r w:rsidRPr="00B01CEC">
              <w:t>Radiocommunication</w:t>
            </w:r>
            <w:proofErr w:type="spellEnd"/>
            <w:r w:rsidRPr="00B01CEC">
              <w:t xml:space="preserve"> Bureau</w:t>
            </w:r>
          </w:p>
        </w:tc>
      </w:tr>
    </w:tbl>
    <w:p w:rsidR="004C621F" w:rsidRDefault="004C621F" w:rsidP="004B07F5">
      <w:pPr>
        <w:spacing w:before="0"/>
      </w:pPr>
    </w:p>
    <w:tbl>
      <w:tblPr>
        <w:tblW w:w="9729" w:type="dxa"/>
        <w:tblInd w:w="2" w:type="dxa"/>
        <w:tblLayout w:type="fixed"/>
        <w:tblCellMar>
          <w:left w:w="0" w:type="dxa"/>
          <w:right w:w="0" w:type="dxa"/>
        </w:tblCellMar>
        <w:tblLook w:val="0000"/>
      </w:tblPr>
      <w:tblGrid>
        <w:gridCol w:w="822"/>
        <w:gridCol w:w="8907"/>
      </w:tblGrid>
      <w:tr w:rsidR="004C621F" w:rsidRPr="00B01CEC" w:rsidTr="00B60673">
        <w:trPr>
          <w:cantSplit/>
          <w:trHeight w:val="680"/>
        </w:trPr>
        <w:tc>
          <w:tcPr>
            <w:tcW w:w="822" w:type="dxa"/>
          </w:tcPr>
          <w:p w:rsidR="004C621F" w:rsidRPr="00B01CEC" w:rsidRDefault="004C621F" w:rsidP="008373B1">
            <w:pPr>
              <w:tabs>
                <w:tab w:val="left" w:pos="4111"/>
              </w:tabs>
              <w:spacing w:before="10"/>
              <w:ind w:left="57"/>
              <w:rPr>
                <w:sz w:val="22"/>
              </w:rPr>
            </w:pPr>
            <w:r w:rsidRPr="00B01CEC">
              <w:rPr>
                <w:sz w:val="22"/>
                <w:szCs w:val="22"/>
              </w:rPr>
              <w:t>Subject:</w:t>
            </w:r>
          </w:p>
        </w:tc>
        <w:tc>
          <w:tcPr>
            <w:tcW w:w="8907" w:type="dxa"/>
          </w:tcPr>
          <w:p w:rsidR="004C621F" w:rsidRPr="00B01CEC" w:rsidRDefault="00B60673" w:rsidP="00B60673">
            <w:pPr>
              <w:tabs>
                <w:tab w:val="left" w:pos="4111"/>
              </w:tabs>
              <w:spacing w:before="0"/>
              <w:ind w:left="57"/>
            </w:pPr>
            <w:r>
              <w:rPr>
                <w:b/>
                <w:bCs/>
                <w:lang w:eastAsia="zh-CN"/>
              </w:rPr>
              <w:t xml:space="preserve">Questionnaire on </w:t>
            </w:r>
            <w:r w:rsidR="003917F8">
              <w:rPr>
                <w:b/>
                <w:bCs/>
                <w:lang w:eastAsia="zh-CN"/>
              </w:rPr>
              <w:t>I</w:t>
            </w:r>
            <w:r w:rsidR="004C621F">
              <w:rPr>
                <w:b/>
                <w:bCs/>
                <w:lang w:eastAsia="zh-CN"/>
              </w:rPr>
              <w:t>mplementation of Early Warning /Disaster Relief system</w:t>
            </w:r>
            <w:r>
              <w:rPr>
                <w:b/>
                <w:bCs/>
                <w:lang w:eastAsia="zh-CN"/>
              </w:rPr>
              <w:t>s</w:t>
            </w:r>
            <w:r w:rsidR="004C621F">
              <w:rPr>
                <w:b/>
                <w:bCs/>
                <w:lang w:eastAsia="zh-CN"/>
              </w:rPr>
              <w:t xml:space="preserve"> in </w:t>
            </w:r>
            <w:r>
              <w:rPr>
                <w:b/>
                <w:bCs/>
                <w:lang w:eastAsia="zh-CN"/>
              </w:rPr>
              <w:t>M</w:t>
            </w:r>
            <w:r w:rsidR="004C621F">
              <w:rPr>
                <w:b/>
                <w:bCs/>
                <w:lang w:eastAsia="zh-CN"/>
              </w:rPr>
              <w:t xml:space="preserve">ember </w:t>
            </w:r>
            <w:r>
              <w:rPr>
                <w:b/>
                <w:bCs/>
                <w:lang w:eastAsia="zh-CN"/>
              </w:rPr>
              <w:t>S</w:t>
            </w:r>
            <w:r w:rsidR="004C621F">
              <w:rPr>
                <w:b/>
                <w:bCs/>
                <w:lang w:eastAsia="zh-CN"/>
              </w:rPr>
              <w:t>tates</w:t>
            </w:r>
            <w:r w:rsidR="004C621F" w:rsidRPr="00B01CEC">
              <w:rPr>
                <w:b/>
                <w:bCs/>
              </w:rPr>
              <w:t> </w:t>
            </w:r>
          </w:p>
        </w:tc>
      </w:tr>
    </w:tbl>
    <w:p w:rsidR="00B60673" w:rsidRPr="007D2E15" w:rsidRDefault="00B60673" w:rsidP="0058301E">
      <w:pPr>
        <w:spacing w:before="240"/>
        <w:rPr>
          <w:b/>
          <w:bCs/>
        </w:rPr>
      </w:pPr>
      <w:bookmarkStart w:id="2" w:name="StartTyping_E"/>
      <w:bookmarkStart w:id="3" w:name="text"/>
      <w:bookmarkEnd w:id="2"/>
      <w:bookmarkEnd w:id="3"/>
      <w:r>
        <w:rPr>
          <w:b/>
          <w:bCs/>
        </w:rPr>
        <w:t xml:space="preserve">Please return the attached questionnaire by </w:t>
      </w:r>
      <w:r w:rsidR="0058301E">
        <w:rPr>
          <w:b/>
          <w:bCs/>
        </w:rPr>
        <w:t>16 April</w:t>
      </w:r>
      <w:r>
        <w:rPr>
          <w:b/>
          <w:bCs/>
        </w:rPr>
        <w:t xml:space="preserve"> 201</w:t>
      </w:r>
      <w:r w:rsidR="0058301E">
        <w:rPr>
          <w:b/>
          <w:bCs/>
        </w:rPr>
        <w:t>1</w:t>
      </w:r>
      <w:r>
        <w:rPr>
          <w:b/>
          <w:bCs/>
        </w:rPr>
        <w:t>, at the latest</w:t>
      </w:r>
    </w:p>
    <w:p w:rsidR="004C621F" w:rsidRDefault="004C621F" w:rsidP="004B07F5"/>
    <w:p w:rsidR="004C621F" w:rsidRDefault="004C621F" w:rsidP="004B07F5">
      <w:r>
        <w:t>Dear Sir/Madam,</w:t>
      </w:r>
    </w:p>
    <w:p w:rsidR="004C621F" w:rsidRDefault="004C621F" w:rsidP="00AD68AD">
      <w:pPr>
        <w:jc w:val="both"/>
        <w:rPr>
          <w:lang w:eastAsia="zh-CN"/>
        </w:rPr>
      </w:pPr>
      <w:r>
        <w:t>1.</w:t>
      </w:r>
      <w:r>
        <w:tab/>
      </w:r>
      <w:r w:rsidRPr="00152660">
        <w:t>With the frequent occurrence of natural disasters, it is recognized that emergency communications (EC) plays a very important role in disaster relief and early warning.</w:t>
      </w:r>
      <w:r>
        <w:rPr>
          <w:lang w:eastAsia="zh-CN"/>
        </w:rPr>
        <w:t xml:space="preserve"> </w:t>
      </w:r>
      <w:r w:rsidR="003917F8">
        <w:rPr>
          <w:lang w:eastAsia="zh-CN"/>
        </w:rPr>
        <w:t xml:space="preserve"> </w:t>
      </w:r>
      <w:r>
        <w:rPr>
          <w:lang w:eastAsia="zh-CN"/>
        </w:rPr>
        <w:t>Two related Recommendations</w:t>
      </w:r>
      <w:r w:rsidR="003917F8">
        <w:rPr>
          <w:lang w:eastAsia="zh-CN"/>
        </w:rPr>
        <w:t>, ITU-T</w:t>
      </w:r>
      <w:r>
        <w:rPr>
          <w:lang w:eastAsia="zh-CN"/>
        </w:rPr>
        <w:t xml:space="preserve"> E.106 and E.107 have been approved </w:t>
      </w:r>
      <w:r w:rsidR="003917F8">
        <w:rPr>
          <w:lang w:eastAsia="zh-CN"/>
        </w:rPr>
        <w:t xml:space="preserve">by </w:t>
      </w:r>
      <w:r>
        <w:rPr>
          <w:lang w:eastAsia="zh-CN"/>
        </w:rPr>
        <w:t>ITU-T S</w:t>
      </w:r>
      <w:r w:rsidR="003917F8">
        <w:rPr>
          <w:lang w:eastAsia="zh-CN"/>
        </w:rPr>
        <w:t>tudy Group 2 (SG2)</w:t>
      </w:r>
      <w:r>
        <w:rPr>
          <w:lang w:eastAsia="zh-CN"/>
        </w:rPr>
        <w:t xml:space="preserve">, which is the lead Study Group on Early Warning/Disaster Relief. </w:t>
      </w:r>
    </w:p>
    <w:p w:rsidR="004C621F" w:rsidRDefault="004C621F" w:rsidP="00D3685D">
      <w:pPr>
        <w:tabs>
          <w:tab w:val="clear" w:pos="1191"/>
          <w:tab w:val="clear" w:pos="1588"/>
          <w:tab w:val="clear" w:pos="1985"/>
        </w:tabs>
        <w:jc w:val="both"/>
        <w:rPr>
          <w:lang w:eastAsia="zh-CN"/>
        </w:rPr>
      </w:pPr>
      <w:r>
        <w:rPr>
          <w:lang w:eastAsia="zh-CN"/>
        </w:rPr>
        <w:t>2.</w:t>
      </w:r>
      <w:r>
        <w:rPr>
          <w:lang w:eastAsia="zh-CN"/>
        </w:rPr>
        <w:tab/>
      </w:r>
      <w:r w:rsidR="003917F8">
        <w:rPr>
          <w:lang w:eastAsia="zh-CN"/>
        </w:rPr>
        <w:t>R</w:t>
      </w:r>
      <w:r>
        <w:rPr>
          <w:lang w:eastAsia="zh-CN"/>
        </w:rPr>
        <w:t xml:space="preserve">ecommendation </w:t>
      </w:r>
      <w:r w:rsidR="00D3685D">
        <w:rPr>
          <w:lang w:eastAsia="zh-CN"/>
        </w:rPr>
        <w:t xml:space="preserve">ITU-T </w:t>
      </w:r>
      <w:r>
        <w:rPr>
          <w:lang w:eastAsia="zh-CN"/>
        </w:rPr>
        <w:t>E.106 “</w:t>
      </w:r>
      <w:r>
        <w:t>International Emergency Preference Scheme (IEPS) for disaster relief operations</w:t>
      </w:r>
      <w:r>
        <w:rPr>
          <w:lang w:eastAsia="zh-CN"/>
        </w:rPr>
        <w:t>” was approved in 2003.</w:t>
      </w:r>
      <w:r w:rsidR="00D3685D">
        <w:rPr>
          <w:lang w:eastAsia="zh-CN"/>
        </w:rPr>
        <w:t xml:space="preserve"> </w:t>
      </w:r>
      <w:r>
        <w:rPr>
          <w:lang w:eastAsia="zh-CN"/>
        </w:rPr>
        <w:t xml:space="preserve"> </w:t>
      </w:r>
      <w:r>
        <w:rPr>
          <w:lang w:val="en-US"/>
        </w:rPr>
        <w:t xml:space="preserve">The IEPS enables the use of public telecommunications by national authorities for emergency and disaster relief operations. </w:t>
      </w:r>
      <w:r w:rsidR="003917F8">
        <w:rPr>
          <w:lang w:val="en-US"/>
        </w:rPr>
        <w:t xml:space="preserve"> </w:t>
      </w:r>
      <w:r>
        <w:rPr>
          <w:lang w:val="en-US"/>
        </w:rPr>
        <w:t>It allows users, authorized by national authorities, to have access to the International Telephone Service, as described in Rec</w:t>
      </w:r>
      <w:r w:rsidR="003917F8">
        <w:rPr>
          <w:lang w:val="en-US"/>
        </w:rPr>
        <w:t>ommendation</w:t>
      </w:r>
      <w:r>
        <w:rPr>
          <w:lang w:val="en-US"/>
        </w:rPr>
        <w:t xml:space="preserve"> </w:t>
      </w:r>
      <w:r w:rsidR="00D3685D">
        <w:rPr>
          <w:lang w:eastAsia="zh-CN"/>
        </w:rPr>
        <w:t xml:space="preserve">ITU-T </w:t>
      </w:r>
      <w:r>
        <w:rPr>
          <w:lang w:val="en-US"/>
        </w:rPr>
        <w:t xml:space="preserve">E.105, while this service is restricted either due to damage, congestion or faults, or any combination of these. </w:t>
      </w:r>
      <w:r w:rsidR="003917F8">
        <w:rPr>
          <w:lang w:val="en-US"/>
        </w:rPr>
        <w:t xml:space="preserve"> </w:t>
      </w:r>
      <w:r>
        <w:rPr>
          <w:lang w:val="en-US"/>
        </w:rPr>
        <w:t>This Recommendation describes the functional requirements, features, access and the operational management of the IEPS.</w:t>
      </w:r>
    </w:p>
    <w:p w:rsidR="004C621F" w:rsidRDefault="004C621F" w:rsidP="00D3685D">
      <w:pPr>
        <w:tabs>
          <w:tab w:val="clear" w:pos="794"/>
          <w:tab w:val="left" w:pos="709"/>
        </w:tabs>
        <w:jc w:val="both"/>
      </w:pPr>
      <w:r>
        <w:rPr>
          <w:lang w:eastAsia="zh-CN"/>
        </w:rPr>
        <w:t>3</w:t>
      </w:r>
      <w:r>
        <w:t>.</w:t>
      </w:r>
      <w:r>
        <w:tab/>
      </w:r>
      <w:r w:rsidR="001C1FD2">
        <w:rPr>
          <w:lang w:eastAsia="zh-CN"/>
        </w:rPr>
        <w:t>R</w:t>
      </w:r>
      <w:r>
        <w:rPr>
          <w:lang w:eastAsia="zh-CN"/>
        </w:rPr>
        <w:t xml:space="preserve">ecommendation </w:t>
      </w:r>
      <w:r w:rsidR="00D3685D">
        <w:rPr>
          <w:lang w:eastAsia="zh-CN"/>
        </w:rPr>
        <w:t xml:space="preserve">ITU-T </w:t>
      </w:r>
      <w:r>
        <w:rPr>
          <w:lang w:eastAsia="zh-CN"/>
        </w:rPr>
        <w:t>E.107 “</w:t>
      </w:r>
      <w:r w:rsidRPr="00F1314B">
        <w:t>Emergency Telecommunications Service (ETS) and interconnection framework for national implementations of ETS</w:t>
      </w:r>
      <w:r>
        <w:rPr>
          <w:lang w:eastAsia="zh-CN"/>
        </w:rPr>
        <w:t>” was approved in 2007</w:t>
      </w:r>
      <w:r w:rsidR="00AD68AD">
        <w:rPr>
          <w:lang w:eastAsia="zh-CN"/>
        </w:rPr>
        <w:t xml:space="preserve"> by Study Group 17</w:t>
      </w:r>
      <w:r>
        <w:rPr>
          <w:lang w:eastAsia="zh-CN"/>
        </w:rPr>
        <w:t xml:space="preserve">. </w:t>
      </w:r>
      <w:r w:rsidR="003917F8">
        <w:rPr>
          <w:lang w:eastAsia="zh-CN"/>
        </w:rPr>
        <w:t xml:space="preserve"> </w:t>
      </w:r>
      <w:r>
        <w:t>This Recommendation provides guidance</w:t>
      </w:r>
      <w:r w:rsidRPr="007C0372">
        <w:t xml:space="preserve"> that will enable telecommunications between one ETS </w:t>
      </w:r>
      <w:r>
        <w:t>national implementation (ENI) and other ENI(s) (authority-to-authority), in addition to providing a description of ETS.</w:t>
      </w:r>
    </w:p>
    <w:p w:rsidR="001C1FD2" w:rsidRDefault="001C1FD2" w:rsidP="00CF55E0">
      <w:pPr>
        <w:tabs>
          <w:tab w:val="clear" w:pos="794"/>
          <w:tab w:val="left" w:pos="709"/>
        </w:tabs>
        <w:jc w:val="both"/>
        <w:rPr>
          <w:lang w:val="en-US"/>
        </w:rPr>
      </w:pPr>
      <w:r>
        <w:t>4.</w:t>
      </w:r>
      <w:r>
        <w:tab/>
        <w:t xml:space="preserve">Recommendation </w:t>
      </w:r>
      <w:r w:rsidR="00D3685D">
        <w:rPr>
          <w:lang w:eastAsia="zh-CN"/>
        </w:rPr>
        <w:t xml:space="preserve">ITU-T </w:t>
      </w:r>
      <w:r>
        <w:t>X.</w:t>
      </w:r>
      <w:r w:rsidR="00CF49D5">
        <w:t>1303</w:t>
      </w:r>
      <w:r>
        <w:t xml:space="preserve"> “</w:t>
      </w:r>
      <w:r w:rsidRPr="001C1FD2">
        <w:t>Common alerting protocol (CAP 1.1)”</w:t>
      </w:r>
      <w:r>
        <w:t xml:space="preserve"> was also approved in 2007</w:t>
      </w:r>
      <w:r w:rsidR="00D3685D">
        <w:t xml:space="preserve"> </w:t>
      </w:r>
      <w:r w:rsidR="00D3685D" w:rsidRPr="00CF55E0">
        <w:t>by SG</w:t>
      </w:r>
      <w:r w:rsidR="00CF55E0" w:rsidRPr="00CF55E0">
        <w:t>17</w:t>
      </w:r>
      <w:r>
        <w:t xml:space="preserve">.  </w:t>
      </w:r>
      <w:r w:rsidRPr="001C1FD2">
        <w:rPr>
          <w:lang w:val="en-US"/>
        </w:rPr>
        <w:t>The common alerting protocol (CAP) is a simple but general format for exchanging all-hazard</w:t>
      </w:r>
      <w:r>
        <w:rPr>
          <w:lang w:val="en-US"/>
        </w:rPr>
        <w:t xml:space="preserve"> </w:t>
      </w:r>
      <w:r w:rsidRPr="001C1FD2">
        <w:rPr>
          <w:lang w:val="en-US"/>
        </w:rPr>
        <w:t xml:space="preserve">emergency alerts and public warnings over all kinds of networks. </w:t>
      </w:r>
      <w:r w:rsidR="000F5655">
        <w:rPr>
          <w:lang w:val="en-US"/>
        </w:rPr>
        <w:t xml:space="preserve"> </w:t>
      </w:r>
      <w:r w:rsidRPr="001C1FD2">
        <w:rPr>
          <w:lang w:val="en-US"/>
        </w:rPr>
        <w:t>CAP allows a consistent warning</w:t>
      </w:r>
      <w:r>
        <w:rPr>
          <w:lang w:val="en-US"/>
        </w:rPr>
        <w:t xml:space="preserve"> </w:t>
      </w:r>
      <w:r w:rsidRPr="001C1FD2">
        <w:rPr>
          <w:lang w:val="en-US"/>
        </w:rPr>
        <w:t>message to be disseminated simultaneously over many different warning systems, thus increasing</w:t>
      </w:r>
      <w:r>
        <w:rPr>
          <w:lang w:val="en-US"/>
        </w:rPr>
        <w:t xml:space="preserve"> </w:t>
      </w:r>
      <w:r w:rsidRPr="001C1FD2">
        <w:rPr>
          <w:lang w:val="en-US"/>
        </w:rPr>
        <w:t>warning effectiveness while simplifying the warning task.</w:t>
      </w:r>
      <w:r w:rsidR="000F5655">
        <w:rPr>
          <w:lang w:val="en-US"/>
        </w:rPr>
        <w:t xml:space="preserve"> </w:t>
      </w:r>
      <w:r w:rsidRPr="001C1FD2">
        <w:rPr>
          <w:lang w:val="en-US"/>
        </w:rPr>
        <w:t xml:space="preserve"> CAP </w:t>
      </w:r>
      <w:r w:rsidRPr="001C1FD2">
        <w:rPr>
          <w:lang w:val="en-US"/>
        </w:rPr>
        <w:lastRenderedPageBreak/>
        <w:t>also facilitates the detection of</w:t>
      </w:r>
      <w:r>
        <w:rPr>
          <w:lang w:val="en-US"/>
        </w:rPr>
        <w:t xml:space="preserve"> </w:t>
      </w:r>
      <w:r w:rsidRPr="001C1FD2">
        <w:rPr>
          <w:lang w:val="en-US"/>
        </w:rPr>
        <w:t>emerging patterns in local warnings of various kinds, such as might indicate an undetected hazard or</w:t>
      </w:r>
      <w:r>
        <w:rPr>
          <w:lang w:val="en-US"/>
        </w:rPr>
        <w:t xml:space="preserve"> </w:t>
      </w:r>
      <w:r w:rsidRPr="001C1FD2">
        <w:rPr>
          <w:lang w:val="en-US"/>
        </w:rPr>
        <w:t>hostile act</w:t>
      </w:r>
      <w:r w:rsidR="000F5655">
        <w:rPr>
          <w:lang w:val="en-US"/>
        </w:rPr>
        <w:t xml:space="preserve">, while </w:t>
      </w:r>
      <w:r w:rsidRPr="001C1FD2">
        <w:rPr>
          <w:lang w:val="en-US"/>
        </w:rPr>
        <w:t>also provid</w:t>
      </w:r>
      <w:r w:rsidR="000F5655">
        <w:rPr>
          <w:lang w:val="en-US"/>
        </w:rPr>
        <w:t>ing</w:t>
      </w:r>
      <w:r w:rsidRPr="001C1FD2">
        <w:rPr>
          <w:lang w:val="en-US"/>
        </w:rPr>
        <w:t xml:space="preserve"> a template for effective warning messages based on best practices</w:t>
      </w:r>
      <w:r>
        <w:rPr>
          <w:lang w:val="en-US"/>
        </w:rPr>
        <w:t xml:space="preserve"> </w:t>
      </w:r>
      <w:r w:rsidRPr="001C1FD2">
        <w:rPr>
          <w:lang w:val="en-US"/>
        </w:rPr>
        <w:t>identified in academic research and real-world experience</w:t>
      </w:r>
      <w:r w:rsidR="009F1129">
        <w:rPr>
          <w:lang w:val="en-US"/>
        </w:rPr>
        <w:t>.</w:t>
      </w:r>
    </w:p>
    <w:p w:rsidR="005A02F7" w:rsidRDefault="005A02F7" w:rsidP="005A02F7">
      <w:pPr>
        <w:tabs>
          <w:tab w:val="clear" w:pos="794"/>
          <w:tab w:val="left" w:pos="709"/>
        </w:tabs>
        <w:jc w:val="both"/>
        <w:rPr>
          <w:lang w:val="en-US"/>
        </w:rPr>
      </w:pPr>
      <w:r>
        <w:rPr>
          <w:lang w:val="en-US"/>
        </w:rPr>
        <w:t xml:space="preserve">A </w:t>
      </w:r>
      <w:r w:rsidR="006222BC">
        <w:rPr>
          <w:lang w:val="en-US"/>
        </w:rPr>
        <w:t xml:space="preserve">10-minute </w:t>
      </w:r>
      <w:r>
        <w:rPr>
          <w:lang w:val="en-US"/>
        </w:rPr>
        <w:t>video presentation of CAP and its implementation can be accessed at:</w:t>
      </w:r>
    </w:p>
    <w:p w:rsidR="005A02F7" w:rsidRDefault="005A02F7" w:rsidP="000F5655">
      <w:pPr>
        <w:tabs>
          <w:tab w:val="clear" w:pos="794"/>
          <w:tab w:val="left" w:pos="709"/>
        </w:tabs>
        <w:jc w:val="both"/>
        <w:rPr>
          <w:lang w:val="en-US"/>
        </w:rPr>
      </w:pPr>
      <w:r>
        <w:rPr>
          <w:lang w:val="en-US"/>
        </w:rPr>
        <w:tab/>
      </w:r>
      <w:hyperlink r:id="rId9" w:history="1">
        <w:r w:rsidRPr="006020EC">
          <w:rPr>
            <w:rStyle w:val="Hyperlink"/>
            <w:lang w:val="en-US"/>
          </w:rPr>
          <w:t>http://www.youtube.com/watch?v=n0iKp60jjtY</w:t>
        </w:r>
      </w:hyperlink>
      <w:r>
        <w:rPr>
          <w:lang w:val="en-US"/>
        </w:rPr>
        <w:t xml:space="preserve"> </w:t>
      </w:r>
    </w:p>
    <w:p w:rsidR="009F1129" w:rsidRDefault="009F1129" w:rsidP="001C1FD2">
      <w:pPr>
        <w:tabs>
          <w:tab w:val="clear" w:pos="794"/>
          <w:tab w:val="left" w:pos="709"/>
        </w:tabs>
        <w:jc w:val="both"/>
      </w:pPr>
      <w:r>
        <w:rPr>
          <w:lang w:val="en-US"/>
        </w:rPr>
        <w:t xml:space="preserve">Resolution 136 (rev. Guadalajara, 2010), on The use of telecommunications/information and communication technologies for monitoring and management in emergency and disaster situations for early warning, prevention, mitigation and relief, </w:t>
      </w:r>
      <w:r w:rsidRPr="009F1129">
        <w:rPr>
          <w:i/>
          <w:iCs/>
          <w:lang w:val="en-US"/>
        </w:rPr>
        <w:t>resolves to instruct the Directors of the Bureau</w:t>
      </w:r>
      <w:r>
        <w:rPr>
          <w:lang w:val="en-US"/>
        </w:rPr>
        <w:t xml:space="preserve">, </w:t>
      </w:r>
      <w:r w:rsidRPr="009F1129">
        <w:rPr>
          <w:i/>
          <w:iCs/>
          <w:lang w:val="en-US"/>
        </w:rPr>
        <w:t>inter alia</w:t>
      </w:r>
      <w:r>
        <w:rPr>
          <w:lang w:val="en-US"/>
        </w:rPr>
        <w:t>:</w:t>
      </w:r>
    </w:p>
    <w:p w:rsidR="009F1129" w:rsidRDefault="009F1129" w:rsidP="000F5655">
      <w:pPr>
        <w:pStyle w:val="ListParagraph"/>
        <w:numPr>
          <w:ilvl w:val="0"/>
          <w:numId w:val="12"/>
        </w:numPr>
        <w:spacing w:before="120" w:after="0" w:line="240" w:lineRule="auto"/>
        <w:ind w:left="794" w:hanging="794"/>
        <w:jc w:val="both"/>
        <w:rPr>
          <w:rFonts w:asciiTheme="majorBidi" w:hAnsiTheme="majorBidi" w:cstheme="majorBidi"/>
          <w:sz w:val="24"/>
          <w:szCs w:val="24"/>
        </w:rPr>
      </w:pPr>
      <w:r>
        <w:rPr>
          <w:rFonts w:asciiTheme="majorBidi" w:hAnsiTheme="majorBidi" w:cstheme="majorBidi"/>
          <w:sz w:val="24"/>
          <w:szCs w:val="24"/>
        </w:rPr>
        <w:t>to promote implementation by appropriate alerting authorities of the international content standard for all-media public warning, in concert with ongoing development of guidelines by all ITU Sectors for application to all disaster and emergency situations</w:t>
      </w:r>
    </w:p>
    <w:p w:rsidR="009F1129" w:rsidRDefault="009F1129" w:rsidP="009F1129">
      <w:pPr>
        <w:jc w:val="both"/>
      </w:pPr>
      <w:r>
        <w:t xml:space="preserve">Please note that the World Meteorological Organization (WMO) maintains a register of Alerting Authorities.  This can be found at: </w:t>
      </w:r>
      <w:hyperlink r:id="rId10" w:history="1">
        <w:r w:rsidRPr="00C12029">
          <w:rPr>
            <w:rStyle w:val="Hyperlink"/>
          </w:rPr>
          <w:t>http://www-db.wmo.int/alerting/authorities.html</w:t>
        </w:r>
      </w:hyperlink>
      <w:r>
        <w:t xml:space="preserve"> </w:t>
      </w:r>
    </w:p>
    <w:p w:rsidR="004C621F" w:rsidRDefault="001C1FD2" w:rsidP="000125A2">
      <w:pPr>
        <w:jc w:val="both"/>
      </w:pPr>
      <w:r>
        <w:rPr>
          <w:lang w:eastAsia="zh-CN"/>
        </w:rPr>
        <w:t>5</w:t>
      </w:r>
      <w:r w:rsidR="004C621F">
        <w:t>.</w:t>
      </w:r>
      <w:r w:rsidR="004C621F">
        <w:tab/>
      </w:r>
      <w:r w:rsidR="004C621F">
        <w:rPr>
          <w:lang w:eastAsia="zh-CN"/>
        </w:rPr>
        <w:t xml:space="preserve">Following discussions </w:t>
      </w:r>
      <w:r w:rsidR="003917F8">
        <w:rPr>
          <w:lang w:eastAsia="zh-CN"/>
        </w:rPr>
        <w:t xml:space="preserve">at the November 2010 meeting of </w:t>
      </w:r>
      <w:r w:rsidR="004C621F">
        <w:rPr>
          <w:lang w:eastAsia="zh-CN"/>
        </w:rPr>
        <w:t>SG2, noticing the progress</w:t>
      </w:r>
      <w:r w:rsidR="004C621F" w:rsidRPr="00A56A65">
        <w:t xml:space="preserve"> </w:t>
      </w:r>
      <w:r w:rsidR="004C621F">
        <w:rPr>
          <w:lang w:eastAsia="zh-CN"/>
        </w:rPr>
        <w:t xml:space="preserve">made </w:t>
      </w:r>
      <w:r w:rsidR="003917F8">
        <w:rPr>
          <w:lang w:eastAsia="zh-CN"/>
        </w:rPr>
        <w:t xml:space="preserve">in the area of </w:t>
      </w:r>
      <w:r w:rsidR="004C621F" w:rsidRPr="00A56A65">
        <w:t xml:space="preserve">Emergency </w:t>
      </w:r>
      <w:r w:rsidR="003917F8">
        <w:t>C</w:t>
      </w:r>
      <w:r w:rsidR="004C621F" w:rsidRPr="00A56A65">
        <w:t>ommunications</w:t>
      </w:r>
      <w:r w:rsidR="004C621F">
        <w:rPr>
          <w:lang w:eastAsia="zh-CN"/>
        </w:rPr>
        <w:t xml:space="preserve"> by ITU and other </w:t>
      </w:r>
      <w:r w:rsidR="004C621F">
        <w:t>major standards organizations</w:t>
      </w:r>
      <w:r w:rsidR="004C621F">
        <w:rPr>
          <w:lang w:eastAsia="zh-CN"/>
        </w:rPr>
        <w:t xml:space="preserve">, it was decided to collect information on implementation of </w:t>
      </w:r>
      <w:r w:rsidR="004C621F" w:rsidRPr="002E57F5">
        <w:rPr>
          <w:lang w:eastAsia="zh-CN"/>
        </w:rPr>
        <w:t>Early Warning/Disaster Relief system</w:t>
      </w:r>
      <w:r w:rsidR="003917F8">
        <w:rPr>
          <w:lang w:eastAsia="zh-CN"/>
        </w:rPr>
        <w:t>s</w:t>
      </w:r>
      <w:r w:rsidR="004C621F">
        <w:rPr>
          <w:lang w:eastAsia="zh-CN"/>
        </w:rPr>
        <w:t xml:space="preserve"> from the membership with the aim to develop a document on best practices on </w:t>
      </w:r>
      <w:r w:rsidR="004C621F" w:rsidRPr="002E57F5">
        <w:rPr>
          <w:lang w:eastAsia="zh-CN"/>
        </w:rPr>
        <w:t xml:space="preserve">Early Warning/Disaster Relief </w:t>
      </w:r>
      <w:r w:rsidR="003917F8">
        <w:rPr>
          <w:lang w:eastAsia="zh-CN"/>
        </w:rPr>
        <w:t>s</w:t>
      </w:r>
      <w:r w:rsidR="004C621F" w:rsidRPr="002E57F5">
        <w:rPr>
          <w:lang w:eastAsia="zh-CN"/>
        </w:rPr>
        <w:t>ystem</w:t>
      </w:r>
      <w:r w:rsidR="003917F8">
        <w:rPr>
          <w:lang w:eastAsia="zh-CN"/>
        </w:rPr>
        <w:t>s</w:t>
      </w:r>
      <w:r w:rsidR="004C621F">
        <w:rPr>
          <w:lang w:eastAsia="zh-CN"/>
        </w:rPr>
        <w:t xml:space="preserve">, which might include description of a model system and a check list of major characteristics or functions of such a system. </w:t>
      </w:r>
      <w:r w:rsidR="004C621F" w:rsidRPr="00A56A65">
        <w:t xml:space="preserve"> </w:t>
      </w:r>
    </w:p>
    <w:p w:rsidR="003917F8" w:rsidRDefault="001C1FD2" w:rsidP="001C1FD2">
      <w:pPr>
        <w:jc w:val="both"/>
      </w:pPr>
      <w:r>
        <w:t>6</w:t>
      </w:r>
      <w:r w:rsidR="003917F8">
        <w:t>.</w:t>
      </w:r>
      <w:r w:rsidR="003917F8">
        <w:tab/>
        <w:t xml:space="preserve">In order to obtain the information that could assist SG2 in developing the document mentioned above, I invite Member States to provide the information </w:t>
      </w:r>
      <w:r w:rsidR="00B60673">
        <w:t>in</w:t>
      </w:r>
      <w:r w:rsidR="00B60673" w:rsidRPr="00365F5A">
        <w:t xml:space="preserve"> the questionnaire contained in </w:t>
      </w:r>
      <w:r w:rsidR="00B60673" w:rsidRPr="00365F5A">
        <w:rPr>
          <w:b/>
          <w:bCs/>
        </w:rPr>
        <w:t>Annex 1</w:t>
      </w:r>
      <w:r w:rsidR="00B60673" w:rsidRPr="00365F5A">
        <w:t xml:space="preserve"> of this Circular</w:t>
      </w:r>
      <w:r w:rsidR="003917F8">
        <w:t>.</w:t>
      </w:r>
    </w:p>
    <w:p w:rsidR="00E83B44" w:rsidRDefault="00E83B44" w:rsidP="009F1129">
      <w:pPr>
        <w:jc w:val="both"/>
      </w:pPr>
      <w:r>
        <w:t>7.</w:t>
      </w:r>
      <w:r>
        <w:tab/>
      </w:r>
      <w:r w:rsidR="009F1129">
        <w:t xml:space="preserve">In this context, </w:t>
      </w:r>
      <w:r>
        <w:t>I invite Member States to consider the provisions of Resolution 136 (</w:t>
      </w:r>
      <w:r w:rsidR="002C36C1">
        <w:t xml:space="preserve">rev. </w:t>
      </w:r>
      <w:r>
        <w:t xml:space="preserve">Guadalajara, 2010), which </w:t>
      </w:r>
      <w:r w:rsidRPr="00E83B44">
        <w:rPr>
          <w:i/>
          <w:iCs/>
        </w:rPr>
        <w:t>encourages Member States</w:t>
      </w:r>
      <w:r>
        <w:t xml:space="preserve">, </w:t>
      </w:r>
      <w:r w:rsidRPr="00E83B44">
        <w:rPr>
          <w:i/>
          <w:iCs/>
        </w:rPr>
        <w:t>inter alia</w:t>
      </w:r>
      <w:r>
        <w:t>:</w:t>
      </w:r>
    </w:p>
    <w:p w:rsidR="00E83B44" w:rsidRDefault="00E83B44" w:rsidP="000F5655">
      <w:pPr>
        <w:pStyle w:val="ListParagraph"/>
        <w:numPr>
          <w:ilvl w:val="0"/>
          <w:numId w:val="12"/>
        </w:numPr>
        <w:spacing w:before="120" w:after="0" w:line="240" w:lineRule="auto"/>
        <w:ind w:left="794" w:hanging="794"/>
        <w:jc w:val="both"/>
        <w:rPr>
          <w:rFonts w:asciiTheme="majorBidi" w:hAnsiTheme="majorBidi" w:cstheme="majorBidi"/>
          <w:sz w:val="24"/>
          <w:szCs w:val="24"/>
        </w:rPr>
      </w:pPr>
      <w:r>
        <w:rPr>
          <w:rFonts w:asciiTheme="majorBidi" w:hAnsiTheme="majorBidi" w:cstheme="majorBidi"/>
          <w:sz w:val="24"/>
          <w:szCs w:val="24"/>
        </w:rPr>
        <w:t xml:space="preserve">to work in close collaboration with the Secretary-General, the Directors of the </w:t>
      </w:r>
      <w:proofErr w:type="spellStart"/>
      <w:r>
        <w:rPr>
          <w:rFonts w:asciiTheme="majorBidi" w:hAnsiTheme="majorBidi" w:cstheme="majorBidi"/>
          <w:sz w:val="24"/>
          <w:szCs w:val="24"/>
        </w:rPr>
        <w:t>Bureaux</w:t>
      </w:r>
      <w:proofErr w:type="spellEnd"/>
      <w:r>
        <w:rPr>
          <w:rFonts w:asciiTheme="majorBidi" w:hAnsiTheme="majorBidi" w:cstheme="majorBidi"/>
          <w:sz w:val="24"/>
          <w:szCs w:val="24"/>
        </w:rPr>
        <w:t>, as well as emergency telecommunication/ICT coordination mechanisms of the United Nations, in the development and dissemination of tools, procedures and best practices for the effective coordination and operation of telecommunicati</w:t>
      </w:r>
      <w:r w:rsidR="009F1129">
        <w:rPr>
          <w:rFonts w:asciiTheme="majorBidi" w:hAnsiTheme="majorBidi" w:cstheme="majorBidi"/>
          <w:sz w:val="24"/>
          <w:szCs w:val="24"/>
        </w:rPr>
        <w:t>ons/ICTs in disaster situations</w:t>
      </w:r>
      <w:r w:rsidR="000125A2">
        <w:rPr>
          <w:rFonts w:asciiTheme="majorBidi" w:hAnsiTheme="majorBidi" w:cstheme="majorBidi"/>
          <w:sz w:val="24"/>
          <w:szCs w:val="24"/>
        </w:rPr>
        <w:t>;</w:t>
      </w:r>
    </w:p>
    <w:p w:rsidR="00E83B44" w:rsidRPr="00E83B44" w:rsidRDefault="00E83B44" w:rsidP="000F5655">
      <w:pPr>
        <w:pStyle w:val="ListParagraph"/>
        <w:numPr>
          <w:ilvl w:val="0"/>
          <w:numId w:val="12"/>
        </w:numPr>
        <w:spacing w:before="120" w:after="0" w:line="240" w:lineRule="auto"/>
        <w:ind w:left="794" w:hanging="794"/>
        <w:jc w:val="both"/>
        <w:rPr>
          <w:rFonts w:asciiTheme="majorBidi" w:hAnsiTheme="majorBidi" w:cstheme="majorBidi"/>
          <w:sz w:val="24"/>
          <w:szCs w:val="24"/>
        </w:rPr>
      </w:pPr>
      <w:r>
        <w:rPr>
          <w:rFonts w:asciiTheme="majorBidi" w:hAnsiTheme="majorBidi" w:cstheme="majorBidi"/>
          <w:sz w:val="24"/>
          <w:szCs w:val="24"/>
        </w:rPr>
        <w:t>to facilitate the use by emergency organizations of both existing and new technologies and solutions (satellite and terrestrial), to the extent practicable, in order to satisfy interoperability requirements and to further the goals of public</w:t>
      </w:r>
      <w:r w:rsidR="009F1129">
        <w:rPr>
          <w:rFonts w:asciiTheme="majorBidi" w:hAnsiTheme="majorBidi" w:cstheme="majorBidi"/>
          <w:sz w:val="24"/>
          <w:szCs w:val="24"/>
        </w:rPr>
        <w:t xml:space="preserve"> protection and disaster relief</w:t>
      </w:r>
      <w:r w:rsidR="000125A2">
        <w:rPr>
          <w:rFonts w:asciiTheme="majorBidi" w:hAnsiTheme="majorBidi" w:cstheme="majorBidi"/>
          <w:sz w:val="24"/>
          <w:szCs w:val="24"/>
        </w:rPr>
        <w:t>.</w:t>
      </w:r>
    </w:p>
    <w:p w:rsidR="00B60673" w:rsidRDefault="00E83B44" w:rsidP="00E83B44">
      <w:pPr>
        <w:jc w:val="both"/>
      </w:pPr>
      <w:r>
        <w:t>8</w:t>
      </w:r>
      <w:r w:rsidR="00B60673">
        <w:t xml:space="preserve">. </w:t>
      </w:r>
      <w:r w:rsidR="00B60673">
        <w:tab/>
      </w:r>
      <w:r w:rsidR="00B60673" w:rsidRPr="004C0E13">
        <w:t xml:space="preserve">I would like to stress the importance of this questionnaire, which will enable a more comprehensive and complete view of Member States' experiences with respect to </w:t>
      </w:r>
      <w:r w:rsidR="00B60673">
        <w:t>implementation of Early Warning/Disaster Relief systems,</w:t>
      </w:r>
      <w:r w:rsidR="00B60673" w:rsidRPr="004C0E13">
        <w:t xml:space="preserve"> as well as provide useful information to progress the work on this </w:t>
      </w:r>
      <w:r w:rsidR="00B60673">
        <w:t>subject</w:t>
      </w:r>
      <w:r w:rsidR="00B60673" w:rsidRPr="004C0E13">
        <w:t>.</w:t>
      </w:r>
    </w:p>
    <w:p w:rsidR="00B60673" w:rsidRDefault="00E83B44" w:rsidP="000F5655">
      <w:pPr>
        <w:jc w:val="both"/>
      </w:pPr>
      <w:r>
        <w:t>9</w:t>
      </w:r>
      <w:r w:rsidR="00B60673">
        <w:t xml:space="preserve">. </w:t>
      </w:r>
      <w:r w:rsidR="00B60673">
        <w:tab/>
      </w:r>
      <w:r w:rsidR="00B60673" w:rsidRPr="00E73C5B">
        <w:t xml:space="preserve">Only the Administration representing the </w:t>
      </w:r>
      <w:r w:rsidR="009F1129">
        <w:t>g</w:t>
      </w:r>
      <w:r w:rsidR="00B60673" w:rsidRPr="00E73C5B">
        <w:t xml:space="preserve">overnment of your country should reply to this questionnaire, and replies should reach the TSB by </w:t>
      </w:r>
      <w:r w:rsidR="000F5655">
        <w:rPr>
          <w:b/>
        </w:rPr>
        <w:t>16 April 2011</w:t>
      </w:r>
      <w:r w:rsidR="00B60673">
        <w:rPr>
          <w:b/>
        </w:rPr>
        <w:t xml:space="preserve"> </w:t>
      </w:r>
      <w:r w:rsidR="00B60673" w:rsidRPr="00E73C5B">
        <w:t>at the latest.</w:t>
      </w:r>
      <w:r w:rsidR="000F5655">
        <w:t xml:space="preserve"> </w:t>
      </w:r>
      <w:r w:rsidR="00B60673" w:rsidRPr="00E73C5B">
        <w:t xml:space="preserve"> The results will be published </w:t>
      </w:r>
      <w:r w:rsidR="00B60673">
        <w:t xml:space="preserve">on the ITU-T web pages and </w:t>
      </w:r>
      <w:r w:rsidR="00B60673" w:rsidRPr="00E73C5B">
        <w:t>in a further circular as soon as all replies have been received</w:t>
      </w:r>
      <w:r w:rsidR="00B60673">
        <w:t>.</w:t>
      </w:r>
    </w:p>
    <w:p w:rsidR="00B60673" w:rsidRPr="0024763C" w:rsidRDefault="00E83B44" w:rsidP="009F1129">
      <w:pPr>
        <w:jc w:val="both"/>
      </w:pPr>
      <w:r>
        <w:t>10</w:t>
      </w:r>
      <w:r w:rsidR="00B60673">
        <w:t xml:space="preserve">. </w:t>
      </w:r>
      <w:r w:rsidR="00B60673">
        <w:tab/>
      </w:r>
      <w:r w:rsidR="00B60673">
        <w:rPr>
          <w:szCs w:val="22"/>
        </w:rPr>
        <w:t xml:space="preserve">I encourage ITU-T Member States to forward this questionnaire to the appropriate sector/department responsible for Early Warning/Disaster Relief issues within the Administration and </w:t>
      </w:r>
      <w:r w:rsidR="009F1129">
        <w:rPr>
          <w:szCs w:val="22"/>
        </w:rPr>
        <w:t xml:space="preserve">to </w:t>
      </w:r>
      <w:r w:rsidR="00B60673">
        <w:rPr>
          <w:szCs w:val="22"/>
        </w:rPr>
        <w:t xml:space="preserve">provide TSB with </w:t>
      </w:r>
      <w:r w:rsidR="009F1129">
        <w:rPr>
          <w:szCs w:val="22"/>
        </w:rPr>
        <w:t xml:space="preserve">the requested </w:t>
      </w:r>
      <w:r w:rsidR="00B60673">
        <w:rPr>
          <w:szCs w:val="22"/>
        </w:rPr>
        <w:t>information.</w:t>
      </w:r>
    </w:p>
    <w:p w:rsidR="004C621F" w:rsidRDefault="001C1FD2" w:rsidP="009F1129">
      <w:pPr>
        <w:keepNext/>
      </w:pPr>
      <w:r>
        <w:rPr>
          <w:lang w:eastAsia="zh-CN"/>
        </w:rPr>
        <w:lastRenderedPageBreak/>
        <w:t>1</w:t>
      </w:r>
      <w:r w:rsidR="00E83B44">
        <w:rPr>
          <w:lang w:eastAsia="zh-CN"/>
        </w:rPr>
        <w:t>1</w:t>
      </w:r>
      <w:r w:rsidR="004C621F">
        <w:t>.</w:t>
      </w:r>
      <w:r w:rsidR="004C621F">
        <w:tab/>
      </w:r>
      <w:r w:rsidR="004C621F">
        <w:rPr>
          <w:lang w:eastAsia="zh-CN"/>
        </w:rPr>
        <w:t xml:space="preserve">Further, </w:t>
      </w:r>
      <w:r w:rsidR="004C621F">
        <w:t>I invite the membership to submit contributions as appropriate to ITU-T Study Group 2, in particular:</w:t>
      </w:r>
    </w:p>
    <w:p w:rsidR="004C621F" w:rsidRDefault="00B60673" w:rsidP="000125A2">
      <w:pPr>
        <w:keepNext/>
        <w:ind w:left="794" w:hanging="794"/>
        <w:rPr>
          <w:lang w:val="en-US"/>
        </w:rPr>
      </w:pPr>
      <w:r>
        <w:t xml:space="preserve">a) </w:t>
      </w:r>
      <w:r>
        <w:tab/>
      </w:r>
      <w:r w:rsidR="004C621F">
        <w:t xml:space="preserve">Regarding </w:t>
      </w:r>
      <w:r w:rsidR="008439A8">
        <w:t xml:space="preserve">their implementations and/or </w:t>
      </w:r>
      <w:r w:rsidR="004C621F">
        <w:rPr>
          <w:lang w:eastAsia="zh-CN"/>
        </w:rPr>
        <w:t xml:space="preserve">experiences in emergency communication for </w:t>
      </w:r>
      <w:r w:rsidR="000125A2">
        <w:rPr>
          <w:szCs w:val="22"/>
        </w:rPr>
        <w:t>Early Warning/Disaster Relief</w:t>
      </w:r>
      <w:r w:rsidR="008439A8">
        <w:rPr>
          <w:lang w:eastAsia="zh-CN"/>
        </w:rPr>
        <w:t>, particularly on a national or international basis</w:t>
      </w:r>
      <w:r w:rsidR="004C621F">
        <w:rPr>
          <w:lang w:val="en-US"/>
        </w:rPr>
        <w:t>.</w:t>
      </w:r>
      <w:r w:rsidR="004C621F" w:rsidRPr="0024763C">
        <w:rPr>
          <w:lang w:val="en-US"/>
        </w:rPr>
        <w:t xml:space="preserve"> </w:t>
      </w:r>
    </w:p>
    <w:p w:rsidR="004C621F" w:rsidRDefault="00B60673" w:rsidP="000125A2">
      <w:pPr>
        <w:ind w:left="794" w:hanging="794"/>
        <w:rPr>
          <w:lang w:val="en-US"/>
        </w:rPr>
      </w:pPr>
      <w:r>
        <w:rPr>
          <w:lang w:val="en-US"/>
        </w:rPr>
        <w:t xml:space="preserve">b) </w:t>
      </w:r>
      <w:r>
        <w:rPr>
          <w:lang w:val="en-US"/>
        </w:rPr>
        <w:tab/>
      </w:r>
      <w:r w:rsidR="004C621F">
        <w:rPr>
          <w:lang w:val="en-US"/>
        </w:rPr>
        <w:t xml:space="preserve">Regarding </w:t>
      </w:r>
      <w:r w:rsidR="004C621F">
        <w:rPr>
          <w:lang w:val="en-US" w:eastAsia="zh-CN"/>
        </w:rPr>
        <w:t xml:space="preserve">the principles, functions, requirements and services considered or implemented in the emergency communication system for </w:t>
      </w:r>
      <w:r w:rsidR="000125A2">
        <w:rPr>
          <w:szCs w:val="22"/>
        </w:rPr>
        <w:t>Early Warning/Disaster Relief</w:t>
      </w:r>
      <w:r w:rsidR="004C621F">
        <w:rPr>
          <w:lang w:val="en-US" w:eastAsia="zh-CN"/>
        </w:rPr>
        <w:t>.</w:t>
      </w:r>
    </w:p>
    <w:p w:rsidR="004C621F" w:rsidRDefault="004C621F" w:rsidP="004B07F5">
      <w:pPr>
        <w:rPr>
          <w:lang w:val="en-US"/>
        </w:rPr>
      </w:pPr>
    </w:p>
    <w:p w:rsidR="004C621F" w:rsidRDefault="004C621F" w:rsidP="004B07F5">
      <w:pPr>
        <w:spacing w:before="240"/>
      </w:pPr>
      <w:r>
        <w:t>Yours faithfully,</w:t>
      </w:r>
    </w:p>
    <w:p w:rsidR="004C621F" w:rsidRDefault="004C621F" w:rsidP="004B07F5">
      <w:pPr>
        <w:spacing w:before="240"/>
      </w:pPr>
    </w:p>
    <w:p w:rsidR="00B60673" w:rsidRDefault="00B60673" w:rsidP="004B07F5">
      <w:pPr>
        <w:spacing w:before="240"/>
      </w:pPr>
    </w:p>
    <w:p w:rsidR="00B60673" w:rsidRDefault="00B60673" w:rsidP="004B07F5">
      <w:pPr>
        <w:spacing w:before="240"/>
      </w:pPr>
    </w:p>
    <w:p w:rsidR="004C621F" w:rsidRDefault="004C621F" w:rsidP="004B07F5">
      <w:pPr>
        <w:spacing w:before="240"/>
      </w:pPr>
      <w:r w:rsidRPr="0056661F">
        <w:rPr>
          <w:lang w:val="en-US"/>
        </w:rPr>
        <w:t>Malcolm Johnson</w:t>
      </w:r>
      <w:r>
        <w:br/>
        <w:t>Director of the Telecommunication</w:t>
      </w:r>
      <w:r>
        <w:br/>
        <w:t>Standardization Bureau</w:t>
      </w:r>
    </w:p>
    <w:p w:rsidR="00B60673" w:rsidRDefault="00B60673" w:rsidP="00B60673">
      <w:pPr>
        <w:spacing w:before="240"/>
      </w:pPr>
      <w:r w:rsidRPr="00B60673">
        <w:rPr>
          <w:b/>
          <w:bCs/>
        </w:rPr>
        <w:t>Annex</w:t>
      </w:r>
      <w:r>
        <w:t xml:space="preserve">: </w:t>
      </w:r>
      <w:r w:rsidRPr="00B60673">
        <w:t>1</w:t>
      </w:r>
    </w:p>
    <w:p w:rsidR="003917F8" w:rsidRDefault="003917F8" w:rsidP="004B07F5">
      <w:pPr>
        <w:spacing w:before="240"/>
      </w:pPr>
      <w:r>
        <w:br w:type="page"/>
      </w:r>
    </w:p>
    <w:p w:rsidR="00B60673" w:rsidRDefault="00B60673" w:rsidP="00FE3204">
      <w:pPr>
        <w:pStyle w:val="Annex"/>
        <w:spacing w:before="240"/>
        <w:rPr>
          <w:caps w:val="0"/>
        </w:rPr>
      </w:pPr>
      <w:r>
        <w:lastRenderedPageBreak/>
        <w:t>annex 1</w:t>
      </w:r>
      <w:r>
        <w:br/>
      </w:r>
      <w:r>
        <w:rPr>
          <w:caps w:val="0"/>
        </w:rPr>
        <w:t xml:space="preserve">(to TSB Circular </w:t>
      </w:r>
      <w:r w:rsidR="00FE3204">
        <w:rPr>
          <w:caps w:val="0"/>
        </w:rPr>
        <w:t>157</w:t>
      </w:r>
      <w:r>
        <w:rPr>
          <w:caps w:val="0"/>
        </w:rPr>
        <w:t>)</w:t>
      </w:r>
    </w:p>
    <w:p w:rsidR="00C32B3F" w:rsidRDefault="00C32B3F"/>
    <w:p w:rsidR="00B60673" w:rsidRDefault="00B60673" w:rsidP="000F5655">
      <w:pPr>
        <w:rPr>
          <w:b/>
        </w:rPr>
      </w:pPr>
      <w:r>
        <w:rPr>
          <w:b/>
        </w:rPr>
        <w:t>Please return this questionnaire, duly completed, to the following address</w:t>
      </w:r>
      <w:r>
        <w:rPr>
          <w:b/>
        </w:rPr>
        <w:br/>
        <w:t xml:space="preserve">before </w:t>
      </w:r>
      <w:r w:rsidR="000F5655">
        <w:rPr>
          <w:b/>
          <w:sz w:val="28"/>
          <w:szCs w:val="28"/>
        </w:rPr>
        <w:t>16 April 2011</w:t>
      </w:r>
      <w:r>
        <w:rPr>
          <w:b/>
        </w:rPr>
        <w:t>:</w:t>
      </w:r>
    </w:p>
    <w:p w:rsidR="00B60673" w:rsidRDefault="00B60673" w:rsidP="000B05A7">
      <w:pPr>
        <w:ind w:left="794"/>
        <w:rPr>
          <w:b/>
        </w:rPr>
      </w:pPr>
      <w:r>
        <w:rPr>
          <w:b/>
        </w:rPr>
        <w:t>Telecommunication Standardization Bureau/ITU</w:t>
      </w:r>
      <w:r>
        <w:rPr>
          <w:b/>
        </w:rPr>
        <w:br/>
        <w:t>Place des Nations</w:t>
      </w:r>
      <w:r>
        <w:rPr>
          <w:b/>
        </w:rPr>
        <w:br/>
        <w:t xml:space="preserve">CH-1211 </w:t>
      </w:r>
      <w:smartTag w:uri="urn:schemas-microsoft-com:office:smarttags" w:element="City">
        <w:r>
          <w:rPr>
            <w:b/>
          </w:rPr>
          <w:t>Geneva</w:t>
        </w:r>
      </w:smartTag>
      <w:r>
        <w:rPr>
          <w:b/>
        </w:rPr>
        <w:t xml:space="preserve"> 20 (</w:t>
      </w:r>
      <w:smartTag w:uri="urn:schemas-microsoft-com:office:smarttags" w:element="place">
        <w:smartTag w:uri="urn:schemas-microsoft-com:office:smarttags" w:element="country-region">
          <w:r>
            <w:rPr>
              <w:b/>
            </w:rPr>
            <w:t>Switzerland</w:t>
          </w:r>
        </w:smartTag>
      </w:smartTag>
      <w:r w:rsidR="000B05A7">
        <w:rPr>
          <w:b/>
        </w:rPr>
        <w:t>)</w:t>
      </w:r>
      <w:r w:rsidR="000B05A7">
        <w:rPr>
          <w:b/>
        </w:rPr>
        <w:br/>
        <w:t>Fax: +41 22 730 5853</w:t>
      </w:r>
      <w:r w:rsidR="000B05A7">
        <w:rPr>
          <w:b/>
        </w:rPr>
        <w:br/>
        <w:t>E</w:t>
      </w:r>
      <w:r>
        <w:rPr>
          <w:b/>
        </w:rPr>
        <w:t xml:space="preserve">mail: </w:t>
      </w:r>
      <w:hyperlink r:id="rId11" w:history="1">
        <w:r>
          <w:rPr>
            <w:rStyle w:val="Hyperlink"/>
            <w:b/>
          </w:rPr>
          <w:t>tsbsg2@itu.int</w:t>
        </w:r>
      </w:hyperlink>
      <w:r>
        <w:rPr>
          <w:b/>
        </w:rPr>
        <w:t xml:space="preserve"> </w:t>
      </w:r>
    </w:p>
    <w:p w:rsidR="00B60673" w:rsidRPr="000A7651" w:rsidRDefault="00B60673" w:rsidP="00B60673">
      <w:pPr>
        <w:pStyle w:val="AnnexTitle"/>
        <w:rPr>
          <w:bCs/>
        </w:rPr>
      </w:pPr>
      <w:r>
        <w:t>Reply to the q</w:t>
      </w:r>
      <w:r w:rsidRPr="000A7651">
        <w:rPr>
          <w:bCs/>
        </w:rPr>
        <w:t xml:space="preserve">uestionnaire on </w:t>
      </w:r>
      <w:r>
        <w:rPr>
          <w:b w:val="0"/>
          <w:bCs/>
          <w:lang w:eastAsia="zh-CN"/>
        </w:rPr>
        <w:t>I</w:t>
      </w:r>
      <w:r>
        <w:rPr>
          <w:bCs/>
          <w:lang w:eastAsia="zh-CN"/>
        </w:rPr>
        <w:t>mplementation of Early Warning /Disaster Relief system</w:t>
      </w:r>
      <w:r>
        <w:rPr>
          <w:b w:val="0"/>
          <w:bCs/>
          <w:lang w:eastAsia="zh-CN"/>
        </w:rPr>
        <w:t>s</w:t>
      </w:r>
    </w:p>
    <w:p w:rsidR="00B60673" w:rsidRDefault="00B60673" w:rsidP="003866C4">
      <w:pPr>
        <w:pStyle w:val="TOC1"/>
        <w:tabs>
          <w:tab w:val="clear" w:pos="4395"/>
          <w:tab w:val="clear" w:pos="4678"/>
        </w:tabs>
      </w:pPr>
      <w:r>
        <w:t xml:space="preserve">Name of your Administration: </w:t>
      </w:r>
      <w:r>
        <w:tab/>
      </w:r>
    </w:p>
    <w:p w:rsidR="00B60673" w:rsidRDefault="00B60673" w:rsidP="003866C4">
      <w:pPr>
        <w:pStyle w:val="TOC1"/>
        <w:tabs>
          <w:tab w:val="clear" w:pos="4395"/>
          <w:tab w:val="clear" w:pos="4678"/>
        </w:tabs>
      </w:pPr>
      <w:r>
        <w:t>Country:</w:t>
      </w:r>
      <w:r>
        <w:tab/>
      </w:r>
    </w:p>
    <w:p w:rsidR="00B60673" w:rsidRDefault="00B60673" w:rsidP="003866C4">
      <w:pPr>
        <w:pStyle w:val="TOC1"/>
        <w:tabs>
          <w:tab w:val="clear" w:pos="4395"/>
          <w:tab w:val="clear" w:pos="4678"/>
        </w:tabs>
      </w:pPr>
      <w:r>
        <w:t>Contact person:</w:t>
      </w:r>
      <w:r>
        <w:tab/>
      </w:r>
    </w:p>
    <w:p w:rsidR="00B60673" w:rsidRDefault="00B60673" w:rsidP="003866C4">
      <w:pPr>
        <w:pStyle w:val="TOC1"/>
      </w:pPr>
      <w:r>
        <w:t xml:space="preserve">Tel: </w:t>
      </w:r>
      <w:r w:rsidR="003866C4">
        <w:tab/>
      </w:r>
      <w:r w:rsidR="003866C4">
        <w:tab/>
      </w:r>
      <w:r w:rsidR="003866C4">
        <w:tab/>
      </w:r>
      <w:r>
        <w:t xml:space="preserve">Fax: </w:t>
      </w:r>
      <w:r>
        <w:tab/>
      </w:r>
    </w:p>
    <w:p w:rsidR="00B60673" w:rsidRPr="007767E7" w:rsidRDefault="00B60673" w:rsidP="003866C4">
      <w:pPr>
        <w:pStyle w:val="TOC1"/>
        <w:tabs>
          <w:tab w:val="clear" w:pos="4395"/>
          <w:tab w:val="clear" w:pos="4678"/>
        </w:tabs>
      </w:pPr>
      <w:r>
        <w:t xml:space="preserve">Email: </w:t>
      </w:r>
      <w:r>
        <w:tab/>
      </w:r>
      <w:r>
        <w:tab/>
      </w:r>
    </w:p>
    <w:p w:rsidR="00B60673" w:rsidRDefault="00B60673" w:rsidP="00B60673">
      <w:pPr>
        <w:rPr>
          <w:b/>
          <w:lang w:val="en-CA"/>
        </w:rPr>
      </w:pPr>
    </w:p>
    <w:p w:rsidR="00B60673" w:rsidRDefault="00B60673" w:rsidP="00B60673">
      <w:pPr>
        <w:rPr>
          <w:b/>
          <w:lang w:val="en-CA"/>
        </w:rPr>
      </w:pPr>
    </w:p>
    <w:p w:rsidR="00B60673" w:rsidRDefault="00B60673" w:rsidP="00B60673">
      <w:pPr>
        <w:rPr>
          <w:lang w:val="en-CA"/>
        </w:rPr>
      </w:pPr>
      <w:r>
        <w:rPr>
          <w:lang w:val="en-CA"/>
        </w:rPr>
        <w:t>Please fill out the following questions either on this survey or in a separate document to the best of your knowledge.</w:t>
      </w:r>
    </w:p>
    <w:p w:rsidR="009742C1" w:rsidRPr="003B20F1" w:rsidRDefault="009742C1" w:rsidP="009742C1">
      <w:pPr>
        <w:numPr>
          <w:ilvl w:val="0"/>
          <w:numId w:val="10"/>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Pr>
          <w:b/>
          <w:bCs/>
          <w:lang w:val="en-US"/>
        </w:rPr>
        <w:t>Are</w:t>
      </w:r>
      <w:r w:rsidRPr="009742C1">
        <w:rPr>
          <w:b/>
          <w:bCs/>
          <w:lang w:val="en-US"/>
        </w:rPr>
        <w:t xml:space="preserve"> there any report</w:t>
      </w:r>
      <w:r>
        <w:rPr>
          <w:b/>
          <w:bCs/>
          <w:lang w:val="en-US"/>
        </w:rPr>
        <w:t>s</w:t>
      </w:r>
      <w:r w:rsidRPr="009742C1">
        <w:rPr>
          <w:b/>
          <w:bCs/>
          <w:lang w:val="en-US"/>
        </w:rPr>
        <w:t xml:space="preserve"> or analys</w:t>
      </w:r>
      <w:r>
        <w:rPr>
          <w:b/>
          <w:bCs/>
          <w:lang w:val="en-US"/>
        </w:rPr>
        <w:t>e</w:t>
      </w:r>
      <w:r w:rsidRPr="009742C1">
        <w:rPr>
          <w:b/>
          <w:bCs/>
          <w:lang w:val="en-US"/>
        </w:rPr>
        <w:t>s on emergency communication aspect</w:t>
      </w:r>
      <w:r>
        <w:rPr>
          <w:b/>
          <w:bCs/>
          <w:lang w:val="en-US"/>
        </w:rPr>
        <w:t>s</w:t>
      </w:r>
      <w:r w:rsidRPr="009742C1">
        <w:rPr>
          <w:b/>
          <w:bCs/>
          <w:lang w:val="en-US"/>
        </w:rPr>
        <w:t xml:space="preserve"> (including early warning /disaster relief) in the disasters </w:t>
      </w:r>
      <w:r>
        <w:rPr>
          <w:b/>
          <w:bCs/>
          <w:lang w:val="en-US"/>
        </w:rPr>
        <w:t xml:space="preserve">that have </w:t>
      </w:r>
      <w:r w:rsidRPr="009742C1">
        <w:rPr>
          <w:b/>
          <w:bCs/>
          <w:lang w:val="en-US"/>
        </w:rPr>
        <w:t>occurred in your member state</w:t>
      </w:r>
      <w:r>
        <w:rPr>
          <w:b/>
          <w:bCs/>
          <w:lang w:val="en-US"/>
        </w:rPr>
        <w:t xml:space="preserve"> during the past 5 years</w:t>
      </w:r>
      <w:r w:rsidRPr="009742C1">
        <w:rPr>
          <w:b/>
          <w:bCs/>
          <w:lang w:val="en-US"/>
        </w:rPr>
        <w:t>?</w:t>
      </w:r>
    </w:p>
    <w:tbl>
      <w:tblPr>
        <w:tblStyle w:val="TableGrid"/>
        <w:tblW w:w="0" w:type="auto"/>
        <w:tblLook w:val="01E0"/>
      </w:tblPr>
      <w:tblGrid>
        <w:gridCol w:w="794"/>
        <w:gridCol w:w="448"/>
        <w:gridCol w:w="8505"/>
      </w:tblGrid>
      <w:tr w:rsidR="009742C1" w:rsidRPr="004839E8" w:rsidTr="009742C1">
        <w:tc>
          <w:tcPr>
            <w:tcW w:w="794" w:type="dxa"/>
            <w:tcBorders>
              <w:top w:val="nil"/>
              <w:left w:val="nil"/>
              <w:bottom w:val="nil"/>
              <w:right w:val="single" w:sz="12" w:space="0" w:color="auto"/>
            </w:tcBorders>
          </w:tcPr>
          <w:p w:rsidR="009742C1" w:rsidRPr="004839E8" w:rsidRDefault="009742C1" w:rsidP="009742C1">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9742C1" w:rsidRPr="004839E8" w:rsidRDefault="009742C1" w:rsidP="009742C1">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9742C1" w:rsidRPr="004839E8" w:rsidRDefault="009742C1" w:rsidP="009742C1">
            <w:pPr>
              <w:tabs>
                <w:tab w:val="clear" w:pos="794"/>
                <w:tab w:val="clear" w:pos="1191"/>
                <w:tab w:val="clear" w:pos="1588"/>
                <w:tab w:val="clear" w:pos="1985"/>
              </w:tabs>
              <w:rPr>
                <w:sz w:val="22"/>
                <w:szCs w:val="22"/>
              </w:rPr>
            </w:pPr>
            <w:r>
              <w:rPr>
                <w:sz w:val="22"/>
                <w:szCs w:val="22"/>
              </w:rPr>
              <w:t>Yes</w:t>
            </w:r>
          </w:p>
        </w:tc>
      </w:tr>
      <w:tr w:rsidR="009742C1" w:rsidRPr="004839E8" w:rsidTr="009742C1">
        <w:trPr>
          <w:trHeight w:val="57"/>
        </w:trPr>
        <w:tc>
          <w:tcPr>
            <w:tcW w:w="794" w:type="dxa"/>
            <w:tcBorders>
              <w:top w:val="nil"/>
              <w:left w:val="nil"/>
              <w:bottom w:val="nil"/>
              <w:right w:val="nil"/>
            </w:tcBorders>
          </w:tcPr>
          <w:p w:rsidR="009742C1" w:rsidRPr="004839E8" w:rsidRDefault="009742C1" w:rsidP="009742C1">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9742C1" w:rsidRPr="004839E8" w:rsidRDefault="009742C1" w:rsidP="009742C1">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9742C1" w:rsidRPr="004839E8" w:rsidRDefault="009742C1" w:rsidP="009742C1">
            <w:pPr>
              <w:tabs>
                <w:tab w:val="clear" w:pos="794"/>
                <w:tab w:val="clear" w:pos="1191"/>
                <w:tab w:val="clear" w:pos="1588"/>
                <w:tab w:val="clear" w:pos="1985"/>
              </w:tabs>
              <w:spacing w:before="0"/>
              <w:rPr>
                <w:sz w:val="16"/>
                <w:szCs w:val="16"/>
              </w:rPr>
            </w:pPr>
          </w:p>
        </w:tc>
      </w:tr>
      <w:tr w:rsidR="009742C1" w:rsidRPr="004839E8" w:rsidTr="009742C1">
        <w:tc>
          <w:tcPr>
            <w:tcW w:w="794" w:type="dxa"/>
            <w:tcBorders>
              <w:top w:val="nil"/>
              <w:left w:val="nil"/>
              <w:bottom w:val="nil"/>
              <w:right w:val="single" w:sz="12" w:space="0" w:color="auto"/>
            </w:tcBorders>
          </w:tcPr>
          <w:p w:rsidR="009742C1" w:rsidRPr="004839E8" w:rsidRDefault="009742C1" w:rsidP="009742C1">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9742C1" w:rsidRPr="004839E8" w:rsidRDefault="009742C1" w:rsidP="009742C1">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9742C1" w:rsidRPr="004839E8" w:rsidRDefault="009742C1" w:rsidP="009742C1">
            <w:pPr>
              <w:tabs>
                <w:tab w:val="clear" w:pos="794"/>
                <w:tab w:val="clear" w:pos="1191"/>
                <w:tab w:val="clear" w:pos="1588"/>
                <w:tab w:val="clear" w:pos="1985"/>
              </w:tabs>
              <w:rPr>
                <w:sz w:val="22"/>
                <w:szCs w:val="22"/>
              </w:rPr>
            </w:pPr>
            <w:r>
              <w:rPr>
                <w:sz w:val="22"/>
                <w:szCs w:val="22"/>
              </w:rPr>
              <w:t>No</w:t>
            </w:r>
          </w:p>
        </w:tc>
      </w:tr>
    </w:tbl>
    <w:p w:rsidR="009742C1" w:rsidRPr="003B20F1" w:rsidRDefault="009742C1" w:rsidP="009742C1">
      <w:pPr>
        <w:spacing w:before="240"/>
        <w:rPr>
          <w:bCs/>
        </w:rPr>
      </w:pPr>
      <w:r w:rsidRPr="003B20F1">
        <w:rPr>
          <w:bCs/>
        </w:rPr>
        <w:t xml:space="preserve">If </w:t>
      </w:r>
      <w:r>
        <w:rPr>
          <w:bCs/>
        </w:rPr>
        <w:t>yes, and if allowed by the relevant authorities, please attach the documents or provide the links to the web sites where they can be found.</w:t>
      </w:r>
    </w:p>
    <w:p w:rsidR="009742C1" w:rsidRPr="003B20F1" w:rsidRDefault="009742C1" w:rsidP="000B05A7">
      <w:pPr>
        <w:tabs>
          <w:tab w:val="clear" w:pos="794"/>
          <w:tab w:val="clear" w:pos="1191"/>
          <w:tab w:val="clear" w:pos="1588"/>
          <w:tab w:val="clear" w:pos="1985"/>
          <w:tab w:val="left" w:leader="underscore" w:pos="9639"/>
        </w:tabs>
        <w:spacing w:before="240"/>
      </w:pPr>
      <w:r w:rsidRPr="003B20F1">
        <w:tab/>
      </w:r>
    </w:p>
    <w:p w:rsidR="009742C1" w:rsidRDefault="009742C1" w:rsidP="000B05A7">
      <w:pPr>
        <w:tabs>
          <w:tab w:val="clear" w:pos="794"/>
          <w:tab w:val="clear" w:pos="1191"/>
          <w:tab w:val="clear" w:pos="1588"/>
          <w:tab w:val="clear" w:pos="1985"/>
          <w:tab w:val="left" w:leader="underscore" w:pos="9639"/>
        </w:tabs>
        <w:spacing w:before="240"/>
      </w:pPr>
      <w:r w:rsidRPr="003B20F1">
        <w:tab/>
      </w:r>
    </w:p>
    <w:p w:rsidR="00DD5804" w:rsidRDefault="00DD5804" w:rsidP="000B05A7">
      <w:pPr>
        <w:tabs>
          <w:tab w:val="clear" w:pos="794"/>
          <w:tab w:val="clear" w:pos="1191"/>
          <w:tab w:val="clear" w:pos="1588"/>
          <w:tab w:val="clear" w:pos="1985"/>
          <w:tab w:val="left" w:leader="underscore" w:pos="9639"/>
        </w:tabs>
        <w:spacing w:before="240"/>
      </w:pPr>
      <w:r w:rsidRPr="003B20F1">
        <w:tab/>
      </w:r>
    </w:p>
    <w:p w:rsidR="00DD5804" w:rsidRDefault="00DD5804">
      <w:pPr>
        <w:tabs>
          <w:tab w:val="clear" w:pos="794"/>
          <w:tab w:val="clear" w:pos="1191"/>
          <w:tab w:val="clear" w:pos="1588"/>
          <w:tab w:val="clear" w:pos="1985"/>
        </w:tabs>
        <w:overflowPunct/>
        <w:autoSpaceDE/>
        <w:autoSpaceDN/>
        <w:adjustRightInd/>
        <w:spacing w:before="0"/>
        <w:textAlignment w:val="auto"/>
      </w:pPr>
      <w:r>
        <w:br w:type="page"/>
      </w:r>
    </w:p>
    <w:p w:rsidR="009742C1" w:rsidRPr="003B20F1" w:rsidRDefault="009742C1" w:rsidP="00C32B3F">
      <w:pPr>
        <w:numPr>
          <w:ilvl w:val="0"/>
          <w:numId w:val="10"/>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sidRPr="009742C1">
        <w:rPr>
          <w:b/>
          <w:bCs/>
          <w:lang w:val="en-US"/>
        </w:rPr>
        <w:lastRenderedPageBreak/>
        <w:t xml:space="preserve">Has your </w:t>
      </w:r>
      <w:r>
        <w:rPr>
          <w:b/>
          <w:bCs/>
          <w:lang w:val="en-US"/>
        </w:rPr>
        <w:t>M</w:t>
      </w:r>
      <w:r w:rsidRPr="009742C1">
        <w:rPr>
          <w:b/>
          <w:bCs/>
          <w:lang w:val="en-US"/>
        </w:rPr>
        <w:t xml:space="preserve">ember </w:t>
      </w:r>
      <w:r>
        <w:rPr>
          <w:b/>
          <w:bCs/>
          <w:lang w:val="en-US"/>
        </w:rPr>
        <w:t>S</w:t>
      </w:r>
      <w:r w:rsidRPr="009742C1">
        <w:rPr>
          <w:b/>
          <w:bCs/>
          <w:lang w:val="en-US"/>
        </w:rPr>
        <w:t>tate implemented any emergency communication system for early warning/disaster relief</w:t>
      </w:r>
      <w:r w:rsidR="00C32B3F">
        <w:rPr>
          <w:b/>
          <w:bCs/>
          <w:lang w:val="en-US"/>
        </w:rPr>
        <w:t xml:space="preserve"> or is implementation in progress?</w:t>
      </w:r>
    </w:p>
    <w:tbl>
      <w:tblPr>
        <w:tblStyle w:val="TableGrid"/>
        <w:tblW w:w="0" w:type="auto"/>
        <w:tblLook w:val="01E0"/>
      </w:tblPr>
      <w:tblGrid>
        <w:gridCol w:w="794"/>
        <w:gridCol w:w="448"/>
        <w:gridCol w:w="8505"/>
      </w:tblGrid>
      <w:tr w:rsidR="009742C1" w:rsidRPr="004839E8" w:rsidTr="009742C1">
        <w:tc>
          <w:tcPr>
            <w:tcW w:w="794" w:type="dxa"/>
            <w:tcBorders>
              <w:top w:val="nil"/>
              <w:left w:val="nil"/>
              <w:bottom w:val="nil"/>
              <w:right w:val="single" w:sz="12" w:space="0" w:color="auto"/>
            </w:tcBorders>
          </w:tcPr>
          <w:p w:rsidR="009742C1" w:rsidRPr="004839E8" w:rsidRDefault="009742C1" w:rsidP="009742C1">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9742C1" w:rsidRPr="004839E8" w:rsidRDefault="009742C1" w:rsidP="009742C1">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9742C1" w:rsidRPr="004839E8" w:rsidRDefault="009742C1" w:rsidP="00C32B3F">
            <w:pPr>
              <w:tabs>
                <w:tab w:val="clear" w:pos="794"/>
                <w:tab w:val="clear" w:pos="1191"/>
                <w:tab w:val="clear" w:pos="1588"/>
                <w:tab w:val="clear" w:pos="1985"/>
              </w:tabs>
              <w:rPr>
                <w:sz w:val="22"/>
                <w:szCs w:val="22"/>
              </w:rPr>
            </w:pPr>
            <w:r>
              <w:rPr>
                <w:sz w:val="22"/>
                <w:szCs w:val="22"/>
              </w:rPr>
              <w:t>Yes</w:t>
            </w:r>
            <w:r w:rsidR="00C32B3F">
              <w:rPr>
                <w:sz w:val="22"/>
                <w:szCs w:val="22"/>
              </w:rPr>
              <w:t>, they have been implemented</w:t>
            </w:r>
          </w:p>
        </w:tc>
      </w:tr>
      <w:tr w:rsidR="009742C1" w:rsidRPr="004839E8" w:rsidTr="009742C1">
        <w:trPr>
          <w:trHeight w:val="57"/>
        </w:trPr>
        <w:tc>
          <w:tcPr>
            <w:tcW w:w="794" w:type="dxa"/>
            <w:tcBorders>
              <w:top w:val="nil"/>
              <w:left w:val="nil"/>
              <w:bottom w:val="nil"/>
              <w:right w:val="nil"/>
            </w:tcBorders>
          </w:tcPr>
          <w:p w:rsidR="009742C1" w:rsidRPr="004839E8" w:rsidRDefault="009742C1" w:rsidP="009742C1">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9742C1" w:rsidRPr="004839E8" w:rsidRDefault="009742C1" w:rsidP="009742C1">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9742C1" w:rsidRPr="004839E8" w:rsidRDefault="009742C1" w:rsidP="009742C1">
            <w:pPr>
              <w:tabs>
                <w:tab w:val="clear" w:pos="794"/>
                <w:tab w:val="clear" w:pos="1191"/>
                <w:tab w:val="clear" w:pos="1588"/>
                <w:tab w:val="clear" w:pos="1985"/>
              </w:tabs>
              <w:spacing w:before="0"/>
              <w:rPr>
                <w:sz w:val="16"/>
                <w:szCs w:val="16"/>
              </w:rPr>
            </w:pPr>
          </w:p>
        </w:tc>
      </w:tr>
      <w:tr w:rsidR="00C32B3F" w:rsidRPr="004839E8" w:rsidTr="009742C1">
        <w:tc>
          <w:tcPr>
            <w:tcW w:w="794" w:type="dxa"/>
            <w:tcBorders>
              <w:top w:val="nil"/>
              <w:left w:val="nil"/>
              <w:bottom w:val="nil"/>
              <w:right w:val="single" w:sz="12" w:space="0" w:color="auto"/>
            </w:tcBorders>
          </w:tcPr>
          <w:p w:rsidR="00C32B3F" w:rsidRPr="004839E8" w:rsidRDefault="00C32B3F" w:rsidP="009742C1">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C32B3F" w:rsidRPr="004839E8" w:rsidRDefault="00C32B3F" w:rsidP="009742C1">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C32B3F" w:rsidRDefault="009F1129" w:rsidP="009F1129">
            <w:pPr>
              <w:tabs>
                <w:tab w:val="clear" w:pos="794"/>
                <w:tab w:val="clear" w:pos="1191"/>
                <w:tab w:val="clear" w:pos="1588"/>
                <w:tab w:val="clear" w:pos="1985"/>
              </w:tabs>
              <w:rPr>
                <w:sz w:val="22"/>
                <w:szCs w:val="22"/>
              </w:rPr>
            </w:pPr>
            <w:r>
              <w:rPr>
                <w:sz w:val="22"/>
                <w:szCs w:val="22"/>
              </w:rPr>
              <w:t>They have not yet been implemented</w:t>
            </w:r>
            <w:r w:rsidR="00C32B3F">
              <w:rPr>
                <w:sz w:val="22"/>
                <w:szCs w:val="22"/>
              </w:rPr>
              <w:t>, but implementation is in progress</w:t>
            </w:r>
          </w:p>
        </w:tc>
      </w:tr>
      <w:tr w:rsidR="003866C4" w:rsidRPr="004839E8" w:rsidTr="00094948">
        <w:trPr>
          <w:trHeight w:val="57"/>
        </w:trPr>
        <w:tc>
          <w:tcPr>
            <w:tcW w:w="794" w:type="dxa"/>
            <w:tcBorders>
              <w:top w:val="nil"/>
              <w:left w:val="nil"/>
              <w:bottom w:val="nil"/>
              <w:right w:val="nil"/>
            </w:tcBorders>
          </w:tcPr>
          <w:p w:rsidR="003866C4" w:rsidRPr="004839E8" w:rsidRDefault="003866C4" w:rsidP="00094948">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3866C4" w:rsidRPr="004839E8" w:rsidRDefault="003866C4" w:rsidP="00094948">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3866C4" w:rsidRPr="004839E8" w:rsidRDefault="003866C4" w:rsidP="00094948">
            <w:pPr>
              <w:tabs>
                <w:tab w:val="clear" w:pos="794"/>
                <w:tab w:val="clear" w:pos="1191"/>
                <w:tab w:val="clear" w:pos="1588"/>
                <w:tab w:val="clear" w:pos="1985"/>
              </w:tabs>
              <w:spacing w:before="0"/>
              <w:rPr>
                <w:sz w:val="16"/>
                <w:szCs w:val="16"/>
              </w:rPr>
            </w:pPr>
          </w:p>
        </w:tc>
      </w:tr>
      <w:tr w:rsidR="009742C1" w:rsidRPr="004839E8" w:rsidTr="009742C1">
        <w:tc>
          <w:tcPr>
            <w:tcW w:w="794" w:type="dxa"/>
            <w:tcBorders>
              <w:top w:val="nil"/>
              <w:left w:val="nil"/>
              <w:bottom w:val="nil"/>
              <w:right w:val="single" w:sz="12" w:space="0" w:color="auto"/>
            </w:tcBorders>
          </w:tcPr>
          <w:p w:rsidR="009742C1" w:rsidRPr="004839E8" w:rsidRDefault="009742C1" w:rsidP="009742C1">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9742C1" w:rsidRPr="004839E8" w:rsidRDefault="009742C1" w:rsidP="009742C1">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9742C1" w:rsidRPr="004839E8" w:rsidRDefault="009742C1" w:rsidP="00481AA3">
            <w:pPr>
              <w:tabs>
                <w:tab w:val="clear" w:pos="794"/>
                <w:tab w:val="clear" w:pos="1191"/>
                <w:tab w:val="clear" w:pos="1588"/>
                <w:tab w:val="clear" w:pos="1985"/>
              </w:tabs>
              <w:rPr>
                <w:sz w:val="22"/>
                <w:szCs w:val="22"/>
              </w:rPr>
            </w:pPr>
            <w:r>
              <w:rPr>
                <w:sz w:val="22"/>
                <w:szCs w:val="22"/>
              </w:rPr>
              <w:t>No</w:t>
            </w:r>
            <w:r w:rsidR="00C32B3F">
              <w:rPr>
                <w:sz w:val="22"/>
                <w:szCs w:val="22"/>
              </w:rPr>
              <w:t>, they have not been implemented and no implementation is in progress</w:t>
            </w:r>
          </w:p>
        </w:tc>
      </w:tr>
    </w:tbl>
    <w:p w:rsidR="009742C1" w:rsidRPr="003B20F1" w:rsidRDefault="009742C1" w:rsidP="00481AA3">
      <w:pPr>
        <w:spacing w:before="240"/>
        <w:rPr>
          <w:bCs/>
        </w:rPr>
      </w:pPr>
      <w:r w:rsidRPr="003B20F1">
        <w:rPr>
          <w:bCs/>
        </w:rPr>
        <w:t xml:space="preserve">If no, is there any plan to implement </w:t>
      </w:r>
      <w:r>
        <w:rPr>
          <w:bCs/>
        </w:rPr>
        <w:t>it</w:t>
      </w:r>
      <w:r w:rsidRPr="003B20F1">
        <w:rPr>
          <w:bCs/>
        </w:rPr>
        <w:t>?</w:t>
      </w:r>
      <w:r>
        <w:rPr>
          <w:bCs/>
        </w:rPr>
        <w:t xml:space="preserve">  If there are plans, please describe them</w:t>
      </w:r>
      <w:r w:rsidR="00481AA3">
        <w:rPr>
          <w:bCs/>
        </w:rPr>
        <w:t>:</w:t>
      </w:r>
    </w:p>
    <w:p w:rsidR="009742C1" w:rsidRPr="003B20F1" w:rsidRDefault="009742C1" w:rsidP="000B05A7">
      <w:pPr>
        <w:tabs>
          <w:tab w:val="clear" w:pos="794"/>
          <w:tab w:val="clear" w:pos="1191"/>
          <w:tab w:val="clear" w:pos="1588"/>
          <w:tab w:val="clear" w:pos="1985"/>
          <w:tab w:val="left" w:leader="underscore" w:pos="9639"/>
        </w:tabs>
        <w:spacing w:before="240"/>
      </w:pPr>
      <w:r w:rsidRPr="003B20F1">
        <w:tab/>
      </w:r>
    </w:p>
    <w:p w:rsidR="009742C1" w:rsidRDefault="009742C1" w:rsidP="000B05A7">
      <w:pPr>
        <w:tabs>
          <w:tab w:val="clear" w:pos="794"/>
          <w:tab w:val="clear" w:pos="1191"/>
          <w:tab w:val="clear" w:pos="1588"/>
          <w:tab w:val="clear" w:pos="1985"/>
          <w:tab w:val="left" w:leader="underscore" w:pos="9639"/>
        </w:tabs>
        <w:spacing w:before="240"/>
      </w:pPr>
      <w:r w:rsidRPr="003B20F1">
        <w:tab/>
      </w:r>
    </w:p>
    <w:p w:rsidR="003866C4" w:rsidRPr="003B20F1" w:rsidRDefault="003866C4" w:rsidP="000B05A7">
      <w:pPr>
        <w:tabs>
          <w:tab w:val="clear" w:pos="794"/>
          <w:tab w:val="clear" w:pos="1191"/>
          <w:tab w:val="clear" w:pos="1588"/>
          <w:tab w:val="clear" w:pos="1985"/>
          <w:tab w:val="left" w:leader="underscore" w:pos="9639"/>
        </w:tabs>
        <w:spacing w:before="240"/>
      </w:pPr>
      <w:r>
        <w:tab/>
      </w:r>
    </w:p>
    <w:p w:rsidR="009742C1" w:rsidRDefault="009742C1" w:rsidP="00056157">
      <w:pPr>
        <w:spacing w:before="240"/>
        <w:rPr>
          <w:lang w:val="en-US" w:eastAsia="zh-CN"/>
        </w:rPr>
      </w:pPr>
      <w:r w:rsidRPr="003B20F1">
        <w:rPr>
          <w:bCs/>
        </w:rPr>
        <w:t xml:space="preserve">If </w:t>
      </w:r>
      <w:r>
        <w:rPr>
          <w:bCs/>
        </w:rPr>
        <w:t>yes</w:t>
      </w:r>
      <w:r w:rsidR="0047771E">
        <w:rPr>
          <w:bCs/>
        </w:rPr>
        <w:t xml:space="preserve"> or </w:t>
      </w:r>
      <w:r w:rsidR="00C32B3F">
        <w:rPr>
          <w:bCs/>
        </w:rPr>
        <w:t>i</w:t>
      </w:r>
      <w:r w:rsidR="0047771E">
        <w:rPr>
          <w:bCs/>
        </w:rPr>
        <w:t xml:space="preserve">mplementation </w:t>
      </w:r>
      <w:r w:rsidR="00C32B3F">
        <w:rPr>
          <w:bCs/>
        </w:rPr>
        <w:t xml:space="preserve">is </w:t>
      </w:r>
      <w:r w:rsidR="0047771E">
        <w:rPr>
          <w:bCs/>
        </w:rPr>
        <w:t>in progress</w:t>
      </w:r>
      <w:r>
        <w:rPr>
          <w:bCs/>
        </w:rPr>
        <w:t xml:space="preserve">, </w:t>
      </w:r>
      <w:r>
        <w:rPr>
          <w:lang w:val="en-US" w:eastAsia="zh-CN"/>
        </w:rPr>
        <w:t xml:space="preserve">please </w:t>
      </w:r>
      <w:r w:rsidR="00056157">
        <w:rPr>
          <w:lang w:val="en-US" w:eastAsia="zh-CN"/>
        </w:rPr>
        <w:t>answer the following questions</w:t>
      </w:r>
      <w:r>
        <w:rPr>
          <w:lang w:val="en-US" w:eastAsia="zh-CN"/>
        </w:rPr>
        <w:t>:</w:t>
      </w:r>
    </w:p>
    <w:p w:rsidR="009742C1" w:rsidRDefault="009742C1" w:rsidP="00F67316">
      <w:pPr>
        <w:spacing w:before="240"/>
        <w:rPr>
          <w:lang w:val="en-US" w:eastAsia="zh-CN"/>
        </w:rPr>
      </w:pPr>
      <w:r>
        <w:rPr>
          <w:lang w:val="en-US" w:eastAsia="zh-CN"/>
        </w:rPr>
        <w:t>a</w:t>
      </w:r>
      <w:r w:rsidR="00BF106E">
        <w:rPr>
          <w:lang w:val="en-US" w:eastAsia="zh-CN"/>
        </w:rPr>
        <w:t>)</w:t>
      </w:r>
      <w:r>
        <w:rPr>
          <w:lang w:val="en-US" w:eastAsia="zh-CN"/>
        </w:rPr>
        <w:t xml:space="preserve"> </w:t>
      </w:r>
      <w:r>
        <w:rPr>
          <w:lang w:val="en-US" w:eastAsia="zh-CN"/>
        </w:rPr>
        <w:tab/>
      </w:r>
      <w:r w:rsidR="00BF106E">
        <w:rPr>
          <w:lang w:val="en-US" w:eastAsia="zh-CN"/>
        </w:rPr>
        <w:t xml:space="preserve">What are the major requirements of your system? </w:t>
      </w:r>
      <w:r w:rsidR="002456AD">
        <w:rPr>
          <w:lang w:val="en-US" w:eastAsia="zh-CN"/>
        </w:rPr>
        <w:t xml:space="preserve"> </w:t>
      </w:r>
      <w:r w:rsidR="00BF106E">
        <w:rPr>
          <w:lang w:val="en-US" w:eastAsia="zh-CN"/>
        </w:rPr>
        <w:t xml:space="preserve">For example, </w:t>
      </w:r>
      <w:r w:rsidR="00BF106E">
        <w:rPr>
          <w:lang w:eastAsia="zh-CN"/>
        </w:rPr>
        <w:t>u</w:t>
      </w:r>
      <w:r w:rsidR="00BF106E">
        <w:t xml:space="preserve">nder conditions of severe damage or congestion, </w:t>
      </w:r>
      <w:r w:rsidR="00F67316">
        <w:t xml:space="preserve">to be </w:t>
      </w:r>
      <w:r w:rsidR="00BF106E">
        <w:rPr>
          <w:lang w:eastAsia="zh-CN"/>
        </w:rPr>
        <w:t>capable of</w:t>
      </w:r>
      <w:r w:rsidR="00BF106E">
        <w:t xml:space="preserve"> effect</w:t>
      </w:r>
      <w:r w:rsidR="002456AD">
        <w:t>ive</w:t>
      </w:r>
      <w:r w:rsidR="00BF106E">
        <w:t xml:space="preserve"> network control, particularly over incoming traffic</w:t>
      </w:r>
      <w:r w:rsidR="00BF106E">
        <w:rPr>
          <w:lang w:eastAsia="zh-CN"/>
        </w:rPr>
        <w:t xml:space="preserve">; </w:t>
      </w:r>
      <w:r w:rsidR="00F67316">
        <w:rPr>
          <w:lang w:eastAsia="zh-CN"/>
        </w:rPr>
        <w:t xml:space="preserve">to have </w:t>
      </w:r>
      <w:r w:rsidR="00BF106E">
        <w:rPr>
          <w:lang w:eastAsia="zh-CN"/>
        </w:rPr>
        <w:t xml:space="preserve">priority </w:t>
      </w:r>
      <w:r w:rsidR="00BF106E">
        <w:t>mechanisms and features applicable to various aspects (e.g. signalling, control, routing and media traffic) that are essential for the establishment and continuation of the telecommunication</w:t>
      </w:r>
      <w:r w:rsidR="00F67316">
        <w:t xml:space="preserve"> in one </w:t>
      </w:r>
      <w:r w:rsidR="006760C9">
        <w:t xml:space="preserve">or both </w:t>
      </w:r>
      <w:r w:rsidR="00F67316">
        <w:t>direction</w:t>
      </w:r>
      <w:r w:rsidR="006760C9">
        <w:t>s</w:t>
      </w:r>
      <w:r w:rsidR="00481AA3">
        <w:t>:</w:t>
      </w:r>
    </w:p>
    <w:p w:rsidR="009742C1" w:rsidRPr="003B20F1" w:rsidRDefault="009742C1" w:rsidP="003866C4">
      <w:pPr>
        <w:tabs>
          <w:tab w:val="clear" w:pos="794"/>
          <w:tab w:val="clear" w:pos="1191"/>
          <w:tab w:val="clear" w:pos="1588"/>
          <w:tab w:val="clear" w:pos="1985"/>
          <w:tab w:val="left" w:leader="underscore" w:pos="9639"/>
        </w:tabs>
        <w:spacing w:before="240"/>
      </w:pPr>
      <w:r w:rsidRPr="003B20F1">
        <w:tab/>
      </w:r>
    </w:p>
    <w:p w:rsidR="009742C1" w:rsidRPr="003B20F1" w:rsidRDefault="009742C1" w:rsidP="003866C4">
      <w:pPr>
        <w:tabs>
          <w:tab w:val="clear" w:pos="794"/>
          <w:tab w:val="clear" w:pos="1191"/>
          <w:tab w:val="clear" w:pos="1588"/>
          <w:tab w:val="clear" w:pos="1985"/>
          <w:tab w:val="left" w:leader="underscore" w:pos="9639"/>
        </w:tabs>
        <w:spacing w:before="240"/>
      </w:pPr>
      <w:r w:rsidRPr="003B20F1">
        <w:tab/>
      </w:r>
    </w:p>
    <w:p w:rsidR="00BF106E" w:rsidRPr="003B20F1" w:rsidRDefault="00BF106E" w:rsidP="003866C4">
      <w:pPr>
        <w:tabs>
          <w:tab w:val="clear" w:pos="794"/>
          <w:tab w:val="clear" w:pos="1191"/>
          <w:tab w:val="clear" w:pos="1588"/>
          <w:tab w:val="clear" w:pos="1985"/>
          <w:tab w:val="left" w:leader="underscore" w:pos="9639"/>
        </w:tabs>
        <w:spacing w:before="240"/>
      </w:pPr>
      <w:r w:rsidRPr="003B20F1">
        <w:tab/>
      </w:r>
    </w:p>
    <w:p w:rsidR="00BF106E" w:rsidRDefault="00BF106E" w:rsidP="003866C4">
      <w:pPr>
        <w:tabs>
          <w:tab w:val="clear" w:pos="794"/>
          <w:tab w:val="clear" w:pos="1191"/>
          <w:tab w:val="clear" w:pos="1588"/>
          <w:tab w:val="clear" w:pos="1985"/>
          <w:tab w:val="left" w:leader="underscore" w:pos="9639"/>
        </w:tabs>
        <w:spacing w:before="240"/>
      </w:pPr>
      <w:r w:rsidRPr="003B20F1">
        <w:tab/>
      </w:r>
    </w:p>
    <w:p w:rsidR="00DD5804" w:rsidRPr="003B20F1" w:rsidRDefault="00DD5804" w:rsidP="003866C4">
      <w:pPr>
        <w:tabs>
          <w:tab w:val="clear" w:pos="794"/>
          <w:tab w:val="clear" w:pos="1191"/>
          <w:tab w:val="clear" w:pos="1588"/>
          <w:tab w:val="clear" w:pos="1985"/>
          <w:tab w:val="left" w:leader="underscore" w:pos="9639"/>
        </w:tabs>
        <w:spacing w:before="240"/>
      </w:pPr>
      <w:r w:rsidRPr="003B20F1">
        <w:tab/>
      </w:r>
    </w:p>
    <w:p w:rsidR="00BF106E" w:rsidRDefault="00BF106E" w:rsidP="003866C4">
      <w:pPr>
        <w:spacing w:before="240" w:after="120"/>
        <w:rPr>
          <w:lang w:val="en-US" w:eastAsia="zh-CN"/>
        </w:rPr>
      </w:pPr>
      <w:r>
        <w:rPr>
          <w:lang w:val="en-US" w:eastAsia="zh-CN"/>
        </w:rPr>
        <w:t xml:space="preserve">b) </w:t>
      </w:r>
      <w:r>
        <w:rPr>
          <w:lang w:val="en-US" w:eastAsia="zh-CN"/>
        </w:rPr>
        <w:tab/>
        <w:t>What</w:t>
      </w:r>
      <w:r w:rsidR="001D0DD4">
        <w:rPr>
          <w:lang w:val="en-US" w:eastAsia="zh-CN"/>
        </w:rPr>
        <w:t xml:space="preserve"> are</w:t>
      </w:r>
      <w:r>
        <w:rPr>
          <w:lang w:val="en-US" w:eastAsia="zh-CN"/>
        </w:rPr>
        <w:t xml:space="preserve"> the biggest problem</w:t>
      </w:r>
      <w:r w:rsidR="001D0DD4">
        <w:rPr>
          <w:lang w:val="en-US" w:eastAsia="zh-CN"/>
        </w:rPr>
        <w:t>s</w:t>
      </w:r>
      <w:r>
        <w:rPr>
          <w:lang w:val="en-US" w:eastAsia="zh-CN"/>
        </w:rPr>
        <w:t xml:space="preserve"> </w:t>
      </w:r>
      <w:r w:rsidR="0047771E">
        <w:rPr>
          <w:lang w:val="en-US" w:eastAsia="zh-CN"/>
        </w:rPr>
        <w:t xml:space="preserve">you face </w:t>
      </w:r>
      <w:r>
        <w:rPr>
          <w:lang w:val="en-US" w:eastAsia="zh-CN"/>
        </w:rPr>
        <w:t xml:space="preserve">in your implementation? </w:t>
      </w:r>
    </w:p>
    <w:tbl>
      <w:tblPr>
        <w:tblStyle w:val="TableGrid"/>
        <w:tblW w:w="0" w:type="auto"/>
        <w:tblLook w:val="01E0"/>
      </w:tblPr>
      <w:tblGrid>
        <w:gridCol w:w="717"/>
        <w:gridCol w:w="405"/>
        <w:gridCol w:w="747"/>
        <w:gridCol w:w="7878"/>
      </w:tblGrid>
      <w:tr w:rsidR="00BF106E" w:rsidRPr="004839E8" w:rsidTr="003866C4">
        <w:trPr>
          <w:trHeight w:val="369"/>
        </w:trPr>
        <w:tc>
          <w:tcPr>
            <w:tcW w:w="717" w:type="dxa"/>
            <w:tcBorders>
              <w:top w:val="nil"/>
              <w:left w:val="nil"/>
              <w:bottom w:val="nil"/>
              <w:right w:val="single" w:sz="12" w:space="0" w:color="auto"/>
            </w:tcBorders>
          </w:tcPr>
          <w:p w:rsidR="00BF106E" w:rsidRPr="004839E8" w:rsidRDefault="00BF106E" w:rsidP="00BF106E">
            <w:pPr>
              <w:tabs>
                <w:tab w:val="clear" w:pos="794"/>
                <w:tab w:val="clear" w:pos="1191"/>
                <w:tab w:val="clear" w:pos="1588"/>
                <w:tab w:val="clear" w:pos="1985"/>
              </w:tabs>
              <w:rPr>
                <w:sz w:val="22"/>
                <w:szCs w:val="22"/>
              </w:rPr>
            </w:pPr>
          </w:p>
        </w:tc>
        <w:tc>
          <w:tcPr>
            <w:tcW w:w="405" w:type="dxa"/>
            <w:tcBorders>
              <w:top w:val="single" w:sz="12" w:space="0" w:color="auto"/>
              <w:left w:val="single" w:sz="12" w:space="0" w:color="auto"/>
              <w:bottom w:val="single" w:sz="12" w:space="0" w:color="auto"/>
              <w:right w:val="single" w:sz="12" w:space="0" w:color="auto"/>
            </w:tcBorders>
          </w:tcPr>
          <w:p w:rsidR="00BF106E" w:rsidRPr="004839E8" w:rsidRDefault="00BF106E" w:rsidP="00BF106E">
            <w:pPr>
              <w:tabs>
                <w:tab w:val="clear" w:pos="794"/>
                <w:tab w:val="clear" w:pos="1191"/>
                <w:tab w:val="clear" w:pos="1588"/>
                <w:tab w:val="clear" w:pos="1985"/>
              </w:tabs>
              <w:rPr>
                <w:sz w:val="22"/>
                <w:szCs w:val="22"/>
              </w:rPr>
            </w:pPr>
          </w:p>
        </w:tc>
        <w:tc>
          <w:tcPr>
            <w:tcW w:w="8625" w:type="dxa"/>
            <w:gridSpan w:val="2"/>
            <w:tcBorders>
              <w:top w:val="nil"/>
              <w:left w:val="single" w:sz="12" w:space="0" w:color="auto"/>
              <w:bottom w:val="nil"/>
              <w:right w:val="nil"/>
            </w:tcBorders>
          </w:tcPr>
          <w:p w:rsidR="00BF106E" w:rsidRPr="004839E8" w:rsidRDefault="0047771E" w:rsidP="00BF106E">
            <w:pPr>
              <w:tabs>
                <w:tab w:val="clear" w:pos="794"/>
                <w:tab w:val="clear" w:pos="1191"/>
                <w:tab w:val="clear" w:pos="1588"/>
                <w:tab w:val="clear" w:pos="1985"/>
              </w:tabs>
              <w:rPr>
                <w:sz w:val="22"/>
                <w:szCs w:val="22"/>
              </w:rPr>
            </w:pPr>
            <w:r>
              <w:rPr>
                <w:sz w:val="22"/>
                <w:szCs w:val="22"/>
              </w:rPr>
              <w:t>Developing and f</w:t>
            </w:r>
            <w:r w:rsidR="00BF106E">
              <w:rPr>
                <w:sz w:val="22"/>
                <w:szCs w:val="22"/>
              </w:rPr>
              <w:t xml:space="preserve">inalizing </w:t>
            </w:r>
            <w:r>
              <w:rPr>
                <w:sz w:val="22"/>
                <w:szCs w:val="22"/>
              </w:rPr>
              <w:t xml:space="preserve">system </w:t>
            </w:r>
            <w:r w:rsidR="00BF106E">
              <w:rPr>
                <w:sz w:val="22"/>
                <w:szCs w:val="22"/>
              </w:rPr>
              <w:t>requirements</w:t>
            </w:r>
            <w:r>
              <w:rPr>
                <w:sz w:val="22"/>
                <w:szCs w:val="22"/>
              </w:rPr>
              <w:t xml:space="preserve"> (e.g. the RFP)</w:t>
            </w:r>
          </w:p>
        </w:tc>
      </w:tr>
      <w:tr w:rsidR="00BF106E" w:rsidRPr="004839E8" w:rsidTr="003866C4">
        <w:trPr>
          <w:trHeight w:val="57"/>
        </w:trPr>
        <w:tc>
          <w:tcPr>
            <w:tcW w:w="717" w:type="dxa"/>
            <w:tcBorders>
              <w:top w:val="nil"/>
              <w:left w:val="nil"/>
              <w:bottom w:val="nil"/>
              <w:right w:val="nil"/>
            </w:tcBorders>
          </w:tcPr>
          <w:p w:rsidR="00BF106E" w:rsidRPr="004839E8" w:rsidRDefault="00BF106E" w:rsidP="00BF106E">
            <w:pPr>
              <w:tabs>
                <w:tab w:val="clear" w:pos="794"/>
                <w:tab w:val="clear" w:pos="1191"/>
                <w:tab w:val="clear" w:pos="1588"/>
                <w:tab w:val="clear" w:pos="1985"/>
              </w:tabs>
              <w:spacing w:before="0"/>
              <w:rPr>
                <w:sz w:val="16"/>
                <w:szCs w:val="16"/>
              </w:rPr>
            </w:pPr>
          </w:p>
        </w:tc>
        <w:tc>
          <w:tcPr>
            <w:tcW w:w="405" w:type="dxa"/>
            <w:tcBorders>
              <w:top w:val="single" w:sz="12" w:space="0" w:color="auto"/>
              <w:left w:val="nil"/>
              <w:bottom w:val="single" w:sz="12" w:space="0" w:color="auto"/>
              <w:right w:val="nil"/>
            </w:tcBorders>
          </w:tcPr>
          <w:p w:rsidR="00BF106E" w:rsidRPr="004839E8" w:rsidRDefault="00BF106E" w:rsidP="00BF106E">
            <w:pPr>
              <w:tabs>
                <w:tab w:val="clear" w:pos="794"/>
                <w:tab w:val="clear" w:pos="1191"/>
                <w:tab w:val="clear" w:pos="1588"/>
                <w:tab w:val="clear" w:pos="1985"/>
              </w:tabs>
              <w:spacing w:before="0"/>
              <w:rPr>
                <w:sz w:val="16"/>
                <w:szCs w:val="16"/>
              </w:rPr>
            </w:pPr>
          </w:p>
        </w:tc>
        <w:tc>
          <w:tcPr>
            <w:tcW w:w="8625" w:type="dxa"/>
            <w:gridSpan w:val="2"/>
            <w:tcBorders>
              <w:top w:val="nil"/>
              <w:left w:val="nil"/>
              <w:bottom w:val="nil"/>
              <w:right w:val="nil"/>
            </w:tcBorders>
          </w:tcPr>
          <w:p w:rsidR="00BF106E" w:rsidRPr="004839E8" w:rsidRDefault="00BF106E" w:rsidP="00BF106E">
            <w:pPr>
              <w:tabs>
                <w:tab w:val="clear" w:pos="794"/>
                <w:tab w:val="clear" w:pos="1191"/>
                <w:tab w:val="clear" w:pos="1588"/>
                <w:tab w:val="clear" w:pos="1985"/>
              </w:tabs>
              <w:spacing w:before="0"/>
              <w:rPr>
                <w:sz w:val="16"/>
                <w:szCs w:val="16"/>
              </w:rPr>
            </w:pPr>
          </w:p>
        </w:tc>
      </w:tr>
      <w:tr w:rsidR="00BF106E" w:rsidRPr="004839E8" w:rsidTr="003866C4">
        <w:trPr>
          <w:trHeight w:val="369"/>
        </w:trPr>
        <w:tc>
          <w:tcPr>
            <w:tcW w:w="717" w:type="dxa"/>
            <w:tcBorders>
              <w:top w:val="nil"/>
              <w:left w:val="nil"/>
              <w:bottom w:val="nil"/>
              <w:right w:val="single" w:sz="12" w:space="0" w:color="auto"/>
            </w:tcBorders>
          </w:tcPr>
          <w:p w:rsidR="00BF106E" w:rsidRPr="004839E8" w:rsidRDefault="00BF106E" w:rsidP="00BF106E">
            <w:pPr>
              <w:tabs>
                <w:tab w:val="clear" w:pos="794"/>
                <w:tab w:val="clear" w:pos="1191"/>
                <w:tab w:val="clear" w:pos="1588"/>
                <w:tab w:val="clear" w:pos="1985"/>
              </w:tabs>
              <w:rPr>
                <w:sz w:val="22"/>
                <w:szCs w:val="22"/>
              </w:rPr>
            </w:pPr>
          </w:p>
        </w:tc>
        <w:tc>
          <w:tcPr>
            <w:tcW w:w="405" w:type="dxa"/>
            <w:tcBorders>
              <w:top w:val="single" w:sz="12" w:space="0" w:color="auto"/>
              <w:left w:val="single" w:sz="12" w:space="0" w:color="auto"/>
              <w:bottom w:val="single" w:sz="12" w:space="0" w:color="auto"/>
              <w:right w:val="single" w:sz="12" w:space="0" w:color="auto"/>
            </w:tcBorders>
          </w:tcPr>
          <w:p w:rsidR="00BF106E" w:rsidRPr="004839E8" w:rsidRDefault="00BF106E" w:rsidP="00BF106E">
            <w:pPr>
              <w:tabs>
                <w:tab w:val="clear" w:pos="794"/>
                <w:tab w:val="clear" w:pos="1191"/>
                <w:tab w:val="clear" w:pos="1588"/>
                <w:tab w:val="clear" w:pos="1985"/>
              </w:tabs>
              <w:rPr>
                <w:sz w:val="22"/>
                <w:szCs w:val="22"/>
              </w:rPr>
            </w:pPr>
          </w:p>
        </w:tc>
        <w:tc>
          <w:tcPr>
            <w:tcW w:w="8625" w:type="dxa"/>
            <w:gridSpan w:val="2"/>
            <w:tcBorders>
              <w:top w:val="nil"/>
              <w:left w:val="single" w:sz="12" w:space="0" w:color="auto"/>
              <w:bottom w:val="nil"/>
              <w:right w:val="nil"/>
            </w:tcBorders>
          </w:tcPr>
          <w:p w:rsidR="00BF106E" w:rsidRPr="004839E8" w:rsidRDefault="00BF106E" w:rsidP="00BF106E">
            <w:pPr>
              <w:tabs>
                <w:tab w:val="clear" w:pos="794"/>
                <w:tab w:val="clear" w:pos="1191"/>
                <w:tab w:val="clear" w:pos="1588"/>
                <w:tab w:val="clear" w:pos="1985"/>
              </w:tabs>
              <w:rPr>
                <w:sz w:val="22"/>
                <w:szCs w:val="22"/>
              </w:rPr>
            </w:pPr>
            <w:r>
              <w:rPr>
                <w:sz w:val="22"/>
                <w:szCs w:val="22"/>
              </w:rPr>
              <w:t>Standardization</w:t>
            </w:r>
            <w:r w:rsidR="0047771E">
              <w:rPr>
                <w:sz w:val="22"/>
                <w:szCs w:val="22"/>
              </w:rPr>
              <w:t xml:space="preserve"> issues</w:t>
            </w:r>
          </w:p>
        </w:tc>
      </w:tr>
      <w:tr w:rsidR="00BF106E" w:rsidRPr="004839E8" w:rsidTr="003866C4">
        <w:trPr>
          <w:trHeight w:val="57"/>
        </w:trPr>
        <w:tc>
          <w:tcPr>
            <w:tcW w:w="717" w:type="dxa"/>
            <w:tcBorders>
              <w:top w:val="nil"/>
              <w:left w:val="nil"/>
              <w:bottom w:val="nil"/>
              <w:right w:val="nil"/>
            </w:tcBorders>
          </w:tcPr>
          <w:p w:rsidR="00BF106E" w:rsidRPr="004839E8" w:rsidRDefault="00BF106E" w:rsidP="00BF106E">
            <w:pPr>
              <w:tabs>
                <w:tab w:val="clear" w:pos="794"/>
                <w:tab w:val="clear" w:pos="1191"/>
                <w:tab w:val="clear" w:pos="1588"/>
                <w:tab w:val="clear" w:pos="1985"/>
              </w:tabs>
              <w:spacing w:before="0"/>
              <w:rPr>
                <w:sz w:val="16"/>
                <w:szCs w:val="16"/>
              </w:rPr>
            </w:pPr>
          </w:p>
        </w:tc>
        <w:tc>
          <w:tcPr>
            <w:tcW w:w="405" w:type="dxa"/>
            <w:tcBorders>
              <w:top w:val="single" w:sz="12" w:space="0" w:color="auto"/>
              <w:left w:val="nil"/>
              <w:bottom w:val="single" w:sz="12" w:space="0" w:color="auto"/>
              <w:right w:val="nil"/>
            </w:tcBorders>
          </w:tcPr>
          <w:p w:rsidR="00BF106E" w:rsidRPr="004839E8" w:rsidRDefault="00BF106E" w:rsidP="00BF106E">
            <w:pPr>
              <w:tabs>
                <w:tab w:val="clear" w:pos="794"/>
                <w:tab w:val="clear" w:pos="1191"/>
                <w:tab w:val="clear" w:pos="1588"/>
                <w:tab w:val="clear" w:pos="1985"/>
              </w:tabs>
              <w:spacing w:before="0"/>
              <w:rPr>
                <w:sz w:val="16"/>
                <w:szCs w:val="16"/>
              </w:rPr>
            </w:pPr>
          </w:p>
        </w:tc>
        <w:tc>
          <w:tcPr>
            <w:tcW w:w="8625" w:type="dxa"/>
            <w:gridSpan w:val="2"/>
            <w:tcBorders>
              <w:top w:val="nil"/>
              <w:left w:val="nil"/>
              <w:bottom w:val="nil"/>
              <w:right w:val="nil"/>
            </w:tcBorders>
          </w:tcPr>
          <w:p w:rsidR="00BF106E" w:rsidRPr="004839E8" w:rsidRDefault="00BF106E" w:rsidP="00BF106E">
            <w:pPr>
              <w:tabs>
                <w:tab w:val="clear" w:pos="794"/>
                <w:tab w:val="clear" w:pos="1191"/>
                <w:tab w:val="clear" w:pos="1588"/>
                <w:tab w:val="clear" w:pos="1985"/>
              </w:tabs>
              <w:spacing w:before="0"/>
              <w:rPr>
                <w:sz w:val="16"/>
                <w:szCs w:val="16"/>
              </w:rPr>
            </w:pPr>
          </w:p>
        </w:tc>
      </w:tr>
      <w:tr w:rsidR="00BF106E" w:rsidTr="003866C4">
        <w:trPr>
          <w:trHeight w:val="369"/>
        </w:trPr>
        <w:tc>
          <w:tcPr>
            <w:tcW w:w="717" w:type="dxa"/>
            <w:tcBorders>
              <w:top w:val="nil"/>
              <w:left w:val="nil"/>
              <w:bottom w:val="nil"/>
              <w:right w:val="single" w:sz="12" w:space="0" w:color="auto"/>
            </w:tcBorders>
          </w:tcPr>
          <w:p w:rsidR="00BF106E" w:rsidRPr="004839E8" w:rsidRDefault="00BF106E" w:rsidP="00BF106E">
            <w:pPr>
              <w:rPr>
                <w:sz w:val="22"/>
                <w:szCs w:val="22"/>
              </w:rPr>
            </w:pPr>
          </w:p>
        </w:tc>
        <w:tc>
          <w:tcPr>
            <w:tcW w:w="405" w:type="dxa"/>
            <w:tcBorders>
              <w:top w:val="single" w:sz="12" w:space="0" w:color="auto"/>
              <w:left w:val="single" w:sz="12" w:space="0" w:color="auto"/>
              <w:bottom w:val="single" w:sz="12" w:space="0" w:color="auto"/>
              <w:right w:val="single" w:sz="12" w:space="0" w:color="auto"/>
            </w:tcBorders>
          </w:tcPr>
          <w:p w:rsidR="00BF106E" w:rsidRPr="00750602" w:rsidRDefault="00BF106E" w:rsidP="00BF106E">
            <w:pPr>
              <w:tabs>
                <w:tab w:val="clear" w:pos="794"/>
                <w:tab w:val="clear" w:pos="1191"/>
                <w:tab w:val="clear" w:pos="1588"/>
                <w:tab w:val="clear" w:pos="1985"/>
              </w:tabs>
              <w:spacing w:before="0"/>
              <w:rPr>
                <w:sz w:val="16"/>
                <w:szCs w:val="16"/>
              </w:rPr>
            </w:pPr>
          </w:p>
        </w:tc>
        <w:tc>
          <w:tcPr>
            <w:tcW w:w="8625" w:type="dxa"/>
            <w:gridSpan w:val="2"/>
            <w:tcBorders>
              <w:top w:val="nil"/>
              <w:left w:val="single" w:sz="12" w:space="0" w:color="auto"/>
              <w:bottom w:val="nil"/>
              <w:right w:val="nil"/>
            </w:tcBorders>
          </w:tcPr>
          <w:p w:rsidR="00BF106E" w:rsidRDefault="00BF106E" w:rsidP="006760C9">
            <w:pPr>
              <w:rPr>
                <w:sz w:val="22"/>
                <w:szCs w:val="22"/>
              </w:rPr>
            </w:pPr>
            <w:r>
              <w:rPr>
                <w:sz w:val="22"/>
                <w:szCs w:val="22"/>
              </w:rPr>
              <w:t>Development</w:t>
            </w:r>
            <w:r w:rsidR="006760C9">
              <w:rPr>
                <w:sz w:val="22"/>
                <w:szCs w:val="22"/>
              </w:rPr>
              <w:t xml:space="preserve"> of specifications </w:t>
            </w:r>
            <w:r>
              <w:rPr>
                <w:sz w:val="22"/>
                <w:szCs w:val="22"/>
              </w:rPr>
              <w:t>/procurement of equipment meeting your requirements</w:t>
            </w:r>
            <w:r w:rsidR="0047771E">
              <w:rPr>
                <w:sz w:val="22"/>
                <w:szCs w:val="22"/>
              </w:rPr>
              <w:t xml:space="preserve"> </w:t>
            </w:r>
          </w:p>
        </w:tc>
      </w:tr>
      <w:tr w:rsidR="00BF106E" w:rsidRPr="004839E8" w:rsidTr="003866C4">
        <w:trPr>
          <w:trHeight w:val="57"/>
        </w:trPr>
        <w:tc>
          <w:tcPr>
            <w:tcW w:w="717" w:type="dxa"/>
            <w:tcBorders>
              <w:top w:val="nil"/>
              <w:left w:val="nil"/>
              <w:bottom w:val="nil"/>
              <w:right w:val="nil"/>
            </w:tcBorders>
          </w:tcPr>
          <w:p w:rsidR="00BF106E" w:rsidRPr="004839E8" w:rsidRDefault="00BF106E" w:rsidP="00BF106E">
            <w:pPr>
              <w:tabs>
                <w:tab w:val="clear" w:pos="794"/>
                <w:tab w:val="clear" w:pos="1191"/>
                <w:tab w:val="clear" w:pos="1588"/>
                <w:tab w:val="clear" w:pos="1985"/>
              </w:tabs>
              <w:spacing w:before="0"/>
              <w:rPr>
                <w:sz w:val="16"/>
                <w:szCs w:val="16"/>
              </w:rPr>
            </w:pPr>
          </w:p>
        </w:tc>
        <w:tc>
          <w:tcPr>
            <w:tcW w:w="405" w:type="dxa"/>
            <w:tcBorders>
              <w:top w:val="nil"/>
              <w:left w:val="nil"/>
              <w:bottom w:val="single" w:sz="12" w:space="0" w:color="auto"/>
              <w:right w:val="nil"/>
            </w:tcBorders>
          </w:tcPr>
          <w:p w:rsidR="00BF106E" w:rsidRPr="004839E8" w:rsidRDefault="00BF106E" w:rsidP="00BF106E">
            <w:pPr>
              <w:tabs>
                <w:tab w:val="clear" w:pos="794"/>
                <w:tab w:val="clear" w:pos="1191"/>
                <w:tab w:val="clear" w:pos="1588"/>
                <w:tab w:val="clear" w:pos="1985"/>
              </w:tabs>
              <w:spacing w:before="0"/>
              <w:rPr>
                <w:sz w:val="16"/>
                <w:szCs w:val="16"/>
              </w:rPr>
            </w:pPr>
          </w:p>
        </w:tc>
        <w:tc>
          <w:tcPr>
            <w:tcW w:w="8625" w:type="dxa"/>
            <w:gridSpan w:val="2"/>
            <w:tcBorders>
              <w:top w:val="nil"/>
              <w:left w:val="nil"/>
              <w:bottom w:val="nil"/>
              <w:right w:val="nil"/>
            </w:tcBorders>
          </w:tcPr>
          <w:p w:rsidR="00BF106E" w:rsidRPr="004839E8" w:rsidRDefault="00BF106E" w:rsidP="00BF106E">
            <w:pPr>
              <w:tabs>
                <w:tab w:val="clear" w:pos="794"/>
                <w:tab w:val="clear" w:pos="1191"/>
                <w:tab w:val="clear" w:pos="1588"/>
                <w:tab w:val="clear" w:pos="1985"/>
              </w:tabs>
              <w:spacing w:before="0"/>
              <w:rPr>
                <w:sz w:val="16"/>
                <w:szCs w:val="16"/>
              </w:rPr>
            </w:pPr>
          </w:p>
        </w:tc>
      </w:tr>
      <w:tr w:rsidR="00BF106E" w:rsidTr="003866C4">
        <w:trPr>
          <w:trHeight w:val="369"/>
        </w:trPr>
        <w:tc>
          <w:tcPr>
            <w:tcW w:w="717" w:type="dxa"/>
            <w:tcBorders>
              <w:top w:val="nil"/>
              <w:left w:val="nil"/>
              <w:bottom w:val="nil"/>
              <w:right w:val="single" w:sz="12" w:space="0" w:color="auto"/>
            </w:tcBorders>
          </w:tcPr>
          <w:p w:rsidR="00BF106E" w:rsidRPr="004839E8" w:rsidRDefault="00BF106E" w:rsidP="00BF106E">
            <w:pPr>
              <w:rPr>
                <w:sz w:val="22"/>
                <w:szCs w:val="22"/>
              </w:rPr>
            </w:pPr>
          </w:p>
        </w:tc>
        <w:tc>
          <w:tcPr>
            <w:tcW w:w="405" w:type="dxa"/>
            <w:tcBorders>
              <w:top w:val="single" w:sz="12" w:space="0" w:color="auto"/>
              <w:left w:val="single" w:sz="12" w:space="0" w:color="auto"/>
              <w:bottom w:val="single" w:sz="12" w:space="0" w:color="auto"/>
              <w:right w:val="single" w:sz="12" w:space="0" w:color="auto"/>
            </w:tcBorders>
          </w:tcPr>
          <w:p w:rsidR="00BF106E" w:rsidRPr="004839E8" w:rsidRDefault="00BF106E" w:rsidP="00BF106E">
            <w:pPr>
              <w:rPr>
                <w:sz w:val="22"/>
                <w:szCs w:val="22"/>
              </w:rPr>
            </w:pPr>
          </w:p>
        </w:tc>
        <w:tc>
          <w:tcPr>
            <w:tcW w:w="8625" w:type="dxa"/>
            <w:gridSpan w:val="2"/>
            <w:tcBorders>
              <w:top w:val="nil"/>
              <w:left w:val="single" w:sz="12" w:space="0" w:color="auto"/>
              <w:bottom w:val="nil"/>
              <w:right w:val="nil"/>
            </w:tcBorders>
          </w:tcPr>
          <w:p w:rsidR="00BF106E" w:rsidRDefault="00BF106E" w:rsidP="00BF106E">
            <w:pPr>
              <w:rPr>
                <w:sz w:val="22"/>
                <w:szCs w:val="22"/>
              </w:rPr>
            </w:pPr>
            <w:r>
              <w:rPr>
                <w:sz w:val="22"/>
                <w:szCs w:val="22"/>
              </w:rPr>
              <w:t xml:space="preserve">Compatibility </w:t>
            </w:r>
            <w:r w:rsidR="0047771E">
              <w:rPr>
                <w:sz w:val="22"/>
                <w:szCs w:val="22"/>
              </w:rPr>
              <w:t xml:space="preserve">and interoperability </w:t>
            </w:r>
            <w:r>
              <w:rPr>
                <w:sz w:val="22"/>
                <w:szCs w:val="22"/>
              </w:rPr>
              <w:t>of equipment from different vendors</w:t>
            </w:r>
          </w:p>
        </w:tc>
      </w:tr>
      <w:tr w:rsidR="00BF106E" w:rsidTr="003866C4">
        <w:trPr>
          <w:trHeight w:val="57"/>
        </w:trPr>
        <w:tc>
          <w:tcPr>
            <w:tcW w:w="717" w:type="dxa"/>
            <w:tcBorders>
              <w:top w:val="nil"/>
              <w:left w:val="nil"/>
              <w:bottom w:val="nil"/>
              <w:right w:val="nil"/>
            </w:tcBorders>
          </w:tcPr>
          <w:p w:rsidR="00BF106E" w:rsidRPr="004839E8" w:rsidRDefault="00BF106E" w:rsidP="003866C4">
            <w:pPr>
              <w:spacing w:before="0"/>
              <w:rPr>
                <w:sz w:val="22"/>
                <w:szCs w:val="22"/>
              </w:rPr>
            </w:pPr>
          </w:p>
        </w:tc>
        <w:tc>
          <w:tcPr>
            <w:tcW w:w="405" w:type="dxa"/>
            <w:tcBorders>
              <w:top w:val="single" w:sz="12" w:space="0" w:color="auto"/>
              <w:left w:val="nil"/>
              <w:bottom w:val="single" w:sz="12" w:space="0" w:color="auto"/>
              <w:right w:val="nil"/>
            </w:tcBorders>
          </w:tcPr>
          <w:p w:rsidR="00BF106E" w:rsidRPr="004839E8" w:rsidRDefault="00BF106E" w:rsidP="003866C4">
            <w:pPr>
              <w:spacing w:before="0"/>
              <w:rPr>
                <w:sz w:val="22"/>
                <w:szCs w:val="22"/>
              </w:rPr>
            </w:pPr>
          </w:p>
        </w:tc>
        <w:tc>
          <w:tcPr>
            <w:tcW w:w="8625" w:type="dxa"/>
            <w:gridSpan w:val="2"/>
            <w:tcBorders>
              <w:top w:val="nil"/>
              <w:left w:val="nil"/>
              <w:bottom w:val="nil"/>
              <w:right w:val="nil"/>
            </w:tcBorders>
          </w:tcPr>
          <w:p w:rsidR="00BF106E" w:rsidRDefault="00BF106E" w:rsidP="003866C4">
            <w:pPr>
              <w:spacing w:before="0"/>
              <w:rPr>
                <w:sz w:val="22"/>
                <w:szCs w:val="22"/>
                <w:lang w:val="en-US"/>
              </w:rPr>
            </w:pPr>
          </w:p>
        </w:tc>
      </w:tr>
      <w:tr w:rsidR="00BF106E" w:rsidTr="003866C4">
        <w:tc>
          <w:tcPr>
            <w:tcW w:w="717" w:type="dxa"/>
            <w:tcBorders>
              <w:top w:val="nil"/>
              <w:left w:val="nil"/>
              <w:bottom w:val="nil"/>
              <w:right w:val="single" w:sz="12" w:space="0" w:color="auto"/>
            </w:tcBorders>
          </w:tcPr>
          <w:p w:rsidR="00BF106E" w:rsidRPr="004839E8" w:rsidRDefault="00BF106E" w:rsidP="00BF106E">
            <w:pPr>
              <w:rPr>
                <w:sz w:val="22"/>
                <w:szCs w:val="22"/>
              </w:rPr>
            </w:pPr>
          </w:p>
        </w:tc>
        <w:tc>
          <w:tcPr>
            <w:tcW w:w="405" w:type="dxa"/>
            <w:tcBorders>
              <w:top w:val="single" w:sz="12" w:space="0" w:color="auto"/>
              <w:left w:val="single" w:sz="12" w:space="0" w:color="auto"/>
              <w:bottom w:val="single" w:sz="12" w:space="0" w:color="auto"/>
              <w:right w:val="single" w:sz="12" w:space="0" w:color="auto"/>
            </w:tcBorders>
          </w:tcPr>
          <w:p w:rsidR="00BF106E" w:rsidRPr="004839E8" w:rsidRDefault="00BF106E" w:rsidP="00BF106E">
            <w:pPr>
              <w:rPr>
                <w:sz w:val="22"/>
                <w:szCs w:val="22"/>
              </w:rPr>
            </w:pPr>
          </w:p>
        </w:tc>
        <w:tc>
          <w:tcPr>
            <w:tcW w:w="8625" w:type="dxa"/>
            <w:gridSpan w:val="2"/>
            <w:tcBorders>
              <w:top w:val="nil"/>
              <w:left w:val="single" w:sz="12" w:space="0" w:color="auto"/>
              <w:bottom w:val="nil"/>
              <w:right w:val="nil"/>
            </w:tcBorders>
          </w:tcPr>
          <w:p w:rsidR="00BF106E" w:rsidRDefault="00BF106E" w:rsidP="003866C4">
            <w:pPr>
              <w:rPr>
                <w:sz w:val="22"/>
                <w:szCs w:val="22"/>
              </w:rPr>
            </w:pPr>
            <w:r>
              <w:rPr>
                <w:sz w:val="22"/>
                <w:szCs w:val="22"/>
                <w:lang w:val="en-US"/>
              </w:rPr>
              <w:t>N</w:t>
            </w:r>
            <w:r w:rsidRPr="00BF106E">
              <w:rPr>
                <w:sz w:val="22"/>
                <w:szCs w:val="22"/>
                <w:lang w:val="en-US"/>
              </w:rPr>
              <w:t>ational coordination and institutional arrangements</w:t>
            </w:r>
            <w:r w:rsidR="0047771E">
              <w:rPr>
                <w:sz w:val="22"/>
                <w:szCs w:val="22"/>
                <w:lang w:val="en-US"/>
              </w:rPr>
              <w:t xml:space="preserve"> (e.g. between differe</w:t>
            </w:r>
            <w:r w:rsidR="00F67316">
              <w:rPr>
                <w:sz w:val="22"/>
                <w:szCs w:val="22"/>
                <w:lang w:val="en-US"/>
              </w:rPr>
              <w:t>nt</w:t>
            </w:r>
            <w:r w:rsidR="0047771E">
              <w:rPr>
                <w:sz w:val="22"/>
                <w:szCs w:val="22"/>
                <w:lang w:val="en-US"/>
              </w:rPr>
              <w:t xml:space="preserve"> involved </w:t>
            </w:r>
          </w:p>
        </w:tc>
      </w:tr>
      <w:tr w:rsidR="003866C4" w:rsidRPr="004839E8" w:rsidTr="003866C4">
        <w:trPr>
          <w:trHeight w:val="57"/>
        </w:trPr>
        <w:tc>
          <w:tcPr>
            <w:tcW w:w="717" w:type="dxa"/>
            <w:tcBorders>
              <w:top w:val="nil"/>
              <w:left w:val="nil"/>
              <w:bottom w:val="nil"/>
              <w:right w:val="nil"/>
            </w:tcBorders>
          </w:tcPr>
          <w:p w:rsidR="003866C4" w:rsidRPr="004839E8" w:rsidRDefault="003866C4" w:rsidP="00BF106E">
            <w:pPr>
              <w:tabs>
                <w:tab w:val="clear" w:pos="794"/>
                <w:tab w:val="clear" w:pos="1191"/>
                <w:tab w:val="clear" w:pos="1588"/>
                <w:tab w:val="clear" w:pos="1985"/>
              </w:tabs>
              <w:spacing w:before="0"/>
              <w:rPr>
                <w:sz w:val="16"/>
                <w:szCs w:val="16"/>
              </w:rPr>
            </w:pPr>
          </w:p>
        </w:tc>
        <w:tc>
          <w:tcPr>
            <w:tcW w:w="405" w:type="dxa"/>
            <w:tcBorders>
              <w:top w:val="single" w:sz="12" w:space="0" w:color="auto"/>
              <w:left w:val="nil"/>
              <w:bottom w:val="nil"/>
              <w:right w:val="nil"/>
            </w:tcBorders>
          </w:tcPr>
          <w:p w:rsidR="003866C4" w:rsidRPr="004839E8" w:rsidRDefault="003866C4" w:rsidP="00BF106E">
            <w:pPr>
              <w:tabs>
                <w:tab w:val="clear" w:pos="794"/>
                <w:tab w:val="clear" w:pos="1191"/>
                <w:tab w:val="clear" w:pos="1588"/>
                <w:tab w:val="clear" w:pos="1985"/>
              </w:tabs>
              <w:spacing w:before="0"/>
              <w:rPr>
                <w:sz w:val="16"/>
                <w:szCs w:val="16"/>
              </w:rPr>
            </w:pPr>
          </w:p>
        </w:tc>
        <w:tc>
          <w:tcPr>
            <w:tcW w:w="8625" w:type="dxa"/>
            <w:gridSpan w:val="2"/>
            <w:tcBorders>
              <w:top w:val="nil"/>
              <w:left w:val="nil"/>
              <w:bottom w:val="nil"/>
              <w:right w:val="nil"/>
            </w:tcBorders>
          </w:tcPr>
          <w:p w:rsidR="003866C4" w:rsidRPr="004839E8" w:rsidRDefault="003866C4" w:rsidP="00BF106E">
            <w:pPr>
              <w:tabs>
                <w:tab w:val="clear" w:pos="794"/>
                <w:tab w:val="clear" w:pos="1191"/>
                <w:tab w:val="clear" w:pos="1588"/>
                <w:tab w:val="clear" w:pos="1985"/>
              </w:tabs>
              <w:spacing w:before="0"/>
              <w:rPr>
                <w:sz w:val="16"/>
                <w:szCs w:val="16"/>
              </w:rPr>
            </w:pPr>
            <w:r>
              <w:rPr>
                <w:sz w:val="22"/>
                <w:szCs w:val="22"/>
                <w:lang w:val="en-US"/>
              </w:rPr>
              <w:t>authorities)</w:t>
            </w:r>
          </w:p>
        </w:tc>
      </w:tr>
      <w:tr w:rsidR="00BF106E" w:rsidRPr="004839E8" w:rsidTr="003866C4">
        <w:trPr>
          <w:trHeight w:val="57"/>
        </w:trPr>
        <w:tc>
          <w:tcPr>
            <w:tcW w:w="717" w:type="dxa"/>
            <w:tcBorders>
              <w:top w:val="nil"/>
              <w:left w:val="nil"/>
              <w:bottom w:val="nil"/>
              <w:right w:val="nil"/>
            </w:tcBorders>
          </w:tcPr>
          <w:p w:rsidR="00BF106E" w:rsidRPr="004839E8" w:rsidRDefault="00BF106E" w:rsidP="00BF106E">
            <w:pPr>
              <w:tabs>
                <w:tab w:val="clear" w:pos="794"/>
                <w:tab w:val="clear" w:pos="1191"/>
                <w:tab w:val="clear" w:pos="1588"/>
                <w:tab w:val="clear" w:pos="1985"/>
              </w:tabs>
              <w:spacing w:before="0"/>
              <w:rPr>
                <w:sz w:val="16"/>
                <w:szCs w:val="16"/>
              </w:rPr>
            </w:pPr>
          </w:p>
        </w:tc>
        <w:tc>
          <w:tcPr>
            <w:tcW w:w="405" w:type="dxa"/>
            <w:tcBorders>
              <w:top w:val="nil"/>
              <w:left w:val="nil"/>
              <w:bottom w:val="single" w:sz="12" w:space="0" w:color="auto"/>
              <w:right w:val="nil"/>
            </w:tcBorders>
          </w:tcPr>
          <w:p w:rsidR="00BF106E" w:rsidRPr="004839E8" w:rsidRDefault="00BF106E" w:rsidP="00BF106E">
            <w:pPr>
              <w:tabs>
                <w:tab w:val="clear" w:pos="794"/>
                <w:tab w:val="clear" w:pos="1191"/>
                <w:tab w:val="clear" w:pos="1588"/>
                <w:tab w:val="clear" w:pos="1985"/>
              </w:tabs>
              <w:spacing w:before="0"/>
              <w:rPr>
                <w:sz w:val="16"/>
                <w:szCs w:val="16"/>
              </w:rPr>
            </w:pPr>
          </w:p>
        </w:tc>
        <w:tc>
          <w:tcPr>
            <w:tcW w:w="8625" w:type="dxa"/>
            <w:gridSpan w:val="2"/>
            <w:tcBorders>
              <w:top w:val="nil"/>
              <w:left w:val="nil"/>
              <w:bottom w:val="nil"/>
              <w:right w:val="nil"/>
            </w:tcBorders>
          </w:tcPr>
          <w:p w:rsidR="00BF106E" w:rsidRPr="004839E8" w:rsidRDefault="00BF106E" w:rsidP="00BF106E">
            <w:pPr>
              <w:tabs>
                <w:tab w:val="clear" w:pos="794"/>
                <w:tab w:val="clear" w:pos="1191"/>
                <w:tab w:val="clear" w:pos="1588"/>
                <w:tab w:val="clear" w:pos="1985"/>
              </w:tabs>
              <w:spacing w:before="0"/>
              <w:rPr>
                <w:sz w:val="16"/>
                <w:szCs w:val="16"/>
              </w:rPr>
            </w:pPr>
          </w:p>
        </w:tc>
      </w:tr>
      <w:tr w:rsidR="00BF106E" w:rsidRPr="004839E8" w:rsidTr="003866C4">
        <w:trPr>
          <w:trHeight w:val="369"/>
        </w:trPr>
        <w:tc>
          <w:tcPr>
            <w:tcW w:w="717" w:type="dxa"/>
            <w:tcBorders>
              <w:top w:val="nil"/>
              <w:left w:val="nil"/>
              <w:bottom w:val="nil"/>
              <w:right w:val="single" w:sz="12" w:space="0" w:color="auto"/>
            </w:tcBorders>
          </w:tcPr>
          <w:p w:rsidR="00BF106E" w:rsidRPr="004839E8" w:rsidRDefault="00BF106E" w:rsidP="00BF106E">
            <w:pPr>
              <w:tabs>
                <w:tab w:val="clear" w:pos="794"/>
                <w:tab w:val="clear" w:pos="1191"/>
                <w:tab w:val="clear" w:pos="1588"/>
                <w:tab w:val="clear" w:pos="1985"/>
              </w:tabs>
              <w:rPr>
                <w:sz w:val="22"/>
                <w:szCs w:val="22"/>
              </w:rPr>
            </w:pPr>
          </w:p>
        </w:tc>
        <w:tc>
          <w:tcPr>
            <w:tcW w:w="405" w:type="dxa"/>
            <w:tcBorders>
              <w:top w:val="single" w:sz="12" w:space="0" w:color="auto"/>
              <w:left w:val="single" w:sz="12" w:space="0" w:color="auto"/>
              <w:bottom w:val="single" w:sz="12" w:space="0" w:color="auto"/>
              <w:right w:val="single" w:sz="12" w:space="0" w:color="auto"/>
            </w:tcBorders>
          </w:tcPr>
          <w:p w:rsidR="00BF106E" w:rsidRPr="004839E8" w:rsidRDefault="00BF106E" w:rsidP="00BF106E">
            <w:pPr>
              <w:tabs>
                <w:tab w:val="clear" w:pos="794"/>
                <w:tab w:val="clear" w:pos="1191"/>
                <w:tab w:val="clear" w:pos="1588"/>
                <w:tab w:val="clear" w:pos="1985"/>
              </w:tabs>
              <w:rPr>
                <w:sz w:val="22"/>
                <w:szCs w:val="22"/>
              </w:rPr>
            </w:pPr>
          </w:p>
        </w:tc>
        <w:tc>
          <w:tcPr>
            <w:tcW w:w="747" w:type="dxa"/>
            <w:tcBorders>
              <w:top w:val="nil"/>
              <w:left w:val="single" w:sz="12" w:space="0" w:color="auto"/>
              <w:bottom w:val="nil"/>
              <w:right w:val="nil"/>
            </w:tcBorders>
          </w:tcPr>
          <w:p w:rsidR="00BF106E" w:rsidRPr="004839E8" w:rsidRDefault="00BF106E" w:rsidP="00BF106E">
            <w:pPr>
              <w:tabs>
                <w:tab w:val="clear" w:pos="794"/>
                <w:tab w:val="clear" w:pos="1191"/>
                <w:tab w:val="clear" w:pos="1588"/>
                <w:tab w:val="clear" w:pos="1985"/>
              </w:tabs>
              <w:rPr>
                <w:sz w:val="22"/>
                <w:szCs w:val="22"/>
              </w:rPr>
            </w:pPr>
            <w:r>
              <w:rPr>
                <w:sz w:val="22"/>
                <w:szCs w:val="22"/>
              </w:rPr>
              <w:t>Other</w:t>
            </w:r>
          </w:p>
        </w:tc>
        <w:tc>
          <w:tcPr>
            <w:tcW w:w="7878" w:type="dxa"/>
            <w:tcBorders>
              <w:top w:val="nil"/>
              <w:left w:val="nil"/>
              <w:bottom w:val="dotted" w:sz="4" w:space="0" w:color="auto"/>
              <w:right w:val="nil"/>
            </w:tcBorders>
          </w:tcPr>
          <w:p w:rsidR="00BF106E" w:rsidRPr="004839E8" w:rsidRDefault="00BF106E" w:rsidP="00BF106E">
            <w:pPr>
              <w:tabs>
                <w:tab w:val="clear" w:pos="794"/>
                <w:tab w:val="clear" w:pos="1191"/>
                <w:tab w:val="clear" w:pos="1588"/>
                <w:tab w:val="clear" w:pos="1985"/>
              </w:tabs>
              <w:rPr>
                <w:sz w:val="22"/>
                <w:szCs w:val="22"/>
              </w:rPr>
            </w:pPr>
          </w:p>
        </w:tc>
      </w:tr>
    </w:tbl>
    <w:p w:rsidR="00DD5804" w:rsidRDefault="00DD5804">
      <w:pPr>
        <w:tabs>
          <w:tab w:val="clear" w:pos="794"/>
          <w:tab w:val="clear" w:pos="1191"/>
          <w:tab w:val="clear" w:pos="1588"/>
          <w:tab w:val="clear" w:pos="1985"/>
        </w:tabs>
        <w:overflowPunct/>
        <w:autoSpaceDE/>
        <w:autoSpaceDN/>
        <w:adjustRightInd/>
        <w:spacing w:before="0"/>
        <w:textAlignment w:val="auto"/>
      </w:pPr>
      <w:r>
        <w:br w:type="page"/>
      </w:r>
    </w:p>
    <w:p w:rsidR="00BF106E" w:rsidRPr="003B20F1" w:rsidRDefault="00DD5804" w:rsidP="003866C4">
      <w:pPr>
        <w:tabs>
          <w:tab w:val="clear" w:pos="794"/>
          <w:tab w:val="clear" w:pos="1191"/>
          <w:tab w:val="clear" w:pos="1588"/>
          <w:tab w:val="clear" w:pos="1985"/>
          <w:tab w:val="left" w:leader="underscore" w:pos="9639"/>
        </w:tabs>
        <w:spacing w:before="240"/>
      </w:pPr>
      <w:r>
        <w:lastRenderedPageBreak/>
        <w:t>Explain as</w:t>
      </w:r>
      <w:r w:rsidR="006760C9">
        <w:t xml:space="preserve"> needed: </w:t>
      </w:r>
      <w:r w:rsidR="00BF106E" w:rsidRPr="003B20F1">
        <w:tab/>
      </w:r>
    </w:p>
    <w:p w:rsidR="00BF106E" w:rsidRPr="003B20F1" w:rsidRDefault="00BF106E" w:rsidP="003866C4">
      <w:pPr>
        <w:tabs>
          <w:tab w:val="clear" w:pos="794"/>
          <w:tab w:val="clear" w:pos="1191"/>
          <w:tab w:val="clear" w:pos="1588"/>
          <w:tab w:val="clear" w:pos="1985"/>
          <w:tab w:val="left" w:leader="underscore" w:pos="9639"/>
        </w:tabs>
        <w:spacing w:before="240"/>
      </w:pPr>
      <w:r w:rsidRPr="003B20F1">
        <w:tab/>
      </w:r>
    </w:p>
    <w:p w:rsidR="00BF106E" w:rsidRPr="003B20F1" w:rsidRDefault="00BF106E" w:rsidP="003866C4">
      <w:pPr>
        <w:tabs>
          <w:tab w:val="clear" w:pos="794"/>
          <w:tab w:val="clear" w:pos="1191"/>
          <w:tab w:val="clear" w:pos="1588"/>
          <w:tab w:val="clear" w:pos="1985"/>
          <w:tab w:val="left" w:leader="underscore" w:pos="9639"/>
        </w:tabs>
        <w:spacing w:before="240"/>
      </w:pPr>
      <w:r w:rsidRPr="003B20F1">
        <w:tab/>
      </w:r>
    </w:p>
    <w:p w:rsidR="00BF106E" w:rsidRDefault="00BF106E" w:rsidP="003866C4">
      <w:pPr>
        <w:tabs>
          <w:tab w:val="clear" w:pos="794"/>
          <w:tab w:val="clear" w:pos="1191"/>
          <w:tab w:val="clear" w:pos="1588"/>
          <w:tab w:val="clear" w:pos="1985"/>
          <w:tab w:val="left" w:leader="underscore" w:pos="9639"/>
        </w:tabs>
        <w:spacing w:before="240"/>
      </w:pPr>
      <w:r w:rsidRPr="003B20F1">
        <w:tab/>
      </w:r>
    </w:p>
    <w:p w:rsidR="00DD5804" w:rsidRPr="003B20F1" w:rsidRDefault="00DD5804" w:rsidP="003866C4">
      <w:pPr>
        <w:tabs>
          <w:tab w:val="clear" w:pos="794"/>
          <w:tab w:val="clear" w:pos="1191"/>
          <w:tab w:val="clear" w:pos="1588"/>
          <w:tab w:val="clear" w:pos="1985"/>
          <w:tab w:val="left" w:leader="underscore" w:pos="9639"/>
        </w:tabs>
        <w:spacing w:before="240"/>
      </w:pPr>
      <w:r w:rsidRPr="003B20F1">
        <w:tab/>
      </w:r>
    </w:p>
    <w:p w:rsidR="00DD5804" w:rsidRDefault="00DD5804" w:rsidP="003866C4">
      <w:pPr>
        <w:tabs>
          <w:tab w:val="clear" w:pos="794"/>
          <w:tab w:val="clear" w:pos="1191"/>
          <w:tab w:val="clear" w:pos="1588"/>
          <w:tab w:val="clear" w:pos="1985"/>
          <w:tab w:val="left" w:leader="underscore" w:pos="9639"/>
        </w:tabs>
        <w:spacing w:before="240"/>
      </w:pPr>
      <w:r w:rsidRPr="003B20F1">
        <w:tab/>
      </w:r>
    </w:p>
    <w:p w:rsidR="00BF106E" w:rsidRDefault="00BF106E" w:rsidP="00BF106E">
      <w:pPr>
        <w:spacing w:before="240"/>
        <w:rPr>
          <w:lang w:val="en-US" w:eastAsia="zh-CN"/>
        </w:rPr>
      </w:pPr>
      <w:r>
        <w:rPr>
          <w:lang w:val="en-US" w:eastAsia="zh-CN"/>
        </w:rPr>
        <w:t xml:space="preserve">c) </w:t>
      </w:r>
      <w:r>
        <w:rPr>
          <w:lang w:val="en-US" w:eastAsia="zh-CN"/>
        </w:rPr>
        <w:tab/>
        <w:t>Please list and attach (if it is allowed) the related national or international standards applied in your system.</w:t>
      </w:r>
    </w:p>
    <w:p w:rsidR="00BF106E" w:rsidRPr="003B20F1" w:rsidRDefault="00BF106E" w:rsidP="003866C4">
      <w:pPr>
        <w:tabs>
          <w:tab w:val="clear" w:pos="794"/>
          <w:tab w:val="clear" w:pos="1191"/>
          <w:tab w:val="clear" w:pos="1588"/>
          <w:tab w:val="clear" w:pos="1985"/>
          <w:tab w:val="left" w:leader="underscore" w:pos="9639"/>
        </w:tabs>
        <w:spacing w:before="240"/>
      </w:pPr>
      <w:r w:rsidRPr="003B20F1">
        <w:tab/>
      </w:r>
    </w:p>
    <w:p w:rsidR="00BF106E" w:rsidRPr="003B20F1" w:rsidRDefault="00BF106E" w:rsidP="003866C4">
      <w:pPr>
        <w:tabs>
          <w:tab w:val="clear" w:pos="794"/>
          <w:tab w:val="clear" w:pos="1191"/>
          <w:tab w:val="clear" w:pos="1588"/>
          <w:tab w:val="clear" w:pos="1985"/>
          <w:tab w:val="left" w:leader="underscore" w:pos="9639"/>
        </w:tabs>
        <w:spacing w:before="240"/>
      </w:pPr>
      <w:r w:rsidRPr="003B20F1">
        <w:tab/>
      </w:r>
    </w:p>
    <w:p w:rsidR="00BF106E" w:rsidRPr="003B20F1" w:rsidRDefault="00BF106E" w:rsidP="003866C4">
      <w:pPr>
        <w:tabs>
          <w:tab w:val="clear" w:pos="794"/>
          <w:tab w:val="clear" w:pos="1191"/>
          <w:tab w:val="clear" w:pos="1588"/>
          <w:tab w:val="clear" w:pos="1985"/>
          <w:tab w:val="left" w:leader="underscore" w:pos="9639"/>
        </w:tabs>
        <w:spacing w:before="240"/>
      </w:pPr>
      <w:r w:rsidRPr="003B20F1">
        <w:tab/>
      </w:r>
    </w:p>
    <w:p w:rsidR="00BF106E" w:rsidRPr="003B20F1" w:rsidRDefault="00BF106E" w:rsidP="003866C4">
      <w:pPr>
        <w:tabs>
          <w:tab w:val="clear" w:pos="794"/>
          <w:tab w:val="clear" w:pos="1191"/>
          <w:tab w:val="clear" w:pos="1588"/>
          <w:tab w:val="clear" w:pos="1985"/>
          <w:tab w:val="left" w:leader="underscore" w:pos="9639"/>
        </w:tabs>
        <w:spacing w:before="240"/>
      </w:pPr>
      <w:r w:rsidRPr="003B20F1">
        <w:tab/>
      </w:r>
    </w:p>
    <w:p w:rsidR="00C32B3F" w:rsidRPr="003B20F1" w:rsidRDefault="00C32B3F" w:rsidP="00C32B3F">
      <w:pPr>
        <w:numPr>
          <w:ilvl w:val="0"/>
          <w:numId w:val="10"/>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sidRPr="00BF106E">
        <w:rPr>
          <w:b/>
          <w:bCs/>
        </w:rPr>
        <w:t xml:space="preserve">Has your </w:t>
      </w:r>
      <w:r>
        <w:rPr>
          <w:b/>
          <w:bCs/>
        </w:rPr>
        <w:t>M</w:t>
      </w:r>
      <w:r w:rsidRPr="00BF106E">
        <w:rPr>
          <w:b/>
          <w:bCs/>
        </w:rPr>
        <w:t xml:space="preserve">ember </w:t>
      </w:r>
      <w:r>
        <w:rPr>
          <w:b/>
          <w:bCs/>
        </w:rPr>
        <w:t>S</w:t>
      </w:r>
      <w:r w:rsidRPr="00BF106E">
        <w:rPr>
          <w:b/>
          <w:bCs/>
        </w:rPr>
        <w:t xml:space="preserve">tate adopted any policies and regulations that describe operator obligations to support emergency communications for </w:t>
      </w:r>
      <w:r>
        <w:rPr>
          <w:b/>
          <w:bCs/>
        </w:rPr>
        <w:t>E</w:t>
      </w:r>
      <w:r w:rsidRPr="00BF106E">
        <w:rPr>
          <w:b/>
          <w:bCs/>
        </w:rPr>
        <w:t xml:space="preserve">arly </w:t>
      </w:r>
      <w:r>
        <w:rPr>
          <w:b/>
          <w:bCs/>
        </w:rPr>
        <w:t>W</w:t>
      </w:r>
      <w:r w:rsidRPr="00BF106E">
        <w:rPr>
          <w:b/>
          <w:bCs/>
        </w:rPr>
        <w:t>arning/</w:t>
      </w:r>
      <w:r>
        <w:rPr>
          <w:b/>
          <w:bCs/>
        </w:rPr>
        <w:t>D</w:t>
      </w:r>
      <w:r w:rsidRPr="00BF106E">
        <w:rPr>
          <w:b/>
          <w:bCs/>
        </w:rPr>
        <w:t>isaster</w:t>
      </w:r>
      <w:r>
        <w:rPr>
          <w:b/>
          <w:bCs/>
        </w:rPr>
        <w:t xml:space="preserve"> R</w:t>
      </w:r>
      <w:r w:rsidRPr="00BF106E">
        <w:rPr>
          <w:b/>
          <w:bCs/>
        </w:rPr>
        <w:t>elief</w:t>
      </w:r>
      <w:r w:rsidRPr="009742C1">
        <w:rPr>
          <w:b/>
          <w:bCs/>
          <w:lang w:val="en-US"/>
        </w:rPr>
        <w:t>?</w:t>
      </w:r>
    </w:p>
    <w:tbl>
      <w:tblPr>
        <w:tblStyle w:val="TableGrid"/>
        <w:tblW w:w="0" w:type="auto"/>
        <w:tblLook w:val="01E0"/>
      </w:tblPr>
      <w:tblGrid>
        <w:gridCol w:w="794"/>
        <w:gridCol w:w="448"/>
        <w:gridCol w:w="8505"/>
      </w:tblGrid>
      <w:tr w:rsidR="00C32B3F" w:rsidRPr="004839E8" w:rsidTr="00C32B3F">
        <w:tc>
          <w:tcPr>
            <w:tcW w:w="794" w:type="dxa"/>
            <w:tcBorders>
              <w:top w:val="nil"/>
              <w:left w:val="nil"/>
              <w:bottom w:val="nil"/>
              <w:right w:val="single" w:sz="12" w:space="0" w:color="auto"/>
            </w:tcBorders>
          </w:tcPr>
          <w:p w:rsidR="00C32B3F" w:rsidRPr="004839E8" w:rsidRDefault="00C32B3F" w:rsidP="00C32B3F">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C32B3F" w:rsidRPr="004839E8" w:rsidRDefault="00C32B3F" w:rsidP="00C32B3F">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C32B3F" w:rsidRPr="004839E8" w:rsidRDefault="00C32B3F" w:rsidP="00C32B3F">
            <w:pPr>
              <w:tabs>
                <w:tab w:val="clear" w:pos="794"/>
                <w:tab w:val="clear" w:pos="1191"/>
                <w:tab w:val="clear" w:pos="1588"/>
                <w:tab w:val="clear" w:pos="1985"/>
              </w:tabs>
              <w:rPr>
                <w:sz w:val="22"/>
                <w:szCs w:val="22"/>
              </w:rPr>
            </w:pPr>
            <w:r>
              <w:rPr>
                <w:sz w:val="22"/>
                <w:szCs w:val="22"/>
              </w:rPr>
              <w:t>Yes</w:t>
            </w:r>
          </w:p>
        </w:tc>
      </w:tr>
      <w:tr w:rsidR="00C32B3F" w:rsidRPr="004839E8" w:rsidTr="00C32B3F">
        <w:trPr>
          <w:trHeight w:val="57"/>
        </w:trPr>
        <w:tc>
          <w:tcPr>
            <w:tcW w:w="794" w:type="dxa"/>
            <w:tcBorders>
              <w:top w:val="nil"/>
              <w:left w:val="nil"/>
              <w:bottom w:val="nil"/>
              <w:right w:val="nil"/>
            </w:tcBorders>
          </w:tcPr>
          <w:p w:rsidR="00C32B3F" w:rsidRPr="004839E8" w:rsidRDefault="00C32B3F" w:rsidP="00C32B3F">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C32B3F" w:rsidRPr="004839E8" w:rsidRDefault="00C32B3F" w:rsidP="00C32B3F">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C32B3F" w:rsidRPr="004839E8" w:rsidRDefault="00C32B3F" w:rsidP="00C32B3F">
            <w:pPr>
              <w:tabs>
                <w:tab w:val="clear" w:pos="794"/>
                <w:tab w:val="clear" w:pos="1191"/>
                <w:tab w:val="clear" w:pos="1588"/>
                <w:tab w:val="clear" w:pos="1985"/>
              </w:tabs>
              <w:spacing w:before="0"/>
              <w:rPr>
                <w:sz w:val="16"/>
                <w:szCs w:val="16"/>
              </w:rPr>
            </w:pPr>
          </w:p>
        </w:tc>
      </w:tr>
      <w:tr w:rsidR="00C32B3F" w:rsidRPr="004839E8" w:rsidTr="00C32B3F">
        <w:tc>
          <w:tcPr>
            <w:tcW w:w="794" w:type="dxa"/>
            <w:tcBorders>
              <w:top w:val="nil"/>
              <w:left w:val="nil"/>
              <w:bottom w:val="nil"/>
              <w:right w:val="single" w:sz="12" w:space="0" w:color="auto"/>
            </w:tcBorders>
          </w:tcPr>
          <w:p w:rsidR="00C32B3F" w:rsidRPr="004839E8" w:rsidRDefault="00C32B3F" w:rsidP="00C32B3F">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C32B3F" w:rsidRPr="004839E8" w:rsidRDefault="00C32B3F" w:rsidP="00C32B3F">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C32B3F" w:rsidRPr="004839E8" w:rsidRDefault="00C32B3F" w:rsidP="00C32B3F">
            <w:pPr>
              <w:tabs>
                <w:tab w:val="clear" w:pos="794"/>
                <w:tab w:val="clear" w:pos="1191"/>
                <w:tab w:val="clear" w:pos="1588"/>
                <w:tab w:val="clear" w:pos="1985"/>
              </w:tabs>
              <w:rPr>
                <w:sz w:val="22"/>
                <w:szCs w:val="22"/>
              </w:rPr>
            </w:pPr>
            <w:r>
              <w:rPr>
                <w:sz w:val="22"/>
                <w:szCs w:val="22"/>
              </w:rPr>
              <w:t>No</w:t>
            </w:r>
          </w:p>
        </w:tc>
      </w:tr>
    </w:tbl>
    <w:p w:rsidR="00C32B3F" w:rsidRPr="003B20F1" w:rsidRDefault="00C32B3F" w:rsidP="00C32B3F">
      <w:pPr>
        <w:spacing w:before="240"/>
        <w:rPr>
          <w:bCs/>
        </w:rPr>
      </w:pPr>
      <w:r w:rsidRPr="003B20F1">
        <w:rPr>
          <w:bCs/>
        </w:rPr>
        <w:t xml:space="preserve">If no, is there any plan to implement </w:t>
      </w:r>
      <w:r>
        <w:rPr>
          <w:bCs/>
        </w:rPr>
        <w:t>such obligations</w:t>
      </w:r>
      <w:r w:rsidRPr="003B20F1">
        <w:rPr>
          <w:bCs/>
        </w:rPr>
        <w:t>?</w:t>
      </w:r>
      <w:r>
        <w:rPr>
          <w:bCs/>
        </w:rPr>
        <w:t xml:space="preserve">  If there are plans, please describe them.</w:t>
      </w:r>
    </w:p>
    <w:p w:rsidR="00C32B3F" w:rsidRPr="003B20F1" w:rsidRDefault="00C32B3F" w:rsidP="003866C4">
      <w:pPr>
        <w:tabs>
          <w:tab w:val="clear" w:pos="794"/>
          <w:tab w:val="clear" w:pos="1191"/>
          <w:tab w:val="clear" w:pos="1588"/>
          <w:tab w:val="clear" w:pos="1985"/>
          <w:tab w:val="left" w:leader="underscore" w:pos="9639"/>
        </w:tabs>
        <w:spacing w:before="240"/>
      </w:pPr>
      <w:r w:rsidRPr="003B20F1">
        <w:tab/>
      </w:r>
    </w:p>
    <w:p w:rsidR="00C32B3F" w:rsidRDefault="00C32B3F" w:rsidP="003866C4">
      <w:pPr>
        <w:tabs>
          <w:tab w:val="clear" w:pos="794"/>
          <w:tab w:val="clear" w:pos="1191"/>
          <w:tab w:val="clear" w:pos="1588"/>
          <w:tab w:val="clear" w:pos="1985"/>
          <w:tab w:val="left" w:leader="underscore" w:pos="9639"/>
        </w:tabs>
        <w:spacing w:before="240"/>
      </w:pPr>
      <w:r w:rsidRPr="003B20F1">
        <w:tab/>
      </w:r>
    </w:p>
    <w:p w:rsidR="003866C4" w:rsidRPr="003B20F1" w:rsidRDefault="003866C4" w:rsidP="003866C4">
      <w:pPr>
        <w:tabs>
          <w:tab w:val="clear" w:pos="794"/>
          <w:tab w:val="clear" w:pos="1191"/>
          <w:tab w:val="clear" w:pos="1588"/>
          <w:tab w:val="clear" w:pos="1985"/>
          <w:tab w:val="left" w:leader="underscore" w:pos="9639"/>
        </w:tabs>
        <w:spacing w:before="240"/>
      </w:pPr>
      <w:r>
        <w:tab/>
      </w:r>
    </w:p>
    <w:p w:rsidR="00C32B3F" w:rsidRPr="003B20F1" w:rsidRDefault="00C32B3F" w:rsidP="00C32B3F">
      <w:pPr>
        <w:spacing w:before="240"/>
        <w:rPr>
          <w:bCs/>
        </w:rPr>
      </w:pPr>
      <w:r w:rsidRPr="003B20F1">
        <w:rPr>
          <w:bCs/>
        </w:rPr>
        <w:t xml:space="preserve">If </w:t>
      </w:r>
      <w:r>
        <w:rPr>
          <w:bCs/>
        </w:rPr>
        <w:t>yes, and if allowed, please attach the policies and regulations or provide the links to the web sites where they can be found.</w:t>
      </w:r>
    </w:p>
    <w:p w:rsidR="00C32B3F" w:rsidRDefault="00C32B3F" w:rsidP="003866C4">
      <w:pPr>
        <w:tabs>
          <w:tab w:val="clear" w:pos="794"/>
          <w:tab w:val="clear" w:pos="1191"/>
          <w:tab w:val="clear" w:pos="1588"/>
          <w:tab w:val="clear" w:pos="1985"/>
          <w:tab w:val="left" w:leader="underscore" w:pos="9639"/>
        </w:tabs>
        <w:spacing w:before="240"/>
      </w:pPr>
      <w:r w:rsidRPr="003B20F1">
        <w:tab/>
      </w:r>
    </w:p>
    <w:p w:rsidR="003866C4" w:rsidRDefault="003866C4" w:rsidP="003866C4">
      <w:pPr>
        <w:tabs>
          <w:tab w:val="clear" w:pos="794"/>
          <w:tab w:val="clear" w:pos="1191"/>
          <w:tab w:val="clear" w:pos="1588"/>
          <w:tab w:val="clear" w:pos="1985"/>
          <w:tab w:val="left" w:leader="underscore" w:pos="9639"/>
        </w:tabs>
        <w:spacing w:before="240"/>
      </w:pPr>
      <w:r>
        <w:tab/>
      </w:r>
    </w:p>
    <w:p w:rsidR="003866C4" w:rsidRPr="003B20F1" w:rsidRDefault="003866C4" w:rsidP="003866C4">
      <w:pPr>
        <w:tabs>
          <w:tab w:val="clear" w:pos="794"/>
          <w:tab w:val="clear" w:pos="1191"/>
          <w:tab w:val="clear" w:pos="1588"/>
          <w:tab w:val="clear" w:pos="1985"/>
          <w:tab w:val="left" w:leader="underscore" w:pos="9639"/>
        </w:tabs>
        <w:spacing w:before="240"/>
      </w:pPr>
      <w:r>
        <w:tab/>
      </w:r>
    </w:p>
    <w:p w:rsidR="00C32B3F" w:rsidRDefault="00C32B3F">
      <w:pPr>
        <w:tabs>
          <w:tab w:val="clear" w:pos="794"/>
          <w:tab w:val="clear" w:pos="1191"/>
          <w:tab w:val="clear" w:pos="1588"/>
          <w:tab w:val="clear" w:pos="1985"/>
        </w:tabs>
        <w:overflowPunct/>
        <w:autoSpaceDE/>
        <w:autoSpaceDN/>
        <w:adjustRightInd/>
        <w:spacing w:before="0"/>
        <w:textAlignment w:val="auto"/>
        <w:rPr>
          <w:b/>
          <w:bCs/>
          <w:lang w:val="en-US"/>
        </w:rPr>
      </w:pPr>
      <w:r>
        <w:rPr>
          <w:b/>
          <w:bCs/>
          <w:lang w:val="en-US"/>
        </w:rPr>
        <w:br w:type="page"/>
      </w:r>
    </w:p>
    <w:p w:rsidR="00F67316" w:rsidRPr="003B20F1" w:rsidRDefault="00F67316" w:rsidP="003866C4">
      <w:pPr>
        <w:numPr>
          <w:ilvl w:val="0"/>
          <w:numId w:val="10"/>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sidRPr="009742C1">
        <w:rPr>
          <w:b/>
          <w:bCs/>
          <w:lang w:val="en-US"/>
        </w:rPr>
        <w:lastRenderedPageBreak/>
        <w:t xml:space="preserve">Has your </w:t>
      </w:r>
      <w:r w:rsidR="000125A2">
        <w:rPr>
          <w:b/>
          <w:bCs/>
          <w:lang w:val="en-US"/>
        </w:rPr>
        <w:t>Member State</w:t>
      </w:r>
      <w:r w:rsidRPr="009742C1">
        <w:rPr>
          <w:b/>
          <w:bCs/>
          <w:lang w:val="en-US"/>
        </w:rPr>
        <w:t xml:space="preserve"> implemented </w:t>
      </w:r>
      <w:r>
        <w:rPr>
          <w:b/>
          <w:bCs/>
          <w:lang w:val="en-US"/>
        </w:rPr>
        <w:t>R</w:t>
      </w:r>
      <w:r w:rsidRPr="009742C1">
        <w:rPr>
          <w:b/>
          <w:bCs/>
          <w:lang w:val="en-US"/>
        </w:rPr>
        <w:t>ecommendation</w:t>
      </w:r>
      <w:r w:rsidR="003866C4" w:rsidRPr="003866C4">
        <w:rPr>
          <w:b/>
          <w:bCs/>
          <w:lang w:val="en-US"/>
        </w:rPr>
        <w:t xml:space="preserve"> </w:t>
      </w:r>
      <w:r w:rsidR="003866C4" w:rsidRPr="009742C1">
        <w:rPr>
          <w:b/>
          <w:bCs/>
          <w:lang w:val="en-US"/>
        </w:rPr>
        <w:t>ITU-T</w:t>
      </w:r>
      <w:r w:rsidRPr="009742C1">
        <w:rPr>
          <w:b/>
          <w:bCs/>
          <w:lang w:val="en-US"/>
        </w:rPr>
        <w:t xml:space="preserve"> </w:t>
      </w:r>
      <w:hyperlink r:id="rId12" w:history="1">
        <w:r w:rsidRPr="008439A8">
          <w:rPr>
            <w:rStyle w:val="Hyperlink"/>
            <w:b/>
            <w:bCs/>
            <w:lang w:val="en-US"/>
          </w:rPr>
          <w:t>E.106</w:t>
        </w:r>
      </w:hyperlink>
      <w:r w:rsidRPr="009742C1">
        <w:rPr>
          <w:b/>
          <w:bCs/>
          <w:lang w:val="en-US"/>
        </w:rPr>
        <w:t>?</w:t>
      </w:r>
    </w:p>
    <w:tbl>
      <w:tblPr>
        <w:tblStyle w:val="TableGrid"/>
        <w:tblW w:w="0" w:type="auto"/>
        <w:tblLook w:val="01E0"/>
      </w:tblPr>
      <w:tblGrid>
        <w:gridCol w:w="794"/>
        <w:gridCol w:w="448"/>
        <w:gridCol w:w="8505"/>
      </w:tblGrid>
      <w:tr w:rsidR="00F67316" w:rsidRPr="004839E8" w:rsidTr="00C32B3F">
        <w:tc>
          <w:tcPr>
            <w:tcW w:w="794" w:type="dxa"/>
            <w:tcBorders>
              <w:top w:val="nil"/>
              <w:left w:val="nil"/>
              <w:bottom w:val="nil"/>
              <w:right w:val="single" w:sz="12" w:space="0" w:color="auto"/>
            </w:tcBorders>
          </w:tcPr>
          <w:p w:rsidR="00F67316" w:rsidRPr="004839E8" w:rsidRDefault="00F67316" w:rsidP="00C32B3F">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F67316" w:rsidRPr="004839E8" w:rsidRDefault="00F67316" w:rsidP="00C32B3F">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F67316" w:rsidRPr="004839E8" w:rsidRDefault="00F67316" w:rsidP="00C32B3F">
            <w:pPr>
              <w:tabs>
                <w:tab w:val="clear" w:pos="794"/>
                <w:tab w:val="clear" w:pos="1191"/>
                <w:tab w:val="clear" w:pos="1588"/>
                <w:tab w:val="clear" w:pos="1985"/>
              </w:tabs>
              <w:rPr>
                <w:sz w:val="22"/>
                <w:szCs w:val="22"/>
              </w:rPr>
            </w:pPr>
            <w:r>
              <w:rPr>
                <w:sz w:val="22"/>
                <w:szCs w:val="22"/>
              </w:rPr>
              <w:t>Yes</w:t>
            </w:r>
          </w:p>
        </w:tc>
      </w:tr>
      <w:tr w:rsidR="00F67316" w:rsidRPr="004839E8" w:rsidTr="00C32B3F">
        <w:trPr>
          <w:trHeight w:val="57"/>
        </w:trPr>
        <w:tc>
          <w:tcPr>
            <w:tcW w:w="794" w:type="dxa"/>
            <w:tcBorders>
              <w:top w:val="nil"/>
              <w:left w:val="nil"/>
              <w:bottom w:val="nil"/>
              <w:right w:val="nil"/>
            </w:tcBorders>
          </w:tcPr>
          <w:p w:rsidR="00F67316" w:rsidRPr="004839E8" w:rsidRDefault="00F67316" w:rsidP="00C32B3F">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F67316" w:rsidRPr="004839E8" w:rsidRDefault="00F67316" w:rsidP="00C32B3F">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F67316" w:rsidRPr="004839E8" w:rsidRDefault="00F67316" w:rsidP="00C32B3F">
            <w:pPr>
              <w:tabs>
                <w:tab w:val="clear" w:pos="794"/>
                <w:tab w:val="clear" w:pos="1191"/>
                <w:tab w:val="clear" w:pos="1588"/>
                <w:tab w:val="clear" w:pos="1985"/>
              </w:tabs>
              <w:spacing w:before="0"/>
              <w:rPr>
                <w:sz w:val="16"/>
                <w:szCs w:val="16"/>
              </w:rPr>
            </w:pPr>
          </w:p>
        </w:tc>
      </w:tr>
      <w:tr w:rsidR="00F67316" w:rsidRPr="004839E8" w:rsidTr="00C32B3F">
        <w:tc>
          <w:tcPr>
            <w:tcW w:w="794" w:type="dxa"/>
            <w:tcBorders>
              <w:top w:val="nil"/>
              <w:left w:val="nil"/>
              <w:bottom w:val="nil"/>
              <w:right w:val="single" w:sz="12" w:space="0" w:color="auto"/>
            </w:tcBorders>
          </w:tcPr>
          <w:p w:rsidR="00F67316" w:rsidRPr="004839E8" w:rsidRDefault="00F67316" w:rsidP="00C32B3F">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F67316" w:rsidRPr="004839E8" w:rsidRDefault="00F67316" w:rsidP="00C32B3F">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F67316" w:rsidRPr="004839E8" w:rsidRDefault="00F67316" w:rsidP="00C32B3F">
            <w:pPr>
              <w:tabs>
                <w:tab w:val="clear" w:pos="794"/>
                <w:tab w:val="clear" w:pos="1191"/>
                <w:tab w:val="clear" w:pos="1588"/>
                <w:tab w:val="clear" w:pos="1985"/>
              </w:tabs>
              <w:rPr>
                <w:sz w:val="22"/>
                <w:szCs w:val="22"/>
              </w:rPr>
            </w:pPr>
            <w:r>
              <w:rPr>
                <w:sz w:val="22"/>
                <w:szCs w:val="22"/>
              </w:rPr>
              <w:t>No</w:t>
            </w:r>
          </w:p>
        </w:tc>
      </w:tr>
    </w:tbl>
    <w:p w:rsidR="00F67316" w:rsidRPr="003B20F1" w:rsidRDefault="00F67316" w:rsidP="00F67316">
      <w:pPr>
        <w:spacing w:before="240"/>
        <w:rPr>
          <w:bCs/>
        </w:rPr>
      </w:pPr>
      <w:r w:rsidRPr="003B20F1">
        <w:rPr>
          <w:bCs/>
        </w:rPr>
        <w:t xml:space="preserve">If no, is there any plan to implement </w:t>
      </w:r>
      <w:r>
        <w:rPr>
          <w:bCs/>
        </w:rPr>
        <w:t>it</w:t>
      </w:r>
      <w:r w:rsidRPr="003B20F1">
        <w:rPr>
          <w:bCs/>
        </w:rPr>
        <w:t>?</w:t>
      </w:r>
      <w:r>
        <w:rPr>
          <w:bCs/>
        </w:rPr>
        <w:t xml:space="preserve">  If there are plans, please describe them.</w:t>
      </w:r>
    </w:p>
    <w:p w:rsidR="00F67316" w:rsidRPr="003B20F1" w:rsidRDefault="00F67316" w:rsidP="003866C4">
      <w:pPr>
        <w:tabs>
          <w:tab w:val="clear" w:pos="794"/>
          <w:tab w:val="clear" w:pos="1191"/>
          <w:tab w:val="clear" w:pos="1588"/>
          <w:tab w:val="clear" w:pos="1985"/>
          <w:tab w:val="left" w:leader="underscore" w:pos="9639"/>
        </w:tabs>
        <w:spacing w:before="240"/>
      </w:pPr>
      <w:r w:rsidRPr="003B20F1">
        <w:tab/>
      </w:r>
    </w:p>
    <w:p w:rsidR="00F67316" w:rsidRDefault="00F67316" w:rsidP="003866C4">
      <w:pPr>
        <w:tabs>
          <w:tab w:val="clear" w:pos="794"/>
          <w:tab w:val="clear" w:pos="1191"/>
          <w:tab w:val="clear" w:pos="1588"/>
          <w:tab w:val="clear" w:pos="1985"/>
          <w:tab w:val="left" w:leader="underscore" w:pos="9639"/>
        </w:tabs>
        <w:spacing w:before="240"/>
      </w:pPr>
      <w:r w:rsidRPr="003B20F1">
        <w:tab/>
      </w:r>
    </w:p>
    <w:p w:rsidR="003866C4" w:rsidRPr="003B20F1" w:rsidRDefault="003866C4" w:rsidP="003866C4">
      <w:pPr>
        <w:tabs>
          <w:tab w:val="clear" w:pos="794"/>
          <w:tab w:val="clear" w:pos="1191"/>
          <w:tab w:val="clear" w:pos="1588"/>
          <w:tab w:val="clear" w:pos="1985"/>
          <w:tab w:val="left" w:leader="underscore" w:pos="9639"/>
        </w:tabs>
        <w:spacing w:before="240"/>
      </w:pPr>
      <w:r>
        <w:tab/>
      </w:r>
    </w:p>
    <w:p w:rsidR="00F67316" w:rsidRPr="003B20F1" w:rsidRDefault="00F67316" w:rsidP="00F67316">
      <w:pPr>
        <w:spacing w:before="240"/>
        <w:rPr>
          <w:bCs/>
        </w:rPr>
      </w:pPr>
      <w:r w:rsidRPr="003B20F1">
        <w:rPr>
          <w:bCs/>
        </w:rPr>
        <w:t xml:space="preserve">If </w:t>
      </w:r>
      <w:r>
        <w:rPr>
          <w:bCs/>
        </w:rPr>
        <w:t>yes, has it been implemented partly or completely?  If partly, please describe the parts that have been implemented.</w:t>
      </w:r>
    </w:p>
    <w:p w:rsidR="00F67316" w:rsidRPr="003B20F1" w:rsidRDefault="00F67316" w:rsidP="003866C4">
      <w:pPr>
        <w:tabs>
          <w:tab w:val="clear" w:pos="794"/>
          <w:tab w:val="clear" w:pos="1191"/>
          <w:tab w:val="clear" w:pos="1588"/>
          <w:tab w:val="clear" w:pos="1985"/>
          <w:tab w:val="left" w:leader="underscore" w:pos="9639"/>
        </w:tabs>
        <w:spacing w:before="240"/>
      </w:pPr>
      <w:r w:rsidRPr="003B20F1">
        <w:tab/>
      </w:r>
    </w:p>
    <w:p w:rsidR="00F67316" w:rsidRDefault="00F67316" w:rsidP="003866C4">
      <w:pPr>
        <w:tabs>
          <w:tab w:val="clear" w:pos="794"/>
          <w:tab w:val="clear" w:pos="1191"/>
          <w:tab w:val="clear" w:pos="1588"/>
          <w:tab w:val="clear" w:pos="1985"/>
          <w:tab w:val="left" w:leader="underscore" w:pos="9639"/>
        </w:tabs>
        <w:spacing w:before="240"/>
      </w:pPr>
      <w:r w:rsidRPr="003B20F1">
        <w:tab/>
      </w:r>
    </w:p>
    <w:p w:rsidR="003866C4" w:rsidRPr="003B20F1" w:rsidRDefault="003866C4" w:rsidP="003866C4">
      <w:pPr>
        <w:tabs>
          <w:tab w:val="clear" w:pos="794"/>
          <w:tab w:val="clear" w:pos="1191"/>
          <w:tab w:val="clear" w:pos="1588"/>
          <w:tab w:val="clear" w:pos="1985"/>
          <w:tab w:val="left" w:leader="underscore" w:pos="9639"/>
        </w:tabs>
        <w:spacing w:before="240"/>
      </w:pPr>
      <w:r>
        <w:tab/>
      </w:r>
    </w:p>
    <w:p w:rsidR="00F67316" w:rsidRPr="003B20F1" w:rsidRDefault="00F67316" w:rsidP="003866C4">
      <w:pPr>
        <w:numPr>
          <w:ilvl w:val="0"/>
          <w:numId w:val="10"/>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sidRPr="009742C1">
        <w:rPr>
          <w:b/>
          <w:bCs/>
          <w:lang w:val="en-US"/>
        </w:rPr>
        <w:t xml:space="preserve">Has your </w:t>
      </w:r>
      <w:r w:rsidR="000125A2">
        <w:rPr>
          <w:b/>
          <w:bCs/>
          <w:lang w:val="en-US"/>
        </w:rPr>
        <w:t>Member State</w:t>
      </w:r>
      <w:r w:rsidRPr="009742C1">
        <w:rPr>
          <w:b/>
          <w:bCs/>
          <w:lang w:val="en-US"/>
        </w:rPr>
        <w:t xml:space="preserve"> implemented </w:t>
      </w:r>
      <w:r>
        <w:rPr>
          <w:b/>
          <w:bCs/>
          <w:lang w:val="en-US"/>
        </w:rPr>
        <w:t>R</w:t>
      </w:r>
      <w:r w:rsidRPr="009742C1">
        <w:rPr>
          <w:b/>
          <w:bCs/>
          <w:lang w:val="en-US"/>
        </w:rPr>
        <w:t>ecommendation</w:t>
      </w:r>
      <w:r w:rsidR="003866C4" w:rsidRPr="003866C4">
        <w:rPr>
          <w:b/>
          <w:bCs/>
          <w:lang w:val="en-US"/>
        </w:rPr>
        <w:t xml:space="preserve"> </w:t>
      </w:r>
      <w:r w:rsidR="003866C4" w:rsidRPr="009742C1">
        <w:rPr>
          <w:b/>
          <w:bCs/>
          <w:lang w:val="en-US"/>
        </w:rPr>
        <w:t>ITU-T</w:t>
      </w:r>
      <w:r w:rsidRPr="009742C1">
        <w:rPr>
          <w:b/>
          <w:bCs/>
          <w:lang w:val="en-US"/>
        </w:rPr>
        <w:t xml:space="preserve"> </w:t>
      </w:r>
      <w:hyperlink r:id="rId13" w:history="1">
        <w:r w:rsidRPr="008439A8">
          <w:rPr>
            <w:rStyle w:val="Hyperlink"/>
            <w:b/>
            <w:bCs/>
            <w:lang w:val="en-US"/>
          </w:rPr>
          <w:t>E.107</w:t>
        </w:r>
      </w:hyperlink>
      <w:r w:rsidRPr="009742C1">
        <w:rPr>
          <w:b/>
          <w:bCs/>
          <w:lang w:val="en-US"/>
        </w:rPr>
        <w:t>?</w:t>
      </w:r>
    </w:p>
    <w:tbl>
      <w:tblPr>
        <w:tblStyle w:val="TableGrid"/>
        <w:tblW w:w="0" w:type="auto"/>
        <w:tblLook w:val="01E0"/>
      </w:tblPr>
      <w:tblGrid>
        <w:gridCol w:w="794"/>
        <w:gridCol w:w="448"/>
        <w:gridCol w:w="8505"/>
      </w:tblGrid>
      <w:tr w:rsidR="00F67316" w:rsidRPr="004839E8" w:rsidTr="00C32B3F">
        <w:tc>
          <w:tcPr>
            <w:tcW w:w="794" w:type="dxa"/>
            <w:tcBorders>
              <w:top w:val="nil"/>
              <w:left w:val="nil"/>
              <w:bottom w:val="nil"/>
              <w:right w:val="single" w:sz="12" w:space="0" w:color="auto"/>
            </w:tcBorders>
          </w:tcPr>
          <w:p w:rsidR="00F67316" w:rsidRPr="004839E8" w:rsidRDefault="00F67316" w:rsidP="00C32B3F">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F67316" w:rsidRPr="004839E8" w:rsidRDefault="00F67316" w:rsidP="00C32B3F">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F67316" w:rsidRPr="004839E8" w:rsidRDefault="00F67316" w:rsidP="00C32B3F">
            <w:pPr>
              <w:tabs>
                <w:tab w:val="clear" w:pos="794"/>
                <w:tab w:val="clear" w:pos="1191"/>
                <w:tab w:val="clear" w:pos="1588"/>
                <w:tab w:val="clear" w:pos="1985"/>
              </w:tabs>
              <w:rPr>
                <w:sz w:val="22"/>
                <w:szCs w:val="22"/>
              </w:rPr>
            </w:pPr>
            <w:r>
              <w:rPr>
                <w:sz w:val="22"/>
                <w:szCs w:val="22"/>
              </w:rPr>
              <w:t>Yes</w:t>
            </w:r>
          </w:p>
        </w:tc>
      </w:tr>
      <w:tr w:rsidR="00F67316" w:rsidRPr="004839E8" w:rsidTr="00C32B3F">
        <w:trPr>
          <w:trHeight w:val="57"/>
        </w:trPr>
        <w:tc>
          <w:tcPr>
            <w:tcW w:w="794" w:type="dxa"/>
            <w:tcBorders>
              <w:top w:val="nil"/>
              <w:left w:val="nil"/>
              <w:bottom w:val="nil"/>
              <w:right w:val="nil"/>
            </w:tcBorders>
          </w:tcPr>
          <w:p w:rsidR="00F67316" w:rsidRPr="004839E8" w:rsidRDefault="00F67316" w:rsidP="00C32B3F">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F67316" w:rsidRPr="004839E8" w:rsidRDefault="00F67316" w:rsidP="00C32B3F">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F67316" w:rsidRPr="004839E8" w:rsidRDefault="00F67316" w:rsidP="00C32B3F">
            <w:pPr>
              <w:tabs>
                <w:tab w:val="clear" w:pos="794"/>
                <w:tab w:val="clear" w:pos="1191"/>
                <w:tab w:val="clear" w:pos="1588"/>
                <w:tab w:val="clear" w:pos="1985"/>
              </w:tabs>
              <w:spacing w:before="0"/>
              <w:rPr>
                <w:sz w:val="16"/>
                <w:szCs w:val="16"/>
              </w:rPr>
            </w:pPr>
          </w:p>
        </w:tc>
      </w:tr>
      <w:tr w:rsidR="00F67316" w:rsidRPr="004839E8" w:rsidTr="00C32B3F">
        <w:tc>
          <w:tcPr>
            <w:tcW w:w="794" w:type="dxa"/>
            <w:tcBorders>
              <w:top w:val="nil"/>
              <w:left w:val="nil"/>
              <w:bottom w:val="nil"/>
              <w:right w:val="single" w:sz="12" w:space="0" w:color="auto"/>
            </w:tcBorders>
          </w:tcPr>
          <w:p w:rsidR="00F67316" w:rsidRPr="004839E8" w:rsidRDefault="00F67316" w:rsidP="00C32B3F">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F67316" w:rsidRPr="004839E8" w:rsidRDefault="00F67316" w:rsidP="00C32B3F">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F67316" w:rsidRPr="004839E8" w:rsidRDefault="00F67316" w:rsidP="00C32B3F">
            <w:pPr>
              <w:tabs>
                <w:tab w:val="clear" w:pos="794"/>
                <w:tab w:val="clear" w:pos="1191"/>
                <w:tab w:val="clear" w:pos="1588"/>
                <w:tab w:val="clear" w:pos="1985"/>
              </w:tabs>
              <w:rPr>
                <w:sz w:val="22"/>
                <w:szCs w:val="22"/>
              </w:rPr>
            </w:pPr>
            <w:r>
              <w:rPr>
                <w:sz w:val="22"/>
                <w:szCs w:val="22"/>
              </w:rPr>
              <w:t>No</w:t>
            </w:r>
          </w:p>
        </w:tc>
      </w:tr>
    </w:tbl>
    <w:p w:rsidR="00F67316" w:rsidRPr="003B20F1" w:rsidRDefault="00F67316" w:rsidP="00F67316">
      <w:pPr>
        <w:spacing w:before="240"/>
        <w:rPr>
          <w:bCs/>
        </w:rPr>
      </w:pPr>
      <w:r w:rsidRPr="003B20F1">
        <w:rPr>
          <w:bCs/>
        </w:rPr>
        <w:t xml:space="preserve">If no, is there any plan to implement </w:t>
      </w:r>
      <w:r>
        <w:rPr>
          <w:bCs/>
        </w:rPr>
        <w:t>it</w:t>
      </w:r>
      <w:r w:rsidRPr="003B20F1">
        <w:rPr>
          <w:bCs/>
        </w:rPr>
        <w:t>?</w:t>
      </w:r>
      <w:r>
        <w:rPr>
          <w:bCs/>
        </w:rPr>
        <w:t xml:space="preserve">  If there are plans, please describe them.</w:t>
      </w:r>
    </w:p>
    <w:p w:rsidR="00F67316" w:rsidRPr="003B20F1" w:rsidRDefault="00F67316" w:rsidP="003866C4">
      <w:pPr>
        <w:tabs>
          <w:tab w:val="clear" w:pos="794"/>
          <w:tab w:val="clear" w:pos="1191"/>
          <w:tab w:val="clear" w:pos="1588"/>
          <w:tab w:val="clear" w:pos="1985"/>
          <w:tab w:val="left" w:leader="underscore" w:pos="9639"/>
        </w:tabs>
        <w:spacing w:before="240"/>
      </w:pPr>
      <w:r w:rsidRPr="003B20F1">
        <w:tab/>
      </w:r>
    </w:p>
    <w:p w:rsidR="00F67316" w:rsidRDefault="00F67316" w:rsidP="003866C4">
      <w:pPr>
        <w:tabs>
          <w:tab w:val="clear" w:pos="794"/>
          <w:tab w:val="clear" w:pos="1191"/>
          <w:tab w:val="clear" w:pos="1588"/>
          <w:tab w:val="clear" w:pos="1985"/>
          <w:tab w:val="left" w:leader="underscore" w:pos="9639"/>
        </w:tabs>
        <w:spacing w:before="240"/>
      </w:pPr>
      <w:r w:rsidRPr="003B20F1">
        <w:tab/>
      </w:r>
    </w:p>
    <w:p w:rsidR="003866C4" w:rsidRPr="003B20F1" w:rsidRDefault="003866C4" w:rsidP="003866C4">
      <w:pPr>
        <w:tabs>
          <w:tab w:val="clear" w:pos="794"/>
          <w:tab w:val="clear" w:pos="1191"/>
          <w:tab w:val="clear" w:pos="1588"/>
          <w:tab w:val="clear" w:pos="1985"/>
          <w:tab w:val="left" w:leader="underscore" w:pos="9639"/>
        </w:tabs>
        <w:spacing w:before="240"/>
      </w:pPr>
      <w:r>
        <w:tab/>
      </w:r>
    </w:p>
    <w:p w:rsidR="00F67316" w:rsidRPr="003B20F1" w:rsidRDefault="00F67316" w:rsidP="00F67316">
      <w:pPr>
        <w:spacing w:before="240"/>
        <w:rPr>
          <w:bCs/>
        </w:rPr>
      </w:pPr>
      <w:r w:rsidRPr="003B20F1">
        <w:rPr>
          <w:bCs/>
        </w:rPr>
        <w:t xml:space="preserve">If </w:t>
      </w:r>
      <w:r>
        <w:rPr>
          <w:bCs/>
        </w:rPr>
        <w:t>yes, has it been implemented partly or completely?  If partly, please describe the parts that have been implemented.</w:t>
      </w:r>
    </w:p>
    <w:p w:rsidR="00F67316" w:rsidRPr="003B20F1" w:rsidRDefault="00F67316" w:rsidP="003866C4">
      <w:pPr>
        <w:tabs>
          <w:tab w:val="clear" w:pos="794"/>
          <w:tab w:val="clear" w:pos="1191"/>
          <w:tab w:val="clear" w:pos="1588"/>
          <w:tab w:val="clear" w:pos="1985"/>
          <w:tab w:val="left" w:leader="underscore" w:pos="9639"/>
        </w:tabs>
        <w:spacing w:before="240"/>
      </w:pPr>
      <w:r w:rsidRPr="003B20F1">
        <w:tab/>
      </w:r>
    </w:p>
    <w:p w:rsidR="00F67316" w:rsidRDefault="00F67316" w:rsidP="003866C4">
      <w:pPr>
        <w:tabs>
          <w:tab w:val="clear" w:pos="794"/>
          <w:tab w:val="clear" w:pos="1191"/>
          <w:tab w:val="clear" w:pos="1588"/>
          <w:tab w:val="clear" w:pos="1985"/>
          <w:tab w:val="left" w:leader="underscore" w:pos="9639"/>
        </w:tabs>
        <w:spacing w:before="240"/>
      </w:pPr>
      <w:r w:rsidRPr="003B20F1">
        <w:tab/>
      </w:r>
    </w:p>
    <w:p w:rsidR="003866C4" w:rsidRPr="003B20F1" w:rsidRDefault="003866C4" w:rsidP="003866C4">
      <w:pPr>
        <w:tabs>
          <w:tab w:val="clear" w:pos="794"/>
          <w:tab w:val="clear" w:pos="1191"/>
          <w:tab w:val="clear" w:pos="1588"/>
          <w:tab w:val="clear" w:pos="1985"/>
          <w:tab w:val="left" w:leader="underscore" w:pos="9639"/>
        </w:tabs>
        <w:spacing w:before="240"/>
      </w:pPr>
      <w:r>
        <w:tab/>
      </w:r>
    </w:p>
    <w:p w:rsidR="00C32B3F" w:rsidRPr="003B20F1" w:rsidRDefault="00C32B3F" w:rsidP="003866C4">
      <w:pPr>
        <w:numPr>
          <w:ilvl w:val="0"/>
          <w:numId w:val="10"/>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sidRPr="009742C1">
        <w:rPr>
          <w:b/>
          <w:bCs/>
          <w:lang w:val="en-US"/>
        </w:rPr>
        <w:t xml:space="preserve">Has your </w:t>
      </w:r>
      <w:r w:rsidR="000125A2">
        <w:rPr>
          <w:b/>
          <w:bCs/>
          <w:lang w:val="en-US"/>
        </w:rPr>
        <w:t>Member State</w:t>
      </w:r>
      <w:r w:rsidRPr="009742C1">
        <w:rPr>
          <w:b/>
          <w:bCs/>
          <w:lang w:val="en-US"/>
        </w:rPr>
        <w:t xml:space="preserve"> implemented </w:t>
      </w:r>
      <w:r>
        <w:rPr>
          <w:b/>
          <w:bCs/>
          <w:lang w:val="en-US"/>
        </w:rPr>
        <w:t>R</w:t>
      </w:r>
      <w:r w:rsidRPr="009742C1">
        <w:rPr>
          <w:b/>
          <w:bCs/>
          <w:lang w:val="en-US"/>
        </w:rPr>
        <w:t>ecommendation</w:t>
      </w:r>
      <w:r w:rsidR="003866C4" w:rsidRPr="003866C4">
        <w:rPr>
          <w:b/>
          <w:bCs/>
          <w:lang w:val="en-US"/>
        </w:rPr>
        <w:t xml:space="preserve"> </w:t>
      </w:r>
      <w:r w:rsidR="003866C4" w:rsidRPr="009742C1">
        <w:rPr>
          <w:b/>
          <w:bCs/>
          <w:lang w:val="en-US"/>
        </w:rPr>
        <w:t>ITU-T</w:t>
      </w:r>
      <w:r w:rsidRPr="009742C1">
        <w:rPr>
          <w:b/>
          <w:bCs/>
          <w:lang w:val="en-US"/>
        </w:rPr>
        <w:t xml:space="preserve"> </w:t>
      </w:r>
      <w:hyperlink r:id="rId14" w:history="1">
        <w:r w:rsidRPr="001C1FD2">
          <w:rPr>
            <w:rStyle w:val="Hyperlink"/>
            <w:b/>
            <w:bCs/>
            <w:lang w:val="en-US"/>
          </w:rPr>
          <w:t>X.130</w:t>
        </w:r>
        <w:r w:rsidR="001C1FD2" w:rsidRPr="001C1FD2">
          <w:rPr>
            <w:rStyle w:val="Hyperlink"/>
            <w:b/>
            <w:bCs/>
            <w:lang w:val="en-US"/>
          </w:rPr>
          <w:t>3</w:t>
        </w:r>
      </w:hyperlink>
      <w:r w:rsidRPr="009742C1">
        <w:rPr>
          <w:b/>
          <w:bCs/>
          <w:lang w:val="en-US"/>
        </w:rPr>
        <w:t>?</w:t>
      </w:r>
    </w:p>
    <w:tbl>
      <w:tblPr>
        <w:tblStyle w:val="TableGrid"/>
        <w:tblW w:w="0" w:type="auto"/>
        <w:tblLook w:val="01E0"/>
      </w:tblPr>
      <w:tblGrid>
        <w:gridCol w:w="794"/>
        <w:gridCol w:w="448"/>
        <w:gridCol w:w="8505"/>
      </w:tblGrid>
      <w:tr w:rsidR="00C32B3F" w:rsidRPr="004839E8" w:rsidTr="00C32B3F">
        <w:tc>
          <w:tcPr>
            <w:tcW w:w="794" w:type="dxa"/>
            <w:tcBorders>
              <w:top w:val="nil"/>
              <w:left w:val="nil"/>
              <w:bottom w:val="nil"/>
              <w:right w:val="single" w:sz="12" w:space="0" w:color="auto"/>
            </w:tcBorders>
          </w:tcPr>
          <w:p w:rsidR="00C32B3F" w:rsidRPr="004839E8" w:rsidRDefault="00C32B3F" w:rsidP="00C32B3F">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C32B3F" w:rsidRPr="004839E8" w:rsidRDefault="00C32B3F" w:rsidP="00C32B3F">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C32B3F" w:rsidRPr="004839E8" w:rsidRDefault="00C32B3F" w:rsidP="00C32B3F">
            <w:pPr>
              <w:tabs>
                <w:tab w:val="clear" w:pos="794"/>
                <w:tab w:val="clear" w:pos="1191"/>
                <w:tab w:val="clear" w:pos="1588"/>
                <w:tab w:val="clear" w:pos="1985"/>
              </w:tabs>
              <w:rPr>
                <w:sz w:val="22"/>
                <w:szCs w:val="22"/>
              </w:rPr>
            </w:pPr>
            <w:r>
              <w:rPr>
                <w:sz w:val="22"/>
                <w:szCs w:val="22"/>
              </w:rPr>
              <w:t>Yes</w:t>
            </w:r>
          </w:p>
        </w:tc>
      </w:tr>
      <w:tr w:rsidR="00C32B3F" w:rsidRPr="004839E8" w:rsidTr="00C32B3F">
        <w:trPr>
          <w:trHeight w:val="57"/>
        </w:trPr>
        <w:tc>
          <w:tcPr>
            <w:tcW w:w="794" w:type="dxa"/>
            <w:tcBorders>
              <w:top w:val="nil"/>
              <w:left w:val="nil"/>
              <w:bottom w:val="nil"/>
              <w:right w:val="nil"/>
            </w:tcBorders>
          </w:tcPr>
          <w:p w:rsidR="00C32B3F" w:rsidRPr="004839E8" w:rsidRDefault="00C32B3F" w:rsidP="00C32B3F">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C32B3F" w:rsidRPr="004839E8" w:rsidRDefault="00C32B3F" w:rsidP="00C32B3F">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C32B3F" w:rsidRPr="004839E8" w:rsidRDefault="00C32B3F" w:rsidP="00C32B3F">
            <w:pPr>
              <w:tabs>
                <w:tab w:val="clear" w:pos="794"/>
                <w:tab w:val="clear" w:pos="1191"/>
                <w:tab w:val="clear" w:pos="1588"/>
                <w:tab w:val="clear" w:pos="1985"/>
              </w:tabs>
              <w:spacing w:before="0"/>
              <w:rPr>
                <w:sz w:val="16"/>
                <w:szCs w:val="16"/>
              </w:rPr>
            </w:pPr>
          </w:p>
        </w:tc>
      </w:tr>
      <w:tr w:rsidR="00C32B3F" w:rsidRPr="004839E8" w:rsidTr="00C32B3F">
        <w:tc>
          <w:tcPr>
            <w:tcW w:w="794" w:type="dxa"/>
            <w:tcBorders>
              <w:top w:val="nil"/>
              <w:left w:val="nil"/>
              <w:bottom w:val="nil"/>
              <w:right w:val="single" w:sz="12" w:space="0" w:color="auto"/>
            </w:tcBorders>
          </w:tcPr>
          <w:p w:rsidR="00C32B3F" w:rsidRPr="004839E8" w:rsidRDefault="00C32B3F" w:rsidP="00C32B3F">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C32B3F" w:rsidRPr="004839E8" w:rsidRDefault="00C32B3F" w:rsidP="00C32B3F">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C32B3F" w:rsidRPr="004839E8" w:rsidRDefault="00C32B3F" w:rsidP="00C32B3F">
            <w:pPr>
              <w:tabs>
                <w:tab w:val="clear" w:pos="794"/>
                <w:tab w:val="clear" w:pos="1191"/>
                <w:tab w:val="clear" w:pos="1588"/>
                <w:tab w:val="clear" w:pos="1985"/>
              </w:tabs>
              <w:rPr>
                <w:sz w:val="22"/>
                <w:szCs w:val="22"/>
              </w:rPr>
            </w:pPr>
            <w:r>
              <w:rPr>
                <w:sz w:val="22"/>
                <w:szCs w:val="22"/>
              </w:rPr>
              <w:t>No</w:t>
            </w:r>
          </w:p>
        </w:tc>
      </w:tr>
    </w:tbl>
    <w:p w:rsidR="00C32B3F" w:rsidRPr="003B20F1" w:rsidRDefault="00C32B3F" w:rsidP="00C32B3F">
      <w:pPr>
        <w:spacing w:before="240"/>
        <w:rPr>
          <w:bCs/>
        </w:rPr>
      </w:pPr>
      <w:r w:rsidRPr="003B20F1">
        <w:rPr>
          <w:bCs/>
        </w:rPr>
        <w:lastRenderedPageBreak/>
        <w:t xml:space="preserve">If no, is there any plan to implement </w:t>
      </w:r>
      <w:r>
        <w:rPr>
          <w:bCs/>
        </w:rPr>
        <w:t>it</w:t>
      </w:r>
      <w:r w:rsidRPr="003B20F1">
        <w:rPr>
          <w:bCs/>
        </w:rPr>
        <w:t>?</w:t>
      </w:r>
      <w:r>
        <w:rPr>
          <w:bCs/>
        </w:rPr>
        <w:t xml:space="preserve">  If there are plans, please describe them.</w:t>
      </w:r>
    </w:p>
    <w:p w:rsidR="00C32B3F" w:rsidRPr="003B20F1" w:rsidRDefault="00C32B3F" w:rsidP="003866C4">
      <w:pPr>
        <w:tabs>
          <w:tab w:val="clear" w:pos="794"/>
          <w:tab w:val="clear" w:pos="1191"/>
          <w:tab w:val="clear" w:pos="1588"/>
          <w:tab w:val="clear" w:pos="1985"/>
          <w:tab w:val="left" w:leader="underscore" w:pos="9639"/>
        </w:tabs>
        <w:spacing w:before="240"/>
      </w:pPr>
      <w:r w:rsidRPr="003B20F1">
        <w:tab/>
      </w:r>
    </w:p>
    <w:p w:rsidR="00C32B3F" w:rsidRDefault="00C32B3F" w:rsidP="003866C4">
      <w:pPr>
        <w:tabs>
          <w:tab w:val="clear" w:pos="794"/>
          <w:tab w:val="clear" w:pos="1191"/>
          <w:tab w:val="clear" w:pos="1588"/>
          <w:tab w:val="clear" w:pos="1985"/>
          <w:tab w:val="left" w:leader="underscore" w:pos="9639"/>
        </w:tabs>
        <w:spacing w:before="240"/>
      </w:pPr>
      <w:r w:rsidRPr="003B20F1">
        <w:tab/>
      </w:r>
    </w:p>
    <w:p w:rsidR="003866C4" w:rsidRPr="003B20F1" w:rsidRDefault="003866C4" w:rsidP="003866C4">
      <w:pPr>
        <w:tabs>
          <w:tab w:val="clear" w:pos="794"/>
          <w:tab w:val="clear" w:pos="1191"/>
          <w:tab w:val="clear" w:pos="1588"/>
          <w:tab w:val="clear" w:pos="1985"/>
          <w:tab w:val="left" w:leader="underscore" w:pos="9639"/>
        </w:tabs>
        <w:spacing w:before="240"/>
      </w:pPr>
      <w:r>
        <w:tab/>
      </w:r>
    </w:p>
    <w:p w:rsidR="00C32B3F" w:rsidRPr="003B20F1" w:rsidRDefault="00C32B3F" w:rsidP="00C32B3F">
      <w:pPr>
        <w:spacing w:before="240"/>
        <w:rPr>
          <w:bCs/>
        </w:rPr>
      </w:pPr>
      <w:r w:rsidRPr="003B20F1">
        <w:rPr>
          <w:bCs/>
        </w:rPr>
        <w:t xml:space="preserve">If </w:t>
      </w:r>
      <w:r>
        <w:rPr>
          <w:bCs/>
        </w:rPr>
        <w:t>yes, has it been implemented partly or completely?  If partly, please describe the parts that have been implemented.</w:t>
      </w:r>
    </w:p>
    <w:p w:rsidR="00C32B3F" w:rsidRPr="003B20F1" w:rsidRDefault="00C32B3F" w:rsidP="003866C4">
      <w:pPr>
        <w:tabs>
          <w:tab w:val="clear" w:pos="794"/>
          <w:tab w:val="clear" w:pos="1191"/>
          <w:tab w:val="clear" w:pos="1588"/>
          <w:tab w:val="clear" w:pos="1985"/>
          <w:tab w:val="left" w:leader="underscore" w:pos="9639"/>
        </w:tabs>
        <w:spacing w:before="240"/>
      </w:pPr>
      <w:r w:rsidRPr="003B20F1">
        <w:tab/>
      </w:r>
    </w:p>
    <w:p w:rsidR="00C32B3F" w:rsidRDefault="00C32B3F" w:rsidP="003866C4">
      <w:pPr>
        <w:tabs>
          <w:tab w:val="clear" w:pos="794"/>
          <w:tab w:val="clear" w:pos="1191"/>
          <w:tab w:val="clear" w:pos="1588"/>
          <w:tab w:val="clear" w:pos="1985"/>
          <w:tab w:val="left" w:leader="underscore" w:pos="9639"/>
        </w:tabs>
        <w:spacing w:before="240"/>
      </w:pPr>
      <w:r w:rsidRPr="003B20F1">
        <w:tab/>
      </w:r>
    </w:p>
    <w:p w:rsidR="003866C4" w:rsidRPr="003B20F1" w:rsidRDefault="003866C4" w:rsidP="003866C4">
      <w:pPr>
        <w:tabs>
          <w:tab w:val="clear" w:pos="794"/>
          <w:tab w:val="clear" w:pos="1191"/>
          <w:tab w:val="clear" w:pos="1588"/>
          <w:tab w:val="clear" w:pos="1985"/>
          <w:tab w:val="left" w:leader="underscore" w:pos="9639"/>
        </w:tabs>
        <w:spacing w:before="240"/>
      </w:pPr>
      <w:r>
        <w:tab/>
      </w:r>
    </w:p>
    <w:p w:rsidR="001C1FD2" w:rsidRPr="003B20F1" w:rsidRDefault="001C1FD2" w:rsidP="001C1FD2">
      <w:pPr>
        <w:numPr>
          <w:ilvl w:val="0"/>
          <w:numId w:val="10"/>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Pr>
          <w:b/>
          <w:bCs/>
          <w:lang w:val="en-US"/>
        </w:rPr>
        <w:t>Other comments.</w:t>
      </w:r>
    </w:p>
    <w:p w:rsidR="001C1FD2" w:rsidRPr="003B20F1" w:rsidRDefault="001C1FD2" w:rsidP="003866C4">
      <w:pPr>
        <w:tabs>
          <w:tab w:val="clear" w:pos="794"/>
          <w:tab w:val="clear" w:pos="1191"/>
          <w:tab w:val="clear" w:pos="1588"/>
          <w:tab w:val="clear" w:pos="1985"/>
          <w:tab w:val="left" w:leader="underscore" w:pos="9639"/>
        </w:tabs>
        <w:spacing w:before="240"/>
      </w:pPr>
      <w:r w:rsidRPr="003B20F1">
        <w:tab/>
      </w:r>
    </w:p>
    <w:p w:rsidR="001C1FD2" w:rsidRPr="003B20F1" w:rsidRDefault="001C1FD2" w:rsidP="003866C4">
      <w:pPr>
        <w:tabs>
          <w:tab w:val="clear" w:pos="794"/>
          <w:tab w:val="clear" w:pos="1191"/>
          <w:tab w:val="clear" w:pos="1588"/>
          <w:tab w:val="clear" w:pos="1985"/>
          <w:tab w:val="left" w:leader="underscore" w:pos="9639"/>
        </w:tabs>
        <w:spacing w:before="240"/>
      </w:pPr>
      <w:r w:rsidRPr="003B20F1">
        <w:tab/>
      </w:r>
    </w:p>
    <w:p w:rsidR="001C1FD2" w:rsidRPr="003B20F1" w:rsidRDefault="001C1FD2" w:rsidP="003866C4">
      <w:pPr>
        <w:tabs>
          <w:tab w:val="clear" w:pos="794"/>
          <w:tab w:val="clear" w:pos="1191"/>
          <w:tab w:val="clear" w:pos="1588"/>
          <w:tab w:val="clear" w:pos="1985"/>
          <w:tab w:val="left" w:leader="underscore" w:pos="9639"/>
        </w:tabs>
        <w:spacing w:before="240"/>
      </w:pPr>
      <w:r w:rsidRPr="003B20F1">
        <w:tab/>
      </w:r>
    </w:p>
    <w:p w:rsidR="001C1FD2" w:rsidRDefault="001C1FD2" w:rsidP="003866C4">
      <w:pPr>
        <w:tabs>
          <w:tab w:val="clear" w:pos="794"/>
          <w:tab w:val="clear" w:pos="1191"/>
          <w:tab w:val="clear" w:pos="1588"/>
          <w:tab w:val="clear" w:pos="1985"/>
          <w:tab w:val="left" w:leader="underscore" w:pos="9639"/>
        </w:tabs>
        <w:spacing w:before="240"/>
      </w:pPr>
      <w:r w:rsidRPr="003B20F1">
        <w:tab/>
      </w:r>
    </w:p>
    <w:p w:rsidR="003866C4" w:rsidRPr="003B20F1" w:rsidRDefault="003866C4" w:rsidP="003866C4">
      <w:pPr>
        <w:tabs>
          <w:tab w:val="clear" w:pos="794"/>
          <w:tab w:val="clear" w:pos="1191"/>
          <w:tab w:val="clear" w:pos="1588"/>
          <w:tab w:val="clear" w:pos="1985"/>
          <w:tab w:val="left" w:leader="underscore" w:pos="9639"/>
        </w:tabs>
        <w:spacing w:before="240"/>
      </w:pPr>
      <w:r>
        <w:tab/>
      </w:r>
    </w:p>
    <w:p w:rsidR="00BF106E" w:rsidRPr="003B20F1" w:rsidRDefault="001C1FD2" w:rsidP="003866C4">
      <w:pPr>
        <w:tabs>
          <w:tab w:val="clear" w:pos="794"/>
          <w:tab w:val="clear" w:pos="1191"/>
          <w:tab w:val="clear" w:pos="1588"/>
          <w:tab w:val="clear" w:pos="1985"/>
          <w:tab w:val="left" w:leader="dot" w:pos="9639"/>
        </w:tabs>
        <w:spacing w:before="480"/>
      </w:pPr>
      <w:r>
        <w:t>Thank you.</w:t>
      </w:r>
    </w:p>
    <w:p w:rsidR="009742C1" w:rsidRPr="00B60673" w:rsidRDefault="009742C1" w:rsidP="004B07F5">
      <w:pPr>
        <w:spacing w:before="240"/>
        <w:rPr>
          <w:lang w:val="en-CA"/>
        </w:rPr>
      </w:pPr>
    </w:p>
    <w:p w:rsidR="004C621F" w:rsidRDefault="003D05D0" w:rsidP="007C3902">
      <w:pPr>
        <w:tabs>
          <w:tab w:val="clear" w:pos="1191"/>
          <w:tab w:val="clear" w:pos="1588"/>
          <w:tab w:val="clear" w:pos="1985"/>
        </w:tabs>
        <w:jc w:val="center"/>
        <w:rPr>
          <w:lang w:eastAsia="zh-CN"/>
        </w:rPr>
      </w:pPr>
      <w:r>
        <w:rPr>
          <w:lang w:eastAsia="zh-CN"/>
        </w:rPr>
        <w:t>______________</w:t>
      </w:r>
    </w:p>
    <w:sectPr w:rsidR="004C621F" w:rsidSect="009705C0">
      <w:headerReference w:type="default" r:id="rId15"/>
      <w:footerReference w:type="default" r:id="rId16"/>
      <w:footerReference w:type="first" r:id="rId17"/>
      <w:pgSz w:w="11907" w:h="16840"/>
      <w:pgMar w:top="1417" w:right="1134" w:bottom="141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129" w:rsidRDefault="009F1129" w:rsidP="009F5CAB">
      <w:r>
        <w:separator/>
      </w:r>
    </w:p>
  </w:endnote>
  <w:endnote w:type="continuationSeparator" w:id="0">
    <w:p w:rsidR="009F1129" w:rsidRDefault="009F1129" w:rsidP="009F5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47" w:rsidRPr="00110447" w:rsidRDefault="00110447" w:rsidP="00FE3204">
    <w:pPr>
      <w:pStyle w:val="Footer"/>
      <w:rPr>
        <w:lang w:val="fr-CH"/>
      </w:rPr>
    </w:pPr>
    <w:r w:rsidRPr="00110447">
      <w:rPr>
        <w:lang w:val="fr-CH"/>
      </w:rPr>
      <w:t>ITU-T\BUREAU\CIRC\100\</w:t>
    </w:r>
    <w:r w:rsidR="00FE3204">
      <w:rPr>
        <w:lang w:val="fr-CH"/>
      </w:rPr>
      <w:t>157</w:t>
    </w:r>
    <w:r w:rsidRPr="00110447">
      <w:rPr>
        <w:lang w:val="fr-CH"/>
      </w:rPr>
      <w:t>E.DOCX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47" w:rsidRDefault="00110447" w:rsidP="00110447">
    <w:pPr>
      <w:pBdr>
        <w:top w:val="single" w:sz="4" w:space="5" w:color="auto"/>
      </w:pBdr>
      <w:tabs>
        <w:tab w:val="clear" w:pos="794"/>
        <w:tab w:val="clear" w:pos="1191"/>
        <w:tab w:val="clear" w:pos="1588"/>
        <w:tab w:val="left" w:pos="2693"/>
        <w:tab w:val="left" w:pos="3261"/>
        <w:tab w:val="left" w:pos="5387"/>
        <w:tab w:val="left" w:pos="6521"/>
        <w:tab w:val="left" w:pos="7371"/>
        <w:tab w:val="left" w:pos="8080"/>
        <w:tab w:val="right" w:pos="10858"/>
      </w:tabs>
      <w:textAlignment w:val="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110447" w:rsidRDefault="00110447" w:rsidP="00110447">
    <w:pPr>
      <w:pStyle w:val="Footer"/>
      <w:tabs>
        <w:tab w:val="clear" w:pos="5954"/>
        <w:tab w:val="clear" w:pos="9639"/>
        <w:tab w:val="left" w:pos="794"/>
        <w:tab w:val="left" w:pos="1191"/>
        <w:tab w:val="left" w:pos="1588"/>
        <w:tab w:val="left" w:pos="1985"/>
        <w:tab w:val="left" w:pos="2693"/>
        <w:tab w:val="left" w:pos="3261"/>
        <w:tab w:val="left" w:pos="5387"/>
        <w:tab w:val="right" w:pos="9157"/>
      </w:tabs>
      <w:rPr>
        <w:rFonts w:ascii="Futura Lt BT" w:hAnsi="Futura Lt BT"/>
        <w:caps w:val="0"/>
      </w:rPr>
    </w:pPr>
    <w:r>
      <w:rPr>
        <w:rFonts w:ascii="Futura Lt BT" w:hAnsi="Futura Lt BT"/>
        <w:caps w:val="0"/>
      </w:rPr>
      <w:t>CH-1211 Geneva 20</w:t>
    </w:r>
    <w:r>
      <w:rPr>
        <w:rFonts w:ascii="Futura Lt BT" w:hAnsi="Futura Lt BT"/>
        <w:caps w:val="0"/>
      </w:rPr>
      <w:tab/>
      <w:t>Telefax</w:t>
    </w:r>
    <w:r>
      <w:rPr>
        <w:rFonts w:ascii="Futura Lt BT" w:hAnsi="Futura Lt BT"/>
        <w:caps w:val="0"/>
      </w:rPr>
      <w:tab/>
      <w:t>Gr3:</w:t>
    </w:r>
    <w:r>
      <w:rPr>
        <w:rFonts w:ascii="Futura Lt BT" w:hAnsi="Futura Lt BT"/>
        <w:caps w:val="0"/>
      </w:rPr>
      <w:tab/>
      <w:t>+41 22 733 72 56</w:t>
    </w:r>
    <w:r>
      <w:rPr>
        <w:rFonts w:ascii="Futura Lt BT" w:hAnsi="Futura Lt BT"/>
        <w:caps w:val="0"/>
      </w:rPr>
      <w:tab/>
      <w:t>Telegram ITU GENEVE</w:t>
    </w:r>
    <w:r>
      <w:rPr>
        <w:rFonts w:ascii="Futura Lt BT" w:hAnsi="Futura Lt BT"/>
        <w:caps w:val="0"/>
      </w:rPr>
      <w:tab/>
      <w:t>www.itu.int</w:t>
    </w:r>
  </w:p>
  <w:p w:rsidR="00110447" w:rsidRDefault="00110447" w:rsidP="00110447">
    <w:pPr>
      <w:pStyle w:val="Footer"/>
      <w:tabs>
        <w:tab w:val="clear" w:pos="5954"/>
        <w:tab w:val="left" w:pos="2694"/>
        <w:tab w:val="left" w:pos="3261"/>
        <w:tab w:val="left" w:pos="5387"/>
        <w:tab w:val="left" w:pos="6294"/>
        <w:tab w:val="right" w:pos="10858"/>
      </w:tabs>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t>G</w:t>
    </w:r>
    <w:r w:rsidRPr="00BB4C1D">
      <w:rPr>
        <w:rFonts w:ascii="Futura Lt BT" w:hAnsi="Futura Lt BT"/>
        <w:caps w:val="0"/>
      </w:rPr>
      <w:t>r</w:t>
    </w:r>
    <w:r>
      <w:rPr>
        <w:rFonts w:ascii="Futura Lt BT" w:hAnsi="Futura Lt BT"/>
      </w:rPr>
      <w:t>4:</w:t>
    </w:r>
    <w:r>
      <w:rPr>
        <w:rFonts w:ascii="Futura Lt BT" w:hAnsi="Futura Lt BT"/>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129" w:rsidRDefault="009F1129" w:rsidP="009F5CAB">
      <w:r>
        <w:separator/>
      </w:r>
    </w:p>
  </w:footnote>
  <w:footnote w:type="continuationSeparator" w:id="0">
    <w:p w:rsidR="009F1129" w:rsidRDefault="009F1129" w:rsidP="009F5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47" w:rsidRDefault="00110447" w:rsidP="00110447">
    <w:pPr>
      <w:pStyle w:val="Header"/>
      <w:spacing w:after="120"/>
    </w:pPr>
    <w:r>
      <w:t xml:space="preserve">- </w:t>
    </w:r>
    <w:sdt>
      <w:sdtPr>
        <w:id w:val="264516422"/>
        <w:docPartObj>
          <w:docPartGallery w:val="Page Numbers (Top of Page)"/>
          <w:docPartUnique/>
        </w:docPartObj>
      </w:sdtPr>
      <w:sdtContent>
        <w:fldSimple w:instr=" PAGE   \* MERGEFORMAT ">
          <w:r w:rsidR="000125A2">
            <w:rPr>
              <w:noProof/>
            </w:rPr>
            <w:t>8</w:t>
          </w:r>
        </w:fldSimple>
        <w:r>
          <w:t xml:space="preserve"> -</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44D39F7"/>
    <w:multiLevelType w:val="hybridMultilevel"/>
    <w:tmpl w:val="CBD2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728C5"/>
    <w:multiLevelType w:val="hybridMultilevel"/>
    <w:tmpl w:val="9BDCB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D690B22"/>
    <w:multiLevelType w:val="hybridMultilevel"/>
    <w:tmpl w:val="70BC6EC2"/>
    <w:lvl w:ilvl="0" w:tplc="4E347426">
      <w:start w:val="1"/>
      <w:numFmt w:val="lowerLetter"/>
      <w:lvlText w:val="%1)"/>
      <w:lvlJc w:val="left"/>
      <w:pPr>
        <w:tabs>
          <w:tab w:val="num" w:pos="1709"/>
        </w:tabs>
        <w:ind w:left="1709" w:hanging="432"/>
      </w:pPr>
      <w:rPr>
        <w:rFonts w:hint="default"/>
      </w:rPr>
    </w:lvl>
    <w:lvl w:ilvl="1" w:tplc="04090019">
      <w:start w:val="1"/>
      <w:numFmt w:val="lowerLetter"/>
      <w:lvlText w:val="%2."/>
      <w:lvlJc w:val="left"/>
      <w:pPr>
        <w:tabs>
          <w:tab w:val="num" w:pos="1997"/>
        </w:tabs>
        <w:ind w:left="1997" w:hanging="360"/>
      </w:pPr>
    </w:lvl>
    <w:lvl w:ilvl="2" w:tplc="0409001B">
      <w:start w:val="1"/>
      <w:numFmt w:val="lowerRoman"/>
      <w:lvlText w:val="%3."/>
      <w:lvlJc w:val="right"/>
      <w:pPr>
        <w:tabs>
          <w:tab w:val="num" w:pos="2717"/>
        </w:tabs>
        <w:ind w:left="2717" w:hanging="180"/>
      </w:pPr>
    </w:lvl>
    <w:lvl w:ilvl="3" w:tplc="0409000F">
      <w:start w:val="1"/>
      <w:numFmt w:val="decimal"/>
      <w:lvlText w:val="%4."/>
      <w:lvlJc w:val="left"/>
      <w:pPr>
        <w:tabs>
          <w:tab w:val="num" w:pos="3437"/>
        </w:tabs>
        <w:ind w:left="3437" w:hanging="360"/>
      </w:pPr>
    </w:lvl>
    <w:lvl w:ilvl="4" w:tplc="04090019">
      <w:start w:val="1"/>
      <w:numFmt w:val="lowerLetter"/>
      <w:lvlText w:val="%5."/>
      <w:lvlJc w:val="left"/>
      <w:pPr>
        <w:tabs>
          <w:tab w:val="num" w:pos="4157"/>
        </w:tabs>
        <w:ind w:left="4157" w:hanging="360"/>
      </w:pPr>
    </w:lvl>
    <w:lvl w:ilvl="5" w:tplc="0409001B">
      <w:start w:val="1"/>
      <w:numFmt w:val="lowerRoman"/>
      <w:lvlText w:val="%6."/>
      <w:lvlJc w:val="right"/>
      <w:pPr>
        <w:tabs>
          <w:tab w:val="num" w:pos="4877"/>
        </w:tabs>
        <w:ind w:left="4877" w:hanging="180"/>
      </w:pPr>
    </w:lvl>
    <w:lvl w:ilvl="6" w:tplc="0409000F">
      <w:start w:val="1"/>
      <w:numFmt w:val="decimal"/>
      <w:lvlText w:val="%7."/>
      <w:lvlJc w:val="left"/>
      <w:pPr>
        <w:tabs>
          <w:tab w:val="num" w:pos="5597"/>
        </w:tabs>
        <w:ind w:left="5597" w:hanging="360"/>
      </w:pPr>
    </w:lvl>
    <w:lvl w:ilvl="7" w:tplc="04090019">
      <w:start w:val="1"/>
      <w:numFmt w:val="lowerLetter"/>
      <w:lvlText w:val="%8."/>
      <w:lvlJc w:val="left"/>
      <w:pPr>
        <w:tabs>
          <w:tab w:val="num" w:pos="6317"/>
        </w:tabs>
        <w:ind w:left="6317" w:hanging="360"/>
      </w:pPr>
    </w:lvl>
    <w:lvl w:ilvl="8" w:tplc="0409001B">
      <w:start w:val="1"/>
      <w:numFmt w:val="lowerRoman"/>
      <w:lvlText w:val="%9."/>
      <w:lvlJc w:val="right"/>
      <w:pPr>
        <w:tabs>
          <w:tab w:val="num" w:pos="7037"/>
        </w:tabs>
        <w:ind w:left="7037" w:hanging="180"/>
      </w:pPr>
    </w:lvl>
  </w:abstractNum>
  <w:abstractNum w:abstractNumId="4">
    <w:nsid w:val="373B0BAD"/>
    <w:multiLevelType w:val="hybridMultilevel"/>
    <w:tmpl w:val="59B6F712"/>
    <w:lvl w:ilvl="0" w:tplc="04090001">
      <w:start w:val="1"/>
      <w:numFmt w:val="bullet"/>
      <w:lvlText w:val=""/>
      <w:lvlJc w:val="left"/>
      <w:pPr>
        <w:tabs>
          <w:tab w:val="num" w:pos="1709"/>
        </w:tabs>
        <w:ind w:left="1709" w:hanging="432"/>
      </w:pPr>
      <w:rPr>
        <w:rFonts w:ascii="Symbol" w:hAnsi="Symbol" w:hint="default"/>
      </w:rPr>
    </w:lvl>
    <w:lvl w:ilvl="1" w:tplc="04090019">
      <w:start w:val="1"/>
      <w:numFmt w:val="lowerLetter"/>
      <w:lvlText w:val="%2."/>
      <w:lvlJc w:val="left"/>
      <w:pPr>
        <w:tabs>
          <w:tab w:val="num" w:pos="1997"/>
        </w:tabs>
        <w:ind w:left="1997" w:hanging="360"/>
      </w:pPr>
    </w:lvl>
    <w:lvl w:ilvl="2" w:tplc="0409001B">
      <w:start w:val="1"/>
      <w:numFmt w:val="lowerRoman"/>
      <w:lvlText w:val="%3."/>
      <w:lvlJc w:val="right"/>
      <w:pPr>
        <w:tabs>
          <w:tab w:val="num" w:pos="2717"/>
        </w:tabs>
        <w:ind w:left="2717" w:hanging="180"/>
      </w:pPr>
    </w:lvl>
    <w:lvl w:ilvl="3" w:tplc="0409000F">
      <w:start w:val="1"/>
      <w:numFmt w:val="decimal"/>
      <w:lvlText w:val="%4."/>
      <w:lvlJc w:val="left"/>
      <w:pPr>
        <w:tabs>
          <w:tab w:val="num" w:pos="3437"/>
        </w:tabs>
        <w:ind w:left="3437" w:hanging="360"/>
      </w:pPr>
    </w:lvl>
    <w:lvl w:ilvl="4" w:tplc="04090019">
      <w:start w:val="1"/>
      <w:numFmt w:val="lowerLetter"/>
      <w:lvlText w:val="%5."/>
      <w:lvlJc w:val="left"/>
      <w:pPr>
        <w:tabs>
          <w:tab w:val="num" w:pos="4157"/>
        </w:tabs>
        <w:ind w:left="4157" w:hanging="360"/>
      </w:pPr>
    </w:lvl>
    <w:lvl w:ilvl="5" w:tplc="0409001B">
      <w:start w:val="1"/>
      <w:numFmt w:val="lowerRoman"/>
      <w:lvlText w:val="%6."/>
      <w:lvlJc w:val="right"/>
      <w:pPr>
        <w:tabs>
          <w:tab w:val="num" w:pos="4877"/>
        </w:tabs>
        <w:ind w:left="4877" w:hanging="180"/>
      </w:pPr>
    </w:lvl>
    <w:lvl w:ilvl="6" w:tplc="0409000F">
      <w:start w:val="1"/>
      <w:numFmt w:val="decimal"/>
      <w:lvlText w:val="%7."/>
      <w:lvlJc w:val="left"/>
      <w:pPr>
        <w:tabs>
          <w:tab w:val="num" w:pos="5597"/>
        </w:tabs>
        <w:ind w:left="5597" w:hanging="360"/>
      </w:pPr>
    </w:lvl>
    <w:lvl w:ilvl="7" w:tplc="04090019">
      <w:start w:val="1"/>
      <w:numFmt w:val="lowerLetter"/>
      <w:lvlText w:val="%8."/>
      <w:lvlJc w:val="left"/>
      <w:pPr>
        <w:tabs>
          <w:tab w:val="num" w:pos="6317"/>
        </w:tabs>
        <w:ind w:left="6317" w:hanging="360"/>
      </w:pPr>
    </w:lvl>
    <w:lvl w:ilvl="8" w:tplc="0409001B">
      <w:start w:val="1"/>
      <w:numFmt w:val="lowerRoman"/>
      <w:lvlText w:val="%9."/>
      <w:lvlJc w:val="right"/>
      <w:pPr>
        <w:tabs>
          <w:tab w:val="num" w:pos="7037"/>
        </w:tabs>
        <w:ind w:left="7037" w:hanging="180"/>
      </w:pPr>
    </w:lvl>
  </w:abstractNum>
  <w:abstractNum w:abstractNumId="5">
    <w:nsid w:val="3DC87085"/>
    <w:multiLevelType w:val="hybridMultilevel"/>
    <w:tmpl w:val="95C641E8"/>
    <w:lvl w:ilvl="0" w:tplc="4E347426">
      <w:start w:val="1"/>
      <w:numFmt w:val="lowerLetter"/>
      <w:lvlText w:val="%1)"/>
      <w:lvlJc w:val="left"/>
      <w:pPr>
        <w:tabs>
          <w:tab w:val="num" w:pos="822"/>
        </w:tabs>
        <w:ind w:left="822" w:hanging="43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4C45A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B5F3B4B"/>
    <w:multiLevelType w:val="hybridMultilevel"/>
    <w:tmpl w:val="F28EB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5"/>
  </w:num>
  <w:num w:numId="8">
    <w:abstractNumId w:val="3"/>
  </w:num>
  <w:num w:numId="9">
    <w:abstractNumId w:val="4"/>
  </w:num>
  <w:num w:numId="10">
    <w:abstractNumId w:val="6"/>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intFractionalCharacterWidth/>
  <w:embedSystemFonts/>
  <w:bordersDoNotSurroundHeader/>
  <w:bordersDoNotSurroundFooter/>
  <w:proofState w:spelling="clean"/>
  <w:defaultTabStop w:val="567"/>
  <w:hyphenationZone w:val="425"/>
  <w:doNotHyphenateCaps/>
  <w:drawingGridHorizontalSpacing w:val="120"/>
  <w:displayHorizontalDrawingGridEvery w:val="0"/>
  <w:displayVerticalDrawingGridEvery w:val="0"/>
  <w:doNotShadeFormData/>
  <w:noPunctuationKerning/>
  <w:characterSpacingControl w:val="doNotCompress"/>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useFELayout/>
  </w:compat>
  <w:rsids>
    <w:rsidRoot w:val="009F5CAB"/>
    <w:rsid w:val="000125A2"/>
    <w:rsid w:val="00056157"/>
    <w:rsid w:val="000A297E"/>
    <w:rsid w:val="000A6008"/>
    <w:rsid w:val="000B05A7"/>
    <w:rsid w:val="000C4EEB"/>
    <w:rsid w:val="000D495C"/>
    <w:rsid w:val="000F5655"/>
    <w:rsid w:val="00110447"/>
    <w:rsid w:val="001264E4"/>
    <w:rsid w:val="00147A1C"/>
    <w:rsid w:val="00152660"/>
    <w:rsid w:val="001C1FD2"/>
    <w:rsid w:val="001C3967"/>
    <w:rsid w:val="001D0DD4"/>
    <w:rsid w:val="00226033"/>
    <w:rsid w:val="002456AD"/>
    <w:rsid w:val="0024763C"/>
    <w:rsid w:val="00291244"/>
    <w:rsid w:val="002C36C1"/>
    <w:rsid w:val="002E57F5"/>
    <w:rsid w:val="002F2A79"/>
    <w:rsid w:val="00333AD8"/>
    <w:rsid w:val="003418B6"/>
    <w:rsid w:val="00356ECC"/>
    <w:rsid w:val="003742C1"/>
    <w:rsid w:val="003866C4"/>
    <w:rsid w:val="003869CD"/>
    <w:rsid w:val="003917F8"/>
    <w:rsid w:val="003B1B58"/>
    <w:rsid w:val="003D05D0"/>
    <w:rsid w:val="004060BC"/>
    <w:rsid w:val="00475823"/>
    <w:rsid w:val="0047771E"/>
    <w:rsid w:val="0048178C"/>
    <w:rsid w:val="00481AA3"/>
    <w:rsid w:val="004A1218"/>
    <w:rsid w:val="004B07F5"/>
    <w:rsid w:val="004C621F"/>
    <w:rsid w:val="004E459B"/>
    <w:rsid w:val="004E5C36"/>
    <w:rsid w:val="0052612D"/>
    <w:rsid w:val="005376A4"/>
    <w:rsid w:val="00552BE3"/>
    <w:rsid w:val="0056661F"/>
    <w:rsid w:val="0058301E"/>
    <w:rsid w:val="005A02F7"/>
    <w:rsid w:val="005D3738"/>
    <w:rsid w:val="005F1B22"/>
    <w:rsid w:val="006222BC"/>
    <w:rsid w:val="006760C9"/>
    <w:rsid w:val="006A6409"/>
    <w:rsid w:val="006D642E"/>
    <w:rsid w:val="0072614B"/>
    <w:rsid w:val="0077507A"/>
    <w:rsid w:val="007C0372"/>
    <w:rsid w:val="007C3902"/>
    <w:rsid w:val="007D2CC3"/>
    <w:rsid w:val="007F3A19"/>
    <w:rsid w:val="007F43F3"/>
    <w:rsid w:val="008373B1"/>
    <w:rsid w:val="008439A8"/>
    <w:rsid w:val="00855A3B"/>
    <w:rsid w:val="008D454A"/>
    <w:rsid w:val="00932F0A"/>
    <w:rsid w:val="00932F25"/>
    <w:rsid w:val="009331BB"/>
    <w:rsid w:val="00945F16"/>
    <w:rsid w:val="009534CA"/>
    <w:rsid w:val="009705C0"/>
    <w:rsid w:val="009742C1"/>
    <w:rsid w:val="009F1129"/>
    <w:rsid w:val="009F5CAB"/>
    <w:rsid w:val="00A56A65"/>
    <w:rsid w:val="00AA2A11"/>
    <w:rsid w:val="00AD68AD"/>
    <w:rsid w:val="00B01CEC"/>
    <w:rsid w:val="00B06E85"/>
    <w:rsid w:val="00B215A8"/>
    <w:rsid w:val="00B54844"/>
    <w:rsid w:val="00B60673"/>
    <w:rsid w:val="00B81DF3"/>
    <w:rsid w:val="00B94E81"/>
    <w:rsid w:val="00BC781A"/>
    <w:rsid w:val="00BE5D3C"/>
    <w:rsid w:val="00BF106E"/>
    <w:rsid w:val="00C300E8"/>
    <w:rsid w:val="00C32B3F"/>
    <w:rsid w:val="00C955F2"/>
    <w:rsid w:val="00CB197C"/>
    <w:rsid w:val="00CC5757"/>
    <w:rsid w:val="00CF49D5"/>
    <w:rsid w:val="00CF55E0"/>
    <w:rsid w:val="00D25E53"/>
    <w:rsid w:val="00D3685D"/>
    <w:rsid w:val="00D514B8"/>
    <w:rsid w:val="00D774BD"/>
    <w:rsid w:val="00D96965"/>
    <w:rsid w:val="00DD36F6"/>
    <w:rsid w:val="00DD5804"/>
    <w:rsid w:val="00E64BE9"/>
    <w:rsid w:val="00E83B44"/>
    <w:rsid w:val="00F1314B"/>
    <w:rsid w:val="00F67316"/>
    <w:rsid w:val="00F94C8F"/>
    <w:rsid w:val="00FE320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6F6"/>
    <w:pPr>
      <w:tabs>
        <w:tab w:val="left" w:pos="794"/>
        <w:tab w:val="left" w:pos="1191"/>
        <w:tab w:val="left" w:pos="1588"/>
        <w:tab w:val="left" w:pos="1985"/>
      </w:tabs>
      <w:overflowPunct w:val="0"/>
      <w:autoSpaceDE w:val="0"/>
      <w:autoSpaceDN w:val="0"/>
      <w:adjustRightInd w:val="0"/>
      <w:spacing w:before="120"/>
      <w:textAlignment w:val="baseline"/>
    </w:pPr>
    <w:rPr>
      <w:kern w:val="0"/>
      <w:sz w:val="24"/>
      <w:szCs w:val="24"/>
      <w:lang w:val="en-GB" w:eastAsia="en-US"/>
    </w:rPr>
  </w:style>
  <w:style w:type="paragraph" w:styleId="Heading1">
    <w:name w:val="heading 1"/>
    <w:basedOn w:val="Normal"/>
    <w:next w:val="Normal"/>
    <w:link w:val="Heading1Char"/>
    <w:uiPriority w:val="99"/>
    <w:qFormat/>
    <w:rsid w:val="00DD36F6"/>
    <w:pPr>
      <w:keepNext/>
      <w:keepLines/>
      <w:spacing w:before="360"/>
      <w:ind w:left="794" w:hanging="794"/>
      <w:outlineLvl w:val="0"/>
    </w:pPr>
    <w:rPr>
      <w:b/>
      <w:bCs/>
    </w:rPr>
  </w:style>
  <w:style w:type="paragraph" w:styleId="Heading2">
    <w:name w:val="heading 2"/>
    <w:basedOn w:val="Heading1"/>
    <w:next w:val="Normal"/>
    <w:link w:val="Heading2Char"/>
    <w:uiPriority w:val="99"/>
    <w:qFormat/>
    <w:rsid w:val="00DD36F6"/>
    <w:pPr>
      <w:spacing w:before="240"/>
      <w:outlineLvl w:val="1"/>
    </w:pPr>
  </w:style>
  <w:style w:type="paragraph" w:styleId="Heading3">
    <w:name w:val="heading 3"/>
    <w:basedOn w:val="Heading1"/>
    <w:next w:val="Normal"/>
    <w:link w:val="Heading3Char"/>
    <w:uiPriority w:val="99"/>
    <w:qFormat/>
    <w:rsid w:val="00DD36F6"/>
    <w:pPr>
      <w:spacing w:before="160"/>
      <w:outlineLvl w:val="2"/>
    </w:pPr>
  </w:style>
  <w:style w:type="paragraph" w:styleId="Heading4">
    <w:name w:val="heading 4"/>
    <w:basedOn w:val="Heading3"/>
    <w:next w:val="Normal"/>
    <w:link w:val="Heading4Char"/>
    <w:uiPriority w:val="99"/>
    <w:qFormat/>
    <w:rsid w:val="00DD36F6"/>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D36F6"/>
    <w:pPr>
      <w:outlineLvl w:val="4"/>
    </w:pPr>
  </w:style>
  <w:style w:type="paragraph" w:styleId="Heading6">
    <w:name w:val="heading 6"/>
    <w:basedOn w:val="Heading4"/>
    <w:next w:val="Normal"/>
    <w:link w:val="Heading6Char"/>
    <w:uiPriority w:val="99"/>
    <w:qFormat/>
    <w:rsid w:val="00DD36F6"/>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D36F6"/>
    <w:pPr>
      <w:outlineLvl w:val="6"/>
    </w:pPr>
  </w:style>
  <w:style w:type="paragraph" w:styleId="Heading8">
    <w:name w:val="heading 8"/>
    <w:basedOn w:val="Heading6"/>
    <w:next w:val="Normal"/>
    <w:link w:val="Heading8Char"/>
    <w:uiPriority w:val="99"/>
    <w:qFormat/>
    <w:rsid w:val="00DD36F6"/>
    <w:pPr>
      <w:outlineLvl w:val="7"/>
    </w:pPr>
  </w:style>
  <w:style w:type="paragraph" w:styleId="Heading9">
    <w:name w:val="heading 9"/>
    <w:basedOn w:val="Heading6"/>
    <w:next w:val="Normal"/>
    <w:link w:val="Heading9Char"/>
    <w:uiPriority w:val="99"/>
    <w:qFormat/>
    <w:rsid w:val="00DD36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A91"/>
    <w:rPr>
      <w:b/>
      <w:bCs/>
      <w:kern w:val="44"/>
      <w:sz w:val="44"/>
      <w:szCs w:val="44"/>
      <w:lang w:val="en-GB" w:eastAsia="en-US"/>
    </w:rPr>
  </w:style>
  <w:style w:type="character" w:customStyle="1" w:styleId="Heading2Char">
    <w:name w:val="Heading 2 Char"/>
    <w:basedOn w:val="DefaultParagraphFont"/>
    <w:link w:val="Heading2"/>
    <w:uiPriority w:val="9"/>
    <w:semiHidden/>
    <w:rsid w:val="00591A91"/>
    <w:rPr>
      <w:rFonts w:asciiTheme="majorHAnsi" w:eastAsiaTheme="majorEastAsia" w:hAnsiTheme="majorHAnsi" w:cstheme="majorBidi"/>
      <w:b/>
      <w:bCs/>
      <w:kern w:val="0"/>
      <w:sz w:val="32"/>
      <w:szCs w:val="32"/>
      <w:lang w:val="en-GB" w:eastAsia="en-US"/>
    </w:rPr>
  </w:style>
  <w:style w:type="character" w:customStyle="1" w:styleId="Heading3Char">
    <w:name w:val="Heading 3 Char"/>
    <w:basedOn w:val="DefaultParagraphFont"/>
    <w:link w:val="Heading3"/>
    <w:uiPriority w:val="9"/>
    <w:semiHidden/>
    <w:rsid w:val="00591A91"/>
    <w:rPr>
      <w:b/>
      <w:bCs/>
      <w:kern w:val="0"/>
      <w:sz w:val="32"/>
      <w:szCs w:val="32"/>
      <w:lang w:val="en-GB" w:eastAsia="en-US"/>
    </w:rPr>
  </w:style>
  <w:style w:type="character" w:customStyle="1" w:styleId="Heading4Char">
    <w:name w:val="Heading 4 Char"/>
    <w:basedOn w:val="DefaultParagraphFont"/>
    <w:link w:val="Heading4"/>
    <w:uiPriority w:val="9"/>
    <w:semiHidden/>
    <w:rsid w:val="00591A91"/>
    <w:rPr>
      <w:rFonts w:asciiTheme="majorHAnsi" w:eastAsiaTheme="majorEastAsia" w:hAnsiTheme="majorHAnsi" w:cstheme="majorBidi"/>
      <w:b/>
      <w:bCs/>
      <w:kern w:val="0"/>
      <w:sz w:val="28"/>
      <w:szCs w:val="28"/>
      <w:lang w:val="en-GB" w:eastAsia="en-US"/>
    </w:rPr>
  </w:style>
  <w:style w:type="character" w:customStyle="1" w:styleId="Heading5Char">
    <w:name w:val="Heading 5 Char"/>
    <w:basedOn w:val="DefaultParagraphFont"/>
    <w:link w:val="Heading5"/>
    <w:uiPriority w:val="9"/>
    <w:semiHidden/>
    <w:rsid w:val="00591A91"/>
    <w:rPr>
      <w:b/>
      <w:bCs/>
      <w:kern w:val="0"/>
      <w:sz w:val="28"/>
      <w:szCs w:val="28"/>
      <w:lang w:val="en-GB" w:eastAsia="en-US"/>
    </w:rPr>
  </w:style>
  <w:style w:type="character" w:customStyle="1" w:styleId="Heading6Char">
    <w:name w:val="Heading 6 Char"/>
    <w:basedOn w:val="DefaultParagraphFont"/>
    <w:link w:val="Heading6"/>
    <w:uiPriority w:val="9"/>
    <w:semiHidden/>
    <w:rsid w:val="00591A91"/>
    <w:rPr>
      <w:rFonts w:asciiTheme="majorHAnsi" w:eastAsiaTheme="majorEastAsia" w:hAnsiTheme="majorHAnsi" w:cstheme="majorBidi"/>
      <w:b/>
      <w:bCs/>
      <w:kern w:val="0"/>
      <w:sz w:val="24"/>
      <w:szCs w:val="24"/>
      <w:lang w:val="en-GB" w:eastAsia="en-US"/>
    </w:rPr>
  </w:style>
  <w:style w:type="character" w:customStyle="1" w:styleId="Heading7Char">
    <w:name w:val="Heading 7 Char"/>
    <w:basedOn w:val="DefaultParagraphFont"/>
    <w:link w:val="Heading7"/>
    <w:uiPriority w:val="9"/>
    <w:semiHidden/>
    <w:rsid w:val="00591A91"/>
    <w:rPr>
      <w:b/>
      <w:bCs/>
      <w:kern w:val="0"/>
      <w:sz w:val="24"/>
      <w:szCs w:val="24"/>
      <w:lang w:val="en-GB" w:eastAsia="en-US"/>
    </w:rPr>
  </w:style>
  <w:style w:type="character" w:customStyle="1" w:styleId="Heading8Char">
    <w:name w:val="Heading 8 Char"/>
    <w:basedOn w:val="DefaultParagraphFont"/>
    <w:link w:val="Heading8"/>
    <w:uiPriority w:val="9"/>
    <w:semiHidden/>
    <w:rsid w:val="00591A91"/>
    <w:rPr>
      <w:rFonts w:asciiTheme="majorHAnsi" w:eastAsiaTheme="majorEastAsia" w:hAnsiTheme="majorHAnsi" w:cstheme="majorBidi"/>
      <w:kern w:val="0"/>
      <w:sz w:val="24"/>
      <w:szCs w:val="24"/>
      <w:lang w:val="en-GB" w:eastAsia="en-US"/>
    </w:rPr>
  </w:style>
  <w:style w:type="character" w:customStyle="1" w:styleId="Heading9Char">
    <w:name w:val="Heading 9 Char"/>
    <w:basedOn w:val="DefaultParagraphFont"/>
    <w:link w:val="Heading9"/>
    <w:uiPriority w:val="9"/>
    <w:semiHidden/>
    <w:rsid w:val="00591A91"/>
    <w:rPr>
      <w:rFonts w:asciiTheme="majorHAnsi" w:eastAsiaTheme="majorEastAsia" w:hAnsiTheme="majorHAnsi" w:cstheme="majorBidi"/>
      <w:kern w:val="0"/>
      <w:szCs w:val="21"/>
      <w:lang w:val="en-GB" w:eastAsia="en-US"/>
    </w:rPr>
  </w:style>
  <w:style w:type="paragraph" w:customStyle="1" w:styleId="AnnexNotitle">
    <w:name w:val="Annex_No &amp; title"/>
    <w:basedOn w:val="Normal"/>
    <w:next w:val="Normal"/>
    <w:uiPriority w:val="99"/>
    <w:rsid w:val="00DD36F6"/>
    <w:pPr>
      <w:keepNext/>
      <w:keepLines/>
      <w:spacing w:before="480"/>
      <w:jc w:val="center"/>
    </w:pPr>
    <w:rPr>
      <w:b/>
      <w:bCs/>
      <w:sz w:val="28"/>
      <w:szCs w:val="28"/>
    </w:rPr>
  </w:style>
  <w:style w:type="character" w:customStyle="1" w:styleId="Appdef">
    <w:name w:val="App_def"/>
    <w:basedOn w:val="DefaultParagraphFont"/>
    <w:uiPriority w:val="99"/>
    <w:rsid w:val="00DD36F6"/>
    <w:rPr>
      <w:rFonts w:ascii="Times New Roman" w:hAnsi="Times New Roman" w:cs="Times New Roman"/>
      <w:b/>
      <w:bCs/>
    </w:rPr>
  </w:style>
  <w:style w:type="character" w:customStyle="1" w:styleId="Appref">
    <w:name w:val="App_ref"/>
    <w:basedOn w:val="DefaultParagraphFont"/>
    <w:uiPriority w:val="99"/>
    <w:rsid w:val="00DD36F6"/>
  </w:style>
  <w:style w:type="paragraph" w:customStyle="1" w:styleId="AppendixNotitle">
    <w:name w:val="Appendix_No &amp; title"/>
    <w:basedOn w:val="AnnexNotitle"/>
    <w:next w:val="Normal"/>
    <w:uiPriority w:val="99"/>
    <w:rsid w:val="00DD36F6"/>
  </w:style>
  <w:style w:type="character" w:customStyle="1" w:styleId="Artdef">
    <w:name w:val="Art_def"/>
    <w:basedOn w:val="DefaultParagraphFont"/>
    <w:uiPriority w:val="99"/>
    <w:rsid w:val="00DD36F6"/>
    <w:rPr>
      <w:rFonts w:ascii="Times New Roman" w:hAnsi="Times New Roman" w:cs="Times New Roman"/>
      <w:b/>
      <w:bCs/>
    </w:rPr>
  </w:style>
  <w:style w:type="paragraph" w:customStyle="1" w:styleId="Artheading">
    <w:name w:val="Art_heading"/>
    <w:basedOn w:val="Normal"/>
    <w:next w:val="Normal"/>
    <w:uiPriority w:val="99"/>
    <w:rsid w:val="00DD36F6"/>
    <w:pPr>
      <w:spacing w:before="480"/>
      <w:jc w:val="center"/>
    </w:pPr>
    <w:rPr>
      <w:b/>
      <w:bCs/>
      <w:sz w:val="28"/>
      <w:szCs w:val="28"/>
    </w:rPr>
  </w:style>
  <w:style w:type="paragraph" w:customStyle="1" w:styleId="ArtNo">
    <w:name w:val="Art_No"/>
    <w:basedOn w:val="Normal"/>
    <w:next w:val="Normal"/>
    <w:uiPriority w:val="99"/>
    <w:rsid w:val="00DD36F6"/>
    <w:pPr>
      <w:keepNext/>
      <w:keepLines/>
      <w:spacing w:before="480"/>
      <w:jc w:val="center"/>
    </w:pPr>
    <w:rPr>
      <w:caps/>
      <w:sz w:val="28"/>
      <w:szCs w:val="28"/>
    </w:rPr>
  </w:style>
  <w:style w:type="character" w:customStyle="1" w:styleId="Artref">
    <w:name w:val="Art_ref"/>
    <w:basedOn w:val="DefaultParagraphFont"/>
    <w:uiPriority w:val="99"/>
    <w:rsid w:val="00DD36F6"/>
  </w:style>
  <w:style w:type="paragraph" w:customStyle="1" w:styleId="Arttitle">
    <w:name w:val="Art_title"/>
    <w:basedOn w:val="Normal"/>
    <w:next w:val="Normal"/>
    <w:uiPriority w:val="99"/>
    <w:rsid w:val="00DD36F6"/>
    <w:pPr>
      <w:keepNext/>
      <w:keepLines/>
      <w:spacing w:before="240"/>
      <w:jc w:val="center"/>
    </w:pPr>
    <w:rPr>
      <w:b/>
      <w:bCs/>
      <w:sz w:val="28"/>
      <w:szCs w:val="28"/>
    </w:rPr>
  </w:style>
  <w:style w:type="paragraph" w:customStyle="1" w:styleId="ASN1">
    <w:name w:val="ASN.1"/>
    <w:basedOn w:val="Normal"/>
    <w:uiPriority w:val="99"/>
    <w:rsid w:val="00DD36F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cs="Courier New"/>
      <w:b/>
      <w:bCs/>
      <w:noProof/>
      <w:sz w:val="20"/>
      <w:szCs w:val="20"/>
    </w:rPr>
  </w:style>
  <w:style w:type="paragraph" w:customStyle="1" w:styleId="Call">
    <w:name w:val="Call"/>
    <w:basedOn w:val="Normal"/>
    <w:next w:val="Normal"/>
    <w:uiPriority w:val="99"/>
    <w:rsid w:val="00DD36F6"/>
    <w:pPr>
      <w:keepNext/>
      <w:keepLines/>
      <w:spacing w:before="160"/>
      <w:ind w:left="794"/>
    </w:pPr>
    <w:rPr>
      <w:i/>
      <w:iCs/>
    </w:rPr>
  </w:style>
  <w:style w:type="paragraph" w:customStyle="1" w:styleId="ChapNo">
    <w:name w:val="Chap_No"/>
    <w:basedOn w:val="Normal"/>
    <w:next w:val="Normal"/>
    <w:uiPriority w:val="99"/>
    <w:rsid w:val="00DD36F6"/>
    <w:pPr>
      <w:keepNext/>
      <w:keepLines/>
      <w:spacing w:before="480"/>
      <w:jc w:val="center"/>
    </w:pPr>
    <w:rPr>
      <w:b/>
      <w:bCs/>
      <w:caps/>
      <w:sz w:val="28"/>
      <w:szCs w:val="28"/>
    </w:rPr>
  </w:style>
  <w:style w:type="paragraph" w:customStyle="1" w:styleId="Chaptitle">
    <w:name w:val="Chap_title"/>
    <w:basedOn w:val="Normal"/>
    <w:next w:val="Normal"/>
    <w:uiPriority w:val="99"/>
    <w:rsid w:val="00DD36F6"/>
    <w:pPr>
      <w:keepNext/>
      <w:keepLines/>
      <w:spacing w:before="240"/>
      <w:jc w:val="center"/>
    </w:pPr>
    <w:rPr>
      <w:b/>
      <w:bCs/>
      <w:sz w:val="28"/>
      <w:szCs w:val="28"/>
    </w:rPr>
  </w:style>
  <w:style w:type="character" w:styleId="EndnoteReference">
    <w:name w:val="endnote reference"/>
    <w:basedOn w:val="DefaultParagraphFont"/>
    <w:uiPriority w:val="99"/>
    <w:semiHidden/>
    <w:rsid w:val="00DD36F6"/>
    <w:rPr>
      <w:vertAlign w:val="superscript"/>
    </w:rPr>
  </w:style>
  <w:style w:type="paragraph" w:customStyle="1" w:styleId="enumlev1">
    <w:name w:val="enumlev1"/>
    <w:basedOn w:val="Normal"/>
    <w:uiPriority w:val="99"/>
    <w:rsid w:val="00DD36F6"/>
    <w:pPr>
      <w:spacing w:before="80"/>
      <w:ind w:left="794" w:hanging="794"/>
    </w:pPr>
  </w:style>
  <w:style w:type="paragraph" w:customStyle="1" w:styleId="enumlev2">
    <w:name w:val="enumlev2"/>
    <w:basedOn w:val="enumlev1"/>
    <w:uiPriority w:val="99"/>
    <w:rsid w:val="00DD36F6"/>
    <w:pPr>
      <w:ind w:left="1191" w:hanging="397"/>
    </w:pPr>
  </w:style>
  <w:style w:type="paragraph" w:customStyle="1" w:styleId="enumlev3">
    <w:name w:val="enumlev3"/>
    <w:basedOn w:val="enumlev2"/>
    <w:uiPriority w:val="99"/>
    <w:rsid w:val="00DD36F6"/>
    <w:pPr>
      <w:ind w:left="1588"/>
    </w:pPr>
  </w:style>
  <w:style w:type="paragraph" w:customStyle="1" w:styleId="Equation">
    <w:name w:val="Equation"/>
    <w:basedOn w:val="Normal"/>
    <w:uiPriority w:val="99"/>
    <w:rsid w:val="00DD36F6"/>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DD36F6"/>
    <w:pPr>
      <w:tabs>
        <w:tab w:val="clear" w:pos="794"/>
        <w:tab w:val="clear" w:pos="1191"/>
        <w:tab w:val="clear" w:pos="1588"/>
        <w:tab w:val="right" w:pos="1814"/>
      </w:tabs>
      <w:spacing w:before="80"/>
      <w:ind w:left="1985" w:hanging="1985"/>
    </w:pPr>
  </w:style>
  <w:style w:type="paragraph" w:customStyle="1" w:styleId="Figure">
    <w:name w:val="Figure"/>
    <w:basedOn w:val="Normal"/>
    <w:next w:val="Normal"/>
    <w:uiPriority w:val="99"/>
    <w:rsid w:val="00DD36F6"/>
    <w:pPr>
      <w:keepNext/>
      <w:keepLines/>
      <w:spacing w:before="240" w:after="120"/>
      <w:jc w:val="center"/>
    </w:pPr>
  </w:style>
  <w:style w:type="paragraph" w:customStyle="1" w:styleId="Figurelegend">
    <w:name w:val="Figure_legend"/>
    <w:basedOn w:val="Normal"/>
    <w:uiPriority w:val="99"/>
    <w:rsid w:val="00DD36F6"/>
    <w:pPr>
      <w:keepNext/>
      <w:keepLines/>
      <w:tabs>
        <w:tab w:val="clear" w:pos="794"/>
        <w:tab w:val="clear" w:pos="1191"/>
        <w:tab w:val="clear" w:pos="1588"/>
        <w:tab w:val="clear" w:pos="1985"/>
      </w:tabs>
      <w:spacing w:before="20" w:after="20"/>
    </w:pPr>
    <w:rPr>
      <w:sz w:val="18"/>
      <w:szCs w:val="18"/>
    </w:rPr>
  </w:style>
  <w:style w:type="paragraph" w:customStyle="1" w:styleId="FigureNotitle">
    <w:name w:val="Figure_No &amp; title"/>
    <w:basedOn w:val="Normal"/>
    <w:next w:val="Normal"/>
    <w:uiPriority w:val="99"/>
    <w:rsid w:val="00DD36F6"/>
    <w:pPr>
      <w:keepLines/>
      <w:spacing w:before="240" w:after="120"/>
      <w:jc w:val="center"/>
    </w:pPr>
    <w:rPr>
      <w:b/>
      <w:bCs/>
    </w:rPr>
  </w:style>
  <w:style w:type="paragraph" w:customStyle="1" w:styleId="FigureNoBR">
    <w:name w:val="Figure_No_BR"/>
    <w:basedOn w:val="Normal"/>
    <w:next w:val="Normal"/>
    <w:uiPriority w:val="99"/>
    <w:rsid w:val="00DD36F6"/>
    <w:pPr>
      <w:keepNext/>
      <w:keepLines/>
      <w:spacing w:before="480" w:after="120"/>
      <w:jc w:val="center"/>
    </w:pPr>
    <w:rPr>
      <w:caps/>
    </w:rPr>
  </w:style>
  <w:style w:type="paragraph" w:customStyle="1" w:styleId="TabletitleBR">
    <w:name w:val="Table_title_BR"/>
    <w:basedOn w:val="Normal"/>
    <w:next w:val="Normal"/>
    <w:uiPriority w:val="99"/>
    <w:rsid w:val="00DD36F6"/>
    <w:pPr>
      <w:keepNext/>
      <w:keepLines/>
      <w:spacing w:before="0" w:after="120"/>
      <w:jc w:val="center"/>
    </w:pPr>
    <w:rPr>
      <w:b/>
      <w:bCs/>
    </w:rPr>
  </w:style>
  <w:style w:type="paragraph" w:customStyle="1" w:styleId="FiguretitleBR">
    <w:name w:val="Figure_title_BR"/>
    <w:basedOn w:val="TabletitleBR"/>
    <w:next w:val="Normal"/>
    <w:uiPriority w:val="99"/>
    <w:rsid w:val="00DD36F6"/>
    <w:pPr>
      <w:keepNext w:val="0"/>
      <w:spacing w:after="480"/>
    </w:pPr>
  </w:style>
  <w:style w:type="paragraph" w:customStyle="1" w:styleId="Figurewithouttitle">
    <w:name w:val="Figure_without_title"/>
    <w:basedOn w:val="Normal"/>
    <w:next w:val="Normal"/>
    <w:uiPriority w:val="99"/>
    <w:rsid w:val="00DD36F6"/>
    <w:pPr>
      <w:keepLines/>
      <w:spacing w:before="240" w:after="120"/>
      <w:jc w:val="center"/>
    </w:pPr>
  </w:style>
  <w:style w:type="paragraph" w:styleId="Footer">
    <w:name w:val="footer"/>
    <w:basedOn w:val="Normal"/>
    <w:link w:val="FooterChar"/>
    <w:rsid w:val="00DD36F6"/>
    <w:pPr>
      <w:tabs>
        <w:tab w:val="clear" w:pos="794"/>
        <w:tab w:val="clear" w:pos="1191"/>
        <w:tab w:val="clear" w:pos="1588"/>
        <w:tab w:val="clear" w:pos="1985"/>
        <w:tab w:val="left" w:pos="5954"/>
        <w:tab w:val="right" w:pos="9639"/>
      </w:tabs>
      <w:spacing w:before="0"/>
    </w:pPr>
    <w:rPr>
      <w:caps/>
      <w:noProof/>
      <w:sz w:val="16"/>
      <w:szCs w:val="16"/>
    </w:rPr>
  </w:style>
  <w:style w:type="character" w:customStyle="1" w:styleId="FooterChar">
    <w:name w:val="Footer Char"/>
    <w:basedOn w:val="DefaultParagraphFont"/>
    <w:link w:val="Footer"/>
    <w:rsid w:val="00591A91"/>
    <w:rPr>
      <w:kern w:val="0"/>
      <w:sz w:val="18"/>
      <w:szCs w:val="18"/>
      <w:lang w:val="en-GB" w:eastAsia="en-US"/>
    </w:rPr>
  </w:style>
  <w:style w:type="paragraph" w:customStyle="1" w:styleId="FirstFooter">
    <w:name w:val="FirstFooter"/>
    <w:basedOn w:val="Footer"/>
    <w:uiPriority w:val="99"/>
    <w:rsid w:val="00DD36F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DD36F6"/>
    <w:pPr>
      <w:tabs>
        <w:tab w:val="clear" w:pos="794"/>
        <w:tab w:val="clear" w:pos="1191"/>
        <w:tab w:val="clear" w:pos="1588"/>
        <w:tab w:val="clear" w:pos="1985"/>
        <w:tab w:val="left" w:pos="907"/>
        <w:tab w:val="right" w:pos="8789"/>
        <w:tab w:val="right" w:pos="9639"/>
      </w:tabs>
      <w:spacing w:before="0"/>
    </w:pPr>
    <w:rPr>
      <w:b/>
      <w:bCs/>
      <w:sz w:val="22"/>
      <w:szCs w:val="22"/>
    </w:rPr>
  </w:style>
  <w:style w:type="character" w:styleId="FootnoteReference">
    <w:name w:val="footnote reference"/>
    <w:basedOn w:val="DefaultParagraphFont"/>
    <w:uiPriority w:val="99"/>
    <w:semiHidden/>
    <w:rsid w:val="00DD36F6"/>
    <w:rPr>
      <w:position w:val="6"/>
      <w:sz w:val="18"/>
      <w:szCs w:val="18"/>
    </w:rPr>
  </w:style>
  <w:style w:type="paragraph" w:customStyle="1" w:styleId="Note">
    <w:name w:val="Note"/>
    <w:basedOn w:val="Normal"/>
    <w:uiPriority w:val="99"/>
    <w:rsid w:val="00DD36F6"/>
    <w:pPr>
      <w:spacing w:before="80"/>
    </w:pPr>
  </w:style>
  <w:style w:type="paragraph" w:styleId="FootnoteText">
    <w:name w:val="footnote text"/>
    <w:basedOn w:val="Note"/>
    <w:link w:val="FootnoteTextChar"/>
    <w:uiPriority w:val="99"/>
    <w:semiHidden/>
    <w:rsid w:val="00DD36F6"/>
    <w:pPr>
      <w:keepLines/>
      <w:tabs>
        <w:tab w:val="left" w:pos="255"/>
      </w:tabs>
      <w:ind w:left="255" w:hanging="255"/>
    </w:pPr>
  </w:style>
  <w:style w:type="character" w:customStyle="1" w:styleId="FootnoteTextChar">
    <w:name w:val="Footnote Text Char"/>
    <w:basedOn w:val="DefaultParagraphFont"/>
    <w:link w:val="FootnoteText"/>
    <w:uiPriority w:val="99"/>
    <w:semiHidden/>
    <w:rsid w:val="00591A91"/>
    <w:rPr>
      <w:kern w:val="0"/>
      <w:sz w:val="18"/>
      <w:szCs w:val="18"/>
      <w:lang w:val="en-GB" w:eastAsia="en-US"/>
    </w:rPr>
  </w:style>
  <w:style w:type="paragraph" w:customStyle="1" w:styleId="Formal">
    <w:name w:val="Formal"/>
    <w:basedOn w:val="ASN1"/>
    <w:uiPriority w:val="99"/>
    <w:rsid w:val="00DD36F6"/>
    <w:rPr>
      <w:b w:val="0"/>
      <w:bCs w:val="0"/>
    </w:rPr>
  </w:style>
  <w:style w:type="paragraph" w:styleId="Header">
    <w:name w:val="header"/>
    <w:basedOn w:val="Normal"/>
    <w:link w:val="HeaderChar"/>
    <w:uiPriority w:val="99"/>
    <w:rsid w:val="00DD36F6"/>
    <w:pPr>
      <w:tabs>
        <w:tab w:val="clear" w:pos="794"/>
        <w:tab w:val="clear" w:pos="1191"/>
        <w:tab w:val="clear" w:pos="1588"/>
        <w:tab w:val="clear" w:pos="1985"/>
      </w:tabs>
      <w:spacing w:before="0"/>
      <w:jc w:val="center"/>
    </w:pPr>
    <w:rPr>
      <w:sz w:val="18"/>
      <w:szCs w:val="18"/>
    </w:rPr>
  </w:style>
  <w:style w:type="character" w:customStyle="1" w:styleId="HeaderChar">
    <w:name w:val="Header Char"/>
    <w:basedOn w:val="DefaultParagraphFont"/>
    <w:link w:val="Header"/>
    <w:uiPriority w:val="99"/>
    <w:rsid w:val="00591A91"/>
    <w:rPr>
      <w:kern w:val="0"/>
      <w:sz w:val="18"/>
      <w:szCs w:val="18"/>
      <w:lang w:val="en-GB" w:eastAsia="en-US"/>
    </w:rPr>
  </w:style>
  <w:style w:type="paragraph" w:customStyle="1" w:styleId="Headingb">
    <w:name w:val="Heading_b"/>
    <w:basedOn w:val="Normal"/>
    <w:next w:val="Normal"/>
    <w:uiPriority w:val="99"/>
    <w:rsid w:val="00DD36F6"/>
    <w:pPr>
      <w:keepNext/>
      <w:spacing w:before="160"/>
    </w:pPr>
    <w:rPr>
      <w:b/>
      <w:bCs/>
    </w:rPr>
  </w:style>
  <w:style w:type="paragraph" w:customStyle="1" w:styleId="Headingi">
    <w:name w:val="Heading_i"/>
    <w:basedOn w:val="Normal"/>
    <w:next w:val="Normal"/>
    <w:uiPriority w:val="99"/>
    <w:rsid w:val="00DD36F6"/>
    <w:pPr>
      <w:keepNext/>
      <w:spacing w:before="160"/>
    </w:pPr>
    <w:rPr>
      <w:i/>
      <w:iCs/>
    </w:rPr>
  </w:style>
  <w:style w:type="paragraph" w:styleId="Index1">
    <w:name w:val="index 1"/>
    <w:basedOn w:val="Normal"/>
    <w:next w:val="Normal"/>
    <w:autoRedefine/>
    <w:uiPriority w:val="99"/>
    <w:semiHidden/>
    <w:rsid w:val="00DD36F6"/>
  </w:style>
  <w:style w:type="paragraph" w:styleId="Index2">
    <w:name w:val="index 2"/>
    <w:basedOn w:val="Normal"/>
    <w:next w:val="Normal"/>
    <w:autoRedefine/>
    <w:uiPriority w:val="99"/>
    <w:semiHidden/>
    <w:rsid w:val="00DD36F6"/>
    <w:pPr>
      <w:ind w:left="283"/>
    </w:pPr>
  </w:style>
  <w:style w:type="paragraph" w:styleId="Index3">
    <w:name w:val="index 3"/>
    <w:basedOn w:val="Normal"/>
    <w:next w:val="Normal"/>
    <w:autoRedefine/>
    <w:uiPriority w:val="99"/>
    <w:semiHidden/>
    <w:rsid w:val="00DD36F6"/>
    <w:pPr>
      <w:ind w:left="566"/>
    </w:pPr>
  </w:style>
  <w:style w:type="paragraph" w:customStyle="1" w:styleId="Normalaftertitle">
    <w:name w:val="Normal_after_title"/>
    <w:basedOn w:val="Normal"/>
    <w:next w:val="Normal"/>
    <w:uiPriority w:val="99"/>
    <w:rsid w:val="00DD36F6"/>
    <w:pPr>
      <w:spacing w:before="360"/>
    </w:pPr>
  </w:style>
  <w:style w:type="character" w:styleId="PageNumber">
    <w:name w:val="page number"/>
    <w:basedOn w:val="DefaultParagraphFont"/>
    <w:uiPriority w:val="99"/>
    <w:rsid w:val="00DD36F6"/>
  </w:style>
  <w:style w:type="paragraph" w:customStyle="1" w:styleId="PartNo">
    <w:name w:val="Part_No"/>
    <w:basedOn w:val="Normal"/>
    <w:next w:val="Normal"/>
    <w:uiPriority w:val="99"/>
    <w:rsid w:val="00DD36F6"/>
    <w:pPr>
      <w:keepNext/>
      <w:keepLines/>
      <w:spacing w:before="480" w:after="80"/>
      <w:jc w:val="center"/>
    </w:pPr>
    <w:rPr>
      <w:caps/>
      <w:sz w:val="28"/>
      <w:szCs w:val="28"/>
    </w:rPr>
  </w:style>
  <w:style w:type="paragraph" w:customStyle="1" w:styleId="Partref">
    <w:name w:val="Part_ref"/>
    <w:basedOn w:val="Normal"/>
    <w:next w:val="Normal"/>
    <w:uiPriority w:val="99"/>
    <w:rsid w:val="00DD36F6"/>
    <w:pPr>
      <w:keepNext/>
      <w:keepLines/>
      <w:spacing w:before="280"/>
      <w:jc w:val="center"/>
    </w:pPr>
  </w:style>
  <w:style w:type="paragraph" w:customStyle="1" w:styleId="Parttitle">
    <w:name w:val="Part_title"/>
    <w:basedOn w:val="Normal"/>
    <w:next w:val="Normalaftertitle"/>
    <w:uiPriority w:val="99"/>
    <w:rsid w:val="00DD36F6"/>
    <w:pPr>
      <w:keepNext/>
      <w:keepLines/>
      <w:spacing w:before="240" w:after="280"/>
      <w:jc w:val="center"/>
    </w:pPr>
    <w:rPr>
      <w:b/>
      <w:bCs/>
      <w:sz w:val="28"/>
      <w:szCs w:val="28"/>
    </w:rPr>
  </w:style>
  <w:style w:type="paragraph" w:customStyle="1" w:styleId="Recdate">
    <w:name w:val="Rec_date"/>
    <w:basedOn w:val="Normal"/>
    <w:next w:val="Normalaftertitle"/>
    <w:uiPriority w:val="99"/>
    <w:rsid w:val="00DD36F6"/>
    <w:pPr>
      <w:keepNext/>
      <w:keepLines/>
      <w:tabs>
        <w:tab w:val="clear" w:pos="794"/>
        <w:tab w:val="clear" w:pos="1191"/>
        <w:tab w:val="clear" w:pos="1588"/>
        <w:tab w:val="clear" w:pos="1985"/>
      </w:tabs>
      <w:jc w:val="right"/>
    </w:pPr>
    <w:rPr>
      <w:i/>
      <w:iCs/>
      <w:sz w:val="22"/>
      <w:szCs w:val="22"/>
    </w:rPr>
  </w:style>
  <w:style w:type="paragraph" w:customStyle="1" w:styleId="Questiondate">
    <w:name w:val="Question_date"/>
    <w:basedOn w:val="Recdate"/>
    <w:next w:val="Normalaftertitle"/>
    <w:uiPriority w:val="99"/>
    <w:rsid w:val="00DD36F6"/>
  </w:style>
  <w:style w:type="paragraph" w:customStyle="1" w:styleId="RecNo">
    <w:name w:val="Rec_No"/>
    <w:basedOn w:val="Normal"/>
    <w:next w:val="Normal"/>
    <w:uiPriority w:val="99"/>
    <w:rsid w:val="00DD36F6"/>
    <w:pPr>
      <w:keepNext/>
      <w:keepLines/>
      <w:spacing w:before="0"/>
    </w:pPr>
    <w:rPr>
      <w:b/>
      <w:bCs/>
      <w:sz w:val="28"/>
      <w:szCs w:val="28"/>
    </w:rPr>
  </w:style>
  <w:style w:type="paragraph" w:customStyle="1" w:styleId="QuestionNo">
    <w:name w:val="Question_No"/>
    <w:basedOn w:val="RecNo"/>
    <w:next w:val="Normal"/>
    <w:uiPriority w:val="99"/>
    <w:rsid w:val="00DD36F6"/>
  </w:style>
  <w:style w:type="paragraph" w:customStyle="1" w:styleId="RecNoBR">
    <w:name w:val="Rec_No_BR"/>
    <w:basedOn w:val="Normal"/>
    <w:next w:val="Normal"/>
    <w:uiPriority w:val="99"/>
    <w:rsid w:val="00DD36F6"/>
    <w:pPr>
      <w:keepNext/>
      <w:keepLines/>
      <w:spacing w:before="480"/>
      <w:jc w:val="center"/>
    </w:pPr>
    <w:rPr>
      <w:caps/>
      <w:sz w:val="28"/>
      <w:szCs w:val="28"/>
    </w:rPr>
  </w:style>
  <w:style w:type="paragraph" w:customStyle="1" w:styleId="QuestionNoBR">
    <w:name w:val="Question_No_BR"/>
    <w:basedOn w:val="RecNoBR"/>
    <w:next w:val="Normal"/>
    <w:uiPriority w:val="99"/>
    <w:rsid w:val="00DD36F6"/>
  </w:style>
  <w:style w:type="paragraph" w:customStyle="1" w:styleId="Recref">
    <w:name w:val="Rec_ref"/>
    <w:basedOn w:val="Normal"/>
    <w:next w:val="Recdate"/>
    <w:uiPriority w:val="99"/>
    <w:rsid w:val="00DD36F6"/>
    <w:pPr>
      <w:keepNext/>
      <w:keepLines/>
      <w:tabs>
        <w:tab w:val="clear" w:pos="794"/>
        <w:tab w:val="clear" w:pos="1191"/>
        <w:tab w:val="clear" w:pos="1588"/>
        <w:tab w:val="clear" w:pos="1985"/>
      </w:tabs>
      <w:jc w:val="center"/>
    </w:pPr>
    <w:rPr>
      <w:i/>
      <w:iCs/>
    </w:rPr>
  </w:style>
  <w:style w:type="paragraph" w:customStyle="1" w:styleId="Questionref">
    <w:name w:val="Question_ref"/>
    <w:basedOn w:val="Recref"/>
    <w:next w:val="Questiondate"/>
    <w:uiPriority w:val="99"/>
    <w:rsid w:val="00DD36F6"/>
  </w:style>
  <w:style w:type="paragraph" w:customStyle="1" w:styleId="Rectitle">
    <w:name w:val="Rec_title"/>
    <w:basedOn w:val="Normal"/>
    <w:next w:val="Normalaftertitle"/>
    <w:uiPriority w:val="99"/>
    <w:rsid w:val="00DD36F6"/>
    <w:pPr>
      <w:keepNext/>
      <w:keepLines/>
      <w:spacing w:before="360"/>
      <w:jc w:val="center"/>
    </w:pPr>
    <w:rPr>
      <w:b/>
      <w:bCs/>
      <w:sz w:val="28"/>
      <w:szCs w:val="28"/>
    </w:rPr>
  </w:style>
  <w:style w:type="paragraph" w:customStyle="1" w:styleId="Questiontitle">
    <w:name w:val="Question_title"/>
    <w:basedOn w:val="Rectitle"/>
    <w:next w:val="Questionref"/>
    <w:uiPriority w:val="99"/>
    <w:rsid w:val="00DD36F6"/>
  </w:style>
  <w:style w:type="character" w:customStyle="1" w:styleId="Recdef">
    <w:name w:val="Rec_def"/>
    <w:basedOn w:val="DefaultParagraphFont"/>
    <w:uiPriority w:val="99"/>
    <w:rsid w:val="00DD36F6"/>
    <w:rPr>
      <w:b/>
      <w:bCs/>
    </w:rPr>
  </w:style>
  <w:style w:type="paragraph" w:customStyle="1" w:styleId="Reftext">
    <w:name w:val="Ref_text"/>
    <w:basedOn w:val="Normal"/>
    <w:uiPriority w:val="99"/>
    <w:rsid w:val="00DD36F6"/>
    <w:pPr>
      <w:ind w:left="794" w:hanging="794"/>
    </w:pPr>
  </w:style>
  <w:style w:type="paragraph" w:customStyle="1" w:styleId="Reftitle">
    <w:name w:val="Ref_title"/>
    <w:basedOn w:val="Normal"/>
    <w:next w:val="Reftext"/>
    <w:uiPriority w:val="99"/>
    <w:rsid w:val="00DD36F6"/>
    <w:pPr>
      <w:spacing w:before="480"/>
      <w:jc w:val="center"/>
    </w:pPr>
    <w:rPr>
      <w:b/>
      <w:bCs/>
    </w:rPr>
  </w:style>
  <w:style w:type="paragraph" w:customStyle="1" w:styleId="Repdate">
    <w:name w:val="Rep_date"/>
    <w:basedOn w:val="Recdate"/>
    <w:next w:val="Normalaftertitle"/>
    <w:uiPriority w:val="99"/>
    <w:rsid w:val="00DD36F6"/>
  </w:style>
  <w:style w:type="paragraph" w:customStyle="1" w:styleId="RepNo">
    <w:name w:val="Rep_No"/>
    <w:basedOn w:val="RecNo"/>
    <w:next w:val="Normal"/>
    <w:uiPriority w:val="99"/>
    <w:rsid w:val="00DD36F6"/>
  </w:style>
  <w:style w:type="paragraph" w:customStyle="1" w:styleId="RepNoBR">
    <w:name w:val="Rep_No_BR"/>
    <w:basedOn w:val="RecNoBR"/>
    <w:next w:val="Normal"/>
    <w:uiPriority w:val="99"/>
    <w:rsid w:val="00DD36F6"/>
  </w:style>
  <w:style w:type="paragraph" w:customStyle="1" w:styleId="Repref">
    <w:name w:val="Rep_ref"/>
    <w:basedOn w:val="Recref"/>
    <w:next w:val="Repdate"/>
    <w:uiPriority w:val="99"/>
    <w:rsid w:val="00DD36F6"/>
  </w:style>
  <w:style w:type="paragraph" w:customStyle="1" w:styleId="Reptitle">
    <w:name w:val="Rep_title"/>
    <w:basedOn w:val="Rectitle"/>
    <w:next w:val="Repref"/>
    <w:uiPriority w:val="99"/>
    <w:rsid w:val="00DD36F6"/>
  </w:style>
  <w:style w:type="paragraph" w:customStyle="1" w:styleId="Resdate">
    <w:name w:val="Res_date"/>
    <w:basedOn w:val="Recdate"/>
    <w:next w:val="Normalaftertitle"/>
    <w:uiPriority w:val="99"/>
    <w:rsid w:val="00DD36F6"/>
  </w:style>
  <w:style w:type="character" w:customStyle="1" w:styleId="Resdef">
    <w:name w:val="Res_def"/>
    <w:basedOn w:val="DefaultParagraphFont"/>
    <w:uiPriority w:val="99"/>
    <w:rsid w:val="00DD36F6"/>
    <w:rPr>
      <w:rFonts w:ascii="Times New Roman" w:hAnsi="Times New Roman" w:cs="Times New Roman"/>
      <w:b/>
      <w:bCs/>
    </w:rPr>
  </w:style>
  <w:style w:type="paragraph" w:customStyle="1" w:styleId="ResNo">
    <w:name w:val="Res_No"/>
    <w:basedOn w:val="RecNo"/>
    <w:next w:val="Normal"/>
    <w:uiPriority w:val="99"/>
    <w:rsid w:val="00DD36F6"/>
  </w:style>
  <w:style w:type="paragraph" w:customStyle="1" w:styleId="ResNoBR">
    <w:name w:val="Res_No_BR"/>
    <w:basedOn w:val="RecNoBR"/>
    <w:next w:val="Normal"/>
    <w:uiPriority w:val="99"/>
    <w:rsid w:val="00DD36F6"/>
  </w:style>
  <w:style w:type="paragraph" w:customStyle="1" w:styleId="Resref">
    <w:name w:val="Res_ref"/>
    <w:basedOn w:val="Recref"/>
    <w:next w:val="Resdate"/>
    <w:uiPriority w:val="99"/>
    <w:rsid w:val="00DD36F6"/>
  </w:style>
  <w:style w:type="paragraph" w:customStyle="1" w:styleId="Restitle">
    <w:name w:val="Res_title"/>
    <w:basedOn w:val="Rectitle"/>
    <w:next w:val="Resref"/>
    <w:uiPriority w:val="99"/>
    <w:rsid w:val="00DD36F6"/>
  </w:style>
  <w:style w:type="paragraph" w:customStyle="1" w:styleId="Section1">
    <w:name w:val="Section_1"/>
    <w:basedOn w:val="Normal"/>
    <w:next w:val="Normal"/>
    <w:uiPriority w:val="99"/>
    <w:rsid w:val="00DD36F6"/>
    <w:pPr>
      <w:tabs>
        <w:tab w:val="clear" w:pos="794"/>
        <w:tab w:val="clear" w:pos="1191"/>
        <w:tab w:val="clear" w:pos="1588"/>
        <w:tab w:val="clear" w:pos="1985"/>
      </w:tabs>
      <w:spacing w:before="624"/>
      <w:jc w:val="center"/>
    </w:pPr>
    <w:rPr>
      <w:b/>
      <w:bCs/>
    </w:rPr>
  </w:style>
  <w:style w:type="paragraph" w:customStyle="1" w:styleId="Section2">
    <w:name w:val="Section_2"/>
    <w:basedOn w:val="Normal"/>
    <w:next w:val="Normal"/>
    <w:uiPriority w:val="99"/>
    <w:rsid w:val="00DD36F6"/>
    <w:pPr>
      <w:tabs>
        <w:tab w:val="clear" w:pos="794"/>
        <w:tab w:val="clear" w:pos="1191"/>
        <w:tab w:val="clear" w:pos="1588"/>
        <w:tab w:val="clear" w:pos="1985"/>
      </w:tabs>
      <w:spacing w:before="240"/>
      <w:jc w:val="center"/>
    </w:pPr>
    <w:rPr>
      <w:i/>
      <w:iCs/>
    </w:rPr>
  </w:style>
  <w:style w:type="paragraph" w:customStyle="1" w:styleId="SectionNo">
    <w:name w:val="Section_No"/>
    <w:basedOn w:val="Normal"/>
    <w:next w:val="Normal"/>
    <w:uiPriority w:val="99"/>
    <w:rsid w:val="00DD36F6"/>
    <w:pPr>
      <w:keepNext/>
      <w:keepLines/>
      <w:spacing w:before="480" w:after="80"/>
      <w:jc w:val="center"/>
    </w:pPr>
    <w:rPr>
      <w:caps/>
      <w:sz w:val="28"/>
      <w:szCs w:val="28"/>
    </w:rPr>
  </w:style>
  <w:style w:type="paragraph" w:customStyle="1" w:styleId="Sectiontitle">
    <w:name w:val="Section_title"/>
    <w:basedOn w:val="Normal"/>
    <w:next w:val="Normalaftertitle"/>
    <w:uiPriority w:val="99"/>
    <w:rsid w:val="00DD36F6"/>
    <w:pPr>
      <w:keepNext/>
      <w:keepLines/>
      <w:spacing w:before="480" w:after="280"/>
      <w:jc w:val="center"/>
    </w:pPr>
    <w:rPr>
      <w:b/>
      <w:bCs/>
      <w:sz w:val="28"/>
      <w:szCs w:val="28"/>
    </w:rPr>
  </w:style>
  <w:style w:type="paragraph" w:customStyle="1" w:styleId="Source">
    <w:name w:val="Source"/>
    <w:basedOn w:val="Normal"/>
    <w:next w:val="Normalaftertitle"/>
    <w:uiPriority w:val="99"/>
    <w:rsid w:val="00DD36F6"/>
    <w:pPr>
      <w:spacing w:before="840" w:after="200"/>
      <w:jc w:val="center"/>
    </w:pPr>
    <w:rPr>
      <w:b/>
      <w:bCs/>
      <w:sz w:val="28"/>
      <w:szCs w:val="28"/>
    </w:rPr>
  </w:style>
  <w:style w:type="paragraph" w:customStyle="1" w:styleId="SpecialFooter">
    <w:name w:val="Special Footer"/>
    <w:basedOn w:val="Footer"/>
    <w:uiPriority w:val="99"/>
    <w:rsid w:val="00DD36F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DD36F6"/>
    <w:rPr>
      <w:b/>
      <w:bCs/>
      <w:color w:val="auto"/>
    </w:rPr>
  </w:style>
  <w:style w:type="paragraph" w:customStyle="1" w:styleId="Tablehead">
    <w:name w:val="Table_head"/>
    <w:basedOn w:val="Normal"/>
    <w:next w:val="Normal"/>
    <w:uiPriority w:val="99"/>
    <w:rsid w:val="00DD36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bCs/>
      <w:sz w:val="22"/>
      <w:szCs w:val="22"/>
    </w:rPr>
  </w:style>
  <w:style w:type="paragraph" w:customStyle="1" w:styleId="Tablelegend">
    <w:name w:val="Table_legend"/>
    <w:basedOn w:val="Normal"/>
    <w:uiPriority w:val="99"/>
    <w:rsid w:val="00DD3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szCs w:val="22"/>
    </w:rPr>
  </w:style>
  <w:style w:type="paragraph" w:customStyle="1" w:styleId="TableNotitle">
    <w:name w:val="Table_No &amp; title"/>
    <w:basedOn w:val="Normal"/>
    <w:next w:val="Tablehead"/>
    <w:uiPriority w:val="99"/>
    <w:rsid w:val="00DD36F6"/>
    <w:pPr>
      <w:keepNext/>
      <w:keepLines/>
      <w:spacing w:before="360" w:after="120"/>
      <w:jc w:val="center"/>
    </w:pPr>
    <w:rPr>
      <w:b/>
      <w:bCs/>
    </w:rPr>
  </w:style>
  <w:style w:type="paragraph" w:customStyle="1" w:styleId="TableNoBR">
    <w:name w:val="Table_No_BR"/>
    <w:basedOn w:val="Normal"/>
    <w:next w:val="TabletitleBR"/>
    <w:uiPriority w:val="99"/>
    <w:rsid w:val="00DD36F6"/>
    <w:pPr>
      <w:keepNext/>
      <w:spacing w:before="560" w:after="120"/>
      <w:jc w:val="center"/>
    </w:pPr>
    <w:rPr>
      <w:caps/>
    </w:rPr>
  </w:style>
  <w:style w:type="paragraph" w:customStyle="1" w:styleId="Tableref">
    <w:name w:val="Table_ref"/>
    <w:basedOn w:val="Normal"/>
    <w:next w:val="TabletitleBR"/>
    <w:uiPriority w:val="99"/>
    <w:rsid w:val="00DD36F6"/>
    <w:pPr>
      <w:keepNext/>
      <w:spacing w:before="0" w:after="120"/>
      <w:jc w:val="center"/>
    </w:pPr>
  </w:style>
  <w:style w:type="paragraph" w:customStyle="1" w:styleId="Tabletext">
    <w:name w:val="Table_text"/>
    <w:basedOn w:val="Normal"/>
    <w:uiPriority w:val="99"/>
    <w:rsid w:val="00DD3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szCs w:val="22"/>
    </w:rPr>
  </w:style>
  <w:style w:type="paragraph" w:customStyle="1" w:styleId="Title1">
    <w:name w:val="Title 1"/>
    <w:basedOn w:val="Source"/>
    <w:next w:val="Normal"/>
    <w:uiPriority w:val="99"/>
    <w:rsid w:val="00DD36F6"/>
    <w:pPr>
      <w:tabs>
        <w:tab w:val="clear" w:pos="794"/>
        <w:tab w:val="clear" w:pos="1191"/>
        <w:tab w:val="clear" w:pos="1588"/>
        <w:tab w:val="clear" w:pos="1985"/>
        <w:tab w:val="left" w:pos="567"/>
        <w:tab w:val="left" w:pos="1134"/>
        <w:tab w:val="left" w:pos="1701"/>
        <w:tab w:val="left" w:pos="2268"/>
        <w:tab w:val="left" w:pos="2835"/>
      </w:tabs>
      <w:spacing w:before="240" w:after="0"/>
    </w:pPr>
    <w:rPr>
      <w:b w:val="0"/>
      <w:bCs w:val="0"/>
      <w:caps/>
    </w:rPr>
  </w:style>
  <w:style w:type="paragraph" w:customStyle="1" w:styleId="Title2">
    <w:name w:val="Title 2"/>
    <w:basedOn w:val="Title1"/>
    <w:next w:val="Normal"/>
    <w:uiPriority w:val="99"/>
    <w:rsid w:val="00DD36F6"/>
  </w:style>
  <w:style w:type="paragraph" w:customStyle="1" w:styleId="Title3">
    <w:name w:val="Title 3"/>
    <w:basedOn w:val="Title2"/>
    <w:next w:val="Normal"/>
    <w:uiPriority w:val="99"/>
    <w:rsid w:val="00DD36F6"/>
    <w:rPr>
      <w:caps w:val="0"/>
    </w:rPr>
  </w:style>
  <w:style w:type="paragraph" w:customStyle="1" w:styleId="Title4">
    <w:name w:val="Title 4"/>
    <w:basedOn w:val="Title3"/>
    <w:next w:val="Heading1"/>
    <w:uiPriority w:val="99"/>
    <w:rsid w:val="00DD36F6"/>
    <w:rPr>
      <w:b/>
      <w:bCs/>
    </w:rPr>
  </w:style>
  <w:style w:type="paragraph" w:customStyle="1" w:styleId="toc0">
    <w:name w:val="toc 0"/>
    <w:basedOn w:val="Normal"/>
    <w:next w:val="TOC1"/>
    <w:uiPriority w:val="99"/>
    <w:rsid w:val="00DD36F6"/>
    <w:pPr>
      <w:tabs>
        <w:tab w:val="clear" w:pos="794"/>
        <w:tab w:val="clear" w:pos="1191"/>
        <w:tab w:val="clear" w:pos="1588"/>
        <w:tab w:val="clear" w:pos="1985"/>
        <w:tab w:val="right" w:pos="9639"/>
      </w:tabs>
    </w:pPr>
    <w:rPr>
      <w:b/>
      <w:bCs/>
    </w:rPr>
  </w:style>
  <w:style w:type="paragraph" w:styleId="TOC1">
    <w:name w:val="toc 1"/>
    <w:basedOn w:val="Normal"/>
    <w:autoRedefine/>
    <w:uiPriority w:val="99"/>
    <w:semiHidden/>
    <w:rsid w:val="003866C4"/>
    <w:pPr>
      <w:keepLines/>
      <w:tabs>
        <w:tab w:val="clear" w:pos="794"/>
        <w:tab w:val="clear" w:pos="1191"/>
        <w:tab w:val="clear" w:pos="1588"/>
        <w:tab w:val="clear" w:pos="1985"/>
        <w:tab w:val="right" w:leader="underscore" w:pos="4395"/>
        <w:tab w:val="left" w:pos="4678"/>
        <w:tab w:val="right" w:leader="underscore" w:pos="9639"/>
      </w:tabs>
      <w:spacing w:before="240"/>
      <w:ind w:left="680" w:right="851" w:hanging="680"/>
    </w:pPr>
  </w:style>
  <w:style w:type="paragraph" w:styleId="TOC2">
    <w:name w:val="toc 2"/>
    <w:basedOn w:val="TOC1"/>
    <w:autoRedefine/>
    <w:uiPriority w:val="99"/>
    <w:semiHidden/>
    <w:rsid w:val="00DD36F6"/>
    <w:pPr>
      <w:spacing w:before="80"/>
      <w:ind w:left="1531" w:hanging="851"/>
    </w:pPr>
  </w:style>
  <w:style w:type="paragraph" w:styleId="TOC3">
    <w:name w:val="toc 3"/>
    <w:basedOn w:val="TOC2"/>
    <w:autoRedefine/>
    <w:uiPriority w:val="99"/>
    <w:semiHidden/>
    <w:rsid w:val="00DD36F6"/>
  </w:style>
  <w:style w:type="paragraph" w:styleId="TOC4">
    <w:name w:val="toc 4"/>
    <w:basedOn w:val="TOC3"/>
    <w:autoRedefine/>
    <w:uiPriority w:val="99"/>
    <w:semiHidden/>
    <w:rsid w:val="00DD36F6"/>
  </w:style>
  <w:style w:type="paragraph" w:styleId="TOC5">
    <w:name w:val="toc 5"/>
    <w:basedOn w:val="TOC4"/>
    <w:autoRedefine/>
    <w:uiPriority w:val="99"/>
    <w:semiHidden/>
    <w:rsid w:val="00DD36F6"/>
  </w:style>
  <w:style w:type="paragraph" w:styleId="TOC6">
    <w:name w:val="toc 6"/>
    <w:basedOn w:val="TOC4"/>
    <w:autoRedefine/>
    <w:uiPriority w:val="99"/>
    <w:semiHidden/>
    <w:rsid w:val="00DD36F6"/>
  </w:style>
  <w:style w:type="paragraph" w:styleId="TOC7">
    <w:name w:val="toc 7"/>
    <w:basedOn w:val="TOC4"/>
    <w:autoRedefine/>
    <w:uiPriority w:val="99"/>
    <w:semiHidden/>
    <w:rsid w:val="00DD36F6"/>
  </w:style>
  <w:style w:type="paragraph" w:styleId="TOC8">
    <w:name w:val="toc 8"/>
    <w:basedOn w:val="TOC4"/>
    <w:autoRedefine/>
    <w:uiPriority w:val="99"/>
    <w:semiHidden/>
    <w:rsid w:val="00DD36F6"/>
  </w:style>
  <w:style w:type="paragraph" w:customStyle="1" w:styleId="LSDeadline">
    <w:name w:val="LSDeadline"/>
    <w:basedOn w:val="Normal"/>
    <w:uiPriority w:val="99"/>
    <w:rsid w:val="003869CD"/>
    <w:rPr>
      <w:b/>
      <w:bCs/>
    </w:rPr>
  </w:style>
  <w:style w:type="paragraph" w:customStyle="1" w:styleId="LSForAction">
    <w:name w:val="LSForAction"/>
    <w:basedOn w:val="Normal"/>
    <w:uiPriority w:val="99"/>
    <w:rsid w:val="003869CD"/>
    <w:rPr>
      <w:b/>
      <w:bCs/>
    </w:rPr>
  </w:style>
  <w:style w:type="paragraph" w:customStyle="1" w:styleId="LSSource">
    <w:name w:val="LSSource"/>
    <w:basedOn w:val="Normal"/>
    <w:uiPriority w:val="99"/>
    <w:rsid w:val="003869CD"/>
    <w:rPr>
      <w:b/>
      <w:bCs/>
    </w:rPr>
  </w:style>
  <w:style w:type="paragraph" w:customStyle="1" w:styleId="LSTitle">
    <w:name w:val="LSTitle"/>
    <w:basedOn w:val="Normal"/>
    <w:uiPriority w:val="99"/>
    <w:rsid w:val="003869CD"/>
    <w:rPr>
      <w:b/>
      <w:bCs/>
    </w:rPr>
  </w:style>
  <w:style w:type="paragraph" w:customStyle="1" w:styleId="LSTo">
    <w:name w:val="LSTo"/>
    <w:basedOn w:val="Normal"/>
    <w:uiPriority w:val="99"/>
    <w:rsid w:val="003869CD"/>
    <w:rPr>
      <w:b/>
      <w:bCs/>
    </w:rPr>
  </w:style>
  <w:style w:type="paragraph" w:customStyle="1" w:styleId="LSForInfo">
    <w:name w:val="LSForInfo"/>
    <w:basedOn w:val="LSForAction"/>
    <w:uiPriority w:val="99"/>
    <w:rsid w:val="003869CD"/>
  </w:style>
  <w:style w:type="paragraph" w:customStyle="1" w:styleId="LSForComment">
    <w:name w:val="LSForComment"/>
    <w:basedOn w:val="LSForAction"/>
    <w:uiPriority w:val="99"/>
    <w:rsid w:val="003869CD"/>
  </w:style>
  <w:style w:type="paragraph" w:styleId="ListParagraph">
    <w:name w:val="List Paragraph"/>
    <w:basedOn w:val="Normal"/>
    <w:uiPriority w:val="99"/>
    <w:qFormat/>
    <w:rsid w:val="00B06E85"/>
    <w:pPr>
      <w:tabs>
        <w:tab w:val="clear" w:pos="794"/>
        <w:tab w:val="clear" w:pos="1191"/>
        <w:tab w:val="clear" w:pos="1588"/>
        <w:tab w:val="clear" w:pos="1985"/>
      </w:tabs>
      <w:overflowPunct/>
      <w:autoSpaceDE/>
      <w:autoSpaceDN/>
      <w:adjustRightInd/>
      <w:spacing w:before="0" w:after="200" w:line="276" w:lineRule="auto"/>
      <w:ind w:left="720"/>
      <w:textAlignment w:val="auto"/>
    </w:pPr>
    <w:rPr>
      <w:rFonts w:ascii="Calibri" w:hAnsi="Calibri" w:cs="Calibri"/>
      <w:sz w:val="22"/>
      <w:szCs w:val="22"/>
      <w:lang w:val="en-US"/>
    </w:rPr>
  </w:style>
  <w:style w:type="character" w:styleId="Hyperlink">
    <w:name w:val="Hyperlink"/>
    <w:basedOn w:val="DefaultParagraphFont"/>
    <w:rsid w:val="007C3902"/>
    <w:rPr>
      <w:color w:val="0000FF"/>
      <w:u w:val="single"/>
    </w:rPr>
  </w:style>
  <w:style w:type="paragraph" w:customStyle="1" w:styleId="TableLegend0">
    <w:name w:val="Table_Legend"/>
    <w:basedOn w:val="Tabletext"/>
    <w:uiPriority w:val="99"/>
    <w:rsid w:val="004B07F5"/>
    <w:pPr>
      <w:spacing w:before="120"/>
    </w:pPr>
  </w:style>
  <w:style w:type="paragraph" w:customStyle="1" w:styleId="Annex">
    <w:name w:val="Annex_#"/>
    <w:basedOn w:val="Normal"/>
    <w:next w:val="Normal"/>
    <w:rsid w:val="00B60673"/>
    <w:pPr>
      <w:keepNext/>
      <w:keepLines/>
      <w:spacing w:before="480" w:after="80"/>
      <w:jc w:val="center"/>
    </w:pPr>
    <w:rPr>
      <w:rFonts w:eastAsia="Times New Roman"/>
      <w:caps/>
      <w:szCs w:val="20"/>
    </w:rPr>
  </w:style>
  <w:style w:type="paragraph" w:customStyle="1" w:styleId="AnnexTitle">
    <w:name w:val="Annex_Title"/>
    <w:basedOn w:val="Normal"/>
    <w:next w:val="Normal"/>
    <w:rsid w:val="00B60673"/>
    <w:pPr>
      <w:keepNext/>
      <w:keepLines/>
      <w:spacing w:before="240" w:after="280"/>
      <w:jc w:val="center"/>
    </w:pPr>
    <w:rPr>
      <w:rFonts w:eastAsia="Times New Roman"/>
      <w:b/>
      <w:szCs w:val="20"/>
    </w:rPr>
  </w:style>
  <w:style w:type="table" w:styleId="TableGrid">
    <w:name w:val="Table Grid"/>
    <w:basedOn w:val="TableNormal"/>
    <w:rsid w:val="009742C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34C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4CA"/>
    <w:rPr>
      <w:rFonts w:ascii="Tahoma" w:hAnsi="Tahoma" w:cs="Tahoma"/>
      <w:kern w:val="0"/>
      <w:sz w:val="16"/>
      <w:szCs w:val="16"/>
      <w:lang w:val="en-GB" w:eastAsia="en-US"/>
    </w:rPr>
  </w:style>
  <w:style w:type="paragraph" w:styleId="Revision">
    <w:name w:val="Revision"/>
    <w:hidden/>
    <w:uiPriority w:val="99"/>
    <w:semiHidden/>
    <w:rsid w:val="00855A3B"/>
    <w:rPr>
      <w:kern w:val="0"/>
      <w:sz w:val="24"/>
      <w:szCs w:val="24"/>
      <w:lang w:val="en-GB" w:eastAsia="en-US"/>
    </w:rPr>
  </w:style>
  <w:style w:type="character" w:styleId="FollowedHyperlink">
    <w:name w:val="FollowedHyperlink"/>
    <w:basedOn w:val="DefaultParagraphFont"/>
    <w:uiPriority w:val="99"/>
    <w:semiHidden/>
    <w:unhideWhenUsed/>
    <w:rsid w:val="008439A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hyperlink" Target="http://www.itu.int/itu-t/recommendations/index.aspx?ser=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recommendations/index.aspx?ser=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sg2@itu.in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db.wmo.int/alerting/authoriti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youtube.com/watch?v=n0iKp60jjtY" TargetMode="External"/><Relationship Id="rId14" Type="http://schemas.openxmlformats.org/officeDocument/2006/relationships/hyperlink" Target="http://www.itu.int/rec/T-REC-X.1303-20070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1487</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Regarding studies on Child Online Protection related to numbering issues</vt:lpstr>
    </vt:vector>
  </TitlesOfParts>
  <Manager>ITU-T</Manager>
  <Company>International Telecommunication Union (ITU)</Company>
  <LinksUpToDate>false</LinksUpToDate>
  <CharactersWithSpaces>10733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Regarding studies on Child Online Protection related to numbering issues</dc:title>
  <dc:creator>Vice-Chairman, SG2</dc:creator>
  <cp:keywords>1/2</cp:keywords>
  <dc:description>TD 92 (WP 1/2)-E  For: Geneva, 9-18 November 2010Document date: Saved by MCB106896 at 11:50:34 on 15.11.2010</dc:description>
  <cp:lastModifiedBy>comas</cp:lastModifiedBy>
  <cp:revision>12</cp:revision>
  <cp:lastPrinted>2010-12-20T15:15:00Z</cp:lastPrinted>
  <dcterms:created xsi:type="dcterms:W3CDTF">2010-12-20T09:10:00Z</dcterms:created>
  <dcterms:modified xsi:type="dcterms:W3CDTF">2010-12-20T15:15:00Z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92 (WP 1/2)-E</vt:lpwstr>
  </property>
  <property fmtid="{D5CDD505-2E9C-101B-9397-08002B2CF9AE}" pid="3" name="Docorlang">
    <vt:lpwstr>English only Original: English</vt:lpwstr>
  </property>
  <property fmtid="{D5CDD505-2E9C-101B-9397-08002B2CF9AE}" pid="4" name="Docbluepink">
    <vt:lpwstr>1/2</vt:lpwstr>
  </property>
  <property fmtid="{D5CDD505-2E9C-101B-9397-08002B2CF9AE}" pid="5" name="Docdest">
    <vt:lpwstr>Geneva, 9-18 November 2010</vt:lpwstr>
  </property>
  <property fmtid="{D5CDD505-2E9C-101B-9397-08002B2CF9AE}" pid="6" name="Docauthor">
    <vt:lpwstr>Vice-Chairman, SG2</vt:lpwstr>
  </property>
</Properties>
</file>