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65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B77B36" w:rsidRPr="00F50108" w:rsidTr="00003801">
        <w:trPr>
          <w:cantSplit/>
        </w:trPr>
        <w:tc>
          <w:tcPr>
            <w:tcW w:w="6426" w:type="dxa"/>
            <w:vAlign w:val="center"/>
          </w:tcPr>
          <w:p w:rsidR="00B77B36" w:rsidRPr="00E329A5" w:rsidRDefault="00B77B36" w:rsidP="0000380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B77B36" w:rsidRPr="00F50108" w:rsidRDefault="009926EA" w:rsidP="0000380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9926EA"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0.25pt;height:55.7pt">
                  <v:imagedata r:id="rId6" o:title="logo_F_"/>
                </v:shape>
              </w:pict>
            </w:r>
          </w:p>
        </w:tc>
      </w:tr>
      <w:tr w:rsidR="00B77B36" w:rsidRPr="006A675E" w:rsidTr="00003801">
        <w:trPr>
          <w:cantSplit/>
        </w:trPr>
        <w:tc>
          <w:tcPr>
            <w:tcW w:w="6426" w:type="dxa"/>
            <w:vAlign w:val="center"/>
          </w:tcPr>
          <w:p w:rsidR="00B77B36" w:rsidRPr="00F50108" w:rsidRDefault="00B77B36" w:rsidP="0000380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B77B36" w:rsidRPr="006A675E" w:rsidRDefault="00B77B36" w:rsidP="00003801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77B36" w:rsidRDefault="00B77B36" w:rsidP="00222A2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Genève, le </w:t>
      </w:r>
      <w:r w:rsidR="00222A2A">
        <w:t>20</w:t>
      </w:r>
      <w:r>
        <w:t xml:space="preserve"> janvier 2011</w:t>
      </w:r>
    </w:p>
    <w:p w:rsidR="00B77B36" w:rsidRDefault="00B77B36" w:rsidP="00B77B36">
      <w:pPr>
        <w:spacing w:before="0" w:after="24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5329"/>
      </w:tblGrid>
      <w:tr w:rsidR="00B77B36" w:rsidTr="00003801">
        <w:trPr>
          <w:cantSplit/>
        </w:trPr>
        <w:tc>
          <w:tcPr>
            <w:tcW w:w="822" w:type="dxa"/>
          </w:tcPr>
          <w:p w:rsidR="00B77B36" w:rsidRDefault="00B77B36" w:rsidP="00003801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Réf.:</w:t>
            </w:r>
          </w:p>
        </w:tc>
        <w:tc>
          <w:tcPr>
            <w:tcW w:w="4055" w:type="dxa"/>
          </w:tcPr>
          <w:p w:rsidR="00B77B36" w:rsidRDefault="00222A2A" w:rsidP="001B7ACD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Addendum 1 à la</w:t>
            </w:r>
            <w:r>
              <w:rPr>
                <w:b/>
              </w:rPr>
              <w:br/>
            </w:r>
            <w:r w:rsidR="00B77B36">
              <w:rPr>
                <w:b/>
              </w:rPr>
              <w:t>Circulaire TSB 159</w:t>
            </w:r>
          </w:p>
          <w:p w:rsidR="001B7ACD" w:rsidRDefault="001B7ACD" w:rsidP="001B7ACD">
            <w:pPr>
              <w:tabs>
                <w:tab w:val="left" w:pos="4111"/>
              </w:tabs>
              <w:spacing w:before="0"/>
            </w:pPr>
          </w:p>
        </w:tc>
        <w:tc>
          <w:tcPr>
            <w:tcW w:w="5329" w:type="dxa"/>
          </w:tcPr>
          <w:p w:rsidR="00B77B36" w:rsidRDefault="00B77B36" w:rsidP="000038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F"/>
            <w:bookmarkEnd w:id="1"/>
            <w:r>
              <w:t>-</w:t>
            </w:r>
            <w:r>
              <w:tab/>
              <w:t>Aux administrations des Etats Membres de l</w:t>
            </w:r>
            <w:r w:rsidR="00CD5780">
              <w:t>'</w:t>
            </w:r>
            <w:r>
              <w:t>Union</w:t>
            </w:r>
          </w:p>
        </w:tc>
      </w:tr>
      <w:tr w:rsidR="00B77B36" w:rsidTr="00003801">
        <w:trPr>
          <w:cantSplit/>
        </w:trPr>
        <w:tc>
          <w:tcPr>
            <w:tcW w:w="822" w:type="dxa"/>
          </w:tcPr>
          <w:p w:rsidR="00B77B36" w:rsidRDefault="00B77B36" w:rsidP="00003801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B77B36" w:rsidRDefault="00B77B36" w:rsidP="00003801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  <w:r>
              <w:rPr>
                <w:sz w:val="24"/>
              </w:rPr>
              <w:t>Tél.:</w:t>
            </w:r>
            <w:r>
              <w:rPr>
                <w:sz w:val="24"/>
              </w:rPr>
              <w:br/>
              <w:t>Fax:</w:t>
            </w:r>
            <w:r>
              <w:rPr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B77B36" w:rsidRDefault="00B77B36" w:rsidP="00003801">
            <w:pPr>
              <w:tabs>
                <w:tab w:val="left" w:pos="4111"/>
              </w:tabs>
              <w:spacing w:before="0"/>
            </w:pPr>
          </w:p>
          <w:p w:rsidR="00B77B36" w:rsidRDefault="00B77B36" w:rsidP="00380B18">
            <w:pPr>
              <w:pStyle w:val="Index1"/>
              <w:tabs>
                <w:tab w:val="left" w:pos="4111"/>
              </w:tabs>
              <w:spacing w:before="0"/>
            </w:pPr>
            <w:r>
              <w:t>+41 22 730 5866</w:t>
            </w:r>
            <w:r>
              <w:br/>
              <w:t>+41 22 730 5853</w:t>
            </w:r>
            <w:r>
              <w:br/>
            </w:r>
            <w:hyperlink r:id="rId7" w:history="1">
              <w:r w:rsidR="007B03DB" w:rsidRPr="00614A99">
                <w:rPr>
                  <w:rStyle w:val="Hyperlink"/>
                </w:rPr>
                <w:t>tsbsg17@itu.int</w:t>
              </w:r>
            </w:hyperlink>
            <w:r w:rsidR="007B03DB">
              <w:t xml:space="preserve"> </w:t>
            </w:r>
            <w:r>
              <w:t xml:space="preserve"> </w:t>
            </w:r>
          </w:p>
        </w:tc>
        <w:tc>
          <w:tcPr>
            <w:tcW w:w="5329" w:type="dxa"/>
          </w:tcPr>
          <w:p w:rsidR="00B77B36" w:rsidRDefault="00B77B36" w:rsidP="00003801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B77B36" w:rsidRDefault="00B77B36" w:rsidP="000038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Membres du Secteur UIT-T;</w:t>
            </w:r>
          </w:p>
          <w:p w:rsidR="00B77B36" w:rsidRDefault="00B77B36" w:rsidP="000038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Associés de l</w:t>
            </w:r>
            <w:r w:rsidR="00CD5780">
              <w:t>'</w:t>
            </w:r>
            <w:r>
              <w:t>UIT-T;</w:t>
            </w:r>
          </w:p>
          <w:p w:rsidR="00B77B36" w:rsidRDefault="00B77B36" w:rsidP="00B77B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 xml:space="preserve">Aux Président et </w:t>
            </w:r>
            <w:proofErr w:type="spellStart"/>
            <w:r>
              <w:t>Vice-Présidents</w:t>
            </w:r>
            <w:proofErr w:type="spellEnd"/>
            <w:r>
              <w:t xml:space="preserve"> de la </w:t>
            </w:r>
            <w:r>
              <w:br/>
              <w:t>Commission d</w:t>
            </w:r>
            <w:r w:rsidR="00CD5780">
              <w:t>'</w:t>
            </w:r>
            <w:r>
              <w:t>études 17;</w:t>
            </w:r>
          </w:p>
          <w:p w:rsidR="00B77B36" w:rsidRDefault="00B77B36" w:rsidP="000038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B77B36" w:rsidRDefault="00B77B36" w:rsidP="000038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</w:pPr>
            <w:r>
              <w:t>-</w:t>
            </w:r>
            <w:r>
              <w:tab/>
              <w:t>Au Directeur du Bureau des Radiocommunications</w:t>
            </w:r>
          </w:p>
        </w:tc>
      </w:tr>
    </w:tbl>
    <w:p w:rsidR="00B77B36" w:rsidRDefault="00B77B36" w:rsidP="00B77B36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6825"/>
      </w:tblGrid>
      <w:tr w:rsidR="00B77B36" w:rsidRPr="007B751C" w:rsidTr="00CD5780">
        <w:trPr>
          <w:cantSplit/>
          <w:trHeight w:val="680"/>
        </w:trPr>
        <w:tc>
          <w:tcPr>
            <w:tcW w:w="822" w:type="dxa"/>
          </w:tcPr>
          <w:p w:rsidR="00B77B36" w:rsidRPr="007B751C" w:rsidRDefault="00B77B36" w:rsidP="007B751C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7B751C">
              <w:rPr>
                <w:szCs w:val="24"/>
              </w:rPr>
              <w:t>Objet:</w:t>
            </w:r>
          </w:p>
        </w:tc>
        <w:tc>
          <w:tcPr>
            <w:tcW w:w="6825" w:type="dxa"/>
          </w:tcPr>
          <w:p w:rsidR="00B77B36" w:rsidRPr="007B751C" w:rsidRDefault="00B77B36" w:rsidP="00222A2A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7B751C">
              <w:rPr>
                <w:b/>
                <w:szCs w:val="24"/>
              </w:rPr>
              <w:t>Approbation de</w:t>
            </w:r>
            <w:r w:rsidR="00222A2A">
              <w:rPr>
                <w:b/>
                <w:szCs w:val="24"/>
              </w:rPr>
              <w:t xml:space="preserve"> la nouvelle Recommandation</w:t>
            </w:r>
            <w:r w:rsidRPr="007B751C">
              <w:rPr>
                <w:b/>
                <w:szCs w:val="24"/>
              </w:rPr>
              <w:t xml:space="preserve"> UIT-T X.</w:t>
            </w:r>
            <w:r w:rsidR="00222A2A">
              <w:rPr>
                <w:b/>
                <w:szCs w:val="24"/>
              </w:rPr>
              <w:t>1275</w:t>
            </w:r>
          </w:p>
        </w:tc>
      </w:tr>
    </w:tbl>
    <w:p w:rsidR="00B77B36" w:rsidRDefault="00B77B36" w:rsidP="00CD5780">
      <w:pPr>
        <w:spacing w:before="480"/>
      </w:pPr>
      <w:bookmarkStart w:id="2" w:name="StartTyping_F"/>
      <w:bookmarkStart w:id="3" w:name="text"/>
      <w:bookmarkEnd w:id="2"/>
      <w:bookmarkEnd w:id="3"/>
      <w:r>
        <w:t>Madame, Monsieur,</w:t>
      </w:r>
    </w:p>
    <w:p w:rsidR="00B77B36" w:rsidRDefault="00B77B36" w:rsidP="00F87AFB">
      <w:pPr>
        <w:spacing w:before="240"/>
      </w:pPr>
      <w:r w:rsidRPr="002500B8">
        <w:t>1</w:t>
      </w:r>
      <w:r w:rsidR="00F87AFB">
        <w:tab/>
        <w:t>Suite à la Circulaire TSB 159</w:t>
      </w:r>
      <w:r>
        <w:t xml:space="preserve"> du </w:t>
      </w:r>
      <w:r w:rsidR="00F87AFB">
        <w:t>7</w:t>
      </w:r>
      <w:r>
        <w:t xml:space="preserve"> </w:t>
      </w:r>
      <w:r w:rsidR="00F87AFB">
        <w:t>janvier</w:t>
      </w:r>
      <w:r>
        <w:t xml:space="preserve"> 201</w:t>
      </w:r>
      <w:r w:rsidR="00F87AFB">
        <w:t>1</w:t>
      </w:r>
      <w:r>
        <w:t>, j</w:t>
      </w:r>
      <w:r w:rsidR="00CD5780">
        <w:t>'</w:t>
      </w:r>
      <w:r>
        <w:t>ai l</w:t>
      </w:r>
      <w:r w:rsidR="00CD5780">
        <w:t>'</w:t>
      </w:r>
      <w:r>
        <w:t>honneur de vous informer que 25 Etats Membres participant à la dernière réunion de la Commission d</w:t>
      </w:r>
      <w:r w:rsidR="00CD5780">
        <w:t>'</w:t>
      </w:r>
      <w:r>
        <w:t>études 17</w:t>
      </w:r>
      <w:r w:rsidR="001E4610">
        <w:t>, durant la séance plénière du 17 décembre 2010</w:t>
      </w:r>
      <w:r w:rsidR="00222A2A">
        <w:t xml:space="preserve"> ont également approuvé la Recommandation</w:t>
      </w:r>
      <w:r w:rsidR="001E4610">
        <w:t>:</w:t>
      </w:r>
      <w:r>
        <w:t xml:space="preserve"> </w:t>
      </w:r>
    </w:p>
    <w:p w:rsidR="00B77B36" w:rsidRPr="00222A2A" w:rsidRDefault="00B77B36" w:rsidP="00FD76DB">
      <w:pPr>
        <w:pStyle w:val="enumlev1"/>
        <w:tabs>
          <w:tab w:val="clear" w:pos="1588"/>
          <w:tab w:val="left" w:pos="1843"/>
          <w:tab w:val="left" w:pos="2268"/>
        </w:tabs>
        <w:ind w:left="1843" w:hanging="1843"/>
        <w:rPr>
          <w:b/>
          <w:bCs/>
          <w:szCs w:val="24"/>
        </w:rPr>
      </w:pPr>
      <w:r w:rsidRPr="00222A2A">
        <w:rPr>
          <w:b/>
          <w:bCs/>
          <w:szCs w:val="24"/>
        </w:rPr>
        <w:tab/>
      </w:r>
      <w:r w:rsidR="00222A2A" w:rsidRPr="00222A2A">
        <w:rPr>
          <w:b/>
          <w:bCs/>
          <w:szCs w:val="24"/>
          <w:lang w:eastAsia="ko-KR"/>
        </w:rPr>
        <w:t>X.1275</w:t>
      </w:r>
      <w:r w:rsidR="00FD76DB">
        <w:rPr>
          <w:b/>
          <w:bCs/>
          <w:szCs w:val="24"/>
          <w:lang w:eastAsia="ko-KR"/>
        </w:rPr>
        <w:tab/>
      </w:r>
      <w:r w:rsidR="00222A2A" w:rsidRPr="00222A2A">
        <w:rPr>
          <w:b/>
          <w:bCs/>
          <w:szCs w:val="24"/>
        </w:rPr>
        <w:t>Lignes directrices relatives à la protection des informations d'identification personnelle dans les applications utilisant la technologie RFID</w:t>
      </w:r>
    </w:p>
    <w:p w:rsidR="00B77B36" w:rsidRPr="00CD5780" w:rsidRDefault="00115A42" w:rsidP="00B77B36">
      <w:pPr>
        <w:rPr>
          <w:szCs w:val="24"/>
        </w:rPr>
      </w:pPr>
      <w:r w:rsidRPr="00CD5780">
        <w:rPr>
          <w:szCs w:val="24"/>
        </w:rPr>
        <w:t>2</w:t>
      </w:r>
      <w:r w:rsidR="00B77B36" w:rsidRPr="00CD5780">
        <w:rPr>
          <w:szCs w:val="24"/>
        </w:rPr>
        <w:tab/>
        <w:t>Les renseignements existants sur les brevets sont accessibles en ligne sur le site web de l</w:t>
      </w:r>
      <w:r w:rsidR="00CD5780" w:rsidRPr="00CD5780">
        <w:rPr>
          <w:szCs w:val="24"/>
        </w:rPr>
        <w:t>'</w:t>
      </w:r>
      <w:r w:rsidR="00B77B36" w:rsidRPr="00CD5780">
        <w:rPr>
          <w:szCs w:val="24"/>
        </w:rPr>
        <w:t>UIT</w:t>
      </w:r>
      <w:r w:rsidR="00B77B36" w:rsidRPr="00CD5780">
        <w:rPr>
          <w:szCs w:val="24"/>
        </w:rPr>
        <w:noBreakHyphen/>
        <w:t>T.</w:t>
      </w:r>
    </w:p>
    <w:p w:rsidR="00B77B36" w:rsidRDefault="00115A42" w:rsidP="00222A2A">
      <w:r>
        <w:t>3</w:t>
      </w:r>
      <w:r w:rsidR="00B77B36">
        <w:tab/>
      </w:r>
      <w:r>
        <w:t>L</w:t>
      </w:r>
      <w:r w:rsidR="00222A2A">
        <w:t>a</w:t>
      </w:r>
      <w:r>
        <w:t xml:space="preserve"> version </w:t>
      </w:r>
      <w:proofErr w:type="spellStart"/>
      <w:r>
        <w:t>prépubliée</w:t>
      </w:r>
      <w:proofErr w:type="spellEnd"/>
      <w:r w:rsidR="00B77B36">
        <w:t xml:space="preserve"> de </w:t>
      </w:r>
      <w:r>
        <w:t>ce</w:t>
      </w:r>
      <w:r w:rsidR="00222A2A">
        <w:t>tte</w:t>
      </w:r>
      <w:r w:rsidR="00B77B36">
        <w:t xml:space="preserve"> Recommandation ser</w:t>
      </w:r>
      <w:r w:rsidR="00222A2A">
        <w:t>a</w:t>
      </w:r>
      <w:r w:rsidR="00B77B36">
        <w:t xml:space="preserve"> prochainement disponible sur le site web de l</w:t>
      </w:r>
      <w:r w:rsidR="00CD5780">
        <w:t>'</w:t>
      </w:r>
      <w:r w:rsidR="00B77B36">
        <w:t>UIT-T.</w:t>
      </w:r>
    </w:p>
    <w:p w:rsidR="00B77B36" w:rsidRDefault="00003801" w:rsidP="00222A2A">
      <w:r>
        <w:rPr>
          <w:bCs/>
        </w:rPr>
        <w:t>4</w:t>
      </w:r>
      <w:r w:rsidR="00B77B36">
        <w:tab/>
        <w:t>L</w:t>
      </w:r>
      <w:r w:rsidR="00CD5780">
        <w:t>'</w:t>
      </w:r>
      <w:r w:rsidR="00B77B36">
        <w:t>UIT publiera ce</w:t>
      </w:r>
      <w:r w:rsidR="00222A2A">
        <w:t>tte Recommandation</w:t>
      </w:r>
      <w:r w:rsidR="00B77B36">
        <w:t xml:space="preserve"> dès que possible.</w:t>
      </w:r>
    </w:p>
    <w:p w:rsidR="00B77B36" w:rsidRDefault="00B77B36" w:rsidP="00B77B36">
      <w:r>
        <w:t>Veuillez agréer, Madame, Monsieur, l</w:t>
      </w:r>
      <w:r w:rsidR="00CD5780">
        <w:t>'</w:t>
      </w:r>
      <w:r>
        <w:t>assurance de ma haute considération.</w:t>
      </w:r>
    </w:p>
    <w:p w:rsidR="00B77B36" w:rsidRDefault="00B77B36" w:rsidP="00CD5780">
      <w:pPr>
        <w:spacing w:before="1440"/>
        <w:ind w:right="-142"/>
      </w:pPr>
      <w:r w:rsidRPr="00D5327F">
        <w:t>Malcolm Johnson</w:t>
      </w:r>
      <w:r>
        <w:br/>
        <w:t>Directeur du Bureau de la</w:t>
      </w:r>
      <w:r>
        <w:br/>
        <w:t>normalisation des télécommunications</w:t>
      </w:r>
    </w:p>
    <w:sectPr w:rsidR="00B77B36" w:rsidSect="00B77B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477" w:rsidRDefault="00DD435C" w:rsidP="00526BB9">
      <w:pPr>
        <w:spacing w:before="0"/>
      </w:pPr>
      <w:r>
        <w:separator/>
      </w:r>
    </w:p>
  </w:endnote>
  <w:endnote w:type="continuationSeparator" w:id="0">
    <w:p w:rsidR="00085477" w:rsidRDefault="00DD435C" w:rsidP="00526BB9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9CB" w:rsidRDefault="002509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801" w:rsidRPr="002509CB" w:rsidRDefault="002509CB" w:rsidP="002509CB">
    <w:pPr>
      <w:pStyle w:val="Footer"/>
      <w:rPr>
        <w:sz w:val="16"/>
        <w:lang w:val="fr-CH"/>
      </w:rPr>
    </w:pPr>
    <w:r>
      <w:rPr>
        <w:sz w:val="16"/>
        <w:lang w:val="fr-CH"/>
      </w:rPr>
      <w:t>ITU-T\BUREAU\CIRC\159F.DOC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801" w:rsidRDefault="00003801">
    <w:pPr>
      <w:pBdr>
        <w:top w:val="single" w:sz="4" w:space="5" w:color="auto"/>
      </w:pBdr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2127"/>
        <w:tab w:val="left" w:pos="2977"/>
        <w:tab w:val="left" w:pos="3261"/>
        <w:tab w:val="left" w:pos="5387"/>
        <w:tab w:val="left" w:pos="7797"/>
        <w:tab w:val="left" w:pos="10858"/>
      </w:tabs>
      <w:textAlignment w:val="auto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Place des Nations</w:t>
    </w:r>
    <w:r>
      <w:rPr>
        <w:rFonts w:ascii="Futura Lt BT" w:hAnsi="Futura Lt BT"/>
        <w:sz w:val="18"/>
      </w:rPr>
      <w:tab/>
      <w:t>Téléphone</w:t>
    </w:r>
    <w:r>
      <w:rPr>
        <w:rFonts w:ascii="Futura Lt BT" w:hAnsi="Futura Lt BT"/>
        <w:sz w:val="18"/>
      </w:rPr>
      <w:tab/>
    </w:r>
    <w:r>
      <w:rPr>
        <w:rFonts w:ascii="Futura Lt BT" w:hAnsi="Futura Lt BT"/>
        <w:sz w:val="18"/>
      </w:rPr>
      <w:tab/>
      <w:t>+41 22 730 51 11</w:t>
    </w:r>
    <w:r>
      <w:rPr>
        <w:rFonts w:ascii="Futura Lt BT" w:hAnsi="Futura Lt BT"/>
        <w:sz w:val="18"/>
      </w:rPr>
      <w:tab/>
      <w:t xml:space="preserve">Télex 421 000 </w:t>
    </w:r>
    <w:proofErr w:type="spellStart"/>
    <w:r>
      <w:rPr>
        <w:rFonts w:ascii="Futura Lt BT" w:hAnsi="Futura Lt BT"/>
        <w:sz w:val="18"/>
      </w:rPr>
      <w:t>uit</w:t>
    </w:r>
    <w:proofErr w:type="spellEnd"/>
    <w:r>
      <w:rPr>
        <w:rFonts w:ascii="Futura Lt BT" w:hAnsi="Futura Lt BT"/>
        <w:sz w:val="18"/>
      </w:rPr>
      <w:t xml:space="preserve"> </w:t>
    </w:r>
    <w:proofErr w:type="spellStart"/>
    <w:r>
      <w:rPr>
        <w:rFonts w:ascii="Futura Lt BT" w:hAnsi="Futura Lt BT"/>
        <w:sz w:val="18"/>
      </w:rPr>
      <w:t>ch</w:t>
    </w:r>
    <w:proofErr w:type="spellEnd"/>
    <w:r>
      <w:rPr>
        <w:rFonts w:ascii="Futura Lt BT" w:hAnsi="Futura Lt BT"/>
        <w:sz w:val="18"/>
      </w:rPr>
      <w:tab/>
      <w:t>E-mail: itumail@itu.int</w:t>
    </w:r>
  </w:p>
  <w:p w:rsidR="00003801" w:rsidRDefault="00003801" w:rsidP="00003801">
    <w:pPr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2127"/>
        <w:tab w:val="left" w:pos="2864"/>
        <w:tab w:val="left" w:pos="3261"/>
        <w:tab w:val="left" w:pos="5387"/>
        <w:tab w:val="right" w:pos="9469"/>
        <w:tab w:val="lef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Genève 20</w:t>
    </w:r>
    <w:r>
      <w:rPr>
        <w:rFonts w:ascii="Futura Lt BT" w:hAnsi="Futura Lt BT"/>
        <w:sz w:val="18"/>
      </w:rPr>
      <w:tab/>
      <w:t>Téléfax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Télégramme ITU GENEVE</w:t>
    </w:r>
    <w:r>
      <w:rPr>
        <w:rFonts w:ascii="Futura Lt BT" w:hAnsi="Futura Lt BT"/>
        <w:sz w:val="18"/>
      </w:rPr>
      <w:tab/>
      <w:t>www.itu.int</w:t>
    </w:r>
  </w:p>
  <w:p w:rsidR="00003801" w:rsidRDefault="00003801">
    <w:pPr>
      <w:pStyle w:val="Footer"/>
      <w:tabs>
        <w:tab w:val="clear" w:pos="5954"/>
        <w:tab w:val="left" w:pos="2863"/>
        <w:tab w:val="left" w:pos="3430"/>
      </w:tabs>
      <w:rPr>
        <w:lang w:val="en-US"/>
      </w:rPr>
    </w:pPr>
    <w:r>
      <w:rPr>
        <w:rFonts w:ascii="Futura Lt BT" w:hAnsi="Futura Lt BT"/>
      </w:rPr>
      <w:t>S</w:t>
    </w:r>
    <w:r w:rsidRPr="000F1D0A">
      <w:rPr>
        <w:rFonts w:ascii="Futura Lt BT" w:hAnsi="Futura Lt BT"/>
        <w:caps w:val="0"/>
      </w:rPr>
      <w:t>uisse</w:t>
    </w:r>
    <w:r>
      <w:rPr>
        <w:rFonts w:ascii="Futura Lt BT" w:hAnsi="Futura Lt BT"/>
      </w:rPr>
      <w:tab/>
      <w:t>G</w:t>
    </w:r>
    <w:r w:rsidRPr="000F1D0A">
      <w:rPr>
        <w:rFonts w:ascii="Futura Lt BT" w:hAnsi="Futura Lt BT"/>
        <w:caps w:val="0"/>
      </w:rPr>
      <w:t>r</w:t>
    </w:r>
    <w:r>
      <w:rPr>
        <w:rFonts w:ascii="Futura Lt BT" w:hAnsi="Futura Lt BT"/>
      </w:rPr>
      <w:t>4:+41 22 730 65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477" w:rsidRDefault="00DD435C" w:rsidP="00526BB9">
      <w:pPr>
        <w:spacing w:before="0"/>
      </w:pPr>
      <w:r>
        <w:separator/>
      </w:r>
    </w:p>
  </w:footnote>
  <w:footnote w:type="continuationSeparator" w:id="0">
    <w:p w:rsidR="00085477" w:rsidRDefault="00DD435C" w:rsidP="00526BB9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9CB" w:rsidRDefault="002509C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801" w:rsidRDefault="00003801">
    <w:pPr>
      <w:pStyle w:val="Header"/>
    </w:pPr>
    <w:r>
      <w:t xml:space="preserve">- </w:t>
    </w:r>
    <w:fldSimple w:instr="PAGE">
      <w:r w:rsidR="00222A2A">
        <w:rPr>
          <w:noProof/>
        </w:rPr>
        <w:t>2</w:t>
      </w:r>
    </w:fldSimple>
    <w: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9CB" w:rsidRDefault="002509C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linkStyles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90B"/>
    <w:rsid w:val="00003801"/>
    <w:rsid w:val="00085477"/>
    <w:rsid w:val="000E3177"/>
    <w:rsid w:val="00115A42"/>
    <w:rsid w:val="00172DF1"/>
    <w:rsid w:val="001B2103"/>
    <w:rsid w:val="001B7ACD"/>
    <w:rsid w:val="001E4610"/>
    <w:rsid w:val="00222A2A"/>
    <w:rsid w:val="002500B8"/>
    <w:rsid w:val="002509CB"/>
    <w:rsid w:val="002E55B8"/>
    <w:rsid w:val="00380B18"/>
    <w:rsid w:val="00471257"/>
    <w:rsid w:val="005C0457"/>
    <w:rsid w:val="00636A97"/>
    <w:rsid w:val="00676BF6"/>
    <w:rsid w:val="007A3298"/>
    <w:rsid w:val="007B03DB"/>
    <w:rsid w:val="007B751C"/>
    <w:rsid w:val="0089390B"/>
    <w:rsid w:val="009926EA"/>
    <w:rsid w:val="00A51F3A"/>
    <w:rsid w:val="00AA42BD"/>
    <w:rsid w:val="00B77B36"/>
    <w:rsid w:val="00CD5780"/>
    <w:rsid w:val="00D20EE1"/>
    <w:rsid w:val="00DD435C"/>
    <w:rsid w:val="00F76AD9"/>
    <w:rsid w:val="00F87AFB"/>
    <w:rsid w:val="00FA52A6"/>
    <w:rsid w:val="00FD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A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B7ACD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1B7ACD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1B7ACD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1B7ACD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1B7ACD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1B7ACD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1B7ACD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1B7ACD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1B7ACD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1B7ACD"/>
  </w:style>
  <w:style w:type="paragraph" w:styleId="Footer">
    <w:name w:val="footer"/>
    <w:basedOn w:val="Normal"/>
    <w:link w:val="FooterChar"/>
    <w:rsid w:val="001B7A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1B7A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TableLegend">
    <w:name w:val="Table_Legend"/>
    <w:basedOn w:val="TableText"/>
    <w:rsid w:val="001B7ACD"/>
    <w:pPr>
      <w:spacing w:before="120"/>
    </w:pPr>
  </w:style>
  <w:style w:type="paragraph" w:customStyle="1" w:styleId="Normalaftertitle">
    <w:name w:val="Normal after title"/>
    <w:basedOn w:val="Normal"/>
    <w:next w:val="Normal"/>
    <w:rsid w:val="001B7ACD"/>
    <w:pPr>
      <w:spacing w:before="320"/>
    </w:pPr>
  </w:style>
  <w:style w:type="character" w:styleId="Hyperlink">
    <w:name w:val="Hyperlink"/>
    <w:basedOn w:val="DefaultParagraphFont"/>
    <w:rsid w:val="001B7AC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500B8"/>
    <w:rPr>
      <w:rFonts w:eastAsia="Times New Roman"/>
      <w:b/>
      <w:sz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2500B8"/>
    <w:rPr>
      <w:rFonts w:eastAsia="Times New Roman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2500B8"/>
    <w:rPr>
      <w:rFonts w:eastAsia="Times New Roman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2500B8"/>
    <w:rPr>
      <w:rFonts w:eastAsia="Times New Roman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2500B8"/>
    <w:rPr>
      <w:rFonts w:eastAsia="Times New Roman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2500B8"/>
    <w:rPr>
      <w:rFonts w:eastAsia="Times New Roman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2500B8"/>
    <w:rPr>
      <w:rFonts w:eastAsia="Times New Roman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2500B8"/>
    <w:rPr>
      <w:rFonts w:eastAsia="Times New Roman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2500B8"/>
    <w:rPr>
      <w:rFonts w:eastAsia="Times New Roman"/>
      <w:b/>
      <w:sz w:val="24"/>
      <w:lang w:val="fr-FR" w:eastAsia="en-US"/>
    </w:rPr>
  </w:style>
  <w:style w:type="paragraph" w:styleId="TOC8">
    <w:name w:val="toc 8"/>
    <w:basedOn w:val="TOC3"/>
    <w:rsid w:val="001B7ACD"/>
  </w:style>
  <w:style w:type="paragraph" w:styleId="TOC7">
    <w:name w:val="toc 7"/>
    <w:basedOn w:val="TOC3"/>
    <w:rsid w:val="001B7ACD"/>
  </w:style>
  <w:style w:type="paragraph" w:styleId="TOC6">
    <w:name w:val="toc 6"/>
    <w:basedOn w:val="TOC3"/>
    <w:rsid w:val="001B7ACD"/>
  </w:style>
  <w:style w:type="paragraph" w:styleId="TOC5">
    <w:name w:val="toc 5"/>
    <w:basedOn w:val="TOC3"/>
    <w:rsid w:val="001B7ACD"/>
  </w:style>
  <w:style w:type="paragraph" w:styleId="TOC4">
    <w:name w:val="toc 4"/>
    <w:basedOn w:val="TOC3"/>
    <w:rsid w:val="001B7ACD"/>
  </w:style>
  <w:style w:type="paragraph" w:styleId="TOC3">
    <w:name w:val="toc 3"/>
    <w:basedOn w:val="TOC2"/>
    <w:rsid w:val="001B7ACD"/>
    <w:pPr>
      <w:spacing w:before="80"/>
    </w:pPr>
  </w:style>
  <w:style w:type="paragraph" w:styleId="TOC2">
    <w:name w:val="toc 2"/>
    <w:basedOn w:val="TOC1"/>
    <w:rsid w:val="001B7ACD"/>
    <w:pPr>
      <w:spacing w:before="120"/>
    </w:pPr>
  </w:style>
  <w:style w:type="paragraph" w:styleId="TOC1">
    <w:name w:val="toc 1"/>
    <w:basedOn w:val="Normal"/>
    <w:rsid w:val="001B7ACD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rsid w:val="001B7ACD"/>
    <w:pPr>
      <w:ind w:left="1698"/>
    </w:pPr>
  </w:style>
  <w:style w:type="paragraph" w:styleId="Index6">
    <w:name w:val="index 6"/>
    <w:basedOn w:val="Normal"/>
    <w:next w:val="Normal"/>
    <w:rsid w:val="001B7ACD"/>
    <w:pPr>
      <w:ind w:left="1415"/>
    </w:pPr>
  </w:style>
  <w:style w:type="paragraph" w:styleId="Index5">
    <w:name w:val="index 5"/>
    <w:basedOn w:val="Normal"/>
    <w:next w:val="Normal"/>
    <w:rsid w:val="001B7ACD"/>
    <w:pPr>
      <w:ind w:left="1132"/>
    </w:pPr>
  </w:style>
  <w:style w:type="paragraph" w:styleId="Index4">
    <w:name w:val="index 4"/>
    <w:basedOn w:val="Normal"/>
    <w:next w:val="Normal"/>
    <w:rsid w:val="001B7ACD"/>
    <w:pPr>
      <w:ind w:left="849"/>
    </w:pPr>
  </w:style>
  <w:style w:type="paragraph" w:styleId="Index3">
    <w:name w:val="index 3"/>
    <w:basedOn w:val="Normal"/>
    <w:next w:val="Normal"/>
    <w:rsid w:val="001B7ACD"/>
    <w:pPr>
      <w:ind w:left="566"/>
    </w:pPr>
  </w:style>
  <w:style w:type="paragraph" w:styleId="Index2">
    <w:name w:val="index 2"/>
    <w:basedOn w:val="Normal"/>
    <w:next w:val="Normal"/>
    <w:rsid w:val="001B7ACD"/>
    <w:pPr>
      <w:ind w:left="283"/>
    </w:pPr>
  </w:style>
  <w:style w:type="character" w:styleId="LineNumber">
    <w:name w:val="line number"/>
    <w:basedOn w:val="DefaultParagraphFont"/>
    <w:rsid w:val="001B7ACD"/>
  </w:style>
  <w:style w:type="paragraph" w:styleId="IndexHeading">
    <w:name w:val="index heading"/>
    <w:basedOn w:val="Normal"/>
    <w:next w:val="Index1"/>
    <w:rsid w:val="001B7ACD"/>
  </w:style>
  <w:style w:type="character" w:styleId="FootnoteReference">
    <w:name w:val="footnote reference"/>
    <w:basedOn w:val="DefaultParagraphFont"/>
    <w:rsid w:val="001B7ACD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B7ACD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2500B8"/>
    <w:rPr>
      <w:rFonts w:eastAsia="Times New Roman"/>
      <w:sz w:val="24"/>
      <w:lang w:val="fr-FR" w:eastAsia="en-US"/>
    </w:rPr>
  </w:style>
  <w:style w:type="paragraph" w:styleId="NormalIndent">
    <w:name w:val="Normal Indent"/>
    <w:basedOn w:val="Normal"/>
    <w:rsid w:val="001B7ACD"/>
    <w:pPr>
      <w:ind w:left="794"/>
    </w:pPr>
  </w:style>
  <w:style w:type="paragraph" w:customStyle="1" w:styleId="TableText">
    <w:name w:val="Table_Text"/>
    <w:basedOn w:val="Normal"/>
    <w:rsid w:val="001B7A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B7ACD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B7AC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B7ACD"/>
    <w:pPr>
      <w:spacing w:before="80"/>
      <w:ind w:left="794" w:hanging="794"/>
    </w:pPr>
  </w:style>
  <w:style w:type="paragraph" w:customStyle="1" w:styleId="enumlev2">
    <w:name w:val="enumlev2"/>
    <w:basedOn w:val="enumlev1"/>
    <w:rsid w:val="001B7ACD"/>
    <w:pPr>
      <w:ind w:left="1191" w:hanging="397"/>
    </w:pPr>
  </w:style>
  <w:style w:type="paragraph" w:customStyle="1" w:styleId="enumlev3">
    <w:name w:val="enumlev3"/>
    <w:basedOn w:val="enumlev2"/>
    <w:rsid w:val="001B7ACD"/>
    <w:pPr>
      <w:ind w:left="1588"/>
    </w:pPr>
  </w:style>
  <w:style w:type="paragraph" w:customStyle="1" w:styleId="TableHead">
    <w:name w:val="Table_Head"/>
    <w:basedOn w:val="TableText"/>
    <w:rsid w:val="001B7ACD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B7A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B7ACD"/>
    <w:pPr>
      <w:spacing w:before="480"/>
    </w:pPr>
  </w:style>
  <w:style w:type="paragraph" w:customStyle="1" w:styleId="FigureTitle">
    <w:name w:val="Figure_Title"/>
    <w:basedOn w:val="TableTitle"/>
    <w:next w:val="Normal"/>
    <w:rsid w:val="001B7ACD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B7ACD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B7ACD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1B7ACD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B7ACD"/>
  </w:style>
  <w:style w:type="paragraph" w:customStyle="1" w:styleId="AppendixRef">
    <w:name w:val="Appendix_Ref"/>
    <w:basedOn w:val="AnnexRef"/>
    <w:next w:val="AppendixTitle"/>
    <w:rsid w:val="001B7ACD"/>
  </w:style>
  <w:style w:type="paragraph" w:customStyle="1" w:styleId="AppendixTitle">
    <w:name w:val="Appendix_Title"/>
    <w:basedOn w:val="AnnexTitle"/>
    <w:next w:val="Normal"/>
    <w:rsid w:val="001B7ACD"/>
  </w:style>
  <w:style w:type="paragraph" w:customStyle="1" w:styleId="RefTitle">
    <w:name w:val="Ref_Title"/>
    <w:basedOn w:val="Normal"/>
    <w:next w:val="RefText"/>
    <w:rsid w:val="001B7ACD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B7ACD"/>
    <w:pPr>
      <w:ind w:left="794" w:hanging="794"/>
    </w:pPr>
  </w:style>
  <w:style w:type="paragraph" w:customStyle="1" w:styleId="Equation">
    <w:name w:val="Equation"/>
    <w:basedOn w:val="Normal"/>
    <w:rsid w:val="001B7ACD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B7AC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B7ACD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1B7ACD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B7ACD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B7ACD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B7A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B7AC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B7A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B7AC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Keywords">
    <w:name w:val="Keywords"/>
    <w:basedOn w:val="Normal"/>
    <w:rsid w:val="001B7ACD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rsid w:val="001B7AC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500B8"/>
    <w:rPr>
      <w:rFonts w:eastAsia="Times New Roman"/>
      <w:sz w:val="24"/>
      <w:lang w:val="fr-FR" w:eastAsia="en-US"/>
    </w:rPr>
  </w:style>
  <w:style w:type="paragraph" w:customStyle="1" w:styleId="EquationLegend">
    <w:name w:val="Equation_Legend"/>
    <w:basedOn w:val="Normal"/>
    <w:rsid w:val="001B7A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1B7ACD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1B7AC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1B7A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1B7ACD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1B7ACD"/>
    <w:pPr>
      <w:tabs>
        <w:tab w:val="left" w:pos="397"/>
      </w:tabs>
    </w:pPr>
  </w:style>
  <w:style w:type="paragraph" w:styleId="TOC9">
    <w:name w:val="toc 9"/>
    <w:basedOn w:val="TOC3"/>
    <w:rsid w:val="001B7ACD"/>
  </w:style>
  <w:style w:type="paragraph" w:customStyle="1" w:styleId="headingb">
    <w:name w:val="heading_b"/>
    <w:basedOn w:val="Heading3"/>
    <w:next w:val="Normal"/>
    <w:rsid w:val="001B7ACD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1B7ACD"/>
    <w:pPr>
      <w:spacing w:before="160"/>
      <w:ind w:left="0" w:firstLine="0"/>
      <w:outlineLvl w:val="9"/>
    </w:pPr>
    <w:rPr>
      <w:b w:val="0"/>
      <w:i/>
    </w:rPr>
  </w:style>
  <w:style w:type="character" w:customStyle="1" w:styleId="FooterChar">
    <w:name w:val="Footer Char"/>
    <w:basedOn w:val="DefaultParagraphFont"/>
    <w:link w:val="Footer"/>
    <w:rsid w:val="002509CB"/>
    <w:rPr>
      <w:rFonts w:eastAsia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rsid w:val="007B03D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tsbsg17@itu.in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PF_TSBcirc2.dotm</Template>
  <TotalTime>8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1439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duperron</dc:creator>
  <cp:keywords/>
  <dc:description/>
  <cp:lastModifiedBy>norton</cp:lastModifiedBy>
  <cp:revision>8</cp:revision>
  <cp:lastPrinted>2011-01-21T09:21:00Z</cp:lastPrinted>
  <dcterms:created xsi:type="dcterms:W3CDTF">2011-01-21T09:13:00Z</dcterms:created>
  <dcterms:modified xsi:type="dcterms:W3CDTF">2011-01-27T15:23:00Z</dcterms:modified>
</cp:coreProperties>
</file>