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r w:rsidRPr="00C56944">
              <w:rPr>
                <w:b/>
                <w:bCs/>
                <w:noProof/>
                <w:sz w:val="44"/>
                <w:szCs w:val="44"/>
                <w:rtl/>
                <w:lang w:bidi="ar-EG"/>
              </w:rPr>
              <w:t>مكتب تقييس الاتصالات</w:t>
            </w:r>
          </w:p>
        </w:tc>
        <w:tc>
          <w:tcPr>
            <w:tcW w:w="3120" w:type="dxa"/>
            <w:vAlign w:val="center"/>
          </w:tcPr>
          <w:p w:rsidR="00007569" w:rsidRPr="00C56944" w:rsidRDefault="00007569" w:rsidP="00CF1B69">
            <w:pPr>
              <w:bidi w:val="0"/>
              <w:rPr>
                <w:rFonts w:eastAsia="SimSun"/>
                <w:b/>
                <w:bCs/>
                <w:noProof/>
                <w:sz w:val="44"/>
                <w:szCs w:val="44"/>
                <w:lang w:eastAsia="zh-CN" w:bidi="ar-EG"/>
              </w:rPr>
            </w:pPr>
            <w:r w:rsidRPr="00A71FE1">
              <w:rPr>
                <w:noProof/>
                <w:rtl/>
                <w:lang w:eastAsia="zh-CN"/>
              </w:rPr>
              <w:drawing>
                <wp:inline distT="0" distB="0" distL="0" distR="0">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007569" w:rsidRPr="00617BE4" w:rsidTr="00CF1B69">
        <w:trPr>
          <w:cantSplit/>
        </w:trPr>
        <w:tc>
          <w:tcPr>
            <w:tcW w:w="6803" w:type="dxa"/>
          </w:tcPr>
          <w:p w:rsidR="00007569" w:rsidRPr="00617BE4" w:rsidRDefault="00007569" w:rsidP="00CF1B69">
            <w:pPr>
              <w:spacing w:before="0" w:after="48" w:line="240" w:lineRule="atLeast"/>
              <w:rPr>
                <w:b/>
                <w:smallCaps/>
                <w:noProof/>
                <w:szCs w:val="24"/>
                <w:lang w:bidi="ar-EG"/>
              </w:rPr>
            </w:pPr>
          </w:p>
        </w:tc>
        <w:tc>
          <w:tcPr>
            <w:tcW w:w="3120" w:type="dxa"/>
          </w:tcPr>
          <w:p w:rsidR="00007569" w:rsidRPr="00617BE4" w:rsidRDefault="00007569" w:rsidP="00CF1B69">
            <w:pPr>
              <w:spacing w:before="0" w:line="240" w:lineRule="atLeast"/>
              <w:rPr>
                <w:rFonts w:ascii="Verdana" w:hAnsi="Verdana"/>
                <w:noProof/>
                <w:szCs w:val="24"/>
                <w:lang w:bidi="ar-EG"/>
              </w:rPr>
            </w:pPr>
          </w:p>
        </w:tc>
      </w:tr>
    </w:tbl>
    <w:p w:rsidR="00007569" w:rsidRDefault="00007569" w:rsidP="00B14AEF">
      <w:pPr>
        <w:spacing w:before="0"/>
        <w:rPr>
          <w:rtl/>
        </w:rPr>
      </w:pPr>
    </w:p>
    <w:p w:rsidR="00D51471" w:rsidRDefault="00D51471" w:rsidP="00B14AEF">
      <w:pPr>
        <w:spacing w:before="0"/>
        <w:rPr>
          <w:rtl/>
        </w:rPr>
      </w:pPr>
    </w:p>
    <w:tbl>
      <w:tblPr>
        <w:bidiVisual/>
        <w:tblW w:w="9633" w:type="dxa"/>
        <w:tblInd w:w="8" w:type="dxa"/>
        <w:tblLayout w:type="fixed"/>
        <w:tblCellMar>
          <w:left w:w="0" w:type="dxa"/>
          <w:right w:w="0" w:type="dxa"/>
        </w:tblCellMar>
        <w:tblLook w:val="000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8E731D" w:rsidRDefault="00007569" w:rsidP="00D9383F">
            <w:pPr>
              <w:tabs>
                <w:tab w:val="left" w:pos="4111"/>
              </w:tabs>
              <w:spacing w:line="300" w:lineRule="exact"/>
              <w:ind w:left="57"/>
              <w:rPr>
                <w:rFonts w:cs="Times New Roman"/>
                <w:szCs w:val="22"/>
                <w:rtl/>
                <w:lang w:bidi="ar-EG"/>
              </w:rPr>
            </w:pPr>
            <w:r w:rsidRPr="00007569">
              <w:rPr>
                <w:rFonts w:hint="cs"/>
                <w:rtl/>
              </w:rPr>
              <w:t>جنيف،</w:t>
            </w:r>
            <w:r w:rsidRPr="00007569">
              <w:rPr>
                <w:rFonts w:hint="cs"/>
                <w:rtl/>
                <w:lang w:bidi="ar-EG"/>
              </w:rPr>
              <w:t xml:space="preserve"> </w:t>
            </w:r>
            <w:r w:rsidR="00D9383F">
              <w:rPr>
                <w:rFonts w:cs="Times New Roman"/>
                <w:szCs w:val="22"/>
                <w:lang w:bidi="ar-EG"/>
              </w:rPr>
              <w:t>24</w:t>
            </w:r>
            <w:r w:rsidR="008E731D">
              <w:rPr>
                <w:rFonts w:cs="Times New Roman" w:hint="cs"/>
                <w:szCs w:val="22"/>
                <w:rtl/>
                <w:lang w:bidi="ar-EG"/>
              </w:rPr>
              <w:t xml:space="preserve"> </w:t>
            </w:r>
            <w:r w:rsidR="00D9383F">
              <w:rPr>
                <w:rFonts w:hint="cs"/>
                <w:sz w:val="30"/>
                <w:rtl/>
                <w:lang w:bidi="ar-EG"/>
              </w:rPr>
              <w:t>مايو</w:t>
            </w:r>
            <w:r w:rsidR="008E731D">
              <w:rPr>
                <w:rFonts w:cs="Times New Roman" w:hint="cs"/>
                <w:szCs w:val="22"/>
                <w:rtl/>
                <w:lang w:bidi="ar-EG"/>
              </w:rPr>
              <w:t xml:space="preserve"> 2011</w:t>
            </w:r>
          </w:p>
          <w:p w:rsidR="00007569" w:rsidRPr="00007569" w:rsidRDefault="00007569" w:rsidP="00CF1B69">
            <w:pPr>
              <w:tabs>
                <w:tab w:val="left" w:pos="4111"/>
              </w:tabs>
              <w:spacing w:before="0" w:line="300" w:lineRule="exact"/>
              <w:ind w:left="57"/>
              <w:rPr>
                <w:lang w:bidi="ar-EG"/>
              </w:rPr>
            </w:pPr>
          </w:p>
        </w:tc>
      </w:tr>
      <w:tr w:rsidR="00007569" w:rsidRPr="00007569" w:rsidTr="00CF1B69">
        <w:trPr>
          <w:cantSplit/>
          <w:trHeight w:val="340"/>
        </w:trPr>
        <w:tc>
          <w:tcPr>
            <w:tcW w:w="1533" w:type="dxa"/>
          </w:tcPr>
          <w:p w:rsidR="00007569" w:rsidRPr="00007569" w:rsidRDefault="00007569" w:rsidP="00CF1B69">
            <w:pPr>
              <w:tabs>
                <w:tab w:val="left" w:pos="4111"/>
              </w:tabs>
              <w:spacing w:before="20" w:after="60" w:line="300" w:lineRule="exact"/>
              <w:ind w:left="57"/>
              <w:rPr>
                <w:rtl/>
                <w:lang w:bidi="ar-EG"/>
              </w:rPr>
            </w:pPr>
            <w:r w:rsidRPr="00007569">
              <w:rPr>
                <w:rFonts w:hint="cs"/>
                <w:rtl/>
              </w:rPr>
              <w:t>المرجع:</w:t>
            </w:r>
          </w:p>
        </w:tc>
        <w:tc>
          <w:tcPr>
            <w:tcW w:w="3340" w:type="dxa"/>
          </w:tcPr>
          <w:p w:rsidR="00007569" w:rsidRPr="00007569" w:rsidRDefault="00C5483C" w:rsidP="00D9383F">
            <w:pPr>
              <w:tabs>
                <w:tab w:val="left" w:pos="4111"/>
              </w:tabs>
              <w:spacing w:before="20" w:line="300" w:lineRule="exact"/>
              <w:ind w:left="57"/>
              <w:jc w:val="left"/>
              <w:rPr>
                <w:b/>
                <w:rtl/>
                <w:lang w:bidi="ar-EG"/>
              </w:rPr>
            </w:pPr>
            <w:r>
              <w:rPr>
                <w:b/>
              </w:rPr>
              <w:t>TSB</w:t>
            </w:r>
            <w:r w:rsidR="00F03585">
              <w:rPr>
                <w:b/>
              </w:rPr>
              <w:t> </w:t>
            </w:r>
            <w:r>
              <w:rPr>
                <w:b/>
              </w:rPr>
              <w:t>Circular</w:t>
            </w:r>
            <w:r w:rsidR="008E731D">
              <w:rPr>
                <w:b/>
              </w:rPr>
              <w:t> 1</w:t>
            </w:r>
            <w:r w:rsidR="00D9383F">
              <w:rPr>
                <w:b/>
              </w:rPr>
              <w:t>92</w:t>
            </w:r>
          </w:p>
          <w:p w:rsidR="00007569" w:rsidRPr="00007569" w:rsidRDefault="00007569" w:rsidP="002F33AD">
            <w:pPr>
              <w:tabs>
                <w:tab w:val="right" w:pos="1113"/>
                <w:tab w:val="left" w:pos="4111"/>
              </w:tabs>
              <w:spacing w:before="0" w:after="60" w:line="300" w:lineRule="exact"/>
              <w:ind w:left="57"/>
              <w:jc w:val="left"/>
              <w:rPr>
                <w:bCs/>
              </w:rPr>
            </w:pPr>
            <w:r w:rsidRPr="00007569">
              <w:rPr>
                <w:bCs/>
              </w:rPr>
              <w:t>TSB</w:t>
            </w:r>
            <w:r w:rsidR="0069450E">
              <w:rPr>
                <w:bCs/>
              </w:rPr>
              <w:t> </w:t>
            </w:r>
            <w:r w:rsidRPr="00007569">
              <w:rPr>
                <w:bCs/>
              </w:rPr>
              <w:t>Workshops/</w:t>
            </w:r>
            <w:r w:rsidR="002F33AD">
              <w:rPr>
                <w:bCs/>
              </w:rPr>
              <w:t>T</w:t>
            </w:r>
            <w:r w:rsidRPr="00007569">
              <w:rPr>
                <w:bCs/>
              </w:rPr>
              <w:t>.</w:t>
            </w:r>
            <w:r w:rsidR="002F33AD">
              <w:rPr>
                <w:bCs/>
              </w:rPr>
              <w:t>J</w:t>
            </w:r>
            <w:r w:rsidRPr="00007569">
              <w:rPr>
                <w:bCs/>
              </w:rPr>
              <w:t>.</w:t>
            </w:r>
          </w:p>
        </w:tc>
        <w:tc>
          <w:tcPr>
            <w:tcW w:w="4760" w:type="dxa"/>
          </w:tcPr>
          <w:p w:rsidR="00007569" w:rsidRPr="00007569" w:rsidRDefault="00007569" w:rsidP="00CF1B69">
            <w:pPr>
              <w:tabs>
                <w:tab w:val="left" w:pos="284"/>
                <w:tab w:val="left" w:pos="4111"/>
              </w:tabs>
              <w:spacing w:before="20" w:line="300" w:lineRule="exact"/>
              <w:ind w:left="284" w:hanging="227"/>
              <w:rPr>
                <w:rtl/>
                <w:lang w:bidi="ar-EG"/>
              </w:rPr>
            </w:pPr>
            <w:r w:rsidRPr="00007569">
              <w:rPr>
                <w:rFonts w:hint="cs"/>
                <w:rtl/>
              </w:rPr>
              <w:t>-</w:t>
            </w:r>
            <w:r w:rsidRPr="00007569">
              <w:rPr>
                <w:rtl/>
              </w:rPr>
              <w:tab/>
            </w:r>
            <w:r w:rsidRPr="00007569">
              <w:rPr>
                <w:rFonts w:hint="cs"/>
                <w:rtl/>
              </w:rPr>
              <w:t>إلى إدارات الدول الأعضاء في الاتحاد</w:t>
            </w:r>
            <w:r w:rsidRPr="00007569">
              <w:rPr>
                <w:rFonts w:hint="cs"/>
                <w:rtl/>
                <w:lang w:bidi="ar-EG"/>
              </w:rPr>
              <w:t>؛</w:t>
            </w:r>
          </w:p>
          <w:p w:rsidR="00007569" w:rsidRPr="00007569" w:rsidRDefault="00007569" w:rsidP="00CF1B69">
            <w:pPr>
              <w:tabs>
                <w:tab w:val="left" w:pos="284"/>
                <w:tab w:val="left" w:pos="4111"/>
              </w:tabs>
              <w:spacing w:before="0" w:line="300" w:lineRule="exact"/>
              <w:ind w:left="284" w:hanging="227"/>
              <w:rPr>
                <w:rtl/>
              </w:rPr>
            </w:pPr>
            <w:r w:rsidRPr="00007569">
              <w:rPr>
                <w:rFonts w:hint="cs"/>
                <w:rtl/>
              </w:rPr>
              <w:t>-</w:t>
            </w:r>
            <w:r w:rsidRPr="00007569">
              <w:rPr>
                <w:rtl/>
              </w:rPr>
              <w:tab/>
            </w:r>
            <w:r w:rsidRPr="00007569">
              <w:rPr>
                <w:rFonts w:hint="cs"/>
                <w:rtl/>
              </w:rPr>
              <w:t>إلى أعضاء قطاع تقييس الاتصالات؛</w:t>
            </w:r>
          </w:p>
          <w:p w:rsidR="00007569" w:rsidRDefault="00007569" w:rsidP="00CF1B69">
            <w:pPr>
              <w:tabs>
                <w:tab w:val="left" w:pos="284"/>
                <w:tab w:val="left" w:pos="4111"/>
              </w:tabs>
              <w:spacing w:before="20" w:line="300" w:lineRule="exact"/>
              <w:ind w:left="284" w:hanging="227"/>
              <w:rPr>
                <w:rtl/>
              </w:rPr>
            </w:pPr>
            <w:r w:rsidRPr="00007569">
              <w:rPr>
                <w:rFonts w:hint="cs"/>
                <w:rtl/>
              </w:rPr>
              <w:t>-</w:t>
            </w:r>
            <w:r w:rsidRPr="00007569">
              <w:rPr>
                <w:rtl/>
              </w:rPr>
              <w:tab/>
            </w:r>
            <w:r w:rsidRPr="00007569">
              <w:rPr>
                <w:rFonts w:hint="cs"/>
                <w:rtl/>
              </w:rPr>
              <w:t xml:space="preserve">إلى </w:t>
            </w:r>
            <w:r w:rsidRPr="00007569">
              <w:rPr>
                <w:rtl/>
              </w:rPr>
              <w:t xml:space="preserve">المنتسبين </w:t>
            </w:r>
            <w:r w:rsidRPr="00007569">
              <w:rPr>
                <w:rFonts w:hint="cs"/>
                <w:rtl/>
              </w:rPr>
              <w:t>إلى</w:t>
            </w:r>
            <w:r w:rsidRPr="00007569">
              <w:rPr>
                <w:rtl/>
              </w:rPr>
              <w:t xml:space="preserve"> قطاع تقييس الاتصالات</w:t>
            </w:r>
            <w:r w:rsidR="00F71CA3">
              <w:rPr>
                <w:rFonts w:hint="cs"/>
                <w:rtl/>
              </w:rPr>
              <w:t>؛</w:t>
            </w:r>
          </w:p>
          <w:p w:rsidR="00F71CA3" w:rsidRPr="00007569" w:rsidRDefault="00F71CA3" w:rsidP="00CF1B69">
            <w:pPr>
              <w:tabs>
                <w:tab w:val="left" w:pos="284"/>
                <w:tab w:val="left" w:pos="4111"/>
              </w:tabs>
              <w:spacing w:before="20" w:line="300" w:lineRule="exact"/>
              <w:ind w:left="284" w:hanging="227"/>
              <w:rPr>
                <w:rtl/>
              </w:rPr>
            </w:pPr>
            <w:r w:rsidRPr="0060203A">
              <w:rPr>
                <w:rFonts w:hint="cs"/>
                <w:rtl/>
              </w:rPr>
              <w:t>-</w:t>
            </w:r>
            <w:r w:rsidRPr="0060203A">
              <w:rPr>
                <w:rtl/>
              </w:rPr>
              <w:tab/>
            </w:r>
            <w:r w:rsidRPr="0060203A">
              <w:rPr>
                <w:rFonts w:hint="cs"/>
                <w:rtl/>
              </w:rPr>
              <w:t>إلى الهيئات الأكاديمية المنضمة إلى قطاع تقييس الاتصالات</w:t>
            </w:r>
          </w:p>
          <w:p w:rsidR="00007569" w:rsidRPr="00007569" w:rsidRDefault="00007569" w:rsidP="00CF1B69">
            <w:pPr>
              <w:tabs>
                <w:tab w:val="left" w:pos="284"/>
                <w:tab w:val="left" w:pos="4111"/>
              </w:tabs>
              <w:spacing w:before="0" w:after="120" w:line="300" w:lineRule="exact"/>
              <w:ind w:left="284" w:hanging="227"/>
            </w:pPr>
          </w:p>
        </w:tc>
      </w:tr>
      <w:tr w:rsidR="00007569" w:rsidRPr="00007569" w:rsidTr="00CF1B69">
        <w:trPr>
          <w:cantSplit/>
        </w:trPr>
        <w:tc>
          <w:tcPr>
            <w:tcW w:w="1533" w:type="dxa"/>
          </w:tcPr>
          <w:p w:rsidR="00FE7226" w:rsidRDefault="00007569" w:rsidP="0031633A">
            <w:pPr>
              <w:spacing w:before="60" w:after="60" w:line="300" w:lineRule="exact"/>
              <w:ind w:left="57"/>
              <w:rPr>
                <w:rtl/>
              </w:rPr>
            </w:pPr>
            <w:r w:rsidRPr="00007569">
              <w:rPr>
                <w:rFonts w:hint="cs"/>
                <w:rtl/>
                <w:lang w:bidi="ar-SY"/>
              </w:rPr>
              <w:t>الهاتف</w:t>
            </w:r>
            <w:r w:rsidRPr="00007569">
              <w:rPr>
                <w:rFonts w:hint="cs"/>
                <w:rtl/>
              </w:rPr>
              <w:t>:</w:t>
            </w:r>
            <w:r w:rsidR="00FE7226">
              <w:rPr>
                <w:rFonts w:hint="cs"/>
                <w:rtl/>
              </w:rPr>
              <w:br/>
            </w:r>
            <w:r w:rsidRPr="00007569">
              <w:rPr>
                <w:rFonts w:hint="cs"/>
                <w:rtl/>
              </w:rPr>
              <w:t>الفاكس:</w:t>
            </w:r>
          </w:p>
          <w:p w:rsidR="00007569" w:rsidRPr="00007569" w:rsidRDefault="00007569" w:rsidP="0031633A">
            <w:pPr>
              <w:spacing w:before="60" w:after="60" w:line="300" w:lineRule="exact"/>
              <w:ind w:left="57"/>
            </w:pPr>
            <w:r w:rsidRPr="00007569">
              <w:rPr>
                <w:rFonts w:hint="cs"/>
                <w:rtl/>
              </w:rPr>
              <w:t>البريد الإلكتروني:</w:t>
            </w:r>
          </w:p>
        </w:tc>
        <w:tc>
          <w:tcPr>
            <w:tcW w:w="3340" w:type="dxa"/>
          </w:tcPr>
          <w:p w:rsidR="008E731D" w:rsidRPr="0033273E" w:rsidRDefault="008E731D" w:rsidP="008E731D">
            <w:pPr>
              <w:tabs>
                <w:tab w:val="right" w:pos="1432"/>
                <w:tab w:val="left" w:pos="4111"/>
              </w:tabs>
              <w:spacing w:before="20" w:after="60" w:line="300" w:lineRule="exact"/>
              <w:ind w:left="57"/>
              <w:jc w:val="left"/>
              <w:rPr>
                <w:szCs w:val="28"/>
                <w:rtl/>
                <w:lang w:bidi="ar-EG"/>
              </w:rPr>
            </w:pPr>
            <w:r>
              <w:rPr>
                <w:szCs w:val="28"/>
                <w:lang w:bidi="ar-EG"/>
              </w:rPr>
              <w:t>5591</w:t>
            </w:r>
            <w:r w:rsidRPr="0033273E">
              <w:rPr>
                <w:szCs w:val="28"/>
                <w:rtl/>
                <w:lang w:bidi="ar-EG"/>
              </w:rPr>
              <w:t xml:space="preserve"> </w:t>
            </w:r>
            <w:r w:rsidRPr="0033273E">
              <w:rPr>
                <w:szCs w:val="28"/>
                <w:lang w:bidi="ar-EG"/>
              </w:rPr>
              <w:t>+41 22 730</w:t>
            </w:r>
            <w:r>
              <w:rPr>
                <w:szCs w:val="28"/>
                <w:rtl/>
                <w:lang w:bidi="ar-EG"/>
              </w:rPr>
              <w:br/>
            </w:r>
            <w:r w:rsidRPr="0033273E">
              <w:rPr>
                <w:szCs w:val="28"/>
                <w:lang w:bidi="ar-EG"/>
              </w:rPr>
              <w:t>+41 22 730 5853</w:t>
            </w:r>
          </w:p>
          <w:p w:rsidR="00007569" w:rsidRPr="00007569" w:rsidRDefault="00FF72D5" w:rsidP="008E731D">
            <w:pPr>
              <w:tabs>
                <w:tab w:val="right" w:pos="1432"/>
                <w:tab w:val="left" w:pos="4111"/>
              </w:tabs>
              <w:spacing w:before="20" w:after="60" w:line="300" w:lineRule="exact"/>
              <w:ind w:left="57"/>
              <w:jc w:val="left"/>
              <w:rPr>
                <w:rtl/>
                <w:lang w:bidi="ar-EG"/>
              </w:rPr>
            </w:pPr>
            <w:hyperlink r:id="rId9" w:history="1">
              <w:r w:rsidR="008E731D" w:rsidRPr="00E25A06">
                <w:rPr>
                  <w:rStyle w:val="Hyperlink"/>
                  <w:szCs w:val="28"/>
                  <w:lang w:bidi="ar-EG"/>
                </w:rPr>
                <w:t>tsbworkshops@itu.int</w:t>
              </w:r>
            </w:hyperlink>
          </w:p>
        </w:tc>
        <w:tc>
          <w:tcPr>
            <w:tcW w:w="4760" w:type="dxa"/>
          </w:tcPr>
          <w:p w:rsidR="00007569" w:rsidRPr="00007569" w:rsidRDefault="00007569" w:rsidP="00FE7226">
            <w:pPr>
              <w:tabs>
                <w:tab w:val="left" w:pos="284"/>
                <w:tab w:val="left" w:pos="4111"/>
              </w:tabs>
              <w:spacing w:before="60" w:after="60" w:line="300" w:lineRule="exact"/>
              <w:ind w:left="284" w:hanging="227"/>
              <w:rPr>
                <w:b/>
                <w:bCs/>
                <w:rtl/>
              </w:rPr>
            </w:pPr>
            <w:r w:rsidRPr="00007569">
              <w:rPr>
                <w:rFonts w:hint="cs"/>
                <w:b/>
                <w:bCs/>
                <w:rtl/>
              </w:rPr>
              <w:t>نسخة إلى:</w:t>
            </w:r>
          </w:p>
          <w:p w:rsidR="008E731D" w:rsidRPr="00401BCE" w:rsidRDefault="008E731D" w:rsidP="008E731D">
            <w:pPr>
              <w:tabs>
                <w:tab w:val="left" w:pos="284"/>
                <w:tab w:val="left" w:pos="4111"/>
              </w:tabs>
              <w:spacing w:before="0" w:line="300" w:lineRule="exact"/>
              <w:ind w:left="284" w:hanging="227"/>
              <w:jc w:val="left"/>
              <w:rPr>
                <w:szCs w:val="28"/>
                <w:rtl/>
                <w:lang w:bidi="ar-EG"/>
              </w:rPr>
            </w:pPr>
            <w:r w:rsidRPr="00401BCE">
              <w:rPr>
                <w:szCs w:val="28"/>
                <w:rtl/>
              </w:rPr>
              <w:t>-</w:t>
            </w:r>
            <w:r w:rsidRPr="00401BCE">
              <w:rPr>
                <w:szCs w:val="28"/>
                <w:rtl/>
              </w:rPr>
              <w:tab/>
              <w:t>رؤساء لجان الدراسات في قطاع تقييس الاتصالات</w:t>
            </w:r>
            <w:r w:rsidRPr="00401BCE">
              <w:rPr>
                <w:rFonts w:hint="cs"/>
                <w:szCs w:val="28"/>
                <w:rtl/>
              </w:rPr>
              <w:t xml:space="preserve"> ونوابهم</w:t>
            </w:r>
            <w:r w:rsidRPr="00401BCE">
              <w:rPr>
                <w:szCs w:val="28"/>
                <w:rtl/>
              </w:rPr>
              <w:t>؛</w:t>
            </w:r>
          </w:p>
          <w:p w:rsidR="008E731D" w:rsidRPr="00401BCE" w:rsidRDefault="008E731D" w:rsidP="008E731D">
            <w:pPr>
              <w:tabs>
                <w:tab w:val="left" w:pos="284"/>
                <w:tab w:val="left" w:pos="4111"/>
              </w:tabs>
              <w:spacing w:before="0" w:line="300" w:lineRule="exact"/>
              <w:ind w:left="284" w:hanging="227"/>
              <w:rPr>
                <w:szCs w:val="28"/>
                <w:rtl/>
                <w:lang w:bidi="ar-EG"/>
              </w:rPr>
            </w:pPr>
            <w:r w:rsidRPr="00401BCE">
              <w:rPr>
                <w:szCs w:val="28"/>
                <w:rtl/>
              </w:rPr>
              <w:t>-</w:t>
            </w:r>
            <w:r w:rsidRPr="00401BCE">
              <w:rPr>
                <w:szCs w:val="28"/>
                <w:rtl/>
              </w:rPr>
              <w:tab/>
              <w:t>مدير مكتب تنمية الاتصالات؛</w:t>
            </w:r>
          </w:p>
          <w:p w:rsidR="008E731D" w:rsidRPr="00401BCE" w:rsidRDefault="008E731D" w:rsidP="008E731D">
            <w:pPr>
              <w:tabs>
                <w:tab w:val="left" w:pos="284"/>
                <w:tab w:val="left" w:pos="4111"/>
              </w:tabs>
              <w:spacing w:before="0" w:after="60" w:line="300" w:lineRule="exact"/>
              <w:ind w:left="284" w:hanging="227"/>
              <w:rPr>
                <w:szCs w:val="28"/>
                <w:rtl/>
                <w:lang w:bidi="ar-EG"/>
              </w:rPr>
            </w:pPr>
            <w:r w:rsidRPr="00401BCE">
              <w:rPr>
                <w:szCs w:val="28"/>
                <w:rtl/>
              </w:rPr>
              <w:t>-</w:t>
            </w:r>
            <w:r w:rsidRPr="00401BCE">
              <w:rPr>
                <w:szCs w:val="28"/>
                <w:rtl/>
              </w:rPr>
              <w:tab/>
              <w:t>مدير مكتب الاتصالات الراديوية</w:t>
            </w:r>
            <w:r w:rsidR="00D9383F">
              <w:rPr>
                <w:rFonts w:hint="cs"/>
                <w:szCs w:val="28"/>
                <w:rtl/>
                <w:lang w:bidi="ar-EG"/>
              </w:rPr>
              <w:t>؛</w:t>
            </w:r>
          </w:p>
          <w:p w:rsidR="008E731D" w:rsidRPr="00401BCE" w:rsidRDefault="008E731D" w:rsidP="007D547A">
            <w:pPr>
              <w:tabs>
                <w:tab w:val="left" w:pos="284"/>
                <w:tab w:val="left" w:pos="4111"/>
              </w:tabs>
              <w:spacing w:before="0" w:after="60" w:line="300" w:lineRule="exact"/>
              <w:ind w:left="284" w:hanging="227"/>
              <w:rPr>
                <w:szCs w:val="28"/>
                <w:rtl/>
                <w:lang w:bidi="ar-EG"/>
              </w:rPr>
            </w:pPr>
            <w:r w:rsidRPr="00401BCE">
              <w:rPr>
                <w:rFonts w:hint="cs"/>
                <w:szCs w:val="28"/>
                <w:rtl/>
              </w:rPr>
              <w:t>-</w:t>
            </w:r>
            <w:r w:rsidRPr="00401BCE">
              <w:rPr>
                <w:szCs w:val="28"/>
                <w:rtl/>
              </w:rPr>
              <w:tab/>
            </w:r>
            <w:r w:rsidRPr="00401BCE">
              <w:rPr>
                <w:rFonts w:hint="cs"/>
                <w:rtl/>
              </w:rPr>
              <w:t>مدير المكتب الإقليمي للاتحاد</w:t>
            </w:r>
            <w:r w:rsidRPr="00401BCE">
              <w:rPr>
                <w:rFonts w:hint="cs"/>
                <w:szCs w:val="28"/>
                <w:rtl/>
              </w:rPr>
              <w:t xml:space="preserve">، </w:t>
            </w:r>
            <w:r w:rsidR="007D547A">
              <w:rPr>
                <w:rFonts w:hint="cs"/>
                <w:szCs w:val="28"/>
                <w:rtl/>
              </w:rPr>
              <w:t>بانكوك</w:t>
            </w:r>
            <w:r w:rsidR="00172B09">
              <w:rPr>
                <w:rFonts w:hint="cs"/>
                <w:szCs w:val="28"/>
                <w:rtl/>
                <w:lang w:bidi="ar-EG"/>
              </w:rPr>
              <w:t>؛</w:t>
            </w:r>
          </w:p>
          <w:p w:rsidR="00007569" w:rsidRPr="00007569" w:rsidRDefault="008E731D" w:rsidP="007D547A">
            <w:pPr>
              <w:tabs>
                <w:tab w:val="left" w:pos="284"/>
                <w:tab w:val="left" w:pos="4111"/>
              </w:tabs>
              <w:spacing w:before="0" w:after="60" w:line="300" w:lineRule="exact"/>
              <w:ind w:left="284" w:hanging="227"/>
              <w:rPr>
                <w:rtl/>
                <w:lang w:bidi="ar-EG"/>
              </w:rPr>
            </w:pPr>
            <w:r w:rsidRPr="00401BCE">
              <w:rPr>
                <w:szCs w:val="28"/>
                <w:rtl/>
              </w:rPr>
              <w:t>-</w:t>
            </w:r>
            <w:r w:rsidRPr="00401BCE">
              <w:rPr>
                <w:szCs w:val="28"/>
                <w:rtl/>
              </w:rPr>
              <w:tab/>
            </w:r>
            <w:r w:rsidR="007D547A">
              <w:rPr>
                <w:rFonts w:hint="cs"/>
                <w:szCs w:val="28"/>
                <w:rtl/>
              </w:rPr>
              <w:t>بعثة فيجي</w:t>
            </w:r>
            <w:r w:rsidRPr="00401BCE">
              <w:rPr>
                <w:szCs w:val="28"/>
                <w:rtl/>
              </w:rPr>
              <w:t xml:space="preserve"> الدائمة في جنيف</w:t>
            </w:r>
          </w:p>
        </w:tc>
      </w:tr>
      <w:tr w:rsidR="00F71CA3" w:rsidRPr="00007569" w:rsidTr="00CF1B69">
        <w:trPr>
          <w:cantSplit/>
        </w:trPr>
        <w:tc>
          <w:tcPr>
            <w:tcW w:w="1533" w:type="dxa"/>
          </w:tcPr>
          <w:p w:rsidR="00F71CA3" w:rsidRPr="00007569" w:rsidRDefault="00F71CA3" w:rsidP="0031633A">
            <w:pPr>
              <w:spacing w:after="120"/>
              <w:ind w:left="57"/>
              <w:rPr>
                <w:rtl/>
                <w:lang w:bidi="ar-SY"/>
              </w:rPr>
            </w:pPr>
          </w:p>
        </w:tc>
        <w:tc>
          <w:tcPr>
            <w:tcW w:w="3340" w:type="dxa"/>
          </w:tcPr>
          <w:p w:rsidR="00F71CA3" w:rsidRPr="00007569" w:rsidRDefault="00F71CA3" w:rsidP="00F71CA3">
            <w:pPr>
              <w:tabs>
                <w:tab w:val="right" w:pos="1432"/>
                <w:tab w:val="left" w:pos="4111"/>
              </w:tabs>
              <w:spacing w:after="120"/>
              <w:ind w:left="57"/>
              <w:jc w:val="left"/>
              <w:rPr>
                <w:rtl/>
                <w:lang w:bidi="ar-EG"/>
              </w:rPr>
            </w:pPr>
          </w:p>
        </w:tc>
        <w:tc>
          <w:tcPr>
            <w:tcW w:w="4760" w:type="dxa"/>
          </w:tcPr>
          <w:p w:rsidR="00F71CA3" w:rsidRPr="00007569" w:rsidRDefault="00F71CA3" w:rsidP="00F71CA3">
            <w:pPr>
              <w:tabs>
                <w:tab w:val="left" w:pos="284"/>
                <w:tab w:val="left" w:pos="4111"/>
              </w:tabs>
              <w:spacing w:after="120"/>
              <w:ind w:left="284" w:hanging="227"/>
              <w:rPr>
                <w:b/>
                <w:bCs/>
                <w:rtl/>
              </w:rPr>
            </w:pPr>
          </w:p>
        </w:tc>
      </w:tr>
      <w:tr w:rsidR="00F71CA3" w:rsidRPr="00007569" w:rsidTr="00CF1B69">
        <w:trPr>
          <w:cantSplit/>
        </w:trPr>
        <w:tc>
          <w:tcPr>
            <w:tcW w:w="1533" w:type="dxa"/>
          </w:tcPr>
          <w:p w:rsidR="00F71CA3" w:rsidRPr="00007569" w:rsidRDefault="00F71CA3" w:rsidP="0031633A">
            <w:pPr>
              <w:spacing w:after="120"/>
              <w:ind w:left="57"/>
              <w:rPr>
                <w:rtl/>
                <w:lang w:bidi="ar-SY"/>
              </w:rPr>
            </w:pPr>
            <w:r w:rsidRPr="000302D3">
              <w:rPr>
                <w:rFonts w:hint="cs"/>
                <w:rtl/>
              </w:rPr>
              <w:t>الموضوع:</w:t>
            </w:r>
          </w:p>
        </w:tc>
        <w:tc>
          <w:tcPr>
            <w:tcW w:w="8100" w:type="dxa"/>
            <w:gridSpan w:val="2"/>
          </w:tcPr>
          <w:p w:rsidR="00F71CA3" w:rsidRPr="00B82FBF" w:rsidRDefault="00B82FBF" w:rsidP="007D547A">
            <w:pPr>
              <w:tabs>
                <w:tab w:val="left" w:pos="284"/>
                <w:tab w:val="left" w:pos="4111"/>
              </w:tabs>
              <w:spacing w:after="120"/>
              <w:ind w:left="57"/>
              <w:rPr>
                <w:b/>
                <w:bCs/>
                <w:rtl/>
              </w:rPr>
            </w:pPr>
            <w:r w:rsidRPr="00B82FBF">
              <w:rPr>
                <w:rFonts w:ascii="Times New Roman Bold" w:hAnsi="Times New Roman Bold" w:hint="cs"/>
                <w:b/>
                <w:bCs/>
                <w:spacing w:val="-6"/>
                <w:rtl/>
              </w:rPr>
              <w:t>ورشة عمل إقليمية للاتحاد بشأن</w:t>
            </w:r>
            <w:r w:rsidRPr="00B82FBF">
              <w:rPr>
                <w:rFonts w:ascii="Times New Roman Bold" w:hAnsi="Times New Roman Bold"/>
                <w:b/>
                <w:bCs/>
                <w:spacing w:val="-6"/>
                <w:rtl/>
              </w:rPr>
              <w:t xml:space="preserve"> </w:t>
            </w:r>
            <w:r w:rsidRPr="00B82FBF">
              <w:rPr>
                <w:rFonts w:ascii="Times New Roman Bold" w:hAnsi="Times New Roman Bold" w:hint="cs"/>
                <w:b/>
                <w:bCs/>
                <w:spacing w:val="-6"/>
                <w:rtl/>
              </w:rPr>
              <w:t xml:space="preserve">سد الفجوة </w:t>
            </w:r>
            <w:proofErr w:type="spellStart"/>
            <w:r w:rsidRPr="00B82FBF">
              <w:rPr>
                <w:rFonts w:ascii="Times New Roman Bold" w:hAnsi="Times New Roman Bold" w:hint="cs"/>
                <w:b/>
                <w:bCs/>
                <w:spacing w:val="-6"/>
                <w:rtl/>
              </w:rPr>
              <w:t>التقييسية</w:t>
            </w:r>
            <w:proofErr w:type="spellEnd"/>
            <w:r w:rsidRPr="00B82FBF">
              <w:rPr>
                <w:rFonts w:ascii="Times New Roman Bold" w:hAnsi="Times New Roman Bold" w:hint="cs"/>
                <w:b/>
                <w:bCs/>
                <w:spacing w:val="-6"/>
                <w:rtl/>
              </w:rPr>
              <w:t xml:space="preserve"> </w:t>
            </w:r>
            <w:r w:rsidR="007D547A">
              <w:rPr>
                <w:rFonts w:ascii="Times New Roman Bold" w:hAnsi="Times New Roman Bold" w:hint="cs"/>
                <w:b/>
                <w:bCs/>
                <w:spacing w:val="-6"/>
                <w:rtl/>
              </w:rPr>
              <w:t>وجلسة</w:t>
            </w:r>
            <w:r w:rsidRPr="00B82FBF">
              <w:rPr>
                <w:rFonts w:ascii="Times New Roman Bold" w:hAnsi="Times New Roman Bold" w:hint="cs"/>
                <w:b/>
                <w:bCs/>
                <w:spacing w:val="-6"/>
                <w:rtl/>
              </w:rPr>
              <w:t xml:space="preserve"> تدريبية تفاعلية</w:t>
            </w:r>
            <w:r>
              <w:rPr>
                <w:rFonts w:ascii="Times New Roman Bold" w:hAnsi="Times New Roman Bold" w:hint="eastAsia"/>
                <w:b/>
                <w:bCs/>
                <w:spacing w:val="-6"/>
                <w:rtl/>
              </w:rPr>
              <w:t> </w:t>
            </w:r>
            <w:r w:rsidRPr="00B82FBF">
              <w:rPr>
                <w:rFonts w:ascii="Times New Roman Bold" w:hAnsi="Times New Roman Bold"/>
                <w:b/>
                <w:bCs/>
                <w:spacing w:val="-6"/>
                <w:rtl/>
              </w:rPr>
              <w:t>-</w:t>
            </w:r>
            <w:r>
              <w:rPr>
                <w:b/>
                <w:bCs/>
                <w:rtl/>
              </w:rPr>
              <w:t xml:space="preserve"> (</w:t>
            </w:r>
            <w:r w:rsidR="007D547A">
              <w:rPr>
                <w:rFonts w:hint="cs"/>
                <w:b/>
                <w:bCs/>
                <w:rtl/>
              </w:rPr>
              <w:t xml:space="preserve">نادي، فيجي، </w:t>
            </w:r>
            <w:r w:rsidR="007D547A">
              <w:rPr>
                <w:b/>
                <w:bCs/>
              </w:rPr>
              <w:t>6</w:t>
            </w:r>
            <w:r w:rsidR="007D547A">
              <w:rPr>
                <w:b/>
                <w:bCs/>
              </w:rPr>
              <w:noBreakHyphen/>
              <w:t>4</w:t>
            </w:r>
            <w:r w:rsidR="007D547A">
              <w:rPr>
                <w:rFonts w:hint="cs"/>
                <w:b/>
                <w:bCs/>
                <w:rtl/>
                <w:lang w:bidi="ar-EG"/>
              </w:rPr>
              <w:t> يوليو </w:t>
            </w:r>
            <w:r>
              <w:rPr>
                <w:b/>
                <w:bCs/>
              </w:rPr>
              <w:t>(2011</w:t>
            </w:r>
          </w:p>
        </w:tc>
      </w:tr>
    </w:tbl>
    <w:p w:rsidR="0057213F" w:rsidRPr="004F7EA2" w:rsidRDefault="0057213F" w:rsidP="00D51471">
      <w:pPr>
        <w:spacing w:before="600"/>
        <w:rPr>
          <w:rtl/>
        </w:rPr>
      </w:pPr>
      <w:r w:rsidRPr="004F7EA2">
        <w:rPr>
          <w:rtl/>
        </w:rPr>
        <w:t>حضرات السادة والسيدات،</w:t>
      </w:r>
    </w:p>
    <w:p w:rsidR="0057213F" w:rsidRPr="003B3812" w:rsidRDefault="0057213F" w:rsidP="00687373">
      <w:pPr>
        <w:rPr>
          <w:rtl/>
        </w:rPr>
      </w:pPr>
      <w:r w:rsidRPr="003B3812">
        <w:rPr>
          <w:rtl/>
        </w:rPr>
        <w:t>تحية طيبة وبعد،</w:t>
      </w:r>
    </w:p>
    <w:p w:rsidR="0057213F" w:rsidRDefault="0057213F" w:rsidP="00687373">
      <w:pPr>
        <w:rPr>
          <w:rtl/>
          <w:lang w:bidi="ar-EG"/>
        </w:rPr>
      </w:pPr>
      <w:r w:rsidRPr="005A12B6">
        <w:t>1</w:t>
      </w:r>
      <w:r w:rsidRPr="005A12B6">
        <w:tab/>
      </w:r>
      <w:r w:rsidRPr="005A12B6">
        <w:rPr>
          <w:rtl/>
          <w:lang w:bidi="ar-SY"/>
        </w:rPr>
        <w:t xml:space="preserve">استجابة للدعوة الكريمة الموجهة من </w:t>
      </w:r>
      <w:r w:rsidR="00F961D7">
        <w:rPr>
          <w:rFonts w:hint="cs"/>
          <w:rtl/>
          <w:lang w:bidi="ar-SY"/>
        </w:rPr>
        <w:t xml:space="preserve">رابطة الاتصالات لجزر المحيط الهادئ </w:t>
      </w:r>
      <w:r w:rsidR="00F961D7">
        <w:rPr>
          <w:lang w:bidi="ar-SY"/>
        </w:rPr>
        <w:t>(PITA)</w:t>
      </w:r>
      <w:r w:rsidRPr="005A12B6">
        <w:rPr>
          <w:rtl/>
          <w:lang w:bidi="ar-SY"/>
        </w:rPr>
        <w:t>،</w:t>
      </w:r>
      <w:r w:rsidR="00F961D7">
        <w:rPr>
          <w:lang w:bidi="ar-SY"/>
        </w:rPr>
        <w:t xml:space="preserve"> </w:t>
      </w:r>
      <w:r w:rsidRPr="005A12B6">
        <w:rPr>
          <w:rtl/>
          <w:lang w:bidi="ar-SY"/>
        </w:rPr>
        <w:t xml:space="preserve">ينظم </w:t>
      </w:r>
      <w:r w:rsidRPr="005A12B6">
        <w:rPr>
          <w:rFonts w:hint="cs"/>
          <w:rtl/>
          <w:lang w:bidi="ar-SY"/>
        </w:rPr>
        <w:t>الاتحاد الدولي للاتصالات</w:t>
      </w:r>
      <w:r w:rsidRPr="005A12B6">
        <w:rPr>
          <w:rtl/>
          <w:lang w:bidi="ar-SY"/>
        </w:rPr>
        <w:t xml:space="preserve"> </w:t>
      </w:r>
      <w:r w:rsidRPr="005A12B6">
        <w:rPr>
          <w:rFonts w:hint="cs"/>
          <w:b/>
          <w:bCs/>
          <w:rtl/>
        </w:rPr>
        <w:t>ورشة عمل إقليمية بشأن</w:t>
      </w:r>
      <w:r w:rsidRPr="005A12B6">
        <w:rPr>
          <w:b/>
          <w:bCs/>
          <w:rtl/>
        </w:rPr>
        <w:t xml:space="preserve"> </w:t>
      </w:r>
      <w:r w:rsidRPr="005A12B6">
        <w:rPr>
          <w:rFonts w:hint="cs"/>
          <w:b/>
          <w:bCs/>
          <w:rtl/>
        </w:rPr>
        <w:t xml:space="preserve">سد الفجوة </w:t>
      </w:r>
      <w:proofErr w:type="spellStart"/>
      <w:r w:rsidRPr="005A12B6">
        <w:rPr>
          <w:rFonts w:hint="cs"/>
          <w:b/>
          <w:bCs/>
          <w:rtl/>
        </w:rPr>
        <w:t>التقييسية</w:t>
      </w:r>
      <w:proofErr w:type="spellEnd"/>
      <w:r w:rsidRPr="005A12B6">
        <w:rPr>
          <w:rFonts w:hint="cs"/>
          <w:b/>
          <w:bCs/>
          <w:rtl/>
        </w:rPr>
        <w:t xml:space="preserve"> </w:t>
      </w:r>
      <w:r w:rsidR="00F961D7" w:rsidRPr="00E93D25">
        <w:rPr>
          <w:rFonts w:hint="cs"/>
          <w:rtl/>
        </w:rPr>
        <w:t>يومي </w:t>
      </w:r>
      <w:r w:rsidR="00F961D7" w:rsidRPr="00E93D25">
        <w:t>4</w:t>
      </w:r>
      <w:r w:rsidR="00F961D7" w:rsidRPr="00E93D25">
        <w:rPr>
          <w:rFonts w:hint="cs"/>
          <w:rtl/>
          <w:lang w:bidi="ar-EG"/>
        </w:rPr>
        <w:t xml:space="preserve"> و</w:t>
      </w:r>
      <w:r w:rsidR="00F961D7" w:rsidRPr="00E93D25">
        <w:rPr>
          <w:lang w:bidi="ar-EG"/>
        </w:rPr>
        <w:t>5</w:t>
      </w:r>
      <w:r w:rsidR="00F961D7" w:rsidRPr="00E93D25">
        <w:rPr>
          <w:rFonts w:hint="cs"/>
          <w:rtl/>
          <w:lang w:bidi="ar-EG"/>
        </w:rPr>
        <w:t xml:space="preserve"> يوليو</w:t>
      </w:r>
      <w:r w:rsidR="003B3812" w:rsidRPr="00E93D25">
        <w:rPr>
          <w:rFonts w:hint="eastAsia"/>
          <w:rtl/>
          <w:lang w:bidi="ar-EG"/>
        </w:rPr>
        <w:t> </w:t>
      </w:r>
      <w:r w:rsidRPr="00E93D25">
        <w:rPr>
          <w:lang w:bidi="ar-EG"/>
        </w:rPr>
        <w:t>2011</w:t>
      </w:r>
      <w:r w:rsidRPr="005A12B6">
        <w:rPr>
          <w:rtl/>
        </w:rPr>
        <w:t xml:space="preserve"> </w:t>
      </w:r>
      <w:r w:rsidR="00F961D7">
        <w:rPr>
          <w:rFonts w:hint="cs"/>
          <w:b/>
          <w:bCs/>
          <w:rtl/>
          <w:lang w:bidi="ar-EG"/>
        </w:rPr>
        <w:t>وجلسة</w:t>
      </w:r>
      <w:r w:rsidRPr="005A12B6">
        <w:rPr>
          <w:rFonts w:hint="cs"/>
          <w:b/>
          <w:bCs/>
          <w:rtl/>
          <w:lang w:bidi="ar-EG"/>
        </w:rPr>
        <w:t xml:space="preserve"> تدريبية تفاعلية </w:t>
      </w:r>
      <w:r w:rsidR="00E93D25">
        <w:rPr>
          <w:rFonts w:hint="cs"/>
          <w:b/>
          <w:bCs/>
          <w:rtl/>
          <w:lang w:bidi="ar-EG"/>
        </w:rPr>
        <w:t>لمحاكاة اجتماع للجان الدراسات</w:t>
      </w:r>
      <w:r w:rsidRPr="005A12B6">
        <w:rPr>
          <w:rFonts w:hint="cs"/>
          <w:rtl/>
          <w:lang w:bidi="ar-EG"/>
        </w:rPr>
        <w:t xml:space="preserve"> في </w:t>
      </w:r>
      <w:r w:rsidRPr="005A12B6">
        <w:t>7</w:t>
      </w:r>
      <w:r w:rsidRPr="005A12B6">
        <w:rPr>
          <w:rtl/>
        </w:rPr>
        <w:t xml:space="preserve"> </w:t>
      </w:r>
      <w:r w:rsidR="00E93D25">
        <w:rPr>
          <w:rFonts w:hint="cs"/>
          <w:rtl/>
        </w:rPr>
        <w:t>يوليو</w:t>
      </w:r>
      <w:r w:rsidRPr="005A12B6">
        <w:rPr>
          <w:rtl/>
        </w:rPr>
        <w:t xml:space="preserve"> </w:t>
      </w:r>
      <w:r w:rsidRPr="005A12B6">
        <w:t>2011</w:t>
      </w:r>
      <w:r w:rsidRPr="005A12B6">
        <w:rPr>
          <w:rtl/>
        </w:rPr>
        <w:t>.</w:t>
      </w:r>
      <w:r w:rsidRPr="005A12B6">
        <w:rPr>
          <w:rFonts w:hint="cs"/>
          <w:rtl/>
          <w:lang w:bidi="ar-EG"/>
        </w:rPr>
        <w:t xml:space="preserve"> وستعقد هذه الأحداث</w:t>
      </w:r>
      <w:r w:rsidR="00C7305A">
        <w:rPr>
          <w:rFonts w:hint="cs"/>
          <w:rtl/>
          <w:lang w:bidi="ar-EG"/>
        </w:rPr>
        <w:t xml:space="preserve"> </w:t>
      </w:r>
      <w:r w:rsidRPr="005A12B6">
        <w:rPr>
          <w:rFonts w:hint="cs"/>
          <w:rtl/>
          <w:lang w:bidi="ar-EG"/>
        </w:rPr>
        <w:t>في</w:t>
      </w:r>
      <w:r w:rsidR="00C7305A">
        <w:rPr>
          <w:rFonts w:hint="eastAsia"/>
          <w:rtl/>
          <w:lang w:bidi="ar-EG"/>
        </w:rPr>
        <w:t> </w:t>
      </w:r>
      <w:hyperlink r:id="rId10" w:history="1">
        <w:proofErr w:type="spellStart"/>
        <w:r w:rsidR="00E93D25" w:rsidRPr="00A4078C">
          <w:rPr>
            <w:rStyle w:val="Hyperlink"/>
            <w:szCs w:val="24"/>
          </w:rPr>
          <w:t>Tanoa</w:t>
        </w:r>
        <w:proofErr w:type="spellEnd"/>
        <w:r w:rsidR="00E93D25" w:rsidRPr="00A4078C">
          <w:rPr>
            <w:rStyle w:val="Hyperlink"/>
            <w:szCs w:val="24"/>
          </w:rPr>
          <w:t xml:space="preserve"> International Hotel</w:t>
        </w:r>
      </w:hyperlink>
      <w:r w:rsidR="00E93D25">
        <w:rPr>
          <w:rFonts w:hint="cs"/>
          <w:rtl/>
          <w:lang w:bidi="ar-EG"/>
        </w:rPr>
        <w:t xml:space="preserve"> </w:t>
      </w:r>
      <w:r w:rsidRPr="005A12B6">
        <w:rPr>
          <w:rFonts w:hint="cs"/>
          <w:rtl/>
          <w:lang w:bidi="ar-EG"/>
        </w:rPr>
        <w:t>في</w:t>
      </w:r>
      <w:r w:rsidR="003B3812" w:rsidRPr="005A12B6">
        <w:rPr>
          <w:rFonts w:hint="eastAsia"/>
          <w:rtl/>
          <w:lang w:bidi="ar-EG"/>
        </w:rPr>
        <w:t> </w:t>
      </w:r>
      <w:r w:rsidR="00E93D25">
        <w:rPr>
          <w:rFonts w:hint="cs"/>
          <w:rtl/>
          <w:lang w:bidi="ar-EG"/>
        </w:rPr>
        <w:t>نادي، فيجي. وتنظَّم ورشة العمل والجلسة التدريبية بالتعاون مع رابطة تكنولوجيا الاتصالات </w:t>
      </w:r>
      <w:r w:rsidR="00E93D25">
        <w:rPr>
          <w:lang w:bidi="ar-EG"/>
        </w:rPr>
        <w:t>(TTA)</w:t>
      </w:r>
      <w:r w:rsidR="00E93D25">
        <w:rPr>
          <w:rFonts w:hint="cs"/>
          <w:rtl/>
          <w:lang w:bidi="ar-EG"/>
        </w:rPr>
        <w:t xml:space="preserve"> في جمهورية كوريا وبدعم سخي من لجنة اتصالات كوريا في جمهورية كوريا.</w:t>
      </w:r>
    </w:p>
    <w:p w:rsidR="009134AE" w:rsidRPr="005A12B6" w:rsidRDefault="009134AE" w:rsidP="00687373">
      <w:pPr>
        <w:rPr>
          <w:rtl/>
          <w:lang w:bidi="ar-EG"/>
        </w:rPr>
      </w:pPr>
      <w:r>
        <w:rPr>
          <w:rFonts w:hint="cs"/>
          <w:rtl/>
          <w:lang w:bidi="ar-EG"/>
        </w:rPr>
        <w:t>وستسبق ورشة العمل والجلسة التدريبية التفاعلية مباشرة</w:t>
      </w:r>
      <w:r w:rsidR="00865ED7">
        <w:rPr>
          <w:rFonts w:hint="cs"/>
          <w:rtl/>
          <w:lang w:bidi="ar-EG"/>
        </w:rPr>
        <w:t>ً</w:t>
      </w:r>
      <w:r>
        <w:rPr>
          <w:rFonts w:hint="cs"/>
          <w:rtl/>
          <w:lang w:bidi="ar-EG"/>
        </w:rPr>
        <w:t xml:space="preserve"> انعقاد المنتدى الرابع لمجموعة الاتصالات لآسيا والمحيط الهادئ</w:t>
      </w:r>
      <w:r w:rsidR="00295BA4">
        <w:rPr>
          <w:rFonts w:hint="eastAsia"/>
          <w:rtl/>
          <w:lang w:bidi="ar-EG"/>
        </w:rPr>
        <w:t> </w:t>
      </w:r>
      <w:r>
        <w:rPr>
          <w:lang w:bidi="ar-EG"/>
        </w:rPr>
        <w:t>(APT)</w:t>
      </w:r>
      <w:r>
        <w:rPr>
          <w:rFonts w:hint="cs"/>
          <w:rtl/>
          <w:lang w:bidi="ar-EG"/>
        </w:rPr>
        <w:t xml:space="preserve"> بشأن السياسة العامة والتنظيم في منطقة المحيط الهادئ والمزمع عقده من </w:t>
      </w:r>
      <w:r>
        <w:rPr>
          <w:lang w:bidi="ar-EG"/>
        </w:rPr>
        <w:t>6</w:t>
      </w:r>
      <w:r>
        <w:rPr>
          <w:rFonts w:hint="cs"/>
          <w:rtl/>
          <w:lang w:bidi="ar-EG"/>
        </w:rPr>
        <w:t xml:space="preserve"> إلى </w:t>
      </w:r>
      <w:r>
        <w:rPr>
          <w:lang w:bidi="ar-EG"/>
        </w:rPr>
        <w:t>8</w:t>
      </w:r>
      <w:r>
        <w:rPr>
          <w:rFonts w:hint="cs"/>
          <w:rtl/>
          <w:lang w:bidi="ar-EG"/>
        </w:rPr>
        <w:t> يوليو </w:t>
      </w:r>
      <w:r>
        <w:rPr>
          <w:lang w:bidi="ar-EG"/>
        </w:rPr>
        <w:t>2011</w:t>
      </w:r>
      <w:r>
        <w:rPr>
          <w:rFonts w:hint="cs"/>
          <w:rtl/>
          <w:lang w:bidi="ar-EG"/>
        </w:rPr>
        <w:t xml:space="preserve"> في نفس المكان.</w:t>
      </w:r>
    </w:p>
    <w:p w:rsidR="0057213F" w:rsidRPr="003B3812" w:rsidRDefault="0057213F" w:rsidP="00687373">
      <w:pPr>
        <w:rPr>
          <w:rtl/>
          <w:lang w:bidi="ar-EG"/>
        </w:rPr>
      </w:pPr>
      <w:r w:rsidRPr="003B3812">
        <w:rPr>
          <w:rtl/>
        </w:rPr>
        <w:t xml:space="preserve">وستفتتح ورشة العمل في الساعة </w:t>
      </w:r>
      <w:r w:rsidRPr="003B3812">
        <w:t>0930</w:t>
      </w:r>
      <w:r w:rsidRPr="003B3812">
        <w:rPr>
          <w:rtl/>
        </w:rPr>
        <w:t xml:space="preserve">. </w:t>
      </w:r>
      <w:r w:rsidRPr="003B3812">
        <w:rPr>
          <w:rtl/>
          <w:lang w:bidi="ar-SY"/>
        </w:rPr>
        <w:t xml:space="preserve">وسيبدأ تسجيل المشاركين في الساعة </w:t>
      </w:r>
      <w:r w:rsidRPr="003B3812">
        <w:rPr>
          <w:lang w:bidi="ar-SY"/>
        </w:rPr>
        <w:t>0800</w:t>
      </w:r>
      <w:r w:rsidRPr="003B3812">
        <w:rPr>
          <w:rFonts w:hint="cs"/>
          <w:rtl/>
          <w:lang w:bidi="ar-EG"/>
        </w:rPr>
        <w:t>.</w:t>
      </w:r>
    </w:p>
    <w:p w:rsidR="0057213F" w:rsidRPr="003B3812" w:rsidRDefault="0057213F" w:rsidP="00687373">
      <w:pPr>
        <w:rPr>
          <w:rtl/>
          <w:lang w:bidi="ar-EG"/>
        </w:rPr>
      </w:pPr>
      <w:r w:rsidRPr="003B3812">
        <w:rPr>
          <w:rtl/>
        </w:rPr>
        <w:t xml:space="preserve">وستعرض معلومات تفصيلية عن قاعات الاجتماع </w:t>
      </w:r>
      <w:r w:rsidRPr="003B3812">
        <w:rPr>
          <w:rFonts w:hint="cs"/>
          <w:rtl/>
        </w:rPr>
        <w:t>في مدخل مكان الاجتماع</w:t>
      </w:r>
      <w:r w:rsidRPr="003B3812">
        <w:rPr>
          <w:rtl/>
        </w:rPr>
        <w:t>.</w:t>
      </w:r>
    </w:p>
    <w:p w:rsidR="0057213F" w:rsidRPr="003B3812" w:rsidRDefault="0057213F" w:rsidP="00687373">
      <w:pPr>
        <w:rPr>
          <w:rtl/>
        </w:rPr>
      </w:pPr>
      <w:r w:rsidRPr="003B3812">
        <w:t>2</w:t>
      </w:r>
      <w:r w:rsidRPr="003B3812">
        <w:rPr>
          <w:rtl/>
        </w:rPr>
        <w:tab/>
        <w:t xml:space="preserve">ستجرى المناقشات </w:t>
      </w:r>
      <w:r w:rsidR="0062538B">
        <w:rPr>
          <w:rFonts w:hint="cs"/>
          <w:rtl/>
        </w:rPr>
        <w:t>باللغة الإنكليزية</w:t>
      </w:r>
      <w:r w:rsidRPr="003B3812">
        <w:rPr>
          <w:rtl/>
        </w:rPr>
        <w:t>.</w:t>
      </w:r>
    </w:p>
    <w:p w:rsidR="00D75412" w:rsidRPr="00D75412" w:rsidRDefault="00D75412" w:rsidP="00687373">
      <w:pPr>
        <w:keepNext/>
        <w:keepLines/>
        <w:rPr>
          <w:lang w:bidi="ar-EG"/>
        </w:rPr>
      </w:pPr>
      <w:r w:rsidRPr="00D75412">
        <w:rPr>
          <w:lang w:bidi="ar-EG"/>
        </w:rPr>
        <w:lastRenderedPageBreak/>
        <w:t>3</w:t>
      </w:r>
      <w:r w:rsidRPr="00D75412">
        <w:rPr>
          <w:rFonts w:hint="cs"/>
          <w:rtl/>
          <w:lang w:bidi="ar-EG"/>
        </w:rPr>
        <w:tab/>
      </w:r>
      <w:r w:rsidR="001F142E">
        <w:rPr>
          <w:rFonts w:hint="cs"/>
          <w:rtl/>
        </w:rPr>
        <w:t>و</w:t>
      </w:r>
      <w:r w:rsidRPr="00D75412">
        <w:rPr>
          <w:rFonts w:hint="cs"/>
          <w:rtl/>
        </w:rPr>
        <w:t>ورشة العمل</w:t>
      </w:r>
      <w:r w:rsidR="001F142E">
        <w:rPr>
          <w:rFonts w:hint="cs"/>
          <w:rtl/>
        </w:rPr>
        <w:t xml:space="preserve"> مصممة من أجل</w:t>
      </w:r>
      <w:r w:rsidRPr="00D75412">
        <w:rPr>
          <w:rFonts w:hint="cs"/>
          <w:rtl/>
        </w:rPr>
        <w:t xml:space="preserve"> </w:t>
      </w:r>
      <w:r w:rsidRPr="00D75412">
        <w:rPr>
          <w:rtl/>
        </w:rPr>
        <w:t xml:space="preserve">توفير مشورة ملموسة </w:t>
      </w:r>
      <w:r w:rsidR="001F142E">
        <w:rPr>
          <w:rFonts w:hint="cs"/>
          <w:rtl/>
        </w:rPr>
        <w:t>والاطلاع على أفضل</w:t>
      </w:r>
      <w:r w:rsidRPr="00D75412">
        <w:rPr>
          <w:rtl/>
        </w:rPr>
        <w:t xml:space="preserve"> الممارسات بشأن مشاركة البلدان النامية في</w:t>
      </w:r>
      <w:r w:rsidRPr="00D75412">
        <w:rPr>
          <w:rFonts w:hint="cs"/>
          <w:rtl/>
        </w:rPr>
        <w:t xml:space="preserve"> تطوير</w:t>
      </w:r>
      <w:r w:rsidRPr="00D75412">
        <w:rPr>
          <w:rtl/>
        </w:rPr>
        <w:t xml:space="preserve"> </w:t>
      </w:r>
      <w:r w:rsidR="001F142E">
        <w:rPr>
          <w:rFonts w:hint="cs"/>
          <w:rtl/>
        </w:rPr>
        <w:t>ال</w:t>
      </w:r>
      <w:r w:rsidRPr="00D75412">
        <w:rPr>
          <w:rtl/>
        </w:rPr>
        <w:t xml:space="preserve">معايير </w:t>
      </w:r>
      <w:r w:rsidR="001F142E">
        <w:rPr>
          <w:rFonts w:hint="cs"/>
          <w:rtl/>
        </w:rPr>
        <w:t>ال</w:t>
      </w:r>
      <w:r w:rsidRPr="00D75412">
        <w:rPr>
          <w:rtl/>
        </w:rPr>
        <w:t xml:space="preserve">عالمية </w:t>
      </w:r>
      <w:r w:rsidRPr="00D75412">
        <w:rPr>
          <w:rFonts w:hint="cs"/>
          <w:rtl/>
        </w:rPr>
        <w:t>وتعزيز قدرات البلدان على التكيف مع المعايير</w:t>
      </w:r>
      <w:r w:rsidRPr="00D75412">
        <w:rPr>
          <w:rtl/>
        </w:rPr>
        <w:t xml:space="preserve">. </w:t>
      </w:r>
      <w:r w:rsidRPr="00D75412">
        <w:rPr>
          <w:rFonts w:hint="cs"/>
          <w:rtl/>
        </w:rPr>
        <w:t>و</w:t>
      </w:r>
      <w:r w:rsidRPr="00D75412">
        <w:rPr>
          <w:rtl/>
        </w:rPr>
        <w:t>س</w:t>
      </w:r>
      <w:r w:rsidRPr="00D75412">
        <w:rPr>
          <w:rFonts w:hint="cs"/>
          <w:rtl/>
        </w:rPr>
        <w:t>ت</w:t>
      </w:r>
      <w:r w:rsidRPr="00D75412">
        <w:rPr>
          <w:rtl/>
        </w:rPr>
        <w:t>بحث أيضا</w:t>
      </w:r>
      <w:r w:rsidRPr="00D75412">
        <w:rPr>
          <w:rFonts w:hint="cs"/>
          <w:rtl/>
        </w:rPr>
        <w:t>ً</w:t>
      </w:r>
      <w:r w:rsidRPr="00D75412">
        <w:rPr>
          <w:rtl/>
        </w:rPr>
        <w:t xml:space="preserve"> أعمال المعايير المتعلقة بالتكنولوجيات الجديدة الرئيسية</w:t>
      </w:r>
      <w:r w:rsidRPr="00D75412">
        <w:rPr>
          <w:rFonts w:hint="cs"/>
          <w:rtl/>
        </w:rPr>
        <w:t xml:space="preserve">. والمشاركة في هذا الحدث مجانية ومفتوحة </w:t>
      </w:r>
      <w:r w:rsidRPr="00D75412">
        <w:rPr>
          <w:rtl/>
        </w:rPr>
        <w:t>أمام الدول الأعضاء في الاتحاد وأعضاء القطاع والمنتسبين</w:t>
      </w:r>
      <w:r w:rsidRPr="00D75412">
        <w:rPr>
          <w:rFonts w:hint="cs"/>
          <w:rtl/>
        </w:rPr>
        <w:t xml:space="preserve"> والهيئات الأكاديمية</w:t>
      </w:r>
      <w:r w:rsidRPr="00D75412">
        <w:rPr>
          <w:rtl/>
        </w:rPr>
        <w:t xml:space="preserve"> وأمام أي شخص من أي بلد عضو في الاتحاد يرغب في المساهمة في </w:t>
      </w:r>
      <w:r w:rsidRPr="00D75412">
        <w:rPr>
          <w:rFonts w:hint="cs"/>
          <w:rtl/>
        </w:rPr>
        <w:t>الأعمال</w:t>
      </w:r>
      <w:r w:rsidRPr="00D75412">
        <w:rPr>
          <w:rtl/>
        </w:rPr>
        <w:t>. ويشمل ذلك أيضاً الأفراد الأعضاء في المنظمات الدولية والإقليمية</w:t>
      </w:r>
      <w:r w:rsidRPr="00D75412">
        <w:rPr>
          <w:rFonts w:hint="cs"/>
          <w:rtl/>
        </w:rPr>
        <w:t> </w:t>
      </w:r>
      <w:r w:rsidRPr="00D75412">
        <w:rPr>
          <w:rtl/>
        </w:rPr>
        <w:t>والوطنية.</w:t>
      </w:r>
    </w:p>
    <w:p w:rsidR="00D75412" w:rsidRPr="00D75412" w:rsidRDefault="00D75412" w:rsidP="00687373">
      <w:pPr>
        <w:keepNext/>
        <w:keepLines/>
        <w:rPr>
          <w:rtl/>
          <w:lang w:bidi="ar-EG"/>
        </w:rPr>
      </w:pPr>
      <w:r w:rsidRPr="00D75412">
        <w:rPr>
          <w:lang w:bidi="ar-EG"/>
        </w:rPr>
        <w:t>4</w:t>
      </w:r>
      <w:r w:rsidRPr="00D75412">
        <w:rPr>
          <w:rtl/>
        </w:rPr>
        <w:tab/>
      </w:r>
      <w:r w:rsidRPr="00D75412">
        <w:rPr>
          <w:rFonts w:hint="cs"/>
          <w:rtl/>
        </w:rPr>
        <w:t xml:space="preserve">وستوفر </w:t>
      </w:r>
      <w:r w:rsidR="001F142E">
        <w:rPr>
          <w:rFonts w:hint="cs"/>
          <w:rtl/>
        </w:rPr>
        <w:t>الجلسة</w:t>
      </w:r>
      <w:r w:rsidRPr="00D75412">
        <w:rPr>
          <w:rFonts w:hint="cs"/>
          <w:rtl/>
        </w:rPr>
        <w:t xml:space="preserve"> التدريبية التفاعلية </w:t>
      </w:r>
      <w:r w:rsidR="001F142E">
        <w:rPr>
          <w:rFonts w:hint="cs"/>
          <w:rtl/>
        </w:rPr>
        <w:t>لمحاكاة اجتماع للجان الدراسات</w:t>
      </w:r>
      <w:r w:rsidRPr="00D75412">
        <w:rPr>
          <w:rFonts w:hint="cs"/>
          <w:rtl/>
        </w:rPr>
        <w:t xml:space="preserve"> تجربة تعليمية تفاعلية ستعرض في شكل محاكاة لاجتماع لجنة دراسات. </w:t>
      </w:r>
      <w:r w:rsidR="001F142E">
        <w:rPr>
          <w:rFonts w:hint="cs"/>
          <w:rtl/>
        </w:rPr>
        <w:t>وستكون ذات أهمية كبيرة</w:t>
      </w:r>
      <w:r w:rsidRPr="00D75412">
        <w:rPr>
          <w:rtl/>
        </w:rPr>
        <w:t xml:space="preserve"> </w:t>
      </w:r>
      <w:r w:rsidRPr="00D75412">
        <w:rPr>
          <w:rFonts w:hint="cs"/>
          <w:rtl/>
        </w:rPr>
        <w:t>بالنسبة للذين سيشاركون في اجتماعات دولية أو</w:t>
      </w:r>
      <w:r w:rsidRPr="00D75412">
        <w:rPr>
          <w:rtl/>
        </w:rPr>
        <w:t xml:space="preserve"> الذين </w:t>
      </w:r>
      <w:r w:rsidRPr="00D75412">
        <w:rPr>
          <w:rFonts w:hint="cs"/>
          <w:rtl/>
        </w:rPr>
        <w:t>بدأوا بالمشاركة في هذه الاجتماعات</w:t>
      </w:r>
      <w:r w:rsidRPr="00D75412">
        <w:rPr>
          <w:rtl/>
        </w:rPr>
        <w:t xml:space="preserve"> </w:t>
      </w:r>
      <w:r w:rsidRPr="00D75412">
        <w:rPr>
          <w:rFonts w:hint="cs"/>
          <w:rtl/>
        </w:rPr>
        <w:t>وبالنسبة</w:t>
      </w:r>
      <w:r w:rsidRPr="00D75412">
        <w:rPr>
          <w:rtl/>
        </w:rPr>
        <w:t xml:space="preserve"> </w:t>
      </w:r>
      <w:r w:rsidRPr="00D75412">
        <w:rPr>
          <w:rFonts w:hint="cs"/>
          <w:rtl/>
        </w:rPr>
        <w:t>ل</w:t>
      </w:r>
      <w:r w:rsidRPr="00D75412">
        <w:rPr>
          <w:rtl/>
        </w:rPr>
        <w:t xml:space="preserve">لذين لديهم بعض الخبرة الدولية </w:t>
      </w:r>
      <w:r w:rsidRPr="00D75412">
        <w:rPr>
          <w:rFonts w:hint="cs"/>
          <w:rtl/>
        </w:rPr>
        <w:t>ويرغبون في الاضطلاع بأدوار</w:t>
      </w:r>
      <w:r w:rsidRPr="00D75412">
        <w:rPr>
          <w:rtl/>
        </w:rPr>
        <w:t xml:space="preserve"> قيادية</w:t>
      </w:r>
      <w:r w:rsidRPr="00D75412">
        <w:rPr>
          <w:rFonts w:hint="cs"/>
          <w:rtl/>
        </w:rPr>
        <w:t>.</w:t>
      </w:r>
    </w:p>
    <w:p w:rsidR="00D75412" w:rsidRPr="00D75412" w:rsidRDefault="00D75412" w:rsidP="00687373">
      <w:pPr>
        <w:keepNext/>
        <w:keepLines/>
        <w:rPr>
          <w:rtl/>
          <w:lang w:bidi="ar-EG"/>
        </w:rPr>
      </w:pPr>
      <w:r w:rsidRPr="00D75412">
        <w:rPr>
          <w:lang w:bidi="ar-EG"/>
        </w:rPr>
        <w:t>5</w:t>
      </w:r>
      <w:r w:rsidRPr="00D75412">
        <w:rPr>
          <w:rFonts w:hint="cs"/>
          <w:rtl/>
          <w:lang w:bidi="ar-EG"/>
        </w:rPr>
        <w:tab/>
      </w:r>
      <w:r w:rsidRPr="00D75412">
        <w:rPr>
          <w:rtl/>
          <w:lang w:bidi="ar-EG"/>
        </w:rPr>
        <w:t>ونرحب بأي مقترحات</w:t>
      </w:r>
      <w:r w:rsidRPr="00D75412">
        <w:rPr>
          <w:rFonts w:hint="cs"/>
          <w:rtl/>
          <w:lang w:bidi="ar-EG"/>
        </w:rPr>
        <w:t xml:space="preserve"> (عناوين وملخصات)</w:t>
      </w:r>
      <w:r w:rsidRPr="00D75412">
        <w:rPr>
          <w:rtl/>
          <w:lang w:bidi="ar-EG"/>
        </w:rPr>
        <w:t xml:space="preserve"> للتحدث أثناء </w:t>
      </w:r>
      <w:r w:rsidRPr="00D75412">
        <w:rPr>
          <w:rFonts w:hint="cs"/>
          <w:rtl/>
          <w:lang w:bidi="ar-EG"/>
        </w:rPr>
        <w:t>ورشة العمل</w:t>
      </w:r>
      <w:r w:rsidRPr="00D75412">
        <w:rPr>
          <w:rtl/>
          <w:lang w:bidi="ar-EG"/>
        </w:rPr>
        <w:t xml:space="preserve"> </w:t>
      </w:r>
      <w:r w:rsidR="001F142E">
        <w:rPr>
          <w:rFonts w:hint="cs"/>
          <w:rtl/>
          <w:lang w:bidi="ar-EG"/>
        </w:rPr>
        <w:t>ويتوقف قبولها على المواضيع</w:t>
      </w:r>
      <w:r w:rsidRPr="00D75412">
        <w:rPr>
          <w:rtl/>
          <w:lang w:bidi="ar-EG"/>
        </w:rPr>
        <w:t xml:space="preserve"> والمحتويات والوقت المتاح للتحدث. وينبغي إرسال المقترحات إلى العنوان التالي: </w:t>
      </w:r>
      <w:hyperlink r:id="rId11" w:history="1">
        <w:r w:rsidR="00DD36B1" w:rsidRPr="00590729">
          <w:rPr>
            <w:rStyle w:val="Hyperlink"/>
            <w:szCs w:val="24"/>
          </w:rPr>
          <w:t>tsbworkshops@itu.int</w:t>
        </w:r>
      </w:hyperlink>
      <w:r w:rsidRPr="00D75412">
        <w:rPr>
          <w:rtl/>
          <w:lang w:bidi="ar-EG"/>
        </w:rPr>
        <w:t>. وستقوم أمانة قطاع تقييس الاتصالات بإخطار مؤلفي المقترحات المختارة في الوقت المناسب. ولن يستفيد المتحدثون من أي مكافأة أو دعم مالي مقابل</w:t>
      </w:r>
      <w:r w:rsidR="00AD0783">
        <w:rPr>
          <w:rFonts w:hint="cs"/>
          <w:rtl/>
          <w:lang w:bidi="ar-EG"/>
        </w:rPr>
        <w:t> </w:t>
      </w:r>
      <w:r w:rsidRPr="00D75412">
        <w:rPr>
          <w:rtl/>
          <w:lang w:bidi="ar-EG"/>
        </w:rPr>
        <w:t>المشاركة.</w:t>
      </w:r>
    </w:p>
    <w:p w:rsidR="00D75412" w:rsidRPr="00D75412" w:rsidRDefault="00D75412" w:rsidP="00687373">
      <w:pPr>
        <w:keepNext/>
        <w:keepLines/>
        <w:rPr>
          <w:rtl/>
          <w:lang w:bidi="ar-EG"/>
        </w:rPr>
      </w:pPr>
      <w:r w:rsidRPr="00D75412">
        <w:rPr>
          <w:lang w:bidi="ar-EG"/>
        </w:rPr>
        <w:t>6</w:t>
      </w:r>
      <w:r w:rsidRPr="00D75412">
        <w:rPr>
          <w:rtl/>
        </w:rPr>
        <w:tab/>
      </w:r>
      <w:r w:rsidR="00AD622E">
        <w:rPr>
          <w:rFonts w:hint="cs"/>
          <w:rtl/>
        </w:rPr>
        <w:t>يتاح</w:t>
      </w:r>
      <w:r w:rsidRPr="00D75412">
        <w:rPr>
          <w:rtl/>
        </w:rPr>
        <w:t xml:space="preserve"> مشروع</w:t>
      </w:r>
      <w:r w:rsidRPr="00D75412">
        <w:rPr>
          <w:rFonts w:hint="cs"/>
          <w:rtl/>
        </w:rPr>
        <w:t xml:space="preserve"> أولي</w:t>
      </w:r>
      <w:r w:rsidRPr="00D75412">
        <w:rPr>
          <w:rtl/>
        </w:rPr>
        <w:t xml:space="preserve"> </w:t>
      </w:r>
      <w:r w:rsidRPr="00D75412">
        <w:rPr>
          <w:rFonts w:hint="cs"/>
          <w:rtl/>
        </w:rPr>
        <w:t>ل</w:t>
      </w:r>
      <w:r w:rsidRPr="00D75412">
        <w:rPr>
          <w:rtl/>
        </w:rPr>
        <w:t xml:space="preserve">برنامج </w:t>
      </w:r>
      <w:r w:rsidRPr="00D75412">
        <w:rPr>
          <w:rFonts w:hint="cs"/>
          <w:rtl/>
        </w:rPr>
        <w:t xml:space="preserve">ورشة العمل </w:t>
      </w:r>
      <w:r w:rsidR="00AD622E">
        <w:rPr>
          <w:rFonts w:hint="cs"/>
          <w:rtl/>
        </w:rPr>
        <w:t>والجلسة</w:t>
      </w:r>
      <w:r w:rsidRPr="00D75412">
        <w:rPr>
          <w:rFonts w:hint="cs"/>
          <w:rtl/>
        </w:rPr>
        <w:t xml:space="preserve"> التدريبية</w:t>
      </w:r>
      <w:r w:rsidRPr="00D75412">
        <w:rPr>
          <w:rtl/>
        </w:rPr>
        <w:t xml:space="preserve"> في </w:t>
      </w:r>
      <w:r w:rsidRPr="00D75412">
        <w:rPr>
          <w:b/>
          <w:bCs/>
          <w:rtl/>
        </w:rPr>
        <w:t xml:space="preserve">الملحق </w:t>
      </w:r>
      <w:r w:rsidRPr="00D75412">
        <w:rPr>
          <w:b/>
          <w:bCs/>
          <w:lang w:bidi="ar-EG"/>
        </w:rPr>
        <w:t>1</w:t>
      </w:r>
      <w:r w:rsidRPr="00D75412">
        <w:rPr>
          <w:rtl/>
          <w:lang w:bidi="ar-EG"/>
        </w:rPr>
        <w:t>.</w:t>
      </w:r>
      <w:r w:rsidRPr="00D75412">
        <w:rPr>
          <w:rtl/>
        </w:rPr>
        <w:t xml:space="preserve"> وستتاح أحدث المعلومات عن هذا البرنامج والعروض والمعلومات ذات الصلة في الموقع الإلكتروني لقطاع تقييس الاتصالات للاتحاد في العنوان التالي: </w:t>
      </w:r>
      <w:hyperlink r:id="rId12" w:history="1">
        <w:r w:rsidR="009A2DC5" w:rsidRPr="00E42998">
          <w:rPr>
            <w:rStyle w:val="Hyperlink"/>
            <w:szCs w:val="24"/>
          </w:rPr>
          <w:t>http://www.itu.int/ITU-T/worksem/bsg/201107/index.html</w:t>
        </w:r>
      </w:hyperlink>
      <w:r w:rsidRPr="00D75412">
        <w:rPr>
          <w:rtl/>
        </w:rPr>
        <w:t>.</w:t>
      </w:r>
    </w:p>
    <w:p w:rsidR="00D75412" w:rsidRPr="00D75412" w:rsidRDefault="00D75412" w:rsidP="00687373">
      <w:pPr>
        <w:keepNext/>
        <w:keepLines/>
        <w:rPr>
          <w:rtl/>
        </w:rPr>
      </w:pPr>
      <w:r w:rsidRPr="00D75412">
        <w:rPr>
          <w:lang w:bidi="ar-EG"/>
        </w:rPr>
        <w:t>7</w:t>
      </w:r>
      <w:r w:rsidRPr="00D75412">
        <w:rPr>
          <w:rtl/>
        </w:rPr>
        <w:tab/>
      </w:r>
      <w:r w:rsidR="00742A63">
        <w:rPr>
          <w:rFonts w:hint="cs"/>
          <w:rtl/>
        </w:rPr>
        <w:t xml:space="preserve">وتتاح في </w:t>
      </w:r>
      <w:r w:rsidR="00742A63" w:rsidRPr="00295BA4">
        <w:rPr>
          <w:rFonts w:hint="cs"/>
          <w:b/>
          <w:bCs/>
          <w:rtl/>
        </w:rPr>
        <w:t>الملحق </w:t>
      </w:r>
      <w:r w:rsidR="00742A63" w:rsidRPr="00295BA4">
        <w:rPr>
          <w:b/>
          <w:bCs/>
        </w:rPr>
        <w:t>2</w:t>
      </w:r>
      <w:r w:rsidRPr="00D75412">
        <w:rPr>
          <w:rtl/>
        </w:rPr>
        <w:t xml:space="preserve"> معلومات عملية تتعلق </w:t>
      </w:r>
      <w:r w:rsidRPr="00D75412">
        <w:rPr>
          <w:rFonts w:hint="cs"/>
          <w:rtl/>
        </w:rPr>
        <w:t>بالخدمات اللوجستية لا سيما</w:t>
      </w:r>
      <w:r w:rsidR="00DD36B1">
        <w:rPr>
          <w:rFonts w:hint="cs"/>
          <w:rtl/>
        </w:rPr>
        <w:t xml:space="preserve"> الإقامة في الفنادق</w:t>
      </w:r>
      <w:r w:rsidRPr="00D75412">
        <w:rPr>
          <w:rFonts w:hint="cs"/>
          <w:rtl/>
        </w:rPr>
        <w:t xml:space="preserve"> </w:t>
      </w:r>
      <w:r w:rsidR="00DD36B1">
        <w:rPr>
          <w:rFonts w:hint="cs"/>
          <w:rtl/>
        </w:rPr>
        <w:t>و</w:t>
      </w:r>
      <w:r w:rsidRPr="00D75412">
        <w:rPr>
          <w:rFonts w:hint="cs"/>
          <w:rtl/>
        </w:rPr>
        <w:t>النقل</w:t>
      </w:r>
      <w:r w:rsidRPr="00D75412">
        <w:rPr>
          <w:rtl/>
        </w:rPr>
        <w:t xml:space="preserve"> </w:t>
      </w:r>
      <w:r w:rsidRPr="00D75412">
        <w:rPr>
          <w:rFonts w:hint="cs"/>
          <w:rtl/>
        </w:rPr>
        <w:t>ومتطلبات التأشيرة والمتطلبات المتعلقة بالصحة</w:t>
      </w:r>
      <w:r w:rsidR="00DD36B1">
        <w:rPr>
          <w:rFonts w:hint="cs"/>
          <w:rtl/>
        </w:rPr>
        <w:t xml:space="preserve"> كما تتاح</w:t>
      </w:r>
      <w:r w:rsidRPr="00D75412">
        <w:rPr>
          <w:rFonts w:hint="cs"/>
          <w:rtl/>
        </w:rPr>
        <w:t xml:space="preserve"> في </w:t>
      </w:r>
      <w:r w:rsidRPr="00D75412">
        <w:rPr>
          <w:rtl/>
        </w:rPr>
        <w:t xml:space="preserve">الموقع الإلكتروني </w:t>
      </w:r>
      <w:r w:rsidRPr="00D75412">
        <w:rPr>
          <w:rFonts w:hint="cs"/>
          <w:rtl/>
        </w:rPr>
        <w:t>لقطاع تقييس الاتصالات</w:t>
      </w:r>
      <w:r w:rsidRPr="00D75412">
        <w:rPr>
          <w:rtl/>
        </w:rPr>
        <w:t xml:space="preserve"> في العنوان التالي:</w:t>
      </w:r>
      <w:r w:rsidRPr="00D75412">
        <w:rPr>
          <w:rFonts w:hint="cs"/>
          <w:rtl/>
        </w:rPr>
        <w:t xml:space="preserve"> </w:t>
      </w:r>
      <w:hyperlink r:id="rId13" w:history="1">
        <w:r w:rsidR="00DD36B1" w:rsidRPr="00E42998">
          <w:rPr>
            <w:rStyle w:val="Hyperlink"/>
            <w:szCs w:val="24"/>
          </w:rPr>
          <w:t>http://www.itu.int/ITU-T/worksem/bsg/201107/index.html</w:t>
        </w:r>
      </w:hyperlink>
      <w:r w:rsidRPr="00D75412">
        <w:rPr>
          <w:rtl/>
        </w:rPr>
        <w:t>.</w:t>
      </w:r>
    </w:p>
    <w:p w:rsidR="00D75412" w:rsidRPr="00D75412" w:rsidRDefault="00D75412" w:rsidP="00687373">
      <w:pPr>
        <w:keepNext/>
        <w:keepLines/>
        <w:rPr>
          <w:rtl/>
        </w:rPr>
      </w:pPr>
      <w:r w:rsidRPr="00D75412">
        <w:rPr>
          <w:lang w:bidi="ar-EG"/>
        </w:rPr>
        <w:t>8</w:t>
      </w:r>
      <w:r w:rsidRPr="00D75412">
        <w:rPr>
          <w:rtl/>
        </w:rPr>
        <w:tab/>
      </w:r>
      <w:r w:rsidR="006C190B">
        <w:rPr>
          <w:rFonts w:hint="cs"/>
          <w:b/>
          <w:bCs/>
          <w:rtl/>
        </w:rPr>
        <w:t>المنح</w:t>
      </w:r>
      <w:r w:rsidRPr="00D75412">
        <w:rPr>
          <w:rtl/>
        </w:rPr>
        <w:t xml:space="preserve">: </w:t>
      </w:r>
      <w:r w:rsidR="006C190B" w:rsidRPr="003B3812">
        <w:rPr>
          <w:spacing w:val="4"/>
          <w:rtl/>
        </w:rPr>
        <w:t xml:space="preserve">يقدم قطاع تقييس الاتصالات عدداً محدوداً من المنح الكاملة </w:t>
      </w:r>
      <w:r w:rsidR="006C190B" w:rsidRPr="003B3812">
        <w:rPr>
          <w:b/>
          <w:bCs/>
          <w:spacing w:val="4"/>
          <w:rtl/>
        </w:rPr>
        <w:t>لمشارك واحد من كل بلد مؤهل</w:t>
      </w:r>
      <w:r w:rsidR="006C190B" w:rsidRPr="003B3812">
        <w:rPr>
          <w:spacing w:val="4"/>
          <w:rtl/>
        </w:rPr>
        <w:t xml:space="preserve"> </w:t>
      </w:r>
      <w:r w:rsidR="006C190B" w:rsidRPr="003B3812">
        <w:rPr>
          <w:b/>
          <w:bCs/>
          <w:spacing w:val="4"/>
          <w:rtl/>
        </w:rPr>
        <w:t xml:space="preserve">داخل منطقة </w:t>
      </w:r>
      <w:r w:rsidR="006C190B">
        <w:rPr>
          <w:rFonts w:hint="cs"/>
          <w:b/>
          <w:bCs/>
          <w:spacing w:val="4"/>
          <w:rtl/>
        </w:rPr>
        <w:t>آسيا والمحيط الهادئ</w:t>
      </w:r>
      <w:r w:rsidR="006C190B" w:rsidRPr="003B3812">
        <w:rPr>
          <w:b/>
          <w:bCs/>
          <w:spacing w:val="4"/>
          <w:rtl/>
        </w:rPr>
        <w:t xml:space="preserve"> فقط</w:t>
      </w:r>
      <w:r w:rsidR="006C190B" w:rsidRPr="003B3812">
        <w:rPr>
          <w:spacing w:val="4"/>
          <w:rtl/>
        </w:rPr>
        <w:t xml:space="preserve"> </w:t>
      </w:r>
      <w:r w:rsidR="006C190B" w:rsidRPr="003B3812">
        <w:rPr>
          <w:i/>
          <w:iCs/>
          <w:spacing w:val="4"/>
          <w:rtl/>
        </w:rPr>
        <w:t>و</w:t>
      </w:r>
      <w:r w:rsidR="006C190B" w:rsidRPr="003B3812">
        <w:rPr>
          <w:spacing w:val="4"/>
          <w:rtl/>
        </w:rPr>
        <w:t xml:space="preserve">ضمن حدود الميزانية المتاحة. ويجب على المشارك أن يحصل حسب الأصول </w:t>
      </w:r>
      <w:r w:rsidR="006C190B" w:rsidRPr="003B3812">
        <w:rPr>
          <w:rFonts w:hint="cs"/>
          <w:spacing w:val="4"/>
          <w:rtl/>
        </w:rPr>
        <w:t xml:space="preserve">على </w:t>
      </w:r>
      <w:r w:rsidR="006C190B" w:rsidRPr="003B3812">
        <w:rPr>
          <w:spacing w:val="4"/>
          <w:rtl/>
        </w:rPr>
        <w:t xml:space="preserve">موافقة الإدارة المعنية من </w:t>
      </w:r>
      <w:r w:rsidR="006C190B" w:rsidRPr="003B3812">
        <w:rPr>
          <w:rFonts w:hint="cs"/>
          <w:spacing w:val="4"/>
          <w:rtl/>
        </w:rPr>
        <w:t xml:space="preserve">أقل </w:t>
      </w:r>
      <w:r w:rsidR="006C190B" w:rsidRPr="003B3812">
        <w:rPr>
          <w:spacing w:val="4"/>
          <w:rtl/>
        </w:rPr>
        <w:t xml:space="preserve">البلدان نمواً والبلدان النامية التي يقل دخل الفرد فيها عن </w:t>
      </w:r>
      <w:r w:rsidR="006C190B" w:rsidRPr="003B3812">
        <w:rPr>
          <w:spacing w:val="4"/>
        </w:rPr>
        <w:t>2 000</w:t>
      </w:r>
      <w:r w:rsidR="006C190B" w:rsidRPr="003B3812">
        <w:rPr>
          <w:spacing w:val="4"/>
          <w:rtl/>
        </w:rPr>
        <w:t xml:space="preserve"> دولار أمريكي. وعلى الرغم من أن تقديم المنح يقتصر على مشارك واحد للبلد الواحد، فإن عدد أعضاء وفود البلدان غير </w:t>
      </w:r>
      <w:r w:rsidR="006C190B">
        <w:rPr>
          <w:rFonts w:hint="cs"/>
          <w:spacing w:val="4"/>
          <w:rtl/>
        </w:rPr>
        <w:t>محدود</w:t>
      </w:r>
      <w:r w:rsidR="006C190B" w:rsidRPr="003B3812">
        <w:rPr>
          <w:spacing w:val="4"/>
          <w:rtl/>
        </w:rPr>
        <w:t xml:space="preserve">، شريطة أن تتحمل البلدان نفقات المندوبين الإضافيين. ويرجى من المشاركين الذين يتقدمون بطلب منحة أن يتفضلوا بملء </w:t>
      </w:r>
      <w:r w:rsidR="006C190B" w:rsidRPr="003B3812">
        <w:rPr>
          <w:b/>
          <w:bCs/>
          <w:spacing w:val="4"/>
          <w:rtl/>
        </w:rPr>
        <w:t>استمارة طلب المنحة</w:t>
      </w:r>
      <w:r w:rsidR="006C190B" w:rsidRPr="003B3812">
        <w:rPr>
          <w:spacing w:val="4"/>
          <w:rtl/>
        </w:rPr>
        <w:t xml:space="preserve"> الواردة في </w:t>
      </w:r>
      <w:r w:rsidR="006C190B" w:rsidRPr="003B3812">
        <w:rPr>
          <w:b/>
          <w:bCs/>
          <w:spacing w:val="4"/>
          <w:rtl/>
        </w:rPr>
        <w:t xml:space="preserve">الملحق </w:t>
      </w:r>
      <w:r w:rsidR="008D20EE">
        <w:rPr>
          <w:b/>
          <w:bCs/>
          <w:spacing w:val="4"/>
        </w:rPr>
        <w:t>3</w:t>
      </w:r>
      <w:r w:rsidR="006C190B" w:rsidRPr="003B3812">
        <w:rPr>
          <w:spacing w:val="4"/>
          <w:rtl/>
        </w:rPr>
        <w:t xml:space="preserve"> وإعادتها إلى الاتحاد </w:t>
      </w:r>
      <w:r w:rsidR="006C190B" w:rsidRPr="003B3812">
        <w:rPr>
          <w:rFonts w:hint="cs"/>
          <w:b/>
          <w:bCs/>
          <w:spacing w:val="4"/>
          <w:rtl/>
        </w:rPr>
        <w:t>بالبريد الإلكتروني</w:t>
      </w:r>
      <w:r w:rsidR="006C190B" w:rsidRPr="003B3812">
        <w:rPr>
          <w:rFonts w:hint="cs"/>
          <w:spacing w:val="4"/>
          <w:rtl/>
        </w:rPr>
        <w:t xml:space="preserve">: </w:t>
      </w:r>
      <w:hyperlink r:id="rId14" w:history="1">
        <w:r w:rsidR="004E055E" w:rsidRPr="008723DC">
          <w:rPr>
            <w:rStyle w:val="Hyperlink"/>
            <w:rFonts w:cs="Arial"/>
            <w:szCs w:val="22"/>
            <w:lang w:val="pt-BR"/>
          </w:rPr>
          <w:t>bdtfellowships@itu.int</w:t>
        </w:r>
      </w:hyperlink>
      <w:r w:rsidR="006C190B" w:rsidRPr="003B3812">
        <w:rPr>
          <w:rFonts w:hint="cs"/>
          <w:spacing w:val="4"/>
          <w:rtl/>
        </w:rPr>
        <w:t xml:space="preserve"> </w:t>
      </w:r>
      <w:r w:rsidR="006C190B" w:rsidRPr="003B3812">
        <w:rPr>
          <w:rFonts w:hint="cs"/>
          <w:b/>
          <w:bCs/>
          <w:spacing w:val="4"/>
          <w:rtl/>
        </w:rPr>
        <w:t>أو عن</w:t>
      </w:r>
      <w:r w:rsidR="006C190B" w:rsidRPr="003B3812">
        <w:rPr>
          <w:rFonts w:hint="cs"/>
          <w:spacing w:val="4"/>
          <w:rtl/>
        </w:rPr>
        <w:t xml:space="preserve"> طريق </w:t>
      </w:r>
      <w:r w:rsidR="006C190B" w:rsidRPr="003B3812">
        <w:rPr>
          <w:spacing w:val="4"/>
          <w:rtl/>
        </w:rPr>
        <w:t>الفاكس</w:t>
      </w:r>
      <w:r w:rsidR="006C190B">
        <w:rPr>
          <w:rFonts w:hint="cs"/>
          <w:spacing w:val="4"/>
          <w:rtl/>
        </w:rPr>
        <w:t xml:space="preserve"> إلى</w:t>
      </w:r>
      <w:r w:rsidR="006C190B" w:rsidRPr="003B3812">
        <w:rPr>
          <w:spacing w:val="4"/>
          <w:rtl/>
        </w:rPr>
        <w:t xml:space="preserve"> </w:t>
      </w:r>
      <w:r w:rsidR="006C190B">
        <w:rPr>
          <w:rFonts w:hint="cs"/>
          <w:spacing w:val="4"/>
          <w:rtl/>
        </w:rPr>
        <w:t>ال</w:t>
      </w:r>
      <w:r w:rsidR="006C190B" w:rsidRPr="003B3812">
        <w:rPr>
          <w:spacing w:val="4"/>
          <w:rtl/>
        </w:rPr>
        <w:t>رقم</w:t>
      </w:r>
      <w:r w:rsidR="006C190B">
        <w:rPr>
          <w:rFonts w:hint="cs"/>
          <w:spacing w:val="4"/>
          <w:rtl/>
        </w:rPr>
        <w:t> </w:t>
      </w:r>
      <w:r w:rsidR="006C190B" w:rsidRPr="003B3812">
        <w:rPr>
          <w:spacing w:val="4"/>
        </w:rPr>
        <w:t>+41</w:t>
      </w:r>
      <w:r w:rsidR="006C190B">
        <w:rPr>
          <w:spacing w:val="4"/>
        </w:rPr>
        <w:t> </w:t>
      </w:r>
      <w:r w:rsidR="006C190B" w:rsidRPr="003B3812">
        <w:rPr>
          <w:spacing w:val="4"/>
        </w:rPr>
        <w:t>22</w:t>
      </w:r>
      <w:r w:rsidR="006C190B">
        <w:rPr>
          <w:spacing w:val="4"/>
        </w:rPr>
        <w:t> </w:t>
      </w:r>
      <w:r w:rsidR="006C190B" w:rsidRPr="003B3812">
        <w:rPr>
          <w:spacing w:val="4"/>
        </w:rPr>
        <w:t>730</w:t>
      </w:r>
      <w:r w:rsidR="006C190B">
        <w:rPr>
          <w:spacing w:val="4"/>
        </w:rPr>
        <w:t> </w:t>
      </w:r>
      <w:r w:rsidR="006C190B" w:rsidRPr="003B3812">
        <w:rPr>
          <w:spacing w:val="4"/>
        </w:rPr>
        <w:t>5778</w:t>
      </w:r>
      <w:r w:rsidR="006C190B" w:rsidRPr="003B3812">
        <w:rPr>
          <w:spacing w:val="4"/>
          <w:rtl/>
        </w:rPr>
        <w:t xml:space="preserve"> وفي </w:t>
      </w:r>
      <w:r w:rsidR="006C190B" w:rsidRPr="003B3812">
        <w:rPr>
          <w:b/>
          <w:bCs/>
          <w:spacing w:val="4"/>
          <w:rtl/>
        </w:rPr>
        <w:t xml:space="preserve">موعد أقصاه </w:t>
      </w:r>
      <w:r w:rsidR="006C190B" w:rsidRPr="003B3812">
        <w:rPr>
          <w:b/>
          <w:bCs/>
          <w:spacing w:val="4"/>
        </w:rPr>
        <w:t>13</w:t>
      </w:r>
      <w:r w:rsidR="006C190B" w:rsidRPr="003B3812">
        <w:rPr>
          <w:b/>
          <w:bCs/>
          <w:spacing w:val="4"/>
          <w:rtl/>
        </w:rPr>
        <w:t xml:space="preserve"> </w:t>
      </w:r>
      <w:r w:rsidR="008D20EE">
        <w:rPr>
          <w:rFonts w:hint="cs"/>
          <w:b/>
          <w:bCs/>
          <w:spacing w:val="4"/>
          <w:rtl/>
        </w:rPr>
        <w:t>يونيو</w:t>
      </w:r>
      <w:r w:rsidR="006C190B" w:rsidRPr="003B3812">
        <w:rPr>
          <w:b/>
          <w:bCs/>
          <w:spacing w:val="4"/>
          <w:rtl/>
        </w:rPr>
        <w:t xml:space="preserve"> </w:t>
      </w:r>
      <w:r w:rsidR="006C190B" w:rsidRPr="003B3812">
        <w:rPr>
          <w:b/>
          <w:bCs/>
          <w:spacing w:val="4"/>
        </w:rPr>
        <w:t>2011</w:t>
      </w:r>
      <w:r w:rsidR="006C190B" w:rsidRPr="003B3812">
        <w:rPr>
          <w:spacing w:val="4"/>
          <w:rtl/>
        </w:rPr>
        <w:t>.</w:t>
      </w:r>
      <w:r w:rsidRPr="00D75412">
        <w:rPr>
          <w:rtl/>
        </w:rPr>
        <w:t xml:space="preserve"> </w:t>
      </w:r>
    </w:p>
    <w:p w:rsidR="00D75412" w:rsidRPr="00D75412" w:rsidRDefault="00D75412" w:rsidP="00687373">
      <w:pPr>
        <w:keepNext/>
        <w:keepLines/>
      </w:pPr>
      <w:r w:rsidRPr="00D75412">
        <w:rPr>
          <w:lang w:bidi="ar-EG"/>
        </w:rPr>
        <w:t>9</w:t>
      </w:r>
      <w:r w:rsidRPr="00D75412">
        <w:rPr>
          <w:rtl/>
        </w:rPr>
        <w:tab/>
      </w:r>
      <w:r w:rsidR="006C3866" w:rsidRPr="003B3812">
        <w:rPr>
          <w:b/>
          <w:bCs/>
          <w:rtl/>
        </w:rPr>
        <w:t xml:space="preserve">التسجيل في </w:t>
      </w:r>
      <w:r w:rsidR="006C3866" w:rsidRPr="003B3812">
        <w:rPr>
          <w:rFonts w:hint="cs"/>
          <w:b/>
          <w:bCs/>
          <w:rtl/>
        </w:rPr>
        <w:t>ورشة العمل</w:t>
      </w:r>
      <w:r w:rsidR="006C3866" w:rsidRPr="003B3812">
        <w:rPr>
          <w:rtl/>
        </w:rPr>
        <w:t xml:space="preserve">: لتمكين </w:t>
      </w:r>
      <w:r w:rsidR="006C3866" w:rsidRPr="003B3812">
        <w:rPr>
          <w:rFonts w:hint="cs"/>
          <w:rtl/>
        </w:rPr>
        <w:t>مكتب تقييس الاتصالات</w:t>
      </w:r>
      <w:r w:rsidR="006C3866" w:rsidRPr="003B3812">
        <w:rPr>
          <w:rtl/>
        </w:rPr>
        <w:t xml:space="preserve"> من اتخاذ الترتيبات اللازمة المتعلقة بتنظيم </w:t>
      </w:r>
      <w:r w:rsidR="006C3866">
        <w:rPr>
          <w:rFonts w:hint="cs"/>
          <w:rtl/>
        </w:rPr>
        <w:t>ورشة العمل</w:t>
      </w:r>
      <w:r w:rsidR="006C3866" w:rsidRPr="003B3812">
        <w:rPr>
          <w:rtl/>
        </w:rPr>
        <w:t xml:space="preserve">، أكون </w:t>
      </w:r>
      <w:r w:rsidR="006C3866" w:rsidRPr="003B3812">
        <w:rPr>
          <w:rFonts w:hint="cs"/>
          <w:rtl/>
        </w:rPr>
        <w:t>ممتناً</w:t>
      </w:r>
      <w:r w:rsidR="006C3866" w:rsidRPr="003B3812">
        <w:rPr>
          <w:rtl/>
        </w:rPr>
        <w:t xml:space="preserve"> لو </w:t>
      </w:r>
      <w:r w:rsidR="006C3866" w:rsidRPr="003B3812">
        <w:rPr>
          <w:rFonts w:hint="cs"/>
          <w:rtl/>
        </w:rPr>
        <w:t>تفضلتم</w:t>
      </w:r>
      <w:r w:rsidR="006C3866" w:rsidRPr="003B3812">
        <w:rPr>
          <w:rtl/>
        </w:rPr>
        <w:t xml:space="preserve"> بالتسجيل باستخدام الاستمارة المتاحة في الموقع: </w:t>
      </w:r>
      <w:hyperlink r:id="rId15" w:history="1">
        <w:r w:rsidR="00E41718" w:rsidRPr="00E42998">
          <w:rPr>
            <w:rStyle w:val="Hyperlink"/>
            <w:rFonts w:eastAsia="SimSun"/>
            <w:szCs w:val="24"/>
            <w:lang w:eastAsia="zh-CN"/>
          </w:rPr>
          <w:t>http://www.itu.int/cgi-bin/htsh/edrs/ITU-T/workshop/edrs.registration.form?_eventid=3000265</w:t>
        </w:r>
      </w:hyperlink>
      <w:r w:rsidR="006C3866" w:rsidRPr="003B3812">
        <w:rPr>
          <w:rtl/>
        </w:rPr>
        <w:t xml:space="preserve"> بأسرع وقت ممكن و</w:t>
      </w:r>
      <w:r w:rsidR="006C3866">
        <w:rPr>
          <w:rFonts w:hint="cs"/>
          <w:rtl/>
        </w:rPr>
        <w:t xml:space="preserve">لكن </w:t>
      </w:r>
      <w:r w:rsidR="006C3866" w:rsidRPr="003B3812">
        <w:rPr>
          <w:rtl/>
        </w:rPr>
        <w:t xml:space="preserve">في </w:t>
      </w:r>
      <w:r w:rsidR="006C3866" w:rsidRPr="003B3812">
        <w:rPr>
          <w:b/>
          <w:bCs/>
          <w:rtl/>
        </w:rPr>
        <w:t xml:space="preserve">موعد أقصاه </w:t>
      </w:r>
      <w:r w:rsidR="006C3866">
        <w:rPr>
          <w:b/>
          <w:bCs/>
          <w:spacing w:val="4"/>
        </w:rPr>
        <w:t>27</w:t>
      </w:r>
      <w:r w:rsidR="006C3866" w:rsidRPr="003B3812">
        <w:rPr>
          <w:b/>
          <w:bCs/>
          <w:spacing w:val="4"/>
          <w:rtl/>
        </w:rPr>
        <w:t xml:space="preserve"> </w:t>
      </w:r>
      <w:r w:rsidR="006C3866">
        <w:rPr>
          <w:rFonts w:hint="cs"/>
          <w:b/>
          <w:bCs/>
          <w:spacing w:val="4"/>
          <w:rtl/>
        </w:rPr>
        <w:t>يونيو</w:t>
      </w:r>
      <w:r w:rsidR="006C3866" w:rsidRPr="003B3812">
        <w:rPr>
          <w:b/>
          <w:bCs/>
          <w:spacing w:val="4"/>
          <w:rtl/>
        </w:rPr>
        <w:t xml:space="preserve"> </w:t>
      </w:r>
      <w:r w:rsidR="006C3866" w:rsidRPr="003B3812">
        <w:rPr>
          <w:b/>
          <w:bCs/>
          <w:spacing w:val="4"/>
        </w:rPr>
        <w:t>2011</w:t>
      </w:r>
      <w:r w:rsidR="006C3866" w:rsidRPr="003B3812">
        <w:rPr>
          <w:b/>
          <w:bCs/>
          <w:rtl/>
        </w:rPr>
        <w:t>.</w:t>
      </w:r>
      <w:r w:rsidR="006C3866">
        <w:rPr>
          <w:rFonts w:hint="cs"/>
          <w:b/>
          <w:bCs/>
          <w:rtl/>
        </w:rPr>
        <w:t xml:space="preserve"> ويمكن أيضاً الوصول إلى استمارة التسجيل التي أعدها الاتحاد في الموقع الإلكتروني لرابطة الاتصالات لجزر المحيط الهادئ:</w:t>
      </w:r>
      <w:r w:rsidR="00F321A8">
        <w:rPr>
          <w:rFonts w:hint="cs"/>
          <w:b/>
          <w:bCs/>
          <w:rtl/>
          <w:lang w:bidi="ar-EG"/>
        </w:rPr>
        <w:t xml:space="preserve"> </w:t>
      </w:r>
      <w:hyperlink r:id="rId16" w:history="1">
        <w:r w:rsidR="00F321A8" w:rsidRPr="006311BF">
          <w:rPr>
            <w:rStyle w:val="Hyperlink"/>
            <w:b/>
            <w:bCs/>
            <w:lang w:bidi="ar-EG"/>
          </w:rPr>
          <w:t>http://www.pita.org.fi/</w:t>
        </w:r>
      </w:hyperlink>
      <w:r w:rsidR="00F321A8">
        <w:rPr>
          <w:rFonts w:hint="cs"/>
          <w:b/>
          <w:bCs/>
          <w:rtl/>
        </w:rPr>
        <w:t xml:space="preserve">. </w:t>
      </w:r>
      <w:r w:rsidR="002F0981">
        <w:rPr>
          <w:b/>
          <w:bCs/>
          <w:rtl/>
        </w:rPr>
        <w:t xml:space="preserve">ويرجى </w:t>
      </w:r>
      <w:r w:rsidR="002F0981">
        <w:rPr>
          <w:rFonts w:hint="cs"/>
          <w:b/>
          <w:bCs/>
          <w:rtl/>
        </w:rPr>
        <w:t>ملاحظة</w:t>
      </w:r>
      <w:r w:rsidR="002F0981">
        <w:rPr>
          <w:b/>
          <w:bCs/>
          <w:rtl/>
        </w:rPr>
        <w:t xml:space="preserve"> </w:t>
      </w:r>
      <w:r w:rsidR="006C3866" w:rsidRPr="003B3812">
        <w:rPr>
          <w:b/>
          <w:bCs/>
          <w:rtl/>
        </w:rPr>
        <w:t xml:space="preserve">أن التسجيل المسبق للمشاركين في </w:t>
      </w:r>
      <w:r w:rsidR="006C3866" w:rsidRPr="003B3812">
        <w:rPr>
          <w:rFonts w:hint="cs"/>
          <w:b/>
          <w:bCs/>
          <w:rtl/>
        </w:rPr>
        <w:t>الحدث</w:t>
      </w:r>
      <w:r w:rsidR="006C3866" w:rsidRPr="003B3812">
        <w:rPr>
          <w:b/>
          <w:bCs/>
          <w:rtl/>
        </w:rPr>
        <w:t xml:space="preserve"> يجري حصرياً على </w:t>
      </w:r>
      <w:r w:rsidR="006C3866" w:rsidRPr="003B3812">
        <w:rPr>
          <w:b/>
          <w:bCs/>
          <w:i/>
          <w:iCs/>
          <w:rtl/>
        </w:rPr>
        <w:t>الخط</w:t>
      </w:r>
      <w:r w:rsidR="00AD0783">
        <w:rPr>
          <w:rFonts w:hint="cs"/>
          <w:b/>
          <w:bCs/>
          <w:i/>
          <w:iCs/>
          <w:rtl/>
        </w:rPr>
        <w:t> </w:t>
      </w:r>
      <w:r w:rsidR="006C3866" w:rsidRPr="003B3812">
        <w:rPr>
          <w:rFonts w:hint="cs"/>
          <w:b/>
          <w:bCs/>
          <w:i/>
          <w:iCs/>
          <w:rtl/>
        </w:rPr>
        <w:t>مباشرة</w:t>
      </w:r>
      <w:r w:rsidR="006C3866" w:rsidRPr="003B3812">
        <w:rPr>
          <w:rtl/>
        </w:rPr>
        <w:t>.</w:t>
      </w:r>
    </w:p>
    <w:p w:rsidR="00D75412" w:rsidRPr="00B05879" w:rsidRDefault="00D75412" w:rsidP="00687373">
      <w:pPr>
        <w:keepNext/>
        <w:keepLines/>
        <w:rPr>
          <w:rtl/>
          <w:lang w:bidi="ar-EG"/>
        </w:rPr>
      </w:pPr>
      <w:r w:rsidRPr="00D75412">
        <w:rPr>
          <w:lang w:bidi="ar-EG"/>
        </w:rPr>
        <w:t>10</w:t>
      </w:r>
      <w:r w:rsidRPr="00D75412">
        <w:rPr>
          <w:rtl/>
        </w:rPr>
        <w:tab/>
      </w:r>
      <w:r w:rsidR="00407758" w:rsidRPr="00407758">
        <w:rPr>
          <w:rFonts w:hint="cs"/>
          <w:b/>
          <w:bCs/>
          <w:rtl/>
          <w:lang w:bidi="ar-EG"/>
        </w:rPr>
        <w:t>التسجيل في الجلسة التدريبية</w:t>
      </w:r>
      <w:r w:rsidR="00407758">
        <w:rPr>
          <w:rFonts w:hint="cs"/>
          <w:rtl/>
          <w:lang w:bidi="ar-EG"/>
        </w:rPr>
        <w:t>: أكون ممتناً لو تفضلتم بالتسجيل باستخدام الاستمارة المتاحة في الموقع:</w:t>
      </w:r>
      <w:r w:rsidR="00B05879">
        <w:rPr>
          <w:rFonts w:hint="cs"/>
          <w:rtl/>
          <w:lang w:bidi="ar-EG"/>
        </w:rPr>
        <w:t xml:space="preserve"> </w:t>
      </w:r>
      <w:hyperlink r:id="rId17" w:history="1">
        <w:r w:rsidR="00B05879" w:rsidRPr="00E42998">
          <w:rPr>
            <w:rStyle w:val="Hyperlink"/>
          </w:rPr>
          <w:t>http://www.itu.int/cgi-bin/htsh/edrs/ITU-T/workshop/edrs.registration.form?_eventid=3000265</w:t>
        </w:r>
      </w:hyperlink>
      <w:r w:rsidR="00B05879">
        <w:rPr>
          <w:rFonts w:hint="cs"/>
          <w:rtl/>
          <w:lang w:bidi="ar-EG"/>
        </w:rPr>
        <w:t xml:space="preserve"> بأسرع وقت ممكن ولكن في </w:t>
      </w:r>
      <w:r w:rsidR="00B05879" w:rsidRPr="00B57EC2">
        <w:rPr>
          <w:rFonts w:hint="cs"/>
          <w:b/>
          <w:bCs/>
          <w:rtl/>
          <w:lang w:bidi="ar-EG"/>
        </w:rPr>
        <w:t>موعد أقصاه </w:t>
      </w:r>
      <w:r w:rsidR="00B05879" w:rsidRPr="00B57EC2">
        <w:rPr>
          <w:b/>
          <w:bCs/>
          <w:lang w:bidi="ar-EG"/>
        </w:rPr>
        <w:t>22</w:t>
      </w:r>
      <w:r w:rsidR="00B05879" w:rsidRPr="00B57EC2">
        <w:rPr>
          <w:rFonts w:hint="cs"/>
          <w:b/>
          <w:bCs/>
          <w:rtl/>
          <w:lang w:bidi="ar-EG"/>
        </w:rPr>
        <w:t xml:space="preserve"> يونيو </w:t>
      </w:r>
      <w:r w:rsidR="00B05879" w:rsidRPr="00B57EC2">
        <w:rPr>
          <w:b/>
          <w:bCs/>
          <w:lang w:bidi="ar-EG"/>
        </w:rPr>
        <w:t>2011</w:t>
      </w:r>
      <w:r w:rsidR="00B05879">
        <w:rPr>
          <w:rFonts w:hint="cs"/>
          <w:rtl/>
          <w:lang w:bidi="ar-EG"/>
        </w:rPr>
        <w:t xml:space="preserve">. </w:t>
      </w:r>
      <w:r w:rsidR="00B05879" w:rsidRPr="00BF1C56">
        <w:rPr>
          <w:rFonts w:hint="cs"/>
          <w:b/>
          <w:bCs/>
          <w:rtl/>
          <w:lang w:bidi="ar-EG"/>
        </w:rPr>
        <w:t>ويرجى ملاحظة أن التسجيل المسبق للمشاركين في الجلسة التدريبية يجري حصرياً على الخط مباشرةً</w:t>
      </w:r>
      <w:r w:rsidR="00B05879">
        <w:rPr>
          <w:rFonts w:hint="cs"/>
          <w:rtl/>
          <w:lang w:bidi="ar-EG"/>
        </w:rPr>
        <w:t>.</w:t>
      </w:r>
    </w:p>
    <w:p w:rsidR="00D75412" w:rsidRPr="00B4235C" w:rsidRDefault="00D75412" w:rsidP="00687373">
      <w:pPr>
        <w:keepNext/>
        <w:keepLines/>
        <w:rPr>
          <w:spacing w:val="-6"/>
          <w:rtl/>
        </w:rPr>
      </w:pPr>
      <w:r w:rsidRPr="00D75412">
        <w:rPr>
          <w:lang w:bidi="ar-EG"/>
        </w:rPr>
        <w:lastRenderedPageBreak/>
        <w:t>11</w:t>
      </w:r>
      <w:r w:rsidRPr="00D75412">
        <w:rPr>
          <w:rtl/>
        </w:rPr>
        <w:tab/>
      </w:r>
      <w:r w:rsidRPr="00B4235C">
        <w:rPr>
          <w:spacing w:val="-6"/>
          <w:rtl/>
        </w:rPr>
        <w:t xml:space="preserve">كما نود أن نحيطكم علماً </w:t>
      </w:r>
      <w:r w:rsidRPr="00B4235C">
        <w:rPr>
          <w:rFonts w:hint="cs"/>
          <w:spacing w:val="-6"/>
          <w:rtl/>
        </w:rPr>
        <w:t>ب</w:t>
      </w:r>
      <w:r w:rsidRPr="00B4235C">
        <w:rPr>
          <w:spacing w:val="-6"/>
          <w:rtl/>
        </w:rPr>
        <w:t xml:space="preserve">أن مواطني بعض البلدان قد يحتاجون إلى تأشيرة دخول إلى </w:t>
      </w:r>
      <w:r w:rsidR="00F72A3E" w:rsidRPr="00B4235C">
        <w:rPr>
          <w:rFonts w:hint="cs"/>
          <w:spacing w:val="-6"/>
          <w:rtl/>
        </w:rPr>
        <w:t>فيجي</w:t>
      </w:r>
      <w:r w:rsidRPr="00B4235C">
        <w:rPr>
          <w:spacing w:val="-6"/>
          <w:rtl/>
        </w:rPr>
        <w:t xml:space="preserve">. وفي هذه الحالة، يمكن تقديم طلب الحصول على التأشيرة من سفارة أو قنصلية </w:t>
      </w:r>
      <w:r w:rsidR="00F72A3E" w:rsidRPr="00B4235C">
        <w:rPr>
          <w:rFonts w:hint="cs"/>
          <w:spacing w:val="-6"/>
          <w:rtl/>
        </w:rPr>
        <w:t>فيجي</w:t>
      </w:r>
      <w:r w:rsidRPr="00B4235C">
        <w:rPr>
          <w:spacing w:val="-6"/>
          <w:rtl/>
        </w:rPr>
        <w:t xml:space="preserve"> في بلد إقامتكم. </w:t>
      </w:r>
      <w:r w:rsidRPr="00B4235C">
        <w:rPr>
          <w:rFonts w:hint="cs"/>
          <w:spacing w:val="-6"/>
          <w:rtl/>
        </w:rPr>
        <w:t>وستتاح معلومات تفصيلية بشأن متطلبات التأشيرة في الموقع الإلكتروني لقطاع تقييس الاتصالات في العنوان التالي</w:t>
      </w:r>
      <w:r w:rsidRPr="00B4235C">
        <w:rPr>
          <w:spacing w:val="-6"/>
          <w:rtl/>
        </w:rPr>
        <w:t xml:space="preserve">: </w:t>
      </w:r>
      <w:hyperlink r:id="rId18" w:history="1">
        <w:r w:rsidR="00F72A3E" w:rsidRPr="00B4235C">
          <w:rPr>
            <w:rStyle w:val="Hyperlink"/>
            <w:spacing w:val="-6"/>
            <w:szCs w:val="24"/>
          </w:rPr>
          <w:t>http://www.itu.int/ITU-T/worksem/bsg/201107/index.html</w:t>
        </w:r>
      </w:hyperlink>
      <w:r w:rsidRPr="00B4235C">
        <w:rPr>
          <w:rFonts w:hint="cs"/>
          <w:spacing w:val="-6"/>
          <w:rtl/>
        </w:rPr>
        <w:t>.</w:t>
      </w:r>
      <w:r w:rsidR="004570EE" w:rsidRPr="00B4235C">
        <w:rPr>
          <w:rFonts w:hint="cs"/>
          <w:spacing w:val="-6"/>
          <w:rtl/>
        </w:rPr>
        <w:t xml:space="preserve"> والهيئة المسؤولة بشأن متطلبات الدخول وإصدار تصريح الدخول إلى فيجي هي إدارة الهجرة (انظر: </w:t>
      </w:r>
      <w:hyperlink r:id="rId19" w:history="1">
        <w:r w:rsidR="00526AB0" w:rsidRPr="00B4235C">
          <w:rPr>
            <w:rStyle w:val="Hyperlink"/>
            <w:rFonts w:eastAsia="Arial Unicode MS"/>
            <w:spacing w:val="-6"/>
            <w:szCs w:val="24"/>
          </w:rPr>
          <w:t>http://www.immigration.gov.fj/</w:t>
        </w:r>
      </w:hyperlink>
      <w:r w:rsidR="00526AB0" w:rsidRPr="00B4235C">
        <w:rPr>
          <w:rFonts w:hint="cs"/>
          <w:spacing w:val="-6"/>
          <w:rtl/>
        </w:rPr>
        <w:t>).</w:t>
      </w:r>
    </w:p>
    <w:p w:rsidR="00EA5B6B" w:rsidRPr="000302D3" w:rsidRDefault="00EA5B6B" w:rsidP="006B1827">
      <w:pPr>
        <w:keepNext/>
        <w:keepLines/>
        <w:spacing w:before="240"/>
        <w:rPr>
          <w:rtl/>
          <w:lang w:bidi="ar-EG"/>
        </w:rPr>
      </w:pPr>
      <w:r w:rsidRPr="000302D3">
        <w:rPr>
          <w:rFonts w:hint="cs"/>
          <w:rtl/>
          <w:lang w:bidi="ar-EG"/>
        </w:rPr>
        <w:t>وتفضلوا بقبول فائق التقدير والاحترام.</w:t>
      </w:r>
      <w:bookmarkStart w:id="0" w:name="_GoBack"/>
      <w:bookmarkEnd w:id="0"/>
    </w:p>
    <w:p w:rsidR="00EA5B6B" w:rsidRPr="000302D3" w:rsidRDefault="00EA5B6B" w:rsidP="006B1827">
      <w:pPr>
        <w:spacing w:before="1440"/>
        <w:jc w:val="left"/>
        <w:rPr>
          <w:rtl/>
          <w:lang w:bidi="ar-EG"/>
        </w:rPr>
      </w:pPr>
      <w:r w:rsidRPr="000302D3">
        <w:rPr>
          <w:rFonts w:hint="cs"/>
          <w:rtl/>
        </w:rPr>
        <w:t>مالكو</w:t>
      </w:r>
      <w:r w:rsidRPr="000302D3">
        <w:rPr>
          <w:rFonts w:hint="cs"/>
          <w:rtl/>
          <w:lang w:bidi="ar-EG"/>
        </w:rPr>
        <w:t>ل</w:t>
      </w:r>
      <w:r w:rsidRPr="000302D3">
        <w:rPr>
          <w:rFonts w:hint="cs"/>
          <w:rtl/>
        </w:rPr>
        <w:t>م جونسون</w:t>
      </w:r>
      <w:r w:rsidRPr="000302D3">
        <w:rPr>
          <w:rtl/>
          <w:lang w:bidi="ar-EG"/>
        </w:rPr>
        <w:br/>
      </w:r>
      <w:r w:rsidRPr="000302D3">
        <w:rPr>
          <w:rFonts w:hint="cs"/>
          <w:rtl/>
          <w:lang w:bidi="ar-EG"/>
        </w:rPr>
        <w:t>مدير مكتب تقييس الاتصالات</w:t>
      </w:r>
    </w:p>
    <w:p w:rsidR="00EA5B6B" w:rsidRPr="000302D3" w:rsidRDefault="00EA5B6B" w:rsidP="009D0951">
      <w:pPr>
        <w:spacing w:before="720"/>
        <w:rPr>
          <w:b/>
          <w:bCs/>
          <w:rtl/>
          <w:lang w:bidi="ar-EG"/>
        </w:rPr>
      </w:pPr>
      <w:r w:rsidRPr="000302D3">
        <w:rPr>
          <w:rFonts w:hint="cs"/>
          <w:b/>
          <w:bCs/>
          <w:rtl/>
          <w:lang w:bidi="ar-EG"/>
        </w:rPr>
        <w:t>الملحقات:</w:t>
      </w:r>
      <w:r w:rsidRPr="000302D3">
        <w:rPr>
          <w:b/>
          <w:bCs/>
          <w:rtl/>
          <w:lang w:bidi="ar-EG"/>
        </w:rPr>
        <w:t xml:space="preserve"> </w:t>
      </w:r>
      <w:r w:rsidR="009D0951">
        <w:rPr>
          <w:rFonts w:cs="Times New Roman"/>
          <w:szCs w:val="22"/>
          <w:lang w:bidi="ar-EG"/>
        </w:rPr>
        <w:t>3</w:t>
      </w:r>
    </w:p>
    <w:p w:rsidR="00007569" w:rsidRDefault="00007569" w:rsidP="00DA07ED">
      <w:pPr>
        <w:rPr>
          <w:spacing w:val="-4"/>
          <w:rtl/>
          <w:lang w:bidi="ar-EG"/>
        </w:rPr>
      </w:pPr>
    </w:p>
    <w:p w:rsidR="00D1453D" w:rsidRDefault="00D1453D" w:rsidP="00DA07ED">
      <w:pPr>
        <w:rPr>
          <w:spacing w:val="-4"/>
          <w:rtl/>
          <w:lang w:bidi="ar-EG"/>
        </w:rPr>
        <w:sectPr w:rsidR="00D1453D" w:rsidSect="006845A9">
          <w:headerReference w:type="default" r:id="rId20"/>
          <w:footerReference w:type="default" r:id="rId21"/>
          <w:headerReference w:type="first" r:id="rId22"/>
          <w:footerReference w:type="first" r:id="rId23"/>
          <w:pgSz w:w="11901" w:h="16840" w:code="9"/>
          <w:pgMar w:top="1134" w:right="1134" w:bottom="1134" w:left="1134" w:header="567" w:footer="567" w:gutter="0"/>
          <w:paperSrc w:first="15" w:other="15"/>
          <w:pgNumType w:start="1"/>
          <w:cols w:space="720"/>
          <w:titlePg/>
          <w:bidi/>
          <w:docGrid w:linePitch="360"/>
        </w:sectPr>
      </w:pPr>
    </w:p>
    <w:p w:rsidR="00E75340" w:rsidRPr="00E75340" w:rsidRDefault="00E75340" w:rsidP="0015038E">
      <w:pPr>
        <w:bidi w:val="0"/>
        <w:spacing w:line="240" w:lineRule="atLeast"/>
        <w:jc w:val="center"/>
        <w:rPr>
          <w:rFonts w:cs="Times New Roman"/>
          <w:sz w:val="24"/>
          <w:szCs w:val="20"/>
          <w:lang w:val="en-GB"/>
        </w:rPr>
      </w:pPr>
      <w:bookmarkStart w:id="1" w:name="Duties"/>
      <w:bookmarkEnd w:id="1"/>
      <w:r w:rsidRPr="00E75340">
        <w:rPr>
          <w:rFonts w:cs="Times New Roman"/>
          <w:sz w:val="24"/>
          <w:szCs w:val="20"/>
        </w:rPr>
        <w:lastRenderedPageBreak/>
        <w:t>ANNEX 1</w:t>
      </w:r>
      <w:r w:rsidRPr="00E75340">
        <w:rPr>
          <w:rFonts w:cs="Times New Roman"/>
          <w:sz w:val="24"/>
          <w:szCs w:val="20"/>
        </w:rPr>
        <w:br/>
      </w:r>
      <w:r w:rsidRPr="00E75340">
        <w:rPr>
          <w:rFonts w:cs="Times New Roman"/>
          <w:sz w:val="24"/>
          <w:szCs w:val="20"/>
          <w:lang w:val="en-GB"/>
        </w:rPr>
        <w:t>(to TSB Circular 192)</w:t>
      </w:r>
    </w:p>
    <w:p w:rsidR="00E75340" w:rsidRPr="00E75340" w:rsidRDefault="00E75340" w:rsidP="0015038E">
      <w:pPr>
        <w:bidi w:val="0"/>
        <w:spacing w:line="240" w:lineRule="atLeast"/>
        <w:jc w:val="center"/>
        <w:rPr>
          <w:rFonts w:cs="Times New Roman"/>
          <w:sz w:val="24"/>
          <w:szCs w:val="20"/>
          <w:lang w:val="en-GB"/>
        </w:rPr>
      </w:pPr>
    </w:p>
    <w:p w:rsidR="00E75340" w:rsidRPr="00E75340" w:rsidRDefault="00E75340" w:rsidP="0015038E">
      <w:pPr>
        <w:bidi w:val="0"/>
        <w:spacing w:before="100" w:after="100" w:line="240" w:lineRule="atLeast"/>
        <w:jc w:val="center"/>
        <w:rPr>
          <w:rFonts w:eastAsia="SimSun" w:cs="Times New Roman"/>
          <w:b/>
          <w:bCs/>
          <w:sz w:val="24"/>
          <w:szCs w:val="24"/>
          <w:u w:val="single"/>
          <w:lang w:eastAsia="zh-CN"/>
        </w:rPr>
      </w:pPr>
      <w:r w:rsidRPr="00E75340">
        <w:rPr>
          <w:rFonts w:eastAsia="SimSun" w:cs="Times New Roman"/>
          <w:b/>
          <w:bCs/>
          <w:sz w:val="24"/>
          <w:szCs w:val="24"/>
          <w:u w:val="single"/>
          <w:lang w:eastAsia="zh-CN"/>
        </w:rPr>
        <w:t xml:space="preserve">Draft </w:t>
      </w:r>
      <w:proofErr w:type="spellStart"/>
      <w:r w:rsidRPr="00E75340">
        <w:rPr>
          <w:rFonts w:eastAsia="SimSun" w:cs="Times New Roman"/>
          <w:b/>
          <w:bCs/>
          <w:sz w:val="24"/>
          <w:szCs w:val="24"/>
          <w:u w:val="single"/>
          <w:lang w:eastAsia="zh-CN"/>
        </w:rPr>
        <w:t>Programme</w:t>
      </w:r>
      <w:proofErr w:type="spellEnd"/>
    </w:p>
    <w:p w:rsidR="00E75340" w:rsidRPr="00E75340" w:rsidRDefault="00E75340" w:rsidP="00E75340">
      <w:pPr>
        <w:tabs>
          <w:tab w:val="left" w:pos="794"/>
          <w:tab w:val="left" w:pos="1191"/>
          <w:tab w:val="left" w:pos="1588"/>
          <w:tab w:val="left" w:pos="1985"/>
        </w:tabs>
        <w:bidi w:val="0"/>
        <w:spacing w:before="100" w:beforeAutospacing="1" w:after="100" w:afterAutospacing="1" w:line="240" w:lineRule="atLeast"/>
        <w:jc w:val="center"/>
        <w:outlineLvl w:val="2"/>
        <w:rPr>
          <w:rFonts w:cs="Times New Roman"/>
          <w:b/>
          <w:bCs/>
          <w:sz w:val="24"/>
          <w:szCs w:val="24"/>
        </w:rPr>
      </w:pPr>
      <w:r w:rsidRPr="00E75340">
        <w:rPr>
          <w:rFonts w:cs="Times New Roman"/>
          <w:b/>
          <w:bCs/>
          <w:sz w:val="24"/>
          <w:szCs w:val="24"/>
          <w:lang w:val="en-GB"/>
        </w:rPr>
        <w:t xml:space="preserve">Regional Workshop on Bridging the Standardization Gap </w:t>
      </w:r>
      <w:r w:rsidRPr="00E75340">
        <w:rPr>
          <w:rFonts w:cs="Times New Roman"/>
          <w:b/>
          <w:bCs/>
          <w:sz w:val="24"/>
          <w:szCs w:val="24"/>
          <w:lang w:val="en-GB"/>
        </w:rPr>
        <w:br/>
      </w:r>
      <w:r w:rsidRPr="00E75340">
        <w:rPr>
          <w:rFonts w:cs="Times New Roman"/>
          <w:b/>
          <w:bCs/>
          <w:sz w:val="24"/>
          <w:szCs w:val="24"/>
        </w:rPr>
        <w:t>and</w:t>
      </w:r>
      <w:r w:rsidRPr="00E75340">
        <w:rPr>
          <w:rFonts w:cs="Times New Roman"/>
          <w:b/>
          <w:bCs/>
          <w:sz w:val="24"/>
          <w:szCs w:val="24"/>
        </w:rPr>
        <w:br/>
        <w:t>Interactive Training Session</w:t>
      </w:r>
      <w:r w:rsidRPr="00E75340">
        <w:rPr>
          <w:rFonts w:cs="Times New Roman"/>
          <w:b/>
          <w:bCs/>
          <w:sz w:val="24"/>
          <w:szCs w:val="24"/>
          <w:lang w:val="en-GB"/>
        </w:rPr>
        <w:t>: Simulated Study Group Meeting</w:t>
      </w:r>
      <w:r w:rsidRPr="00E75340">
        <w:rPr>
          <w:rFonts w:cs="Times New Roman"/>
          <w:b/>
          <w:bCs/>
          <w:sz w:val="24"/>
          <w:szCs w:val="24"/>
        </w:rPr>
        <w:t xml:space="preserve"> </w:t>
      </w:r>
    </w:p>
    <w:p w:rsidR="00E75340" w:rsidRPr="00E75340" w:rsidRDefault="00E75340" w:rsidP="00E75340">
      <w:pPr>
        <w:tabs>
          <w:tab w:val="left" w:pos="794"/>
          <w:tab w:val="left" w:pos="1191"/>
          <w:tab w:val="left" w:pos="1588"/>
          <w:tab w:val="left" w:pos="1985"/>
        </w:tabs>
        <w:bidi w:val="0"/>
        <w:spacing w:before="100" w:beforeAutospacing="1" w:after="100" w:afterAutospacing="1" w:line="240" w:lineRule="atLeast"/>
        <w:jc w:val="center"/>
        <w:outlineLvl w:val="2"/>
        <w:rPr>
          <w:rFonts w:cs="Times New Roman"/>
          <w:b/>
          <w:bCs/>
          <w:sz w:val="24"/>
          <w:szCs w:val="24"/>
        </w:rPr>
      </w:pPr>
      <w:proofErr w:type="spellStart"/>
      <w:smartTag w:uri="urn:schemas-microsoft-com:office:smarttags" w:element="place">
        <w:smartTag w:uri="urn:schemas-microsoft-com:office:smarttags" w:element="City">
          <w:r w:rsidRPr="00E75340">
            <w:rPr>
              <w:rFonts w:cs="Times New Roman"/>
              <w:b/>
              <w:bCs/>
              <w:sz w:val="24"/>
              <w:szCs w:val="24"/>
            </w:rPr>
            <w:t>Nadi</w:t>
          </w:r>
        </w:smartTag>
        <w:proofErr w:type="spellEnd"/>
        <w:r w:rsidRPr="00E75340">
          <w:rPr>
            <w:rFonts w:cs="Times New Roman"/>
            <w:b/>
            <w:bCs/>
            <w:sz w:val="24"/>
            <w:szCs w:val="24"/>
          </w:rPr>
          <w:t xml:space="preserve">, </w:t>
        </w:r>
        <w:smartTag w:uri="urn:schemas-microsoft-com:office:smarttags" w:element="country-region">
          <w:r w:rsidRPr="00E75340">
            <w:rPr>
              <w:rFonts w:cs="Times New Roman"/>
              <w:b/>
              <w:bCs/>
              <w:sz w:val="24"/>
              <w:szCs w:val="24"/>
            </w:rPr>
            <w:t>Fiji</w:t>
          </w:r>
        </w:smartTag>
      </w:smartTag>
      <w:r w:rsidRPr="00E75340">
        <w:rPr>
          <w:rFonts w:cs="Times New Roman"/>
          <w:b/>
          <w:bCs/>
          <w:sz w:val="24"/>
          <w:szCs w:val="24"/>
        </w:rPr>
        <w:t>, 4-6 July 2011</w:t>
      </w:r>
    </w:p>
    <w:p w:rsidR="00E75340" w:rsidRPr="00E75340" w:rsidRDefault="00E75340" w:rsidP="00E75340">
      <w:pPr>
        <w:tabs>
          <w:tab w:val="left" w:pos="794"/>
          <w:tab w:val="left" w:pos="1191"/>
          <w:tab w:val="left" w:pos="1588"/>
          <w:tab w:val="left" w:pos="1985"/>
        </w:tabs>
        <w:bidi w:val="0"/>
        <w:spacing w:line="240" w:lineRule="atLeast"/>
        <w:rPr>
          <w:rFonts w:cs="Times New Roman"/>
          <w:sz w:val="24"/>
          <w:szCs w:val="24"/>
          <w:lang w:val="en-GB"/>
        </w:rPr>
      </w:pPr>
      <w:r w:rsidRPr="00E75340">
        <w:rPr>
          <w:rFonts w:cs="Times New Roman"/>
          <w:sz w:val="24"/>
          <w:szCs w:val="24"/>
          <w:lang w:val="en-GB"/>
        </w:rPr>
        <w:t>The workshop is designed to provide concrete advice and best practices on participation by developing countries in global standards development and building nation standards readiness. It will also examine standards work on key new technologies.</w:t>
      </w:r>
    </w:p>
    <w:p w:rsidR="00E75340" w:rsidRPr="00E75340" w:rsidRDefault="00E75340" w:rsidP="00E75340">
      <w:pPr>
        <w:tabs>
          <w:tab w:val="left" w:pos="794"/>
          <w:tab w:val="left" w:pos="1191"/>
          <w:tab w:val="left" w:pos="1588"/>
          <w:tab w:val="left" w:pos="1985"/>
        </w:tabs>
        <w:autoSpaceDE w:val="0"/>
        <w:autoSpaceDN w:val="0"/>
        <w:bidi w:val="0"/>
        <w:adjustRightInd w:val="0"/>
        <w:spacing w:line="240" w:lineRule="auto"/>
        <w:rPr>
          <w:rFonts w:ascii="Verdana" w:hAnsi="Verdana" w:cs="Times New Roman"/>
          <w:b/>
          <w:bCs/>
          <w:sz w:val="21"/>
          <w:szCs w:val="21"/>
          <w:lang w:val="en-GB"/>
        </w:rPr>
      </w:pPr>
    </w:p>
    <w:tbl>
      <w:tblPr>
        <w:tblW w:w="5035" w:type="pct"/>
        <w:tblCellSpacing w:w="15" w:type="dxa"/>
        <w:tblInd w:w="-67" w:type="dxa"/>
        <w:tblCellMar>
          <w:top w:w="30" w:type="dxa"/>
          <w:left w:w="30" w:type="dxa"/>
          <w:bottom w:w="30" w:type="dxa"/>
          <w:right w:w="30" w:type="dxa"/>
        </w:tblCellMar>
        <w:tblLook w:val="00A0"/>
      </w:tblPr>
      <w:tblGrid>
        <w:gridCol w:w="1792"/>
        <w:gridCol w:w="8156"/>
      </w:tblGrid>
      <w:tr w:rsidR="00E75340" w:rsidRPr="00E75340" w:rsidTr="00CD3D66">
        <w:trPr>
          <w:tblCellSpacing w:w="15" w:type="dxa"/>
        </w:trPr>
        <w:tc>
          <w:tcPr>
            <w:tcW w:w="4969"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E75340" w:rsidRPr="00E75340" w:rsidRDefault="00E75340" w:rsidP="00E75340">
            <w:pPr>
              <w:tabs>
                <w:tab w:val="left" w:pos="794"/>
                <w:tab w:val="left" w:pos="1191"/>
                <w:tab w:val="left" w:pos="1588"/>
                <w:tab w:val="left" w:pos="1985"/>
              </w:tabs>
              <w:bidi w:val="0"/>
              <w:spacing w:line="240" w:lineRule="atLeast"/>
              <w:jc w:val="center"/>
              <w:rPr>
                <w:rFonts w:cs="Times New Roman"/>
                <w:color w:val="004B96"/>
                <w:sz w:val="24"/>
                <w:szCs w:val="24"/>
                <w:lang w:val="en-GB" w:eastAsia="ko-KR"/>
              </w:rPr>
            </w:pPr>
            <w:r w:rsidRPr="00E75340">
              <w:rPr>
                <w:rFonts w:cs="Times New Roman"/>
                <w:b/>
                <w:bCs/>
                <w:color w:val="004B96"/>
                <w:sz w:val="24"/>
                <w:szCs w:val="24"/>
                <w:lang w:val="en-GB"/>
              </w:rPr>
              <w:t>Day 1</w:t>
            </w:r>
            <w:r w:rsidRPr="00E75340">
              <w:rPr>
                <w:rFonts w:cs="Times New Roman"/>
                <w:b/>
                <w:bCs/>
                <w:color w:val="004B96"/>
                <w:sz w:val="24"/>
                <w:szCs w:val="24"/>
                <w:lang w:val="en-GB" w:eastAsia="ko-KR"/>
              </w:rPr>
              <w:t xml:space="preserve"> (4 July)</w:t>
            </w:r>
          </w:p>
        </w:tc>
      </w:tr>
      <w:tr w:rsidR="00E75340" w:rsidRPr="00E75340" w:rsidTr="00CD3D66">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center"/>
              <w:rPr>
                <w:rFonts w:cs="Times New Roman"/>
                <w:b/>
                <w:bCs/>
                <w:sz w:val="24"/>
                <w:szCs w:val="24"/>
                <w:lang w:val="en-GB"/>
              </w:rPr>
            </w:pPr>
            <w:r w:rsidRPr="00E75340">
              <w:rPr>
                <w:rFonts w:cs="Times New Roman"/>
                <w:b/>
                <w:bCs/>
                <w:sz w:val="24"/>
                <w:szCs w:val="24"/>
                <w:lang w:val="en-GB"/>
              </w:rPr>
              <w:t>09:30 – 10:30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left"/>
              <w:rPr>
                <w:rFonts w:cs="Times New Roman"/>
                <w:sz w:val="24"/>
                <w:szCs w:val="24"/>
                <w:lang w:val="en-GB"/>
              </w:rPr>
            </w:pPr>
            <w:r w:rsidRPr="00E75340">
              <w:rPr>
                <w:rFonts w:cs="Times New Roman"/>
                <w:b/>
                <w:bCs/>
                <w:sz w:val="24"/>
                <w:szCs w:val="24"/>
                <w:lang w:val="en-GB"/>
              </w:rPr>
              <w:t>Opening Ceremony</w:t>
            </w:r>
            <w:r w:rsidRPr="00E75340">
              <w:rPr>
                <w:rFonts w:cs="Times New Roman"/>
                <w:sz w:val="24"/>
                <w:szCs w:val="24"/>
                <w:lang w:val="en-GB"/>
              </w:rPr>
              <w:t xml:space="preserve"> </w:t>
            </w:r>
          </w:p>
        </w:tc>
      </w:tr>
      <w:tr w:rsidR="00E75340" w:rsidRPr="00E75340" w:rsidTr="00CD3D66">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center"/>
              <w:rPr>
                <w:rFonts w:cs="Times New Roman"/>
                <w:b/>
                <w:bCs/>
                <w:sz w:val="24"/>
                <w:szCs w:val="24"/>
                <w:lang w:val="en-GB"/>
              </w:rPr>
            </w:pPr>
            <w:r w:rsidRPr="00E75340">
              <w:rPr>
                <w:rFonts w:cs="Times New Roman"/>
                <w:b/>
                <w:bCs/>
                <w:sz w:val="24"/>
                <w:szCs w:val="24"/>
                <w:lang w:val="en-GB"/>
              </w:rPr>
              <w:t>10:30 – 11:00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left"/>
              <w:rPr>
                <w:rFonts w:cs="Times New Roman"/>
                <w:b/>
                <w:bCs/>
                <w:sz w:val="24"/>
                <w:szCs w:val="24"/>
                <w:lang w:val="en-GB"/>
              </w:rPr>
            </w:pPr>
            <w:r w:rsidRPr="00E75340">
              <w:rPr>
                <w:rFonts w:cs="Times New Roman"/>
                <w:b/>
                <w:bCs/>
                <w:sz w:val="24"/>
                <w:szCs w:val="24"/>
                <w:lang w:val="en-GB"/>
              </w:rPr>
              <w:t>Coffee Break</w:t>
            </w:r>
          </w:p>
        </w:tc>
      </w:tr>
      <w:tr w:rsidR="00E75340" w:rsidRPr="00E75340" w:rsidTr="00CD3D66">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center"/>
              <w:rPr>
                <w:rFonts w:cs="Times New Roman"/>
                <w:b/>
                <w:bCs/>
                <w:sz w:val="24"/>
                <w:szCs w:val="24"/>
                <w:lang w:val="en-GB"/>
              </w:rPr>
            </w:pPr>
            <w:r w:rsidRPr="00E75340">
              <w:rPr>
                <w:rFonts w:cs="Times New Roman"/>
                <w:b/>
                <w:bCs/>
                <w:sz w:val="24"/>
                <w:szCs w:val="24"/>
                <w:lang w:val="en-GB"/>
              </w:rPr>
              <w:t>11:00 – 12:30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left"/>
              <w:rPr>
                <w:rFonts w:eastAsia="Malgun Gothic" w:cs="Times New Roman"/>
                <w:sz w:val="24"/>
                <w:szCs w:val="24"/>
                <w:lang w:val="en-GB" w:eastAsia="ko-KR"/>
              </w:rPr>
            </w:pPr>
            <w:r w:rsidRPr="00E75340">
              <w:rPr>
                <w:rFonts w:cs="Times New Roman"/>
                <w:b/>
                <w:bCs/>
                <w:sz w:val="24"/>
                <w:szCs w:val="24"/>
                <w:lang w:val="en-GB"/>
              </w:rPr>
              <w:t xml:space="preserve">Session 1: Challenges in </w:t>
            </w:r>
            <w:r w:rsidRPr="00E75340">
              <w:rPr>
                <w:rFonts w:cs="Times New Roman"/>
                <w:b/>
                <w:bCs/>
                <w:sz w:val="24"/>
                <w:szCs w:val="24"/>
                <w:lang w:val="en-GB" w:eastAsia="ko-KR"/>
              </w:rPr>
              <w:t xml:space="preserve">Bridging the </w:t>
            </w:r>
            <w:r w:rsidRPr="00E75340">
              <w:rPr>
                <w:rFonts w:cs="Times New Roman"/>
                <w:b/>
                <w:bCs/>
                <w:sz w:val="24"/>
                <w:szCs w:val="24"/>
                <w:lang w:val="en-GB"/>
              </w:rPr>
              <w:t>Standardization</w:t>
            </w:r>
            <w:r w:rsidRPr="00E75340">
              <w:rPr>
                <w:rFonts w:cs="Times New Roman"/>
                <w:b/>
                <w:bCs/>
                <w:sz w:val="24"/>
                <w:szCs w:val="24"/>
                <w:lang w:val="en-GB" w:eastAsia="ko-KR"/>
              </w:rPr>
              <w:t xml:space="preserve"> Gap</w:t>
            </w:r>
            <w:r w:rsidRPr="00E75340">
              <w:rPr>
                <w:rFonts w:cs="Times New Roman"/>
                <w:sz w:val="24"/>
                <w:szCs w:val="24"/>
                <w:lang w:val="en-GB"/>
              </w:rPr>
              <w:br/>
            </w:r>
            <w:r w:rsidRPr="00E75340">
              <w:rPr>
                <w:rFonts w:cs="Times New Roman"/>
                <w:sz w:val="24"/>
                <w:szCs w:val="24"/>
                <w:lang w:val="en-GB"/>
              </w:rPr>
              <w:br/>
              <w:t xml:space="preserve">This session will </w:t>
            </w:r>
            <w:r w:rsidRPr="00E75340">
              <w:rPr>
                <w:rFonts w:eastAsia="Malgun Gothic" w:cs="Times New Roman"/>
                <w:sz w:val="24"/>
                <w:szCs w:val="24"/>
                <w:lang w:val="en-GB" w:eastAsia="ko-KR"/>
              </w:rPr>
              <w:t xml:space="preserve">define what the standardization gap is and </w:t>
            </w:r>
            <w:r w:rsidRPr="00E75340">
              <w:rPr>
                <w:rFonts w:cs="Times New Roman"/>
                <w:sz w:val="24"/>
                <w:szCs w:val="24"/>
                <w:lang w:val="en-GB"/>
              </w:rPr>
              <w:t>address challenges</w:t>
            </w:r>
            <w:r w:rsidRPr="00E75340">
              <w:rPr>
                <w:rFonts w:eastAsia="Malgun Gothic" w:cs="Times New Roman"/>
                <w:sz w:val="24"/>
                <w:szCs w:val="24"/>
                <w:lang w:val="en-GB" w:eastAsia="ko-KR"/>
              </w:rPr>
              <w:t xml:space="preserve"> in closing the standardization gap. The session will also introduce regional and international </w:t>
            </w:r>
            <w:proofErr w:type="spellStart"/>
            <w:r w:rsidRPr="00E75340">
              <w:rPr>
                <w:rFonts w:eastAsia="Malgun Gothic" w:cs="Times New Roman"/>
                <w:sz w:val="24"/>
                <w:szCs w:val="24"/>
                <w:lang w:val="en-GB" w:eastAsia="ko-KR"/>
              </w:rPr>
              <w:t>endeavors</w:t>
            </w:r>
            <w:proofErr w:type="spellEnd"/>
            <w:r w:rsidRPr="00E75340">
              <w:rPr>
                <w:rFonts w:eastAsia="Malgun Gothic" w:cs="Times New Roman"/>
                <w:sz w:val="24"/>
                <w:szCs w:val="24"/>
                <w:lang w:val="en-GB" w:eastAsia="ko-KR"/>
              </w:rPr>
              <w:t xml:space="preserve"> to bridge the standardization gap</w:t>
            </w:r>
            <w:r w:rsidRPr="00E75340">
              <w:rPr>
                <w:rFonts w:cs="Times New Roman"/>
                <w:sz w:val="24"/>
                <w:szCs w:val="24"/>
                <w:lang w:val="en-GB"/>
              </w:rPr>
              <w:t>.</w:t>
            </w:r>
          </w:p>
        </w:tc>
      </w:tr>
      <w:tr w:rsidR="00E75340" w:rsidRPr="00E75340" w:rsidTr="00CD3D66">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center"/>
              <w:rPr>
                <w:rFonts w:cs="Times New Roman"/>
                <w:b/>
                <w:bCs/>
                <w:sz w:val="24"/>
                <w:szCs w:val="24"/>
                <w:lang w:val="en-GB"/>
              </w:rPr>
            </w:pPr>
            <w:r w:rsidRPr="00E75340">
              <w:rPr>
                <w:rFonts w:cs="Times New Roman"/>
                <w:b/>
                <w:bCs/>
                <w:sz w:val="24"/>
                <w:szCs w:val="24"/>
                <w:lang w:val="en-GB"/>
              </w:rPr>
              <w:t>12:30 – 14:00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left"/>
              <w:rPr>
                <w:rFonts w:cs="Times New Roman"/>
                <w:sz w:val="24"/>
                <w:szCs w:val="24"/>
                <w:lang w:val="en-GB"/>
              </w:rPr>
            </w:pPr>
            <w:r w:rsidRPr="00E75340">
              <w:rPr>
                <w:rFonts w:cs="Times New Roman"/>
                <w:b/>
                <w:bCs/>
                <w:sz w:val="24"/>
                <w:szCs w:val="24"/>
                <w:lang w:val="en-GB"/>
              </w:rPr>
              <w:t>Lunch</w:t>
            </w:r>
          </w:p>
        </w:tc>
      </w:tr>
      <w:tr w:rsidR="00E75340" w:rsidRPr="00E75340" w:rsidTr="00CD3D66">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center"/>
              <w:rPr>
                <w:rFonts w:cs="Times New Roman"/>
                <w:b/>
                <w:bCs/>
                <w:sz w:val="24"/>
                <w:szCs w:val="24"/>
                <w:lang w:val="en-GB"/>
              </w:rPr>
            </w:pPr>
            <w:r w:rsidRPr="00E75340">
              <w:rPr>
                <w:rFonts w:cs="Times New Roman"/>
                <w:b/>
                <w:bCs/>
                <w:sz w:val="24"/>
                <w:szCs w:val="24"/>
                <w:lang w:val="en-GB"/>
              </w:rPr>
              <w:t>14:00 – 15:30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left"/>
              <w:rPr>
                <w:rFonts w:cs="Times New Roman"/>
                <w:sz w:val="24"/>
                <w:szCs w:val="24"/>
                <w:lang w:val="en-GB"/>
              </w:rPr>
            </w:pPr>
            <w:r w:rsidRPr="00E75340">
              <w:rPr>
                <w:rFonts w:cs="Times New Roman"/>
                <w:b/>
                <w:bCs/>
                <w:sz w:val="24"/>
                <w:szCs w:val="24"/>
                <w:lang w:val="en-GB"/>
              </w:rPr>
              <w:t>Session 2: ICT Standardization Challenges and Best Practices in the region</w:t>
            </w:r>
            <w:r w:rsidRPr="00E75340">
              <w:rPr>
                <w:rFonts w:cs="Times New Roman"/>
                <w:sz w:val="24"/>
                <w:szCs w:val="24"/>
                <w:lang w:val="en-GB"/>
              </w:rPr>
              <w:br/>
            </w:r>
            <w:r w:rsidRPr="00E75340">
              <w:rPr>
                <w:rFonts w:cs="Times New Roman"/>
                <w:sz w:val="24"/>
                <w:szCs w:val="24"/>
                <w:lang w:val="en-GB"/>
              </w:rPr>
              <w:br/>
              <w:t>This session will address the challenges of ICT standardization in the region and present the standardization capability of countries in the region on the National Standards Capability Scale. The session will also consider strategies that promote standards in the region.</w:t>
            </w:r>
          </w:p>
          <w:p w:rsidR="00E75340" w:rsidRPr="00E75340" w:rsidRDefault="00E75340" w:rsidP="00E75340">
            <w:pPr>
              <w:numPr>
                <w:ilvl w:val="0"/>
                <w:numId w:val="4"/>
              </w:numPr>
              <w:tabs>
                <w:tab w:val="left" w:pos="794"/>
                <w:tab w:val="left" w:pos="1191"/>
                <w:tab w:val="left" w:pos="1588"/>
                <w:tab w:val="left" w:pos="1985"/>
              </w:tabs>
              <w:bidi w:val="0"/>
              <w:spacing w:before="100" w:beforeAutospacing="1" w:after="100" w:afterAutospacing="1" w:line="240" w:lineRule="atLeast"/>
              <w:contextualSpacing/>
              <w:jc w:val="left"/>
              <w:rPr>
                <w:rFonts w:eastAsia="SimSun" w:cs="Times New Roman"/>
                <w:sz w:val="24"/>
                <w:szCs w:val="24"/>
                <w:lang w:val="pt-BR" w:eastAsia="pt-BR"/>
              </w:rPr>
            </w:pPr>
            <w:proofErr w:type="spellStart"/>
            <w:r w:rsidRPr="00E75340">
              <w:rPr>
                <w:rFonts w:eastAsia="SimSun" w:cs="Times New Roman"/>
                <w:sz w:val="24"/>
                <w:szCs w:val="24"/>
                <w:lang w:val="pt-BR" w:eastAsia="pt-BR"/>
              </w:rPr>
              <w:t>Study</w:t>
            </w:r>
            <w:proofErr w:type="spellEnd"/>
            <w:r w:rsidRPr="00E75340">
              <w:rPr>
                <w:rFonts w:eastAsia="SimSun" w:cs="Times New Roman"/>
                <w:sz w:val="24"/>
                <w:szCs w:val="24"/>
                <w:lang w:val="pt-BR" w:eastAsia="pt-BR"/>
              </w:rPr>
              <w:t xml:space="preserve"> on </w:t>
            </w:r>
            <w:proofErr w:type="spellStart"/>
            <w:r w:rsidRPr="00E75340">
              <w:rPr>
                <w:rFonts w:eastAsia="SimSun" w:cs="Times New Roman"/>
                <w:sz w:val="24"/>
                <w:szCs w:val="24"/>
                <w:lang w:val="pt-BR" w:eastAsia="pt-BR"/>
              </w:rPr>
              <w:t>National</w:t>
            </w:r>
            <w:proofErr w:type="spellEnd"/>
            <w:r w:rsidRPr="00E75340">
              <w:rPr>
                <w:rFonts w:eastAsia="SimSun" w:cs="Times New Roman"/>
                <w:sz w:val="24"/>
                <w:szCs w:val="24"/>
                <w:lang w:val="pt-BR" w:eastAsia="pt-BR"/>
              </w:rPr>
              <w:t xml:space="preserve"> Standards </w:t>
            </w:r>
            <w:proofErr w:type="spellStart"/>
            <w:r w:rsidRPr="00E75340">
              <w:rPr>
                <w:rFonts w:eastAsia="SimSun" w:cs="Times New Roman"/>
                <w:sz w:val="24"/>
                <w:szCs w:val="24"/>
                <w:lang w:val="pt-BR" w:eastAsia="pt-BR"/>
              </w:rPr>
              <w:t>Capability</w:t>
            </w:r>
            <w:proofErr w:type="spellEnd"/>
            <w:r w:rsidRPr="00E75340">
              <w:rPr>
                <w:rFonts w:eastAsia="SimSun" w:cs="Times New Roman"/>
                <w:sz w:val="24"/>
                <w:szCs w:val="24"/>
                <w:lang w:val="pt-BR" w:eastAsia="pt-BR"/>
              </w:rPr>
              <w:t xml:space="preserve"> in </w:t>
            </w:r>
            <w:proofErr w:type="spellStart"/>
            <w:r w:rsidRPr="00E75340">
              <w:rPr>
                <w:rFonts w:eastAsia="SimSun" w:cs="Times New Roman"/>
                <w:sz w:val="24"/>
                <w:szCs w:val="24"/>
                <w:lang w:val="pt-BR" w:eastAsia="pt-BR"/>
              </w:rPr>
              <w:t>Developing</w:t>
            </w:r>
            <w:proofErr w:type="spellEnd"/>
            <w:r w:rsidRPr="00E75340">
              <w:rPr>
                <w:rFonts w:eastAsia="SimSun" w:cs="Times New Roman"/>
                <w:sz w:val="24"/>
                <w:szCs w:val="24"/>
                <w:lang w:val="pt-BR" w:eastAsia="pt-BR"/>
              </w:rPr>
              <w:t xml:space="preserve"> Countries</w:t>
            </w:r>
          </w:p>
          <w:p w:rsidR="00E75340" w:rsidRPr="00E75340" w:rsidRDefault="00E75340" w:rsidP="00E75340">
            <w:pPr>
              <w:numPr>
                <w:ilvl w:val="0"/>
                <w:numId w:val="4"/>
              </w:numPr>
              <w:tabs>
                <w:tab w:val="left" w:pos="794"/>
                <w:tab w:val="left" w:pos="1191"/>
                <w:tab w:val="left" w:pos="1588"/>
                <w:tab w:val="left" w:pos="1985"/>
              </w:tabs>
              <w:bidi w:val="0"/>
              <w:spacing w:before="100" w:beforeAutospacing="1" w:after="100" w:afterAutospacing="1" w:line="240" w:lineRule="atLeast"/>
              <w:contextualSpacing/>
              <w:jc w:val="left"/>
              <w:rPr>
                <w:rFonts w:eastAsia="SimSun" w:cs="Times New Roman"/>
                <w:sz w:val="24"/>
                <w:szCs w:val="24"/>
                <w:lang w:val="pt-BR" w:eastAsia="pt-BR"/>
              </w:rPr>
            </w:pPr>
            <w:proofErr w:type="spellStart"/>
            <w:r w:rsidRPr="00E75340">
              <w:rPr>
                <w:rFonts w:eastAsia="Malgun Gothic" w:cs="Times New Roman"/>
                <w:sz w:val="24"/>
                <w:szCs w:val="24"/>
                <w:lang w:val="pt-BR" w:eastAsia="ko-KR"/>
              </w:rPr>
              <w:t>Conformity</w:t>
            </w:r>
            <w:proofErr w:type="spellEnd"/>
            <w:r w:rsidRPr="00E75340">
              <w:rPr>
                <w:rFonts w:eastAsia="Malgun Gothic" w:cs="Times New Roman"/>
                <w:sz w:val="24"/>
                <w:szCs w:val="24"/>
                <w:lang w:val="pt-BR" w:eastAsia="ko-KR"/>
              </w:rPr>
              <w:t xml:space="preserve"> </w:t>
            </w:r>
            <w:proofErr w:type="spellStart"/>
            <w:r w:rsidRPr="00E75340">
              <w:rPr>
                <w:rFonts w:eastAsia="Malgun Gothic" w:cs="Times New Roman"/>
                <w:sz w:val="24"/>
                <w:szCs w:val="24"/>
                <w:lang w:val="pt-BR" w:eastAsia="ko-KR"/>
              </w:rPr>
              <w:t>assessment</w:t>
            </w:r>
            <w:proofErr w:type="spellEnd"/>
            <w:r w:rsidRPr="00E75340">
              <w:rPr>
                <w:rFonts w:eastAsia="Malgun Gothic" w:cs="Times New Roman"/>
                <w:sz w:val="24"/>
                <w:szCs w:val="24"/>
                <w:lang w:val="pt-BR" w:eastAsia="ko-KR"/>
              </w:rPr>
              <w:t xml:space="preserve"> </w:t>
            </w:r>
            <w:proofErr w:type="spellStart"/>
            <w:r w:rsidRPr="00E75340">
              <w:rPr>
                <w:rFonts w:eastAsia="Malgun Gothic" w:cs="Times New Roman"/>
                <w:sz w:val="24"/>
                <w:szCs w:val="24"/>
                <w:lang w:val="pt-BR" w:eastAsia="ko-KR"/>
              </w:rPr>
              <w:t>and</w:t>
            </w:r>
            <w:proofErr w:type="spellEnd"/>
            <w:r w:rsidRPr="00E75340">
              <w:rPr>
                <w:rFonts w:eastAsia="Malgun Gothic" w:cs="Times New Roman"/>
                <w:sz w:val="24"/>
                <w:szCs w:val="24"/>
                <w:lang w:val="pt-BR" w:eastAsia="ko-KR"/>
              </w:rPr>
              <w:t xml:space="preserve"> </w:t>
            </w:r>
            <w:proofErr w:type="spellStart"/>
            <w:r w:rsidRPr="00E75340">
              <w:rPr>
                <w:rFonts w:eastAsia="Malgun Gothic" w:cs="Times New Roman"/>
                <w:sz w:val="24"/>
                <w:szCs w:val="24"/>
                <w:lang w:val="pt-BR" w:eastAsia="ko-KR"/>
              </w:rPr>
              <w:t>interoperability</w:t>
            </w:r>
            <w:proofErr w:type="spellEnd"/>
            <w:r w:rsidRPr="00E75340">
              <w:rPr>
                <w:rFonts w:eastAsia="Malgun Gothic" w:cs="Times New Roman"/>
                <w:sz w:val="24"/>
                <w:szCs w:val="24"/>
                <w:lang w:val="pt-BR" w:eastAsia="ko-KR"/>
              </w:rPr>
              <w:t xml:space="preserve"> </w:t>
            </w:r>
            <w:proofErr w:type="spellStart"/>
            <w:r w:rsidRPr="00E75340">
              <w:rPr>
                <w:rFonts w:eastAsia="Malgun Gothic" w:cs="Times New Roman"/>
                <w:sz w:val="24"/>
                <w:szCs w:val="24"/>
                <w:lang w:val="pt-BR" w:eastAsia="ko-KR"/>
              </w:rPr>
              <w:t>testing</w:t>
            </w:r>
            <w:proofErr w:type="spellEnd"/>
            <w:r w:rsidRPr="00E75340">
              <w:rPr>
                <w:rFonts w:eastAsia="Malgun Gothic" w:cs="Times New Roman"/>
                <w:sz w:val="24"/>
                <w:szCs w:val="24"/>
                <w:lang w:val="pt-BR" w:eastAsia="ko-KR"/>
              </w:rPr>
              <w:t xml:space="preserve"> </w:t>
            </w:r>
          </w:p>
          <w:p w:rsidR="00E75340" w:rsidRPr="00E75340" w:rsidRDefault="00E75340" w:rsidP="00E75340">
            <w:pPr>
              <w:numPr>
                <w:ilvl w:val="0"/>
                <w:numId w:val="4"/>
              </w:numPr>
              <w:tabs>
                <w:tab w:val="left" w:pos="794"/>
                <w:tab w:val="left" w:pos="1191"/>
                <w:tab w:val="left" w:pos="1588"/>
                <w:tab w:val="left" w:pos="1985"/>
              </w:tabs>
              <w:bidi w:val="0"/>
              <w:spacing w:before="100" w:beforeAutospacing="1" w:after="100" w:afterAutospacing="1" w:line="240" w:lineRule="atLeast"/>
              <w:jc w:val="left"/>
              <w:rPr>
                <w:rFonts w:cs="Times New Roman"/>
                <w:sz w:val="24"/>
                <w:szCs w:val="24"/>
                <w:lang w:val="en-GB"/>
              </w:rPr>
            </w:pPr>
            <w:r w:rsidRPr="00E75340">
              <w:rPr>
                <w:rFonts w:cs="Times New Roman"/>
                <w:sz w:val="24"/>
                <w:szCs w:val="24"/>
                <w:lang w:val="en-GB"/>
              </w:rPr>
              <w:t xml:space="preserve">Speakers from countries in the region about the standardization challenges and best practices in their respective countries </w:t>
            </w:r>
          </w:p>
        </w:tc>
      </w:tr>
      <w:tr w:rsidR="00E75340" w:rsidRPr="00E75340" w:rsidTr="00CD3D66">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center"/>
              <w:rPr>
                <w:rFonts w:cs="Times New Roman"/>
                <w:b/>
                <w:bCs/>
                <w:sz w:val="24"/>
                <w:szCs w:val="24"/>
                <w:lang w:val="en-GB"/>
              </w:rPr>
            </w:pPr>
            <w:r w:rsidRPr="00E75340">
              <w:rPr>
                <w:rFonts w:cs="Times New Roman"/>
                <w:b/>
                <w:bCs/>
                <w:sz w:val="24"/>
                <w:szCs w:val="24"/>
                <w:lang w:val="en-GB"/>
              </w:rPr>
              <w:t>15:30 – 16:00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left"/>
              <w:rPr>
                <w:rFonts w:cs="Times New Roman"/>
                <w:sz w:val="24"/>
                <w:szCs w:val="24"/>
                <w:lang w:val="en-GB"/>
              </w:rPr>
            </w:pPr>
            <w:r w:rsidRPr="00E75340">
              <w:rPr>
                <w:rFonts w:cs="Times New Roman"/>
                <w:b/>
                <w:bCs/>
                <w:sz w:val="24"/>
                <w:szCs w:val="24"/>
                <w:lang w:val="en-GB"/>
              </w:rPr>
              <w:t>Coffee Break</w:t>
            </w:r>
          </w:p>
        </w:tc>
      </w:tr>
      <w:tr w:rsidR="00E75340" w:rsidRPr="00E75340" w:rsidTr="00CD3D66">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center"/>
              <w:rPr>
                <w:rFonts w:cs="Times New Roman"/>
                <w:b/>
                <w:bCs/>
                <w:sz w:val="24"/>
                <w:szCs w:val="24"/>
                <w:lang w:val="en-GB"/>
              </w:rPr>
            </w:pPr>
            <w:r w:rsidRPr="00E75340">
              <w:rPr>
                <w:rFonts w:cs="Times New Roman"/>
                <w:b/>
                <w:bCs/>
                <w:sz w:val="24"/>
                <w:szCs w:val="24"/>
                <w:lang w:val="en-GB"/>
              </w:rPr>
              <w:t>16:00 – 16:45</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before="100" w:beforeAutospacing="1" w:after="100" w:afterAutospacing="1" w:line="240" w:lineRule="atLeast"/>
              <w:jc w:val="left"/>
              <w:rPr>
                <w:rFonts w:cs="Times New Roman"/>
                <w:b/>
                <w:bCs/>
                <w:sz w:val="24"/>
                <w:szCs w:val="24"/>
                <w:lang w:val="en-GB" w:eastAsia="ko-KR"/>
              </w:rPr>
            </w:pPr>
            <w:r w:rsidRPr="00E75340">
              <w:rPr>
                <w:rFonts w:cs="Times New Roman"/>
                <w:b/>
                <w:sz w:val="24"/>
                <w:szCs w:val="24"/>
                <w:lang w:val="en-GB"/>
              </w:rPr>
              <w:t xml:space="preserve">Session 3 : </w:t>
            </w:r>
            <w:r w:rsidRPr="00E75340">
              <w:rPr>
                <w:rFonts w:cs="Times New Roman"/>
                <w:b/>
                <w:bCs/>
                <w:sz w:val="24"/>
                <w:szCs w:val="24"/>
                <w:lang w:val="en-GB" w:eastAsia="ko-KR"/>
              </w:rPr>
              <w:t xml:space="preserve">Hot Standardization Topics </w:t>
            </w:r>
          </w:p>
          <w:p w:rsidR="00E75340" w:rsidRPr="00E75340" w:rsidRDefault="00E75340" w:rsidP="00E75340">
            <w:pPr>
              <w:tabs>
                <w:tab w:val="left" w:pos="794"/>
                <w:tab w:val="left" w:pos="1191"/>
                <w:tab w:val="left" w:pos="1588"/>
                <w:tab w:val="left" w:pos="1985"/>
              </w:tabs>
              <w:bidi w:val="0"/>
              <w:spacing w:line="240" w:lineRule="atLeast"/>
              <w:jc w:val="left"/>
              <w:rPr>
                <w:rFonts w:cs="Times New Roman"/>
                <w:sz w:val="24"/>
                <w:szCs w:val="24"/>
                <w:lang w:val="en-GB"/>
              </w:rPr>
            </w:pPr>
            <w:r w:rsidRPr="00E75340">
              <w:rPr>
                <w:rFonts w:cs="Times New Roman"/>
                <w:sz w:val="24"/>
                <w:szCs w:val="24"/>
                <w:lang w:val="en-GB"/>
              </w:rPr>
              <w:t xml:space="preserve">The session will present some of the latest </w:t>
            </w:r>
            <w:r w:rsidRPr="00E75340">
              <w:rPr>
                <w:rFonts w:cs="Times New Roman"/>
                <w:sz w:val="24"/>
                <w:szCs w:val="24"/>
                <w:lang w:val="en-GB" w:eastAsia="ko-KR"/>
              </w:rPr>
              <w:t xml:space="preserve">standardization topics in ITU-T </w:t>
            </w:r>
            <w:r w:rsidRPr="00E75340">
              <w:rPr>
                <w:rFonts w:cs="Times New Roman"/>
                <w:sz w:val="24"/>
                <w:szCs w:val="24"/>
                <w:lang w:val="en-GB"/>
              </w:rPr>
              <w:t>and how</w:t>
            </w:r>
            <w:r w:rsidRPr="00E75340">
              <w:rPr>
                <w:rFonts w:cs="Times New Roman"/>
                <w:sz w:val="24"/>
                <w:szCs w:val="24"/>
                <w:lang w:val="en-GB" w:eastAsia="ko-KR"/>
              </w:rPr>
              <w:t xml:space="preserve"> </w:t>
            </w:r>
            <w:r w:rsidRPr="00E75340">
              <w:rPr>
                <w:rFonts w:cs="Times New Roman"/>
                <w:sz w:val="24"/>
                <w:szCs w:val="24"/>
                <w:lang w:val="en-GB"/>
              </w:rPr>
              <w:t>developing countries can contribute in this process.</w:t>
            </w:r>
          </w:p>
          <w:p w:rsidR="00E75340" w:rsidRPr="00E75340" w:rsidRDefault="00E75340" w:rsidP="00E75340">
            <w:pPr>
              <w:tabs>
                <w:tab w:val="left" w:pos="794"/>
                <w:tab w:val="left" w:pos="1191"/>
                <w:tab w:val="left" w:pos="1588"/>
                <w:tab w:val="left" w:pos="1985"/>
              </w:tabs>
              <w:bidi w:val="0"/>
              <w:spacing w:line="240" w:lineRule="atLeast"/>
              <w:jc w:val="left"/>
              <w:rPr>
                <w:rFonts w:cs="Times New Roman"/>
                <w:sz w:val="24"/>
                <w:szCs w:val="24"/>
                <w:lang w:val="en-GB" w:eastAsia="ko-KR"/>
              </w:rPr>
            </w:pPr>
          </w:p>
          <w:p w:rsidR="00E75340" w:rsidRPr="00E75340" w:rsidRDefault="00E75340" w:rsidP="00E75340">
            <w:pPr>
              <w:numPr>
                <w:ilvl w:val="0"/>
                <w:numId w:val="6"/>
              </w:numPr>
              <w:tabs>
                <w:tab w:val="left" w:pos="794"/>
                <w:tab w:val="left" w:pos="1191"/>
                <w:tab w:val="left" w:pos="1588"/>
                <w:tab w:val="left" w:pos="1985"/>
              </w:tabs>
              <w:bidi w:val="0"/>
              <w:spacing w:before="0" w:line="240" w:lineRule="atLeast"/>
              <w:contextualSpacing/>
              <w:jc w:val="left"/>
              <w:rPr>
                <w:rFonts w:eastAsia="SimSun" w:cs="Times New Roman"/>
                <w:sz w:val="24"/>
                <w:szCs w:val="24"/>
                <w:lang w:val="pt-BR" w:eastAsia="ko-KR"/>
              </w:rPr>
            </w:pPr>
            <w:r w:rsidRPr="00E75340">
              <w:rPr>
                <w:rFonts w:eastAsia="SimSun" w:cs="Times New Roman"/>
                <w:sz w:val="24"/>
                <w:szCs w:val="24"/>
                <w:lang w:val="pt-BR" w:eastAsia="ko-KR"/>
              </w:rPr>
              <w:t xml:space="preserve">Wireless </w:t>
            </w:r>
            <w:proofErr w:type="spellStart"/>
            <w:r w:rsidRPr="00E75340">
              <w:rPr>
                <w:rFonts w:eastAsia="SimSun" w:cs="Times New Roman"/>
                <w:sz w:val="24"/>
                <w:szCs w:val="24"/>
                <w:lang w:val="pt-BR" w:eastAsia="ko-KR"/>
              </w:rPr>
              <w:t>Broadband</w:t>
            </w:r>
            <w:proofErr w:type="spellEnd"/>
          </w:p>
          <w:p w:rsidR="00E75340" w:rsidRPr="00E75340" w:rsidRDefault="00E75340" w:rsidP="00E75340">
            <w:pPr>
              <w:numPr>
                <w:ilvl w:val="0"/>
                <w:numId w:val="6"/>
              </w:numPr>
              <w:tabs>
                <w:tab w:val="left" w:pos="794"/>
                <w:tab w:val="left" w:pos="1191"/>
                <w:tab w:val="left" w:pos="1588"/>
                <w:tab w:val="left" w:pos="1985"/>
              </w:tabs>
              <w:bidi w:val="0"/>
              <w:spacing w:before="0" w:line="240" w:lineRule="atLeast"/>
              <w:contextualSpacing/>
              <w:jc w:val="left"/>
              <w:rPr>
                <w:rFonts w:eastAsia="SimSun" w:cs="Times New Roman"/>
                <w:sz w:val="24"/>
                <w:szCs w:val="24"/>
                <w:lang w:val="pt-BR" w:eastAsia="ko-KR"/>
              </w:rPr>
            </w:pPr>
            <w:r w:rsidRPr="00E75340">
              <w:rPr>
                <w:rFonts w:eastAsia="SimSun" w:cs="Times New Roman"/>
                <w:sz w:val="24"/>
                <w:szCs w:val="24"/>
                <w:lang w:val="pt-BR" w:eastAsia="ko-KR"/>
              </w:rPr>
              <w:t>Future Networks</w:t>
            </w:r>
          </w:p>
          <w:p w:rsidR="00E75340" w:rsidRPr="00E75340" w:rsidRDefault="00E75340" w:rsidP="00E75340">
            <w:pPr>
              <w:numPr>
                <w:ilvl w:val="0"/>
                <w:numId w:val="6"/>
              </w:numPr>
              <w:tabs>
                <w:tab w:val="left" w:pos="794"/>
                <w:tab w:val="left" w:pos="1191"/>
                <w:tab w:val="left" w:pos="1588"/>
                <w:tab w:val="left" w:pos="1985"/>
              </w:tabs>
              <w:bidi w:val="0"/>
              <w:spacing w:before="0" w:line="240" w:lineRule="atLeast"/>
              <w:contextualSpacing/>
              <w:jc w:val="left"/>
              <w:rPr>
                <w:rFonts w:eastAsia="SimSun" w:cs="Times New Roman"/>
                <w:sz w:val="24"/>
                <w:szCs w:val="24"/>
                <w:lang w:val="pt-BR" w:eastAsia="ko-KR"/>
              </w:rPr>
            </w:pPr>
            <w:proofErr w:type="spellStart"/>
            <w:r w:rsidRPr="00E75340">
              <w:rPr>
                <w:rFonts w:eastAsia="SimSun" w:cs="Times New Roman"/>
                <w:sz w:val="24"/>
                <w:szCs w:val="24"/>
                <w:lang w:val="pt-BR" w:eastAsia="ko-KR"/>
              </w:rPr>
              <w:lastRenderedPageBreak/>
              <w:t>International</w:t>
            </w:r>
            <w:proofErr w:type="spellEnd"/>
            <w:r w:rsidRPr="00E75340">
              <w:rPr>
                <w:rFonts w:eastAsia="SimSun" w:cs="Times New Roman"/>
                <w:sz w:val="24"/>
                <w:szCs w:val="24"/>
                <w:lang w:val="pt-BR" w:eastAsia="ko-KR"/>
              </w:rPr>
              <w:t xml:space="preserve"> </w:t>
            </w:r>
            <w:proofErr w:type="spellStart"/>
            <w:r w:rsidRPr="00E75340">
              <w:rPr>
                <w:rFonts w:eastAsia="SimSun" w:cs="Times New Roman"/>
                <w:sz w:val="24"/>
                <w:szCs w:val="24"/>
                <w:lang w:val="pt-BR" w:eastAsia="ko-KR"/>
              </w:rPr>
              <w:t>Connectivity</w:t>
            </w:r>
            <w:proofErr w:type="spellEnd"/>
          </w:p>
          <w:p w:rsidR="00E75340" w:rsidRPr="00E75340" w:rsidRDefault="00E75340" w:rsidP="00E75340">
            <w:pPr>
              <w:bidi w:val="0"/>
              <w:spacing w:before="0" w:line="240" w:lineRule="atLeast"/>
              <w:ind w:left="720"/>
              <w:contextualSpacing/>
              <w:jc w:val="left"/>
              <w:rPr>
                <w:rFonts w:eastAsia="SimSun" w:cs="Times New Roman"/>
                <w:sz w:val="24"/>
                <w:szCs w:val="24"/>
                <w:lang w:val="pt-BR" w:eastAsia="ko-KR"/>
              </w:rPr>
            </w:pPr>
          </w:p>
        </w:tc>
      </w:tr>
      <w:tr w:rsidR="00E75340" w:rsidRPr="00E75340" w:rsidTr="00CD3D66">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center"/>
              <w:rPr>
                <w:rFonts w:cs="Times New Roman"/>
                <w:b/>
                <w:bCs/>
                <w:sz w:val="24"/>
                <w:szCs w:val="24"/>
                <w:lang w:val="en-GB"/>
              </w:rPr>
            </w:pPr>
            <w:r w:rsidRPr="00E75340">
              <w:rPr>
                <w:rFonts w:cs="Times New Roman"/>
                <w:b/>
                <w:bCs/>
                <w:sz w:val="24"/>
                <w:szCs w:val="24"/>
                <w:lang w:val="en-GB"/>
              </w:rPr>
              <w:lastRenderedPageBreak/>
              <w:t>16:45 – 17:30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before="100" w:beforeAutospacing="1" w:after="100" w:afterAutospacing="1" w:line="240" w:lineRule="atLeast"/>
              <w:jc w:val="left"/>
              <w:rPr>
                <w:rFonts w:cs="Times New Roman"/>
                <w:b/>
                <w:sz w:val="24"/>
                <w:szCs w:val="24"/>
                <w:lang w:val="en-GB"/>
              </w:rPr>
            </w:pPr>
            <w:r w:rsidRPr="00E75340">
              <w:rPr>
                <w:rFonts w:cs="Times New Roman"/>
                <w:b/>
                <w:sz w:val="24"/>
                <w:szCs w:val="24"/>
                <w:lang w:val="en-GB"/>
              </w:rPr>
              <w:t>Session 4: How ITU-T Works?</w:t>
            </w:r>
          </w:p>
          <w:p w:rsidR="00E75340" w:rsidRPr="00E75340" w:rsidRDefault="00E75340" w:rsidP="00E75340">
            <w:pPr>
              <w:tabs>
                <w:tab w:val="left" w:pos="794"/>
                <w:tab w:val="left" w:pos="1191"/>
                <w:tab w:val="left" w:pos="1588"/>
                <w:tab w:val="left" w:pos="1985"/>
              </w:tabs>
              <w:bidi w:val="0"/>
              <w:spacing w:before="100" w:beforeAutospacing="1" w:line="240" w:lineRule="auto"/>
              <w:jc w:val="left"/>
              <w:rPr>
                <w:rFonts w:cs="Times New Roman"/>
                <w:sz w:val="24"/>
                <w:szCs w:val="24"/>
                <w:lang w:val="en-GB"/>
              </w:rPr>
            </w:pPr>
            <w:r w:rsidRPr="00E75340">
              <w:rPr>
                <w:rFonts w:cs="Times New Roman"/>
                <w:sz w:val="24"/>
                <w:szCs w:val="24"/>
                <w:lang w:val="en-GB"/>
              </w:rPr>
              <w:t>The session will present the structure, meeting procedures and decision-making used in ITU-T</w:t>
            </w:r>
          </w:p>
          <w:p w:rsidR="00E75340" w:rsidRPr="00E75340" w:rsidRDefault="00E75340" w:rsidP="00E75340">
            <w:pPr>
              <w:tabs>
                <w:tab w:val="left" w:pos="794"/>
                <w:tab w:val="left" w:pos="1191"/>
                <w:tab w:val="left" w:pos="1588"/>
                <w:tab w:val="left" w:pos="1985"/>
              </w:tabs>
              <w:bidi w:val="0"/>
              <w:spacing w:before="100" w:beforeAutospacing="1" w:line="240" w:lineRule="auto"/>
              <w:jc w:val="left"/>
              <w:rPr>
                <w:rFonts w:cs="Times New Roman"/>
                <w:sz w:val="24"/>
                <w:szCs w:val="24"/>
                <w:lang w:val="en-GB"/>
              </w:rPr>
            </w:pPr>
          </w:p>
        </w:tc>
      </w:tr>
      <w:tr w:rsidR="00E75340" w:rsidRPr="00E75340" w:rsidTr="00CD3D66">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center"/>
              <w:rPr>
                <w:rFonts w:cs="Times New Roman"/>
                <w:b/>
                <w:bCs/>
                <w:sz w:val="24"/>
                <w:szCs w:val="24"/>
                <w:lang w:val="en-GB"/>
              </w:rPr>
            </w:pPr>
            <w:r w:rsidRPr="00E75340">
              <w:rPr>
                <w:rFonts w:cs="Times New Roman"/>
                <w:b/>
                <w:bCs/>
                <w:sz w:val="24"/>
                <w:szCs w:val="24"/>
                <w:lang w:val="en-GB"/>
              </w:rPr>
              <w:t>18:00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before="100" w:beforeAutospacing="1" w:after="100" w:afterAutospacing="1" w:line="240" w:lineRule="atLeast"/>
              <w:jc w:val="left"/>
              <w:rPr>
                <w:rFonts w:cs="Times New Roman"/>
                <w:b/>
                <w:sz w:val="24"/>
                <w:szCs w:val="24"/>
                <w:lang w:val="en-GB"/>
              </w:rPr>
            </w:pPr>
            <w:r w:rsidRPr="00E75340">
              <w:rPr>
                <w:rFonts w:cs="Times New Roman"/>
                <w:b/>
                <w:sz w:val="24"/>
                <w:szCs w:val="24"/>
                <w:lang w:val="en-GB"/>
              </w:rPr>
              <w:t>Welcome Reception hosted by</w:t>
            </w:r>
          </w:p>
          <w:p w:rsidR="00E75340" w:rsidRPr="00E75340" w:rsidRDefault="00E75340" w:rsidP="00E75340">
            <w:p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b/>
                <w:sz w:val="18"/>
                <w:szCs w:val="18"/>
                <w:highlight w:val="yellow"/>
                <w:lang w:val="en-GB"/>
              </w:rPr>
            </w:pPr>
            <w:r w:rsidRPr="00E75340">
              <w:rPr>
                <w:rFonts w:ascii="Verdana" w:hAnsi="Verdana" w:cs="Times New Roman"/>
                <w:sz w:val="18"/>
                <w:szCs w:val="18"/>
                <w:lang w:val="en-GB"/>
              </w:rPr>
              <w:t xml:space="preserve"> </w:t>
            </w:r>
            <w:r>
              <w:rPr>
                <w:rFonts w:ascii="Verdana" w:hAnsi="Verdana" w:cs="Times New Roman"/>
                <w:noProof/>
                <w:color w:val="000066"/>
                <w:sz w:val="18"/>
                <w:szCs w:val="18"/>
                <w:lang w:eastAsia="zh-CN"/>
              </w:rPr>
              <w:drawing>
                <wp:inline distT="0" distB="0" distL="0" distR="0">
                  <wp:extent cx="1757045" cy="1049655"/>
                  <wp:effectExtent l="0" t="0" r="0" b="0"/>
                  <wp:docPr id="15" name="Picture 15" descr="KCC">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KCC"/>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7045" cy="1049655"/>
                          </a:xfrm>
                          <a:prstGeom prst="rect">
                            <a:avLst/>
                          </a:prstGeom>
                          <a:noFill/>
                          <a:ln>
                            <a:noFill/>
                          </a:ln>
                        </pic:spPr>
                      </pic:pic>
                    </a:graphicData>
                  </a:graphic>
                </wp:inline>
              </w:drawing>
            </w:r>
            <w:r w:rsidRPr="00E75340">
              <w:rPr>
                <w:rFonts w:ascii="Verdana" w:hAnsi="Verdana" w:cs="Times New Roman"/>
                <w:sz w:val="18"/>
                <w:szCs w:val="18"/>
                <w:lang w:val="en-GB"/>
              </w:rPr>
              <w:t xml:space="preserve">         </w:t>
            </w:r>
            <w:r>
              <w:rPr>
                <w:rFonts w:ascii="Verdana" w:hAnsi="Verdana" w:cs="Times New Roman"/>
                <w:noProof/>
                <w:color w:val="000066"/>
                <w:sz w:val="18"/>
                <w:szCs w:val="18"/>
                <w:lang w:eastAsia="zh-CN"/>
              </w:rPr>
              <w:drawing>
                <wp:inline distT="0" distB="0" distL="0" distR="0">
                  <wp:extent cx="1757045" cy="1049655"/>
                  <wp:effectExtent l="0" t="0" r="0" b="0"/>
                  <wp:docPr id="14" name="Picture 14" descr="TTA">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TTA"/>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7045" cy="1049655"/>
                          </a:xfrm>
                          <a:prstGeom prst="rect">
                            <a:avLst/>
                          </a:prstGeom>
                          <a:noFill/>
                          <a:ln>
                            <a:noFill/>
                          </a:ln>
                        </pic:spPr>
                      </pic:pic>
                    </a:graphicData>
                  </a:graphic>
                </wp:inline>
              </w:drawing>
            </w:r>
          </w:p>
          <w:p w:rsidR="00E75340" w:rsidRPr="00E75340" w:rsidRDefault="00E75340" w:rsidP="00E75340">
            <w:p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b/>
                <w:sz w:val="18"/>
                <w:szCs w:val="18"/>
                <w:lang w:val="en-GB"/>
              </w:rPr>
            </w:pPr>
          </w:p>
        </w:tc>
      </w:tr>
      <w:tr w:rsidR="00E75340" w:rsidRPr="00E75340" w:rsidTr="00CD3D66">
        <w:trPr>
          <w:tblCellSpacing w:w="15" w:type="dxa"/>
        </w:trPr>
        <w:tc>
          <w:tcPr>
            <w:tcW w:w="4969" w:type="pct"/>
            <w:gridSpan w:val="2"/>
            <w:tcBorders>
              <w:top w:val="single" w:sz="4" w:space="0" w:color="auto"/>
              <w:left w:val="single" w:sz="4" w:space="0" w:color="auto"/>
              <w:bottom w:val="single" w:sz="4" w:space="0" w:color="auto"/>
              <w:right w:val="single" w:sz="4" w:space="0" w:color="auto"/>
            </w:tcBorders>
            <w:shd w:val="clear" w:color="auto" w:fill="B8CCE4"/>
            <w:tcMar>
              <w:top w:w="40" w:type="dxa"/>
              <w:left w:w="40" w:type="dxa"/>
              <w:bottom w:w="40" w:type="dxa"/>
              <w:right w:w="40" w:type="dxa"/>
            </w:tcMar>
            <w:vAlign w:val="center"/>
          </w:tcPr>
          <w:p w:rsidR="00E75340" w:rsidRPr="00E75340" w:rsidRDefault="00E75340" w:rsidP="00E75340">
            <w:pPr>
              <w:tabs>
                <w:tab w:val="left" w:pos="794"/>
                <w:tab w:val="left" w:pos="1191"/>
                <w:tab w:val="left" w:pos="1588"/>
                <w:tab w:val="left" w:pos="1985"/>
              </w:tabs>
              <w:bidi w:val="0"/>
              <w:spacing w:line="240" w:lineRule="atLeast"/>
              <w:jc w:val="center"/>
              <w:rPr>
                <w:rFonts w:cs="Times New Roman"/>
                <w:color w:val="004B96"/>
                <w:sz w:val="24"/>
                <w:szCs w:val="24"/>
                <w:lang w:val="en-GB" w:eastAsia="ko-KR"/>
              </w:rPr>
            </w:pPr>
            <w:r w:rsidRPr="00E75340">
              <w:rPr>
                <w:rFonts w:cs="Times New Roman"/>
                <w:b/>
                <w:bCs/>
                <w:color w:val="004B96"/>
                <w:sz w:val="24"/>
                <w:szCs w:val="24"/>
                <w:lang w:val="en-GB"/>
              </w:rPr>
              <w:t>Day 2</w:t>
            </w:r>
            <w:r w:rsidRPr="00E75340">
              <w:rPr>
                <w:rFonts w:cs="Times New Roman"/>
                <w:b/>
                <w:bCs/>
                <w:color w:val="004B96"/>
                <w:sz w:val="24"/>
                <w:szCs w:val="24"/>
                <w:lang w:val="en-GB" w:eastAsia="ko-KR"/>
              </w:rPr>
              <w:t xml:space="preserve"> (5 July)</w:t>
            </w:r>
          </w:p>
        </w:tc>
      </w:tr>
      <w:tr w:rsidR="00E75340" w:rsidRPr="00E75340" w:rsidTr="00CD3D66">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center"/>
              <w:rPr>
                <w:rFonts w:cs="Times New Roman"/>
                <w:b/>
                <w:bCs/>
                <w:sz w:val="24"/>
                <w:szCs w:val="24"/>
                <w:lang w:val="en-GB"/>
              </w:rPr>
            </w:pPr>
            <w:r w:rsidRPr="00E75340">
              <w:rPr>
                <w:rFonts w:cs="Times New Roman"/>
                <w:b/>
                <w:bCs/>
                <w:sz w:val="24"/>
                <w:szCs w:val="24"/>
                <w:lang w:val="en-GB"/>
              </w:rPr>
              <w:t>09:00 – 10:15</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before="100" w:beforeAutospacing="1" w:after="100" w:afterAutospacing="1" w:line="240" w:lineRule="atLeast"/>
              <w:jc w:val="left"/>
              <w:rPr>
                <w:rFonts w:cs="Times New Roman"/>
                <w:b/>
                <w:bCs/>
                <w:sz w:val="24"/>
                <w:szCs w:val="24"/>
                <w:lang w:val="en-GB"/>
              </w:rPr>
            </w:pPr>
            <w:r w:rsidRPr="00E75340">
              <w:rPr>
                <w:rFonts w:cs="Times New Roman"/>
                <w:sz w:val="24"/>
                <w:szCs w:val="24"/>
                <w:lang w:val="en-GB"/>
              </w:rPr>
              <w:t xml:space="preserve"> </w:t>
            </w:r>
            <w:r w:rsidRPr="00E75340">
              <w:rPr>
                <w:rFonts w:cs="Times New Roman"/>
                <w:b/>
                <w:bCs/>
                <w:sz w:val="24"/>
                <w:szCs w:val="24"/>
                <w:lang w:val="en-GB"/>
              </w:rPr>
              <w:t xml:space="preserve">Session 5: </w:t>
            </w:r>
            <w:r w:rsidRPr="00E75340">
              <w:rPr>
                <w:rFonts w:eastAsia="Malgun Gothic" w:cs="Times New Roman"/>
                <w:b/>
                <w:bCs/>
                <w:sz w:val="24"/>
                <w:szCs w:val="24"/>
                <w:lang w:val="en-GB" w:eastAsia="ko-KR"/>
              </w:rPr>
              <w:t>Implementation of Standards 1</w:t>
            </w:r>
          </w:p>
          <w:p w:rsidR="00E75340" w:rsidRPr="00E75340" w:rsidRDefault="00E75340" w:rsidP="00E75340">
            <w:pPr>
              <w:tabs>
                <w:tab w:val="left" w:pos="794"/>
                <w:tab w:val="left" w:pos="1191"/>
                <w:tab w:val="left" w:pos="1588"/>
                <w:tab w:val="left" w:pos="1985"/>
              </w:tabs>
              <w:bidi w:val="0"/>
              <w:spacing w:line="240" w:lineRule="atLeast"/>
              <w:jc w:val="left"/>
              <w:rPr>
                <w:rFonts w:cs="Times New Roman"/>
                <w:sz w:val="24"/>
                <w:szCs w:val="24"/>
                <w:lang w:val="en-GB"/>
              </w:rPr>
            </w:pPr>
            <w:r w:rsidRPr="00E75340">
              <w:rPr>
                <w:rFonts w:cs="Times New Roman"/>
                <w:sz w:val="24"/>
                <w:szCs w:val="24"/>
                <w:lang w:val="en-GB"/>
              </w:rPr>
              <w:t xml:space="preserve">The session will share the experiences and the know-how of implementing and launching </w:t>
            </w:r>
            <w:r w:rsidRPr="00E75340">
              <w:rPr>
                <w:rFonts w:cs="Times New Roman"/>
                <w:sz w:val="24"/>
                <w:szCs w:val="24"/>
                <w:lang w:val="en-GB" w:eastAsia="ko-KR"/>
              </w:rPr>
              <w:t xml:space="preserve">ICT services. The session </w:t>
            </w:r>
            <w:r w:rsidRPr="00E75340">
              <w:rPr>
                <w:rFonts w:cs="Times New Roman"/>
                <w:sz w:val="24"/>
                <w:szCs w:val="24"/>
                <w:lang w:val="en-GB"/>
              </w:rPr>
              <w:t xml:space="preserve">will </w:t>
            </w:r>
            <w:r w:rsidRPr="00E75340">
              <w:rPr>
                <w:rFonts w:cs="Times New Roman"/>
                <w:sz w:val="24"/>
                <w:szCs w:val="24"/>
                <w:lang w:val="en-GB" w:eastAsia="ko-KR"/>
              </w:rPr>
              <w:t xml:space="preserve">also </w:t>
            </w:r>
            <w:r w:rsidRPr="00E75340">
              <w:rPr>
                <w:rFonts w:cs="Times New Roman"/>
                <w:sz w:val="24"/>
                <w:szCs w:val="24"/>
                <w:lang w:val="en-GB"/>
              </w:rPr>
              <w:t>provide a good opportunity for Asia Pacific countries to find out best solutions for the services through in-depth discussion and sharing experiences and expertise</w:t>
            </w:r>
            <w:r w:rsidRPr="00E75340">
              <w:rPr>
                <w:rFonts w:eastAsia="Malgun Gothic" w:cs="Times New Roman"/>
                <w:sz w:val="24"/>
                <w:szCs w:val="24"/>
                <w:lang w:val="en-GB" w:eastAsia="ko-KR"/>
              </w:rPr>
              <w:t>.</w:t>
            </w:r>
            <w:r w:rsidRPr="00E75340">
              <w:rPr>
                <w:rFonts w:cs="Times New Roman"/>
                <w:sz w:val="24"/>
                <w:szCs w:val="24"/>
                <w:lang w:val="en-GB"/>
              </w:rPr>
              <w:t xml:space="preserve"> </w:t>
            </w:r>
          </w:p>
          <w:p w:rsidR="00E75340" w:rsidRPr="00E75340" w:rsidRDefault="00E75340" w:rsidP="00E75340">
            <w:pPr>
              <w:tabs>
                <w:tab w:val="left" w:pos="794"/>
                <w:tab w:val="left" w:pos="1191"/>
                <w:tab w:val="left" w:pos="1588"/>
                <w:tab w:val="left" w:pos="1985"/>
              </w:tabs>
              <w:bidi w:val="0"/>
              <w:spacing w:line="240" w:lineRule="atLeast"/>
              <w:jc w:val="left"/>
              <w:rPr>
                <w:rFonts w:cs="Times New Roman"/>
                <w:sz w:val="24"/>
                <w:szCs w:val="24"/>
                <w:lang w:val="en-GB"/>
              </w:rPr>
            </w:pPr>
            <w:r w:rsidRPr="00E75340">
              <w:rPr>
                <w:rFonts w:cs="Times New Roman"/>
                <w:sz w:val="24"/>
                <w:szCs w:val="24"/>
                <w:lang w:val="en-GB"/>
              </w:rPr>
              <w:br/>
            </w:r>
          </w:p>
        </w:tc>
      </w:tr>
      <w:tr w:rsidR="00E75340" w:rsidRPr="00E75340" w:rsidTr="00CD3D66">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center"/>
              <w:rPr>
                <w:rFonts w:cs="Times New Roman"/>
                <w:b/>
                <w:bCs/>
                <w:sz w:val="24"/>
                <w:szCs w:val="24"/>
                <w:lang w:val="en-GB"/>
              </w:rPr>
            </w:pPr>
            <w:r w:rsidRPr="00E75340">
              <w:rPr>
                <w:rFonts w:cs="Times New Roman"/>
                <w:b/>
                <w:bCs/>
                <w:sz w:val="24"/>
                <w:szCs w:val="24"/>
                <w:lang w:val="en-GB"/>
              </w:rPr>
              <w:t>10:15 – 10:45</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left"/>
              <w:rPr>
                <w:rFonts w:cs="Times New Roman"/>
                <w:sz w:val="24"/>
                <w:szCs w:val="24"/>
                <w:lang w:val="en-GB"/>
              </w:rPr>
            </w:pPr>
            <w:r w:rsidRPr="00E75340">
              <w:rPr>
                <w:rFonts w:cs="Times New Roman"/>
                <w:b/>
                <w:bCs/>
                <w:sz w:val="24"/>
                <w:szCs w:val="24"/>
                <w:lang w:val="en-GB"/>
              </w:rPr>
              <w:t>Coffee Break</w:t>
            </w:r>
          </w:p>
        </w:tc>
      </w:tr>
      <w:tr w:rsidR="00E75340" w:rsidRPr="00E75340" w:rsidTr="00CD3D66">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center"/>
              <w:rPr>
                <w:rFonts w:cs="Times New Roman"/>
                <w:b/>
                <w:bCs/>
                <w:sz w:val="24"/>
                <w:szCs w:val="24"/>
                <w:lang w:val="en-GB"/>
              </w:rPr>
            </w:pPr>
            <w:r w:rsidRPr="00E75340">
              <w:rPr>
                <w:rFonts w:cs="Times New Roman"/>
                <w:b/>
                <w:bCs/>
                <w:sz w:val="24"/>
                <w:szCs w:val="24"/>
                <w:lang w:val="en-GB"/>
              </w:rPr>
              <w:t>10:45 – 12:00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E75340" w:rsidRPr="00E75340" w:rsidRDefault="00E75340" w:rsidP="00E75340">
            <w:pPr>
              <w:tabs>
                <w:tab w:val="left" w:pos="794"/>
                <w:tab w:val="left" w:pos="1191"/>
                <w:tab w:val="left" w:pos="1588"/>
                <w:tab w:val="left" w:pos="1985"/>
              </w:tabs>
              <w:bidi w:val="0"/>
              <w:spacing w:line="240" w:lineRule="atLeast"/>
              <w:jc w:val="left"/>
              <w:rPr>
                <w:rFonts w:cs="Times New Roman"/>
                <w:b/>
                <w:bCs/>
                <w:sz w:val="24"/>
                <w:szCs w:val="24"/>
                <w:lang w:val="en-GB"/>
              </w:rPr>
            </w:pPr>
            <w:r w:rsidRPr="00E75340">
              <w:rPr>
                <w:rFonts w:cs="Times New Roman"/>
                <w:b/>
                <w:bCs/>
                <w:sz w:val="24"/>
                <w:szCs w:val="24"/>
                <w:lang w:val="en-GB"/>
              </w:rPr>
              <w:t xml:space="preserve">Session </w:t>
            </w:r>
            <w:r w:rsidRPr="00E75340">
              <w:rPr>
                <w:rFonts w:cs="Times New Roman"/>
                <w:b/>
                <w:bCs/>
                <w:sz w:val="24"/>
                <w:szCs w:val="24"/>
                <w:lang w:val="en-GB" w:eastAsia="ko-KR"/>
              </w:rPr>
              <w:t>6</w:t>
            </w:r>
            <w:r w:rsidRPr="00E75340">
              <w:rPr>
                <w:rFonts w:cs="Times New Roman"/>
                <w:b/>
                <w:bCs/>
                <w:sz w:val="24"/>
                <w:szCs w:val="24"/>
                <w:lang w:val="en-GB"/>
              </w:rPr>
              <w:t xml:space="preserve"> : </w:t>
            </w:r>
            <w:r w:rsidRPr="00E75340">
              <w:rPr>
                <w:rFonts w:eastAsia="Malgun Gothic" w:cs="Times New Roman"/>
                <w:b/>
                <w:bCs/>
                <w:sz w:val="24"/>
                <w:szCs w:val="24"/>
                <w:lang w:val="en-GB" w:eastAsia="ko-KR"/>
              </w:rPr>
              <w:t>Implementation of Standards 2</w:t>
            </w:r>
          </w:p>
          <w:p w:rsidR="00E75340" w:rsidRPr="00E75340" w:rsidRDefault="00E75340" w:rsidP="00E75340">
            <w:pPr>
              <w:tabs>
                <w:tab w:val="left" w:pos="794"/>
                <w:tab w:val="left" w:pos="1191"/>
                <w:tab w:val="left" w:pos="1588"/>
                <w:tab w:val="left" w:pos="1985"/>
              </w:tabs>
              <w:bidi w:val="0"/>
              <w:spacing w:line="240" w:lineRule="atLeast"/>
              <w:jc w:val="left"/>
              <w:rPr>
                <w:rFonts w:cs="Times New Roman"/>
                <w:b/>
                <w:bCs/>
                <w:sz w:val="24"/>
                <w:szCs w:val="24"/>
                <w:lang w:val="en-GB"/>
              </w:rPr>
            </w:pPr>
          </w:p>
          <w:p w:rsidR="00E75340" w:rsidRPr="00E75340" w:rsidRDefault="00E75340" w:rsidP="00E75340">
            <w:pPr>
              <w:tabs>
                <w:tab w:val="left" w:pos="794"/>
                <w:tab w:val="left" w:pos="1191"/>
                <w:tab w:val="left" w:pos="1588"/>
                <w:tab w:val="left" w:pos="1985"/>
              </w:tabs>
              <w:bidi w:val="0"/>
              <w:spacing w:line="240" w:lineRule="atLeast"/>
              <w:jc w:val="left"/>
              <w:rPr>
                <w:rFonts w:cs="Times New Roman"/>
                <w:sz w:val="24"/>
                <w:szCs w:val="24"/>
                <w:lang w:val="en-GB"/>
              </w:rPr>
            </w:pPr>
            <w:r w:rsidRPr="00E75340">
              <w:rPr>
                <w:rFonts w:cs="Times New Roman"/>
                <w:sz w:val="24"/>
                <w:szCs w:val="24"/>
                <w:u w:val="single"/>
                <w:lang w:val="en-GB"/>
              </w:rPr>
              <w:t>Objectives:</w:t>
            </w:r>
            <w:r w:rsidRPr="00E75340">
              <w:rPr>
                <w:rFonts w:cs="Times New Roman"/>
                <w:sz w:val="24"/>
                <w:szCs w:val="24"/>
                <w:lang w:val="en-GB"/>
              </w:rPr>
              <w:t xml:space="preserve"> The session will share the experiences and the know-how of implementing and launching </w:t>
            </w:r>
            <w:r w:rsidRPr="00E75340">
              <w:rPr>
                <w:rFonts w:cs="Times New Roman"/>
                <w:sz w:val="24"/>
                <w:szCs w:val="24"/>
                <w:lang w:val="en-GB" w:eastAsia="ko-KR"/>
              </w:rPr>
              <w:t xml:space="preserve">ICT services. The session </w:t>
            </w:r>
            <w:r w:rsidRPr="00E75340">
              <w:rPr>
                <w:rFonts w:cs="Times New Roman"/>
                <w:sz w:val="24"/>
                <w:szCs w:val="24"/>
                <w:lang w:val="en-GB"/>
              </w:rPr>
              <w:t xml:space="preserve">will </w:t>
            </w:r>
            <w:r w:rsidRPr="00E75340">
              <w:rPr>
                <w:rFonts w:cs="Times New Roman"/>
                <w:sz w:val="24"/>
                <w:szCs w:val="24"/>
                <w:lang w:val="en-GB" w:eastAsia="ko-KR"/>
              </w:rPr>
              <w:t xml:space="preserve">also </w:t>
            </w:r>
            <w:r w:rsidRPr="00E75340">
              <w:rPr>
                <w:rFonts w:cs="Times New Roman"/>
                <w:sz w:val="24"/>
                <w:szCs w:val="24"/>
                <w:lang w:val="en-GB"/>
              </w:rPr>
              <w:t>provide a good opportunity for Asia Pacific countries to find out best solutions for the services through in-depth discussion and sharing experiences and expertise</w:t>
            </w:r>
            <w:r w:rsidRPr="00E75340">
              <w:rPr>
                <w:rFonts w:eastAsia="Malgun Gothic" w:cs="Times New Roman"/>
                <w:sz w:val="24"/>
                <w:szCs w:val="24"/>
                <w:lang w:val="en-GB" w:eastAsia="ko-KR"/>
              </w:rPr>
              <w:t>.</w:t>
            </w:r>
            <w:r w:rsidRPr="00E75340">
              <w:rPr>
                <w:rFonts w:cs="Times New Roman"/>
                <w:sz w:val="24"/>
                <w:szCs w:val="24"/>
                <w:lang w:val="en-GB"/>
              </w:rPr>
              <w:t xml:space="preserve"> </w:t>
            </w:r>
          </w:p>
          <w:p w:rsidR="00E75340" w:rsidRPr="00E75340" w:rsidRDefault="00E75340" w:rsidP="00E75340">
            <w:pPr>
              <w:tabs>
                <w:tab w:val="left" w:pos="794"/>
                <w:tab w:val="left" w:pos="1191"/>
                <w:tab w:val="left" w:pos="1588"/>
                <w:tab w:val="left" w:pos="1985"/>
              </w:tabs>
              <w:bidi w:val="0"/>
              <w:spacing w:line="240" w:lineRule="atLeast"/>
              <w:jc w:val="left"/>
              <w:rPr>
                <w:rFonts w:eastAsia="Malgun Gothic" w:cs="Times New Roman"/>
                <w:b/>
                <w:bCs/>
                <w:sz w:val="24"/>
                <w:szCs w:val="24"/>
                <w:lang w:val="en-GB" w:eastAsia="ko-KR"/>
              </w:rPr>
            </w:pPr>
          </w:p>
          <w:p w:rsidR="00E75340" w:rsidRPr="00E75340" w:rsidRDefault="00E75340" w:rsidP="00E75340">
            <w:pPr>
              <w:tabs>
                <w:tab w:val="left" w:pos="794"/>
                <w:tab w:val="left" w:pos="1191"/>
                <w:tab w:val="left" w:pos="1588"/>
                <w:tab w:val="left" w:pos="1985"/>
              </w:tabs>
              <w:bidi w:val="0"/>
              <w:spacing w:line="240" w:lineRule="atLeast"/>
              <w:jc w:val="left"/>
              <w:rPr>
                <w:rFonts w:eastAsia="Malgun Gothic" w:cs="Times New Roman"/>
                <w:b/>
                <w:bCs/>
                <w:sz w:val="24"/>
                <w:szCs w:val="24"/>
                <w:lang w:val="en-GB" w:eastAsia="ko-KR"/>
              </w:rPr>
            </w:pPr>
          </w:p>
        </w:tc>
      </w:tr>
      <w:tr w:rsidR="00E75340" w:rsidRPr="00E75340" w:rsidTr="00CD3D66">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left"/>
              <w:rPr>
                <w:rFonts w:cs="Times New Roman"/>
                <w:b/>
                <w:bCs/>
                <w:sz w:val="24"/>
                <w:szCs w:val="24"/>
                <w:lang w:val="en-GB"/>
              </w:rPr>
            </w:pPr>
            <w:r w:rsidRPr="00E75340">
              <w:rPr>
                <w:rFonts w:cs="Times New Roman"/>
                <w:b/>
                <w:bCs/>
                <w:sz w:val="24"/>
                <w:szCs w:val="24"/>
                <w:lang w:val="en-GB"/>
              </w:rPr>
              <w:t xml:space="preserve"> 12:00 - 13:30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E75340" w:rsidRPr="00E75340" w:rsidRDefault="00E75340" w:rsidP="00E75340">
            <w:pPr>
              <w:tabs>
                <w:tab w:val="left" w:pos="794"/>
                <w:tab w:val="left" w:pos="1191"/>
                <w:tab w:val="left" w:pos="1588"/>
                <w:tab w:val="left" w:pos="1985"/>
              </w:tabs>
              <w:bidi w:val="0"/>
              <w:spacing w:line="240" w:lineRule="atLeast"/>
              <w:jc w:val="left"/>
              <w:rPr>
                <w:rFonts w:cs="Times New Roman"/>
                <w:b/>
                <w:bCs/>
                <w:sz w:val="24"/>
                <w:szCs w:val="24"/>
                <w:lang w:val="en-GB"/>
              </w:rPr>
            </w:pPr>
            <w:r w:rsidRPr="00E75340">
              <w:rPr>
                <w:rFonts w:cs="Times New Roman"/>
                <w:b/>
                <w:bCs/>
                <w:sz w:val="24"/>
                <w:szCs w:val="24"/>
                <w:lang w:val="en-GB"/>
              </w:rPr>
              <w:t>Lunch</w:t>
            </w:r>
          </w:p>
        </w:tc>
      </w:tr>
      <w:tr w:rsidR="00E75340" w:rsidRPr="00E75340" w:rsidTr="00CD3D66">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left"/>
              <w:rPr>
                <w:rFonts w:cs="Times New Roman"/>
                <w:b/>
                <w:bCs/>
                <w:sz w:val="24"/>
                <w:szCs w:val="24"/>
                <w:lang w:val="en-GB"/>
              </w:rPr>
            </w:pPr>
            <w:r w:rsidRPr="00E75340">
              <w:rPr>
                <w:rFonts w:cs="Times New Roman"/>
                <w:b/>
                <w:bCs/>
                <w:sz w:val="24"/>
                <w:szCs w:val="24"/>
                <w:lang w:val="en-GB"/>
              </w:rPr>
              <w:t>13:30 – 15:00</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p>
          <w:p w:rsidR="00E75340" w:rsidRPr="00E75340" w:rsidRDefault="00E75340" w:rsidP="00E75340">
            <w:pPr>
              <w:tabs>
                <w:tab w:val="left" w:pos="794"/>
                <w:tab w:val="left" w:pos="1191"/>
                <w:tab w:val="left" w:pos="1588"/>
                <w:tab w:val="left" w:pos="1985"/>
              </w:tabs>
              <w:bidi w:val="0"/>
              <w:spacing w:line="240" w:lineRule="auto"/>
              <w:jc w:val="left"/>
              <w:rPr>
                <w:rFonts w:eastAsia="Malgun Gothic" w:cs="Times New Roman"/>
                <w:sz w:val="24"/>
                <w:szCs w:val="24"/>
                <w:lang w:val="en-GB" w:eastAsia="ko-KR"/>
              </w:rPr>
            </w:pP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E75340" w:rsidRPr="00E75340" w:rsidRDefault="00E75340" w:rsidP="00E75340">
            <w:pPr>
              <w:tabs>
                <w:tab w:val="left" w:pos="794"/>
                <w:tab w:val="left" w:pos="1191"/>
                <w:tab w:val="left" w:pos="1588"/>
                <w:tab w:val="left" w:pos="1985"/>
              </w:tabs>
              <w:bidi w:val="0"/>
              <w:spacing w:line="240" w:lineRule="atLeast"/>
              <w:jc w:val="left"/>
              <w:rPr>
                <w:rFonts w:cs="Times New Roman"/>
                <w:sz w:val="24"/>
                <w:szCs w:val="24"/>
                <w:lang w:val="en-GB"/>
              </w:rPr>
            </w:pPr>
            <w:r w:rsidRPr="00E75340">
              <w:rPr>
                <w:rFonts w:cs="Times New Roman"/>
                <w:b/>
                <w:bCs/>
                <w:sz w:val="24"/>
                <w:szCs w:val="24"/>
                <w:lang w:val="en-GB"/>
              </w:rPr>
              <w:t>Session 7: Implementation of Standards</w:t>
            </w:r>
            <w:r w:rsidRPr="00E75340">
              <w:rPr>
                <w:rFonts w:eastAsia="Malgun Gothic" w:cs="Times New Roman"/>
                <w:b/>
                <w:bCs/>
                <w:sz w:val="24"/>
                <w:szCs w:val="24"/>
                <w:lang w:val="en-GB" w:eastAsia="ko-KR"/>
              </w:rPr>
              <w:t xml:space="preserve"> 3</w:t>
            </w:r>
            <w:r w:rsidRPr="00E75340">
              <w:rPr>
                <w:rFonts w:cs="Times New Roman"/>
                <w:sz w:val="24"/>
                <w:szCs w:val="24"/>
                <w:lang w:val="en-GB"/>
              </w:rPr>
              <w:br/>
            </w:r>
            <w:r w:rsidRPr="00E75340">
              <w:rPr>
                <w:rFonts w:cs="Times New Roman"/>
                <w:sz w:val="24"/>
                <w:szCs w:val="24"/>
                <w:lang w:val="en-GB"/>
              </w:rPr>
              <w:br/>
            </w:r>
            <w:r w:rsidRPr="00E75340">
              <w:rPr>
                <w:rFonts w:cs="Times New Roman"/>
                <w:sz w:val="24"/>
                <w:szCs w:val="24"/>
                <w:u w:val="single"/>
                <w:lang w:val="en-GB"/>
              </w:rPr>
              <w:t>Objectives:</w:t>
            </w:r>
            <w:r w:rsidRPr="00E75340">
              <w:rPr>
                <w:rFonts w:cs="Times New Roman"/>
                <w:sz w:val="24"/>
                <w:szCs w:val="24"/>
                <w:lang w:val="en-GB"/>
              </w:rPr>
              <w:t xml:space="preserve"> The session will share the experiences and the know-how of implementing and launching </w:t>
            </w:r>
            <w:r w:rsidRPr="00E75340">
              <w:rPr>
                <w:rFonts w:cs="Times New Roman"/>
                <w:sz w:val="24"/>
                <w:szCs w:val="24"/>
                <w:lang w:val="en-GB" w:eastAsia="ko-KR"/>
              </w:rPr>
              <w:t xml:space="preserve">ICT services. The session </w:t>
            </w:r>
            <w:r w:rsidRPr="00E75340">
              <w:rPr>
                <w:rFonts w:cs="Times New Roman"/>
                <w:sz w:val="24"/>
                <w:szCs w:val="24"/>
                <w:lang w:val="en-GB"/>
              </w:rPr>
              <w:t xml:space="preserve">will </w:t>
            </w:r>
            <w:r w:rsidRPr="00E75340">
              <w:rPr>
                <w:rFonts w:cs="Times New Roman"/>
                <w:sz w:val="24"/>
                <w:szCs w:val="24"/>
                <w:lang w:val="en-GB" w:eastAsia="ko-KR"/>
              </w:rPr>
              <w:t xml:space="preserve">also </w:t>
            </w:r>
            <w:r w:rsidRPr="00E75340">
              <w:rPr>
                <w:rFonts w:cs="Times New Roman"/>
                <w:sz w:val="24"/>
                <w:szCs w:val="24"/>
                <w:lang w:val="en-GB"/>
              </w:rPr>
              <w:t>provide a good opportunity for Asia Pacific countries to find out best solutions for the services through in-depth discussion and sharing experiences and expertise</w:t>
            </w:r>
            <w:r w:rsidRPr="00E75340">
              <w:rPr>
                <w:rFonts w:eastAsia="Malgun Gothic" w:cs="Times New Roman"/>
                <w:sz w:val="24"/>
                <w:szCs w:val="24"/>
                <w:lang w:val="en-GB" w:eastAsia="ko-KR"/>
              </w:rPr>
              <w:t>.</w:t>
            </w:r>
            <w:r w:rsidRPr="00E75340">
              <w:rPr>
                <w:rFonts w:cs="Times New Roman"/>
                <w:sz w:val="24"/>
                <w:szCs w:val="24"/>
                <w:lang w:val="en-GB"/>
              </w:rPr>
              <w:t xml:space="preserve"> </w:t>
            </w:r>
          </w:p>
          <w:p w:rsidR="00E75340" w:rsidRPr="00E75340" w:rsidRDefault="00E75340" w:rsidP="00E75340">
            <w:pPr>
              <w:tabs>
                <w:tab w:val="left" w:pos="794"/>
                <w:tab w:val="left" w:pos="1191"/>
                <w:tab w:val="left" w:pos="1588"/>
                <w:tab w:val="left" w:pos="1985"/>
              </w:tabs>
              <w:bidi w:val="0"/>
              <w:spacing w:line="240" w:lineRule="atLeast"/>
              <w:jc w:val="left"/>
              <w:rPr>
                <w:rFonts w:cs="Times New Roman"/>
                <w:sz w:val="24"/>
                <w:szCs w:val="24"/>
                <w:lang w:val="en-GB"/>
              </w:rPr>
            </w:pPr>
            <w:r w:rsidRPr="00E75340">
              <w:rPr>
                <w:rFonts w:cs="Times New Roman"/>
                <w:sz w:val="24"/>
                <w:szCs w:val="24"/>
                <w:lang w:val="en-GB"/>
              </w:rPr>
              <w:lastRenderedPageBreak/>
              <w:br/>
            </w:r>
          </w:p>
        </w:tc>
      </w:tr>
      <w:tr w:rsidR="00E75340" w:rsidRPr="00E75340" w:rsidTr="00CD3D66">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center"/>
              <w:rPr>
                <w:rFonts w:cs="Times New Roman"/>
                <w:b/>
                <w:bCs/>
                <w:sz w:val="24"/>
                <w:szCs w:val="24"/>
                <w:lang w:val="en-GB"/>
              </w:rPr>
            </w:pPr>
            <w:r w:rsidRPr="00E75340">
              <w:rPr>
                <w:rFonts w:cs="Times New Roman"/>
                <w:b/>
                <w:bCs/>
                <w:sz w:val="24"/>
                <w:szCs w:val="24"/>
                <w:lang w:val="en-GB"/>
              </w:rPr>
              <w:lastRenderedPageBreak/>
              <w:t>15:00 – 15:30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left"/>
              <w:rPr>
                <w:rFonts w:cs="Times New Roman"/>
                <w:b/>
                <w:bCs/>
                <w:sz w:val="24"/>
                <w:szCs w:val="24"/>
                <w:lang w:val="en-GB"/>
              </w:rPr>
            </w:pPr>
            <w:r w:rsidRPr="00E75340">
              <w:rPr>
                <w:rFonts w:cs="Times New Roman"/>
                <w:b/>
                <w:bCs/>
                <w:sz w:val="24"/>
                <w:szCs w:val="24"/>
                <w:lang w:val="en-GB"/>
              </w:rPr>
              <w:t>Coffee Break</w:t>
            </w:r>
          </w:p>
        </w:tc>
      </w:tr>
      <w:tr w:rsidR="00E75340" w:rsidRPr="00E75340" w:rsidTr="00CD3D66">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center"/>
              <w:rPr>
                <w:rFonts w:cs="Times New Roman"/>
                <w:b/>
                <w:bCs/>
                <w:sz w:val="24"/>
                <w:szCs w:val="24"/>
                <w:lang w:val="en-GB"/>
              </w:rPr>
            </w:pPr>
            <w:r w:rsidRPr="00E75340">
              <w:rPr>
                <w:rFonts w:cs="Times New Roman"/>
                <w:b/>
                <w:bCs/>
                <w:sz w:val="24"/>
                <w:szCs w:val="24"/>
                <w:lang w:val="en-GB"/>
              </w:rPr>
              <w:t>15:30 – 18:</w:t>
            </w:r>
            <w:r w:rsidRPr="00E75340">
              <w:rPr>
                <w:rFonts w:eastAsia="Malgun Gothic" w:cs="Times New Roman"/>
                <w:b/>
                <w:bCs/>
                <w:sz w:val="24"/>
                <w:szCs w:val="24"/>
                <w:lang w:val="en-GB" w:eastAsia="ko-KR"/>
              </w:rPr>
              <w:t>0</w:t>
            </w:r>
            <w:r w:rsidRPr="00E75340">
              <w:rPr>
                <w:rFonts w:cs="Times New Roman"/>
                <w:b/>
                <w:bCs/>
                <w:sz w:val="24"/>
                <w:szCs w:val="24"/>
                <w:lang w:val="en-GB"/>
              </w:rPr>
              <w:t>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left"/>
              <w:rPr>
                <w:rFonts w:eastAsia="Malgun Gothic" w:cs="Times New Roman"/>
                <w:b/>
                <w:bCs/>
                <w:sz w:val="24"/>
                <w:szCs w:val="24"/>
                <w:lang w:val="en-GB" w:eastAsia="ko-KR"/>
              </w:rPr>
            </w:pPr>
            <w:r w:rsidRPr="00E75340">
              <w:rPr>
                <w:rFonts w:cs="Times New Roman"/>
                <w:b/>
                <w:bCs/>
                <w:sz w:val="24"/>
                <w:szCs w:val="24"/>
                <w:lang w:val="en-GB"/>
              </w:rPr>
              <w:t xml:space="preserve">Session </w:t>
            </w:r>
            <w:r w:rsidRPr="00E75340">
              <w:rPr>
                <w:rFonts w:cs="Times New Roman"/>
                <w:b/>
                <w:bCs/>
                <w:sz w:val="24"/>
                <w:szCs w:val="24"/>
                <w:lang w:val="en-GB" w:eastAsia="ko-KR"/>
              </w:rPr>
              <w:t>8</w:t>
            </w:r>
            <w:r w:rsidRPr="00E75340">
              <w:rPr>
                <w:rFonts w:cs="Times New Roman"/>
                <w:b/>
                <w:bCs/>
                <w:sz w:val="24"/>
                <w:szCs w:val="24"/>
                <w:lang w:val="en-GB"/>
              </w:rPr>
              <w:t xml:space="preserve">: </w:t>
            </w:r>
            <w:r w:rsidRPr="00E75340">
              <w:rPr>
                <w:rFonts w:eastAsia="Malgun Gothic" w:cs="Times New Roman"/>
                <w:b/>
                <w:bCs/>
                <w:sz w:val="24"/>
                <w:szCs w:val="24"/>
                <w:lang w:val="en-GB" w:eastAsia="ko-KR"/>
              </w:rPr>
              <w:t xml:space="preserve">International Standardization in General &amp; Participation in ITU-T &amp; </w:t>
            </w:r>
            <w:r w:rsidRPr="00E75340">
              <w:rPr>
                <w:rFonts w:cs="Times New Roman"/>
                <w:b/>
                <w:bCs/>
                <w:sz w:val="24"/>
                <w:szCs w:val="24"/>
                <w:lang w:val="en-GB"/>
              </w:rPr>
              <w:t>Briefing for Participants for Interactive Training Session</w:t>
            </w:r>
          </w:p>
          <w:p w:rsidR="00E75340" w:rsidRPr="00E75340" w:rsidRDefault="00E75340" w:rsidP="00E75340">
            <w:pPr>
              <w:tabs>
                <w:tab w:val="left" w:pos="794"/>
                <w:tab w:val="left" w:pos="1191"/>
                <w:tab w:val="left" w:pos="1588"/>
                <w:tab w:val="left" w:pos="1985"/>
              </w:tabs>
              <w:bidi w:val="0"/>
              <w:spacing w:line="240" w:lineRule="atLeast"/>
              <w:jc w:val="left"/>
              <w:rPr>
                <w:rFonts w:eastAsia="Malgun Gothic" w:cs="Times New Roman"/>
                <w:b/>
                <w:bCs/>
                <w:sz w:val="24"/>
                <w:szCs w:val="24"/>
                <w:lang w:val="en-GB" w:eastAsia="ko-KR"/>
              </w:rPr>
            </w:pPr>
          </w:p>
          <w:p w:rsidR="00E75340" w:rsidRPr="00E75340" w:rsidRDefault="00E75340" w:rsidP="00E75340">
            <w:pPr>
              <w:tabs>
                <w:tab w:val="left" w:pos="794"/>
                <w:tab w:val="left" w:pos="1191"/>
                <w:tab w:val="left" w:pos="1588"/>
                <w:tab w:val="left" w:pos="1985"/>
              </w:tabs>
              <w:bidi w:val="0"/>
              <w:spacing w:line="240" w:lineRule="atLeast"/>
              <w:jc w:val="left"/>
              <w:rPr>
                <w:rFonts w:eastAsia="Malgun Gothic" w:cs="Times New Roman"/>
                <w:sz w:val="24"/>
                <w:szCs w:val="24"/>
                <w:lang w:val="en-GB" w:eastAsia="ko-KR"/>
              </w:rPr>
            </w:pPr>
            <w:r w:rsidRPr="00E75340">
              <w:rPr>
                <w:rFonts w:cs="Times New Roman"/>
                <w:sz w:val="24"/>
                <w:szCs w:val="24"/>
                <w:lang w:val="en-GB"/>
              </w:rPr>
              <w:t>The</w:t>
            </w:r>
            <w:r w:rsidRPr="00E75340">
              <w:rPr>
                <w:rFonts w:eastAsia="Malgun Gothic" w:cs="Times New Roman"/>
                <w:sz w:val="24"/>
                <w:szCs w:val="24"/>
                <w:lang w:val="en-GB" w:eastAsia="ko-KR"/>
              </w:rPr>
              <w:t xml:space="preserve"> </w:t>
            </w:r>
            <w:r w:rsidRPr="00E75340">
              <w:rPr>
                <w:rFonts w:cs="Times New Roman"/>
                <w:sz w:val="24"/>
                <w:szCs w:val="24"/>
                <w:lang w:val="en-GB"/>
              </w:rPr>
              <w:t xml:space="preserve">session will provide an </w:t>
            </w:r>
            <w:r w:rsidRPr="00E75340">
              <w:rPr>
                <w:rFonts w:cs="Times New Roman"/>
                <w:sz w:val="24"/>
                <w:szCs w:val="24"/>
                <w:lang w:val="en-GB" w:eastAsia="ko-KR"/>
              </w:rPr>
              <w:t xml:space="preserve">overview of international standardization </w:t>
            </w:r>
            <w:r w:rsidRPr="00E75340">
              <w:rPr>
                <w:rFonts w:eastAsia="Malgun Gothic" w:cs="Times New Roman"/>
                <w:sz w:val="24"/>
                <w:szCs w:val="24"/>
                <w:lang w:val="en-GB" w:eastAsia="ko-KR"/>
              </w:rPr>
              <w:t>(</w:t>
            </w:r>
            <w:r w:rsidRPr="00E75340">
              <w:rPr>
                <w:rFonts w:cs="Times New Roman"/>
                <w:sz w:val="24"/>
                <w:szCs w:val="24"/>
                <w:lang w:val="en-GB" w:eastAsia="ko-KR"/>
              </w:rPr>
              <w:t>organizations, preparation, participation, management, etc</w:t>
            </w:r>
            <w:r w:rsidRPr="00E75340">
              <w:rPr>
                <w:rFonts w:eastAsia="Malgun Gothic" w:cs="Times New Roman"/>
                <w:sz w:val="24"/>
                <w:szCs w:val="24"/>
                <w:lang w:val="en-GB" w:eastAsia="ko-KR"/>
              </w:rPr>
              <w:t xml:space="preserve">) and </w:t>
            </w:r>
            <w:r w:rsidRPr="00E75340">
              <w:rPr>
                <w:rFonts w:cs="Times New Roman"/>
                <w:sz w:val="24"/>
                <w:szCs w:val="24"/>
                <w:lang w:val="en-GB" w:eastAsia="ko-KR"/>
              </w:rPr>
              <w:t xml:space="preserve">provide concrete measures for developing countries to participate effectively in </w:t>
            </w:r>
            <w:r w:rsidRPr="00E75340">
              <w:rPr>
                <w:rFonts w:cs="Times New Roman"/>
                <w:sz w:val="24"/>
                <w:szCs w:val="24"/>
                <w:lang w:val="en-GB"/>
              </w:rPr>
              <w:t>ITU-T</w:t>
            </w:r>
            <w:r w:rsidRPr="00E75340">
              <w:rPr>
                <w:rFonts w:eastAsia="Malgun Gothic" w:cs="Times New Roman"/>
                <w:sz w:val="24"/>
                <w:szCs w:val="24"/>
                <w:lang w:val="en-GB" w:eastAsia="ko-KR"/>
              </w:rPr>
              <w:t>.</w:t>
            </w:r>
            <w:r w:rsidRPr="00E75340">
              <w:rPr>
                <w:rFonts w:cs="Times New Roman"/>
                <w:sz w:val="24"/>
                <w:szCs w:val="24"/>
                <w:lang w:val="en-GB"/>
              </w:rPr>
              <w:t xml:space="preserve"> </w:t>
            </w:r>
            <w:r w:rsidRPr="00E75340">
              <w:rPr>
                <w:rFonts w:eastAsia="Malgun Gothic" w:cs="Times New Roman"/>
                <w:sz w:val="24"/>
                <w:szCs w:val="24"/>
                <w:lang w:val="en-GB" w:eastAsia="ko-KR"/>
              </w:rPr>
              <w:t>The session will also introduce the interactive training session which will be held on 6 July. Participants of the Interactive Training Session on Day 3 SHOULD attend this session in order to participate effectively in the training.</w:t>
            </w:r>
          </w:p>
          <w:p w:rsidR="00E75340" w:rsidRPr="00E75340" w:rsidRDefault="00E75340" w:rsidP="00E75340">
            <w:pPr>
              <w:tabs>
                <w:tab w:val="left" w:pos="794"/>
                <w:tab w:val="left" w:pos="1191"/>
                <w:tab w:val="left" w:pos="1588"/>
                <w:tab w:val="left" w:pos="1985"/>
              </w:tabs>
              <w:bidi w:val="0"/>
              <w:spacing w:line="240" w:lineRule="atLeast"/>
              <w:jc w:val="left"/>
              <w:rPr>
                <w:rFonts w:cs="Times New Roman"/>
                <w:b/>
                <w:bCs/>
                <w:sz w:val="24"/>
                <w:szCs w:val="24"/>
                <w:lang w:val="en-GB"/>
              </w:rPr>
            </w:pPr>
          </w:p>
        </w:tc>
      </w:tr>
      <w:tr w:rsidR="00E75340" w:rsidRPr="00E75340" w:rsidTr="00CD3D66">
        <w:trPr>
          <w:tblCellSpacing w:w="15" w:type="dxa"/>
        </w:trPr>
        <w:tc>
          <w:tcPr>
            <w:tcW w:w="4969"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E75340" w:rsidRPr="00E75340" w:rsidRDefault="00E75340" w:rsidP="00E75340">
            <w:pPr>
              <w:tabs>
                <w:tab w:val="left" w:pos="794"/>
                <w:tab w:val="left" w:pos="1191"/>
                <w:tab w:val="left" w:pos="1588"/>
                <w:tab w:val="left" w:pos="1985"/>
              </w:tabs>
              <w:bidi w:val="0"/>
              <w:spacing w:line="240" w:lineRule="atLeast"/>
              <w:jc w:val="center"/>
              <w:rPr>
                <w:rFonts w:eastAsia="Malgun Gothic" w:cs="Times New Roman"/>
                <w:b/>
                <w:bCs/>
                <w:color w:val="004B96"/>
                <w:sz w:val="24"/>
                <w:szCs w:val="24"/>
                <w:lang w:val="en-GB" w:eastAsia="ko-KR"/>
              </w:rPr>
            </w:pPr>
            <w:r w:rsidRPr="00E75340">
              <w:rPr>
                <w:rFonts w:cs="Times New Roman"/>
                <w:b/>
                <w:bCs/>
                <w:color w:val="004B96"/>
                <w:sz w:val="24"/>
                <w:szCs w:val="24"/>
                <w:lang w:val="en-GB"/>
              </w:rPr>
              <w:t xml:space="preserve">Day 3 : Interactive Training Session  </w:t>
            </w:r>
            <w:r w:rsidRPr="00E75340">
              <w:rPr>
                <w:rFonts w:eastAsia="Malgun Gothic" w:cs="Times New Roman"/>
                <w:b/>
                <w:bCs/>
                <w:color w:val="004B96"/>
                <w:sz w:val="24"/>
                <w:szCs w:val="24"/>
                <w:lang w:val="en-GB" w:eastAsia="ko-KR"/>
              </w:rPr>
              <w:t>(6 July)</w:t>
            </w:r>
          </w:p>
          <w:p w:rsidR="00E75340" w:rsidRPr="00E75340" w:rsidRDefault="00E75340" w:rsidP="00E75340">
            <w:pPr>
              <w:tabs>
                <w:tab w:val="left" w:pos="794"/>
                <w:tab w:val="left" w:pos="1191"/>
                <w:tab w:val="left" w:pos="1588"/>
                <w:tab w:val="left" w:pos="1985"/>
              </w:tabs>
              <w:bidi w:val="0"/>
              <w:spacing w:line="240" w:lineRule="atLeast"/>
              <w:jc w:val="left"/>
              <w:rPr>
                <w:rFonts w:eastAsia="Malgun Gothic" w:cs="Times New Roman"/>
                <w:i/>
                <w:iCs/>
                <w:sz w:val="24"/>
                <w:szCs w:val="24"/>
                <w:lang w:val="en-GB" w:eastAsia="ko-KR"/>
              </w:rPr>
            </w:pPr>
            <w:r w:rsidRPr="00E75340">
              <w:rPr>
                <w:rFonts w:cs="Times New Roman"/>
                <w:sz w:val="24"/>
                <w:szCs w:val="24"/>
                <w:lang w:val="en-GB"/>
              </w:rPr>
              <w:t>Objective: The goal of the simulated Study Group meeting is to provide the most realistic, hands-on experience that simulates the preparation, management, participation and reporting of an actual international meeting.  The participants will learn how a meeting operates, and how to use the tools and techniques available for participants and chairmen.</w:t>
            </w:r>
            <w:r w:rsidRPr="00E75340">
              <w:rPr>
                <w:rFonts w:cs="Times New Roman"/>
                <w:i/>
                <w:iCs/>
                <w:sz w:val="24"/>
                <w:szCs w:val="24"/>
                <w:lang w:val="en-GB" w:eastAsia="ko-KR" w:bidi="th-TH"/>
              </w:rPr>
              <w:t xml:space="preserve"> </w:t>
            </w:r>
          </w:p>
        </w:tc>
      </w:tr>
      <w:tr w:rsidR="00E75340" w:rsidRPr="00E75340" w:rsidTr="00CD3D66">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center"/>
              <w:rPr>
                <w:rFonts w:cs="Times New Roman"/>
                <w:b/>
                <w:bCs/>
                <w:sz w:val="24"/>
                <w:szCs w:val="24"/>
                <w:lang w:val="en-GB"/>
              </w:rPr>
            </w:pPr>
            <w:r w:rsidRPr="00E75340">
              <w:rPr>
                <w:rFonts w:cs="Times New Roman"/>
                <w:b/>
                <w:bCs/>
                <w:sz w:val="24"/>
                <w:szCs w:val="24"/>
                <w:lang w:val="en-GB" w:eastAsia="ko-KR"/>
              </w:rPr>
              <w:t>1</w:t>
            </w:r>
            <w:r w:rsidRPr="00E75340">
              <w:rPr>
                <w:rFonts w:cs="Times New Roman"/>
                <w:b/>
                <w:bCs/>
                <w:sz w:val="24"/>
                <w:szCs w:val="24"/>
                <w:lang w:val="en-GB"/>
              </w:rPr>
              <w:t>0:</w:t>
            </w:r>
            <w:r w:rsidRPr="00E75340">
              <w:rPr>
                <w:rFonts w:cs="Times New Roman"/>
                <w:b/>
                <w:bCs/>
                <w:sz w:val="24"/>
                <w:szCs w:val="24"/>
                <w:lang w:val="en-GB" w:eastAsia="ko-KR"/>
              </w:rPr>
              <w:t>45</w:t>
            </w:r>
            <w:r w:rsidRPr="00E75340">
              <w:rPr>
                <w:rFonts w:cs="Times New Roman"/>
                <w:b/>
                <w:bCs/>
                <w:sz w:val="24"/>
                <w:szCs w:val="24"/>
                <w:lang w:val="en-GB"/>
              </w:rPr>
              <w:t xml:space="preserve"> – 1</w:t>
            </w:r>
            <w:r w:rsidRPr="00E75340">
              <w:rPr>
                <w:rFonts w:cs="Times New Roman"/>
                <w:b/>
                <w:bCs/>
                <w:sz w:val="24"/>
                <w:szCs w:val="24"/>
                <w:lang w:val="en-GB" w:eastAsia="ko-KR"/>
              </w:rPr>
              <w:t>1</w:t>
            </w:r>
            <w:r w:rsidRPr="00E75340">
              <w:rPr>
                <w:rFonts w:cs="Times New Roman"/>
                <w:b/>
                <w:bCs/>
                <w:sz w:val="24"/>
                <w:szCs w:val="24"/>
                <w:lang w:val="en-GB"/>
              </w:rPr>
              <w:t>:30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before="100" w:beforeAutospacing="1" w:after="100" w:afterAutospacing="1" w:line="240" w:lineRule="atLeast"/>
              <w:jc w:val="left"/>
              <w:rPr>
                <w:rFonts w:cs="Times New Roman"/>
                <w:sz w:val="24"/>
                <w:szCs w:val="24"/>
                <w:lang w:val="en-GB"/>
              </w:rPr>
            </w:pPr>
            <w:r w:rsidRPr="00E75340">
              <w:rPr>
                <w:rFonts w:cs="Times New Roman"/>
                <w:sz w:val="24"/>
                <w:szCs w:val="24"/>
                <w:lang w:val="en-GB"/>
              </w:rPr>
              <w:t>Simulated Study Group Meeting - Introduction and Opening Plenary</w:t>
            </w:r>
          </w:p>
          <w:p w:rsidR="00E75340" w:rsidRPr="00E75340" w:rsidRDefault="00E75340" w:rsidP="00E75340">
            <w:pPr>
              <w:tabs>
                <w:tab w:val="left" w:pos="794"/>
                <w:tab w:val="left" w:pos="1191"/>
                <w:tab w:val="left" w:pos="1588"/>
                <w:tab w:val="left" w:pos="1985"/>
              </w:tabs>
              <w:bidi w:val="0"/>
              <w:spacing w:before="100" w:beforeAutospacing="1" w:after="100" w:afterAutospacing="1" w:line="240" w:lineRule="atLeast"/>
              <w:jc w:val="left"/>
              <w:rPr>
                <w:rFonts w:cs="Times New Roman"/>
                <w:sz w:val="24"/>
                <w:szCs w:val="24"/>
                <w:lang w:val="en-GB"/>
              </w:rPr>
            </w:pPr>
            <w:r w:rsidRPr="00E75340">
              <w:rPr>
                <w:rFonts w:cs="Times New Roman"/>
                <w:sz w:val="24"/>
                <w:szCs w:val="24"/>
                <w:lang w:val="en-GB"/>
              </w:rPr>
              <w:t>Objectives: The session will provide guidance on how to prepare good input contributions and output reports.  The simulated study group meeting will begin with an Opening Plenary and establishment of the agenda and work plan for the remainder of the day.</w:t>
            </w:r>
          </w:p>
        </w:tc>
      </w:tr>
      <w:tr w:rsidR="00E75340" w:rsidRPr="00E75340" w:rsidTr="00CD3D66">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center"/>
              <w:rPr>
                <w:rFonts w:cs="Times New Roman"/>
                <w:b/>
                <w:bCs/>
                <w:sz w:val="24"/>
                <w:szCs w:val="24"/>
                <w:lang w:val="en-GB"/>
              </w:rPr>
            </w:pPr>
            <w:r w:rsidRPr="00E75340">
              <w:rPr>
                <w:rFonts w:cs="Times New Roman"/>
                <w:b/>
                <w:bCs/>
                <w:sz w:val="24"/>
                <w:szCs w:val="24"/>
                <w:lang w:val="en-GB"/>
              </w:rPr>
              <w:t>1</w:t>
            </w:r>
            <w:r w:rsidRPr="00E75340">
              <w:rPr>
                <w:rFonts w:cs="Times New Roman"/>
                <w:b/>
                <w:bCs/>
                <w:sz w:val="24"/>
                <w:szCs w:val="24"/>
                <w:lang w:val="en-GB" w:eastAsia="ko-KR"/>
              </w:rPr>
              <w:t>1</w:t>
            </w:r>
            <w:r w:rsidRPr="00E75340">
              <w:rPr>
                <w:rFonts w:cs="Times New Roman"/>
                <w:b/>
                <w:bCs/>
                <w:sz w:val="24"/>
                <w:szCs w:val="24"/>
                <w:lang w:val="en-GB"/>
              </w:rPr>
              <w:t>:</w:t>
            </w:r>
            <w:r w:rsidRPr="00E75340">
              <w:rPr>
                <w:rFonts w:cs="Times New Roman"/>
                <w:b/>
                <w:bCs/>
                <w:sz w:val="24"/>
                <w:szCs w:val="24"/>
                <w:lang w:val="en-GB" w:eastAsia="ko-KR"/>
              </w:rPr>
              <w:t>30</w:t>
            </w:r>
            <w:r w:rsidRPr="00E75340">
              <w:rPr>
                <w:rFonts w:cs="Times New Roman"/>
                <w:b/>
                <w:bCs/>
                <w:sz w:val="24"/>
                <w:szCs w:val="24"/>
                <w:lang w:val="en-GB"/>
              </w:rPr>
              <w:t xml:space="preserve"> – 12:30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left"/>
              <w:rPr>
                <w:rFonts w:cs="Times New Roman"/>
                <w:sz w:val="24"/>
                <w:szCs w:val="24"/>
                <w:lang w:val="en-GB"/>
              </w:rPr>
            </w:pPr>
            <w:r w:rsidRPr="00E75340">
              <w:rPr>
                <w:rFonts w:cs="Times New Roman"/>
                <w:sz w:val="24"/>
                <w:szCs w:val="24"/>
                <w:lang w:val="en-GB"/>
              </w:rPr>
              <w:t>Simulated Study Group Meeting: Working Parties</w:t>
            </w:r>
          </w:p>
        </w:tc>
      </w:tr>
      <w:tr w:rsidR="00E75340" w:rsidRPr="00E75340" w:rsidTr="00CD3D66">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center"/>
              <w:rPr>
                <w:rFonts w:cs="Times New Roman"/>
                <w:b/>
                <w:bCs/>
                <w:sz w:val="24"/>
                <w:szCs w:val="24"/>
                <w:lang w:val="en-GB"/>
              </w:rPr>
            </w:pPr>
            <w:r w:rsidRPr="00E75340">
              <w:rPr>
                <w:rFonts w:cs="Times New Roman"/>
                <w:b/>
                <w:bCs/>
                <w:sz w:val="24"/>
                <w:szCs w:val="24"/>
                <w:lang w:val="en-GB"/>
              </w:rPr>
              <w:t>12:30 – 13:30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left"/>
              <w:rPr>
                <w:rFonts w:cs="Times New Roman"/>
                <w:b/>
                <w:bCs/>
                <w:sz w:val="24"/>
                <w:szCs w:val="24"/>
                <w:lang w:val="en-GB"/>
              </w:rPr>
            </w:pPr>
            <w:r w:rsidRPr="00E75340">
              <w:rPr>
                <w:rFonts w:cs="Times New Roman"/>
                <w:b/>
                <w:bCs/>
                <w:sz w:val="24"/>
                <w:szCs w:val="24"/>
                <w:lang w:val="en-GB"/>
              </w:rPr>
              <w:t>Lunch</w:t>
            </w:r>
          </w:p>
        </w:tc>
      </w:tr>
      <w:tr w:rsidR="00E75340" w:rsidRPr="00E75340" w:rsidTr="00CD3D66">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center"/>
              <w:rPr>
                <w:rFonts w:cs="Times New Roman"/>
                <w:b/>
                <w:bCs/>
                <w:sz w:val="24"/>
                <w:szCs w:val="24"/>
                <w:lang w:val="en-GB"/>
              </w:rPr>
            </w:pPr>
            <w:r w:rsidRPr="00E75340">
              <w:rPr>
                <w:rFonts w:cs="Times New Roman"/>
                <w:b/>
                <w:bCs/>
                <w:sz w:val="24"/>
                <w:szCs w:val="24"/>
                <w:lang w:val="en-GB"/>
              </w:rPr>
              <w:t>13:30 – 15:</w:t>
            </w:r>
            <w:r w:rsidRPr="00E75340">
              <w:rPr>
                <w:rFonts w:cs="Times New Roman"/>
                <w:b/>
                <w:bCs/>
                <w:sz w:val="24"/>
                <w:szCs w:val="24"/>
                <w:lang w:val="en-GB" w:eastAsia="ko-KR"/>
              </w:rPr>
              <w:t>3</w:t>
            </w:r>
            <w:r w:rsidRPr="00E75340">
              <w:rPr>
                <w:rFonts w:cs="Times New Roman"/>
                <w:b/>
                <w:bCs/>
                <w:sz w:val="24"/>
                <w:szCs w:val="24"/>
                <w:lang w:val="en-GB"/>
              </w:rPr>
              <w:t>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before="100" w:beforeAutospacing="1" w:after="100" w:afterAutospacing="1" w:line="240" w:lineRule="atLeast"/>
              <w:jc w:val="left"/>
              <w:rPr>
                <w:rFonts w:cs="Times New Roman"/>
                <w:sz w:val="24"/>
                <w:szCs w:val="24"/>
                <w:lang w:val="en-GB"/>
              </w:rPr>
            </w:pPr>
            <w:r w:rsidRPr="00E75340">
              <w:rPr>
                <w:rFonts w:cs="Times New Roman"/>
                <w:sz w:val="24"/>
                <w:szCs w:val="24"/>
                <w:lang w:val="en-GB"/>
              </w:rPr>
              <w:t>Simulated Study Group Meeting : Working Parties</w:t>
            </w:r>
          </w:p>
        </w:tc>
      </w:tr>
      <w:tr w:rsidR="00E75340" w:rsidRPr="00E75340" w:rsidTr="00CD3D66">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center"/>
              <w:rPr>
                <w:rFonts w:cs="Times New Roman"/>
                <w:b/>
                <w:bCs/>
                <w:sz w:val="24"/>
                <w:szCs w:val="24"/>
                <w:lang w:val="en-GB"/>
              </w:rPr>
            </w:pPr>
            <w:r w:rsidRPr="00E75340">
              <w:rPr>
                <w:rFonts w:cs="Times New Roman"/>
                <w:b/>
                <w:bCs/>
                <w:sz w:val="24"/>
                <w:szCs w:val="24"/>
                <w:lang w:val="en-GB"/>
              </w:rPr>
              <w:t>15:</w:t>
            </w:r>
            <w:r w:rsidRPr="00E75340">
              <w:rPr>
                <w:rFonts w:cs="Times New Roman"/>
                <w:b/>
                <w:bCs/>
                <w:sz w:val="24"/>
                <w:szCs w:val="24"/>
                <w:lang w:val="en-GB" w:eastAsia="ko-KR"/>
              </w:rPr>
              <w:t>3</w:t>
            </w:r>
            <w:r w:rsidRPr="00E75340">
              <w:rPr>
                <w:rFonts w:cs="Times New Roman"/>
                <w:b/>
                <w:bCs/>
                <w:sz w:val="24"/>
                <w:szCs w:val="24"/>
                <w:lang w:val="en-GB"/>
              </w:rPr>
              <w:t>0 – 1</w:t>
            </w:r>
            <w:r w:rsidRPr="00E75340">
              <w:rPr>
                <w:rFonts w:cs="Times New Roman"/>
                <w:b/>
                <w:bCs/>
                <w:sz w:val="24"/>
                <w:szCs w:val="24"/>
                <w:lang w:val="en-GB" w:eastAsia="ko-KR"/>
              </w:rPr>
              <w:t>5</w:t>
            </w:r>
            <w:r w:rsidRPr="00E75340">
              <w:rPr>
                <w:rFonts w:cs="Times New Roman"/>
                <w:b/>
                <w:bCs/>
                <w:sz w:val="24"/>
                <w:szCs w:val="24"/>
                <w:lang w:val="en-GB"/>
              </w:rPr>
              <w:t>:</w:t>
            </w:r>
            <w:r w:rsidRPr="00E75340">
              <w:rPr>
                <w:rFonts w:cs="Times New Roman"/>
                <w:b/>
                <w:bCs/>
                <w:sz w:val="24"/>
                <w:szCs w:val="24"/>
                <w:lang w:val="en-GB" w:eastAsia="ko-KR"/>
              </w:rPr>
              <w:t>50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before="100" w:beforeAutospacing="1" w:after="100" w:afterAutospacing="1" w:line="240" w:lineRule="atLeast"/>
              <w:jc w:val="left"/>
              <w:rPr>
                <w:rFonts w:cs="Times New Roman"/>
                <w:b/>
                <w:bCs/>
                <w:sz w:val="24"/>
                <w:szCs w:val="24"/>
                <w:lang w:val="en-GB"/>
              </w:rPr>
            </w:pPr>
            <w:r w:rsidRPr="00E75340">
              <w:rPr>
                <w:rFonts w:cs="Times New Roman"/>
                <w:b/>
                <w:bCs/>
                <w:sz w:val="24"/>
                <w:szCs w:val="24"/>
                <w:lang w:val="en-GB"/>
              </w:rPr>
              <w:t>Coffee Break</w:t>
            </w:r>
          </w:p>
        </w:tc>
      </w:tr>
      <w:tr w:rsidR="00E75340" w:rsidRPr="00E75340" w:rsidTr="00CD3D66">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line="240" w:lineRule="atLeast"/>
              <w:jc w:val="center"/>
              <w:rPr>
                <w:rFonts w:cs="Times New Roman"/>
                <w:sz w:val="24"/>
                <w:szCs w:val="24"/>
                <w:lang w:val="en-GB"/>
              </w:rPr>
            </w:pPr>
            <w:r w:rsidRPr="00E75340">
              <w:rPr>
                <w:rFonts w:cs="Times New Roman"/>
                <w:b/>
                <w:bCs/>
                <w:sz w:val="24"/>
                <w:szCs w:val="24"/>
                <w:lang w:val="en-GB"/>
              </w:rPr>
              <w:t>1</w:t>
            </w:r>
            <w:r w:rsidRPr="00E75340">
              <w:rPr>
                <w:rFonts w:cs="Times New Roman"/>
                <w:b/>
                <w:bCs/>
                <w:sz w:val="24"/>
                <w:szCs w:val="24"/>
                <w:lang w:val="en-GB" w:eastAsia="ko-KR"/>
              </w:rPr>
              <w:t>5</w:t>
            </w:r>
            <w:r w:rsidRPr="00E75340">
              <w:rPr>
                <w:rFonts w:cs="Times New Roman"/>
                <w:b/>
                <w:bCs/>
                <w:sz w:val="24"/>
                <w:szCs w:val="24"/>
                <w:lang w:val="en-GB"/>
              </w:rPr>
              <w:t>:</w:t>
            </w:r>
            <w:r w:rsidRPr="00E75340">
              <w:rPr>
                <w:rFonts w:cs="Times New Roman"/>
                <w:b/>
                <w:bCs/>
                <w:sz w:val="24"/>
                <w:szCs w:val="24"/>
                <w:lang w:val="en-GB" w:eastAsia="ko-KR"/>
              </w:rPr>
              <w:t>50</w:t>
            </w:r>
            <w:r w:rsidRPr="00E75340">
              <w:rPr>
                <w:rFonts w:cs="Times New Roman"/>
                <w:b/>
                <w:bCs/>
                <w:sz w:val="24"/>
                <w:szCs w:val="24"/>
                <w:lang w:val="en-GB"/>
              </w:rPr>
              <w:t xml:space="preserve"> – 17:30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75340" w:rsidRPr="00E75340" w:rsidRDefault="00E75340" w:rsidP="00E75340">
            <w:pPr>
              <w:tabs>
                <w:tab w:val="left" w:pos="794"/>
                <w:tab w:val="left" w:pos="1191"/>
                <w:tab w:val="left" w:pos="1588"/>
                <w:tab w:val="left" w:pos="1985"/>
              </w:tabs>
              <w:bidi w:val="0"/>
              <w:spacing w:before="100" w:beforeAutospacing="1" w:after="100" w:afterAutospacing="1" w:line="240" w:lineRule="atLeast"/>
              <w:jc w:val="left"/>
              <w:rPr>
                <w:rFonts w:cs="Times New Roman"/>
                <w:b/>
                <w:bCs/>
                <w:sz w:val="24"/>
                <w:szCs w:val="24"/>
                <w:lang w:val="en-GB"/>
              </w:rPr>
            </w:pPr>
            <w:r w:rsidRPr="00E75340">
              <w:rPr>
                <w:rFonts w:cs="Times New Roman"/>
                <w:b/>
                <w:bCs/>
                <w:sz w:val="24"/>
                <w:szCs w:val="24"/>
                <w:lang w:val="en-GB"/>
              </w:rPr>
              <w:t>Closing Plenary</w:t>
            </w:r>
          </w:p>
        </w:tc>
      </w:tr>
    </w:tbl>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0"/>
          <w:lang w:val="en-GB"/>
        </w:rPr>
      </w:pPr>
    </w:p>
    <w:p w:rsidR="00E75340" w:rsidRPr="00E75340" w:rsidRDefault="00E75340" w:rsidP="00B46290">
      <w:pPr>
        <w:tabs>
          <w:tab w:val="center" w:pos="4962"/>
        </w:tabs>
        <w:bidi w:val="0"/>
        <w:spacing w:line="240" w:lineRule="atLeast"/>
        <w:jc w:val="center"/>
        <w:rPr>
          <w:rFonts w:cs="Times New Roman"/>
          <w:sz w:val="24"/>
          <w:szCs w:val="20"/>
        </w:rPr>
      </w:pPr>
      <w:r w:rsidRPr="00E75340">
        <w:rPr>
          <w:rFonts w:cs="Times New Roman"/>
          <w:b/>
          <w:bCs/>
          <w:sz w:val="24"/>
          <w:szCs w:val="24"/>
        </w:rPr>
        <w:br w:type="page"/>
      </w:r>
      <w:r w:rsidRPr="00E75340">
        <w:rPr>
          <w:rFonts w:cs="Times New Roman"/>
          <w:sz w:val="24"/>
          <w:szCs w:val="20"/>
        </w:rPr>
        <w:lastRenderedPageBreak/>
        <w:t xml:space="preserve">ANNEX 2 </w:t>
      </w:r>
    </w:p>
    <w:p w:rsidR="00E75340" w:rsidRPr="00E75340" w:rsidRDefault="00E75340" w:rsidP="00B46290">
      <w:pPr>
        <w:tabs>
          <w:tab w:val="center" w:pos="4962"/>
        </w:tabs>
        <w:bidi w:val="0"/>
        <w:spacing w:line="240" w:lineRule="atLeast"/>
        <w:jc w:val="center"/>
        <w:rPr>
          <w:rFonts w:cs="Times New Roman"/>
          <w:sz w:val="24"/>
          <w:szCs w:val="20"/>
        </w:rPr>
      </w:pPr>
      <w:r w:rsidRPr="00E75340">
        <w:rPr>
          <w:rFonts w:cs="Times New Roman"/>
          <w:sz w:val="24"/>
          <w:szCs w:val="20"/>
        </w:rPr>
        <w:t>(to TSB Circular 192)</w:t>
      </w:r>
    </w:p>
    <w:tbl>
      <w:tblPr>
        <w:tblpPr w:leftFromText="180" w:rightFromText="180" w:vertAnchor="page" w:horzAnchor="margin" w:tblpY="1936"/>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8"/>
        <w:gridCol w:w="3448"/>
        <w:gridCol w:w="3249"/>
      </w:tblGrid>
      <w:tr w:rsidR="00E75340" w:rsidRPr="00E75340" w:rsidTr="00CD3D66">
        <w:trPr>
          <w:trHeight w:val="1430"/>
        </w:trPr>
        <w:tc>
          <w:tcPr>
            <w:tcW w:w="3248" w:type="dxa"/>
          </w:tcPr>
          <w:p w:rsidR="00E75340" w:rsidRPr="00E75340" w:rsidRDefault="00E75340" w:rsidP="00E75340">
            <w:pPr>
              <w:tabs>
                <w:tab w:val="left" w:pos="794"/>
                <w:tab w:val="left" w:pos="1191"/>
                <w:tab w:val="left" w:pos="1588"/>
                <w:tab w:val="left" w:pos="1985"/>
              </w:tabs>
              <w:bidi w:val="0"/>
              <w:spacing w:line="240" w:lineRule="auto"/>
              <w:jc w:val="center"/>
              <w:rPr>
                <w:rFonts w:cs="Times New Roman"/>
                <w:noProof/>
                <w:sz w:val="24"/>
                <w:szCs w:val="20"/>
                <w:lang w:val="en-GB"/>
              </w:rPr>
            </w:pPr>
            <w:r>
              <w:rPr>
                <w:rFonts w:ascii="Trebuchet MS" w:hAnsi="Trebuchet MS" w:cs="Arial"/>
                <w:noProof/>
                <w:szCs w:val="22"/>
                <w:lang w:eastAsia="zh-CN"/>
              </w:rPr>
              <w:drawing>
                <wp:inline distT="0" distB="0" distL="0" distR="0">
                  <wp:extent cx="1304290" cy="540385"/>
                  <wp:effectExtent l="0" t="0" r="0" b="0"/>
                  <wp:docPr id="13" name="Picture 13" descr="itu-with-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tu-with-name"/>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290" cy="540385"/>
                          </a:xfrm>
                          <a:prstGeom prst="rect">
                            <a:avLst/>
                          </a:prstGeom>
                          <a:noFill/>
                          <a:ln>
                            <a:noFill/>
                          </a:ln>
                        </pic:spPr>
                      </pic:pic>
                    </a:graphicData>
                  </a:graphic>
                </wp:inline>
              </w:drawing>
            </w:r>
          </w:p>
        </w:tc>
        <w:tc>
          <w:tcPr>
            <w:tcW w:w="3448" w:type="dxa"/>
          </w:tcPr>
          <w:p w:rsidR="00E75340" w:rsidRPr="00E75340" w:rsidRDefault="00E75340" w:rsidP="00E75340">
            <w:pPr>
              <w:tabs>
                <w:tab w:val="left" w:pos="794"/>
                <w:tab w:val="left" w:pos="1191"/>
                <w:tab w:val="left" w:pos="1588"/>
                <w:tab w:val="left" w:pos="1985"/>
              </w:tabs>
              <w:bidi w:val="0"/>
              <w:spacing w:line="240" w:lineRule="auto"/>
              <w:jc w:val="center"/>
              <w:rPr>
                <w:rFonts w:ascii="Trebuchet MS" w:hAnsi="Trebuchet MS" w:cs="Times New Roman"/>
                <w:b/>
                <w:szCs w:val="22"/>
                <w:lang w:val="en-GB"/>
              </w:rPr>
            </w:pPr>
            <w:r>
              <w:rPr>
                <w:rFonts w:cs="Times New Roman"/>
                <w:noProof/>
                <w:sz w:val="24"/>
                <w:szCs w:val="20"/>
                <w:lang w:eastAsia="zh-CN"/>
              </w:rPr>
              <w:drawing>
                <wp:anchor distT="0" distB="0" distL="114300" distR="114300" simplePos="0" relativeHeight="251660288" behindDoc="1" locked="0" layoutInCell="1" allowOverlap="1">
                  <wp:simplePos x="0" y="0"/>
                  <wp:positionH relativeFrom="column">
                    <wp:posOffset>848995</wp:posOffset>
                  </wp:positionH>
                  <wp:positionV relativeFrom="paragraph">
                    <wp:posOffset>109855</wp:posOffset>
                  </wp:positionV>
                  <wp:extent cx="669290" cy="775970"/>
                  <wp:effectExtent l="0" t="0" r="0" b="5080"/>
                  <wp:wrapTight wrapText="bothSides">
                    <wp:wrapPolygon edited="0">
                      <wp:start x="0" y="0"/>
                      <wp:lineTo x="0" y="21211"/>
                      <wp:lineTo x="20903" y="21211"/>
                      <wp:lineTo x="209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9290" cy="775970"/>
                          </a:xfrm>
                          <a:prstGeom prst="rect">
                            <a:avLst/>
                          </a:prstGeom>
                          <a:noFill/>
                          <a:ln>
                            <a:noFill/>
                          </a:ln>
                        </pic:spPr>
                      </pic:pic>
                    </a:graphicData>
                  </a:graphic>
                </wp:anchor>
              </w:drawing>
            </w:r>
          </w:p>
          <w:p w:rsidR="00E75340" w:rsidRPr="00E75340" w:rsidRDefault="00E75340" w:rsidP="00E75340">
            <w:pPr>
              <w:tabs>
                <w:tab w:val="left" w:pos="794"/>
                <w:tab w:val="left" w:pos="1191"/>
                <w:tab w:val="left" w:pos="1588"/>
                <w:tab w:val="left" w:pos="1985"/>
              </w:tabs>
              <w:bidi w:val="0"/>
              <w:spacing w:line="240" w:lineRule="auto"/>
              <w:jc w:val="center"/>
              <w:rPr>
                <w:rFonts w:ascii="Trebuchet MS" w:hAnsi="Trebuchet MS" w:cs="Times New Roman"/>
                <w:b/>
                <w:sz w:val="20"/>
                <w:szCs w:val="20"/>
                <w:lang w:val="en-GB"/>
              </w:rPr>
            </w:pPr>
          </w:p>
        </w:tc>
        <w:tc>
          <w:tcPr>
            <w:tcW w:w="3249" w:type="dxa"/>
          </w:tcPr>
          <w:p w:rsidR="00E75340" w:rsidRPr="00E75340" w:rsidRDefault="00E75340" w:rsidP="00E75340">
            <w:pPr>
              <w:tabs>
                <w:tab w:val="left" w:pos="794"/>
                <w:tab w:val="left" w:pos="1191"/>
                <w:tab w:val="left" w:pos="1588"/>
                <w:tab w:val="left" w:pos="1985"/>
              </w:tabs>
              <w:bidi w:val="0"/>
              <w:spacing w:line="240" w:lineRule="auto"/>
              <w:jc w:val="center"/>
              <w:rPr>
                <w:rFonts w:cs="Times New Roman"/>
                <w:noProof/>
                <w:sz w:val="24"/>
                <w:szCs w:val="20"/>
                <w:lang w:val="en-GB"/>
              </w:rPr>
            </w:pPr>
            <w:r>
              <w:rPr>
                <w:rFonts w:cs="Times New Roman"/>
                <w:noProof/>
                <w:sz w:val="24"/>
                <w:szCs w:val="20"/>
                <w:lang w:eastAsia="zh-CN"/>
              </w:rPr>
              <w:drawing>
                <wp:anchor distT="0" distB="0" distL="114300" distR="114300" simplePos="0" relativeHeight="251661312" behindDoc="1" locked="0" layoutInCell="1" allowOverlap="1">
                  <wp:simplePos x="0" y="0"/>
                  <wp:positionH relativeFrom="column">
                    <wp:posOffset>546100</wp:posOffset>
                  </wp:positionH>
                  <wp:positionV relativeFrom="paragraph">
                    <wp:posOffset>224155</wp:posOffset>
                  </wp:positionV>
                  <wp:extent cx="993775" cy="595630"/>
                  <wp:effectExtent l="0" t="0" r="0" b="0"/>
                  <wp:wrapTight wrapText="bothSides">
                    <wp:wrapPolygon edited="0">
                      <wp:start x="0" y="0"/>
                      <wp:lineTo x="0" y="20725"/>
                      <wp:lineTo x="21117" y="20725"/>
                      <wp:lineTo x="21117" y="0"/>
                      <wp:lineTo x="0" y="0"/>
                    </wp:wrapPolygon>
                  </wp:wrapTight>
                  <wp:docPr id="17" name="Picture 17" descr="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TA.jpg"/>
                          <pic:cNvPicPr>
                            <a:picLocks noChangeAspect="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3775" cy="595630"/>
                          </a:xfrm>
                          <a:prstGeom prst="rect">
                            <a:avLst/>
                          </a:prstGeom>
                          <a:noFill/>
                          <a:ln>
                            <a:noFill/>
                          </a:ln>
                        </pic:spPr>
                      </pic:pic>
                    </a:graphicData>
                  </a:graphic>
                </wp:anchor>
              </w:drawing>
            </w:r>
          </w:p>
        </w:tc>
      </w:tr>
    </w:tbl>
    <w:p w:rsidR="00E75340" w:rsidRPr="00E75340" w:rsidRDefault="00E75340" w:rsidP="00E75340">
      <w:pPr>
        <w:tabs>
          <w:tab w:val="left" w:pos="794"/>
          <w:tab w:val="left" w:pos="1191"/>
          <w:tab w:val="left" w:pos="1588"/>
          <w:tab w:val="left" w:pos="1985"/>
        </w:tabs>
        <w:bidi w:val="0"/>
        <w:spacing w:before="100" w:beforeAutospacing="1" w:after="100" w:afterAutospacing="1" w:line="240" w:lineRule="atLeast"/>
        <w:jc w:val="center"/>
        <w:outlineLvl w:val="2"/>
        <w:rPr>
          <w:rFonts w:cs="Times New Roman"/>
          <w:b/>
          <w:bCs/>
          <w:sz w:val="24"/>
          <w:szCs w:val="24"/>
          <w:lang w:val="en-GB"/>
        </w:rPr>
      </w:pPr>
    </w:p>
    <w:p w:rsidR="00E75340" w:rsidRPr="00E75340" w:rsidRDefault="00E75340" w:rsidP="00E75340">
      <w:pPr>
        <w:tabs>
          <w:tab w:val="left" w:pos="794"/>
          <w:tab w:val="left" w:pos="1191"/>
          <w:tab w:val="left" w:pos="1588"/>
          <w:tab w:val="left" w:pos="1985"/>
        </w:tabs>
        <w:bidi w:val="0"/>
        <w:spacing w:before="100" w:beforeAutospacing="1" w:after="100" w:afterAutospacing="1" w:line="240" w:lineRule="atLeast"/>
        <w:jc w:val="center"/>
        <w:outlineLvl w:val="2"/>
        <w:rPr>
          <w:rFonts w:cs="Times New Roman"/>
          <w:b/>
          <w:bCs/>
          <w:sz w:val="24"/>
          <w:szCs w:val="24"/>
        </w:rPr>
      </w:pPr>
      <w:r w:rsidRPr="00E75340">
        <w:rPr>
          <w:rFonts w:cs="Times New Roman"/>
          <w:b/>
          <w:bCs/>
          <w:sz w:val="24"/>
          <w:szCs w:val="24"/>
          <w:lang w:val="en-GB"/>
        </w:rPr>
        <w:t xml:space="preserve">ITU Regional Workshop on Bridging the Standardization Gap </w:t>
      </w:r>
      <w:r w:rsidRPr="00E75340">
        <w:rPr>
          <w:rFonts w:cs="Times New Roman"/>
          <w:b/>
          <w:bCs/>
          <w:sz w:val="24"/>
          <w:szCs w:val="24"/>
          <w:lang w:val="en-GB"/>
        </w:rPr>
        <w:br/>
      </w:r>
      <w:r w:rsidRPr="00E75340">
        <w:rPr>
          <w:rFonts w:cs="Times New Roman"/>
          <w:b/>
          <w:bCs/>
          <w:sz w:val="24"/>
          <w:szCs w:val="24"/>
        </w:rPr>
        <w:t>and</w:t>
      </w:r>
      <w:r w:rsidRPr="00E75340">
        <w:rPr>
          <w:rFonts w:cs="Times New Roman"/>
          <w:b/>
          <w:bCs/>
          <w:sz w:val="24"/>
          <w:szCs w:val="24"/>
        </w:rPr>
        <w:br/>
        <w:t>Interactive Training Session</w:t>
      </w:r>
      <w:r w:rsidRPr="00E75340">
        <w:rPr>
          <w:rFonts w:cs="Times New Roman"/>
          <w:b/>
          <w:bCs/>
          <w:sz w:val="24"/>
          <w:szCs w:val="24"/>
          <w:lang w:val="en-GB"/>
        </w:rPr>
        <w:t>: Simulated Study Group Meeting</w:t>
      </w:r>
      <w:r w:rsidRPr="00E75340">
        <w:rPr>
          <w:rFonts w:cs="Times New Roman"/>
          <w:b/>
          <w:bCs/>
          <w:sz w:val="24"/>
          <w:szCs w:val="24"/>
        </w:rPr>
        <w:t xml:space="preserve"> </w:t>
      </w:r>
    </w:p>
    <w:p w:rsidR="00E75340" w:rsidRPr="00E75340" w:rsidRDefault="00E75340" w:rsidP="00E75340">
      <w:pPr>
        <w:tabs>
          <w:tab w:val="left" w:pos="794"/>
          <w:tab w:val="left" w:pos="1191"/>
          <w:tab w:val="left" w:pos="1588"/>
          <w:tab w:val="left" w:pos="1985"/>
        </w:tabs>
        <w:bidi w:val="0"/>
        <w:spacing w:before="100" w:beforeAutospacing="1" w:after="100" w:afterAutospacing="1" w:line="240" w:lineRule="atLeast"/>
        <w:jc w:val="center"/>
        <w:outlineLvl w:val="2"/>
        <w:rPr>
          <w:rFonts w:cs="Times New Roman"/>
          <w:b/>
          <w:bCs/>
          <w:sz w:val="24"/>
          <w:szCs w:val="24"/>
          <w:lang w:val="es-ES_tradnl"/>
        </w:rPr>
      </w:pPr>
      <w:r w:rsidRPr="00E75340">
        <w:rPr>
          <w:rFonts w:cs="Times New Roman"/>
          <w:b/>
          <w:bCs/>
          <w:sz w:val="24"/>
          <w:szCs w:val="24"/>
          <w:lang w:val="es-ES_tradnl"/>
        </w:rPr>
        <w:t>(</w:t>
      </w:r>
      <w:proofErr w:type="spellStart"/>
      <w:r w:rsidRPr="00E75340">
        <w:rPr>
          <w:rFonts w:cs="Times New Roman"/>
          <w:b/>
          <w:bCs/>
          <w:sz w:val="24"/>
          <w:szCs w:val="24"/>
          <w:lang w:val="es-ES_tradnl"/>
        </w:rPr>
        <w:t>Nadi</w:t>
      </w:r>
      <w:proofErr w:type="spellEnd"/>
      <w:r w:rsidRPr="00E75340">
        <w:rPr>
          <w:rFonts w:cs="Times New Roman"/>
          <w:b/>
          <w:bCs/>
          <w:sz w:val="24"/>
          <w:szCs w:val="24"/>
          <w:lang w:val="es-ES_tradnl"/>
        </w:rPr>
        <w:t xml:space="preserve">, </w:t>
      </w:r>
      <w:proofErr w:type="spellStart"/>
      <w:r w:rsidRPr="00E75340">
        <w:rPr>
          <w:rFonts w:cs="Times New Roman"/>
          <w:b/>
          <w:bCs/>
          <w:sz w:val="24"/>
          <w:szCs w:val="24"/>
          <w:lang w:val="es-ES_tradnl"/>
        </w:rPr>
        <w:t>Fiji</w:t>
      </w:r>
      <w:proofErr w:type="spellEnd"/>
      <w:r w:rsidRPr="00E75340">
        <w:rPr>
          <w:rFonts w:cs="Times New Roman"/>
          <w:b/>
          <w:bCs/>
          <w:sz w:val="24"/>
          <w:szCs w:val="24"/>
          <w:lang w:val="es-ES_tradnl"/>
        </w:rPr>
        <w:t xml:space="preserve">, 4-6 </w:t>
      </w:r>
      <w:proofErr w:type="spellStart"/>
      <w:r w:rsidRPr="00E75340">
        <w:rPr>
          <w:rFonts w:cs="Times New Roman"/>
          <w:b/>
          <w:bCs/>
          <w:sz w:val="24"/>
          <w:szCs w:val="24"/>
          <w:lang w:val="es-ES_tradnl"/>
        </w:rPr>
        <w:t>July</w:t>
      </w:r>
      <w:proofErr w:type="spellEnd"/>
      <w:r w:rsidRPr="00E75340">
        <w:rPr>
          <w:rFonts w:cs="Times New Roman"/>
          <w:b/>
          <w:bCs/>
          <w:sz w:val="24"/>
          <w:szCs w:val="24"/>
          <w:lang w:val="es-ES_tradnl"/>
        </w:rPr>
        <w:t xml:space="preserve"> 2011)</w:t>
      </w:r>
    </w:p>
    <w:p w:rsidR="00E75340" w:rsidRPr="00E75340" w:rsidRDefault="00E75340" w:rsidP="00E75340">
      <w:pPr>
        <w:tabs>
          <w:tab w:val="left" w:pos="794"/>
          <w:tab w:val="left" w:pos="1191"/>
          <w:tab w:val="left" w:pos="1588"/>
          <w:tab w:val="left" w:pos="1985"/>
        </w:tabs>
        <w:bidi w:val="0"/>
        <w:spacing w:line="240" w:lineRule="auto"/>
        <w:jc w:val="center"/>
        <w:rPr>
          <w:rFonts w:eastAsia="Arial Unicode MS" w:cs="Times New Roman"/>
          <w:bCs/>
          <w:sz w:val="24"/>
          <w:szCs w:val="24"/>
          <w:lang w:val="es-ES_tradnl"/>
        </w:rPr>
      </w:pPr>
      <w:proofErr w:type="spellStart"/>
      <w:r w:rsidRPr="00E75340">
        <w:rPr>
          <w:rFonts w:eastAsia="Arial Unicode MS" w:cs="Times New Roman"/>
          <w:bCs/>
          <w:sz w:val="24"/>
          <w:szCs w:val="24"/>
          <w:lang w:val="es-ES_tradnl"/>
        </w:rPr>
        <w:t>Venue</w:t>
      </w:r>
      <w:proofErr w:type="spellEnd"/>
      <w:r w:rsidRPr="00E75340">
        <w:rPr>
          <w:rFonts w:eastAsia="Arial Unicode MS" w:cs="Times New Roman"/>
          <w:bCs/>
          <w:sz w:val="24"/>
          <w:szCs w:val="24"/>
          <w:lang w:val="es-ES_tradnl"/>
        </w:rPr>
        <w:t xml:space="preserve">: </w:t>
      </w:r>
      <w:proofErr w:type="spellStart"/>
      <w:r w:rsidRPr="00E75340">
        <w:rPr>
          <w:rFonts w:eastAsia="Arial Unicode MS" w:cs="Times New Roman"/>
          <w:bCs/>
          <w:sz w:val="24"/>
          <w:szCs w:val="24"/>
          <w:lang w:val="es-ES_tradnl"/>
        </w:rPr>
        <w:t>Tanoa</w:t>
      </w:r>
      <w:proofErr w:type="spellEnd"/>
      <w:r w:rsidRPr="00E75340">
        <w:rPr>
          <w:rFonts w:eastAsia="Arial Unicode MS" w:cs="Times New Roman"/>
          <w:bCs/>
          <w:sz w:val="24"/>
          <w:szCs w:val="24"/>
          <w:lang w:val="es-ES_tradnl"/>
        </w:rPr>
        <w:t xml:space="preserve"> International Hotel, </w:t>
      </w:r>
      <w:proofErr w:type="spellStart"/>
      <w:r w:rsidRPr="00E75340">
        <w:rPr>
          <w:rFonts w:eastAsia="Arial Unicode MS" w:cs="Times New Roman"/>
          <w:bCs/>
          <w:sz w:val="24"/>
          <w:szCs w:val="24"/>
          <w:lang w:val="es-ES_tradnl"/>
        </w:rPr>
        <w:t>Nadi</w:t>
      </w:r>
      <w:proofErr w:type="spellEnd"/>
      <w:r w:rsidRPr="00E75340">
        <w:rPr>
          <w:rFonts w:eastAsia="Arial Unicode MS" w:cs="Times New Roman"/>
          <w:bCs/>
          <w:sz w:val="24"/>
          <w:szCs w:val="24"/>
          <w:lang w:val="es-ES_tradnl"/>
        </w:rPr>
        <w:t xml:space="preserve">, </w:t>
      </w:r>
      <w:proofErr w:type="spellStart"/>
      <w:r w:rsidRPr="00E75340">
        <w:rPr>
          <w:rFonts w:eastAsia="Arial Unicode MS" w:cs="Times New Roman"/>
          <w:bCs/>
          <w:sz w:val="24"/>
          <w:szCs w:val="24"/>
          <w:lang w:val="es-ES_tradnl"/>
        </w:rPr>
        <w:t>Fiji</w:t>
      </w:r>
      <w:proofErr w:type="spellEnd"/>
    </w:p>
    <w:p w:rsidR="00E75340" w:rsidRPr="00E75340" w:rsidRDefault="00E75340" w:rsidP="00E75340">
      <w:pPr>
        <w:tabs>
          <w:tab w:val="left" w:pos="794"/>
          <w:tab w:val="left" w:pos="1191"/>
          <w:tab w:val="left" w:pos="1588"/>
          <w:tab w:val="left" w:pos="1985"/>
        </w:tabs>
        <w:bidi w:val="0"/>
        <w:spacing w:line="240" w:lineRule="auto"/>
        <w:jc w:val="center"/>
        <w:rPr>
          <w:rFonts w:eastAsia="Arial Unicode MS" w:cs="Times New Roman"/>
          <w:bCs/>
          <w:sz w:val="24"/>
          <w:szCs w:val="24"/>
          <w:lang w:val="es-ES_tradnl"/>
        </w:rPr>
      </w:pPr>
    </w:p>
    <w:p w:rsidR="00E75340" w:rsidRPr="00E75340" w:rsidRDefault="00E75340" w:rsidP="00E75340">
      <w:pPr>
        <w:tabs>
          <w:tab w:val="left" w:pos="794"/>
          <w:tab w:val="left" w:pos="1191"/>
          <w:tab w:val="left" w:pos="1588"/>
          <w:tab w:val="left" w:pos="1985"/>
        </w:tabs>
        <w:bidi w:val="0"/>
        <w:spacing w:line="240" w:lineRule="auto"/>
        <w:jc w:val="center"/>
        <w:rPr>
          <w:rFonts w:ascii="Times New Roman Bold" w:eastAsia="Arial Unicode MS" w:hAnsi="Times New Roman Bold" w:cs="Times New Roman Bold"/>
          <w:b/>
          <w:sz w:val="24"/>
          <w:szCs w:val="24"/>
          <w:u w:val="single"/>
          <w:lang w:val="en-GB"/>
        </w:rPr>
      </w:pPr>
      <w:r w:rsidRPr="00E75340">
        <w:rPr>
          <w:rFonts w:ascii="Times New Roman Bold" w:eastAsia="Arial Unicode MS" w:hAnsi="Times New Roman Bold" w:cs="Times New Roman Bold"/>
          <w:b/>
          <w:sz w:val="24"/>
          <w:szCs w:val="24"/>
          <w:u w:val="single"/>
          <w:lang w:val="en-GB"/>
        </w:rPr>
        <w:t>PRACTICAL INFORMATION</w:t>
      </w:r>
    </w:p>
    <w:p w:rsidR="00E75340" w:rsidRPr="00E75340" w:rsidRDefault="00E75340" w:rsidP="00E75340">
      <w:pPr>
        <w:tabs>
          <w:tab w:val="left" w:pos="794"/>
          <w:tab w:val="left" w:pos="1191"/>
          <w:tab w:val="left" w:pos="1588"/>
          <w:tab w:val="left" w:pos="1985"/>
        </w:tabs>
        <w:bidi w:val="0"/>
        <w:spacing w:line="240" w:lineRule="auto"/>
        <w:jc w:val="center"/>
        <w:rPr>
          <w:rFonts w:ascii="Times New Roman Bold" w:eastAsia="Arial Unicode MS" w:hAnsi="Times New Roman Bold" w:cs="Times New Roman Bold"/>
          <w:b/>
          <w:color w:val="1F497D"/>
          <w:sz w:val="24"/>
          <w:szCs w:val="24"/>
          <w:u w:val="single"/>
          <w:lang w:val="en-GB"/>
        </w:rPr>
      </w:pPr>
    </w:p>
    <w:p w:rsidR="00E75340" w:rsidRPr="00E75340" w:rsidRDefault="00E75340" w:rsidP="00E75340">
      <w:pPr>
        <w:tabs>
          <w:tab w:val="left" w:pos="794"/>
          <w:tab w:val="left" w:pos="1191"/>
          <w:tab w:val="left" w:pos="1588"/>
          <w:tab w:val="left" w:pos="1985"/>
        </w:tabs>
        <w:bidi w:val="0"/>
        <w:spacing w:line="240" w:lineRule="auto"/>
        <w:jc w:val="left"/>
        <w:rPr>
          <w:rFonts w:eastAsia="Arial Unicode MS" w:cs="Times New Roman"/>
          <w:b/>
          <w:sz w:val="24"/>
          <w:szCs w:val="24"/>
          <w:u w:val="single"/>
          <w:lang w:val="en-GB"/>
        </w:rPr>
      </w:pPr>
      <w:r w:rsidRPr="00E75340">
        <w:rPr>
          <w:rFonts w:eastAsia="Arial Unicode MS" w:cs="Times New Roman"/>
          <w:b/>
          <w:sz w:val="24"/>
          <w:szCs w:val="24"/>
          <w:lang w:val="en-GB"/>
        </w:rPr>
        <w:t>Venue For Workshop and Training</w:t>
      </w:r>
    </w:p>
    <w:p w:rsidR="00E75340" w:rsidRPr="00E75340" w:rsidRDefault="00E75340" w:rsidP="00E75340">
      <w:pPr>
        <w:tabs>
          <w:tab w:val="left" w:pos="794"/>
          <w:tab w:val="left" w:pos="1191"/>
          <w:tab w:val="left" w:pos="1588"/>
          <w:tab w:val="left" w:pos="1985"/>
        </w:tabs>
        <w:bidi w:val="0"/>
        <w:spacing w:line="240" w:lineRule="auto"/>
        <w:rPr>
          <w:rFonts w:eastAsia="Arial Unicode MS" w:cs="Times New Roman"/>
          <w:b/>
          <w:sz w:val="24"/>
          <w:szCs w:val="24"/>
          <w:lang w:val="en-GB"/>
        </w:rPr>
      </w:pPr>
      <w:proofErr w:type="spellStart"/>
      <w:r w:rsidRPr="00E75340">
        <w:rPr>
          <w:rFonts w:eastAsia="Arial Unicode MS" w:cs="Times New Roman"/>
          <w:b/>
          <w:color w:val="000000"/>
          <w:sz w:val="24"/>
          <w:szCs w:val="24"/>
          <w:lang w:val="en-GB"/>
        </w:rPr>
        <w:t>Tanoa</w:t>
      </w:r>
      <w:proofErr w:type="spellEnd"/>
      <w:r w:rsidRPr="00E75340">
        <w:rPr>
          <w:rFonts w:eastAsia="Arial Unicode MS" w:cs="Times New Roman"/>
          <w:b/>
          <w:color w:val="000000"/>
          <w:sz w:val="24"/>
          <w:szCs w:val="24"/>
          <w:lang w:val="en-GB"/>
        </w:rPr>
        <w:t xml:space="preserve"> International Hotel</w:t>
      </w:r>
    </w:p>
    <w:p w:rsidR="00E75340" w:rsidRPr="00E75340" w:rsidRDefault="00E75340" w:rsidP="00E75340">
      <w:pPr>
        <w:tabs>
          <w:tab w:val="left" w:pos="794"/>
          <w:tab w:val="left" w:pos="1191"/>
          <w:tab w:val="left" w:pos="1588"/>
          <w:tab w:val="left" w:pos="1985"/>
        </w:tabs>
        <w:bidi w:val="0"/>
        <w:spacing w:line="240" w:lineRule="auto"/>
        <w:rPr>
          <w:rFonts w:eastAsia="Arial Unicode MS" w:cs="Times New Roman"/>
          <w:sz w:val="24"/>
          <w:szCs w:val="24"/>
          <w:lang w:val="en-GB"/>
        </w:rPr>
      </w:pPr>
      <w:r w:rsidRPr="00E75340">
        <w:rPr>
          <w:rFonts w:eastAsia="Arial Unicode MS" w:cs="Times New Roman"/>
          <w:sz w:val="24"/>
          <w:szCs w:val="24"/>
          <w:lang w:val="en-GB"/>
        </w:rPr>
        <w:t xml:space="preserve">Address: </w:t>
      </w:r>
      <w:proofErr w:type="spellStart"/>
      <w:smartTag w:uri="urn:schemas-microsoft-com:office:smarttags" w:element="Street">
        <w:smartTag w:uri="urn:schemas-microsoft-com:office:smarttags" w:element="address">
          <w:r w:rsidRPr="00E75340">
            <w:rPr>
              <w:rFonts w:eastAsia="Arial Unicode MS" w:cs="Times New Roman"/>
              <w:sz w:val="24"/>
              <w:szCs w:val="24"/>
              <w:lang w:val="en-GB"/>
            </w:rPr>
            <w:t>Votualevu</w:t>
          </w:r>
          <w:proofErr w:type="spellEnd"/>
          <w:r w:rsidRPr="00E75340">
            <w:rPr>
              <w:rFonts w:eastAsia="Arial Unicode MS" w:cs="Times New Roman"/>
              <w:sz w:val="24"/>
              <w:szCs w:val="24"/>
              <w:lang w:val="en-GB"/>
            </w:rPr>
            <w:t xml:space="preserve"> Road</w:t>
          </w:r>
        </w:smartTag>
      </w:smartTag>
      <w:r w:rsidRPr="00E75340">
        <w:rPr>
          <w:rFonts w:eastAsia="Arial Unicode MS" w:cs="Times New Roman"/>
          <w:sz w:val="24"/>
          <w:szCs w:val="24"/>
          <w:lang w:val="en-GB"/>
        </w:rPr>
        <w:t xml:space="preserve">, </w:t>
      </w:r>
      <w:proofErr w:type="spellStart"/>
      <w:r w:rsidRPr="00E75340">
        <w:rPr>
          <w:rFonts w:eastAsia="Arial Unicode MS" w:cs="Times New Roman"/>
          <w:sz w:val="24"/>
          <w:szCs w:val="24"/>
          <w:lang w:val="en-GB"/>
        </w:rPr>
        <w:t>Namaka</w:t>
      </w:r>
      <w:proofErr w:type="spellEnd"/>
      <w:r w:rsidRPr="00E75340">
        <w:rPr>
          <w:rFonts w:eastAsia="Arial Unicode MS" w:cs="Times New Roman"/>
          <w:sz w:val="24"/>
          <w:szCs w:val="24"/>
          <w:lang w:val="en-GB"/>
        </w:rPr>
        <w:t xml:space="preserve">, </w:t>
      </w:r>
      <w:proofErr w:type="spellStart"/>
      <w:smartTag w:uri="urn:schemas-microsoft-com:office:smarttags" w:element="place">
        <w:smartTag w:uri="urn:schemas-microsoft-com:office:smarttags" w:element="City">
          <w:r w:rsidRPr="00E75340">
            <w:rPr>
              <w:rFonts w:eastAsia="Arial Unicode MS" w:cs="Times New Roman"/>
              <w:sz w:val="24"/>
              <w:szCs w:val="24"/>
              <w:lang w:val="en-GB"/>
            </w:rPr>
            <w:t>Nadi</w:t>
          </w:r>
        </w:smartTag>
        <w:proofErr w:type="spellEnd"/>
        <w:r w:rsidRPr="00E75340">
          <w:rPr>
            <w:rFonts w:eastAsia="Arial Unicode MS" w:cs="Times New Roman"/>
            <w:sz w:val="24"/>
            <w:szCs w:val="24"/>
            <w:lang w:val="en-GB"/>
          </w:rPr>
          <w:t xml:space="preserve">, </w:t>
        </w:r>
        <w:smartTag w:uri="urn:schemas-microsoft-com:office:smarttags" w:element="country-region">
          <w:r w:rsidRPr="00E75340">
            <w:rPr>
              <w:rFonts w:eastAsia="Arial Unicode MS" w:cs="Times New Roman"/>
              <w:sz w:val="24"/>
              <w:szCs w:val="24"/>
              <w:lang w:val="en-GB"/>
            </w:rPr>
            <w:t>Fiji</w:t>
          </w:r>
        </w:smartTag>
      </w:smartTag>
    </w:p>
    <w:p w:rsidR="00E75340" w:rsidRPr="00E75340" w:rsidRDefault="00E75340" w:rsidP="00E75340">
      <w:pPr>
        <w:tabs>
          <w:tab w:val="left" w:pos="794"/>
          <w:tab w:val="left" w:pos="1191"/>
          <w:tab w:val="left" w:pos="1588"/>
          <w:tab w:val="left" w:pos="1985"/>
        </w:tabs>
        <w:bidi w:val="0"/>
        <w:spacing w:line="240" w:lineRule="auto"/>
        <w:rPr>
          <w:rFonts w:eastAsia="Arial Unicode MS" w:cs="Times New Roman"/>
          <w:sz w:val="24"/>
          <w:szCs w:val="24"/>
          <w:lang w:val="en-GB"/>
        </w:rPr>
      </w:pPr>
      <w:r w:rsidRPr="00E75340">
        <w:rPr>
          <w:rFonts w:eastAsia="Arial Unicode MS" w:cs="Times New Roman"/>
          <w:sz w:val="24"/>
          <w:szCs w:val="24"/>
          <w:lang w:val="en-GB"/>
        </w:rPr>
        <w:t>Tel: +679 672 0277</w:t>
      </w:r>
    </w:p>
    <w:p w:rsidR="00E75340" w:rsidRPr="00E75340" w:rsidRDefault="00E75340" w:rsidP="00E75340">
      <w:pPr>
        <w:tabs>
          <w:tab w:val="left" w:pos="794"/>
          <w:tab w:val="left" w:pos="1191"/>
          <w:tab w:val="left" w:pos="1588"/>
          <w:tab w:val="left" w:pos="1985"/>
        </w:tabs>
        <w:bidi w:val="0"/>
        <w:spacing w:line="240" w:lineRule="auto"/>
        <w:rPr>
          <w:rFonts w:eastAsia="Arial Unicode MS" w:cs="Times New Roman"/>
          <w:sz w:val="24"/>
          <w:szCs w:val="24"/>
          <w:lang w:val="en-GB"/>
        </w:rPr>
      </w:pPr>
      <w:r w:rsidRPr="00E75340">
        <w:rPr>
          <w:rFonts w:eastAsia="Arial Unicode MS" w:cs="Times New Roman"/>
          <w:sz w:val="24"/>
          <w:szCs w:val="24"/>
          <w:lang w:val="en-GB"/>
        </w:rPr>
        <w:t>Fax: +679 672 0191</w:t>
      </w:r>
    </w:p>
    <w:p w:rsidR="00E75340" w:rsidRPr="00E75340" w:rsidRDefault="00E75340" w:rsidP="00E75340">
      <w:pPr>
        <w:tabs>
          <w:tab w:val="left" w:pos="794"/>
          <w:tab w:val="left" w:pos="1191"/>
          <w:tab w:val="left" w:pos="1588"/>
          <w:tab w:val="left" w:pos="1985"/>
        </w:tabs>
        <w:bidi w:val="0"/>
        <w:spacing w:line="240" w:lineRule="auto"/>
        <w:rPr>
          <w:rFonts w:eastAsia="Arial Unicode MS" w:cs="Times New Roman"/>
          <w:sz w:val="24"/>
          <w:szCs w:val="24"/>
          <w:lang w:val="en-GB"/>
        </w:rPr>
      </w:pPr>
      <w:r w:rsidRPr="00E75340">
        <w:rPr>
          <w:rFonts w:eastAsia="Arial Unicode MS" w:cs="Times New Roman"/>
          <w:sz w:val="24"/>
          <w:szCs w:val="24"/>
          <w:lang w:val="en-GB"/>
        </w:rPr>
        <w:t xml:space="preserve">e-mail: </w:t>
      </w:r>
      <w:hyperlink r:id="rId31" w:history="1">
        <w:r w:rsidRPr="00E75340">
          <w:rPr>
            <w:rFonts w:eastAsia="Arial Unicode MS" w:cs="Times New Roman"/>
            <w:color w:val="0000FF"/>
            <w:sz w:val="24"/>
            <w:szCs w:val="24"/>
            <w:u w:val="single"/>
            <w:lang w:val="en-GB"/>
          </w:rPr>
          <w:t>mere@tanoahotels.com.fj</w:t>
        </w:r>
      </w:hyperlink>
      <w:r w:rsidRPr="00E75340">
        <w:rPr>
          <w:rFonts w:eastAsia="Arial Unicode MS" w:cs="Times New Roman"/>
          <w:sz w:val="24"/>
          <w:szCs w:val="24"/>
          <w:lang w:val="en-GB"/>
        </w:rPr>
        <w:t xml:space="preserve"> and </w:t>
      </w:r>
      <w:hyperlink r:id="rId32" w:history="1">
        <w:r w:rsidRPr="00E75340">
          <w:rPr>
            <w:rFonts w:eastAsia="Arial Unicode MS" w:cs="Times New Roman"/>
            <w:color w:val="0000FF"/>
            <w:sz w:val="24"/>
            <w:szCs w:val="24"/>
            <w:u w:val="single"/>
            <w:lang w:val="en-GB"/>
          </w:rPr>
          <w:t>vika@tanoahotels.com.fj</w:t>
        </w:r>
      </w:hyperlink>
      <w:r w:rsidRPr="00E75340">
        <w:rPr>
          <w:rFonts w:eastAsia="Arial Unicode MS" w:cs="Times New Roman"/>
          <w:sz w:val="24"/>
          <w:szCs w:val="24"/>
          <w:lang w:val="en-GB"/>
        </w:rPr>
        <w:t xml:space="preserve"> </w:t>
      </w:r>
    </w:p>
    <w:p w:rsidR="00E75340" w:rsidRPr="00E75340" w:rsidRDefault="00E75340" w:rsidP="00E75340">
      <w:pPr>
        <w:tabs>
          <w:tab w:val="left" w:pos="794"/>
          <w:tab w:val="left" w:pos="1191"/>
          <w:tab w:val="left" w:pos="1588"/>
          <w:tab w:val="left" w:pos="1985"/>
        </w:tabs>
        <w:bidi w:val="0"/>
        <w:spacing w:line="240" w:lineRule="auto"/>
        <w:rPr>
          <w:rFonts w:eastAsia="Arial Unicode MS" w:cs="Times New Roman"/>
          <w:sz w:val="24"/>
          <w:szCs w:val="24"/>
          <w:lang w:val="en-GB"/>
        </w:rPr>
      </w:pPr>
    </w:p>
    <w:p w:rsidR="00E75340" w:rsidRPr="00E75340" w:rsidRDefault="00E75340" w:rsidP="00E75340">
      <w:pPr>
        <w:tabs>
          <w:tab w:val="left" w:pos="794"/>
          <w:tab w:val="left" w:pos="1191"/>
          <w:tab w:val="left" w:pos="1588"/>
          <w:tab w:val="left" w:pos="1985"/>
        </w:tabs>
        <w:bidi w:val="0"/>
        <w:spacing w:line="240" w:lineRule="auto"/>
        <w:rPr>
          <w:rFonts w:eastAsia="Arial Unicode MS" w:cs="Times New Roman"/>
          <w:sz w:val="24"/>
          <w:szCs w:val="24"/>
          <w:lang w:val="en-GB"/>
        </w:rPr>
      </w:pPr>
    </w:p>
    <w:p w:rsidR="00E75340" w:rsidRPr="00E75340" w:rsidRDefault="00E75340" w:rsidP="00E75340">
      <w:pPr>
        <w:tabs>
          <w:tab w:val="left" w:pos="794"/>
          <w:tab w:val="left" w:pos="1191"/>
          <w:tab w:val="left" w:pos="1588"/>
          <w:tab w:val="left" w:pos="1985"/>
        </w:tabs>
        <w:bidi w:val="0"/>
        <w:spacing w:line="240" w:lineRule="auto"/>
        <w:rPr>
          <w:rFonts w:eastAsia="Arial Unicode MS" w:cs="Times New Roman"/>
          <w:b/>
          <w:bCs/>
          <w:sz w:val="24"/>
          <w:szCs w:val="24"/>
          <w:lang w:val="en-GB"/>
        </w:rPr>
      </w:pPr>
      <w:r w:rsidRPr="00E75340">
        <w:rPr>
          <w:rFonts w:eastAsia="Arial Unicode MS" w:cs="Times New Roman"/>
          <w:b/>
          <w:bCs/>
          <w:sz w:val="24"/>
          <w:szCs w:val="24"/>
          <w:lang w:val="en-GB"/>
        </w:rPr>
        <w:t xml:space="preserve">Face to Face Registration And Identification </w:t>
      </w:r>
      <w:proofErr w:type="spellStart"/>
      <w:r w:rsidRPr="00E75340">
        <w:rPr>
          <w:rFonts w:eastAsia="Arial Unicode MS" w:cs="Times New Roman"/>
          <w:b/>
          <w:bCs/>
          <w:sz w:val="24"/>
          <w:szCs w:val="24"/>
          <w:lang w:val="en-GB"/>
        </w:rPr>
        <w:t>Bages</w:t>
      </w:r>
      <w:proofErr w:type="spellEnd"/>
    </w:p>
    <w:p w:rsidR="00E75340" w:rsidRPr="00E75340" w:rsidRDefault="00E75340" w:rsidP="00E75340">
      <w:pPr>
        <w:tabs>
          <w:tab w:val="left" w:pos="794"/>
          <w:tab w:val="left" w:pos="1191"/>
          <w:tab w:val="left" w:pos="1588"/>
          <w:tab w:val="left" w:pos="1985"/>
        </w:tabs>
        <w:bidi w:val="0"/>
        <w:spacing w:line="240" w:lineRule="auto"/>
        <w:ind w:right="-680"/>
        <w:rPr>
          <w:rFonts w:eastAsia="Arial Unicode MS" w:cs="Times New Roman"/>
          <w:sz w:val="24"/>
          <w:szCs w:val="24"/>
          <w:lang w:val="en-GB"/>
        </w:rPr>
      </w:pPr>
      <w:r w:rsidRPr="00E75340">
        <w:rPr>
          <w:rFonts w:eastAsia="Arial Unicode MS" w:cs="Times New Roman"/>
          <w:sz w:val="24"/>
          <w:szCs w:val="24"/>
          <w:lang w:val="en-GB"/>
        </w:rPr>
        <w:t>Registration will commence at 8am on Monday 4th July. Name badges will be made available at the Registration Desk outside the conference room. For identification and security reasons, all delegates are requested to wear the meeting badges at all times during the meeting.</w:t>
      </w:r>
    </w:p>
    <w:p w:rsidR="00E75340" w:rsidRPr="00E75340" w:rsidRDefault="00E75340" w:rsidP="00E75340">
      <w:pPr>
        <w:tabs>
          <w:tab w:val="left" w:pos="794"/>
          <w:tab w:val="left" w:pos="1191"/>
          <w:tab w:val="left" w:pos="1588"/>
          <w:tab w:val="left" w:pos="1985"/>
        </w:tabs>
        <w:bidi w:val="0"/>
        <w:spacing w:line="240" w:lineRule="auto"/>
        <w:ind w:left="360" w:hanging="360"/>
        <w:rPr>
          <w:rFonts w:eastAsia="Arial Unicode MS" w:cs="Times New Roman"/>
          <w:b/>
          <w:sz w:val="24"/>
          <w:szCs w:val="24"/>
          <w:lang w:val="en-GB"/>
        </w:rPr>
      </w:pPr>
    </w:p>
    <w:p w:rsidR="00E75340" w:rsidRPr="00E75340" w:rsidRDefault="00E75340" w:rsidP="00E75340">
      <w:pPr>
        <w:tabs>
          <w:tab w:val="left" w:pos="794"/>
          <w:tab w:val="left" w:pos="1191"/>
          <w:tab w:val="left" w:pos="1588"/>
          <w:tab w:val="left" w:pos="1985"/>
        </w:tabs>
        <w:bidi w:val="0"/>
        <w:spacing w:line="240" w:lineRule="auto"/>
        <w:ind w:left="360" w:hanging="360"/>
        <w:rPr>
          <w:rFonts w:eastAsia="Arial Unicode MS" w:cs="Times New Roman"/>
          <w:b/>
          <w:sz w:val="24"/>
          <w:szCs w:val="24"/>
          <w:lang w:val="en-GB"/>
        </w:rPr>
      </w:pPr>
      <w:r w:rsidRPr="00E75340">
        <w:rPr>
          <w:rFonts w:eastAsia="Arial Unicode MS" w:cs="Times New Roman"/>
          <w:b/>
          <w:sz w:val="24"/>
          <w:szCs w:val="24"/>
          <w:lang w:val="en-GB"/>
        </w:rPr>
        <w:t>Visa and Immigration Requirements</w:t>
      </w:r>
    </w:p>
    <w:p w:rsidR="00E75340" w:rsidRPr="00E75340" w:rsidRDefault="00E75340" w:rsidP="00E75340">
      <w:pPr>
        <w:tabs>
          <w:tab w:val="left" w:pos="794"/>
          <w:tab w:val="left" w:pos="1191"/>
          <w:tab w:val="left" w:pos="1588"/>
          <w:tab w:val="left" w:pos="1985"/>
        </w:tabs>
        <w:bidi w:val="0"/>
        <w:spacing w:line="240" w:lineRule="auto"/>
        <w:ind w:right="-590"/>
        <w:rPr>
          <w:rFonts w:eastAsia="Arial Unicode MS" w:cs="Times New Roman"/>
          <w:sz w:val="24"/>
          <w:szCs w:val="24"/>
          <w:lang w:val="en-GB"/>
        </w:rPr>
      </w:pPr>
      <w:r w:rsidRPr="00E75340">
        <w:rPr>
          <w:rFonts w:eastAsia="Arial Unicode MS" w:cs="Times New Roman"/>
          <w:sz w:val="24"/>
          <w:szCs w:val="24"/>
          <w:lang w:val="en-GB"/>
        </w:rPr>
        <w:t xml:space="preserve">All </w:t>
      </w:r>
      <w:proofErr w:type="spellStart"/>
      <w:r w:rsidRPr="00E75340">
        <w:rPr>
          <w:rFonts w:eastAsia="Arial Unicode MS" w:cs="Times New Roman"/>
          <w:sz w:val="24"/>
          <w:szCs w:val="24"/>
          <w:lang w:val="en-GB"/>
        </w:rPr>
        <w:t>travelers</w:t>
      </w:r>
      <w:proofErr w:type="spellEnd"/>
      <w:r w:rsidRPr="00E75340">
        <w:rPr>
          <w:rFonts w:eastAsia="Arial Unicode MS" w:cs="Times New Roman"/>
          <w:sz w:val="24"/>
          <w:szCs w:val="24"/>
          <w:lang w:val="en-GB"/>
        </w:rPr>
        <w:t xml:space="preserve"> to </w:t>
      </w:r>
      <w:smartTag w:uri="urn:schemas-microsoft-com:office:smarttags" w:element="place">
        <w:smartTag w:uri="urn:schemas-microsoft-com:office:smarttags" w:element="country-region">
          <w:r w:rsidRPr="00E75340">
            <w:rPr>
              <w:rFonts w:eastAsia="Arial Unicode MS" w:cs="Times New Roman"/>
              <w:sz w:val="24"/>
              <w:szCs w:val="24"/>
              <w:lang w:val="en-GB"/>
            </w:rPr>
            <w:t>Fiji</w:t>
          </w:r>
        </w:smartTag>
      </w:smartTag>
      <w:r w:rsidRPr="00E75340">
        <w:rPr>
          <w:rFonts w:eastAsia="Arial Unicode MS" w:cs="Times New Roman"/>
          <w:sz w:val="24"/>
          <w:szCs w:val="24"/>
          <w:lang w:val="en-GB"/>
        </w:rPr>
        <w:t xml:space="preserve"> must have a </w:t>
      </w:r>
      <w:r w:rsidRPr="00E75340">
        <w:rPr>
          <w:rFonts w:eastAsia="Arial Unicode MS" w:cs="Times New Roman"/>
          <w:b/>
          <w:sz w:val="24"/>
          <w:szCs w:val="24"/>
          <w:lang w:val="en-GB"/>
        </w:rPr>
        <w:t>valid passport for at least six (6) months</w:t>
      </w:r>
      <w:r w:rsidRPr="00E75340">
        <w:rPr>
          <w:rFonts w:eastAsia="Arial Unicode MS" w:cs="Times New Roman"/>
          <w:sz w:val="24"/>
          <w:szCs w:val="24"/>
          <w:lang w:val="en-GB"/>
        </w:rPr>
        <w:t xml:space="preserve"> beyond the intended period of stay and a ticket for return or onward travel to another country to which he/she is authorized to enter, is required.  Citizens of most </w:t>
      </w:r>
      <w:smartTag w:uri="urn:schemas-microsoft-com:office:smarttags" w:element="place">
        <w:smartTag w:uri="urn:schemas-microsoft-com:office:smarttags" w:element="PlaceName">
          <w:r w:rsidRPr="00E75340">
            <w:rPr>
              <w:rFonts w:eastAsia="Arial Unicode MS" w:cs="Times New Roman"/>
              <w:sz w:val="24"/>
              <w:szCs w:val="24"/>
              <w:lang w:val="en-GB"/>
            </w:rPr>
            <w:t>Pacific</w:t>
          </w:r>
        </w:smartTag>
        <w:r w:rsidRPr="00E75340">
          <w:rPr>
            <w:rFonts w:eastAsia="Arial Unicode MS" w:cs="Times New Roman"/>
            <w:sz w:val="24"/>
            <w:szCs w:val="24"/>
            <w:lang w:val="en-GB"/>
          </w:rPr>
          <w:t xml:space="preserve"> </w:t>
        </w:r>
        <w:smartTag w:uri="urn:schemas-microsoft-com:office:smarttags" w:element="PlaceType">
          <w:r w:rsidRPr="00E75340">
            <w:rPr>
              <w:rFonts w:eastAsia="Arial Unicode MS" w:cs="Times New Roman"/>
              <w:sz w:val="24"/>
              <w:szCs w:val="24"/>
              <w:lang w:val="en-GB"/>
            </w:rPr>
            <w:t>Islands</w:t>
          </w:r>
        </w:smartTag>
      </w:smartTag>
      <w:r w:rsidRPr="00E75340">
        <w:rPr>
          <w:rFonts w:eastAsia="Arial Unicode MS" w:cs="Times New Roman"/>
          <w:sz w:val="24"/>
          <w:szCs w:val="24"/>
          <w:lang w:val="en-GB"/>
        </w:rPr>
        <w:t xml:space="preserve"> countries are exempt an entry visa. Please check with your travel agents the appropriate visas and documentation necessary for your entry into </w:t>
      </w:r>
      <w:smartTag w:uri="urn:schemas-microsoft-com:office:smarttags" w:element="place">
        <w:smartTag w:uri="urn:schemas-microsoft-com:office:smarttags" w:element="country-region">
          <w:r w:rsidRPr="00E75340">
            <w:rPr>
              <w:rFonts w:eastAsia="Arial Unicode MS" w:cs="Times New Roman"/>
              <w:sz w:val="24"/>
              <w:szCs w:val="24"/>
              <w:lang w:val="en-GB"/>
            </w:rPr>
            <w:t>Fiji</w:t>
          </w:r>
        </w:smartTag>
      </w:smartTag>
      <w:r w:rsidRPr="00E75340">
        <w:rPr>
          <w:rFonts w:eastAsia="Arial Unicode MS" w:cs="Times New Roman"/>
          <w:sz w:val="24"/>
          <w:szCs w:val="24"/>
          <w:lang w:val="en-GB"/>
        </w:rPr>
        <w:t>.</w:t>
      </w:r>
    </w:p>
    <w:p w:rsidR="00E75340" w:rsidRPr="00E75340" w:rsidRDefault="00E75340" w:rsidP="00E75340">
      <w:pPr>
        <w:tabs>
          <w:tab w:val="left" w:pos="794"/>
          <w:tab w:val="left" w:pos="1191"/>
          <w:tab w:val="left" w:pos="1588"/>
          <w:tab w:val="left" w:pos="1985"/>
        </w:tabs>
        <w:bidi w:val="0"/>
        <w:spacing w:before="0" w:line="240" w:lineRule="auto"/>
        <w:rPr>
          <w:rFonts w:eastAsia="Arial Unicode MS" w:cs="Times New Roman"/>
          <w:sz w:val="24"/>
          <w:szCs w:val="24"/>
          <w:lang w:val="en-GB"/>
        </w:rPr>
      </w:pPr>
    </w:p>
    <w:p w:rsidR="00E75340" w:rsidRPr="00E75340" w:rsidRDefault="00E75340" w:rsidP="00E75340">
      <w:pPr>
        <w:tabs>
          <w:tab w:val="left" w:pos="794"/>
          <w:tab w:val="left" w:pos="1191"/>
          <w:tab w:val="left" w:pos="1588"/>
          <w:tab w:val="left" w:pos="1985"/>
        </w:tabs>
        <w:bidi w:val="0"/>
        <w:spacing w:before="0" w:line="240" w:lineRule="auto"/>
        <w:ind w:right="-590"/>
        <w:rPr>
          <w:rFonts w:eastAsia="Arial Unicode MS" w:cs="Times New Roman"/>
          <w:color w:val="000000"/>
          <w:sz w:val="24"/>
          <w:szCs w:val="24"/>
          <w:lang w:val="en-GB"/>
        </w:rPr>
      </w:pPr>
      <w:r w:rsidRPr="00E75340">
        <w:rPr>
          <w:rFonts w:eastAsia="Arial Unicode MS" w:cs="Times New Roman"/>
          <w:sz w:val="24"/>
          <w:szCs w:val="24"/>
          <w:lang w:val="en-GB"/>
        </w:rPr>
        <w:t xml:space="preserve">The responsible authority on entry requirements and issuing permits into </w:t>
      </w:r>
      <w:smartTag w:uri="urn:schemas-microsoft-com:office:smarttags" w:element="place">
        <w:smartTag w:uri="urn:schemas-microsoft-com:office:smarttags" w:element="country-region">
          <w:r w:rsidRPr="00E75340">
            <w:rPr>
              <w:rFonts w:eastAsia="Arial Unicode MS" w:cs="Times New Roman"/>
              <w:sz w:val="24"/>
              <w:szCs w:val="24"/>
              <w:lang w:val="en-GB"/>
            </w:rPr>
            <w:t>Fiji</w:t>
          </w:r>
        </w:smartTag>
      </w:smartTag>
      <w:r w:rsidRPr="00E75340">
        <w:rPr>
          <w:rFonts w:eastAsia="Arial Unicode MS" w:cs="Times New Roman"/>
          <w:sz w:val="24"/>
          <w:szCs w:val="24"/>
          <w:lang w:val="en-GB"/>
        </w:rPr>
        <w:t xml:space="preserve"> is the Department of </w:t>
      </w:r>
      <w:hyperlink r:id="rId33" w:history="1">
        <w:r w:rsidRPr="00E75340">
          <w:rPr>
            <w:rFonts w:eastAsia="Arial Unicode MS" w:cs="Times New Roman"/>
            <w:sz w:val="24"/>
            <w:szCs w:val="24"/>
            <w:lang w:val="en-GB"/>
          </w:rPr>
          <w:t>Immigration</w:t>
        </w:r>
      </w:hyperlink>
      <w:r w:rsidRPr="00E75340">
        <w:rPr>
          <w:rFonts w:eastAsia="Arial Unicode MS" w:cs="Times New Roman"/>
          <w:sz w:val="24"/>
          <w:szCs w:val="24"/>
          <w:lang w:val="en-GB"/>
        </w:rPr>
        <w:t xml:space="preserve">  </w:t>
      </w:r>
      <w:hyperlink r:id="rId34" w:history="1">
        <w:r w:rsidRPr="00E75340">
          <w:rPr>
            <w:rFonts w:eastAsia="Arial Unicode MS" w:cs="Times New Roman"/>
            <w:color w:val="0000FF"/>
            <w:sz w:val="24"/>
            <w:szCs w:val="24"/>
            <w:u w:val="single"/>
            <w:lang w:val="en-GB"/>
          </w:rPr>
          <w:t>http://www.immigration.gov.fj/</w:t>
        </w:r>
      </w:hyperlink>
      <w:r w:rsidRPr="00E75340">
        <w:rPr>
          <w:rFonts w:eastAsia="Arial Unicode MS" w:cs="Times New Roman"/>
          <w:color w:val="000000"/>
          <w:sz w:val="24"/>
          <w:szCs w:val="24"/>
          <w:lang w:val="en-GB"/>
        </w:rPr>
        <w:t xml:space="preserve">. </w:t>
      </w:r>
    </w:p>
    <w:p w:rsidR="00E75340" w:rsidRPr="00E75340" w:rsidRDefault="00E75340" w:rsidP="00E75340">
      <w:pPr>
        <w:keepNext/>
        <w:keepLines/>
        <w:tabs>
          <w:tab w:val="left" w:pos="794"/>
          <w:tab w:val="left" w:pos="2127"/>
          <w:tab w:val="left" w:pos="2410"/>
          <w:tab w:val="left" w:pos="2921"/>
          <w:tab w:val="left" w:pos="3261"/>
        </w:tabs>
        <w:bidi w:val="0"/>
        <w:spacing w:before="480" w:line="240" w:lineRule="auto"/>
        <w:ind w:left="794" w:hanging="794"/>
        <w:outlineLvl w:val="0"/>
        <w:rPr>
          <w:rFonts w:eastAsia="Arial Unicode MS" w:cs="Times New Roman"/>
          <w:b/>
          <w:sz w:val="24"/>
          <w:szCs w:val="24"/>
          <w:lang w:val="en-GB"/>
        </w:rPr>
      </w:pPr>
      <w:r w:rsidRPr="00E75340">
        <w:rPr>
          <w:rFonts w:eastAsia="Arial Unicode MS" w:cs="Times New Roman"/>
          <w:b/>
          <w:sz w:val="24"/>
          <w:szCs w:val="24"/>
          <w:lang w:val="en-GB"/>
        </w:rPr>
        <w:lastRenderedPageBreak/>
        <w:t>Departure Tax</w:t>
      </w:r>
    </w:p>
    <w:p w:rsidR="00E75340" w:rsidRPr="00E75340" w:rsidRDefault="00E75340" w:rsidP="00E75340">
      <w:pPr>
        <w:tabs>
          <w:tab w:val="left" w:pos="794"/>
          <w:tab w:val="left" w:pos="1191"/>
          <w:tab w:val="left" w:pos="1588"/>
          <w:tab w:val="left" w:pos="1985"/>
        </w:tabs>
        <w:bidi w:val="0"/>
        <w:spacing w:line="240" w:lineRule="auto"/>
        <w:ind w:right="-680"/>
        <w:rPr>
          <w:rFonts w:eastAsia="Arial Unicode MS" w:cs="Times New Roman"/>
          <w:sz w:val="24"/>
          <w:szCs w:val="24"/>
          <w:lang w:val="en-GB"/>
        </w:rPr>
      </w:pPr>
      <w:r w:rsidRPr="00E75340">
        <w:rPr>
          <w:rFonts w:eastAsia="Arial Unicode MS" w:cs="Times New Roman"/>
          <w:sz w:val="24"/>
          <w:szCs w:val="24"/>
          <w:lang w:val="en-GB"/>
        </w:rPr>
        <w:t xml:space="preserve">A Departure Tax of F$20 is payable at </w:t>
      </w:r>
      <w:proofErr w:type="spellStart"/>
      <w:smartTag w:uri="urn:schemas-microsoft-com:office:smarttags" w:element="place">
        <w:smartTag w:uri="urn:schemas-microsoft-com:office:smarttags" w:element="PlaceName">
          <w:r w:rsidRPr="00E75340">
            <w:rPr>
              <w:rFonts w:eastAsia="Arial Unicode MS" w:cs="Times New Roman"/>
              <w:sz w:val="24"/>
              <w:szCs w:val="24"/>
              <w:lang w:val="en-GB"/>
            </w:rPr>
            <w:t>Nadi</w:t>
          </w:r>
        </w:smartTag>
        <w:proofErr w:type="spellEnd"/>
        <w:r w:rsidRPr="00E75340">
          <w:rPr>
            <w:rFonts w:eastAsia="Arial Unicode MS" w:cs="Times New Roman"/>
            <w:sz w:val="24"/>
            <w:szCs w:val="24"/>
            <w:lang w:val="en-GB"/>
          </w:rPr>
          <w:t xml:space="preserve"> </w:t>
        </w:r>
        <w:smartTag w:uri="urn:schemas-microsoft-com:office:smarttags" w:element="PlaceType">
          <w:r w:rsidRPr="00E75340">
            <w:rPr>
              <w:rFonts w:eastAsia="Arial Unicode MS" w:cs="Times New Roman"/>
              <w:sz w:val="24"/>
              <w:szCs w:val="24"/>
              <w:lang w:val="en-GB"/>
            </w:rPr>
            <w:t>Airport</w:t>
          </w:r>
        </w:smartTag>
      </w:smartTag>
      <w:r w:rsidRPr="00E75340">
        <w:rPr>
          <w:rFonts w:eastAsia="Arial Unicode MS" w:cs="Times New Roman"/>
          <w:sz w:val="24"/>
          <w:szCs w:val="24"/>
          <w:lang w:val="en-GB"/>
        </w:rPr>
        <w:t xml:space="preserve"> on departure. Most airlines include the Departure Tax in their ticket prices.</w:t>
      </w:r>
    </w:p>
    <w:p w:rsidR="00E75340" w:rsidRPr="00E75340" w:rsidRDefault="00E75340" w:rsidP="00E75340">
      <w:pPr>
        <w:tabs>
          <w:tab w:val="left" w:pos="794"/>
          <w:tab w:val="left" w:pos="1191"/>
          <w:tab w:val="left" w:pos="1588"/>
          <w:tab w:val="left" w:pos="1985"/>
        </w:tabs>
        <w:bidi w:val="0"/>
        <w:spacing w:line="240" w:lineRule="auto"/>
        <w:jc w:val="left"/>
        <w:rPr>
          <w:rFonts w:eastAsia="Arial Unicode MS" w:cs="Times New Roman"/>
          <w:b/>
          <w:sz w:val="24"/>
          <w:szCs w:val="24"/>
          <w:lang w:val="en-GB"/>
        </w:rPr>
      </w:pPr>
      <w:r w:rsidRPr="00E75340">
        <w:rPr>
          <w:rFonts w:eastAsia="Arial Unicode MS" w:cs="Times New Roman"/>
          <w:b/>
          <w:sz w:val="24"/>
          <w:szCs w:val="24"/>
          <w:lang w:val="en-GB"/>
        </w:rPr>
        <w:t>Hotel Accommodation – All Prices are in Fiji Dollars (FJD)</w:t>
      </w:r>
    </w:p>
    <w:p w:rsidR="00E75340" w:rsidRPr="00E75340" w:rsidRDefault="00E75340" w:rsidP="00E75340">
      <w:pPr>
        <w:tabs>
          <w:tab w:val="left" w:pos="794"/>
          <w:tab w:val="left" w:pos="1191"/>
          <w:tab w:val="left" w:pos="1588"/>
          <w:tab w:val="left" w:pos="1985"/>
        </w:tabs>
        <w:bidi w:val="0"/>
        <w:spacing w:line="240" w:lineRule="auto"/>
        <w:ind w:right="-860"/>
        <w:jc w:val="left"/>
        <w:rPr>
          <w:rFonts w:eastAsia="Arial Unicode MS" w:cs="Times New Roman"/>
          <w:sz w:val="24"/>
          <w:szCs w:val="24"/>
        </w:rPr>
      </w:pPr>
      <w:r w:rsidRPr="00E75340">
        <w:rPr>
          <w:rFonts w:eastAsia="Arial Unicode MS" w:cs="Times New Roman"/>
          <w:sz w:val="24"/>
          <w:szCs w:val="24"/>
        </w:rPr>
        <w:t>All participants are required to book directly with the hotels.</w:t>
      </w:r>
    </w:p>
    <w:p w:rsidR="00E75340" w:rsidRPr="00E75340" w:rsidRDefault="00E75340" w:rsidP="00E75340">
      <w:pPr>
        <w:tabs>
          <w:tab w:val="left" w:pos="794"/>
          <w:tab w:val="left" w:pos="1191"/>
          <w:tab w:val="left" w:pos="1588"/>
          <w:tab w:val="left" w:pos="1985"/>
        </w:tabs>
        <w:bidi w:val="0"/>
        <w:spacing w:line="240" w:lineRule="auto"/>
        <w:jc w:val="left"/>
        <w:rPr>
          <w:rFonts w:eastAsia="Arial Unicode MS" w:cs="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E75340" w:rsidRPr="00E75340" w:rsidTr="00CD3D66">
        <w:tc>
          <w:tcPr>
            <w:tcW w:w="4788" w:type="dxa"/>
          </w:tcPr>
          <w:p w:rsidR="00E75340" w:rsidRPr="00E75340" w:rsidRDefault="00E75340" w:rsidP="00E75340">
            <w:pPr>
              <w:tabs>
                <w:tab w:val="left" w:pos="794"/>
                <w:tab w:val="left" w:pos="1191"/>
                <w:tab w:val="left" w:pos="1588"/>
                <w:tab w:val="left" w:pos="1985"/>
              </w:tabs>
              <w:bidi w:val="0"/>
              <w:spacing w:line="240" w:lineRule="auto"/>
              <w:jc w:val="left"/>
              <w:rPr>
                <w:rFonts w:cs="Times New Roman"/>
                <w:b/>
                <w:sz w:val="24"/>
                <w:szCs w:val="24"/>
                <w:lang w:val="en-GB"/>
              </w:rPr>
            </w:pPr>
            <w:r w:rsidRPr="00E75340">
              <w:rPr>
                <w:rFonts w:cs="Times New Roman"/>
                <w:b/>
                <w:sz w:val="24"/>
                <w:szCs w:val="24"/>
                <w:lang w:val="en-GB"/>
              </w:rPr>
              <w:t>a. TANOA International Hotel (Training Venue)</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r w:rsidRPr="00E75340">
              <w:rPr>
                <w:rFonts w:cs="Times New Roman"/>
                <w:sz w:val="24"/>
                <w:szCs w:val="24"/>
                <w:lang w:val="en-GB"/>
              </w:rPr>
              <w:t xml:space="preserve">  </w:t>
            </w:r>
            <w:proofErr w:type="spellStart"/>
            <w:smartTag w:uri="urn:schemas-microsoft-com:office:smarttags" w:element="Street">
              <w:smartTag w:uri="urn:schemas-microsoft-com:office:smarttags" w:element="address">
                <w:r w:rsidRPr="00E75340">
                  <w:rPr>
                    <w:rFonts w:cs="Times New Roman"/>
                    <w:sz w:val="24"/>
                    <w:szCs w:val="24"/>
                    <w:lang w:val="en-GB"/>
                  </w:rPr>
                  <w:t>Votualevu</w:t>
                </w:r>
                <w:proofErr w:type="spellEnd"/>
                <w:r w:rsidRPr="00E75340">
                  <w:rPr>
                    <w:rFonts w:cs="Times New Roman"/>
                    <w:sz w:val="24"/>
                    <w:szCs w:val="24"/>
                    <w:lang w:val="en-GB"/>
                  </w:rPr>
                  <w:t xml:space="preserve"> Road</w:t>
                </w:r>
              </w:smartTag>
            </w:smartTag>
            <w:r w:rsidRPr="00E75340">
              <w:rPr>
                <w:rFonts w:cs="Times New Roman"/>
                <w:sz w:val="24"/>
                <w:szCs w:val="24"/>
                <w:lang w:val="en-GB"/>
              </w:rPr>
              <w:t xml:space="preserve">, </w:t>
            </w:r>
            <w:proofErr w:type="spellStart"/>
            <w:r w:rsidRPr="00E75340">
              <w:rPr>
                <w:rFonts w:cs="Times New Roman"/>
                <w:sz w:val="24"/>
                <w:szCs w:val="24"/>
                <w:lang w:val="en-GB"/>
              </w:rPr>
              <w:t>Namaka</w:t>
            </w:r>
            <w:proofErr w:type="spellEnd"/>
            <w:r w:rsidRPr="00E75340">
              <w:rPr>
                <w:rFonts w:cs="Times New Roman"/>
                <w:sz w:val="24"/>
                <w:szCs w:val="24"/>
                <w:lang w:val="en-GB"/>
              </w:rPr>
              <w:t xml:space="preserve">, </w:t>
            </w:r>
            <w:proofErr w:type="spellStart"/>
            <w:r w:rsidRPr="00E75340">
              <w:rPr>
                <w:rFonts w:cs="Times New Roman"/>
                <w:sz w:val="24"/>
                <w:szCs w:val="24"/>
                <w:lang w:val="en-GB"/>
              </w:rPr>
              <w:t>Nadi</w:t>
            </w:r>
            <w:proofErr w:type="spellEnd"/>
            <w:r w:rsidRPr="00E75340">
              <w:rPr>
                <w:rFonts w:cs="Times New Roman"/>
                <w:sz w:val="24"/>
                <w:szCs w:val="24"/>
                <w:lang w:val="en-GB"/>
              </w:rPr>
              <w:br/>
              <w:t xml:space="preserve">   </w:t>
            </w:r>
            <w:smartTag w:uri="urn:schemas-microsoft-com:office:smarttags" w:element="address">
              <w:smartTag w:uri="urn:schemas-microsoft-com:office:smarttags" w:element="Street">
                <w:r w:rsidRPr="00E75340">
                  <w:rPr>
                    <w:rFonts w:cs="Times New Roman"/>
                    <w:sz w:val="24"/>
                    <w:szCs w:val="24"/>
                    <w:lang w:val="en-GB"/>
                  </w:rPr>
                  <w:t>P.O. Box</w:t>
                </w:r>
              </w:smartTag>
              <w:r w:rsidRPr="00E75340">
                <w:rPr>
                  <w:rFonts w:cs="Times New Roman"/>
                  <w:sz w:val="24"/>
                  <w:szCs w:val="24"/>
                  <w:lang w:val="en-GB"/>
                </w:rPr>
                <w:t xml:space="preserve"> 9203</w:t>
              </w:r>
            </w:smartTag>
            <w:r w:rsidRPr="00E75340">
              <w:rPr>
                <w:rFonts w:cs="Times New Roman"/>
                <w:sz w:val="24"/>
                <w:szCs w:val="24"/>
                <w:lang w:val="en-GB"/>
              </w:rPr>
              <w:t xml:space="preserve">, </w:t>
            </w:r>
            <w:proofErr w:type="spellStart"/>
            <w:smartTag w:uri="urn:schemas-microsoft-com:office:smarttags" w:element="place">
              <w:smartTag w:uri="urn:schemas-microsoft-com:office:smarttags" w:element="PlaceName">
                <w:r w:rsidRPr="00E75340">
                  <w:rPr>
                    <w:rFonts w:cs="Times New Roman"/>
                    <w:sz w:val="24"/>
                    <w:szCs w:val="24"/>
                    <w:lang w:val="en-GB"/>
                  </w:rPr>
                  <w:t>Nadi</w:t>
                </w:r>
              </w:smartTag>
              <w:proofErr w:type="spellEnd"/>
              <w:r w:rsidRPr="00E75340">
                <w:rPr>
                  <w:rFonts w:cs="Times New Roman"/>
                  <w:sz w:val="24"/>
                  <w:szCs w:val="24"/>
                  <w:lang w:val="en-GB"/>
                </w:rPr>
                <w:t xml:space="preserve"> </w:t>
              </w:r>
              <w:smartTag w:uri="urn:schemas-microsoft-com:office:smarttags" w:element="PlaceType">
                <w:r w:rsidRPr="00E75340">
                  <w:rPr>
                    <w:rFonts w:cs="Times New Roman"/>
                    <w:sz w:val="24"/>
                    <w:szCs w:val="24"/>
                    <w:lang w:val="en-GB"/>
                  </w:rPr>
                  <w:t>Airport</w:t>
                </w:r>
              </w:smartTag>
            </w:smartTag>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r w:rsidRPr="00E75340">
              <w:rPr>
                <w:rFonts w:cs="Times New Roman"/>
                <w:sz w:val="24"/>
                <w:szCs w:val="24"/>
                <w:lang w:val="en-GB"/>
              </w:rPr>
              <w:br/>
              <w:t xml:space="preserve">Contact Person:   Mere/ </w:t>
            </w:r>
            <w:proofErr w:type="spellStart"/>
            <w:r w:rsidRPr="00E75340">
              <w:rPr>
                <w:rFonts w:cs="Times New Roman"/>
                <w:sz w:val="24"/>
                <w:szCs w:val="24"/>
                <w:lang w:val="en-GB"/>
              </w:rPr>
              <w:t>Vika</w:t>
            </w:r>
            <w:proofErr w:type="spellEnd"/>
          </w:p>
          <w:p w:rsidR="00E75340" w:rsidRPr="00E75340" w:rsidRDefault="00E75340" w:rsidP="00E75340">
            <w:pPr>
              <w:tabs>
                <w:tab w:val="left" w:pos="794"/>
                <w:tab w:val="left" w:pos="1191"/>
                <w:tab w:val="left" w:pos="1588"/>
                <w:tab w:val="left" w:pos="1985"/>
              </w:tabs>
              <w:bidi w:val="0"/>
              <w:spacing w:line="240" w:lineRule="auto"/>
              <w:jc w:val="left"/>
              <w:rPr>
                <w:rFonts w:cs="Times New Roman"/>
                <w:color w:val="FF0000"/>
                <w:sz w:val="24"/>
                <w:szCs w:val="24"/>
                <w:lang w:val="en-GB"/>
              </w:rPr>
            </w:pPr>
            <w:r w:rsidRPr="00E75340">
              <w:rPr>
                <w:rFonts w:cs="Times New Roman"/>
                <w:sz w:val="24"/>
                <w:szCs w:val="24"/>
                <w:lang w:val="en-GB"/>
              </w:rPr>
              <w:t>Email:</w:t>
            </w:r>
            <w:r w:rsidRPr="00E75340">
              <w:rPr>
                <w:rFonts w:cs="Times New Roman"/>
                <w:color w:val="FF0000"/>
                <w:sz w:val="24"/>
                <w:szCs w:val="24"/>
                <w:lang w:val="en-GB"/>
              </w:rPr>
              <w:t xml:space="preserve"> </w:t>
            </w:r>
            <w:hyperlink r:id="rId35" w:history="1">
              <w:r w:rsidRPr="00E75340">
                <w:rPr>
                  <w:rFonts w:cs="Times New Roman"/>
                  <w:color w:val="0000FF"/>
                  <w:sz w:val="24"/>
                  <w:szCs w:val="24"/>
                  <w:u w:val="single"/>
                  <w:lang w:val="en-GB"/>
                </w:rPr>
                <w:t>mere@tanoahotels.com.fj</w:t>
              </w:r>
            </w:hyperlink>
            <w:r w:rsidRPr="00E75340">
              <w:rPr>
                <w:rFonts w:cs="Times New Roman"/>
                <w:sz w:val="24"/>
                <w:szCs w:val="24"/>
                <w:lang w:val="en-GB"/>
              </w:rPr>
              <w:t xml:space="preserve"> /</w:t>
            </w:r>
            <w:r w:rsidRPr="00E75340">
              <w:rPr>
                <w:rFonts w:cs="Times New Roman"/>
                <w:color w:val="FF0000"/>
                <w:sz w:val="24"/>
                <w:szCs w:val="24"/>
                <w:lang w:val="en-GB"/>
              </w:rPr>
              <w:t xml:space="preserve"> </w:t>
            </w:r>
            <w:hyperlink r:id="rId36" w:history="1">
              <w:r w:rsidRPr="00E75340">
                <w:rPr>
                  <w:rFonts w:cs="Times New Roman"/>
                  <w:color w:val="0000FF"/>
                  <w:sz w:val="24"/>
                  <w:szCs w:val="24"/>
                  <w:u w:val="single"/>
                  <w:lang w:val="en-GB"/>
                </w:rPr>
                <w:t>vika@tanoahotels.com.fj</w:t>
              </w:r>
            </w:hyperlink>
            <w:r w:rsidRPr="00E75340">
              <w:rPr>
                <w:rFonts w:cs="Times New Roman"/>
                <w:color w:val="FF0000"/>
                <w:sz w:val="24"/>
                <w:szCs w:val="24"/>
                <w:lang w:val="en-GB"/>
              </w:rPr>
              <w:t xml:space="preserve"> </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r w:rsidRPr="00E75340">
              <w:rPr>
                <w:rFonts w:cs="Times New Roman"/>
                <w:sz w:val="24"/>
                <w:szCs w:val="24"/>
                <w:lang w:val="en-GB"/>
              </w:rPr>
              <w:t xml:space="preserve">Telephone: (679) 6720277 | Fax: (679) 6720191 </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p>
          <w:p w:rsidR="00E75340" w:rsidRPr="00E75340" w:rsidRDefault="00E75340" w:rsidP="00E75340">
            <w:pPr>
              <w:tabs>
                <w:tab w:val="left" w:pos="794"/>
                <w:tab w:val="left" w:pos="1191"/>
                <w:tab w:val="left" w:pos="1588"/>
                <w:tab w:val="left" w:pos="1985"/>
              </w:tabs>
              <w:bidi w:val="0"/>
              <w:spacing w:line="240" w:lineRule="auto"/>
              <w:jc w:val="left"/>
              <w:rPr>
                <w:rFonts w:cs="Times New Roman"/>
                <w:i/>
                <w:sz w:val="24"/>
                <w:szCs w:val="24"/>
                <w:lang w:val="en-GB"/>
              </w:rPr>
            </w:pPr>
            <w:r w:rsidRPr="00E75340">
              <w:rPr>
                <w:rFonts w:cs="Times New Roman"/>
                <w:i/>
                <w:sz w:val="24"/>
                <w:szCs w:val="24"/>
                <w:lang w:val="en-GB"/>
              </w:rPr>
              <w:t xml:space="preserve">Room Rates: </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r w:rsidRPr="00E75340">
              <w:rPr>
                <w:rFonts w:cs="Times New Roman"/>
                <w:sz w:val="24"/>
                <w:szCs w:val="24"/>
                <w:lang w:val="en-GB"/>
              </w:rPr>
              <w:t xml:space="preserve">·         Single </w:t>
            </w:r>
            <w:smartTag w:uri="urn:schemas-microsoft-com:office:smarttags" w:element="City">
              <w:smartTag w:uri="urn:schemas-microsoft-com:office:smarttags" w:element="place">
                <w:r w:rsidRPr="00E75340">
                  <w:rPr>
                    <w:rFonts w:cs="Times New Roman"/>
                    <w:sz w:val="24"/>
                    <w:szCs w:val="24"/>
                    <w:lang w:val="en-GB"/>
                  </w:rPr>
                  <w:t>Superior</w:t>
                </w:r>
              </w:smartTag>
            </w:smartTag>
            <w:r w:rsidRPr="00E75340">
              <w:rPr>
                <w:rFonts w:cs="Times New Roman"/>
                <w:sz w:val="24"/>
                <w:szCs w:val="24"/>
                <w:lang w:val="en-GB"/>
              </w:rPr>
              <w:t xml:space="preserve"> is at $140.00 only</w:t>
            </w:r>
            <w:r w:rsidRPr="00E75340">
              <w:rPr>
                <w:rFonts w:cs="Times New Roman"/>
                <w:sz w:val="24"/>
                <w:szCs w:val="24"/>
                <w:lang w:val="en-GB"/>
              </w:rPr>
              <w:br/>
              <w:t xml:space="preserve">·         Single Superior is at $150.00 with full  </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r w:rsidRPr="00E75340">
              <w:rPr>
                <w:rFonts w:cs="Times New Roman"/>
                <w:sz w:val="24"/>
                <w:szCs w:val="24"/>
                <w:lang w:val="en-GB"/>
              </w:rPr>
              <w:t xml:space="preserve">          Premier breakfast</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p>
          <w:p w:rsidR="00E75340" w:rsidRPr="00E75340" w:rsidRDefault="00E75340" w:rsidP="00E75340">
            <w:pPr>
              <w:tabs>
                <w:tab w:val="left" w:pos="794"/>
                <w:tab w:val="left" w:pos="1191"/>
                <w:tab w:val="left" w:pos="1588"/>
                <w:tab w:val="left" w:pos="1985"/>
              </w:tabs>
              <w:bidi w:val="0"/>
              <w:spacing w:line="240" w:lineRule="auto"/>
              <w:jc w:val="left"/>
              <w:rPr>
                <w:rFonts w:cs="Times New Roman"/>
                <w:i/>
                <w:sz w:val="24"/>
                <w:szCs w:val="24"/>
                <w:lang w:val="en-GB"/>
              </w:rPr>
            </w:pPr>
            <w:r w:rsidRPr="00E75340">
              <w:rPr>
                <w:rFonts w:cs="Times New Roman"/>
                <w:i/>
                <w:sz w:val="24"/>
                <w:szCs w:val="24"/>
                <w:lang w:val="en-GB"/>
              </w:rPr>
              <w:t xml:space="preserve">Transfer from </w:t>
            </w:r>
            <w:proofErr w:type="spellStart"/>
            <w:smartTag w:uri="urn:schemas-microsoft-com:office:smarttags" w:element="place">
              <w:smartTag w:uri="urn:schemas-microsoft-com:office:smarttags" w:element="PlaceName">
                <w:r w:rsidRPr="00E75340">
                  <w:rPr>
                    <w:rFonts w:cs="Times New Roman"/>
                    <w:i/>
                    <w:sz w:val="24"/>
                    <w:szCs w:val="24"/>
                    <w:lang w:val="en-GB"/>
                  </w:rPr>
                  <w:t>Nadi</w:t>
                </w:r>
              </w:smartTag>
              <w:proofErr w:type="spellEnd"/>
              <w:r w:rsidRPr="00E75340">
                <w:rPr>
                  <w:rFonts w:cs="Times New Roman"/>
                  <w:i/>
                  <w:sz w:val="24"/>
                  <w:szCs w:val="24"/>
                  <w:lang w:val="en-GB"/>
                </w:rPr>
                <w:t xml:space="preserve"> </w:t>
              </w:r>
              <w:smartTag w:uri="urn:schemas-microsoft-com:office:smarttags" w:element="PlaceName">
                <w:r w:rsidRPr="00E75340">
                  <w:rPr>
                    <w:rFonts w:cs="Times New Roman"/>
                    <w:i/>
                    <w:sz w:val="24"/>
                    <w:szCs w:val="24"/>
                    <w:lang w:val="en-GB"/>
                  </w:rPr>
                  <w:t>International</w:t>
                </w:r>
              </w:smartTag>
              <w:r w:rsidRPr="00E75340">
                <w:rPr>
                  <w:rFonts w:cs="Times New Roman"/>
                  <w:i/>
                  <w:sz w:val="24"/>
                  <w:szCs w:val="24"/>
                  <w:lang w:val="en-GB"/>
                </w:rPr>
                <w:t xml:space="preserve"> </w:t>
              </w:r>
              <w:smartTag w:uri="urn:schemas-microsoft-com:office:smarttags" w:element="PlaceType">
                <w:r w:rsidRPr="00E75340">
                  <w:rPr>
                    <w:rFonts w:cs="Times New Roman"/>
                    <w:i/>
                    <w:sz w:val="24"/>
                    <w:szCs w:val="24"/>
                    <w:lang w:val="en-GB"/>
                  </w:rPr>
                  <w:t>Airport</w:t>
                </w:r>
              </w:smartTag>
            </w:smartTag>
            <w:r w:rsidRPr="00E75340">
              <w:rPr>
                <w:rFonts w:cs="Times New Roman"/>
                <w:i/>
                <w:sz w:val="24"/>
                <w:szCs w:val="24"/>
                <w:lang w:val="en-GB"/>
              </w:rPr>
              <w:t xml:space="preserve"> to </w:t>
            </w:r>
            <w:proofErr w:type="spellStart"/>
            <w:r w:rsidRPr="00E75340">
              <w:rPr>
                <w:rFonts w:cs="Times New Roman"/>
                <w:i/>
                <w:sz w:val="24"/>
                <w:szCs w:val="24"/>
                <w:lang w:val="en-GB"/>
              </w:rPr>
              <w:t>Tanoa</w:t>
            </w:r>
            <w:proofErr w:type="spellEnd"/>
            <w:r w:rsidRPr="00E75340">
              <w:rPr>
                <w:rFonts w:cs="Times New Roman"/>
                <w:i/>
                <w:sz w:val="24"/>
                <w:szCs w:val="24"/>
                <w:lang w:val="en-GB"/>
              </w:rPr>
              <w:t xml:space="preserve"> International </w:t>
            </w:r>
          </w:p>
          <w:p w:rsidR="00E75340" w:rsidRPr="00E75340" w:rsidRDefault="00E75340" w:rsidP="00E75340">
            <w:pPr>
              <w:numPr>
                <w:ilvl w:val="0"/>
                <w:numId w:val="5"/>
              </w:numPr>
              <w:tabs>
                <w:tab w:val="left" w:pos="794"/>
                <w:tab w:val="left" w:pos="1191"/>
                <w:tab w:val="left" w:pos="1588"/>
                <w:tab w:val="left" w:pos="1985"/>
              </w:tabs>
              <w:bidi w:val="0"/>
              <w:spacing w:before="0" w:line="240" w:lineRule="auto"/>
              <w:jc w:val="left"/>
              <w:rPr>
                <w:rFonts w:cs="Times New Roman"/>
                <w:sz w:val="24"/>
                <w:szCs w:val="24"/>
                <w:lang w:val="en-GB"/>
              </w:rPr>
            </w:pPr>
            <w:proofErr w:type="spellStart"/>
            <w:r w:rsidRPr="00E75340">
              <w:rPr>
                <w:rFonts w:cs="Times New Roman"/>
                <w:sz w:val="24"/>
                <w:szCs w:val="24"/>
                <w:lang w:val="en-GB"/>
              </w:rPr>
              <w:t>Tanoa</w:t>
            </w:r>
            <w:proofErr w:type="spellEnd"/>
            <w:r w:rsidRPr="00E75340">
              <w:rPr>
                <w:rFonts w:cs="Times New Roman"/>
                <w:sz w:val="24"/>
                <w:szCs w:val="24"/>
                <w:lang w:val="en-GB"/>
              </w:rPr>
              <w:t xml:space="preserve"> shuttle - FREE of charge.</w:t>
            </w:r>
          </w:p>
          <w:p w:rsidR="00E75340" w:rsidRPr="00E75340" w:rsidRDefault="00E75340" w:rsidP="00E75340">
            <w:pPr>
              <w:numPr>
                <w:ilvl w:val="0"/>
                <w:numId w:val="5"/>
              </w:numPr>
              <w:tabs>
                <w:tab w:val="left" w:pos="794"/>
                <w:tab w:val="left" w:pos="1191"/>
                <w:tab w:val="left" w:pos="1588"/>
                <w:tab w:val="left" w:pos="1985"/>
              </w:tabs>
              <w:bidi w:val="0"/>
              <w:spacing w:before="0" w:line="240" w:lineRule="auto"/>
              <w:jc w:val="left"/>
              <w:rPr>
                <w:rFonts w:cs="Times New Roman"/>
                <w:sz w:val="24"/>
                <w:szCs w:val="24"/>
                <w:lang w:val="en-GB"/>
              </w:rPr>
            </w:pPr>
            <w:r w:rsidRPr="00E75340">
              <w:rPr>
                <w:rFonts w:cs="Times New Roman"/>
                <w:sz w:val="24"/>
                <w:szCs w:val="24"/>
                <w:lang w:val="en-GB"/>
              </w:rPr>
              <w:t>Taxi: Readily Available with costs of FJ$5.00 - $6.00 one way.</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p>
        </w:tc>
        <w:tc>
          <w:tcPr>
            <w:tcW w:w="4788" w:type="dxa"/>
          </w:tcPr>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r w:rsidRPr="00E75340">
              <w:rPr>
                <w:rFonts w:cs="Times New Roman"/>
                <w:b/>
                <w:sz w:val="24"/>
                <w:szCs w:val="24"/>
                <w:lang w:val="en-GB"/>
              </w:rPr>
              <w:t xml:space="preserve"> b</w:t>
            </w:r>
            <w:r w:rsidRPr="00E75340">
              <w:rPr>
                <w:rFonts w:cs="Times New Roman"/>
                <w:sz w:val="24"/>
                <w:szCs w:val="24"/>
                <w:lang w:val="en-GB"/>
              </w:rPr>
              <w:t xml:space="preserve">. </w:t>
            </w:r>
            <w:r w:rsidRPr="00E75340">
              <w:rPr>
                <w:rFonts w:cs="Times New Roman"/>
                <w:b/>
                <w:sz w:val="24"/>
                <w:szCs w:val="24"/>
                <w:lang w:val="en-GB"/>
              </w:rPr>
              <w:t>RAFFLES Gateway Hotel</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r w:rsidRPr="00E75340">
              <w:rPr>
                <w:rFonts w:cs="Times New Roman"/>
                <w:sz w:val="24"/>
                <w:szCs w:val="24"/>
                <w:lang w:val="en-GB"/>
              </w:rPr>
              <w:t xml:space="preserve">      </w:t>
            </w:r>
            <w:proofErr w:type="spellStart"/>
            <w:smartTag w:uri="urn:schemas-microsoft-com:office:smarttags" w:element="place">
              <w:smartTag w:uri="urn:schemas-microsoft-com:office:smarttags" w:element="PlaceName">
                <w:r w:rsidRPr="00E75340">
                  <w:rPr>
                    <w:rFonts w:cs="Times New Roman"/>
                    <w:sz w:val="24"/>
                    <w:szCs w:val="24"/>
                    <w:lang w:val="en-GB"/>
                  </w:rPr>
                  <w:t>Nadi</w:t>
                </w:r>
              </w:smartTag>
              <w:proofErr w:type="spellEnd"/>
              <w:r w:rsidRPr="00E75340">
                <w:rPr>
                  <w:rFonts w:cs="Times New Roman"/>
                  <w:sz w:val="24"/>
                  <w:szCs w:val="24"/>
                  <w:lang w:val="en-GB"/>
                </w:rPr>
                <w:t xml:space="preserve"> </w:t>
              </w:r>
              <w:smartTag w:uri="urn:schemas-microsoft-com:office:smarttags" w:element="PlaceName">
                <w:r w:rsidRPr="00E75340">
                  <w:rPr>
                    <w:rFonts w:cs="Times New Roman"/>
                    <w:sz w:val="24"/>
                    <w:szCs w:val="24"/>
                    <w:lang w:val="en-GB"/>
                  </w:rPr>
                  <w:t>International</w:t>
                </w:r>
              </w:smartTag>
              <w:r w:rsidRPr="00E75340">
                <w:rPr>
                  <w:rFonts w:cs="Times New Roman"/>
                  <w:sz w:val="24"/>
                  <w:szCs w:val="24"/>
                  <w:lang w:val="en-GB"/>
                </w:rPr>
                <w:t xml:space="preserve"> </w:t>
              </w:r>
              <w:smartTag w:uri="urn:schemas-microsoft-com:office:smarttags" w:element="PlaceType">
                <w:r w:rsidRPr="00E75340">
                  <w:rPr>
                    <w:rFonts w:cs="Times New Roman"/>
                    <w:sz w:val="24"/>
                    <w:szCs w:val="24"/>
                    <w:lang w:val="en-GB"/>
                  </w:rPr>
                  <w:t>Airport</w:t>
                </w:r>
              </w:smartTag>
            </w:smartTag>
            <w:r w:rsidRPr="00E75340">
              <w:rPr>
                <w:rFonts w:cs="Times New Roman"/>
                <w:sz w:val="24"/>
                <w:szCs w:val="24"/>
                <w:lang w:val="en-GB"/>
              </w:rPr>
              <w:t xml:space="preserve">, </w:t>
            </w:r>
            <w:proofErr w:type="spellStart"/>
            <w:r w:rsidRPr="00E75340">
              <w:rPr>
                <w:rFonts w:cs="Times New Roman"/>
                <w:sz w:val="24"/>
                <w:szCs w:val="24"/>
                <w:lang w:val="en-GB"/>
              </w:rPr>
              <w:t>Nadi</w:t>
            </w:r>
            <w:proofErr w:type="spellEnd"/>
            <w:r w:rsidRPr="00E75340">
              <w:rPr>
                <w:rFonts w:cs="Times New Roman"/>
                <w:sz w:val="24"/>
                <w:szCs w:val="24"/>
                <w:lang w:val="en-GB"/>
              </w:rPr>
              <w:t>,</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fr-CH"/>
              </w:rPr>
            </w:pPr>
            <w:r w:rsidRPr="00E75340">
              <w:rPr>
                <w:rFonts w:cs="Times New Roman"/>
                <w:sz w:val="24"/>
                <w:szCs w:val="24"/>
                <w:lang w:val="fr-CH"/>
              </w:rPr>
              <w:t xml:space="preserve">Contact Person: </w:t>
            </w:r>
            <w:proofErr w:type="spellStart"/>
            <w:r w:rsidRPr="00E75340">
              <w:rPr>
                <w:rFonts w:cs="Times New Roman"/>
                <w:sz w:val="24"/>
                <w:szCs w:val="24"/>
                <w:lang w:val="fr-CH"/>
              </w:rPr>
              <w:t>Nimka</w:t>
            </w:r>
            <w:proofErr w:type="spellEnd"/>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fr-CH"/>
              </w:rPr>
            </w:pPr>
            <w:r w:rsidRPr="00E75340">
              <w:rPr>
                <w:rFonts w:cs="Times New Roman"/>
                <w:sz w:val="24"/>
                <w:szCs w:val="24"/>
                <w:lang w:val="fr-CH"/>
              </w:rPr>
              <w:t>Phone: +679 672 2444 | Fax: +679 672 0620</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eastAsia="en-GB"/>
              </w:rPr>
            </w:pPr>
            <w:r w:rsidRPr="00E75340">
              <w:rPr>
                <w:rFonts w:cs="Times New Roman"/>
                <w:sz w:val="24"/>
                <w:szCs w:val="24"/>
                <w:lang w:eastAsia="en-GB"/>
              </w:rPr>
              <w:t xml:space="preserve">Email : </w:t>
            </w:r>
            <w:hyperlink r:id="rId37" w:history="1">
              <w:r w:rsidRPr="00E75340">
                <w:rPr>
                  <w:rFonts w:cs="Times New Roman"/>
                  <w:color w:val="0000FF"/>
                  <w:sz w:val="24"/>
                  <w:szCs w:val="24"/>
                  <w:u w:val="single"/>
                  <w:lang w:val="en-GB"/>
                </w:rPr>
                <w:t>reserve@rafflesgateway.com</w:t>
              </w:r>
            </w:hyperlink>
            <w:r w:rsidRPr="00E75340">
              <w:rPr>
                <w:rFonts w:cs="Times New Roman"/>
                <w:sz w:val="24"/>
                <w:szCs w:val="24"/>
                <w:lang w:val="en-GB"/>
              </w:rPr>
              <w:t xml:space="preserve"> </w:t>
            </w:r>
            <w:r w:rsidRPr="00E75340">
              <w:rPr>
                <w:rFonts w:cs="Times New Roman"/>
                <w:sz w:val="24"/>
                <w:szCs w:val="24"/>
                <w:lang w:eastAsia="en-GB"/>
              </w:rPr>
              <w:t xml:space="preserve">| </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r w:rsidRPr="00E75340">
              <w:rPr>
                <w:rFonts w:cs="Times New Roman"/>
                <w:sz w:val="24"/>
                <w:szCs w:val="24"/>
                <w:lang w:eastAsia="en-GB"/>
              </w:rPr>
              <w:t xml:space="preserve">Web : </w:t>
            </w:r>
            <w:hyperlink r:id="rId38" w:history="1">
              <w:r w:rsidRPr="00E75340">
                <w:rPr>
                  <w:rFonts w:cs="Times New Roman"/>
                  <w:color w:val="0000FF"/>
                  <w:sz w:val="24"/>
                  <w:szCs w:val="24"/>
                  <w:u w:val="single"/>
                  <w:lang w:val="en-GB"/>
                </w:rPr>
                <w:t>www.rafflesgateway.com</w:t>
              </w:r>
            </w:hyperlink>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p>
          <w:p w:rsidR="00E75340" w:rsidRPr="00E75340" w:rsidRDefault="00E75340" w:rsidP="00E75340">
            <w:pPr>
              <w:tabs>
                <w:tab w:val="left" w:pos="794"/>
                <w:tab w:val="left" w:pos="1191"/>
                <w:tab w:val="left" w:pos="1588"/>
                <w:tab w:val="left" w:pos="1985"/>
              </w:tabs>
              <w:bidi w:val="0"/>
              <w:spacing w:line="240" w:lineRule="auto"/>
              <w:jc w:val="left"/>
              <w:rPr>
                <w:rFonts w:cs="Times New Roman"/>
                <w:i/>
                <w:sz w:val="24"/>
                <w:szCs w:val="24"/>
                <w:lang w:val="en-GB"/>
              </w:rPr>
            </w:pPr>
            <w:r w:rsidRPr="00E75340">
              <w:rPr>
                <w:rFonts w:cs="Times New Roman"/>
                <w:i/>
                <w:sz w:val="24"/>
                <w:szCs w:val="24"/>
                <w:lang w:val="en-GB"/>
              </w:rPr>
              <w:t>Room Rates:</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r w:rsidRPr="00E75340">
              <w:rPr>
                <w:rFonts w:cs="Times New Roman"/>
                <w:sz w:val="24"/>
                <w:szCs w:val="24"/>
                <w:lang w:val="en-GB"/>
              </w:rPr>
              <w:t xml:space="preserve">-           Standard Room: $90.00 </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r w:rsidRPr="00E75340">
              <w:rPr>
                <w:rFonts w:cs="Times New Roman"/>
                <w:sz w:val="24"/>
                <w:szCs w:val="24"/>
                <w:lang w:val="en-GB"/>
              </w:rPr>
              <w:t>-           Deluxe Room:  $107.00 -$127.00</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r w:rsidRPr="00E75340">
              <w:rPr>
                <w:rFonts w:cs="Times New Roman"/>
                <w:sz w:val="24"/>
                <w:szCs w:val="24"/>
                <w:lang w:val="en-GB"/>
              </w:rPr>
              <w:t>-           Pool Side Room: $119.00 -$148.00</w:t>
            </w:r>
            <w:r w:rsidRPr="00E75340">
              <w:rPr>
                <w:rFonts w:cs="Times New Roman"/>
                <w:sz w:val="24"/>
                <w:szCs w:val="24"/>
                <w:lang w:val="en-GB"/>
              </w:rPr>
              <w:tab/>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r w:rsidRPr="00E75340">
              <w:rPr>
                <w:rFonts w:cs="Times New Roman"/>
                <w:sz w:val="24"/>
                <w:szCs w:val="24"/>
                <w:lang w:val="en-GB"/>
              </w:rPr>
              <w:t>-           Suites - $158.00</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r w:rsidRPr="00E75340">
              <w:rPr>
                <w:rFonts w:cs="Times New Roman"/>
                <w:sz w:val="24"/>
                <w:szCs w:val="24"/>
                <w:lang w:val="en-GB"/>
              </w:rPr>
              <w:t xml:space="preserve"> </w:t>
            </w:r>
          </w:p>
          <w:p w:rsidR="00E75340" w:rsidRPr="00E75340" w:rsidRDefault="00E75340" w:rsidP="00E75340">
            <w:pPr>
              <w:tabs>
                <w:tab w:val="left" w:pos="794"/>
                <w:tab w:val="left" w:pos="1191"/>
                <w:tab w:val="left" w:pos="1588"/>
                <w:tab w:val="left" w:pos="1985"/>
              </w:tabs>
              <w:bidi w:val="0"/>
              <w:spacing w:line="240" w:lineRule="auto"/>
              <w:jc w:val="left"/>
              <w:rPr>
                <w:rFonts w:cs="Times New Roman"/>
                <w:i/>
                <w:sz w:val="24"/>
                <w:szCs w:val="24"/>
                <w:lang w:val="en-GB"/>
              </w:rPr>
            </w:pPr>
            <w:r w:rsidRPr="00E75340">
              <w:rPr>
                <w:rFonts w:cs="Times New Roman"/>
                <w:i/>
                <w:sz w:val="24"/>
                <w:szCs w:val="24"/>
                <w:lang w:val="en-GB"/>
              </w:rPr>
              <w:t xml:space="preserve">Transfer from </w:t>
            </w:r>
            <w:proofErr w:type="spellStart"/>
            <w:smartTag w:uri="urn:schemas-microsoft-com:office:smarttags" w:element="place">
              <w:smartTag w:uri="urn:schemas-microsoft-com:office:smarttags" w:element="PlaceName">
                <w:r w:rsidRPr="00E75340">
                  <w:rPr>
                    <w:rFonts w:cs="Times New Roman"/>
                    <w:i/>
                    <w:sz w:val="24"/>
                    <w:szCs w:val="24"/>
                    <w:lang w:val="en-GB"/>
                  </w:rPr>
                  <w:t>Nadi</w:t>
                </w:r>
              </w:smartTag>
              <w:proofErr w:type="spellEnd"/>
              <w:r w:rsidRPr="00E75340">
                <w:rPr>
                  <w:rFonts w:cs="Times New Roman"/>
                  <w:i/>
                  <w:sz w:val="24"/>
                  <w:szCs w:val="24"/>
                  <w:lang w:val="en-GB"/>
                </w:rPr>
                <w:t xml:space="preserve"> </w:t>
              </w:r>
              <w:smartTag w:uri="urn:schemas-microsoft-com:office:smarttags" w:element="PlaceName">
                <w:r w:rsidRPr="00E75340">
                  <w:rPr>
                    <w:rFonts w:cs="Times New Roman"/>
                    <w:i/>
                    <w:sz w:val="24"/>
                    <w:szCs w:val="24"/>
                    <w:lang w:val="en-GB"/>
                  </w:rPr>
                  <w:t>International</w:t>
                </w:r>
              </w:smartTag>
              <w:r w:rsidRPr="00E75340">
                <w:rPr>
                  <w:rFonts w:cs="Times New Roman"/>
                  <w:i/>
                  <w:sz w:val="24"/>
                  <w:szCs w:val="24"/>
                  <w:lang w:val="en-GB"/>
                </w:rPr>
                <w:t xml:space="preserve"> </w:t>
              </w:r>
              <w:smartTag w:uri="urn:schemas-microsoft-com:office:smarttags" w:element="PlaceType">
                <w:r w:rsidRPr="00E75340">
                  <w:rPr>
                    <w:rFonts w:cs="Times New Roman"/>
                    <w:i/>
                    <w:sz w:val="24"/>
                    <w:szCs w:val="24"/>
                    <w:lang w:val="en-GB"/>
                  </w:rPr>
                  <w:t>Airport</w:t>
                </w:r>
              </w:smartTag>
            </w:smartTag>
            <w:r w:rsidRPr="00E75340">
              <w:rPr>
                <w:rFonts w:cs="Times New Roman"/>
                <w:i/>
                <w:sz w:val="24"/>
                <w:szCs w:val="24"/>
                <w:lang w:val="en-GB"/>
              </w:rPr>
              <w:t xml:space="preserve"> to Raffles Gateway </w:t>
            </w:r>
          </w:p>
          <w:p w:rsidR="00E75340" w:rsidRPr="00E75340" w:rsidRDefault="00E75340" w:rsidP="00E75340">
            <w:pPr>
              <w:numPr>
                <w:ilvl w:val="0"/>
                <w:numId w:val="5"/>
              </w:numPr>
              <w:tabs>
                <w:tab w:val="left" w:pos="794"/>
                <w:tab w:val="left" w:pos="1191"/>
                <w:tab w:val="left" w:pos="1588"/>
                <w:tab w:val="left" w:pos="1985"/>
              </w:tabs>
              <w:bidi w:val="0"/>
              <w:spacing w:before="0" w:line="240" w:lineRule="auto"/>
              <w:jc w:val="left"/>
              <w:rPr>
                <w:rFonts w:cs="Times New Roman"/>
                <w:sz w:val="24"/>
                <w:szCs w:val="24"/>
                <w:lang w:val="en-GB"/>
              </w:rPr>
            </w:pPr>
            <w:proofErr w:type="spellStart"/>
            <w:r w:rsidRPr="00E75340">
              <w:rPr>
                <w:rFonts w:cs="Times New Roman"/>
                <w:sz w:val="24"/>
                <w:szCs w:val="24"/>
                <w:lang w:val="en-GB"/>
              </w:rPr>
              <w:t>Tanoa</w:t>
            </w:r>
            <w:proofErr w:type="spellEnd"/>
            <w:r w:rsidRPr="00E75340">
              <w:rPr>
                <w:rFonts w:cs="Times New Roman"/>
                <w:sz w:val="24"/>
                <w:szCs w:val="24"/>
                <w:lang w:val="en-GB"/>
              </w:rPr>
              <w:t xml:space="preserve"> shuttle - FREE of charge.</w:t>
            </w:r>
          </w:p>
          <w:p w:rsidR="00E75340" w:rsidRPr="00E75340" w:rsidRDefault="00E75340" w:rsidP="00E75340">
            <w:pPr>
              <w:numPr>
                <w:ilvl w:val="0"/>
                <w:numId w:val="5"/>
              </w:numPr>
              <w:tabs>
                <w:tab w:val="left" w:pos="794"/>
                <w:tab w:val="left" w:pos="1191"/>
                <w:tab w:val="left" w:pos="1588"/>
                <w:tab w:val="left" w:pos="1985"/>
              </w:tabs>
              <w:bidi w:val="0"/>
              <w:spacing w:before="0" w:line="240" w:lineRule="auto"/>
              <w:jc w:val="left"/>
              <w:rPr>
                <w:rFonts w:cs="Times New Roman"/>
                <w:sz w:val="24"/>
                <w:szCs w:val="24"/>
                <w:lang w:val="en-GB"/>
              </w:rPr>
            </w:pPr>
            <w:r w:rsidRPr="00E75340">
              <w:rPr>
                <w:rFonts w:cs="Times New Roman"/>
                <w:sz w:val="24"/>
                <w:szCs w:val="24"/>
                <w:lang w:val="en-GB"/>
              </w:rPr>
              <w:t>Taxi: Readily Available with costs of FJ$5.00 - $6.00 one way.</w:t>
            </w:r>
          </w:p>
          <w:p w:rsidR="00E75340" w:rsidRPr="00E75340" w:rsidRDefault="00E75340" w:rsidP="00E75340">
            <w:pPr>
              <w:tabs>
                <w:tab w:val="left" w:pos="794"/>
                <w:tab w:val="left" w:pos="1191"/>
                <w:tab w:val="left" w:pos="1588"/>
                <w:tab w:val="left" w:pos="1985"/>
              </w:tabs>
              <w:bidi w:val="0"/>
              <w:spacing w:line="240" w:lineRule="auto"/>
              <w:jc w:val="left"/>
              <w:rPr>
                <w:rFonts w:ascii="Arial" w:hAnsi="Arial" w:cs="Arial"/>
                <w:sz w:val="20"/>
                <w:szCs w:val="20"/>
                <w:lang w:val="en-GB"/>
              </w:rPr>
            </w:pPr>
          </w:p>
        </w:tc>
      </w:tr>
      <w:tr w:rsidR="00E75340" w:rsidRPr="00E75340" w:rsidTr="00CD3D66">
        <w:tc>
          <w:tcPr>
            <w:tcW w:w="4788" w:type="dxa"/>
          </w:tcPr>
          <w:p w:rsidR="00E75340" w:rsidRPr="00E75340" w:rsidRDefault="00E75340" w:rsidP="00E75340">
            <w:pPr>
              <w:tabs>
                <w:tab w:val="left" w:pos="794"/>
                <w:tab w:val="left" w:pos="1191"/>
                <w:tab w:val="left" w:pos="1588"/>
                <w:tab w:val="left" w:pos="1985"/>
              </w:tabs>
              <w:bidi w:val="0"/>
              <w:spacing w:line="240" w:lineRule="auto"/>
              <w:jc w:val="left"/>
              <w:rPr>
                <w:rFonts w:cs="Times New Roman"/>
                <w:b/>
                <w:sz w:val="24"/>
                <w:szCs w:val="24"/>
                <w:lang w:val="en-GB"/>
              </w:rPr>
            </w:pPr>
            <w:r w:rsidRPr="00E75340">
              <w:rPr>
                <w:rFonts w:cs="Times New Roman"/>
                <w:b/>
                <w:sz w:val="24"/>
                <w:szCs w:val="24"/>
                <w:lang w:val="en-GB"/>
              </w:rPr>
              <w:t xml:space="preserve">c. </w:t>
            </w:r>
            <w:hyperlink r:id="rId39" w:history="1">
              <w:r w:rsidRPr="00E75340">
                <w:rPr>
                  <w:rFonts w:cs="Times New Roman"/>
                  <w:b/>
                  <w:sz w:val="24"/>
                  <w:szCs w:val="24"/>
                  <w:lang w:val="en-GB"/>
                </w:rPr>
                <w:t>TOKATOKA</w:t>
              </w:r>
            </w:hyperlink>
            <w:r w:rsidRPr="00E75340">
              <w:rPr>
                <w:rFonts w:cs="Times New Roman"/>
                <w:b/>
                <w:sz w:val="24"/>
                <w:szCs w:val="24"/>
                <w:lang w:val="en-GB"/>
              </w:rPr>
              <w:t xml:space="preserve"> Resort Hotel</w:t>
            </w:r>
          </w:p>
          <w:p w:rsidR="00E75340" w:rsidRPr="00D64CA2" w:rsidRDefault="00E75340" w:rsidP="00E75340">
            <w:pPr>
              <w:tabs>
                <w:tab w:val="left" w:pos="794"/>
                <w:tab w:val="left" w:pos="1191"/>
                <w:tab w:val="left" w:pos="1588"/>
                <w:tab w:val="left" w:pos="1985"/>
              </w:tabs>
              <w:bidi w:val="0"/>
              <w:spacing w:line="240" w:lineRule="auto"/>
              <w:jc w:val="left"/>
              <w:rPr>
                <w:rFonts w:cs="Times New Roman"/>
                <w:sz w:val="24"/>
                <w:szCs w:val="24"/>
              </w:rPr>
            </w:pPr>
            <w:r w:rsidRPr="00E75340">
              <w:rPr>
                <w:rFonts w:cs="Times New Roman"/>
                <w:sz w:val="24"/>
                <w:szCs w:val="24"/>
              </w:rPr>
              <w:t xml:space="preserve">    </w:t>
            </w:r>
            <w:r w:rsidRPr="00D64CA2">
              <w:rPr>
                <w:rFonts w:cs="Times New Roman"/>
                <w:sz w:val="24"/>
                <w:szCs w:val="24"/>
              </w:rPr>
              <w:t xml:space="preserve">Opposite </w:t>
            </w:r>
            <w:proofErr w:type="spellStart"/>
            <w:r w:rsidRPr="00D64CA2">
              <w:rPr>
                <w:rFonts w:cs="Times New Roman"/>
                <w:sz w:val="24"/>
                <w:szCs w:val="24"/>
              </w:rPr>
              <w:t>Nadi</w:t>
            </w:r>
            <w:proofErr w:type="spellEnd"/>
            <w:r w:rsidRPr="00D64CA2">
              <w:rPr>
                <w:rFonts w:cs="Times New Roman"/>
                <w:sz w:val="24"/>
                <w:szCs w:val="24"/>
              </w:rPr>
              <w:t xml:space="preserve"> International Airport. </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fr-CH"/>
              </w:rPr>
            </w:pPr>
            <w:r w:rsidRPr="00E75340">
              <w:rPr>
                <w:rFonts w:cs="Times New Roman"/>
                <w:sz w:val="24"/>
                <w:szCs w:val="24"/>
                <w:lang w:val="fr-CH"/>
              </w:rPr>
              <w:t>Contact Person: Lucy</w:t>
            </w:r>
          </w:p>
          <w:p w:rsidR="00E75340" w:rsidRPr="00D64CA2" w:rsidRDefault="00E75340" w:rsidP="00E75340">
            <w:pPr>
              <w:tabs>
                <w:tab w:val="left" w:pos="794"/>
                <w:tab w:val="left" w:pos="1191"/>
                <w:tab w:val="left" w:pos="1588"/>
                <w:tab w:val="left" w:pos="1985"/>
              </w:tabs>
              <w:bidi w:val="0"/>
              <w:spacing w:line="240" w:lineRule="auto"/>
              <w:jc w:val="left"/>
              <w:rPr>
                <w:rFonts w:cs="Times New Roman"/>
                <w:sz w:val="24"/>
                <w:szCs w:val="24"/>
                <w:lang w:val="fr-CH" w:eastAsia="en-GB"/>
              </w:rPr>
            </w:pPr>
            <w:r w:rsidRPr="00D64CA2">
              <w:rPr>
                <w:rFonts w:cs="Times New Roman"/>
                <w:sz w:val="24"/>
                <w:szCs w:val="24"/>
                <w:lang w:val="fr-CH"/>
              </w:rPr>
              <w:t>Phone: +679 6720 222.</w:t>
            </w:r>
            <w:r w:rsidRPr="00D64CA2">
              <w:rPr>
                <w:rFonts w:cs="Times New Roman"/>
                <w:sz w:val="24"/>
                <w:szCs w:val="24"/>
                <w:lang w:val="fr-CH"/>
              </w:rPr>
              <w:br/>
              <w:t>Fax: +679 6720400</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rPr>
            </w:pPr>
            <w:r w:rsidRPr="00E75340">
              <w:rPr>
                <w:rFonts w:cs="Times New Roman"/>
                <w:sz w:val="24"/>
                <w:szCs w:val="24"/>
                <w:lang w:eastAsia="en-GB"/>
              </w:rPr>
              <w:t xml:space="preserve">Email : </w:t>
            </w:r>
            <w:hyperlink r:id="rId40" w:history="1">
              <w:r w:rsidRPr="00E75340">
                <w:rPr>
                  <w:rFonts w:cs="Times New Roman"/>
                  <w:color w:val="0000FF"/>
                  <w:sz w:val="24"/>
                  <w:szCs w:val="24"/>
                  <w:u w:val="single"/>
                  <w:lang w:eastAsia="en-GB"/>
                </w:rPr>
                <w:t>reservations@tokatokaresort.com.fj</w:t>
              </w:r>
            </w:hyperlink>
            <w:r w:rsidRPr="00E75340">
              <w:rPr>
                <w:rFonts w:cs="Times New Roman"/>
                <w:sz w:val="24"/>
                <w:szCs w:val="24"/>
                <w:lang w:eastAsia="en-GB"/>
              </w:rPr>
              <w:t xml:space="preserve"> | Web : </w:t>
            </w:r>
            <w:hyperlink r:id="rId41" w:history="1">
              <w:r w:rsidRPr="00E75340">
                <w:rPr>
                  <w:rFonts w:cs="Times New Roman"/>
                  <w:color w:val="0000FF"/>
                  <w:sz w:val="24"/>
                  <w:szCs w:val="24"/>
                  <w:u w:val="single"/>
                </w:rPr>
                <w:t>www.tokatokaresortfiji.com</w:t>
              </w:r>
            </w:hyperlink>
            <w:r w:rsidRPr="00E75340">
              <w:rPr>
                <w:rFonts w:cs="Times New Roman"/>
                <w:sz w:val="24"/>
                <w:szCs w:val="24"/>
              </w:rPr>
              <w:t xml:space="preserve"> </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rPr>
            </w:pPr>
          </w:p>
          <w:p w:rsidR="00E75340" w:rsidRPr="00E75340" w:rsidRDefault="00E75340" w:rsidP="00E75340">
            <w:pPr>
              <w:tabs>
                <w:tab w:val="left" w:pos="794"/>
                <w:tab w:val="left" w:pos="1191"/>
                <w:tab w:val="left" w:pos="1588"/>
                <w:tab w:val="left" w:pos="1985"/>
              </w:tabs>
              <w:bidi w:val="0"/>
              <w:spacing w:line="240" w:lineRule="auto"/>
              <w:jc w:val="left"/>
              <w:rPr>
                <w:rFonts w:cs="Times New Roman"/>
                <w:i/>
                <w:sz w:val="24"/>
                <w:szCs w:val="24"/>
                <w:lang w:val="en-GB"/>
              </w:rPr>
            </w:pPr>
            <w:r w:rsidRPr="00E75340">
              <w:rPr>
                <w:rFonts w:cs="Times New Roman"/>
                <w:i/>
                <w:sz w:val="24"/>
                <w:szCs w:val="24"/>
                <w:lang w:val="en-GB"/>
              </w:rPr>
              <w:t>Room Rates:</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r w:rsidRPr="00E75340">
              <w:rPr>
                <w:rFonts w:cs="Times New Roman"/>
                <w:sz w:val="24"/>
                <w:szCs w:val="24"/>
                <w:lang w:val="en-GB"/>
              </w:rPr>
              <w:t>-         Standard Room rates – $80.0</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r w:rsidRPr="00E75340">
              <w:rPr>
                <w:rFonts w:cs="Times New Roman"/>
                <w:sz w:val="24"/>
                <w:szCs w:val="24"/>
                <w:lang w:val="en-GB"/>
              </w:rPr>
              <w:t xml:space="preserve">-         Deluxe - $105. </w:t>
            </w:r>
          </w:p>
          <w:p w:rsidR="00E75340" w:rsidRPr="00E75340" w:rsidRDefault="00E75340" w:rsidP="00E75340">
            <w:pPr>
              <w:tabs>
                <w:tab w:val="left" w:pos="794"/>
                <w:tab w:val="left" w:pos="1191"/>
                <w:tab w:val="left" w:pos="1588"/>
                <w:tab w:val="left" w:pos="1985"/>
              </w:tabs>
              <w:bidi w:val="0"/>
              <w:spacing w:line="240" w:lineRule="auto"/>
              <w:jc w:val="left"/>
              <w:rPr>
                <w:rFonts w:cs="Times New Roman"/>
                <w:i/>
                <w:sz w:val="24"/>
                <w:szCs w:val="24"/>
                <w:lang w:val="en-GB"/>
              </w:rPr>
            </w:pPr>
            <w:r w:rsidRPr="00E75340">
              <w:rPr>
                <w:rFonts w:cs="Times New Roman"/>
                <w:i/>
                <w:sz w:val="24"/>
                <w:szCs w:val="24"/>
                <w:lang w:val="en-GB"/>
              </w:rPr>
              <w:t xml:space="preserve">Transfer from </w:t>
            </w:r>
            <w:proofErr w:type="spellStart"/>
            <w:smartTag w:uri="urn:schemas-microsoft-com:office:smarttags" w:element="place">
              <w:smartTag w:uri="urn:schemas-microsoft-com:office:smarttags" w:element="PlaceName">
                <w:r w:rsidRPr="00E75340">
                  <w:rPr>
                    <w:rFonts w:cs="Times New Roman"/>
                    <w:i/>
                    <w:sz w:val="24"/>
                    <w:szCs w:val="24"/>
                    <w:lang w:val="en-GB"/>
                  </w:rPr>
                  <w:t>Nadi</w:t>
                </w:r>
              </w:smartTag>
              <w:proofErr w:type="spellEnd"/>
              <w:r w:rsidRPr="00E75340">
                <w:rPr>
                  <w:rFonts w:cs="Times New Roman"/>
                  <w:i/>
                  <w:sz w:val="24"/>
                  <w:szCs w:val="24"/>
                  <w:lang w:val="en-GB"/>
                </w:rPr>
                <w:t xml:space="preserve"> </w:t>
              </w:r>
              <w:smartTag w:uri="urn:schemas-microsoft-com:office:smarttags" w:element="PlaceName">
                <w:r w:rsidRPr="00E75340">
                  <w:rPr>
                    <w:rFonts w:cs="Times New Roman"/>
                    <w:i/>
                    <w:sz w:val="24"/>
                    <w:szCs w:val="24"/>
                    <w:lang w:val="en-GB"/>
                  </w:rPr>
                  <w:t>International</w:t>
                </w:r>
              </w:smartTag>
              <w:r w:rsidRPr="00E75340">
                <w:rPr>
                  <w:rFonts w:cs="Times New Roman"/>
                  <w:i/>
                  <w:sz w:val="24"/>
                  <w:szCs w:val="24"/>
                  <w:lang w:val="en-GB"/>
                </w:rPr>
                <w:t xml:space="preserve"> </w:t>
              </w:r>
              <w:smartTag w:uri="urn:schemas-microsoft-com:office:smarttags" w:element="PlaceType">
                <w:r w:rsidRPr="00E75340">
                  <w:rPr>
                    <w:rFonts w:cs="Times New Roman"/>
                    <w:i/>
                    <w:sz w:val="24"/>
                    <w:szCs w:val="24"/>
                    <w:lang w:val="en-GB"/>
                  </w:rPr>
                  <w:t>Airport</w:t>
                </w:r>
              </w:smartTag>
            </w:smartTag>
            <w:r w:rsidRPr="00E75340">
              <w:rPr>
                <w:rFonts w:cs="Times New Roman"/>
                <w:i/>
                <w:sz w:val="24"/>
                <w:szCs w:val="24"/>
                <w:lang w:val="en-GB"/>
              </w:rPr>
              <w:t xml:space="preserve"> to </w:t>
            </w:r>
            <w:proofErr w:type="spellStart"/>
            <w:r w:rsidRPr="00E75340">
              <w:rPr>
                <w:rFonts w:cs="Times New Roman"/>
                <w:i/>
                <w:sz w:val="24"/>
                <w:szCs w:val="24"/>
                <w:lang w:val="en-GB"/>
              </w:rPr>
              <w:lastRenderedPageBreak/>
              <w:t>Tokatoka</w:t>
            </w:r>
            <w:proofErr w:type="spellEnd"/>
            <w:r w:rsidRPr="00E75340">
              <w:rPr>
                <w:rFonts w:cs="Times New Roman"/>
                <w:i/>
                <w:sz w:val="24"/>
                <w:szCs w:val="24"/>
                <w:lang w:val="en-GB"/>
              </w:rPr>
              <w:t xml:space="preserve"> Resort </w:t>
            </w:r>
          </w:p>
          <w:p w:rsidR="00E75340" w:rsidRPr="00E75340" w:rsidRDefault="00E75340" w:rsidP="00E75340">
            <w:pPr>
              <w:numPr>
                <w:ilvl w:val="0"/>
                <w:numId w:val="5"/>
              </w:numPr>
              <w:tabs>
                <w:tab w:val="left" w:pos="794"/>
                <w:tab w:val="left" w:pos="1191"/>
                <w:tab w:val="left" w:pos="1588"/>
                <w:tab w:val="left" w:pos="1985"/>
              </w:tabs>
              <w:bidi w:val="0"/>
              <w:spacing w:before="0" w:line="240" w:lineRule="auto"/>
              <w:jc w:val="left"/>
              <w:rPr>
                <w:rFonts w:cs="Times New Roman"/>
                <w:sz w:val="24"/>
                <w:szCs w:val="24"/>
                <w:lang w:val="en-GB"/>
              </w:rPr>
            </w:pPr>
            <w:proofErr w:type="spellStart"/>
            <w:r w:rsidRPr="00E75340">
              <w:rPr>
                <w:rFonts w:cs="Times New Roman"/>
                <w:sz w:val="24"/>
                <w:szCs w:val="24"/>
                <w:lang w:val="en-GB"/>
              </w:rPr>
              <w:t>Tokatoka</w:t>
            </w:r>
            <w:proofErr w:type="spellEnd"/>
            <w:r w:rsidRPr="00E75340">
              <w:rPr>
                <w:rFonts w:cs="Times New Roman"/>
                <w:sz w:val="24"/>
                <w:szCs w:val="24"/>
                <w:lang w:val="en-GB"/>
              </w:rPr>
              <w:t xml:space="preserve"> shuttle - FREE of charge.</w:t>
            </w:r>
          </w:p>
          <w:p w:rsidR="00E75340" w:rsidRPr="00E75340" w:rsidRDefault="00E75340" w:rsidP="00E75340">
            <w:pPr>
              <w:numPr>
                <w:ilvl w:val="0"/>
                <w:numId w:val="5"/>
              </w:numPr>
              <w:tabs>
                <w:tab w:val="left" w:pos="794"/>
                <w:tab w:val="left" w:pos="1191"/>
                <w:tab w:val="left" w:pos="1588"/>
                <w:tab w:val="left" w:pos="1985"/>
              </w:tabs>
              <w:bidi w:val="0"/>
              <w:spacing w:before="0" w:line="240" w:lineRule="auto"/>
              <w:jc w:val="left"/>
              <w:rPr>
                <w:rFonts w:cs="Times New Roman"/>
                <w:sz w:val="24"/>
                <w:szCs w:val="24"/>
                <w:lang w:val="en-GB"/>
              </w:rPr>
            </w:pPr>
            <w:r w:rsidRPr="00E75340">
              <w:rPr>
                <w:rFonts w:cs="Times New Roman"/>
                <w:sz w:val="24"/>
                <w:szCs w:val="24"/>
                <w:lang w:val="en-GB"/>
              </w:rPr>
              <w:t>Taxi: Readily Available with costs of FJ$3.00 - $4.00 one way.</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p>
        </w:tc>
        <w:tc>
          <w:tcPr>
            <w:tcW w:w="4788" w:type="dxa"/>
          </w:tcPr>
          <w:p w:rsidR="00E75340" w:rsidRPr="00E75340" w:rsidRDefault="00E75340" w:rsidP="00E75340">
            <w:pPr>
              <w:tabs>
                <w:tab w:val="left" w:pos="794"/>
                <w:tab w:val="left" w:pos="1191"/>
                <w:tab w:val="left" w:pos="1588"/>
                <w:tab w:val="left" w:pos="1985"/>
              </w:tabs>
              <w:bidi w:val="0"/>
              <w:spacing w:line="240" w:lineRule="auto"/>
              <w:jc w:val="left"/>
              <w:rPr>
                <w:rFonts w:cs="Times New Roman"/>
                <w:b/>
                <w:sz w:val="24"/>
                <w:szCs w:val="24"/>
                <w:lang w:val="en-GB"/>
              </w:rPr>
            </w:pPr>
            <w:r w:rsidRPr="00E75340">
              <w:rPr>
                <w:rFonts w:cs="Times New Roman"/>
                <w:b/>
                <w:sz w:val="24"/>
                <w:szCs w:val="24"/>
                <w:lang w:val="en-GB"/>
              </w:rPr>
              <w:lastRenderedPageBreak/>
              <w:t>d. BUDGETARY ACCOMODATIONS</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r w:rsidRPr="00E75340">
              <w:rPr>
                <w:rFonts w:cs="Times New Roman"/>
                <w:b/>
                <w:sz w:val="24"/>
                <w:szCs w:val="24"/>
                <w:lang w:val="en-GB"/>
              </w:rPr>
              <w:br/>
              <w:t xml:space="preserve">1. TANOA </w:t>
            </w:r>
            <w:proofErr w:type="spellStart"/>
            <w:r w:rsidRPr="00E75340">
              <w:rPr>
                <w:rFonts w:cs="Times New Roman"/>
                <w:b/>
                <w:sz w:val="24"/>
                <w:szCs w:val="24"/>
                <w:lang w:val="en-GB"/>
              </w:rPr>
              <w:t>Skylodge</w:t>
            </w:r>
            <w:proofErr w:type="spellEnd"/>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smartTag w:uri="urn:schemas-microsoft-com:office:smarttags" w:element="Street">
              <w:smartTag w:uri="urn:schemas-microsoft-com:office:smarttags" w:element="address">
                <w:r w:rsidRPr="00E75340">
                  <w:rPr>
                    <w:rFonts w:cs="Times New Roman"/>
                    <w:sz w:val="24"/>
                    <w:szCs w:val="24"/>
                    <w:lang w:val="en-GB"/>
                  </w:rPr>
                  <w:t>Queens Highway</w:t>
                </w:r>
              </w:smartTag>
            </w:smartTag>
            <w:r w:rsidRPr="00E75340">
              <w:rPr>
                <w:rFonts w:cs="Times New Roman"/>
                <w:sz w:val="24"/>
                <w:szCs w:val="24"/>
                <w:lang w:val="en-GB"/>
              </w:rPr>
              <w:t xml:space="preserve">, </w:t>
            </w:r>
            <w:proofErr w:type="spellStart"/>
            <w:r w:rsidRPr="00E75340">
              <w:rPr>
                <w:rFonts w:cs="Times New Roman"/>
                <w:sz w:val="24"/>
                <w:szCs w:val="24"/>
                <w:lang w:val="en-GB"/>
              </w:rPr>
              <w:t>Nadi</w:t>
            </w:r>
            <w:proofErr w:type="spellEnd"/>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fr-CH"/>
              </w:rPr>
            </w:pPr>
            <w:proofErr w:type="spellStart"/>
            <w:r w:rsidRPr="00E75340">
              <w:rPr>
                <w:rFonts w:cs="Times New Roman"/>
                <w:sz w:val="24"/>
                <w:szCs w:val="24"/>
                <w:lang w:val="fr-CH"/>
              </w:rPr>
              <w:t>Telephone</w:t>
            </w:r>
            <w:proofErr w:type="spellEnd"/>
            <w:r w:rsidRPr="00E75340">
              <w:rPr>
                <w:rFonts w:cs="Times New Roman"/>
                <w:sz w:val="24"/>
                <w:szCs w:val="24"/>
                <w:lang w:val="fr-CH"/>
              </w:rPr>
              <w:t>: (679) 6722200 |</w:t>
            </w:r>
            <w:r w:rsidRPr="00E75340">
              <w:rPr>
                <w:rFonts w:cs="Times New Roman"/>
                <w:sz w:val="24"/>
                <w:szCs w:val="24"/>
                <w:lang w:val="fr-CH"/>
              </w:rPr>
              <w:br/>
              <w:t xml:space="preserve"> Fax: (679) 6724330</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fr-CH"/>
              </w:rPr>
            </w:pPr>
            <w:r w:rsidRPr="00E75340">
              <w:rPr>
                <w:rFonts w:cs="Times New Roman"/>
                <w:sz w:val="24"/>
                <w:szCs w:val="24"/>
                <w:lang w:val="fr-CH"/>
              </w:rPr>
              <w:tab/>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fr-CH"/>
              </w:rPr>
            </w:pPr>
            <w:r w:rsidRPr="00E75340">
              <w:rPr>
                <w:rFonts w:cs="Times New Roman"/>
                <w:sz w:val="24"/>
                <w:szCs w:val="24"/>
                <w:lang w:val="fr-CH"/>
              </w:rPr>
              <w:t xml:space="preserve">Contact Person: </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fr-CH"/>
              </w:rPr>
            </w:pPr>
            <w:r w:rsidRPr="00E75340">
              <w:rPr>
                <w:rFonts w:cs="Times New Roman"/>
                <w:sz w:val="24"/>
                <w:szCs w:val="24"/>
                <w:lang w:val="fr-CH"/>
              </w:rPr>
              <w:t xml:space="preserve">Yvonne - Mob +679 9970773/ </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smartTag w:uri="urn:schemas-microsoft-com:office:smarttags" w:element="City">
              <w:smartTag w:uri="urn:schemas-microsoft-com:office:smarttags" w:element="place">
                <w:r w:rsidRPr="00E75340">
                  <w:rPr>
                    <w:rFonts w:cs="Times New Roman"/>
                    <w:sz w:val="24"/>
                    <w:szCs w:val="24"/>
                    <w:lang w:val="en-GB"/>
                  </w:rPr>
                  <w:t>Adrian</w:t>
                </w:r>
              </w:smartTag>
            </w:smartTag>
            <w:r w:rsidRPr="00E75340">
              <w:rPr>
                <w:rFonts w:cs="Times New Roman"/>
                <w:sz w:val="24"/>
                <w:szCs w:val="24"/>
                <w:lang w:val="en-GB"/>
              </w:rPr>
              <w:t xml:space="preserve"> – Mob +679 9998561 </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p>
          <w:p w:rsidR="00E75340" w:rsidRPr="00E75340" w:rsidRDefault="00E75340" w:rsidP="00E75340">
            <w:pPr>
              <w:tabs>
                <w:tab w:val="left" w:pos="794"/>
                <w:tab w:val="left" w:pos="1191"/>
                <w:tab w:val="left" w:pos="1588"/>
                <w:tab w:val="left" w:pos="1985"/>
              </w:tabs>
              <w:bidi w:val="0"/>
              <w:spacing w:line="240" w:lineRule="auto"/>
              <w:jc w:val="left"/>
              <w:rPr>
                <w:rFonts w:cs="Times New Roman"/>
                <w:i/>
                <w:sz w:val="24"/>
                <w:szCs w:val="24"/>
                <w:lang w:val="en-GB"/>
              </w:rPr>
            </w:pPr>
            <w:r w:rsidRPr="00E75340">
              <w:rPr>
                <w:rFonts w:cs="Times New Roman"/>
                <w:i/>
                <w:sz w:val="24"/>
                <w:szCs w:val="24"/>
                <w:lang w:val="en-GB"/>
              </w:rPr>
              <w:t xml:space="preserve">Room Rates: </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r w:rsidRPr="00E75340">
              <w:rPr>
                <w:rFonts w:cs="Times New Roman"/>
                <w:sz w:val="24"/>
                <w:szCs w:val="24"/>
                <w:lang w:val="en-GB"/>
              </w:rPr>
              <w:lastRenderedPageBreak/>
              <w:t>-</w:t>
            </w:r>
            <w:r w:rsidRPr="00E75340">
              <w:rPr>
                <w:rFonts w:cs="Times New Roman"/>
                <w:sz w:val="24"/>
                <w:szCs w:val="24"/>
                <w:lang w:val="en-GB"/>
              </w:rPr>
              <w:tab/>
              <w:t>Standard Room - $70.00</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r w:rsidRPr="00E75340">
              <w:rPr>
                <w:rFonts w:cs="Times New Roman"/>
                <w:sz w:val="24"/>
                <w:szCs w:val="24"/>
                <w:lang w:val="en-GB"/>
              </w:rPr>
              <w:t>-</w:t>
            </w:r>
            <w:r w:rsidRPr="00E75340">
              <w:rPr>
                <w:rFonts w:cs="Times New Roman"/>
                <w:sz w:val="24"/>
                <w:szCs w:val="24"/>
                <w:lang w:val="en-GB"/>
              </w:rPr>
              <w:tab/>
              <w:t>Superior Room – $80.00</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r w:rsidRPr="00E75340">
              <w:rPr>
                <w:rFonts w:cs="Times New Roman"/>
                <w:sz w:val="24"/>
                <w:szCs w:val="24"/>
                <w:lang w:val="en-GB"/>
              </w:rPr>
              <w:t>-</w:t>
            </w:r>
            <w:r w:rsidRPr="00E75340">
              <w:rPr>
                <w:rFonts w:cs="Times New Roman"/>
                <w:sz w:val="24"/>
                <w:szCs w:val="24"/>
                <w:lang w:val="en-GB"/>
              </w:rPr>
              <w:tab/>
              <w:t>Cooking Unit – $95.00</w:t>
            </w:r>
          </w:p>
          <w:p w:rsidR="00E75340" w:rsidRPr="00E75340" w:rsidRDefault="00E75340" w:rsidP="00E75340">
            <w:pPr>
              <w:tabs>
                <w:tab w:val="left" w:pos="794"/>
                <w:tab w:val="left" w:pos="1191"/>
                <w:tab w:val="left" w:pos="1588"/>
                <w:tab w:val="left" w:pos="1985"/>
              </w:tabs>
              <w:bidi w:val="0"/>
              <w:spacing w:line="240" w:lineRule="auto"/>
              <w:jc w:val="left"/>
              <w:rPr>
                <w:rFonts w:cs="Times New Roman"/>
                <w:b/>
                <w:sz w:val="24"/>
                <w:szCs w:val="24"/>
                <w:lang w:val="en-GB"/>
              </w:rPr>
            </w:pPr>
            <w:r w:rsidRPr="00E75340">
              <w:rPr>
                <w:rFonts w:cs="Times New Roman"/>
                <w:b/>
                <w:sz w:val="24"/>
                <w:szCs w:val="24"/>
                <w:lang w:val="en-GB"/>
              </w:rPr>
              <w:t xml:space="preserve">2. GRAND Melanesian Hotel </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r w:rsidRPr="00E75340">
              <w:rPr>
                <w:rFonts w:cs="Times New Roman"/>
                <w:sz w:val="24"/>
                <w:szCs w:val="24"/>
                <w:lang w:val="en-GB"/>
              </w:rPr>
              <w:t xml:space="preserve">    </w:t>
            </w:r>
            <w:proofErr w:type="spellStart"/>
            <w:smartTag w:uri="urn:schemas-microsoft-com:office:smarttags" w:element="place">
              <w:smartTag w:uri="urn:schemas-microsoft-com:office:smarttags" w:element="City">
                <w:r w:rsidRPr="00E75340">
                  <w:rPr>
                    <w:rFonts w:cs="Times New Roman"/>
                    <w:sz w:val="24"/>
                    <w:szCs w:val="24"/>
                    <w:lang w:val="en-GB"/>
                  </w:rPr>
                  <w:t>Nadi</w:t>
                </w:r>
                <w:proofErr w:type="spellEnd"/>
                <w:r w:rsidRPr="00E75340">
                  <w:rPr>
                    <w:rFonts w:cs="Times New Roman"/>
                    <w:sz w:val="24"/>
                    <w:szCs w:val="24"/>
                    <w:lang w:val="en-GB"/>
                  </w:rPr>
                  <w:t xml:space="preserve"> International Airport</w:t>
                </w:r>
              </w:smartTag>
              <w:r w:rsidRPr="00E75340">
                <w:rPr>
                  <w:rFonts w:cs="Times New Roman"/>
                  <w:sz w:val="24"/>
                  <w:szCs w:val="24"/>
                  <w:lang w:val="en-GB"/>
                </w:rPr>
                <w:t xml:space="preserve">, </w:t>
              </w:r>
              <w:smartTag w:uri="urn:schemas-microsoft-com:office:smarttags" w:element="country-region">
                <w:r w:rsidRPr="00E75340">
                  <w:rPr>
                    <w:rFonts w:cs="Times New Roman"/>
                    <w:sz w:val="24"/>
                    <w:szCs w:val="24"/>
                    <w:lang w:val="en-GB"/>
                  </w:rPr>
                  <w:t>Fiji</w:t>
                </w:r>
              </w:smartTag>
            </w:smartTag>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r w:rsidRPr="00E75340">
              <w:rPr>
                <w:rFonts w:cs="Times New Roman"/>
                <w:sz w:val="24"/>
                <w:szCs w:val="24"/>
                <w:lang w:val="en-GB"/>
              </w:rPr>
              <w:t xml:space="preserve">Contact Person:  </w:t>
            </w:r>
            <w:proofErr w:type="spellStart"/>
            <w:r w:rsidRPr="00E75340">
              <w:rPr>
                <w:rFonts w:cs="Times New Roman"/>
                <w:sz w:val="24"/>
                <w:szCs w:val="24"/>
                <w:lang w:val="en-GB"/>
              </w:rPr>
              <w:t>Shahreen</w:t>
            </w:r>
            <w:proofErr w:type="spellEnd"/>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r w:rsidRPr="00E75340">
              <w:rPr>
                <w:rFonts w:cs="Times New Roman"/>
                <w:sz w:val="24"/>
                <w:szCs w:val="24"/>
                <w:lang w:val="en-GB"/>
              </w:rPr>
              <w:t xml:space="preserve">Telephone: +679 672 2438 </w:t>
            </w:r>
            <w:r w:rsidRPr="00E75340">
              <w:rPr>
                <w:rFonts w:cs="Times New Roman"/>
                <w:sz w:val="24"/>
                <w:szCs w:val="24"/>
                <w:lang w:val="en-GB"/>
              </w:rPr>
              <w:br/>
              <w:t>Fax: +679 672 0425</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r w:rsidRPr="00E75340">
              <w:rPr>
                <w:rFonts w:cs="Times New Roman"/>
                <w:sz w:val="24"/>
                <w:szCs w:val="24"/>
                <w:lang w:val="en-GB"/>
              </w:rPr>
              <w:t xml:space="preserve">Email: </w:t>
            </w:r>
            <w:hyperlink r:id="rId42" w:history="1">
              <w:r w:rsidRPr="00E75340">
                <w:rPr>
                  <w:rFonts w:cs="Times New Roman"/>
                  <w:color w:val="0000FF"/>
                  <w:sz w:val="24"/>
                  <w:szCs w:val="24"/>
                  <w:u w:val="single"/>
                  <w:lang w:val="en-GB"/>
                </w:rPr>
                <w:t>melanesianhotl@connect.com.fj</w:t>
              </w:r>
            </w:hyperlink>
            <w:r w:rsidRPr="00E75340">
              <w:rPr>
                <w:rFonts w:cs="Times New Roman"/>
                <w:sz w:val="24"/>
                <w:szCs w:val="24"/>
                <w:lang w:val="en-GB"/>
              </w:rPr>
              <w:t xml:space="preserve">  </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r w:rsidRPr="00E75340">
              <w:rPr>
                <w:rFonts w:cs="Times New Roman"/>
                <w:i/>
                <w:sz w:val="24"/>
                <w:szCs w:val="24"/>
                <w:lang w:val="en-GB"/>
              </w:rPr>
              <w:t xml:space="preserve">Room Rates </w:t>
            </w:r>
            <w:r w:rsidRPr="00E75340">
              <w:rPr>
                <w:rFonts w:cs="Times New Roman"/>
                <w:sz w:val="24"/>
                <w:szCs w:val="24"/>
                <w:lang w:val="en-GB"/>
              </w:rPr>
              <w:t xml:space="preserve">: </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r w:rsidRPr="00E75340">
              <w:rPr>
                <w:rFonts w:cs="Times New Roman"/>
                <w:sz w:val="24"/>
                <w:szCs w:val="24"/>
                <w:lang w:val="en-GB"/>
              </w:rPr>
              <w:t>-</w:t>
            </w:r>
            <w:r w:rsidRPr="00E75340">
              <w:rPr>
                <w:rFonts w:cs="Times New Roman"/>
                <w:sz w:val="24"/>
                <w:szCs w:val="24"/>
                <w:lang w:val="en-GB"/>
              </w:rPr>
              <w:tab/>
              <w:t>Standard: $59.00</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r w:rsidRPr="00E75340">
              <w:rPr>
                <w:rFonts w:cs="Times New Roman"/>
                <w:sz w:val="24"/>
                <w:szCs w:val="24"/>
                <w:lang w:val="en-GB"/>
              </w:rPr>
              <w:t>-</w:t>
            </w:r>
            <w:r w:rsidRPr="00E75340">
              <w:rPr>
                <w:rFonts w:cs="Times New Roman"/>
                <w:sz w:val="24"/>
                <w:szCs w:val="24"/>
                <w:lang w:val="en-GB"/>
              </w:rPr>
              <w:tab/>
              <w:t>Deluxe: $69.00</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r w:rsidRPr="00E75340">
              <w:rPr>
                <w:rFonts w:cs="Times New Roman"/>
                <w:sz w:val="24"/>
                <w:szCs w:val="24"/>
                <w:lang w:val="en-GB"/>
              </w:rPr>
              <w:t xml:space="preserve"> </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4"/>
                <w:lang w:val="en-GB"/>
              </w:rPr>
            </w:pPr>
            <w:r w:rsidRPr="00E75340">
              <w:rPr>
                <w:rFonts w:cs="Times New Roman"/>
                <w:sz w:val="24"/>
                <w:szCs w:val="24"/>
                <w:lang w:val="en-GB"/>
              </w:rPr>
              <w:t xml:space="preserve">Taxi from </w:t>
            </w:r>
            <w:proofErr w:type="spellStart"/>
            <w:smartTag w:uri="urn:schemas-microsoft-com:office:smarttags" w:element="place">
              <w:smartTag w:uri="urn:schemas-microsoft-com:office:smarttags" w:element="PlaceName">
                <w:r w:rsidRPr="00E75340">
                  <w:rPr>
                    <w:rFonts w:cs="Times New Roman"/>
                    <w:sz w:val="24"/>
                    <w:szCs w:val="24"/>
                    <w:lang w:val="en-GB"/>
                  </w:rPr>
                  <w:t>Nadi</w:t>
                </w:r>
              </w:smartTag>
              <w:proofErr w:type="spellEnd"/>
              <w:r w:rsidRPr="00E75340">
                <w:rPr>
                  <w:rFonts w:cs="Times New Roman"/>
                  <w:sz w:val="24"/>
                  <w:szCs w:val="24"/>
                  <w:lang w:val="en-GB"/>
                </w:rPr>
                <w:t xml:space="preserve"> </w:t>
              </w:r>
              <w:smartTag w:uri="urn:schemas-microsoft-com:office:smarttags" w:element="PlaceName">
                <w:r w:rsidRPr="00E75340">
                  <w:rPr>
                    <w:rFonts w:cs="Times New Roman"/>
                    <w:sz w:val="24"/>
                    <w:szCs w:val="24"/>
                    <w:lang w:val="en-GB"/>
                  </w:rPr>
                  <w:t>International</w:t>
                </w:r>
              </w:smartTag>
              <w:r w:rsidRPr="00E75340">
                <w:rPr>
                  <w:rFonts w:cs="Times New Roman"/>
                  <w:sz w:val="24"/>
                  <w:szCs w:val="24"/>
                  <w:lang w:val="en-GB"/>
                </w:rPr>
                <w:t xml:space="preserve"> </w:t>
              </w:r>
              <w:smartTag w:uri="urn:schemas-microsoft-com:office:smarttags" w:element="PlaceType">
                <w:r w:rsidRPr="00E75340">
                  <w:rPr>
                    <w:rFonts w:cs="Times New Roman"/>
                    <w:sz w:val="24"/>
                    <w:szCs w:val="24"/>
                    <w:lang w:val="en-GB"/>
                  </w:rPr>
                  <w:t>Airport</w:t>
                </w:r>
              </w:smartTag>
            </w:smartTag>
            <w:r w:rsidRPr="00E75340">
              <w:rPr>
                <w:rFonts w:cs="Times New Roman"/>
                <w:sz w:val="24"/>
                <w:szCs w:val="24"/>
                <w:lang w:val="en-GB"/>
              </w:rPr>
              <w:t xml:space="preserve"> to Grand Melanesian Hotel - $10 -$12 each way.</w:t>
            </w:r>
          </w:p>
        </w:tc>
      </w:tr>
    </w:tbl>
    <w:p w:rsidR="00E75340" w:rsidRPr="00E75340" w:rsidRDefault="00E75340" w:rsidP="00E75340">
      <w:pPr>
        <w:tabs>
          <w:tab w:val="left" w:pos="794"/>
          <w:tab w:val="left" w:pos="1191"/>
          <w:tab w:val="left" w:pos="1588"/>
          <w:tab w:val="left" w:pos="1985"/>
        </w:tabs>
        <w:bidi w:val="0"/>
        <w:spacing w:line="240" w:lineRule="auto"/>
        <w:ind w:left="360" w:hanging="360"/>
        <w:rPr>
          <w:rFonts w:eastAsia="Arial Unicode MS" w:cs="Times New Roman"/>
          <w:b/>
          <w:sz w:val="24"/>
          <w:szCs w:val="24"/>
          <w:lang w:val="en-GB"/>
        </w:rPr>
      </w:pPr>
    </w:p>
    <w:p w:rsidR="00E75340" w:rsidRPr="00E75340" w:rsidRDefault="00E75340" w:rsidP="00E75340">
      <w:pPr>
        <w:tabs>
          <w:tab w:val="left" w:pos="794"/>
          <w:tab w:val="left" w:pos="1191"/>
          <w:tab w:val="left" w:pos="1588"/>
          <w:tab w:val="left" w:pos="1985"/>
        </w:tabs>
        <w:bidi w:val="0"/>
        <w:spacing w:line="22" w:lineRule="atLeast"/>
        <w:ind w:right="-187"/>
        <w:rPr>
          <w:rFonts w:eastAsia="Arial Unicode MS" w:cs="Times New Roman"/>
          <w:b/>
          <w:sz w:val="24"/>
          <w:szCs w:val="24"/>
          <w:lang w:val="en-GB"/>
        </w:rPr>
      </w:pPr>
      <w:r w:rsidRPr="00E75340">
        <w:rPr>
          <w:rFonts w:eastAsia="Arial Unicode MS" w:cs="Times New Roman"/>
          <w:b/>
          <w:sz w:val="24"/>
          <w:szCs w:val="24"/>
          <w:lang w:val="en-GB"/>
        </w:rPr>
        <w:t>Insurance</w:t>
      </w:r>
    </w:p>
    <w:p w:rsidR="00E75340" w:rsidRPr="00E75340" w:rsidRDefault="00E75340" w:rsidP="00E75340">
      <w:pPr>
        <w:tabs>
          <w:tab w:val="left" w:pos="794"/>
          <w:tab w:val="left" w:pos="1191"/>
          <w:tab w:val="left" w:pos="1588"/>
          <w:tab w:val="left" w:pos="1985"/>
        </w:tabs>
        <w:bidi w:val="0"/>
        <w:spacing w:line="22" w:lineRule="atLeast"/>
        <w:ind w:right="-590"/>
        <w:rPr>
          <w:rFonts w:eastAsia="Arial Unicode MS" w:cs="Times New Roman"/>
          <w:sz w:val="24"/>
          <w:szCs w:val="24"/>
          <w:lang w:val="en-GB"/>
        </w:rPr>
      </w:pPr>
      <w:r w:rsidRPr="00E75340">
        <w:rPr>
          <w:rFonts w:eastAsia="Arial Unicode MS" w:cs="Times New Roman"/>
          <w:sz w:val="24"/>
          <w:szCs w:val="24"/>
          <w:lang w:val="en-GB"/>
        </w:rPr>
        <w:t>Due to procedural difficulties and budgetary constraints, ITU is not able to bear the cost of insurance for the participants, any medical expenses or any other expenses.  ITU therefore requests you to kindly make necessary arrangements for insurance and medical coverage before travel.</w:t>
      </w:r>
    </w:p>
    <w:p w:rsidR="00E75340" w:rsidRPr="00E75340" w:rsidRDefault="00E75340" w:rsidP="00E75340">
      <w:pPr>
        <w:tabs>
          <w:tab w:val="left" w:pos="794"/>
          <w:tab w:val="left" w:pos="1191"/>
          <w:tab w:val="left" w:pos="1588"/>
          <w:tab w:val="left" w:pos="1985"/>
        </w:tabs>
        <w:bidi w:val="0"/>
        <w:spacing w:line="240" w:lineRule="auto"/>
        <w:rPr>
          <w:rFonts w:eastAsia="Arial Unicode MS" w:cs="Times New Roman"/>
          <w:b/>
          <w:sz w:val="24"/>
          <w:szCs w:val="24"/>
          <w:lang w:val="en-GB"/>
        </w:rPr>
      </w:pPr>
    </w:p>
    <w:p w:rsidR="00E75340" w:rsidRPr="00E75340" w:rsidRDefault="00E75340" w:rsidP="00E75340">
      <w:pPr>
        <w:tabs>
          <w:tab w:val="left" w:pos="794"/>
          <w:tab w:val="left" w:pos="1191"/>
          <w:tab w:val="left" w:pos="1588"/>
          <w:tab w:val="left" w:pos="1985"/>
        </w:tabs>
        <w:bidi w:val="0"/>
        <w:spacing w:line="240" w:lineRule="auto"/>
        <w:ind w:right="-187"/>
        <w:rPr>
          <w:rFonts w:eastAsia="Arial Unicode MS" w:cs="Times New Roman"/>
          <w:b/>
          <w:bCs/>
          <w:sz w:val="24"/>
          <w:szCs w:val="24"/>
          <w:lang w:val="en-GB" w:bidi="th-TH"/>
        </w:rPr>
      </w:pPr>
      <w:r w:rsidRPr="00E75340">
        <w:rPr>
          <w:rFonts w:eastAsia="Arial Unicode MS" w:cs="Times New Roman"/>
          <w:b/>
          <w:bCs/>
          <w:sz w:val="24"/>
          <w:szCs w:val="24"/>
          <w:lang w:val="en-GB" w:bidi="th-TH"/>
        </w:rPr>
        <w:t>Internet Access</w:t>
      </w:r>
    </w:p>
    <w:p w:rsidR="00E75340" w:rsidRPr="00E75340" w:rsidRDefault="00E75340" w:rsidP="00E75340">
      <w:pPr>
        <w:tabs>
          <w:tab w:val="left" w:pos="794"/>
          <w:tab w:val="left" w:pos="1191"/>
          <w:tab w:val="left" w:pos="1588"/>
          <w:tab w:val="left" w:pos="1985"/>
        </w:tabs>
        <w:bidi w:val="0"/>
        <w:spacing w:line="240" w:lineRule="auto"/>
        <w:ind w:right="-680"/>
        <w:rPr>
          <w:rFonts w:eastAsia="Arial Unicode MS" w:cs="Times New Roman"/>
          <w:sz w:val="24"/>
          <w:szCs w:val="24"/>
          <w:lang w:val="en-GB" w:bidi="th-TH"/>
        </w:rPr>
      </w:pPr>
      <w:r w:rsidRPr="00E75340">
        <w:rPr>
          <w:rFonts w:eastAsia="Arial Unicode MS" w:cs="Times New Roman"/>
          <w:sz w:val="24"/>
          <w:szCs w:val="24"/>
          <w:lang w:val="en-GB" w:bidi="th-TH"/>
        </w:rPr>
        <w:t>Internet Access will be available during the workshop and training.</w:t>
      </w:r>
    </w:p>
    <w:p w:rsidR="00E75340" w:rsidRPr="00E75340" w:rsidRDefault="00E75340" w:rsidP="00E75340">
      <w:pPr>
        <w:tabs>
          <w:tab w:val="left" w:pos="794"/>
          <w:tab w:val="left" w:pos="1191"/>
          <w:tab w:val="left" w:pos="1588"/>
          <w:tab w:val="left" w:pos="1985"/>
        </w:tabs>
        <w:bidi w:val="0"/>
        <w:spacing w:line="240" w:lineRule="auto"/>
        <w:ind w:right="-680"/>
        <w:rPr>
          <w:rFonts w:eastAsia="Arial Unicode MS" w:cs="Times New Roman"/>
          <w:b/>
          <w:sz w:val="24"/>
          <w:szCs w:val="24"/>
          <w:lang w:val="en-GB"/>
        </w:rPr>
      </w:pPr>
      <w:r w:rsidRPr="00E75340">
        <w:rPr>
          <w:rFonts w:eastAsia="Arial Unicode MS" w:cs="Times New Roman"/>
          <w:sz w:val="24"/>
          <w:szCs w:val="24"/>
          <w:lang w:val="en-GB" w:bidi="th-TH"/>
        </w:rPr>
        <w:t xml:space="preserve"> </w:t>
      </w:r>
    </w:p>
    <w:p w:rsidR="00E75340" w:rsidRPr="00E75340" w:rsidRDefault="00E75340" w:rsidP="00E75340">
      <w:pPr>
        <w:tabs>
          <w:tab w:val="left" w:pos="794"/>
          <w:tab w:val="left" w:pos="1191"/>
          <w:tab w:val="left" w:pos="1588"/>
          <w:tab w:val="left" w:pos="1985"/>
        </w:tabs>
        <w:bidi w:val="0"/>
        <w:spacing w:line="240" w:lineRule="auto"/>
        <w:jc w:val="left"/>
        <w:rPr>
          <w:rFonts w:eastAsia="Arial Unicode MS" w:cs="Times New Roman"/>
          <w:b/>
          <w:bCs/>
          <w:sz w:val="24"/>
          <w:szCs w:val="24"/>
          <w:lang w:val="en-GB"/>
        </w:rPr>
      </w:pPr>
      <w:r w:rsidRPr="00E75340">
        <w:rPr>
          <w:rFonts w:eastAsia="Arial Unicode MS" w:cs="Times New Roman"/>
          <w:b/>
          <w:bCs/>
          <w:sz w:val="24"/>
          <w:szCs w:val="24"/>
          <w:lang w:val="en-GB"/>
        </w:rPr>
        <w:t>Dress</w:t>
      </w:r>
    </w:p>
    <w:p w:rsidR="00E75340" w:rsidRPr="00E75340" w:rsidRDefault="00E75340" w:rsidP="00E75340">
      <w:pPr>
        <w:tabs>
          <w:tab w:val="left" w:pos="794"/>
          <w:tab w:val="left" w:pos="1191"/>
          <w:tab w:val="left" w:pos="1588"/>
          <w:tab w:val="left" w:pos="1985"/>
        </w:tabs>
        <w:bidi w:val="0"/>
        <w:spacing w:line="240" w:lineRule="auto"/>
        <w:jc w:val="left"/>
        <w:rPr>
          <w:rFonts w:eastAsia="Arial Unicode MS" w:cs="Times New Roman"/>
          <w:sz w:val="24"/>
          <w:szCs w:val="24"/>
          <w:lang w:val="en-GB"/>
        </w:rPr>
      </w:pPr>
      <w:r w:rsidRPr="00E75340">
        <w:rPr>
          <w:rFonts w:eastAsia="Arial Unicode MS" w:cs="Times New Roman"/>
          <w:sz w:val="24"/>
          <w:szCs w:val="24"/>
          <w:lang w:val="en-GB"/>
        </w:rPr>
        <w:t>Casual business attire, Island Shirts are encouraged</w:t>
      </w:r>
    </w:p>
    <w:p w:rsidR="00E75340" w:rsidRPr="00E75340" w:rsidRDefault="00E75340" w:rsidP="00E75340">
      <w:pPr>
        <w:tabs>
          <w:tab w:val="left" w:pos="794"/>
          <w:tab w:val="left" w:pos="1191"/>
          <w:tab w:val="left" w:pos="1588"/>
          <w:tab w:val="left" w:pos="1985"/>
        </w:tabs>
        <w:bidi w:val="0"/>
        <w:spacing w:line="240" w:lineRule="auto"/>
        <w:ind w:left="480" w:hanging="480"/>
        <w:rPr>
          <w:rFonts w:eastAsia="Arial Unicode MS" w:cs="Times New Roman"/>
          <w:sz w:val="24"/>
          <w:szCs w:val="24"/>
          <w:lang w:val="en-GB"/>
        </w:rPr>
      </w:pPr>
    </w:p>
    <w:p w:rsidR="00E75340" w:rsidRPr="00E75340" w:rsidRDefault="00E75340" w:rsidP="00E75340">
      <w:pPr>
        <w:tabs>
          <w:tab w:val="left" w:pos="794"/>
          <w:tab w:val="left" w:pos="1191"/>
          <w:tab w:val="left" w:pos="1588"/>
          <w:tab w:val="left" w:pos="1985"/>
        </w:tabs>
        <w:bidi w:val="0"/>
        <w:spacing w:line="240" w:lineRule="auto"/>
        <w:rPr>
          <w:rFonts w:eastAsia="Arial Unicode MS" w:cs="Times New Roman"/>
          <w:b/>
          <w:sz w:val="24"/>
          <w:szCs w:val="24"/>
          <w:lang w:val="en-GB"/>
        </w:rPr>
      </w:pPr>
      <w:r w:rsidRPr="00E75340">
        <w:rPr>
          <w:rFonts w:eastAsia="Arial Unicode MS" w:cs="Times New Roman"/>
          <w:b/>
          <w:sz w:val="24"/>
          <w:szCs w:val="24"/>
          <w:lang w:val="en-GB"/>
        </w:rPr>
        <w:t>Electricity</w:t>
      </w:r>
    </w:p>
    <w:p w:rsidR="00E75340" w:rsidRPr="00E75340" w:rsidRDefault="00E75340" w:rsidP="00E75340">
      <w:pPr>
        <w:tabs>
          <w:tab w:val="left" w:pos="794"/>
          <w:tab w:val="left" w:pos="1191"/>
          <w:tab w:val="left" w:pos="1588"/>
          <w:tab w:val="left" w:pos="1985"/>
        </w:tabs>
        <w:bidi w:val="0"/>
        <w:spacing w:line="240" w:lineRule="auto"/>
        <w:rPr>
          <w:rFonts w:eastAsia="Arial Unicode MS" w:cs="Times New Roman"/>
          <w:sz w:val="24"/>
          <w:szCs w:val="24"/>
          <w:lang w:val="en-GB"/>
        </w:rPr>
      </w:pPr>
      <w:r>
        <w:rPr>
          <w:rFonts w:eastAsia="Arial Unicode MS" w:cs="Times New Roman"/>
          <w:noProof/>
          <w:sz w:val="24"/>
          <w:szCs w:val="24"/>
          <w:lang w:eastAsia="zh-CN"/>
        </w:rPr>
        <w:drawing>
          <wp:anchor distT="0" distB="0" distL="114300" distR="114300" simplePos="0" relativeHeight="251659264" behindDoc="1" locked="0" layoutInCell="1" allowOverlap="1">
            <wp:simplePos x="0" y="0"/>
            <wp:positionH relativeFrom="column">
              <wp:posOffset>5431155</wp:posOffset>
            </wp:positionH>
            <wp:positionV relativeFrom="paragraph">
              <wp:posOffset>17780</wp:posOffset>
            </wp:positionV>
            <wp:extent cx="505460" cy="500380"/>
            <wp:effectExtent l="0" t="0" r="8890" b="0"/>
            <wp:wrapTight wrapText="bothSides">
              <wp:wrapPolygon edited="0">
                <wp:start x="0" y="0"/>
                <wp:lineTo x="0" y="20558"/>
                <wp:lineTo x="21166" y="20558"/>
                <wp:lineTo x="21166" y="0"/>
                <wp:lineTo x="0" y="0"/>
              </wp:wrapPolygon>
            </wp:wrapTight>
            <wp:docPr id="16" name="Picture 16" descr="Three prong 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ree prong plug"/>
                    <pic:cNvPicPr>
                      <a:picLocks noChangeAspect="1" noChangeArrowheads="1"/>
                    </pic:cNvPicPr>
                  </pic:nvPicPr>
                  <pic:blipFill>
                    <a:blip r:embed="rId43" r:link="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5460" cy="500380"/>
                    </a:xfrm>
                    <a:prstGeom prst="rect">
                      <a:avLst/>
                    </a:prstGeom>
                    <a:noFill/>
                    <a:ln>
                      <a:noFill/>
                    </a:ln>
                  </pic:spPr>
                </pic:pic>
              </a:graphicData>
            </a:graphic>
          </wp:anchor>
        </w:drawing>
      </w:r>
      <w:r w:rsidRPr="00E75340">
        <w:rPr>
          <w:rFonts w:eastAsia="Arial Unicode MS" w:cs="Times New Roman"/>
          <w:sz w:val="24"/>
          <w:szCs w:val="24"/>
          <w:lang w:val="en-GB"/>
        </w:rPr>
        <w:t xml:space="preserve">Electricity voltage is 230/240 volts with pin configuration similar to </w:t>
      </w:r>
      <w:smartTag w:uri="urn:schemas-microsoft-com:office:smarttags" w:element="place">
        <w:smartTag w:uri="urn:schemas-microsoft-com:office:smarttags" w:element="country-region">
          <w:r w:rsidRPr="00E75340">
            <w:rPr>
              <w:rFonts w:eastAsia="Arial Unicode MS" w:cs="Times New Roman"/>
              <w:sz w:val="24"/>
              <w:szCs w:val="24"/>
              <w:lang w:val="en-GB"/>
            </w:rPr>
            <w:t>Australia</w:t>
          </w:r>
        </w:smartTag>
      </w:smartTag>
      <w:r w:rsidRPr="00E75340">
        <w:rPr>
          <w:rFonts w:eastAsia="Arial Unicode MS" w:cs="Times New Roman"/>
          <w:sz w:val="24"/>
          <w:szCs w:val="24"/>
          <w:lang w:val="en-GB"/>
        </w:rPr>
        <w:t xml:space="preserve"> and </w:t>
      </w:r>
    </w:p>
    <w:p w:rsidR="00E75340" w:rsidRPr="00E75340" w:rsidRDefault="00E75340" w:rsidP="00E75340">
      <w:pPr>
        <w:tabs>
          <w:tab w:val="left" w:pos="794"/>
          <w:tab w:val="left" w:pos="1191"/>
          <w:tab w:val="left" w:pos="1588"/>
          <w:tab w:val="left" w:pos="1985"/>
        </w:tabs>
        <w:bidi w:val="0"/>
        <w:spacing w:line="240" w:lineRule="auto"/>
        <w:rPr>
          <w:rFonts w:eastAsia="Arial Unicode MS" w:cs="Times New Roman"/>
          <w:sz w:val="24"/>
          <w:szCs w:val="24"/>
          <w:lang w:val="en-GB"/>
        </w:rPr>
      </w:pPr>
      <w:smartTag w:uri="urn:schemas-microsoft-com:office:smarttags" w:element="place">
        <w:smartTag w:uri="urn:schemas-microsoft-com:office:smarttags" w:element="country-region">
          <w:r w:rsidRPr="00E75340">
            <w:rPr>
              <w:rFonts w:eastAsia="Arial Unicode MS" w:cs="Times New Roman"/>
              <w:sz w:val="24"/>
              <w:szCs w:val="24"/>
              <w:lang w:val="en-GB"/>
            </w:rPr>
            <w:t>New Zealand</w:t>
          </w:r>
        </w:smartTag>
      </w:smartTag>
      <w:r w:rsidRPr="00E75340">
        <w:rPr>
          <w:rFonts w:eastAsia="Arial Unicode MS" w:cs="Times New Roman"/>
          <w:sz w:val="24"/>
          <w:szCs w:val="24"/>
          <w:lang w:val="en-GB"/>
        </w:rPr>
        <w:t xml:space="preserve">.  You are advised to take along your universal adaptor if you are from the </w:t>
      </w:r>
      <w:smartTag w:uri="urn:schemas-microsoft-com:office:smarttags" w:element="country-region">
        <w:r w:rsidRPr="00E75340">
          <w:rPr>
            <w:rFonts w:eastAsia="Arial Unicode MS" w:cs="Times New Roman"/>
            <w:sz w:val="24"/>
            <w:szCs w:val="24"/>
            <w:lang w:val="en-GB"/>
          </w:rPr>
          <w:t>USA</w:t>
        </w:r>
      </w:smartTag>
      <w:r w:rsidRPr="00E75340">
        <w:rPr>
          <w:rFonts w:eastAsia="Arial Unicode MS" w:cs="Times New Roman"/>
          <w:sz w:val="24"/>
          <w:szCs w:val="24"/>
          <w:lang w:val="en-GB"/>
        </w:rPr>
        <w:t xml:space="preserve">, </w:t>
      </w:r>
      <w:smartTag w:uri="urn:schemas-microsoft-com:office:smarttags" w:element="place">
        <w:smartTag w:uri="urn:schemas-microsoft-com:office:smarttags" w:element="country-region">
          <w:r w:rsidRPr="00E75340">
            <w:rPr>
              <w:rFonts w:eastAsia="Arial Unicode MS" w:cs="Times New Roman"/>
              <w:sz w:val="24"/>
              <w:szCs w:val="24"/>
              <w:lang w:val="en-GB"/>
            </w:rPr>
            <w:t>Japan</w:t>
          </w:r>
        </w:smartTag>
      </w:smartTag>
      <w:r w:rsidRPr="00E75340">
        <w:rPr>
          <w:rFonts w:eastAsia="Arial Unicode MS" w:cs="Times New Roman"/>
          <w:sz w:val="24"/>
          <w:szCs w:val="24"/>
          <w:lang w:val="en-GB"/>
        </w:rPr>
        <w:t xml:space="preserve"> or any other country with a dissimilar pin configuration and voltages.</w:t>
      </w:r>
    </w:p>
    <w:p w:rsidR="00E75340" w:rsidRPr="00E75340" w:rsidRDefault="00E75340" w:rsidP="00E75340">
      <w:pPr>
        <w:tabs>
          <w:tab w:val="left" w:pos="794"/>
          <w:tab w:val="left" w:pos="1191"/>
          <w:tab w:val="left" w:pos="1588"/>
          <w:tab w:val="left" w:pos="1985"/>
        </w:tabs>
        <w:bidi w:val="0"/>
        <w:spacing w:line="240" w:lineRule="auto"/>
        <w:rPr>
          <w:rFonts w:eastAsia="Arial Unicode MS" w:cs="Times New Roman"/>
          <w:sz w:val="24"/>
          <w:szCs w:val="24"/>
          <w:lang w:val="en-GB"/>
        </w:rPr>
      </w:pPr>
    </w:p>
    <w:p w:rsidR="00E75340" w:rsidRPr="00E75340" w:rsidRDefault="00E75340" w:rsidP="00E75340">
      <w:pPr>
        <w:tabs>
          <w:tab w:val="left" w:pos="794"/>
          <w:tab w:val="left" w:pos="1191"/>
          <w:tab w:val="left" w:pos="1588"/>
          <w:tab w:val="left" w:pos="1985"/>
        </w:tabs>
        <w:bidi w:val="0"/>
        <w:spacing w:line="240" w:lineRule="auto"/>
        <w:rPr>
          <w:rFonts w:eastAsia="Arial Unicode MS" w:cs="Times New Roman"/>
          <w:b/>
          <w:sz w:val="24"/>
          <w:szCs w:val="24"/>
          <w:lang w:val="en-GB"/>
        </w:rPr>
      </w:pPr>
      <w:r w:rsidRPr="00E75340">
        <w:rPr>
          <w:rFonts w:eastAsia="Arial Unicode MS" w:cs="Times New Roman"/>
          <w:b/>
          <w:sz w:val="24"/>
          <w:szCs w:val="24"/>
          <w:lang w:val="en-GB"/>
        </w:rPr>
        <w:t>Currency And Credit Cards</w:t>
      </w:r>
    </w:p>
    <w:p w:rsidR="00E75340" w:rsidRPr="00E75340" w:rsidRDefault="00E75340" w:rsidP="00E75340">
      <w:pPr>
        <w:tabs>
          <w:tab w:val="left" w:pos="794"/>
          <w:tab w:val="left" w:pos="1191"/>
          <w:tab w:val="left" w:pos="1588"/>
          <w:tab w:val="left" w:pos="1985"/>
        </w:tabs>
        <w:bidi w:val="0"/>
        <w:spacing w:line="240" w:lineRule="auto"/>
        <w:ind w:right="-680"/>
        <w:rPr>
          <w:rFonts w:eastAsia="Arial Unicode MS" w:cs="Times New Roman"/>
          <w:sz w:val="24"/>
          <w:szCs w:val="24"/>
          <w:lang w:val="en-GB"/>
        </w:rPr>
      </w:pPr>
      <w:r w:rsidRPr="00E75340">
        <w:rPr>
          <w:rFonts w:eastAsia="Arial Unicode MS" w:cs="Times New Roman"/>
          <w:sz w:val="24"/>
          <w:szCs w:val="24"/>
          <w:lang w:val="en-GB"/>
        </w:rPr>
        <w:t xml:space="preserve">The local currency is Fiji Dollars (FJD). International Banks operating in </w:t>
      </w:r>
      <w:proofErr w:type="spellStart"/>
      <w:r w:rsidRPr="00E75340">
        <w:rPr>
          <w:rFonts w:eastAsia="Arial Unicode MS" w:cs="Times New Roman"/>
          <w:sz w:val="24"/>
          <w:szCs w:val="24"/>
          <w:lang w:val="en-GB"/>
        </w:rPr>
        <w:t>Nadi</w:t>
      </w:r>
      <w:proofErr w:type="spellEnd"/>
      <w:r w:rsidRPr="00E75340">
        <w:rPr>
          <w:rFonts w:eastAsia="Arial Unicode MS" w:cs="Times New Roman"/>
          <w:sz w:val="24"/>
          <w:szCs w:val="24"/>
          <w:lang w:val="en-GB"/>
        </w:rPr>
        <w:t xml:space="preserve"> include ANZ and Westpac. Their Buying Exchange rate is approximately F$1.00= US$0.54 (US$1.00=F$1.84). Internationally recognized credit cards (Visa, MasterCard and American Express) are accepted at most hotels, other major outlets and ATMs.</w:t>
      </w:r>
    </w:p>
    <w:p w:rsidR="00E75340" w:rsidRPr="00E75340" w:rsidRDefault="00E75340" w:rsidP="00E75340">
      <w:pPr>
        <w:tabs>
          <w:tab w:val="left" w:pos="794"/>
          <w:tab w:val="left" w:pos="1191"/>
          <w:tab w:val="left" w:pos="1588"/>
          <w:tab w:val="left" w:pos="1985"/>
        </w:tabs>
        <w:bidi w:val="0"/>
        <w:spacing w:line="240" w:lineRule="auto"/>
        <w:rPr>
          <w:rFonts w:eastAsia="Arial Unicode MS" w:cs="Times New Roman"/>
          <w:b/>
          <w:color w:val="4F81BD"/>
          <w:sz w:val="24"/>
          <w:szCs w:val="24"/>
          <w:lang w:val="en-GB"/>
        </w:rPr>
      </w:pPr>
    </w:p>
    <w:p w:rsidR="00E75340" w:rsidRPr="00E75340" w:rsidRDefault="00E75340" w:rsidP="00E75340">
      <w:pPr>
        <w:tabs>
          <w:tab w:val="left" w:pos="794"/>
          <w:tab w:val="left" w:pos="1191"/>
          <w:tab w:val="left" w:pos="1588"/>
          <w:tab w:val="left" w:pos="1985"/>
        </w:tabs>
        <w:bidi w:val="0"/>
        <w:spacing w:line="240" w:lineRule="auto"/>
        <w:rPr>
          <w:rFonts w:eastAsia="Arial Unicode MS" w:cs="Times New Roman"/>
          <w:b/>
          <w:sz w:val="24"/>
          <w:szCs w:val="24"/>
          <w:lang w:val="en-GB"/>
        </w:rPr>
      </w:pPr>
      <w:r w:rsidRPr="00E75340">
        <w:rPr>
          <w:rFonts w:eastAsia="Arial Unicode MS" w:cs="Times New Roman"/>
          <w:b/>
          <w:sz w:val="24"/>
          <w:szCs w:val="24"/>
          <w:lang w:val="en-GB"/>
        </w:rPr>
        <w:t>Time</w:t>
      </w:r>
    </w:p>
    <w:p w:rsidR="00E75340" w:rsidRPr="00E75340" w:rsidRDefault="00E75340" w:rsidP="00E75340">
      <w:pPr>
        <w:tabs>
          <w:tab w:val="left" w:pos="794"/>
          <w:tab w:val="left" w:pos="1191"/>
          <w:tab w:val="left" w:pos="1588"/>
          <w:tab w:val="left" w:pos="1985"/>
        </w:tabs>
        <w:bidi w:val="0"/>
        <w:spacing w:line="240" w:lineRule="auto"/>
        <w:rPr>
          <w:rFonts w:eastAsia="Arial Unicode MS" w:cs="Times New Roman"/>
          <w:sz w:val="24"/>
          <w:szCs w:val="24"/>
          <w:lang w:val="en-GB"/>
        </w:rPr>
      </w:pPr>
      <w:r w:rsidRPr="00E75340">
        <w:rPr>
          <w:rFonts w:eastAsia="Arial Unicode MS" w:cs="Times New Roman"/>
          <w:sz w:val="24"/>
          <w:szCs w:val="24"/>
          <w:lang w:val="en-GB"/>
        </w:rPr>
        <w:t xml:space="preserve">Local time in </w:t>
      </w:r>
      <w:smartTag w:uri="urn:schemas-microsoft-com:office:smarttags" w:element="place">
        <w:smartTag w:uri="urn:schemas-microsoft-com:office:smarttags" w:element="country-region">
          <w:r w:rsidRPr="00E75340">
            <w:rPr>
              <w:rFonts w:eastAsia="Arial Unicode MS" w:cs="Times New Roman"/>
              <w:sz w:val="24"/>
              <w:szCs w:val="24"/>
              <w:lang w:val="en-GB"/>
            </w:rPr>
            <w:t>Fiji</w:t>
          </w:r>
        </w:smartTag>
      </w:smartTag>
      <w:r w:rsidRPr="00E75340">
        <w:rPr>
          <w:rFonts w:eastAsia="Arial Unicode MS" w:cs="Times New Roman"/>
          <w:sz w:val="24"/>
          <w:szCs w:val="24"/>
          <w:lang w:val="en-GB"/>
        </w:rPr>
        <w:t xml:space="preserve"> is UTC +12hrs </w:t>
      </w:r>
    </w:p>
    <w:p w:rsidR="00E75340" w:rsidRPr="00E75340" w:rsidRDefault="00E75340" w:rsidP="00E75340">
      <w:pPr>
        <w:tabs>
          <w:tab w:val="left" w:pos="794"/>
          <w:tab w:val="left" w:pos="1191"/>
          <w:tab w:val="left" w:pos="1588"/>
          <w:tab w:val="left" w:pos="1985"/>
        </w:tabs>
        <w:bidi w:val="0"/>
        <w:spacing w:line="240" w:lineRule="auto"/>
        <w:rPr>
          <w:rFonts w:eastAsia="Arial Unicode MS" w:cs="Times New Roman"/>
          <w:sz w:val="24"/>
          <w:szCs w:val="24"/>
          <w:lang w:val="en-GB"/>
        </w:rPr>
      </w:pPr>
    </w:p>
    <w:p w:rsidR="00E75340" w:rsidRPr="00E75340" w:rsidRDefault="00E75340" w:rsidP="00E75340">
      <w:pPr>
        <w:tabs>
          <w:tab w:val="left" w:pos="794"/>
          <w:tab w:val="left" w:pos="1191"/>
          <w:tab w:val="left" w:pos="1588"/>
          <w:tab w:val="left" w:pos="1985"/>
        </w:tabs>
        <w:bidi w:val="0"/>
        <w:spacing w:line="240" w:lineRule="auto"/>
        <w:rPr>
          <w:rFonts w:eastAsia="Arial Unicode MS" w:cs="Times New Roman"/>
          <w:b/>
          <w:sz w:val="24"/>
          <w:szCs w:val="24"/>
          <w:lang w:val="en-GB"/>
        </w:rPr>
      </w:pPr>
      <w:r w:rsidRPr="00E75340">
        <w:rPr>
          <w:rFonts w:eastAsia="Arial Unicode MS" w:cs="Times New Roman"/>
          <w:b/>
          <w:sz w:val="24"/>
          <w:szCs w:val="24"/>
          <w:lang w:val="en-GB"/>
        </w:rPr>
        <w:t>Climate</w:t>
      </w:r>
    </w:p>
    <w:p w:rsidR="00E75340" w:rsidRPr="00E75340" w:rsidRDefault="00E75340" w:rsidP="00E75340">
      <w:pPr>
        <w:tabs>
          <w:tab w:val="left" w:pos="794"/>
          <w:tab w:val="left" w:pos="1191"/>
          <w:tab w:val="left" w:pos="1588"/>
          <w:tab w:val="left" w:pos="1985"/>
        </w:tabs>
        <w:bidi w:val="0"/>
        <w:spacing w:line="240" w:lineRule="auto"/>
        <w:ind w:right="-680"/>
        <w:rPr>
          <w:rFonts w:eastAsia="Arial Unicode MS" w:cs="Times New Roman"/>
          <w:sz w:val="24"/>
          <w:szCs w:val="24"/>
          <w:lang w:val="en-GB"/>
        </w:rPr>
      </w:pPr>
      <w:smartTag w:uri="urn:schemas-microsoft-com:office:smarttags" w:element="place">
        <w:smartTag w:uri="urn:schemas-microsoft-com:office:smarttags" w:element="country-region">
          <w:r w:rsidRPr="00E75340">
            <w:rPr>
              <w:rFonts w:eastAsia="Arial Unicode MS" w:cs="Times New Roman"/>
              <w:sz w:val="24"/>
              <w:szCs w:val="24"/>
              <w:lang w:val="en-GB"/>
            </w:rPr>
            <w:t>Fiji</w:t>
          </w:r>
        </w:smartTag>
      </w:smartTag>
      <w:r w:rsidRPr="00E75340">
        <w:rPr>
          <w:rFonts w:eastAsia="Arial Unicode MS" w:cs="Times New Roman"/>
          <w:sz w:val="24"/>
          <w:szCs w:val="24"/>
          <w:lang w:val="en-GB"/>
        </w:rPr>
        <w:t xml:space="preserve"> has a tropical cool climate in this period; temperatures ranging between 18-28 degrees Celsius; Cool clothing is recommended during the day and it might get cold at night and an umbrella is suggested if staying in alternate hotels.</w:t>
      </w:r>
    </w:p>
    <w:p w:rsidR="00E75340" w:rsidRPr="00E75340" w:rsidRDefault="00E75340" w:rsidP="00E75340">
      <w:pPr>
        <w:tabs>
          <w:tab w:val="left" w:pos="794"/>
          <w:tab w:val="left" w:pos="1191"/>
          <w:tab w:val="left" w:pos="1588"/>
          <w:tab w:val="left" w:pos="1985"/>
        </w:tabs>
        <w:bidi w:val="0"/>
        <w:spacing w:line="240" w:lineRule="auto"/>
        <w:jc w:val="left"/>
        <w:rPr>
          <w:rFonts w:eastAsia="Arial Unicode MS" w:cs="Times New Roman"/>
          <w:sz w:val="24"/>
          <w:szCs w:val="24"/>
          <w:lang w:val="en-GB"/>
        </w:rPr>
      </w:pPr>
    </w:p>
    <w:p w:rsidR="00E75340" w:rsidRPr="00E75340" w:rsidRDefault="00E75340" w:rsidP="00E75340">
      <w:pPr>
        <w:tabs>
          <w:tab w:val="left" w:pos="794"/>
          <w:tab w:val="left" w:pos="1191"/>
          <w:tab w:val="left" w:pos="1588"/>
          <w:tab w:val="left" w:pos="1985"/>
        </w:tabs>
        <w:bidi w:val="0"/>
        <w:spacing w:line="240" w:lineRule="auto"/>
        <w:rPr>
          <w:rFonts w:eastAsia="Arial Unicode MS" w:cs="Times New Roman"/>
          <w:b/>
          <w:sz w:val="24"/>
          <w:szCs w:val="24"/>
          <w:lang w:val="en-GB"/>
        </w:rPr>
      </w:pPr>
      <w:r w:rsidRPr="00E75340">
        <w:rPr>
          <w:rFonts w:eastAsia="Arial Unicode MS" w:cs="Times New Roman"/>
          <w:b/>
          <w:sz w:val="24"/>
          <w:szCs w:val="24"/>
          <w:lang w:val="en-GB"/>
        </w:rPr>
        <w:t xml:space="preserve">About </w:t>
      </w:r>
      <w:smartTag w:uri="urn:schemas-microsoft-com:office:smarttags" w:element="country-region">
        <w:smartTag w:uri="urn:schemas-microsoft-com:office:smarttags" w:element="place">
          <w:r w:rsidRPr="00E75340">
            <w:rPr>
              <w:rFonts w:eastAsia="Arial Unicode MS" w:cs="Times New Roman"/>
              <w:b/>
              <w:sz w:val="24"/>
              <w:szCs w:val="24"/>
              <w:lang w:val="en-GB"/>
            </w:rPr>
            <w:t>Fiji</w:t>
          </w:r>
        </w:smartTag>
      </w:smartTag>
    </w:p>
    <w:p w:rsidR="00E75340" w:rsidRPr="00E75340" w:rsidRDefault="00E75340" w:rsidP="00E75340">
      <w:pPr>
        <w:tabs>
          <w:tab w:val="left" w:pos="794"/>
          <w:tab w:val="left" w:pos="1191"/>
          <w:tab w:val="left" w:pos="1588"/>
          <w:tab w:val="left" w:pos="1985"/>
        </w:tabs>
        <w:bidi w:val="0"/>
        <w:spacing w:line="240" w:lineRule="auto"/>
        <w:ind w:right="-680"/>
        <w:jc w:val="left"/>
        <w:rPr>
          <w:rFonts w:eastAsia="Arial Unicode MS" w:cs="Times New Roman"/>
          <w:sz w:val="24"/>
          <w:szCs w:val="24"/>
          <w:lang w:val="en-GB"/>
        </w:rPr>
      </w:pPr>
      <w:r w:rsidRPr="00E75340">
        <w:rPr>
          <w:rFonts w:eastAsia="Arial Unicode MS" w:cs="Times New Roman"/>
          <w:sz w:val="24"/>
          <w:szCs w:val="24"/>
          <w:lang w:val="en-GB"/>
        </w:rPr>
        <w:t xml:space="preserve">If planning for a short holiday, </w:t>
      </w:r>
      <w:smartTag w:uri="urn:schemas-microsoft-com:office:smarttags" w:element="place">
        <w:smartTag w:uri="urn:schemas-microsoft-com:office:smarttags" w:element="country-region">
          <w:r w:rsidRPr="00E75340">
            <w:rPr>
              <w:rFonts w:eastAsia="Arial Unicode MS" w:cs="Times New Roman"/>
              <w:sz w:val="24"/>
              <w:szCs w:val="24"/>
              <w:lang w:val="en-GB"/>
            </w:rPr>
            <w:t>Fiji</w:t>
          </w:r>
        </w:smartTag>
      </w:smartTag>
      <w:r w:rsidRPr="00E75340">
        <w:rPr>
          <w:rFonts w:eastAsia="Arial Unicode MS" w:cs="Times New Roman"/>
          <w:sz w:val="24"/>
          <w:szCs w:val="24"/>
          <w:lang w:val="en-GB"/>
        </w:rPr>
        <w:t xml:space="preserve"> is known for its natural beauty, tropical climate and Fijian hospitality.  For more information please visit web sites on Fiji : </w:t>
      </w:r>
      <w:hyperlink r:id="rId45" w:history="1">
        <w:r w:rsidRPr="00E75340">
          <w:rPr>
            <w:rFonts w:eastAsia="Arial Unicode MS" w:cs="Times New Roman"/>
            <w:color w:val="0000FF"/>
            <w:sz w:val="24"/>
            <w:szCs w:val="24"/>
            <w:u w:val="single"/>
            <w:lang w:val="en-GB"/>
          </w:rPr>
          <w:t>http://www.fijime.com/</w:t>
        </w:r>
      </w:hyperlink>
    </w:p>
    <w:p w:rsidR="00E75340" w:rsidRPr="00E75340" w:rsidRDefault="00E75340" w:rsidP="00E75340">
      <w:pPr>
        <w:tabs>
          <w:tab w:val="left" w:pos="794"/>
          <w:tab w:val="left" w:pos="1191"/>
          <w:tab w:val="left" w:pos="1588"/>
          <w:tab w:val="left" w:pos="1985"/>
        </w:tabs>
        <w:bidi w:val="0"/>
        <w:spacing w:line="240" w:lineRule="auto"/>
        <w:jc w:val="left"/>
        <w:rPr>
          <w:rFonts w:eastAsia="Arial Unicode MS" w:cs="Times New Roman"/>
          <w:sz w:val="24"/>
          <w:szCs w:val="24"/>
          <w:lang w:val="en-GB"/>
        </w:rPr>
      </w:pPr>
    </w:p>
    <w:p w:rsidR="00E75340" w:rsidRPr="00E75340" w:rsidRDefault="00E75340" w:rsidP="00E75340">
      <w:pPr>
        <w:tabs>
          <w:tab w:val="left" w:pos="794"/>
          <w:tab w:val="left" w:pos="1191"/>
          <w:tab w:val="left" w:pos="1588"/>
          <w:tab w:val="left" w:pos="1985"/>
        </w:tabs>
        <w:bidi w:val="0"/>
        <w:spacing w:line="22" w:lineRule="atLeast"/>
        <w:ind w:right="-187"/>
        <w:rPr>
          <w:rFonts w:eastAsia="Arial Unicode MS" w:cs="Times New Roman"/>
          <w:b/>
          <w:sz w:val="24"/>
          <w:szCs w:val="24"/>
          <w:lang w:val="en-GB"/>
        </w:rPr>
      </w:pPr>
      <w:r w:rsidRPr="00E75340">
        <w:rPr>
          <w:rFonts w:eastAsia="Arial Unicode MS" w:cs="Times New Roman"/>
          <w:b/>
          <w:sz w:val="24"/>
          <w:szCs w:val="24"/>
          <w:lang w:val="en-GB"/>
        </w:rPr>
        <w:t>Correspondence</w:t>
      </w:r>
    </w:p>
    <w:p w:rsidR="00E75340" w:rsidRPr="00E75340" w:rsidRDefault="00E75340" w:rsidP="00E75340">
      <w:pPr>
        <w:tabs>
          <w:tab w:val="left" w:pos="794"/>
          <w:tab w:val="left" w:pos="1191"/>
          <w:tab w:val="left" w:pos="1588"/>
          <w:tab w:val="left" w:pos="1985"/>
        </w:tabs>
        <w:bidi w:val="0"/>
        <w:spacing w:line="22" w:lineRule="atLeast"/>
        <w:ind w:right="-187"/>
        <w:rPr>
          <w:rFonts w:eastAsia="Arial Unicode MS" w:cs="Times New Roman"/>
          <w:b/>
          <w:color w:val="4F81BD"/>
          <w:sz w:val="24"/>
          <w:szCs w:val="24"/>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3"/>
        <w:gridCol w:w="4853"/>
      </w:tblGrid>
      <w:tr w:rsidR="00E75340" w:rsidRPr="00E75340" w:rsidTr="00CD3D66">
        <w:tc>
          <w:tcPr>
            <w:tcW w:w="4853" w:type="dxa"/>
          </w:tcPr>
          <w:p w:rsidR="00E75340" w:rsidRDefault="00E75340" w:rsidP="00E75340">
            <w:pPr>
              <w:widowControl w:val="0"/>
              <w:tabs>
                <w:tab w:val="left" w:pos="794"/>
                <w:tab w:val="left" w:pos="1191"/>
                <w:tab w:val="left" w:pos="1588"/>
                <w:tab w:val="left" w:pos="1985"/>
              </w:tabs>
              <w:bidi w:val="0"/>
              <w:spacing w:before="0" w:line="240" w:lineRule="auto"/>
              <w:ind w:firstLine="272"/>
              <w:jc w:val="left"/>
              <w:rPr>
                <w:rFonts w:eastAsia="Arial Unicode MS" w:cs="Times New Roman"/>
                <w:b/>
                <w:bCs/>
                <w:sz w:val="24"/>
                <w:szCs w:val="24"/>
                <w:lang w:val="fi-FI"/>
              </w:rPr>
            </w:pPr>
            <w:r w:rsidRPr="00E75340">
              <w:rPr>
                <w:rFonts w:eastAsia="Arial Unicode MS" w:cs="Times New Roman"/>
                <w:b/>
                <w:bCs/>
                <w:sz w:val="24"/>
                <w:szCs w:val="24"/>
                <w:lang w:val="fi-FI"/>
              </w:rPr>
              <w:t>PITA :</w:t>
            </w:r>
          </w:p>
          <w:p w:rsidR="00D64CA2" w:rsidRPr="00E75340" w:rsidRDefault="00D64CA2" w:rsidP="00D64CA2">
            <w:pPr>
              <w:widowControl w:val="0"/>
              <w:tabs>
                <w:tab w:val="left" w:pos="794"/>
                <w:tab w:val="left" w:pos="1191"/>
                <w:tab w:val="left" w:pos="1588"/>
                <w:tab w:val="left" w:pos="1985"/>
              </w:tabs>
              <w:bidi w:val="0"/>
              <w:spacing w:before="0" w:line="240" w:lineRule="auto"/>
              <w:ind w:firstLine="272"/>
              <w:jc w:val="left"/>
              <w:rPr>
                <w:rFonts w:eastAsia="Arial Unicode MS" w:cs="Times New Roman"/>
                <w:b/>
                <w:bCs/>
                <w:sz w:val="24"/>
                <w:szCs w:val="24"/>
                <w:lang w:val="fi-FI"/>
              </w:rPr>
            </w:pPr>
          </w:p>
          <w:p w:rsidR="00E75340" w:rsidRPr="00E75340" w:rsidRDefault="00E75340" w:rsidP="00D64CA2">
            <w:pPr>
              <w:widowControl w:val="0"/>
              <w:tabs>
                <w:tab w:val="left" w:pos="794"/>
                <w:tab w:val="left" w:pos="1191"/>
                <w:tab w:val="left" w:pos="1588"/>
                <w:tab w:val="left" w:pos="1985"/>
              </w:tabs>
              <w:bidi w:val="0"/>
              <w:spacing w:before="0" w:line="240" w:lineRule="auto"/>
              <w:ind w:firstLine="272"/>
              <w:jc w:val="left"/>
              <w:rPr>
                <w:rFonts w:eastAsia="Arial Unicode MS" w:cs="Times New Roman"/>
                <w:color w:val="000000"/>
                <w:sz w:val="24"/>
                <w:szCs w:val="24"/>
                <w:lang w:val="en-GB"/>
              </w:rPr>
            </w:pPr>
            <w:r w:rsidRPr="00E75340">
              <w:rPr>
                <w:rFonts w:eastAsia="Arial Unicode MS" w:cs="Times New Roman"/>
                <w:color w:val="000000"/>
                <w:sz w:val="24"/>
                <w:szCs w:val="24"/>
                <w:lang w:val="en-GB"/>
              </w:rPr>
              <w:t xml:space="preserve">Amelia </w:t>
            </w:r>
            <w:proofErr w:type="spellStart"/>
            <w:r w:rsidRPr="00E75340">
              <w:rPr>
                <w:rFonts w:eastAsia="Arial Unicode MS" w:cs="Times New Roman"/>
                <w:color w:val="000000"/>
                <w:sz w:val="24"/>
                <w:szCs w:val="24"/>
                <w:lang w:val="en-GB"/>
              </w:rPr>
              <w:t>Kamanalagi</w:t>
            </w:r>
            <w:proofErr w:type="spellEnd"/>
          </w:p>
          <w:p w:rsidR="00E75340" w:rsidRPr="00E75340" w:rsidRDefault="00E75340" w:rsidP="00D64CA2">
            <w:pPr>
              <w:widowControl w:val="0"/>
              <w:tabs>
                <w:tab w:val="left" w:pos="794"/>
                <w:tab w:val="left" w:pos="1191"/>
                <w:tab w:val="left" w:pos="1588"/>
                <w:tab w:val="left" w:pos="1985"/>
              </w:tabs>
              <w:bidi w:val="0"/>
              <w:spacing w:before="0" w:line="240" w:lineRule="auto"/>
              <w:ind w:firstLine="272"/>
              <w:jc w:val="left"/>
              <w:rPr>
                <w:rFonts w:eastAsia="Arial Unicode MS" w:cs="Times New Roman"/>
                <w:color w:val="000000"/>
                <w:sz w:val="24"/>
                <w:szCs w:val="24"/>
                <w:lang w:val="en-GB"/>
              </w:rPr>
            </w:pPr>
            <w:r w:rsidRPr="00E75340">
              <w:rPr>
                <w:rFonts w:eastAsia="Arial Unicode MS" w:cs="Times New Roman"/>
                <w:color w:val="000000"/>
                <w:sz w:val="24"/>
                <w:szCs w:val="24"/>
                <w:lang w:val="en-GB"/>
              </w:rPr>
              <w:t>PITA Training &amp; Field Operations</w:t>
            </w:r>
            <w:r w:rsidRPr="00E75340">
              <w:rPr>
                <w:rFonts w:eastAsia="Arial Unicode MS" w:cs="Times New Roman"/>
                <w:color w:val="000000"/>
                <w:sz w:val="24"/>
                <w:szCs w:val="24"/>
                <w:lang w:val="en-GB"/>
              </w:rPr>
              <w:br/>
              <w:t xml:space="preserve">    Coordinator</w:t>
            </w:r>
          </w:p>
          <w:p w:rsidR="00E75340" w:rsidRPr="00747028" w:rsidRDefault="00E75340" w:rsidP="00D64CA2">
            <w:pPr>
              <w:widowControl w:val="0"/>
              <w:tabs>
                <w:tab w:val="left" w:pos="794"/>
                <w:tab w:val="left" w:pos="1191"/>
                <w:tab w:val="left" w:pos="1588"/>
                <w:tab w:val="left" w:pos="1985"/>
              </w:tabs>
              <w:bidi w:val="0"/>
              <w:spacing w:before="0" w:line="240" w:lineRule="auto"/>
              <w:ind w:firstLine="272"/>
              <w:jc w:val="left"/>
              <w:rPr>
                <w:rFonts w:eastAsia="Arial Unicode MS" w:cs="Times New Roman"/>
                <w:color w:val="000000"/>
                <w:sz w:val="24"/>
                <w:szCs w:val="24"/>
                <w:lang w:val="fr-CH"/>
              </w:rPr>
            </w:pPr>
            <w:r w:rsidRPr="00747028">
              <w:rPr>
                <w:rFonts w:eastAsia="Arial Unicode MS" w:cs="Times New Roman"/>
                <w:color w:val="000000"/>
                <w:sz w:val="24"/>
                <w:szCs w:val="24"/>
                <w:lang w:val="fr-CH"/>
              </w:rPr>
              <w:t>Tel: +679 331 1638</w:t>
            </w:r>
          </w:p>
          <w:p w:rsidR="00E75340" w:rsidRPr="00747028" w:rsidRDefault="00E75340" w:rsidP="00D64CA2">
            <w:pPr>
              <w:widowControl w:val="0"/>
              <w:tabs>
                <w:tab w:val="left" w:pos="794"/>
                <w:tab w:val="left" w:pos="1191"/>
                <w:tab w:val="left" w:pos="1588"/>
                <w:tab w:val="left" w:pos="1985"/>
              </w:tabs>
              <w:bidi w:val="0"/>
              <w:spacing w:before="0" w:line="240" w:lineRule="auto"/>
              <w:ind w:firstLine="272"/>
              <w:jc w:val="left"/>
              <w:rPr>
                <w:rFonts w:eastAsia="Arial Unicode MS" w:cs="Times New Roman"/>
                <w:color w:val="000000"/>
                <w:sz w:val="24"/>
                <w:szCs w:val="24"/>
                <w:lang w:val="fr-CH"/>
              </w:rPr>
            </w:pPr>
            <w:r w:rsidRPr="00747028">
              <w:rPr>
                <w:rFonts w:eastAsia="Arial Unicode MS" w:cs="Times New Roman"/>
                <w:color w:val="000000"/>
                <w:sz w:val="24"/>
                <w:szCs w:val="24"/>
                <w:lang w:val="fr-CH"/>
              </w:rPr>
              <w:t>Fax: +679 330 8750</w:t>
            </w:r>
          </w:p>
          <w:p w:rsidR="00E75340" w:rsidRPr="00747028" w:rsidRDefault="00E75340" w:rsidP="00D64CA2">
            <w:pPr>
              <w:widowControl w:val="0"/>
              <w:tabs>
                <w:tab w:val="left" w:pos="794"/>
                <w:tab w:val="left" w:pos="1191"/>
                <w:tab w:val="left" w:pos="1588"/>
                <w:tab w:val="left" w:pos="1985"/>
              </w:tabs>
              <w:bidi w:val="0"/>
              <w:spacing w:before="0" w:line="240" w:lineRule="auto"/>
              <w:ind w:firstLine="272"/>
              <w:jc w:val="left"/>
              <w:rPr>
                <w:rFonts w:eastAsia="Arial Unicode MS" w:cs="Times New Roman"/>
                <w:color w:val="000000"/>
                <w:sz w:val="24"/>
                <w:szCs w:val="24"/>
                <w:lang w:val="fr-CH"/>
              </w:rPr>
            </w:pPr>
            <w:r w:rsidRPr="00747028">
              <w:rPr>
                <w:rFonts w:eastAsia="Arial Unicode MS" w:cs="Times New Roman"/>
                <w:color w:val="000000"/>
                <w:sz w:val="24"/>
                <w:szCs w:val="24"/>
                <w:lang w:val="fr-CH"/>
              </w:rPr>
              <w:t>Mobile: +679 864 2135</w:t>
            </w:r>
          </w:p>
          <w:p w:rsidR="00D64CA2" w:rsidRPr="00747028" w:rsidRDefault="00D64CA2" w:rsidP="00D64CA2">
            <w:pPr>
              <w:widowControl w:val="0"/>
              <w:tabs>
                <w:tab w:val="left" w:pos="794"/>
                <w:tab w:val="left" w:pos="1191"/>
                <w:tab w:val="left" w:pos="1588"/>
                <w:tab w:val="left" w:pos="1985"/>
              </w:tabs>
              <w:bidi w:val="0"/>
              <w:spacing w:before="0" w:line="240" w:lineRule="auto"/>
              <w:ind w:firstLine="272"/>
              <w:jc w:val="left"/>
              <w:rPr>
                <w:rFonts w:eastAsia="Arial Unicode MS" w:cs="Times New Roman"/>
                <w:color w:val="000000"/>
                <w:sz w:val="24"/>
                <w:szCs w:val="24"/>
                <w:lang w:val="fr-CH"/>
              </w:rPr>
            </w:pPr>
          </w:p>
          <w:p w:rsidR="00E75340" w:rsidRPr="00E75340" w:rsidRDefault="00E75340" w:rsidP="00D64CA2">
            <w:pPr>
              <w:widowControl w:val="0"/>
              <w:tabs>
                <w:tab w:val="left" w:pos="794"/>
                <w:tab w:val="left" w:pos="1191"/>
                <w:tab w:val="left" w:pos="1588"/>
                <w:tab w:val="left" w:pos="1985"/>
              </w:tabs>
              <w:bidi w:val="0"/>
              <w:spacing w:before="0" w:line="240" w:lineRule="auto"/>
              <w:ind w:firstLine="272"/>
              <w:jc w:val="left"/>
              <w:rPr>
                <w:rFonts w:eastAsia="Arial Unicode MS" w:cs="Times New Roman"/>
                <w:color w:val="000000"/>
                <w:sz w:val="24"/>
                <w:szCs w:val="24"/>
                <w:lang w:val="fr-FR"/>
              </w:rPr>
            </w:pPr>
            <w:r w:rsidRPr="00747028">
              <w:rPr>
                <w:rFonts w:eastAsia="Arial Unicode MS" w:cs="Times New Roman"/>
                <w:color w:val="000000"/>
                <w:sz w:val="24"/>
                <w:szCs w:val="24"/>
                <w:lang w:val="fr-CH"/>
              </w:rPr>
              <w:t xml:space="preserve">e-mail: </w:t>
            </w:r>
            <w:r w:rsidR="00FF72D5">
              <w:fldChar w:fldCharType="begin"/>
            </w:r>
            <w:r w:rsidR="00FF72D5" w:rsidRPr="00747028">
              <w:rPr>
                <w:lang w:val="fr-CH"/>
              </w:rPr>
              <w:instrText>HYPERLINK "mailto:amelia@pita.org.fj"</w:instrText>
            </w:r>
            <w:r w:rsidR="00FF72D5">
              <w:fldChar w:fldCharType="separate"/>
            </w:r>
            <w:r w:rsidRPr="00E75340">
              <w:rPr>
                <w:rFonts w:eastAsia="Arial Unicode MS" w:cs="Times New Roman"/>
                <w:color w:val="0000FF"/>
                <w:sz w:val="24"/>
                <w:szCs w:val="24"/>
                <w:u w:val="single"/>
                <w:lang w:val="fr-FR"/>
              </w:rPr>
              <w:t>amelia@pita.org.fj</w:t>
            </w:r>
            <w:r w:rsidR="00FF72D5">
              <w:fldChar w:fldCharType="end"/>
            </w:r>
          </w:p>
          <w:p w:rsidR="00E75340" w:rsidRPr="00E75340" w:rsidRDefault="00E75340" w:rsidP="00D64CA2">
            <w:pPr>
              <w:widowControl w:val="0"/>
              <w:tabs>
                <w:tab w:val="left" w:pos="794"/>
                <w:tab w:val="left" w:pos="1191"/>
                <w:tab w:val="left" w:pos="1588"/>
                <w:tab w:val="left" w:pos="1985"/>
              </w:tabs>
              <w:bidi w:val="0"/>
              <w:spacing w:before="0" w:line="240" w:lineRule="auto"/>
              <w:ind w:firstLine="270"/>
              <w:jc w:val="left"/>
              <w:rPr>
                <w:rFonts w:eastAsia="Arial Unicode MS" w:cs="Times New Roman"/>
                <w:color w:val="000000"/>
                <w:sz w:val="24"/>
                <w:szCs w:val="24"/>
                <w:lang w:val="fr-FR"/>
              </w:rPr>
            </w:pPr>
          </w:p>
          <w:p w:rsidR="00E75340" w:rsidRPr="00E75340" w:rsidRDefault="00E75340" w:rsidP="00E75340">
            <w:pPr>
              <w:widowControl w:val="0"/>
              <w:tabs>
                <w:tab w:val="left" w:pos="794"/>
                <w:tab w:val="left" w:pos="1191"/>
                <w:tab w:val="left" w:pos="1588"/>
                <w:tab w:val="left" w:pos="1985"/>
              </w:tabs>
              <w:bidi w:val="0"/>
              <w:spacing w:line="240" w:lineRule="auto"/>
              <w:ind w:firstLine="270"/>
              <w:jc w:val="left"/>
              <w:rPr>
                <w:rFonts w:eastAsia="Arial Unicode MS" w:cs="Times New Roman"/>
                <w:b/>
                <w:bCs/>
                <w:sz w:val="24"/>
                <w:szCs w:val="24"/>
                <w:lang w:val="fi-FI"/>
              </w:rPr>
            </w:pPr>
          </w:p>
        </w:tc>
        <w:tc>
          <w:tcPr>
            <w:tcW w:w="4853" w:type="dxa"/>
          </w:tcPr>
          <w:p w:rsidR="00E75340" w:rsidRPr="00E75340" w:rsidRDefault="00E75340" w:rsidP="00E75340">
            <w:pPr>
              <w:widowControl w:val="0"/>
              <w:tabs>
                <w:tab w:val="left" w:pos="794"/>
                <w:tab w:val="left" w:pos="1191"/>
                <w:tab w:val="left" w:pos="1588"/>
                <w:tab w:val="left" w:pos="1985"/>
              </w:tabs>
              <w:bidi w:val="0"/>
              <w:spacing w:before="0" w:line="240" w:lineRule="auto"/>
              <w:ind w:firstLine="272"/>
              <w:jc w:val="left"/>
              <w:rPr>
                <w:rFonts w:eastAsia="Arial Unicode MS" w:cs="Times New Roman"/>
                <w:b/>
                <w:bCs/>
                <w:sz w:val="24"/>
                <w:szCs w:val="24"/>
                <w:lang w:val="fi-FI"/>
              </w:rPr>
            </w:pPr>
            <w:r w:rsidRPr="00E75340">
              <w:rPr>
                <w:rFonts w:eastAsia="Arial Unicode MS" w:cs="Times New Roman"/>
                <w:b/>
                <w:bCs/>
                <w:sz w:val="24"/>
                <w:szCs w:val="24"/>
                <w:lang w:val="fi-FI"/>
              </w:rPr>
              <w:t>ITU:</w:t>
            </w:r>
            <w:r w:rsidR="00D64CA2">
              <w:rPr>
                <w:rFonts w:eastAsia="Arial Unicode MS" w:cs="Times New Roman"/>
                <w:b/>
                <w:bCs/>
                <w:sz w:val="24"/>
                <w:szCs w:val="24"/>
                <w:lang w:val="fi-FI"/>
              </w:rPr>
              <w:br/>
            </w:r>
          </w:p>
          <w:p w:rsidR="00E75340" w:rsidRPr="00E75340" w:rsidRDefault="00E75340" w:rsidP="00D64CA2">
            <w:pPr>
              <w:widowControl w:val="0"/>
              <w:tabs>
                <w:tab w:val="left" w:pos="794"/>
                <w:tab w:val="left" w:pos="1191"/>
                <w:tab w:val="left" w:pos="1588"/>
                <w:tab w:val="left" w:pos="1985"/>
              </w:tabs>
              <w:bidi w:val="0"/>
              <w:spacing w:before="0" w:line="240" w:lineRule="auto"/>
              <w:ind w:firstLine="272"/>
              <w:jc w:val="left"/>
              <w:rPr>
                <w:rFonts w:eastAsia="Arial Unicode MS" w:cs="Times New Roman"/>
                <w:color w:val="000000"/>
                <w:sz w:val="24"/>
                <w:szCs w:val="24"/>
                <w:lang w:val="en-GB"/>
              </w:rPr>
            </w:pPr>
            <w:r w:rsidRPr="00E75340">
              <w:rPr>
                <w:rFonts w:eastAsia="Arial Unicode MS" w:cs="Times New Roman"/>
                <w:color w:val="000000"/>
                <w:sz w:val="24"/>
                <w:szCs w:val="24"/>
                <w:lang w:val="en-GB"/>
              </w:rPr>
              <w:t>Venkatesen Mauree</w:t>
            </w:r>
          </w:p>
          <w:p w:rsidR="00E75340" w:rsidRPr="00E75340" w:rsidRDefault="00E75340" w:rsidP="00D64CA2">
            <w:pPr>
              <w:widowControl w:val="0"/>
              <w:tabs>
                <w:tab w:val="left" w:pos="794"/>
                <w:tab w:val="left" w:pos="1191"/>
                <w:tab w:val="left" w:pos="1588"/>
                <w:tab w:val="left" w:pos="1985"/>
              </w:tabs>
              <w:bidi w:val="0"/>
              <w:spacing w:before="0" w:line="240" w:lineRule="auto"/>
              <w:ind w:firstLine="272"/>
              <w:jc w:val="left"/>
              <w:rPr>
                <w:rFonts w:eastAsia="Arial Unicode MS" w:cs="Times New Roman"/>
                <w:color w:val="000000"/>
                <w:sz w:val="24"/>
                <w:szCs w:val="24"/>
                <w:lang w:val="en-GB"/>
              </w:rPr>
            </w:pPr>
            <w:r w:rsidRPr="00E75340">
              <w:rPr>
                <w:rFonts w:eastAsia="Arial Unicode MS" w:cs="Times New Roman"/>
                <w:color w:val="000000"/>
                <w:sz w:val="24"/>
                <w:szCs w:val="24"/>
                <w:lang w:val="en-GB"/>
              </w:rPr>
              <w:t>Programme Co-ordinator</w:t>
            </w:r>
          </w:p>
          <w:p w:rsidR="00E75340" w:rsidRPr="00E75340" w:rsidRDefault="00E75340" w:rsidP="00D64CA2">
            <w:pPr>
              <w:widowControl w:val="0"/>
              <w:tabs>
                <w:tab w:val="left" w:pos="794"/>
                <w:tab w:val="left" w:pos="1191"/>
                <w:tab w:val="left" w:pos="1588"/>
                <w:tab w:val="left" w:pos="1985"/>
              </w:tabs>
              <w:bidi w:val="0"/>
              <w:spacing w:before="0" w:line="240" w:lineRule="auto"/>
              <w:ind w:firstLine="272"/>
              <w:jc w:val="left"/>
              <w:rPr>
                <w:rFonts w:eastAsia="Arial Unicode MS" w:cs="Times New Roman"/>
                <w:color w:val="000000"/>
                <w:sz w:val="24"/>
                <w:szCs w:val="24"/>
                <w:lang w:val="en-GB"/>
              </w:rPr>
            </w:pPr>
            <w:r w:rsidRPr="00E75340">
              <w:rPr>
                <w:rFonts w:eastAsia="Arial Unicode MS" w:cs="Times New Roman"/>
                <w:color w:val="000000"/>
                <w:sz w:val="24"/>
                <w:szCs w:val="24"/>
                <w:lang w:val="en-GB"/>
              </w:rPr>
              <w:t>Telecommunication Standardization Bureau</w:t>
            </w:r>
          </w:p>
          <w:p w:rsidR="00E75340" w:rsidRPr="00E75340" w:rsidRDefault="00E75340" w:rsidP="00D64CA2">
            <w:pPr>
              <w:widowControl w:val="0"/>
              <w:tabs>
                <w:tab w:val="left" w:pos="794"/>
                <w:tab w:val="left" w:pos="1191"/>
                <w:tab w:val="left" w:pos="1588"/>
                <w:tab w:val="left" w:pos="1985"/>
              </w:tabs>
              <w:bidi w:val="0"/>
              <w:spacing w:before="0" w:line="240" w:lineRule="auto"/>
              <w:ind w:firstLine="272"/>
              <w:jc w:val="left"/>
              <w:rPr>
                <w:rFonts w:eastAsia="Arial Unicode MS" w:cs="Times New Roman"/>
                <w:color w:val="000000"/>
                <w:sz w:val="24"/>
                <w:szCs w:val="24"/>
                <w:lang w:val="en-GB"/>
              </w:rPr>
            </w:pPr>
            <w:r w:rsidRPr="00E75340">
              <w:rPr>
                <w:rFonts w:eastAsia="Arial Unicode MS" w:cs="Times New Roman"/>
                <w:color w:val="000000"/>
                <w:sz w:val="24"/>
                <w:szCs w:val="24"/>
                <w:lang w:val="en-GB"/>
              </w:rPr>
              <w:t xml:space="preserve">International Telecommunication </w:t>
            </w:r>
            <w:smartTag w:uri="urn:schemas-microsoft-com:office:smarttags" w:element="place">
              <w:r w:rsidRPr="00E75340">
                <w:rPr>
                  <w:rFonts w:eastAsia="Arial Unicode MS" w:cs="Times New Roman"/>
                  <w:color w:val="000000"/>
                  <w:sz w:val="24"/>
                  <w:szCs w:val="24"/>
                  <w:lang w:val="en-GB"/>
                </w:rPr>
                <w:t>Union</w:t>
              </w:r>
            </w:smartTag>
          </w:p>
          <w:p w:rsidR="00E75340" w:rsidRPr="00E75340" w:rsidRDefault="00E75340" w:rsidP="00D64CA2">
            <w:pPr>
              <w:widowControl w:val="0"/>
              <w:tabs>
                <w:tab w:val="left" w:pos="794"/>
                <w:tab w:val="left" w:pos="1191"/>
                <w:tab w:val="left" w:pos="1588"/>
                <w:tab w:val="left" w:pos="1985"/>
              </w:tabs>
              <w:bidi w:val="0"/>
              <w:spacing w:before="0" w:line="240" w:lineRule="auto"/>
              <w:ind w:firstLine="272"/>
              <w:jc w:val="left"/>
              <w:rPr>
                <w:rFonts w:eastAsia="Arial Unicode MS" w:cs="Times New Roman"/>
                <w:color w:val="000000"/>
                <w:sz w:val="24"/>
                <w:szCs w:val="24"/>
                <w:lang w:val="fr-CH"/>
              </w:rPr>
            </w:pPr>
            <w:r w:rsidRPr="00E75340">
              <w:rPr>
                <w:rFonts w:eastAsia="Arial Unicode MS" w:cs="Times New Roman"/>
                <w:color w:val="000000"/>
                <w:sz w:val="24"/>
                <w:szCs w:val="24"/>
                <w:lang w:val="fr-CH"/>
              </w:rPr>
              <w:t>Tel: +41 22 730 5591</w:t>
            </w:r>
          </w:p>
          <w:p w:rsidR="00E75340" w:rsidRDefault="00E75340" w:rsidP="00D64CA2">
            <w:pPr>
              <w:widowControl w:val="0"/>
              <w:tabs>
                <w:tab w:val="left" w:pos="794"/>
                <w:tab w:val="left" w:pos="1191"/>
                <w:tab w:val="left" w:pos="1588"/>
                <w:tab w:val="left" w:pos="1985"/>
              </w:tabs>
              <w:bidi w:val="0"/>
              <w:spacing w:before="0" w:line="240" w:lineRule="auto"/>
              <w:ind w:firstLine="272"/>
              <w:jc w:val="left"/>
              <w:rPr>
                <w:rFonts w:eastAsia="Arial Unicode MS" w:cs="Times New Roman"/>
                <w:color w:val="000000"/>
                <w:sz w:val="24"/>
                <w:szCs w:val="24"/>
                <w:lang w:val="fr-CH"/>
              </w:rPr>
            </w:pPr>
            <w:r w:rsidRPr="00E75340">
              <w:rPr>
                <w:rFonts w:eastAsia="Arial Unicode MS" w:cs="Times New Roman"/>
                <w:color w:val="000000"/>
                <w:sz w:val="24"/>
                <w:szCs w:val="24"/>
                <w:lang w:val="fr-CH"/>
              </w:rPr>
              <w:t>Fax: +41 22 730 5853</w:t>
            </w:r>
          </w:p>
          <w:p w:rsidR="00D64CA2" w:rsidRPr="00E75340" w:rsidRDefault="00D64CA2" w:rsidP="00D64CA2">
            <w:pPr>
              <w:widowControl w:val="0"/>
              <w:tabs>
                <w:tab w:val="left" w:pos="794"/>
                <w:tab w:val="left" w:pos="1191"/>
                <w:tab w:val="left" w:pos="1588"/>
                <w:tab w:val="left" w:pos="1985"/>
              </w:tabs>
              <w:bidi w:val="0"/>
              <w:spacing w:before="0" w:line="240" w:lineRule="auto"/>
              <w:ind w:firstLine="272"/>
              <w:jc w:val="left"/>
              <w:rPr>
                <w:rFonts w:eastAsia="Arial Unicode MS" w:cs="Times New Roman"/>
                <w:color w:val="000000"/>
                <w:sz w:val="24"/>
                <w:szCs w:val="24"/>
                <w:lang w:val="fr-CH"/>
              </w:rPr>
            </w:pPr>
          </w:p>
          <w:p w:rsidR="00E75340" w:rsidRPr="00E75340" w:rsidRDefault="00E75340" w:rsidP="00D64CA2">
            <w:pPr>
              <w:widowControl w:val="0"/>
              <w:tabs>
                <w:tab w:val="left" w:pos="794"/>
                <w:tab w:val="left" w:pos="1191"/>
                <w:tab w:val="left" w:pos="1588"/>
                <w:tab w:val="left" w:pos="1985"/>
              </w:tabs>
              <w:bidi w:val="0"/>
              <w:spacing w:before="0" w:line="240" w:lineRule="auto"/>
              <w:ind w:firstLine="272"/>
              <w:jc w:val="left"/>
              <w:rPr>
                <w:rFonts w:eastAsia="Arial Unicode MS" w:cs="Times New Roman"/>
                <w:color w:val="000000"/>
                <w:sz w:val="24"/>
                <w:szCs w:val="24"/>
                <w:lang w:val="fr-CH"/>
              </w:rPr>
            </w:pPr>
            <w:r w:rsidRPr="00E75340">
              <w:rPr>
                <w:rFonts w:eastAsia="Arial Unicode MS" w:cs="Times New Roman"/>
                <w:color w:val="000000"/>
                <w:sz w:val="24"/>
                <w:szCs w:val="24"/>
                <w:lang w:val="fr-CH"/>
              </w:rPr>
              <w:t xml:space="preserve">e-mail: </w:t>
            </w:r>
            <w:hyperlink r:id="rId46" w:history="1">
              <w:r w:rsidRPr="00E75340">
                <w:rPr>
                  <w:rFonts w:eastAsia="Arial Unicode MS" w:cs="Times New Roman"/>
                  <w:color w:val="0000FF"/>
                  <w:sz w:val="24"/>
                  <w:szCs w:val="24"/>
                  <w:u w:val="single"/>
                  <w:lang w:val="fr-CH"/>
                </w:rPr>
                <w:t>vijay.mauree@itu.int</w:t>
              </w:r>
            </w:hyperlink>
          </w:p>
          <w:p w:rsidR="00E75340" w:rsidRPr="00E75340" w:rsidRDefault="00E75340" w:rsidP="00E75340">
            <w:pPr>
              <w:widowControl w:val="0"/>
              <w:tabs>
                <w:tab w:val="left" w:pos="794"/>
                <w:tab w:val="left" w:pos="1191"/>
                <w:tab w:val="left" w:pos="1588"/>
                <w:tab w:val="left" w:pos="1985"/>
              </w:tabs>
              <w:bidi w:val="0"/>
              <w:spacing w:line="240" w:lineRule="auto"/>
              <w:ind w:firstLine="270"/>
              <w:jc w:val="left"/>
              <w:rPr>
                <w:rFonts w:eastAsia="Arial Unicode MS" w:cs="Times New Roman"/>
                <w:color w:val="000000"/>
                <w:sz w:val="24"/>
                <w:szCs w:val="24"/>
                <w:lang w:val="fr-CH"/>
              </w:rPr>
            </w:pPr>
          </w:p>
          <w:p w:rsidR="00E75340" w:rsidRPr="00E75340" w:rsidRDefault="00E75340" w:rsidP="00E75340">
            <w:pPr>
              <w:widowControl w:val="0"/>
              <w:tabs>
                <w:tab w:val="left" w:pos="794"/>
                <w:tab w:val="left" w:pos="1191"/>
                <w:tab w:val="left" w:pos="1588"/>
                <w:tab w:val="left" w:pos="1985"/>
              </w:tabs>
              <w:bidi w:val="0"/>
              <w:spacing w:before="0" w:line="240" w:lineRule="auto"/>
              <w:ind w:firstLine="272"/>
              <w:jc w:val="left"/>
              <w:rPr>
                <w:rFonts w:eastAsia="Arial Unicode MS" w:cs="Times New Roman"/>
                <w:b/>
                <w:bCs/>
                <w:sz w:val="24"/>
                <w:szCs w:val="24"/>
                <w:lang w:val="fi-FI"/>
              </w:rPr>
            </w:pPr>
          </w:p>
        </w:tc>
      </w:tr>
    </w:tbl>
    <w:p w:rsidR="00A27EDD" w:rsidRDefault="00A27EDD" w:rsidP="00E75340">
      <w:pPr>
        <w:bidi w:val="0"/>
        <w:spacing w:before="100" w:after="100" w:line="240" w:lineRule="atLeast"/>
        <w:jc w:val="center"/>
        <w:rPr>
          <w:rFonts w:eastAsia="SimSun" w:cs="Times New Roman"/>
          <w:b/>
          <w:bCs/>
          <w:sz w:val="24"/>
          <w:szCs w:val="24"/>
          <w:u w:val="single"/>
          <w:lang w:eastAsia="zh-CN"/>
        </w:rPr>
        <w:sectPr w:rsidR="00A27EDD" w:rsidSect="00E75340">
          <w:footerReference w:type="default" r:id="rId47"/>
          <w:pgSz w:w="11907" w:h="16840" w:code="9"/>
          <w:pgMar w:top="567" w:right="1089" w:bottom="567" w:left="1089" w:header="567" w:footer="567" w:gutter="0"/>
          <w:cols w:space="720"/>
          <w:bidi/>
        </w:sectPr>
      </w:pPr>
    </w:p>
    <w:p w:rsidR="00E75340" w:rsidRPr="00E75340" w:rsidRDefault="00E75340" w:rsidP="00B46290">
      <w:pPr>
        <w:bidi w:val="0"/>
        <w:spacing w:before="100" w:after="100" w:line="240" w:lineRule="atLeast"/>
        <w:jc w:val="center"/>
        <w:rPr>
          <w:rFonts w:cs="Times New Roman"/>
          <w:sz w:val="24"/>
          <w:szCs w:val="20"/>
          <w:lang w:val="en-GB"/>
        </w:rPr>
      </w:pPr>
      <w:r w:rsidRPr="00E75340">
        <w:rPr>
          <w:rFonts w:cs="Times New Roman"/>
          <w:sz w:val="24"/>
          <w:szCs w:val="20"/>
          <w:lang w:val="en-GB"/>
        </w:rPr>
        <w:lastRenderedPageBreak/>
        <w:t>ANNEX 3</w:t>
      </w:r>
      <w:r w:rsidRPr="00E75340">
        <w:rPr>
          <w:rFonts w:cs="Times New Roman"/>
          <w:sz w:val="24"/>
          <w:szCs w:val="20"/>
          <w:lang w:val="en-GB"/>
        </w:rPr>
        <w:br/>
        <w:t xml:space="preserve"> (to TSB Circular 192)</w:t>
      </w:r>
    </w:p>
    <w:p w:rsidR="00E75340" w:rsidRPr="00E75340" w:rsidRDefault="00E75340" w:rsidP="00B46290">
      <w:pPr>
        <w:tabs>
          <w:tab w:val="center" w:pos="4962"/>
        </w:tabs>
        <w:bidi w:val="0"/>
        <w:spacing w:line="240" w:lineRule="atLeast"/>
        <w:jc w:val="center"/>
        <w:rPr>
          <w:rFonts w:cs="Times New Roman"/>
          <w:sz w:val="24"/>
          <w:szCs w:val="20"/>
        </w:rP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E75340" w:rsidRPr="00E75340" w:rsidTr="00CD3D66">
        <w:tc>
          <w:tcPr>
            <w:tcW w:w="1808" w:type="dxa"/>
          </w:tcPr>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0"/>
                <w:lang w:val="en-GB"/>
              </w:rPr>
            </w:pPr>
            <w:r>
              <w:rPr>
                <w:rFonts w:cs="Times New Roman"/>
                <w:noProof/>
                <w:sz w:val="24"/>
                <w:szCs w:val="20"/>
                <w:lang w:eastAsia="zh-CN"/>
              </w:rPr>
              <w:drawing>
                <wp:inline distT="0" distB="0" distL="0" distR="0">
                  <wp:extent cx="803275" cy="882650"/>
                  <wp:effectExtent l="0" t="0" r="0" b="0"/>
                  <wp:docPr id="12" name="Picture 12"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TU globe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3275" cy="882650"/>
                          </a:xfrm>
                          <a:prstGeom prst="rect">
                            <a:avLst/>
                          </a:prstGeom>
                          <a:noFill/>
                          <a:ln>
                            <a:noFill/>
                          </a:ln>
                        </pic:spPr>
                      </pic:pic>
                    </a:graphicData>
                  </a:graphic>
                </wp:inline>
              </w:drawing>
            </w:r>
          </w:p>
        </w:tc>
        <w:tc>
          <w:tcPr>
            <w:tcW w:w="6997" w:type="dxa"/>
            <w:gridSpan w:val="3"/>
          </w:tcPr>
          <w:p w:rsidR="00E75340" w:rsidRPr="00E75340" w:rsidRDefault="00E75340" w:rsidP="00E75340">
            <w:pPr>
              <w:tabs>
                <w:tab w:val="left" w:pos="794"/>
                <w:tab w:val="left" w:pos="1191"/>
                <w:tab w:val="left" w:pos="1588"/>
                <w:tab w:val="left" w:pos="1985"/>
              </w:tabs>
              <w:bidi w:val="0"/>
              <w:spacing w:before="0" w:line="240" w:lineRule="atLeast"/>
              <w:ind w:left="709" w:right="453"/>
              <w:jc w:val="center"/>
              <w:rPr>
                <w:rFonts w:ascii="Arial" w:hAnsi="Arial" w:cs="Arial"/>
                <w:b/>
                <w:sz w:val="16"/>
                <w:szCs w:val="16"/>
                <w:lang w:val="en-GB"/>
              </w:rPr>
            </w:pPr>
          </w:p>
          <w:p w:rsidR="00E75340" w:rsidRPr="00E75340" w:rsidRDefault="00E75340" w:rsidP="00E75340">
            <w:pPr>
              <w:tabs>
                <w:tab w:val="left" w:pos="920"/>
                <w:tab w:val="left" w:pos="1191"/>
                <w:tab w:val="left" w:pos="1588"/>
                <w:tab w:val="left" w:pos="1985"/>
              </w:tabs>
              <w:bidi w:val="0"/>
              <w:spacing w:before="100" w:beforeAutospacing="1" w:after="100" w:afterAutospacing="1" w:line="240" w:lineRule="atLeast"/>
              <w:ind w:left="211" w:right="49"/>
              <w:jc w:val="center"/>
              <w:rPr>
                <w:rFonts w:cs="Times New Roman"/>
                <w:b/>
                <w:bCs/>
                <w:sz w:val="24"/>
                <w:szCs w:val="24"/>
                <w:lang w:val="en-GB"/>
              </w:rPr>
            </w:pPr>
            <w:r w:rsidRPr="00E75340">
              <w:rPr>
                <w:rFonts w:cs="Times New Roman"/>
                <w:b/>
                <w:sz w:val="24"/>
                <w:szCs w:val="24"/>
                <w:lang w:val="en-GB"/>
              </w:rPr>
              <w:t xml:space="preserve">ITU </w:t>
            </w:r>
            <w:r w:rsidRPr="00E75340">
              <w:rPr>
                <w:rFonts w:cs="Times New Roman"/>
                <w:b/>
                <w:bCs/>
                <w:sz w:val="24"/>
                <w:szCs w:val="24"/>
                <w:lang w:val="en-GB"/>
              </w:rPr>
              <w:t xml:space="preserve">Regional Workshop on Bridging the Standardization Gap and </w:t>
            </w:r>
            <w:r w:rsidRPr="00E75340">
              <w:rPr>
                <w:rFonts w:cs="Times New Roman"/>
                <w:b/>
                <w:bCs/>
                <w:sz w:val="24"/>
                <w:szCs w:val="24"/>
                <w:lang w:val="en-GB"/>
              </w:rPr>
              <w:br/>
              <w:t xml:space="preserve">Interactive Training </w:t>
            </w:r>
            <w:r w:rsidRPr="00E75340">
              <w:rPr>
                <w:rFonts w:cs="Times New Roman"/>
                <w:b/>
                <w:bCs/>
                <w:sz w:val="24"/>
                <w:szCs w:val="24"/>
              </w:rPr>
              <w:t>Session</w:t>
            </w:r>
            <w:r w:rsidRPr="00E75340">
              <w:rPr>
                <w:rFonts w:cs="Times New Roman"/>
                <w:b/>
                <w:bCs/>
                <w:sz w:val="24"/>
                <w:szCs w:val="24"/>
                <w:lang w:val="en-GB"/>
              </w:rPr>
              <w:t xml:space="preserve">: Simulated Study Group Meeting </w:t>
            </w:r>
          </w:p>
          <w:p w:rsidR="00E75340" w:rsidRPr="00E75340" w:rsidRDefault="00E75340" w:rsidP="00E75340">
            <w:pPr>
              <w:tabs>
                <w:tab w:val="left" w:pos="920"/>
                <w:tab w:val="left" w:pos="1191"/>
                <w:tab w:val="left" w:pos="1588"/>
                <w:tab w:val="left" w:pos="1985"/>
              </w:tabs>
              <w:bidi w:val="0"/>
              <w:spacing w:before="100" w:beforeAutospacing="1" w:after="100" w:afterAutospacing="1" w:line="240" w:lineRule="atLeast"/>
              <w:ind w:left="709" w:right="49"/>
              <w:jc w:val="center"/>
              <w:rPr>
                <w:rFonts w:cs="Times New Roman"/>
                <w:b/>
                <w:bCs/>
                <w:sz w:val="16"/>
                <w:szCs w:val="16"/>
                <w:lang w:val="da-DK"/>
              </w:rPr>
            </w:pPr>
            <w:r w:rsidRPr="00E75340">
              <w:rPr>
                <w:rFonts w:cs="Times New Roman"/>
                <w:b/>
                <w:bCs/>
                <w:sz w:val="24"/>
                <w:szCs w:val="24"/>
                <w:lang w:val="en-GB"/>
              </w:rPr>
              <w:t>(</w:t>
            </w:r>
            <w:proofErr w:type="spellStart"/>
            <w:smartTag w:uri="urn:schemas-microsoft-com:office:smarttags" w:element="place">
              <w:smartTag w:uri="urn:schemas-microsoft-com:office:smarttags" w:element="City">
                <w:r w:rsidRPr="00E75340">
                  <w:rPr>
                    <w:rFonts w:cs="Times New Roman"/>
                    <w:b/>
                    <w:bCs/>
                    <w:sz w:val="24"/>
                    <w:szCs w:val="24"/>
                    <w:lang w:val="en-GB"/>
                  </w:rPr>
                  <w:t>Nadi</w:t>
                </w:r>
              </w:smartTag>
              <w:proofErr w:type="spellEnd"/>
              <w:r w:rsidRPr="00E75340">
                <w:rPr>
                  <w:rFonts w:cs="Times New Roman"/>
                  <w:b/>
                  <w:bCs/>
                  <w:sz w:val="24"/>
                  <w:szCs w:val="24"/>
                  <w:lang w:val="en-GB"/>
                </w:rPr>
                <w:t xml:space="preserve">, </w:t>
              </w:r>
              <w:smartTag w:uri="urn:schemas-microsoft-com:office:smarttags" w:element="country-region">
                <w:r w:rsidRPr="00E75340">
                  <w:rPr>
                    <w:rFonts w:cs="Times New Roman"/>
                    <w:b/>
                    <w:bCs/>
                    <w:sz w:val="24"/>
                    <w:szCs w:val="24"/>
                    <w:lang w:val="en-GB"/>
                  </w:rPr>
                  <w:t>Fiji</w:t>
                </w:r>
              </w:smartTag>
            </w:smartTag>
            <w:r w:rsidRPr="00E75340">
              <w:rPr>
                <w:rFonts w:cs="Times New Roman"/>
                <w:b/>
                <w:bCs/>
                <w:sz w:val="24"/>
                <w:szCs w:val="24"/>
                <w:lang w:val="en-GB"/>
              </w:rPr>
              <w:t>, 4-6 July</w:t>
            </w:r>
            <w:r w:rsidRPr="00E75340">
              <w:rPr>
                <w:rFonts w:cs="Times New Roman"/>
                <w:b/>
                <w:sz w:val="24"/>
                <w:szCs w:val="24"/>
                <w:lang w:val="en-GB"/>
              </w:rPr>
              <w:t xml:space="preserve"> 2011)</w:t>
            </w:r>
          </w:p>
        </w:tc>
        <w:tc>
          <w:tcPr>
            <w:tcW w:w="1851" w:type="dxa"/>
          </w:tcPr>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0"/>
                <w:lang w:val="en-GB"/>
              </w:rPr>
            </w:pPr>
            <w:r>
              <w:rPr>
                <w:rFonts w:cs="Times New Roman"/>
                <w:noProof/>
                <w:sz w:val="24"/>
                <w:szCs w:val="20"/>
                <w:lang w:eastAsia="zh-CN"/>
              </w:rPr>
              <w:drawing>
                <wp:inline distT="0" distB="0" distL="0" distR="0">
                  <wp:extent cx="803275" cy="882650"/>
                  <wp:effectExtent l="0" t="0" r="0" b="0"/>
                  <wp:docPr id="11" name="Picture 11"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TU globe2"/>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3275" cy="882650"/>
                          </a:xfrm>
                          <a:prstGeom prst="rect">
                            <a:avLst/>
                          </a:prstGeom>
                          <a:noFill/>
                          <a:ln>
                            <a:noFill/>
                          </a:ln>
                        </pic:spPr>
                      </pic:pic>
                    </a:graphicData>
                  </a:graphic>
                </wp:inline>
              </w:drawing>
            </w:r>
          </w:p>
        </w:tc>
      </w:tr>
      <w:tr w:rsidR="00E75340" w:rsidRPr="00E75340" w:rsidTr="00CD3D66">
        <w:tc>
          <w:tcPr>
            <w:tcW w:w="2543" w:type="dxa"/>
            <w:gridSpan w:val="2"/>
          </w:tcPr>
          <w:p w:rsidR="00E75340" w:rsidRPr="00E75340" w:rsidRDefault="00E75340" w:rsidP="00E75340">
            <w:pPr>
              <w:tabs>
                <w:tab w:val="left" w:pos="794"/>
                <w:tab w:val="left" w:pos="1191"/>
                <w:tab w:val="left" w:pos="1588"/>
                <w:tab w:val="left" w:pos="1985"/>
              </w:tabs>
              <w:bidi w:val="0"/>
              <w:spacing w:line="240" w:lineRule="auto"/>
              <w:jc w:val="left"/>
              <w:rPr>
                <w:rFonts w:cs="Times New Roman"/>
                <w:sz w:val="16"/>
                <w:szCs w:val="20"/>
                <w:lang w:val="en-GB"/>
              </w:rPr>
            </w:pPr>
            <w:r w:rsidRPr="00E75340">
              <w:rPr>
                <w:rFonts w:cs="Arial"/>
                <w:b/>
                <w:bCs/>
                <w:iCs/>
                <w:sz w:val="20"/>
                <w:szCs w:val="20"/>
                <w:lang w:val="en-GB"/>
              </w:rPr>
              <w:t>Please return to:</w:t>
            </w:r>
          </w:p>
        </w:tc>
        <w:tc>
          <w:tcPr>
            <w:tcW w:w="3708" w:type="dxa"/>
          </w:tcPr>
          <w:p w:rsidR="00E75340" w:rsidRPr="00E75340" w:rsidRDefault="00E75340" w:rsidP="00E75340">
            <w:pPr>
              <w:tabs>
                <w:tab w:val="left" w:pos="794"/>
                <w:tab w:val="left" w:pos="1191"/>
                <w:tab w:val="left" w:pos="1588"/>
                <w:tab w:val="left" w:pos="1985"/>
              </w:tabs>
              <w:bidi w:val="0"/>
              <w:spacing w:line="240" w:lineRule="auto"/>
              <w:jc w:val="left"/>
              <w:rPr>
                <w:rFonts w:cs="Arial"/>
                <w:b/>
                <w:bCs/>
                <w:sz w:val="20"/>
                <w:szCs w:val="20"/>
              </w:rPr>
            </w:pPr>
            <w:r w:rsidRPr="00E75340">
              <w:rPr>
                <w:rFonts w:cs="Arial"/>
                <w:b/>
                <w:bCs/>
                <w:sz w:val="20"/>
                <w:szCs w:val="20"/>
                <w:lang w:val="en-GB"/>
              </w:rPr>
              <w:t>Fellowships Service</w:t>
            </w:r>
            <w:r w:rsidRPr="00E75340">
              <w:rPr>
                <w:rFonts w:cs="Arial"/>
                <w:b/>
                <w:bCs/>
                <w:sz w:val="20"/>
                <w:szCs w:val="20"/>
                <w:lang w:val="en-GB"/>
              </w:rPr>
              <w:br/>
              <w:t>ITU/BDT</w:t>
            </w:r>
            <w:r w:rsidRPr="00E75340">
              <w:rPr>
                <w:rFonts w:cs="Arial"/>
                <w:b/>
                <w:bCs/>
                <w:sz w:val="20"/>
                <w:szCs w:val="20"/>
                <w:lang w:val="en-GB"/>
              </w:rPr>
              <w:br/>
            </w:r>
            <w:smartTag w:uri="urn:schemas-microsoft-com:office:smarttags" w:element="City">
              <w:r w:rsidRPr="00E75340">
                <w:rPr>
                  <w:rFonts w:cs="Arial"/>
                  <w:b/>
                  <w:bCs/>
                  <w:sz w:val="20"/>
                  <w:szCs w:val="20"/>
                </w:rPr>
                <w:t>Geneva</w:t>
              </w:r>
            </w:smartTag>
            <w:r w:rsidRPr="00E75340">
              <w:rPr>
                <w:rFonts w:cs="Arial"/>
                <w:b/>
                <w:bCs/>
                <w:sz w:val="20"/>
                <w:szCs w:val="20"/>
              </w:rPr>
              <w:t xml:space="preserve"> (</w:t>
            </w:r>
            <w:smartTag w:uri="urn:schemas-microsoft-com:office:smarttags" w:element="place">
              <w:smartTag w:uri="urn:schemas-microsoft-com:office:smarttags" w:element="country-region">
                <w:r w:rsidRPr="00E75340">
                  <w:rPr>
                    <w:rFonts w:cs="Arial"/>
                    <w:b/>
                    <w:bCs/>
                    <w:sz w:val="20"/>
                    <w:szCs w:val="20"/>
                  </w:rPr>
                  <w:t>Switzerland</w:t>
                </w:r>
              </w:smartTag>
            </w:smartTag>
            <w:r w:rsidRPr="00E75340">
              <w:rPr>
                <w:rFonts w:cs="Arial"/>
                <w:b/>
                <w:bCs/>
                <w:sz w:val="20"/>
                <w:szCs w:val="20"/>
              </w:rPr>
              <w:t>)</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16"/>
                <w:szCs w:val="20"/>
                <w:lang w:val="en-GB"/>
              </w:rPr>
            </w:pPr>
          </w:p>
        </w:tc>
        <w:tc>
          <w:tcPr>
            <w:tcW w:w="4405" w:type="dxa"/>
            <w:gridSpan w:val="2"/>
          </w:tcPr>
          <w:p w:rsidR="00E75340" w:rsidRPr="00E75340" w:rsidRDefault="00E75340" w:rsidP="00E75340">
            <w:pPr>
              <w:tabs>
                <w:tab w:val="left" w:pos="794"/>
                <w:tab w:val="left" w:pos="1191"/>
                <w:tab w:val="left" w:pos="1588"/>
                <w:tab w:val="left" w:pos="1985"/>
              </w:tabs>
              <w:bidi w:val="0"/>
              <w:spacing w:line="240" w:lineRule="auto"/>
              <w:jc w:val="left"/>
              <w:rPr>
                <w:rFonts w:cs="Arial"/>
                <w:b/>
                <w:bCs/>
                <w:sz w:val="24"/>
                <w:szCs w:val="22"/>
                <w:lang w:val="pt-BR"/>
              </w:rPr>
            </w:pPr>
            <w:r w:rsidRPr="00E75340">
              <w:rPr>
                <w:rFonts w:cs="Arial"/>
                <w:b/>
                <w:bCs/>
                <w:sz w:val="24"/>
                <w:szCs w:val="22"/>
                <w:lang w:val="pt-BR"/>
              </w:rPr>
              <w:t xml:space="preserve">E-mail : </w:t>
            </w:r>
            <w:hyperlink r:id="rId50" w:history="1">
              <w:r w:rsidRPr="00E75340">
                <w:rPr>
                  <w:rFonts w:cs="Arial"/>
                  <w:b/>
                  <w:bCs/>
                  <w:color w:val="0000FF"/>
                  <w:sz w:val="24"/>
                  <w:szCs w:val="22"/>
                  <w:u w:val="single"/>
                  <w:lang w:val="pt-BR"/>
                </w:rPr>
                <w:t>bdtfellowships@itu.int</w:t>
              </w:r>
            </w:hyperlink>
            <w:r w:rsidRPr="00E75340">
              <w:rPr>
                <w:rFonts w:cs="Arial"/>
                <w:b/>
                <w:bCs/>
                <w:sz w:val="24"/>
                <w:szCs w:val="22"/>
                <w:lang w:val="pt-BR"/>
              </w:rPr>
              <w:t xml:space="preserve"> </w:t>
            </w:r>
          </w:p>
          <w:p w:rsidR="00E75340" w:rsidRPr="00E75340" w:rsidRDefault="00E75340" w:rsidP="00E75340">
            <w:pPr>
              <w:tabs>
                <w:tab w:val="left" w:pos="794"/>
                <w:tab w:val="left" w:pos="1191"/>
                <w:tab w:val="left" w:pos="1588"/>
                <w:tab w:val="left" w:pos="1985"/>
              </w:tabs>
              <w:bidi w:val="0"/>
              <w:spacing w:line="240" w:lineRule="auto"/>
              <w:jc w:val="left"/>
              <w:rPr>
                <w:rFonts w:cs="Arial"/>
                <w:b/>
                <w:bCs/>
                <w:sz w:val="20"/>
                <w:szCs w:val="20"/>
                <w:lang w:val="pt-BR"/>
              </w:rPr>
            </w:pPr>
            <w:proofErr w:type="spellStart"/>
            <w:r w:rsidRPr="00E75340">
              <w:rPr>
                <w:rFonts w:cs="Arial"/>
                <w:b/>
                <w:bCs/>
                <w:sz w:val="20"/>
                <w:szCs w:val="20"/>
                <w:lang w:val="pt-BR"/>
              </w:rPr>
              <w:t>Tel</w:t>
            </w:r>
            <w:proofErr w:type="spellEnd"/>
            <w:r w:rsidRPr="00E75340">
              <w:rPr>
                <w:rFonts w:cs="Arial"/>
                <w:b/>
                <w:bCs/>
                <w:sz w:val="20"/>
                <w:szCs w:val="20"/>
                <w:lang w:val="pt-BR"/>
              </w:rPr>
              <w:t xml:space="preserve">: +41 22 730  5095 </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16"/>
                <w:szCs w:val="20"/>
                <w:lang w:val="fr-FR"/>
              </w:rPr>
            </w:pPr>
            <w:r w:rsidRPr="00E75340">
              <w:rPr>
                <w:rFonts w:cs="Arial"/>
                <w:b/>
                <w:bCs/>
                <w:sz w:val="20"/>
                <w:szCs w:val="20"/>
                <w:lang w:val="fr-FR"/>
              </w:rPr>
              <w:t xml:space="preserve">Fax: +41 22 730 5778 </w:t>
            </w:r>
          </w:p>
        </w:tc>
      </w:tr>
      <w:tr w:rsidR="00E75340" w:rsidRPr="00E75340" w:rsidTr="00CD3D66">
        <w:tc>
          <w:tcPr>
            <w:tcW w:w="10656" w:type="dxa"/>
            <w:gridSpan w:val="5"/>
          </w:tcPr>
          <w:p w:rsidR="00E75340" w:rsidRPr="00E75340" w:rsidRDefault="00E75340" w:rsidP="00E75340">
            <w:pPr>
              <w:tabs>
                <w:tab w:val="left" w:pos="794"/>
                <w:tab w:val="left" w:pos="1191"/>
                <w:tab w:val="left" w:pos="1588"/>
                <w:tab w:val="left" w:pos="1985"/>
              </w:tabs>
              <w:bidi w:val="0"/>
              <w:spacing w:after="120" w:line="240" w:lineRule="auto"/>
              <w:jc w:val="center"/>
              <w:rPr>
                <w:rFonts w:ascii="Book Antiqua" w:hAnsi="Book Antiqua" w:cs="Times New Roman"/>
                <w:iCs/>
                <w:sz w:val="24"/>
                <w:szCs w:val="20"/>
                <w:lang w:val="en-GB"/>
              </w:rPr>
            </w:pPr>
            <w:r w:rsidRPr="00E75340">
              <w:rPr>
                <w:rFonts w:ascii="Book Antiqua" w:hAnsi="Book Antiqua" w:cs="Times New Roman"/>
                <w:b/>
                <w:iCs/>
                <w:sz w:val="24"/>
                <w:szCs w:val="20"/>
                <w:lang w:val="en-GB"/>
              </w:rPr>
              <w:t xml:space="preserve">Request for a fellowship to be submitted before </w:t>
            </w:r>
            <w:r w:rsidRPr="00E75340">
              <w:rPr>
                <w:rFonts w:ascii="Book Antiqua" w:hAnsi="Book Antiqua" w:cs="Times New Roman"/>
                <w:b/>
                <w:iCs/>
                <w:color w:val="FF0000"/>
                <w:sz w:val="24"/>
                <w:szCs w:val="20"/>
                <w:lang w:val="en-GB"/>
              </w:rPr>
              <w:t>Monday, 13</w:t>
            </w:r>
            <w:r w:rsidRPr="00E75340">
              <w:rPr>
                <w:rFonts w:ascii="Book Antiqua" w:hAnsi="Book Antiqua" w:cs="Times New Roman"/>
                <w:b/>
                <w:iCs/>
                <w:color w:val="FF0000"/>
                <w:sz w:val="24"/>
                <w:szCs w:val="20"/>
                <w:vertAlign w:val="superscript"/>
                <w:lang w:val="en-GB"/>
              </w:rPr>
              <w:t>th</w:t>
            </w:r>
            <w:r w:rsidRPr="00E75340">
              <w:rPr>
                <w:rFonts w:ascii="Book Antiqua" w:hAnsi="Book Antiqua" w:cs="Times New Roman"/>
                <w:b/>
                <w:iCs/>
                <w:color w:val="FF0000"/>
                <w:sz w:val="24"/>
                <w:szCs w:val="20"/>
                <w:lang w:val="en-GB"/>
              </w:rPr>
              <w:t xml:space="preserve"> June 2011 </w:t>
            </w:r>
          </w:p>
        </w:tc>
      </w:tr>
      <w:tr w:rsidR="00E75340" w:rsidRPr="00E75340" w:rsidTr="00CD3D66">
        <w:tc>
          <w:tcPr>
            <w:tcW w:w="10656" w:type="dxa"/>
            <w:gridSpan w:val="5"/>
          </w:tcPr>
          <w:p w:rsidR="00E75340" w:rsidRPr="00E75340" w:rsidRDefault="00E75340" w:rsidP="00E75340">
            <w:pPr>
              <w:tabs>
                <w:tab w:val="left" w:pos="794"/>
                <w:tab w:val="left" w:pos="1191"/>
                <w:tab w:val="left" w:pos="1588"/>
                <w:tab w:val="left" w:pos="1985"/>
              </w:tabs>
              <w:bidi w:val="0"/>
              <w:spacing w:after="120" w:line="240" w:lineRule="auto"/>
              <w:jc w:val="center"/>
              <w:rPr>
                <w:rFonts w:ascii="Book Antiqua" w:hAnsi="Book Antiqua" w:cs="Times New Roman"/>
                <w:b/>
                <w:iCs/>
                <w:sz w:val="24"/>
                <w:szCs w:val="20"/>
                <w:lang w:val="en-GB"/>
              </w:rPr>
            </w:pPr>
            <w:r w:rsidRPr="00E75340">
              <w:rPr>
                <w:rFonts w:cs="Times New Roman"/>
                <w:b/>
                <w:iCs/>
                <w:sz w:val="24"/>
                <w:szCs w:val="20"/>
                <w:lang w:val="en-GB"/>
              </w:rPr>
              <w:t>Participation of women is encouraged</w:t>
            </w:r>
          </w:p>
        </w:tc>
      </w:tr>
      <w:tr w:rsidR="00E75340" w:rsidRPr="00E75340" w:rsidTr="00CD3D66">
        <w:tc>
          <w:tcPr>
            <w:tcW w:w="10656" w:type="dxa"/>
            <w:gridSpan w:val="5"/>
          </w:tcPr>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0"/>
                <w:lang w:val="en-GB"/>
              </w:rPr>
            </w:pPr>
            <w:r w:rsidRPr="00E75340">
              <w:rPr>
                <w:rFonts w:cs="Times New Roman"/>
                <w:sz w:val="24"/>
                <w:szCs w:val="20"/>
                <w:lang w:val="en-GB"/>
              </w:rPr>
              <w:t xml:space="preserve">Country: </w:t>
            </w:r>
            <w:bookmarkStart w:id="2" w:name="Text1"/>
            <w:r w:rsidRPr="00E75340">
              <w:rPr>
                <w:rFonts w:cs="Times New Roman"/>
                <w:sz w:val="24"/>
                <w:szCs w:val="20"/>
                <w:lang w:val="en-GB"/>
              </w:rPr>
              <w:t xml:space="preserve"> </w:t>
            </w:r>
            <w:bookmarkEnd w:id="2"/>
            <w:r w:rsidRPr="00E75340">
              <w:rPr>
                <w:rFonts w:cs="Times New Roman"/>
                <w:sz w:val="24"/>
                <w:szCs w:val="20"/>
                <w:lang w:val="en-GB"/>
              </w:rPr>
              <w:t>……………………………………………………………….………..……………………………..</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0"/>
                <w:lang w:val="en-GB"/>
              </w:rPr>
            </w:pPr>
            <w:r w:rsidRPr="00E75340">
              <w:rPr>
                <w:rFonts w:cs="Times New Roman"/>
                <w:sz w:val="24"/>
                <w:szCs w:val="20"/>
                <w:lang w:val="en-GB"/>
              </w:rPr>
              <w:t>Name of the Administration or Organization:  ………...……………….…..………………………………</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0"/>
                <w:lang w:val="en-GB"/>
              </w:rPr>
            </w:pPr>
            <w:r w:rsidRPr="00E75340">
              <w:rPr>
                <w:rFonts w:cs="Times New Roman"/>
                <w:sz w:val="24"/>
                <w:szCs w:val="20"/>
                <w:lang w:val="en-GB"/>
              </w:rPr>
              <w:t>Mr. / Ms.:  ……………….………………………………….………………………………………………….</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0"/>
                <w:lang w:val="en-GB"/>
              </w:rPr>
            </w:pPr>
            <w:r w:rsidRPr="00E75340">
              <w:rPr>
                <w:rFonts w:cs="Times New Roman"/>
                <w:sz w:val="24"/>
                <w:szCs w:val="20"/>
                <w:lang w:val="en-GB"/>
              </w:rPr>
              <w:t xml:space="preserve">                             (family name)                                              (given name)</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0"/>
                <w:lang w:val="en-GB"/>
              </w:rPr>
            </w:pPr>
            <w:r w:rsidRPr="00E75340">
              <w:rPr>
                <w:rFonts w:cs="Times New Roman"/>
                <w:sz w:val="24"/>
                <w:szCs w:val="20"/>
                <w:lang w:val="en-GB"/>
              </w:rPr>
              <w:t>Title:  ………………………………………………..…………………………….……………………………</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0"/>
                <w:lang w:val="en-GB"/>
              </w:rPr>
            </w:pPr>
            <w:r w:rsidRPr="00E75340">
              <w:rPr>
                <w:rFonts w:cs="Times New Roman"/>
                <w:sz w:val="24"/>
                <w:szCs w:val="20"/>
                <w:lang w:val="en-GB"/>
              </w:rPr>
              <w:t>Address:  ……………………………………………………………………………………………………….</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0"/>
                <w:lang w:val="en-GB"/>
              </w:rPr>
            </w:pPr>
            <w:r w:rsidRPr="00E75340">
              <w:rPr>
                <w:rFonts w:cs="Times New Roman"/>
                <w:sz w:val="24"/>
                <w:szCs w:val="20"/>
                <w:lang w:val="en-GB"/>
              </w:rPr>
              <w:t>………………………………………………………..…………………………………………………………</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0"/>
                <w:lang w:val="en-GB"/>
              </w:rPr>
            </w:pPr>
            <w:r w:rsidRPr="00E75340">
              <w:rPr>
                <w:rFonts w:cs="Times New Roman"/>
                <w:sz w:val="24"/>
                <w:szCs w:val="20"/>
                <w:lang w:val="en-GB"/>
              </w:rPr>
              <w:t xml:space="preserve">Tel:  ……………………….……. Fax:  …………..…….………... </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0"/>
                <w:lang w:val="en-GB"/>
              </w:rPr>
            </w:pPr>
            <w:r w:rsidRPr="00E75340">
              <w:rPr>
                <w:rFonts w:cs="Times New Roman"/>
                <w:sz w:val="24"/>
                <w:szCs w:val="20"/>
                <w:lang w:val="en-GB"/>
              </w:rPr>
              <w:t>E-Mail:  …...………………………………………………………………………………….</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0"/>
                <w:lang w:val="en-GB"/>
              </w:rPr>
            </w:pPr>
            <w:r w:rsidRPr="00E75340">
              <w:rPr>
                <w:rFonts w:cs="Times New Roman"/>
                <w:sz w:val="24"/>
                <w:szCs w:val="20"/>
                <w:lang w:val="en-GB"/>
              </w:rPr>
              <w:t>PASSPORT INFORMATION:</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0"/>
                <w:lang w:val="en-GB"/>
              </w:rPr>
            </w:pPr>
            <w:r w:rsidRPr="00E75340">
              <w:rPr>
                <w:rFonts w:cs="Times New Roman"/>
                <w:sz w:val="24"/>
                <w:szCs w:val="20"/>
                <w:lang w:val="en-GB"/>
              </w:rPr>
              <w:t>Date of birth:  ……………………………. Nationality:  ……………………………….……………………</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0"/>
                <w:lang w:val="en-GB"/>
              </w:rPr>
            </w:pPr>
            <w:r w:rsidRPr="00E75340">
              <w:rPr>
                <w:rFonts w:cs="Times New Roman"/>
                <w:sz w:val="24"/>
                <w:szCs w:val="20"/>
                <w:lang w:val="en-GB"/>
              </w:rPr>
              <w:t>Passport Number:  ……………….…………… Date of issue:  ……………………...….………..………</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0"/>
                <w:lang w:val="en-GB"/>
              </w:rPr>
            </w:pPr>
            <w:r w:rsidRPr="00E75340">
              <w:rPr>
                <w:rFonts w:cs="Times New Roman"/>
                <w:sz w:val="24"/>
                <w:szCs w:val="20"/>
                <w:lang w:val="en-GB"/>
              </w:rPr>
              <w:t>In (place):  ……………………………….…..… Valid until (date):  ………….…………………………….</w:t>
            </w:r>
          </w:p>
        </w:tc>
      </w:tr>
      <w:tr w:rsidR="00E75340" w:rsidRPr="00E75340" w:rsidTr="00CD3D66">
        <w:trPr>
          <w:trHeight w:val="1072"/>
        </w:trPr>
        <w:tc>
          <w:tcPr>
            <w:tcW w:w="10656" w:type="dxa"/>
            <w:gridSpan w:val="5"/>
          </w:tcPr>
          <w:p w:rsidR="00E75340" w:rsidRPr="00E75340" w:rsidRDefault="00E75340" w:rsidP="00E75340">
            <w:pPr>
              <w:tabs>
                <w:tab w:val="left" w:pos="794"/>
                <w:tab w:val="left" w:pos="1191"/>
                <w:tab w:val="left" w:pos="1588"/>
                <w:tab w:val="left" w:pos="1985"/>
              </w:tabs>
              <w:bidi w:val="0"/>
              <w:spacing w:line="240" w:lineRule="auto"/>
              <w:jc w:val="left"/>
              <w:rPr>
                <w:rFonts w:cs="Times New Roman"/>
                <w:b/>
                <w:bCs/>
                <w:sz w:val="24"/>
                <w:szCs w:val="20"/>
                <w:lang w:val="en-GB"/>
              </w:rPr>
            </w:pPr>
            <w:r w:rsidRPr="00E75340">
              <w:rPr>
                <w:rFonts w:cs="Times New Roman"/>
                <w:sz w:val="24"/>
                <w:szCs w:val="20"/>
                <w:lang w:val="en-GB"/>
              </w:rPr>
              <w:t xml:space="preserve">CONDITIONS </w:t>
            </w:r>
          </w:p>
          <w:p w:rsidR="00E75340" w:rsidRPr="00E75340" w:rsidRDefault="00E75340" w:rsidP="00E75340">
            <w:pPr>
              <w:numPr>
                <w:ilvl w:val="0"/>
                <w:numId w:val="2"/>
              </w:numPr>
              <w:tabs>
                <w:tab w:val="left" w:pos="794"/>
                <w:tab w:val="left" w:pos="1191"/>
                <w:tab w:val="left" w:pos="1588"/>
                <w:tab w:val="left" w:pos="1985"/>
              </w:tabs>
              <w:bidi w:val="0"/>
              <w:spacing w:before="0" w:line="240" w:lineRule="auto"/>
              <w:jc w:val="left"/>
              <w:rPr>
                <w:rFonts w:cs="Times New Roman"/>
                <w:b/>
                <w:bCs/>
                <w:sz w:val="24"/>
                <w:szCs w:val="24"/>
                <w:lang w:val="en-GB"/>
              </w:rPr>
            </w:pPr>
            <w:r w:rsidRPr="00E75340">
              <w:rPr>
                <w:rFonts w:cs="Times New Roman"/>
                <w:b/>
                <w:bCs/>
                <w:sz w:val="24"/>
                <w:szCs w:val="20"/>
                <w:u w:val="single"/>
                <w:lang w:val="en-GB"/>
              </w:rPr>
              <w:t xml:space="preserve">One full </w:t>
            </w:r>
            <w:r w:rsidRPr="00E75340">
              <w:rPr>
                <w:rFonts w:cs="Times New Roman"/>
                <w:sz w:val="24"/>
                <w:szCs w:val="20"/>
                <w:lang w:val="en-GB"/>
              </w:rPr>
              <w:t xml:space="preserve">fellowship per eligible country within the </w:t>
            </w:r>
            <w:r w:rsidRPr="00E75340">
              <w:rPr>
                <w:rFonts w:cs="Times New Roman"/>
                <w:b/>
                <w:bCs/>
                <w:sz w:val="24"/>
                <w:szCs w:val="20"/>
                <w:lang w:val="en-GB"/>
              </w:rPr>
              <w:t>Asia-Pacific region</w:t>
            </w:r>
            <w:r w:rsidRPr="00E75340">
              <w:rPr>
                <w:rFonts w:cs="Times New Roman"/>
                <w:sz w:val="24"/>
                <w:szCs w:val="20"/>
                <w:lang w:val="en-GB"/>
              </w:rPr>
              <w:t xml:space="preserve"> </w:t>
            </w:r>
            <w:r w:rsidRPr="00E75340">
              <w:rPr>
                <w:rFonts w:cs="Times New Roman"/>
                <w:b/>
                <w:bCs/>
                <w:sz w:val="24"/>
                <w:szCs w:val="20"/>
                <w:lang w:val="en-GB"/>
              </w:rPr>
              <w:t>only.</w:t>
            </w:r>
            <w:r w:rsidRPr="00E75340">
              <w:rPr>
                <w:rFonts w:cs="Times New Roman"/>
                <w:b/>
                <w:bCs/>
                <w:sz w:val="24"/>
                <w:szCs w:val="24"/>
                <w:lang w:val="en-GB"/>
              </w:rPr>
              <w:t xml:space="preserve"> </w:t>
            </w:r>
          </w:p>
          <w:p w:rsidR="00E75340" w:rsidRPr="00E75340" w:rsidRDefault="00E75340" w:rsidP="00E75340">
            <w:pPr>
              <w:numPr>
                <w:ilvl w:val="0"/>
                <w:numId w:val="2"/>
              </w:numPr>
              <w:tabs>
                <w:tab w:val="left" w:pos="794"/>
                <w:tab w:val="left" w:pos="1191"/>
                <w:tab w:val="left" w:pos="1588"/>
                <w:tab w:val="left" w:pos="1985"/>
              </w:tabs>
              <w:bidi w:val="0"/>
              <w:spacing w:before="0" w:line="240" w:lineRule="auto"/>
              <w:jc w:val="left"/>
              <w:rPr>
                <w:rFonts w:cs="Times New Roman"/>
                <w:sz w:val="40"/>
                <w:szCs w:val="40"/>
                <w:lang w:val="en-GB"/>
              </w:rPr>
            </w:pPr>
            <w:r w:rsidRPr="00E75340">
              <w:rPr>
                <w:rFonts w:cs="Times New Roman"/>
                <w:sz w:val="24"/>
                <w:szCs w:val="20"/>
                <w:lang w:val="en-GB"/>
              </w:rPr>
              <w:t>It is imperative that fellows be present for the entire duration of their fellowship.</w:t>
            </w:r>
          </w:p>
          <w:p w:rsidR="00E75340" w:rsidRPr="00E75340" w:rsidRDefault="00E75340" w:rsidP="00E75340">
            <w:pPr>
              <w:bidi w:val="0"/>
              <w:spacing w:before="0" w:line="240" w:lineRule="auto"/>
              <w:ind w:left="360"/>
              <w:jc w:val="left"/>
              <w:rPr>
                <w:rFonts w:cs="Times New Roman"/>
                <w:sz w:val="24"/>
                <w:szCs w:val="20"/>
                <w:lang w:val="en-GB"/>
              </w:rPr>
            </w:pPr>
          </w:p>
        </w:tc>
      </w:tr>
      <w:tr w:rsidR="00E75340" w:rsidRPr="00E75340" w:rsidTr="00CD3D66">
        <w:tc>
          <w:tcPr>
            <w:tcW w:w="10656" w:type="dxa"/>
            <w:gridSpan w:val="5"/>
          </w:tcPr>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0"/>
                <w:lang w:val="en-GB"/>
              </w:rPr>
            </w:pP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0"/>
                <w:lang w:val="en-GB"/>
              </w:rPr>
            </w:pPr>
            <w:r w:rsidRPr="00E75340">
              <w:rPr>
                <w:rFonts w:cs="Times New Roman"/>
                <w:sz w:val="24"/>
                <w:szCs w:val="20"/>
                <w:lang w:val="en-GB"/>
              </w:rPr>
              <w:t>Signature of fellowship candidate: …………………………………………..  Date: ……...……………...</w:t>
            </w:r>
          </w:p>
        </w:tc>
      </w:tr>
      <w:tr w:rsidR="00E75340" w:rsidRPr="00E75340" w:rsidTr="00CD3D66">
        <w:tc>
          <w:tcPr>
            <w:tcW w:w="10656" w:type="dxa"/>
            <w:gridSpan w:val="5"/>
          </w:tcPr>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0"/>
                <w:lang w:val="en-GB"/>
              </w:rPr>
            </w:pPr>
            <w:r w:rsidRPr="00E75340">
              <w:rPr>
                <w:rFonts w:cs="Times New Roman"/>
                <w:sz w:val="24"/>
                <w:szCs w:val="20"/>
                <w:lang w:val="en-GB"/>
              </w:rPr>
              <w:t>TO VALIDATE FELLOWSHIP REQUEST, NAME AND SIGNATURE OF CERTIFYING OFFICIAL DESIGNATING PARTICIPANT MUST BE COMPLETED BELOW WITH OFFICIAL STAMP.</w:t>
            </w: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0"/>
                <w:lang w:val="en-GB"/>
              </w:rPr>
            </w:pPr>
          </w:p>
          <w:p w:rsidR="00E75340" w:rsidRPr="00E75340" w:rsidRDefault="00E75340" w:rsidP="00E75340">
            <w:pPr>
              <w:tabs>
                <w:tab w:val="left" w:pos="794"/>
                <w:tab w:val="left" w:pos="1191"/>
                <w:tab w:val="left" w:pos="1588"/>
                <w:tab w:val="left" w:pos="1985"/>
              </w:tabs>
              <w:bidi w:val="0"/>
              <w:spacing w:line="240" w:lineRule="auto"/>
              <w:jc w:val="left"/>
              <w:rPr>
                <w:rFonts w:cs="Times New Roman"/>
                <w:sz w:val="24"/>
                <w:szCs w:val="20"/>
                <w:lang w:val="en-GB"/>
              </w:rPr>
            </w:pPr>
            <w:r w:rsidRPr="00E75340">
              <w:rPr>
                <w:rFonts w:cs="Times New Roman"/>
                <w:sz w:val="24"/>
                <w:szCs w:val="20"/>
                <w:lang w:val="en-GB"/>
              </w:rPr>
              <w:t>Signature:  ……..………………………………………. Date:  ……………………………………………..</w:t>
            </w:r>
          </w:p>
        </w:tc>
      </w:tr>
    </w:tbl>
    <w:p w:rsidR="00D64CA2" w:rsidRDefault="00117DEB" w:rsidP="00117DEB">
      <w:pPr>
        <w:spacing w:before="600" w:line="240" w:lineRule="atLeast"/>
        <w:jc w:val="center"/>
        <w:rPr>
          <w:rFonts w:eastAsia="SimSun"/>
          <w:szCs w:val="24"/>
          <w:rtl/>
          <w:lang w:eastAsia="zh-CN" w:bidi="ar-EG"/>
        </w:rPr>
      </w:pPr>
      <w:r w:rsidRPr="001E325B">
        <w:rPr>
          <w:rFonts w:eastAsia="SimSun"/>
          <w:szCs w:val="24"/>
          <w:lang w:eastAsia="zh-CN"/>
        </w:rPr>
        <w:lastRenderedPageBreak/>
        <w:t>_________________</w:t>
      </w:r>
    </w:p>
    <w:sectPr w:rsidR="00D64CA2" w:rsidSect="00E75340">
      <w:footerReference w:type="default" r:id="rId51"/>
      <w:pgSz w:w="11907" w:h="16840" w:code="9"/>
      <w:pgMar w:top="567" w:right="1089" w:bottom="567" w:left="1089" w:header="567" w:footer="567" w:gutter="0"/>
      <w:cols w:space="720"/>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B69" w:rsidRDefault="00CF1B69">
      <w:r>
        <w:separator/>
      </w:r>
    </w:p>
  </w:endnote>
  <w:endnote w:type="continuationSeparator" w:id="0">
    <w:p w:rsidR="00CF1B69" w:rsidRDefault="00CF1B6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lgun Gothic">
    <w:altName w:val="Batang"/>
    <w:panose1 w:val="00000000000000000000"/>
    <w:charset w:val="81"/>
    <w:family w:val="roman"/>
    <w:notTrueType/>
    <w:pitch w:val="default"/>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CA2" w:rsidRPr="00747028" w:rsidRDefault="00D64CA2" w:rsidP="00D64CA2">
    <w:pPr>
      <w:pStyle w:val="Footer"/>
      <w:bidi w:val="0"/>
      <w:rPr>
        <w:sz w:val="18"/>
        <w:szCs w:val="18"/>
        <w:lang w:val="fr-CH"/>
      </w:rPr>
    </w:pPr>
    <w:r w:rsidRPr="00747028">
      <w:rPr>
        <w:sz w:val="18"/>
        <w:szCs w:val="18"/>
        <w:lang w:val="fr-CH"/>
      </w:rPr>
      <w:t>ITU-T\BUREAU\CIRC\192A.DOC</w:t>
    </w:r>
  </w:p>
  <w:p w:rsidR="00E902F5" w:rsidRPr="00D64CA2" w:rsidRDefault="00E902F5" w:rsidP="00D64CA2">
    <w:pPr>
      <w:pStyle w:val="Footer"/>
      <w:rPr>
        <w:szCs w:val="18"/>
        <w:lang w:val="fr-CH"/>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1"/>
      <w:gridCol w:w="3118"/>
      <w:gridCol w:w="2411"/>
      <w:gridCol w:w="2227"/>
    </w:tblGrid>
    <w:tr w:rsidR="00B80951" w:rsidTr="00765C43">
      <w:trPr>
        <w:cantSplit/>
      </w:trPr>
      <w:tc>
        <w:tcPr>
          <w:tcW w:w="1062" w:type="pct"/>
          <w:tcBorders>
            <w:top w:val="single" w:sz="6" w:space="0" w:color="auto"/>
          </w:tcBorders>
          <w:tcMar>
            <w:top w:w="57" w:type="dxa"/>
          </w:tcMar>
        </w:tcPr>
        <w:p w:rsidR="00B80951" w:rsidRDefault="00B80951" w:rsidP="00765C43">
          <w:pPr>
            <w:pStyle w:val="itu"/>
          </w:pPr>
          <w:r>
            <w:t>Place des Nations</w:t>
          </w:r>
        </w:p>
      </w:tc>
      <w:tc>
        <w:tcPr>
          <w:tcW w:w="1583" w:type="pct"/>
          <w:tcBorders>
            <w:top w:val="single" w:sz="6" w:space="0" w:color="auto"/>
          </w:tcBorders>
          <w:tcMar>
            <w:top w:w="57" w:type="dxa"/>
          </w:tcMar>
        </w:tcPr>
        <w:p w:rsidR="00B80951" w:rsidRDefault="00B80951" w:rsidP="00765C43">
          <w:pPr>
            <w:pStyle w:val="itu"/>
          </w:pPr>
          <w:r>
            <w:t>Telephone</w:t>
          </w:r>
          <w:r>
            <w:tab/>
            <w:t>+41 22 730 51 11</w:t>
          </w:r>
        </w:p>
      </w:tc>
      <w:tc>
        <w:tcPr>
          <w:tcW w:w="1224" w:type="pct"/>
          <w:tcBorders>
            <w:top w:val="single" w:sz="6" w:space="0" w:color="auto"/>
          </w:tcBorders>
          <w:tcMar>
            <w:top w:w="57" w:type="dxa"/>
          </w:tcMar>
        </w:tcPr>
        <w:p w:rsidR="00B80951" w:rsidRDefault="00B80951" w:rsidP="00765C43">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80951" w:rsidRDefault="00B80951" w:rsidP="00765C43">
          <w:pPr>
            <w:pStyle w:val="itu"/>
          </w:pPr>
          <w:r>
            <w:t>E-mail:</w:t>
          </w:r>
          <w:r>
            <w:tab/>
            <w:t>itumail@itu.int</w:t>
          </w:r>
        </w:p>
      </w:tc>
    </w:tr>
    <w:tr w:rsidR="00B80951" w:rsidTr="00765C43">
      <w:trPr>
        <w:cantSplit/>
      </w:trPr>
      <w:tc>
        <w:tcPr>
          <w:tcW w:w="1062" w:type="pct"/>
        </w:tcPr>
        <w:p w:rsidR="00B80951" w:rsidRPr="008F5E3A" w:rsidRDefault="00B80951" w:rsidP="00765C43">
          <w:pPr>
            <w:pStyle w:val="itu"/>
          </w:pPr>
          <w:r w:rsidRPr="008F5E3A">
            <w:t>CH-1211 Geneva 20</w:t>
          </w:r>
        </w:p>
      </w:tc>
      <w:tc>
        <w:tcPr>
          <w:tcW w:w="1583" w:type="pct"/>
        </w:tcPr>
        <w:p w:rsidR="00B80951" w:rsidRPr="008F5E3A" w:rsidRDefault="00B80951" w:rsidP="00765C43">
          <w:pPr>
            <w:pStyle w:val="itu"/>
          </w:pPr>
          <w:r w:rsidRPr="008F5E3A">
            <w:t>Telefax</w:t>
          </w:r>
          <w:r w:rsidRPr="008F5E3A">
            <w:tab/>
            <w:t>Gr3:</w:t>
          </w:r>
          <w:r w:rsidRPr="008F5E3A">
            <w:tab/>
            <w:t>+41 22 733 72 56</w:t>
          </w:r>
        </w:p>
      </w:tc>
      <w:tc>
        <w:tcPr>
          <w:tcW w:w="1224" w:type="pct"/>
        </w:tcPr>
        <w:p w:rsidR="00B80951" w:rsidRPr="008F5E3A" w:rsidRDefault="00B80951" w:rsidP="00765C43">
          <w:pPr>
            <w:pStyle w:val="itu"/>
          </w:pPr>
          <w:r w:rsidRPr="008F5E3A">
            <w:t>Telegram ITU GENEVE</w:t>
          </w:r>
        </w:p>
      </w:tc>
      <w:tc>
        <w:tcPr>
          <w:tcW w:w="1131" w:type="pct"/>
        </w:tcPr>
        <w:p w:rsidR="00B80951" w:rsidRPr="00724ED5" w:rsidRDefault="00B80951" w:rsidP="00765C43">
          <w:pPr>
            <w:pStyle w:val="itu"/>
            <w:rPr>
              <w:lang w:val="en-US"/>
            </w:rPr>
          </w:pPr>
          <w:r w:rsidRPr="008F5E3A">
            <w:tab/>
          </w:r>
          <w:hyperlink r:id="rId1" w:history="1">
            <w:r w:rsidRPr="0034525D">
              <w:rPr>
                <w:rStyle w:val="Hyperlink"/>
              </w:rPr>
              <w:t>www.itu.int</w:t>
            </w:r>
          </w:hyperlink>
        </w:p>
      </w:tc>
    </w:tr>
    <w:tr w:rsidR="00B80951" w:rsidTr="00765C43">
      <w:trPr>
        <w:cantSplit/>
      </w:trPr>
      <w:tc>
        <w:tcPr>
          <w:tcW w:w="1062" w:type="pct"/>
        </w:tcPr>
        <w:p w:rsidR="00B80951" w:rsidRDefault="00B80951" w:rsidP="00765C43">
          <w:pPr>
            <w:pStyle w:val="itu"/>
          </w:pPr>
          <w:r>
            <w:t>S</w:t>
          </w:r>
          <w:r w:rsidR="00295BA4">
            <w:t>witzerland</w:t>
          </w:r>
        </w:p>
      </w:tc>
      <w:tc>
        <w:tcPr>
          <w:tcW w:w="1583" w:type="pct"/>
        </w:tcPr>
        <w:p w:rsidR="00B80951" w:rsidRDefault="00B80951" w:rsidP="00765C43">
          <w:pPr>
            <w:pStyle w:val="itu"/>
          </w:pPr>
          <w:r>
            <w:tab/>
            <w:t>Gr4:</w:t>
          </w:r>
          <w:r>
            <w:tab/>
            <w:t>+41 22 730 65 00</w:t>
          </w:r>
        </w:p>
      </w:tc>
      <w:tc>
        <w:tcPr>
          <w:tcW w:w="1224" w:type="pct"/>
        </w:tcPr>
        <w:p w:rsidR="00B80951" w:rsidRDefault="00B80951" w:rsidP="00765C43">
          <w:pPr>
            <w:pStyle w:val="itu"/>
          </w:pPr>
        </w:p>
      </w:tc>
      <w:tc>
        <w:tcPr>
          <w:tcW w:w="1131" w:type="pct"/>
        </w:tcPr>
        <w:p w:rsidR="00B80951" w:rsidRDefault="00B80951" w:rsidP="00765C43">
          <w:pPr>
            <w:pStyle w:val="itu"/>
          </w:pPr>
        </w:p>
      </w:tc>
    </w:tr>
  </w:tbl>
  <w:p w:rsidR="00CF1B69" w:rsidRPr="00E72848" w:rsidRDefault="00CF1B69" w:rsidP="004331B3">
    <w:pPr>
      <w:pStyle w:val="Footer"/>
      <w:bidi w:val="0"/>
      <w:spacing w:before="0"/>
      <w:rPr>
        <w:szCs w:val="18"/>
        <w:lang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CA2" w:rsidRPr="00747028" w:rsidRDefault="00D64CA2" w:rsidP="00D64CA2">
    <w:pPr>
      <w:pStyle w:val="Footer"/>
      <w:bidi w:val="0"/>
      <w:rPr>
        <w:sz w:val="18"/>
        <w:szCs w:val="18"/>
        <w:lang w:val="fr-CH"/>
      </w:rPr>
    </w:pPr>
    <w:r w:rsidRPr="00747028">
      <w:rPr>
        <w:sz w:val="18"/>
        <w:szCs w:val="18"/>
        <w:lang w:val="fr-CH"/>
      </w:rPr>
      <w:t>ITU-T\BUREAU\CIRC\192A.DOC</w:t>
    </w:r>
  </w:p>
  <w:p w:rsidR="0034642B" w:rsidRPr="00D64CA2" w:rsidRDefault="0034642B" w:rsidP="00D64CA2">
    <w:pPr>
      <w:pStyle w:val="Footer"/>
      <w:tabs>
        <w:tab w:val="clear" w:pos="4703"/>
        <w:tab w:val="clear" w:pos="9406"/>
        <w:tab w:val="center" w:pos="5670"/>
        <w:tab w:val="right" w:pos="9639"/>
      </w:tabs>
      <w:bidi w:val="0"/>
      <w:rPr>
        <w:sz w:val="18"/>
        <w:szCs w:val="18"/>
        <w:lang w:val="fr-CH"/>
      </w:rPr>
    </w:pPr>
    <w:r w:rsidRPr="00E902F5">
      <w:rPr>
        <w:sz w:val="18"/>
        <w:szCs w:val="18"/>
        <w:lang w:val="fr-F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028" w:rsidRPr="00747028" w:rsidRDefault="00747028" w:rsidP="00747028">
    <w:pPr>
      <w:pStyle w:val="Footer"/>
      <w:bidi w:val="0"/>
      <w:spacing w:before="0" w:line="240" w:lineRule="auto"/>
      <w:rPr>
        <w:rFonts w:eastAsia="SimSun"/>
        <w:sz w:val="18"/>
        <w:szCs w:val="18"/>
        <w:rtl/>
        <w:lang w:val="fr-CH" w:eastAsia="zh-CN" w:bidi="ar-EG"/>
      </w:rPr>
    </w:pPr>
    <w:r w:rsidRPr="00747028">
      <w:rPr>
        <w:sz w:val="18"/>
        <w:szCs w:val="18"/>
        <w:lang w:val="fr-CH"/>
      </w:rPr>
      <w:t>ITU-T\BUREAU\CIRC\192A.DOC</w:t>
    </w:r>
  </w:p>
  <w:p w:rsidR="00A27EDD" w:rsidRPr="00747028" w:rsidRDefault="00A27EDD" w:rsidP="00747028">
    <w:pPr>
      <w:pStyle w:val="Footer"/>
      <w:rPr>
        <w:szCs w:val="18"/>
        <w:lang w:val="fr-CH"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B69" w:rsidRDefault="00CF1B69">
      <w:r>
        <w:separator/>
      </w:r>
    </w:p>
  </w:footnote>
  <w:footnote w:type="continuationSeparator" w:id="0">
    <w:p w:rsidR="00CF1B69" w:rsidRDefault="00CF1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69" w:rsidRDefault="00CF1B69" w:rsidP="006B1827">
    <w:pPr>
      <w:pStyle w:val="Header"/>
      <w:bidi w:val="0"/>
      <w:spacing w:after="240"/>
      <w:jc w:val="center"/>
      <w:rPr>
        <w:rFonts w:cs="Times New Roman"/>
        <w:sz w:val="18"/>
        <w:szCs w:val="18"/>
        <w:rtl/>
      </w:rPr>
    </w:pPr>
    <w:r>
      <w:rPr>
        <w:rFonts w:cs="Times New Roman"/>
        <w:sz w:val="18"/>
        <w:szCs w:val="18"/>
      </w:rPr>
      <w:t xml:space="preserve">- </w:t>
    </w:r>
    <w:r w:rsidR="00FF72D5">
      <w:rPr>
        <w:rStyle w:val="PageNumber"/>
      </w:rPr>
      <w:fldChar w:fldCharType="begin"/>
    </w:r>
    <w:r>
      <w:rPr>
        <w:rStyle w:val="PageNumber"/>
      </w:rPr>
      <w:instrText xml:space="preserve"> PAGE </w:instrText>
    </w:r>
    <w:r w:rsidR="00FF72D5">
      <w:rPr>
        <w:rStyle w:val="PageNumber"/>
      </w:rPr>
      <w:fldChar w:fldCharType="separate"/>
    </w:r>
    <w:r w:rsidR="00747028">
      <w:rPr>
        <w:rStyle w:val="PageNumber"/>
        <w:noProof/>
      </w:rPr>
      <w:t>5</w:t>
    </w:r>
    <w:r w:rsidR="00FF72D5">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69" w:rsidRPr="00030A18" w:rsidRDefault="00CF1B69" w:rsidP="00CF1B69">
    <w:pPr>
      <w:pStyle w:val="Header"/>
      <w:jc w:val="left"/>
      <w:rPr>
        <w:rtl/>
        <w:lang w:val="fr-CH"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14189"/>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559D1E0F"/>
    <w:multiLevelType w:val="hybridMultilevel"/>
    <w:tmpl w:val="93D61D6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0D76F6"/>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stylePaneFormatFilter w:val="3F01"/>
  <w:defaultTabStop w:val="794"/>
  <w:noPunctuationKerning/>
  <w:characterSpacingControl w:val="doNotCompress"/>
  <w:hdrShapeDefaults>
    <o:shapedefaults v:ext="edit" spidmax="45057"/>
  </w:hdrShapeDefaults>
  <w:footnotePr>
    <w:footnote w:id="-1"/>
    <w:footnote w:id="0"/>
  </w:footnotePr>
  <w:endnotePr>
    <w:endnote w:id="-1"/>
    <w:endnote w:id="0"/>
  </w:endnotePr>
  <w:compat/>
  <w:rsids>
    <w:rsidRoot w:val="009F4B09"/>
    <w:rsid w:val="00007569"/>
    <w:rsid w:val="00012BDE"/>
    <w:rsid w:val="000132B7"/>
    <w:rsid w:val="00020DB7"/>
    <w:rsid w:val="000260D5"/>
    <w:rsid w:val="000302D3"/>
    <w:rsid w:val="000440C4"/>
    <w:rsid w:val="00046C86"/>
    <w:rsid w:val="000525E5"/>
    <w:rsid w:val="000637D6"/>
    <w:rsid w:val="0006455A"/>
    <w:rsid w:val="00064EC5"/>
    <w:rsid w:val="00073E7E"/>
    <w:rsid w:val="00075D90"/>
    <w:rsid w:val="00076A45"/>
    <w:rsid w:val="00081D8A"/>
    <w:rsid w:val="0008276A"/>
    <w:rsid w:val="000A3EFF"/>
    <w:rsid w:val="000A7621"/>
    <w:rsid w:val="000C2FB2"/>
    <w:rsid w:val="000D3455"/>
    <w:rsid w:val="000D3F69"/>
    <w:rsid w:val="000D6000"/>
    <w:rsid w:val="0010144A"/>
    <w:rsid w:val="001014A9"/>
    <w:rsid w:val="00112482"/>
    <w:rsid w:val="001132C8"/>
    <w:rsid w:val="00117DEB"/>
    <w:rsid w:val="00127FFE"/>
    <w:rsid w:val="00133BF7"/>
    <w:rsid w:val="001401E7"/>
    <w:rsid w:val="0015038E"/>
    <w:rsid w:val="00150879"/>
    <w:rsid w:val="001523BE"/>
    <w:rsid w:val="001554B2"/>
    <w:rsid w:val="0016136E"/>
    <w:rsid w:val="0016239F"/>
    <w:rsid w:val="00172B09"/>
    <w:rsid w:val="00180899"/>
    <w:rsid w:val="00180A63"/>
    <w:rsid w:val="001919D1"/>
    <w:rsid w:val="0019658A"/>
    <w:rsid w:val="001A5641"/>
    <w:rsid w:val="001A5E10"/>
    <w:rsid w:val="001B516C"/>
    <w:rsid w:val="001B5908"/>
    <w:rsid w:val="001C0EF6"/>
    <w:rsid w:val="001C7ECA"/>
    <w:rsid w:val="001D1DF8"/>
    <w:rsid w:val="001D39B3"/>
    <w:rsid w:val="001D3E3A"/>
    <w:rsid w:val="001D6103"/>
    <w:rsid w:val="001D6F02"/>
    <w:rsid w:val="001F1051"/>
    <w:rsid w:val="001F142E"/>
    <w:rsid w:val="001F6CD8"/>
    <w:rsid w:val="00201E08"/>
    <w:rsid w:val="0021011A"/>
    <w:rsid w:val="00213FD5"/>
    <w:rsid w:val="00214741"/>
    <w:rsid w:val="0022041F"/>
    <w:rsid w:val="00224522"/>
    <w:rsid w:val="002313E7"/>
    <w:rsid w:val="002330BE"/>
    <w:rsid w:val="0023443A"/>
    <w:rsid w:val="00235C8A"/>
    <w:rsid w:val="00246AD0"/>
    <w:rsid w:val="00247D96"/>
    <w:rsid w:val="00247D9B"/>
    <w:rsid w:val="00250DC3"/>
    <w:rsid w:val="00252705"/>
    <w:rsid w:val="002561C9"/>
    <w:rsid w:val="00256EA5"/>
    <w:rsid w:val="00264241"/>
    <w:rsid w:val="00270797"/>
    <w:rsid w:val="00274B47"/>
    <w:rsid w:val="00286E0F"/>
    <w:rsid w:val="00293F7E"/>
    <w:rsid w:val="002947F9"/>
    <w:rsid w:val="00295451"/>
    <w:rsid w:val="00295BA4"/>
    <w:rsid w:val="002A7665"/>
    <w:rsid w:val="002B0756"/>
    <w:rsid w:val="002B40C4"/>
    <w:rsid w:val="002B45A1"/>
    <w:rsid w:val="002B634D"/>
    <w:rsid w:val="002C208D"/>
    <w:rsid w:val="002C233F"/>
    <w:rsid w:val="002C5576"/>
    <w:rsid w:val="002E3F3A"/>
    <w:rsid w:val="002E6D6B"/>
    <w:rsid w:val="002E7216"/>
    <w:rsid w:val="002F0981"/>
    <w:rsid w:val="002F33AD"/>
    <w:rsid w:val="002F5035"/>
    <w:rsid w:val="00301350"/>
    <w:rsid w:val="00310129"/>
    <w:rsid w:val="00311F91"/>
    <w:rsid w:val="0031346F"/>
    <w:rsid w:val="00313593"/>
    <w:rsid w:val="0031633A"/>
    <w:rsid w:val="003310D2"/>
    <w:rsid w:val="00335239"/>
    <w:rsid w:val="00336ADF"/>
    <w:rsid w:val="00343BDE"/>
    <w:rsid w:val="0034642B"/>
    <w:rsid w:val="00350939"/>
    <w:rsid w:val="00363805"/>
    <w:rsid w:val="00363E8E"/>
    <w:rsid w:val="00393E7C"/>
    <w:rsid w:val="003B2C5F"/>
    <w:rsid w:val="003B3812"/>
    <w:rsid w:val="003B459A"/>
    <w:rsid w:val="003C2AC9"/>
    <w:rsid w:val="003D56B1"/>
    <w:rsid w:val="003E051B"/>
    <w:rsid w:val="003E32A8"/>
    <w:rsid w:val="003E6B7D"/>
    <w:rsid w:val="003F1492"/>
    <w:rsid w:val="00401BCE"/>
    <w:rsid w:val="004067A6"/>
    <w:rsid w:val="00407758"/>
    <w:rsid w:val="00417512"/>
    <w:rsid w:val="00422171"/>
    <w:rsid w:val="004221D4"/>
    <w:rsid w:val="00425397"/>
    <w:rsid w:val="00431A19"/>
    <w:rsid w:val="004331B3"/>
    <w:rsid w:val="0045475A"/>
    <w:rsid w:val="004558BF"/>
    <w:rsid w:val="004570EE"/>
    <w:rsid w:val="004579B5"/>
    <w:rsid w:val="004603FF"/>
    <w:rsid w:val="00460C4B"/>
    <w:rsid w:val="00461C8D"/>
    <w:rsid w:val="00471EC0"/>
    <w:rsid w:val="00474AAB"/>
    <w:rsid w:val="00492FAD"/>
    <w:rsid w:val="0049418C"/>
    <w:rsid w:val="00496580"/>
    <w:rsid w:val="004A0F33"/>
    <w:rsid w:val="004A510C"/>
    <w:rsid w:val="004A52B4"/>
    <w:rsid w:val="004A7A1A"/>
    <w:rsid w:val="004B49B9"/>
    <w:rsid w:val="004E055E"/>
    <w:rsid w:val="004E1059"/>
    <w:rsid w:val="004E4BB7"/>
    <w:rsid w:val="004F3D50"/>
    <w:rsid w:val="0051132E"/>
    <w:rsid w:val="00511394"/>
    <w:rsid w:val="005130FC"/>
    <w:rsid w:val="00523B5B"/>
    <w:rsid w:val="00526AB0"/>
    <w:rsid w:val="00535CA0"/>
    <w:rsid w:val="00537B94"/>
    <w:rsid w:val="005429E9"/>
    <w:rsid w:val="00543D04"/>
    <w:rsid w:val="0054515F"/>
    <w:rsid w:val="00550F45"/>
    <w:rsid w:val="00553969"/>
    <w:rsid w:val="005544EF"/>
    <w:rsid w:val="0057213F"/>
    <w:rsid w:val="0057474C"/>
    <w:rsid w:val="00575402"/>
    <w:rsid w:val="00575B6C"/>
    <w:rsid w:val="0058156E"/>
    <w:rsid w:val="005821D3"/>
    <w:rsid w:val="00586F78"/>
    <w:rsid w:val="00591E68"/>
    <w:rsid w:val="005960F3"/>
    <w:rsid w:val="005A12B6"/>
    <w:rsid w:val="005A6657"/>
    <w:rsid w:val="005C447D"/>
    <w:rsid w:val="005D467E"/>
    <w:rsid w:val="005D488B"/>
    <w:rsid w:val="005E007E"/>
    <w:rsid w:val="005F1E23"/>
    <w:rsid w:val="005F33FD"/>
    <w:rsid w:val="006011E0"/>
    <w:rsid w:val="0060203A"/>
    <w:rsid w:val="00605E96"/>
    <w:rsid w:val="00614F3F"/>
    <w:rsid w:val="0062538B"/>
    <w:rsid w:val="00633EB6"/>
    <w:rsid w:val="006344E2"/>
    <w:rsid w:val="00637FB5"/>
    <w:rsid w:val="00642F8E"/>
    <w:rsid w:val="0064388F"/>
    <w:rsid w:val="00655E5A"/>
    <w:rsid w:val="00660AD4"/>
    <w:rsid w:val="006638AC"/>
    <w:rsid w:val="00664DAB"/>
    <w:rsid w:val="00670FBD"/>
    <w:rsid w:val="00672C1B"/>
    <w:rsid w:val="00674542"/>
    <w:rsid w:val="006765EA"/>
    <w:rsid w:val="00680F48"/>
    <w:rsid w:val="00681DA0"/>
    <w:rsid w:val="00683E76"/>
    <w:rsid w:val="006845A9"/>
    <w:rsid w:val="00687373"/>
    <w:rsid w:val="00687F0B"/>
    <w:rsid w:val="0069450E"/>
    <w:rsid w:val="00696BB2"/>
    <w:rsid w:val="00697445"/>
    <w:rsid w:val="006A058F"/>
    <w:rsid w:val="006A3056"/>
    <w:rsid w:val="006A609E"/>
    <w:rsid w:val="006B1827"/>
    <w:rsid w:val="006B52B5"/>
    <w:rsid w:val="006B6B9A"/>
    <w:rsid w:val="006C1530"/>
    <w:rsid w:val="006C190B"/>
    <w:rsid w:val="006C3866"/>
    <w:rsid w:val="006C4FFB"/>
    <w:rsid w:val="006D49AD"/>
    <w:rsid w:val="006E73B1"/>
    <w:rsid w:val="006F72AB"/>
    <w:rsid w:val="0071127D"/>
    <w:rsid w:val="007149A7"/>
    <w:rsid w:val="007202C3"/>
    <w:rsid w:val="00737EA5"/>
    <w:rsid w:val="00742A63"/>
    <w:rsid w:val="007437F9"/>
    <w:rsid w:val="00746048"/>
    <w:rsid w:val="00747028"/>
    <w:rsid w:val="00747E76"/>
    <w:rsid w:val="00753AC7"/>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5E75"/>
    <w:rsid w:val="007C1AEA"/>
    <w:rsid w:val="007C20CA"/>
    <w:rsid w:val="007D547A"/>
    <w:rsid w:val="007E1EBA"/>
    <w:rsid w:val="007F0AC6"/>
    <w:rsid w:val="0080133D"/>
    <w:rsid w:val="008041A7"/>
    <w:rsid w:val="00811121"/>
    <w:rsid w:val="008165EA"/>
    <w:rsid w:val="0081722F"/>
    <w:rsid w:val="008226F2"/>
    <w:rsid w:val="0082500A"/>
    <w:rsid w:val="0082673E"/>
    <w:rsid w:val="00830F86"/>
    <w:rsid w:val="00852573"/>
    <w:rsid w:val="00865ED7"/>
    <w:rsid w:val="00866CFB"/>
    <w:rsid w:val="0087077B"/>
    <w:rsid w:val="00875870"/>
    <w:rsid w:val="00876CC0"/>
    <w:rsid w:val="008830D8"/>
    <w:rsid w:val="00883E59"/>
    <w:rsid w:val="00886A0C"/>
    <w:rsid w:val="00893916"/>
    <w:rsid w:val="008B61CA"/>
    <w:rsid w:val="008C3899"/>
    <w:rsid w:val="008C4385"/>
    <w:rsid w:val="008C7D86"/>
    <w:rsid w:val="008D0DED"/>
    <w:rsid w:val="008D20EE"/>
    <w:rsid w:val="008D27E0"/>
    <w:rsid w:val="008D2E33"/>
    <w:rsid w:val="008D3838"/>
    <w:rsid w:val="008E161C"/>
    <w:rsid w:val="008E731D"/>
    <w:rsid w:val="008F4C50"/>
    <w:rsid w:val="008F55E3"/>
    <w:rsid w:val="008F7B1F"/>
    <w:rsid w:val="009015FD"/>
    <w:rsid w:val="009041F1"/>
    <w:rsid w:val="009048A4"/>
    <w:rsid w:val="00904BF4"/>
    <w:rsid w:val="00911629"/>
    <w:rsid w:val="009134AE"/>
    <w:rsid w:val="00914455"/>
    <w:rsid w:val="00920A44"/>
    <w:rsid w:val="009257DF"/>
    <w:rsid w:val="0093679C"/>
    <w:rsid w:val="00965582"/>
    <w:rsid w:val="00973D3C"/>
    <w:rsid w:val="0097559C"/>
    <w:rsid w:val="0097651D"/>
    <w:rsid w:val="00976EA9"/>
    <w:rsid w:val="0098075F"/>
    <w:rsid w:val="00980D9A"/>
    <w:rsid w:val="009824F8"/>
    <w:rsid w:val="00986865"/>
    <w:rsid w:val="009938A9"/>
    <w:rsid w:val="009961EB"/>
    <w:rsid w:val="009A2DC5"/>
    <w:rsid w:val="009A398E"/>
    <w:rsid w:val="009A61F8"/>
    <w:rsid w:val="009B0414"/>
    <w:rsid w:val="009B5009"/>
    <w:rsid w:val="009C4ADE"/>
    <w:rsid w:val="009D0951"/>
    <w:rsid w:val="009D2DD2"/>
    <w:rsid w:val="009D4C8A"/>
    <w:rsid w:val="009E21AD"/>
    <w:rsid w:val="009F4B09"/>
    <w:rsid w:val="00A14ADB"/>
    <w:rsid w:val="00A218DE"/>
    <w:rsid w:val="00A22222"/>
    <w:rsid w:val="00A26EA0"/>
    <w:rsid w:val="00A27EDD"/>
    <w:rsid w:val="00A449C1"/>
    <w:rsid w:val="00A450DA"/>
    <w:rsid w:val="00A55013"/>
    <w:rsid w:val="00A6296D"/>
    <w:rsid w:val="00A655AC"/>
    <w:rsid w:val="00A77701"/>
    <w:rsid w:val="00A82313"/>
    <w:rsid w:val="00A83A6D"/>
    <w:rsid w:val="00A90460"/>
    <w:rsid w:val="00A95BF9"/>
    <w:rsid w:val="00A96CD8"/>
    <w:rsid w:val="00AA0DC1"/>
    <w:rsid w:val="00AA1F42"/>
    <w:rsid w:val="00AB063E"/>
    <w:rsid w:val="00AB321E"/>
    <w:rsid w:val="00AB5A96"/>
    <w:rsid w:val="00AD0783"/>
    <w:rsid w:val="00AD28DD"/>
    <w:rsid w:val="00AD622E"/>
    <w:rsid w:val="00AF706B"/>
    <w:rsid w:val="00B05879"/>
    <w:rsid w:val="00B06EFE"/>
    <w:rsid w:val="00B10464"/>
    <w:rsid w:val="00B14AEF"/>
    <w:rsid w:val="00B204CB"/>
    <w:rsid w:val="00B22847"/>
    <w:rsid w:val="00B232BD"/>
    <w:rsid w:val="00B269E5"/>
    <w:rsid w:val="00B40910"/>
    <w:rsid w:val="00B4235C"/>
    <w:rsid w:val="00B46290"/>
    <w:rsid w:val="00B51184"/>
    <w:rsid w:val="00B57363"/>
    <w:rsid w:val="00B57EC2"/>
    <w:rsid w:val="00B64840"/>
    <w:rsid w:val="00B73D95"/>
    <w:rsid w:val="00B7558A"/>
    <w:rsid w:val="00B77254"/>
    <w:rsid w:val="00B805FD"/>
    <w:rsid w:val="00B80951"/>
    <w:rsid w:val="00B80A6A"/>
    <w:rsid w:val="00B82FBF"/>
    <w:rsid w:val="00B85152"/>
    <w:rsid w:val="00BB2862"/>
    <w:rsid w:val="00BB3AA1"/>
    <w:rsid w:val="00BB639B"/>
    <w:rsid w:val="00BC45BA"/>
    <w:rsid w:val="00BC4FBE"/>
    <w:rsid w:val="00BC683A"/>
    <w:rsid w:val="00BD225D"/>
    <w:rsid w:val="00BD2A33"/>
    <w:rsid w:val="00BD51F1"/>
    <w:rsid w:val="00BF101F"/>
    <w:rsid w:val="00BF1C56"/>
    <w:rsid w:val="00BF7475"/>
    <w:rsid w:val="00C16CB6"/>
    <w:rsid w:val="00C335A4"/>
    <w:rsid w:val="00C33D50"/>
    <w:rsid w:val="00C42FC9"/>
    <w:rsid w:val="00C47940"/>
    <w:rsid w:val="00C5355E"/>
    <w:rsid w:val="00C53A1D"/>
    <w:rsid w:val="00C5483C"/>
    <w:rsid w:val="00C56944"/>
    <w:rsid w:val="00C65AE8"/>
    <w:rsid w:val="00C66212"/>
    <w:rsid w:val="00C67A47"/>
    <w:rsid w:val="00C714FF"/>
    <w:rsid w:val="00C7305A"/>
    <w:rsid w:val="00C7616B"/>
    <w:rsid w:val="00C766C5"/>
    <w:rsid w:val="00C96833"/>
    <w:rsid w:val="00CB51C5"/>
    <w:rsid w:val="00CB63B9"/>
    <w:rsid w:val="00CC0E5D"/>
    <w:rsid w:val="00CC30F9"/>
    <w:rsid w:val="00CD3457"/>
    <w:rsid w:val="00CD49DF"/>
    <w:rsid w:val="00CE2555"/>
    <w:rsid w:val="00CE7C57"/>
    <w:rsid w:val="00CF1B69"/>
    <w:rsid w:val="00CF2045"/>
    <w:rsid w:val="00CF4610"/>
    <w:rsid w:val="00CF7EA1"/>
    <w:rsid w:val="00D07074"/>
    <w:rsid w:val="00D119B1"/>
    <w:rsid w:val="00D1453D"/>
    <w:rsid w:val="00D16C82"/>
    <w:rsid w:val="00D177A6"/>
    <w:rsid w:val="00D20AE5"/>
    <w:rsid w:val="00D22D95"/>
    <w:rsid w:val="00D32283"/>
    <w:rsid w:val="00D34A31"/>
    <w:rsid w:val="00D36DE5"/>
    <w:rsid w:val="00D45212"/>
    <w:rsid w:val="00D51471"/>
    <w:rsid w:val="00D57797"/>
    <w:rsid w:val="00D61F3A"/>
    <w:rsid w:val="00D64CA2"/>
    <w:rsid w:val="00D668E2"/>
    <w:rsid w:val="00D75412"/>
    <w:rsid w:val="00D807A7"/>
    <w:rsid w:val="00D82615"/>
    <w:rsid w:val="00D84854"/>
    <w:rsid w:val="00D86402"/>
    <w:rsid w:val="00D87242"/>
    <w:rsid w:val="00D90360"/>
    <w:rsid w:val="00D90D51"/>
    <w:rsid w:val="00D9383F"/>
    <w:rsid w:val="00DA07ED"/>
    <w:rsid w:val="00DA1155"/>
    <w:rsid w:val="00DB0549"/>
    <w:rsid w:val="00DB5757"/>
    <w:rsid w:val="00DC2200"/>
    <w:rsid w:val="00DC4DC2"/>
    <w:rsid w:val="00DC5505"/>
    <w:rsid w:val="00DD36B1"/>
    <w:rsid w:val="00DE3A97"/>
    <w:rsid w:val="00DE4D41"/>
    <w:rsid w:val="00DE76C6"/>
    <w:rsid w:val="00DE7845"/>
    <w:rsid w:val="00DF0B2F"/>
    <w:rsid w:val="00E11642"/>
    <w:rsid w:val="00E14185"/>
    <w:rsid w:val="00E24356"/>
    <w:rsid w:val="00E25C6C"/>
    <w:rsid w:val="00E27501"/>
    <w:rsid w:val="00E32073"/>
    <w:rsid w:val="00E36E54"/>
    <w:rsid w:val="00E41718"/>
    <w:rsid w:val="00E4218D"/>
    <w:rsid w:val="00E448CA"/>
    <w:rsid w:val="00E507D1"/>
    <w:rsid w:val="00E529E7"/>
    <w:rsid w:val="00E61E5B"/>
    <w:rsid w:val="00E65A50"/>
    <w:rsid w:val="00E75340"/>
    <w:rsid w:val="00E76382"/>
    <w:rsid w:val="00E7666B"/>
    <w:rsid w:val="00E80F95"/>
    <w:rsid w:val="00E902F5"/>
    <w:rsid w:val="00E93D25"/>
    <w:rsid w:val="00E96B35"/>
    <w:rsid w:val="00EA5B6B"/>
    <w:rsid w:val="00EA722D"/>
    <w:rsid w:val="00EA747F"/>
    <w:rsid w:val="00EB661D"/>
    <w:rsid w:val="00EC0515"/>
    <w:rsid w:val="00EC38BA"/>
    <w:rsid w:val="00ED30C0"/>
    <w:rsid w:val="00ED3E50"/>
    <w:rsid w:val="00ED6CD3"/>
    <w:rsid w:val="00EE2899"/>
    <w:rsid w:val="00EF1712"/>
    <w:rsid w:val="00EF5BAB"/>
    <w:rsid w:val="00F03585"/>
    <w:rsid w:val="00F060DD"/>
    <w:rsid w:val="00F0698D"/>
    <w:rsid w:val="00F11BC4"/>
    <w:rsid w:val="00F14BA4"/>
    <w:rsid w:val="00F20164"/>
    <w:rsid w:val="00F23FC1"/>
    <w:rsid w:val="00F318DD"/>
    <w:rsid w:val="00F321A8"/>
    <w:rsid w:val="00F40D84"/>
    <w:rsid w:val="00F43260"/>
    <w:rsid w:val="00F466E3"/>
    <w:rsid w:val="00F53552"/>
    <w:rsid w:val="00F64182"/>
    <w:rsid w:val="00F65153"/>
    <w:rsid w:val="00F6747C"/>
    <w:rsid w:val="00F70E06"/>
    <w:rsid w:val="00F71475"/>
    <w:rsid w:val="00F71CA3"/>
    <w:rsid w:val="00F72A3E"/>
    <w:rsid w:val="00F76437"/>
    <w:rsid w:val="00F856AD"/>
    <w:rsid w:val="00F877C1"/>
    <w:rsid w:val="00F91BE5"/>
    <w:rsid w:val="00F961D7"/>
    <w:rsid w:val="00F968D5"/>
    <w:rsid w:val="00FA6851"/>
    <w:rsid w:val="00FB089C"/>
    <w:rsid w:val="00FB1373"/>
    <w:rsid w:val="00FB3167"/>
    <w:rsid w:val="00FB3342"/>
    <w:rsid w:val="00FB6B6D"/>
    <w:rsid w:val="00FC16AB"/>
    <w:rsid w:val="00FC593B"/>
    <w:rsid w:val="00FC641F"/>
    <w:rsid w:val="00FC651D"/>
    <w:rsid w:val="00FE7226"/>
    <w:rsid w:val="00FF72D5"/>
    <w:rsid w:val="00FF7D2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1492"/>
    <w:pPr>
      <w:tabs>
        <w:tab w:val="center" w:pos="4703"/>
        <w:tab w:val="right" w:pos="9406"/>
      </w:tabs>
    </w:pPr>
  </w:style>
  <w:style w:type="paragraph" w:styleId="Footer">
    <w:name w:val="footer"/>
    <w:basedOn w:val="Normal"/>
    <w:link w:val="FooterChar"/>
    <w:uiPriority w:val="99"/>
    <w:rsid w:val="003F1492"/>
    <w:pPr>
      <w:tabs>
        <w:tab w:val="center" w:pos="4703"/>
        <w:tab w:val="right" w:pos="9406"/>
      </w:tabs>
    </w:pPr>
  </w:style>
  <w:style w:type="character" w:styleId="Hyperlink">
    <w:name w:val="Hyperlink"/>
    <w:basedOn w:val="DefaultParagraphFont"/>
    <w:rsid w:val="003F1492"/>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Strong">
    <w:name w:val="Strong"/>
    <w:qFormat/>
    <w:rsid w:val="0057213F"/>
    <w:rPr>
      <w:b/>
      <w:bCs/>
    </w:rPr>
  </w:style>
  <w:style w:type="character" w:styleId="FollowedHyperlink">
    <w:name w:val="FollowedHyperlink"/>
    <w:basedOn w:val="DefaultParagraphFont"/>
    <w:rsid w:val="00D64C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Strong">
    <w:name w:val="Strong"/>
    <w:qFormat/>
    <w:rsid w:val="0057213F"/>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itu.int/ITU-T/worksem/bsg/201107/index.html" TargetMode="External"/><Relationship Id="rId18" Type="http://schemas.openxmlformats.org/officeDocument/2006/relationships/hyperlink" Target="http://www.itu.int/ITU-T/worksem/bsg/201107/index.html" TargetMode="External"/><Relationship Id="rId26" Type="http://schemas.openxmlformats.org/officeDocument/2006/relationships/hyperlink" Target="http://www.tta.or.kr/" TargetMode="External"/><Relationship Id="rId39" Type="http://schemas.openxmlformats.org/officeDocument/2006/relationships/hyperlink" Target="http://www.holidayinn.com/hotels/gb/en/suva/suvvp/hoteldetail"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http://www.immigration.gov.fj/" TargetMode="External"/><Relationship Id="rId42" Type="http://schemas.openxmlformats.org/officeDocument/2006/relationships/hyperlink" Target="mailto:melanesianhotl@connect.com.fj" TargetMode="External"/><Relationship Id="rId47" Type="http://schemas.openxmlformats.org/officeDocument/2006/relationships/footer" Target="footer3.xml"/><Relationship Id="rId50" Type="http://schemas.openxmlformats.org/officeDocument/2006/relationships/hyperlink" Target="mailto:bdtfellowships@itu.int" TargetMode="Externa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ITU-T/worksem/bsg/201107/index.html" TargetMode="External"/><Relationship Id="rId17" Type="http://schemas.openxmlformats.org/officeDocument/2006/relationships/hyperlink" Target="http://www.itu.int/cgi-bin/htsh/edrs/ITU-T/workshop/edrs.registration.form?_eventid=3000265" TargetMode="External"/><Relationship Id="rId25" Type="http://schemas.openxmlformats.org/officeDocument/2006/relationships/image" Target="media/image2.png"/><Relationship Id="rId33" Type="http://schemas.openxmlformats.org/officeDocument/2006/relationships/hyperlink" Target="http://www.commerce.gov.sb/Divisions/Immigration/Dir_note.htm" TargetMode="External"/><Relationship Id="rId38" Type="http://schemas.openxmlformats.org/officeDocument/2006/relationships/hyperlink" Target="http://www.rafflesgateway.com" TargetMode="External"/><Relationship Id="rId46" Type="http://schemas.openxmlformats.org/officeDocument/2006/relationships/hyperlink" Target="mailto:vijay.mauree@itu.int" TargetMode="External"/><Relationship Id="rId2" Type="http://schemas.openxmlformats.org/officeDocument/2006/relationships/numbering" Target="numbering.xml"/><Relationship Id="rId16" Type="http://schemas.openxmlformats.org/officeDocument/2006/relationships/hyperlink" Target="http://www.pita.org.fi/" TargetMode="External"/><Relationship Id="rId20" Type="http://schemas.openxmlformats.org/officeDocument/2006/relationships/header" Target="header1.xml"/><Relationship Id="rId29" Type="http://schemas.openxmlformats.org/officeDocument/2006/relationships/image" Target="media/image5.png"/><Relationship Id="rId41" Type="http://schemas.openxmlformats.org/officeDocument/2006/relationships/hyperlink" Target="http://www.tokatokaresortfij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workshops@itu.int" TargetMode="External"/><Relationship Id="rId24" Type="http://schemas.openxmlformats.org/officeDocument/2006/relationships/hyperlink" Target="http://www.kcc.go.kr/" TargetMode="External"/><Relationship Id="rId32" Type="http://schemas.openxmlformats.org/officeDocument/2006/relationships/hyperlink" Target="mailto:vika@tanoahotels.com.fj" TargetMode="External"/><Relationship Id="rId37" Type="http://schemas.openxmlformats.org/officeDocument/2006/relationships/hyperlink" Target="mailto:reserve@rafflesgateway.com" TargetMode="External"/><Relationship Id="rId40" Type="http://schemas.openxmlformats.org/officeDocument/2006/relationships/hyperlink" Target="mailto:reservations@tokatokaresort.com.fj" TargetMode="External"/><Relationship Id="rId45" Type="http://schemas.openxmlformats.org/officeDocument/2006/relationships/hyperlink" Target="http://www.fijime.com/"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cgi-bin/htsh/edrs/ITU-T/workshop/edrs.registration.form?_eventid=3000265" TargetMode="External"/><Relationship Id="rId23" Type="http://schemas.openxmlformats.org/officeDocument/2006/relationships/footer" Target="footer2.xml"/><Relationship Id="rId28" Type="http://schemas.openxmlformats.org/officeDocument/2006/relationships/image" Target="media/image4.jpeg"/><Relationship Id="rId36" Type="http://schemas.openxmlformats.org/officeDocument/2006/relationships/hyperlink" Target="mailto:vika@tanoahotels.com.fj" TargetMode="External"/><Relationship Id="rId49" Type="http://schemas.openxmlformats.org/officeDocument/2006/relationships/image" Target="media/image9.jpeg"/><Relationship Id="rId10" Type="http://schemas.openxmlformats.org/officeDocument/2006/relationships/hyperlink" Target="http://www.tanoahotels.com/default.aspx" TargetMode="External"/><Relationship Id="rId19" Type="http://schemas.openxmlformats.org/officeDocument/2006/relationships/hyperlink" Target="http://www.immigration.gov.fj/" TargetMode="External"/><Relationship Id="rId31" Type="http://schemas.openxmlformats.org/officeDocument/2006/relationships/hyperlink" Target="mailto:mere@tanoahotels.com.fj" TargetMode="External"/><Relationship Id="rId44" Type="http://schemas.openxmlformats.org/officeDocument/2006/relationships/image" Target="http://www.visionaustralia.org.au/images/factsheets/PowerPlug1.jp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bdtfellowships@itu.int" TargetMode="External"/><Relationship Id="rId22" Type="http://schemas.openxmlformats.org/officeDocument/2006/relationships/header" Target="header2.xml"/><Relationship Id="rId27" Type="http://schemas.openxmlformats.org/officeDocument/2006/relationships/image" Target="media/image3.png"/><Relationship Id="rId30" Type="http://schemas.openxmlformats.org/officeDocument/2006/relationships/image" Target="media/image6.jpeg"/><Relationship Id="rId35" Type="http://schemas.openxmlformats.org/officeDocument/2006/relationships/hyperlink" Target="mailto:mere@tanoahotels.com.fj/" TargetMode="External"/><Relationship Id="rId43" Type="http://schemas.openxmlformats.org/officeDocument/2006/relationships/image" Target="media/image7.jpeg"/><Relationship Id="rId48" Type="http://schemas.openxmlformats.org/officeDocument/2006/relationships/image" Target="media/image8.png"/><Relationship Id="rId8" Type="http://schemas.openxmlformats.org/officeDocument/2006/relationships/image" Target="media/image1.jpeg"/><Relationship Id="rId51"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812AF-C0CD-4960-BC9B-AF839E70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2454</Words>
  <Characters>16341</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18758</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bettini</cp:lastModifiedBy>
  <cp:revision>2</cp:revision>
  <cp:lastPrinted>2011-06-01T16:12:00Z</cp:lastPrinted>
  <dcterms:created xsi:type="dcterms:W3CDTF">2011-06-02T11:53:00Z</dcterms:created>
  <dcterms:modified xsi:type="dcterms:W3CDTF">2011-06-02T11:53:00Z</dcterms:modified>
</cp:coreProperties>
</file>