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4F09C7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0" t="0" r="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BA330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BA3300">
        <w:rPr>
          <w:lang w:eastAsia="zh-CN"/>
        </w:rPr>
        <w:t>2011</w:t>
      </w:r>
      <w:r w:rsidR="00BA3300">
        <w:rPr>
          <w:rFonts w:hint="eastAsia"/>
          <w:lang w:eastAsia="zh-CN"/>
        </w:rPr>
        <w:t>年</w:t>
      </w:r>
      <w:r w:rsidR="00D01F13">
        <w:rPr>
          <w:lang w:eastAsia="zh-CN"/>
        </w:rPr>
        <w:t>6</w:t>
      </w:r>
      <w:r w:rsidR="00BA3300">
        <w:rPr>
          <w:rFonts w:hint="eastAsia"/>
          <w:lang w:eastAsia="zh-CN"/>
        </w:rPr>
        <w:t>月</w:t>
      </w:r>
      <w:r w:rsidR="00D01F13">
        <w:rPr>
          <w:lang w:eastAsia="zh-CN"/>
        </w:rPr>
        <w:t>10</w:t>
      </w:r>
      <w:r w:rsidR="00BA3300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023AB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D01F13">
              <w:rPr>
                <w:b/>
                <w:lang w:eastAsia="zh-CN"/>
              </w:rPr>
              <w:t>198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BA330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083F0E">
              <w:rPr>
                <w:lang w:eastAsia="zh-CN"/>
              </w:rPr>
              <w:t xml:space="preserve"> </w:t>
            </w:r>
            <w:r w:rsidR="00BA3300">
              <w:rPr>
                <w:lang w:eastAsia="zh-CN"/>
              </w:rPr>
              <w:t>9</w:t>
            </w:r>
            <w:r>
              <w:rPr>
                <w:lang w:eastAsia="zh-CN"/>
              </w:rPr>
              <w:t>/</w:t>
            </w:r>
            <w:r w:rsidR="00BA3300">
              <w:rPr>
                <w:lang w:eastAsia="zh-CN"/>
              </w:rPr>
              <w:t>SP</w:t>
            </w:r>
          </w:p>
          <w:p w:rsidR="00271B58" w:rsidRDefault="00271B58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BA3300">
              <w:rPr>
                <w:lang w:eastAsia="zh-CN"/>
              </w:rPr>
              <w:t xml:space="preserve"> 5858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69777E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5E7AA3" w:rsidRPr="004D5068">
                <w:rPr>
                  <w:rStyle w:val="Hyperlink"/>
                  <w:lang w:eastAsia="zh-CN"/>
                </w:rPr>
                <w:t>tsbsg9@itu.int</w:t>
              </w:r>
            </w:hyperlink>
            <w:r w:rsidR="005E7AA3"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D01F13" w:rsidRDefault="00D01F13" w:rsidP="00D01F1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val="en-US" w:eastAsia="zh-CN"/>
              </w:rPr>
              <w:t>学术</w:t>
            </w:r>
            <w:r>
              <w:rPr>
                <w:rFonts w:hint="eastAsia"/>
                <w:lang w:eastAsia="zh-CN"/>
              </w:rPr>
              <w:t>成员；</w:t>
            </w:r>
          </w:p>
          <w:p w:rsidR="000520CE" w:rsidRDefault="000520CE" w:rsidP="00BA330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BA3300"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A672BF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23AB5" w:rsidP="00023AB5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</w:t>
            </w:r>
            <w:r w:rsidR="00271B58"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13</w:t>
            </w:r>
            <w:r w:rsidR="00BA3300">
              <w:rPr>
                <w:rFonts w:hint="eastAsia"/>
                <w:b/>
                <w:lang w:eastAsia="zh-CN"/>
              </w:rPr>
              <w:t>/9</w:t>
            </w:r>
            <w:r w:rsidR="00271B58">
              <w:rPr>
                <w:rFonts w:hint="eastAsia"/>
                <w:b/>
                <w:lang w:eastAsia="zh-CN"/>
              </w:rPr>
              <w:t>号课题</w:t>
            </w:r>
            <w:r w:rsidR="00BA3300">
              <w:rPr>
                <w:rFonts w:hint="eastAsia"/>
                <w:b/>
                <w:lang w:eastAsia="zh-CN"/>
              </w:rPr>
              <w:t>“</w:t>
            </w:r>
            <w:r w:rsidRPr="00023AB5">
              <w:rPr>
                <w:b/>
                <w:lang w:eastAsia="zh-CN"/>
              </w:rPr>
              <w:t>在馈送和分配中所采用的大屏幕数字成像程序的传输</w:t>
            </w:r>
            <w:r w:rsidR="00BA3300">
              <w:rPr>
                <w:rFonts w:hint="eastAsia"/>
                <w:b/>
                <w:lang w:eastAsia="zh-CN"/>
              </w:rPr>
              <w:t>”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23AB5" w:rsidRDefault="00023AB5" w:rsidP="001E40D8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1E40D8">
        <w:rPr>
          <w:rFonts w:hint="eastAsia"/>
          <w:lang w:eastAsia="zh-CN"/>
        </w:rPr>
        <w:t>经发出</w:t>
      </w:r>
      <w:r w:rsidR="00D01F13">
        <w:rPr>
          <w:lang w:eastAsia="zh-CN"/>
        </w:rPr>
        <w:t>2011</w:t>
      </w:r>
      <w:r w:rsidR="00D01F13">
        <w:rPr>
          <w:rFonts w:hint="eastAsia"/>
          <w:lang w:eastAsia="zh-CN"/>
        </w:rPr>
        <w:t>年</w:t>
      </w:r>
      <w:r w:rsidR="00D01F13">
        <w:rPr>
          <w:lang w:eastAsia="zh-CN"/>
        </w:rPr>
        <w:t>3</w:t>
      </w:r>
      <w:r w:rsidR="00D01F13">
        <w:rPr>
          <w:rFonts w:hint="eastAsia"/>
          <w:lang w:eastAsia="zh-CN"/>
        </w:rPr>
        <w:t>月</w:t>
      </w:r>
      <w:r w:rsidR="00D01F13">
        <w:rPr>
          <w:lang w:eastAsia="zh-CN"/>
        </w:rPr>
        <w:t>25</w:t>
      </w:r>
      <w:r w:rsidR="00D01F13">
        <w:rPr>
          <w:rFonts w:hint="eastAsia"/>
          <w:lang w:eastAsia="zh-CN"/>
        </w:rPr>
        <w:t>日</w:t>
      </w:r>
      <w:r w:rsidR="00D01F13" w:rsidRPr="00D01F13">
        <w:rPr>
          <w:rFonts w:hint="eastAsia"/>
          <w:bCs/>
          <w:lang w:eastAsia="zh-CN"/>
        </w:rPr>
        <w:t>电信标准化局第</w:t>
      </w:r>
      <w:r w:rsidR="00D01F13" w:rsidRPr="00D01F13">
        <w:rPr>
          <w:bCs/>
          <w:lang w:eastAsia="zh-CN"/>
        </w:rPr>
        <w:t>176</w:t>
      </w:r>
      <w:r w:rsidR="00D01F13" w:rsidRPr="00D01F13">
        <w:rPr>
          <w:rFonts w:hint="eastAsia"/>
          <w:bCs/>
          <w:lang w:eastAsia="zh-CN"/>
        </w:rPr>
        <w:t>号通函</w:t>
      </w:r>
      <w:r w:rsidR="00D01F13">
        <w:rPr>
          <w:rFonts w:hint="eastAsia"/>
          <w:lang w:eastAsia="zh-CN"/>
        </w:rPr>
        <w:t>并应参加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</w:t>
      </w:r>
      <w:r w:rsidR="00D01F13">
        <w:rPr>
          <w:rFonts w:hint="eastAsia"/>
          <w:lang w:eastAsia="zh-CN"/>
        </w:rPr>
        <w:t>会议（</w:t>
      </w:r>
      <w:r w:rsidR="00D01F13">
        <w:rPr>
          <w:rFonts w:hint="eastAsia"/>
          <w:lang w:eastAsia="zh-CN"/>
        </w:rPr>
        <w:t>2011</w:t>
      </w:r>
      <w:r w:rsidR="00D01F13" w:rsidRPr="00CC7918">
        <w:rPr>
          <w:rFonts w:hint="eastAsia"/>
          <w:bCs/>
          <w:lang w:eastAsia="zh-CN"/>
        </w:rPr>
        <w:t>年</w:t>
      </w:r>
      <w:r w:rsidR="00D01F13">
        <w:rPr>
          <w:rFonts w:hint="eastAsia"/>
          <w:bCs/>
          <w:lang w:eastAsia="zh-CN"/>
        </w:rPr>
        <w:t>3</w:t>
      </w:r>
      <w:r w:rsidR="00D01F13" w:rsidRPr="00CC7918">
        <w:rPr>
          <w:rFonts w:hint="eastAsia"/>
          <w:bCs/>
          <w:lang w:eastAsia="zh-CN"/>
        </w:rPr>
        <w:t>月</w:t>
      </w:r>
      <w:r w:rsidR="00D01F13">
        <w:rPr>
          <w:rFonts w:hint="eastAsia"/>
          <w:bCs/>
          <w:lang w:eastAsia="zh-CN"/>
        </w:rPr>
        <w:t>14</w:t>
      </w:r>
      <w:r w:rsidR="00D01F13">
        <w:rPr>
          <w:rFonts w:hint="eastAsia"/>
          <w:lang w:eastAsia="zh-CN"/>
        </w:rPr>
        <w:t>-18</w:t>
      </w:r>
      <w:r w:rsidR="00D01F13">
        <w:rPr>
          <w:rFonts w:hint="eastAsia"/>
          <w:bCs/>
          <w:lang w:eastAsia="zh-CN"/>
        </w:rPr>
        <w:t>日）</w:t>
      </w:r>
      <w:r>
        <w:rPr>
          <w:rFonts w:hint="eastAsia"/>
          <w:lang w:eastAsia="zh-CN"/>
        </w:rPr>
        <w:t>的</w:t>
      </w:r>
      <w:r w:rsidR="00D01F13">
        <w:rPr>
          <w:rFonts w:hint="eastAsia"/>
          <w:lang w:eastAsia="zh-CN"/>
        </w:rPr>
        <w:t>成员的</w:t>
      </w:r>
      <w:r>
        <w:rPr>
          <w:rFonts w:hint="eastAsia"/>
          <w:lang w:eastAsia="zh-CN"/>
        </w:rPr>
        <w:t>请求，按照世界电信标准化全会（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节第</w:t>
      </w:r>
      <w:r>
        <w:rPr>
          <w:rFonts w:hint="eastAsia"/>
          <w:lang w:eastAsia="zh-CN"/>
        </w:rPr>
        <w:t>7.4.1</w:t>
      </w:r>
      <w:r>
        <w:rPr>
          <w:rFonts w:hint="eastAsia"/>
          <w:lang w:eastAsia="zh-CN"/>
        </w:rPr>
        <w:t>段的规定，</w:t>
      </w:r>
      <w:r w:rsidR="001E40D8">
        <w:rPr>
          <w:rFonts w:hint="eastAsia"/>
          <w:lang w:eastAsia="zh-CN"/>
        </w:rPr>
        <w:t>将</w:t>
      </w:r>
      <w:r w:rsidR="00D01F13">
        <w:rPr>
          <w:rFonts w:hint="eastAsia"/>
          <w:lang w:eastAsia="zh-CN"/>
        </w:rPr>
        <w:t>上述</w:t>
      </w:r>
      <w:r>
        <w:rPr>
          <w:rFonts w:hint="eastAsia"/>
          <w:lang w:eastAsia="zh-CN"/>
        </w:rPr>
        <w:t>课题</w:t>
      </w:r>
      <w:r w:rsidR="00D01F13">
        <w:rPr>
          <w:rFonts w:hint="eastAsia"/>
          <w:lang w:eastAsia="zh-CN"/>
        </w:rPr>
        <w:t>提交删除</w:t>
      </w:r>
      <w:r>
        <w:rPr>
          <w:rFonts w:hint="eastAsia"/>
          <w:lang w:eastAsia="zh-CN"/>
        </w:rPr>
        <w:t>。</w:t>
      </w:r>
    </w:p>
    <w:p w:rsidR="00D01F13" w:rsidRPr="00D01F13" w:rsidRDefault="00023AB5" w:rsidP="00A33C84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D01F13" w:rsidRPr="00D01F13">
        <w:rPr>
          <w:rFonts w:hint="eastAsia"/>
          <w:lang w:eastAsia="zh-CN"/>
        </w:rPr>
        <w:t>截至</w:t>
      </w:r>
      <w:r w:rsidR="00D01F13">
        <w:rPr>
          <w:lang w:eastAsia="zh-CN"/>
        </w:rPr>
        <w:t>2011</w:t>
      </w:r>
      <w:r w:rsidR="00D01F13">
        <w:rPr>
          <w:rFonts w:hint="eastAsia"/>
          <w:lang w:eastAsia="zh-CN"/>
        </w:rPr>
        <w:t>年</w:t>
      </w:r>
      <w:r w:rsidR="00D01F13">
        <w:rPr>
          <w:rFonts w:hint="eastAsia"/>
          <w:lang w:eastAsia="zh-CN"/>
        </w:rPr>
        <w:t>5</w:t>
      </w:r>
      <w:r w:rsidR="00D01F13">
        <w:rPr>
          <w:rFonts w:hint="eastAsia"/>
          <w:lang w:eastAsia="zh-CN"/>
        </w:rPr>
        <w:t>月</w:t>
      </w:r>
      <w:r w:rsidR="00D01F13">
        <w:rPr>
          <w:lang w:eastAsia="zh-CN"/>
        </w:rPr>
        <w:t>2</w:t>
      </w:r>
      <w:r w:rsidR="00D01F13">
        <w:rPr>
          <w:rFonts w:hint="eastAsia"/>
          <w:lang w:eastAsia="zh-CN"/>
        </w:rPr>
        <w:t>6</w:t>
      </w:r>
      <w:r w:rsidR="00D01F13">
        <w:rPr>
          <w:rFonts w:hint="eastAsia"/>
          <w:lang w:eastAsia="zh-CN"/>
        </w:rPr>
        <w:t>日</w:t>
      </w:r>
      <w:r w:rsidR="00D01F13" w:rsidRPr="00D01F13">
        <w:rPr>
          <w:rFonts w:hint="eastAsia"/>
          <w:lang w:eastAsia="zh-CN"/>
        </w:rPr>
        <w:t>，删除此课题的条件已经成熟。</w:t>
      </w:r>
    </w:p>
    <w:p w:rsidR="00023AB5" w:rsidRDefault="00023AB5" w:rsidP="00A33C84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A33C84">
        <w:rPr>
          <w:rFonts w:hint="eastAsia"/>
          <w:lang w:eastAsia="zh-CN"/>
        </w:rPr>
        <w:t>未收到反对删除该课题的意见。</w:t>
      </w:r>
      <w:r w:rsidR="00A33C84" w:rsidRPr="001E40D8">
        <w:rPr>
          <w:rFonts w:hint="eastAsia"/>
          <w:b/>
          <w:bCs/>
          <w:lang w:eastAsia="zh-CN"/>
        </w:rPr>
        <w:t>因此</w:t>
      </w:r>
      <w:r w:rsidR="00A33C84" w:rsidRPr="00A33C84">
        <w:rPr>
          <w:rFonts w:hint="eastAsia"/>
          <w:lang w:eastAsia="zh-CN"/>
        </w:rPr>
        <w:t>，</w:t>
      </w:r>
      <w:r w:rsidR="00A33C84" w:rsidRPr="001E40D8">
        <w:rPr>
          <w:rFonts w:hint="eastAsia"/>
          <w:b/>
          <w:bCs/>
          <w:lang w:eastAsia="zh-CN"/>
        </w:rPr>
        <w:t>现将</w:t>
      </w:r>
      <w:r w:rsidR="00A33C84" w:rsidRPr="00A33C84">
        <w:rPr>
          <w:rFonts w:hint="eastAsia"/>
          <w:lang w:eastAsia="zh-CN"/>
        </w:rPr>
        <w:t>以下课题</w:t>
      </w:r>
      <w:r w:rsidR="00A33C84" w:rsidRPr="001E40D8">
        <w:rPr>
          <w:rFonts w:hint="eastAsia"/>
          <w:b/>
          <w:bCs/>
          <w:lang w:eastAsia="zh-CN"/>
        </w:rPr>
        <w:t>删除</w:t>
      </w:r>
      <w:r w:rsidR="00A33C84" w:rsidRPr="00A33C84">
        <w:rPr>
          <w:rFonts w:hint="eastAsia"/>
          <w:lang w:eastAsia="zh-CN"/>
        </w:rPr>
        <w:t>。</w:t>
      </w:r>
    </w:p>
    <w:p w:rsidR="00A33C84" w:rsidRPr="00F34A9D" w:rsidRDefault="00A33C84" w:rsidP="00A33C84">
      <w:pPr>
        <w:spacing w:before="240" w:line="340" w:lineRule="atLeast"/>
        <w:rPr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rFonts w:hint="eastAsia"/>
          <w:b/>
          <w:lang w:eastAsia="zh-CN"/>
        </w:rPr>
        <w:t>13/9</w:t>
      </w:r>
      <w:r>
        <w:rPr>
          <w:rFonts w:hint="eastAsia"/>
          <w:b/>
          <w:lang w:eastAsia="zh-CN"/>
        </w:rPr>
        <w:t>号课题：</w:t>
      </w:r>
      <w:r w:rsidRPr="00023AB5">
        <w:rPr>
          <w:b/>
          <w:lang w:eastAsia="zh-CN"/>
        </w:rPr>
        <w:t>在馈送和分配中所采用的大屏幕数字成像程序的传输</w:t>
      </w: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  <w:bookmarkStart w:id="1" w:name="_GoBack"/>
      <w:bookmarkEnd w:id="1"/>
    </w:p>
    <w:p w:rsidR="0005363C" w:rsidRDefault="0005363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83F0E" w:rsidRDefault="00083F0E" w:rsidP="000520CE">
      <w:pPr>
        <w:rPr>
          <w:lang w:eastAsia="zh-CN"/>
        </w:rPr>
      </w:pPr>
    </w:p>
    <w:p w:rsidR="00A33C84" w:rsidRDefault="00A33C84" w:rsidP="00A33C84">
      <w:pPr>
        <w:tabs>
          <w:tab w:val="clear" w:pos="794"/>
          <w:tab w:val="left" w:pos="180"/>
        </w:tabs>
        <w:rPr>
          <w:lang w:eastAsia="zh-CN"/>
        </w:rPr>
      </w:pPr>
    </w:p>
    <w:p w:rsidR="00083F0E" w:rsidRDefault="000520CE" w:rsidP="00A33C84">
      <w:pPr>
        <w:tabs>
          <w:tab w:val="clear" w:pos="794"/>
          <w:tab w:val="left" w:pos="180"/>
        </w:tabs>
        <w:rPr>
          <w:b/>
          <w:bCs/>
          <w:lang w:val="en-US"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Pr="00271B58" w:rsidRDefault="000520CE" w:rsidP="00E64297">
      <w:pPr>
        <w:rPr>
          <w:b/>
          <w:bCs/>
          <w:lang w:eastAsia="zh-CN"/>
        </w:rPr>
      </w:pPr>
    </w:p>
    <w:sectPr w:rsidR="000520CE" w:rsidRPr="00271B58" w:rsidSect="00306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13" w:rsidRDefault="00D01F13">
      <w:r>
        <w:separator/>
      </w:r>
    </w:p>
  </w:endnote>
  <w:endnote w:type="continuationSeparator" w:id="0">
    <w:p w:rsidR="00D01F13" w:rsidRDefault="00D0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Default="00D01F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Default="00D01F13" w:rsidP="003A75A1">
    <w:pPr>
      <w:pStyle w:val="Footer"/>
      <w:bidi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ITU-T\BUREAU\CIRC\176C.DOC</w:t>
    </w:r>
  </w:p>
  <w:p w:rsidR="00D01F13" w:rsidRPr="003A75A1" w:rsidRDefault="00D01F13" w:rsidP="003A75A1">
    <w:pPr>
      <w:pStyle w:val="Footer"/>
      <w:rPr>
        <w:lang w:val="fr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Pr="000131FC" w:rsidRDefault="00D01F13">
    <w:pPr>
      <w:pStyle w:val="BodyText"/>
      <w:tabs>
        <w:tab w:val="clear" w:pos="7655"/>
        <w:tab w:val="clear" w:pos="8789"/>
        <w:tab w:val="left" w:pos="7513"/>
        <w:tab w:val="left" w:pos="8222"/>
      </w:tabs>
      <w:rPr>
        <w:rFonts w:ascii="Times New Roman" w:hAnsi="Times New Roman"/>
      </w:rPr>
    </w:pPr>
    <w:r w:rsidRPr="000131FC">
      <w:rPr>
        <w:rFonts w:ascii="Times New Roman" w:hAnsi="Times New Roman"/>
      </w:rPr>
      <w:t>Place des Nations</w:t>
    </w:r>
    <w:r w:rsidRPr="000131FC">
      <w:rPr>
        <w:rFonts w:ascii="Times New Roman" w:hAnsi="Times New Roman"/>
      </w:rPr>
      <w:tab/>
    </w:r>
    <w:proofErr w:type="spellStart"/>
    <w:r w:rsidRPr="000131FC">
      <w:rPr>
        <w:rFonts w:ascii="Times New Roman" w:hAnsi="Times New Roman"/>
      </w:rPr>
      <w:t>Telephone</w:t>
    </w:r>
    <w:proofErr w:type="spellEnd"/>
    <w:r w:rsidRPr="000131FC">
      <w:rPr>
        <w:rFonts w:ascii="Times New Roman" w:hAnsi="Times New Roman"/>
      </w:rPr>
      <w:t xml:space="preserve"> </w:t>
    </w:r>
    <w:r w:rsidRPr="000131FC">
      <w:rPr>
        <w:rFonts w:ascii="Times New Roman" w:hAnsi="Times New Roman"/>
      </w:rPr>
      <w:tab/>
      <w:t>+41 22 730 51 11</w:t>
    </w:r>
    <w:r w:rsidRPr="000131FC">
      <w:rPr>
        <w:rFonts w:ascii="Times New Roman" w:hAnsi="Times New Roman"/>
      </w:rPr>
      <w:tab/>
    </w:r>
    <w:proofErr w:type="spellStart"/>
    <w:r w:rsidRPr="000131FC">
      <w:rPr>
        <w:rFonts w:ascii="Times New Roman" w:hAnsi="Times New Roman"/>
      </w:rPr>
      <w:t>Telex</w:t>
    </w:r>
    <w:proofErr w:type="spellEnd"/>
    <w:r w:rsidRPr="000131FC">
      <w:rPr>
        <w:rFonts w:ascii="Times New Roman" w:hAnsi="Times New Roman"/>
      </w:rPr>
      <w:t xml:space="preserve"> 421 000 </w:t>
    </w:r>
    <w:proofErr w:type="spellStart"/>
    <w:r w:rsidRPr="000131FC">
      <w:rPr>
        <w:rFonts w:ascii="Times New Roman" w:hAnsi="Times New Roman"/>
      </w:rPr>
      <w:t>uit</w:t>
    </w:r>
    <w:proofErr w:type="spellEnd"/>
    <w:r w:rsidRPr="000131FC">
      <w:rPr>
        <w:rFonts w:ascii="Times New Roman" w:hAnsi="Times New Roman"/>
      </w:rPr>
      <w:t xml:space="preserve"> </w:t>
    </w:r>
    <w:proofErr w:type="spellStart"/>
    <w:r w:rsidRPr="000131FC">
      <w:rPr>
        <w:rFonts w:ascii="Times New Roman" w:hAnsi="Times New Roman"/>
      </w:rPr>
      <w:t>ch</w:t>
    </w:r>
    <w:proofErr w:type="spellEnd"/>
    <w:r w:rsidRPr="000131FC">
      <w:rPr>
        <w:rFonts w:ascii="Times New Roman" w:hAnsi="Times New Roman"/>
      </w:rPr>
      <w:tab/>
      <w:t>E-mail:</w:t>
    </w:r>
    <w:r w:rsidRPr="000131FC">
      <w:rPr>
        <w:rFonts w:ascii="Times New Roman" w:hAnsi="Times New Roman"/>
      </w:rPr>
      <w:tab/>
      <w:t>itumail@itu.int</w:t>
    </w:r>
  </w:p>
  <w:p w:rsidR="00D01F13" w:rsidRPr="000131FC" w:rsidRDefault="00D01F13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sz w:val="18"/>
      </w:rPr>
    </w:pPr>
    <w:r w:rsidRPr="000131FC">
      <w:rPr>
        <w:sz w:val="18"/>
      </w:rPr>
      <w:t>CH-1211 Geneva 20</w:t>
    </w:r>
    <w:r w:rsidRPr="000131FC">
      <w:rPr>
        <w:sz w:val="18"/>
      </w:rPr>
      <w:tab/>
    </w:r>
    <w:proofErr w:type="spellStart"/>
    <w:r w:rsidRPr="000131FC">
      <w:rPr>
        <w:sz w:val="18"/>
      </w:rPr>
      <w:t>Telefax</w:t>
    </w:r>
    <w:proofErr w:type="spellEnd"/>
    <w:r w:rsidRPr="000131FC">
      <w:rPr>
        <w:sz w:val="18"/>
      </w:rPr>
      <w:tab/>
      <w:t>Gr3:</w:t>
    </w:r>
    <w:r w:rsidRPr="000131FC">
      <w:rPr>
        <w:sz w:val="18"/>
      </w:rPr>
      <w:tab/>
      <w:t>+41 22 733 72 56</w:t>
    </w:r>
    <w:r w:rsidRPr="000131FC">
      <w:rPr>
        <w:sz w:val="18"/>
      </w:rPr>
      <w:tab/>
      <w:t>Telegram ITU GENEVE</w:t>
    </w:r>
    <w:r w:rsidRPr="000131FC">
      <w:rPr>
        <w:sz w:val="18"/>
      </w:rPr>
      <w:tab/>
    </w:r>
    <w:r w:rsidRPr="000131FC">
      <w:rPr>
        <w:sz w:val="18"/>
      </w:rPr>
      <w:tab/>
    </w:r>
    <w:hyperlink r:id="rId1" w:history="1">
      <w:r w:rsidRPr="000131FC">
        <w:rPr>
          <w:rStyle w:val="Hyperlink"/>
          <w:sz w:val="18"/>
        </w:rPr>
        <w:t>www.itu.int</w:t>
      </w:r>
    </w:hyperlink>
  </w:p>
  <w:p w:rsidR="00D01F13" w:rsidRPr="000131FC" w:rsidRDefault="00D01F13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</w:pPr>
    <w:smartTag w:uri="urn:schemas-microsoft-com:office:smarttags" w:element="place">
      <w:smartTag w:uri="urn:schemas-microsoft-com:office:smarttags" w:element="country-region">
        <w:r w:rsidRPr="000131FC">
          <w:t>Switzerland</w:t>
        </w:r>
      </w:smartTag>
    </w:smartTag>
    <w:r w:rsidRPr="000131FC">
      <w:tab/>
    </w:r>
    <w:r w:rsidRPr="000131FC">
      <w:tab/>
      <w:t>Gr4:</w:t>
    </w:r>
    <w:r w:rsidRPr="000131FC">
      <w:tab/>
    </w:r>
    <w:r w:rsidRPr="000131FC"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13" w:rsidRDefault="00D01F13">
      <w:r>
        <w:separator/>
      </w:r>
    </w:p>
  </w:footnote>
  <w:footnote w:type="continuationSeparator" w:id="0">
    <w:p w:rsidR="00D01F13" w:rsidRDefault="00D0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Default="00D01F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Pr="0005363C" w:rsidRDefault="00D01F13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69777E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69777E" w:rsidRPr="0005363C">
      <w:rPr>
        <w:sz w:val="18"/>
        <w:szCs w:val="18"/>
      </w:rPr>
      <w:fldChar w:fldCharType="separate"/>
    </w:r>
    <w:r w:rsidR="00A33C84">
      <w:rPr>
        <w:noProof/>
        <w:sz w:val="18"/>
        <w:szCs w:val="18"/>
      </w:rPr>
      <w:t>2</w:t>
    </w:r>
    <w:r w:rsidR="0069777E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13" w:rsidRDefault="00D01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B1375F"/>
    <w:multiLevelType w:val="hybridMultilevel"/>
    <w:tmpl w:val="DD50C454"/>
    <w:lvl w:ilvl="0" w:tplc="2722ADE0">
      <w:start w:val="1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0520CE"/>
    <w:rsid w:val="000131FC"/>
    <w:rsid w:val="00023AB5"/>
    <w:rsid w:val="00043C2F"/>
    <w:rsid w:val="000520CE"/>
    <w:rsid w:val="0005363C"/>
    <w:rsid w:val="00065D52"/>
    <w:rsid w:val="000747E1"/>
    <w:rsid w:val="00083F0E"/>
    <w:rsid w:val="00090E72"/>
    <w:rsid w:val="000D71F9"/>
    <w:rsid w:val="00166711"/>
    <w:rsid w:val="00196057"/>
    <w:rsid w:val="001D2073"/>
    <w:rsid w:val="001D4B2B"/>
    <w:rsid w:val="001E40D8"/>
    <w:rsid w:val="00227CF3"/>
    <w:rsid w:val="00234A9B"/>
    <w:rsid w:val="00271B58"/>
    <w:rsid w:val="002E05E3"/>
    <w:rsid w:val="00306CF0"/>
    <w:rsid w:val="003720EF"/>
    <w:rsid w:val="003A75A1"/>
    <w:rsid w:val="003B1829"/>
    <w:rsid w:val="0040509B"/>
    <w:rsid w:val="00443FA9"/>
    <w:rsid w:val="00451D51"/>
    <w:rsid w:val="00452889"/>
    <w:rsid w:val="00465D7E"/>
    <w:rsid w:val="004915FE"/>
    <w:rsid w:val="004F09C7"/>
    <w:rsid w:val="005D1C14"/>
    <w:rsid w:val="005E7AA3"/>
    <w:rsid w:val="005F5A7E"/>
    <w:rsid w:val="00607126"/>
    <w:rsid w:val="00627AE8"/>
    <w:rsid w:val="0063445E"/>
    <w:rsid w:val="00642D38"/>
    <w:rsid w:val="00643BDA"/>
    <w:rsid w:val="0066644A"/>
    <w:rsid w:val="0069777E"/>
    <w:rsid w:val="006D22B1"/>
    <w:rsid w:val="00713D44"/>
    <w:rsid w:val="00717DBF"/>
    <w:rsid w:val="00742159"/>
    <w:rsid w:val="007938AB"/>
    <w:rsid w:val="007A30ED"/>
    <w:rsid w:val="007B693B"/>
    <w:rsid w:val="007F235E"/>
    <w:rsid w:val="00894530"/>
    <w:rsid w:val="008F7F42"/>
    <w:rsid w:val="009128F1"/>
    <w:rsid w:val="00956D38"/>
    <w:rsid w:val="00981CE5"/>
    <w:rsid w:val="009A60CB"/>
    <w:rsid w:val="00A12E42"/>
    <w:rsid w:val="00A16AB0"/>
    <w:rsid w:val="00A24469"/>
    <w:rsid w:val="00A33C84"/>
    <w:rsid w:val="00A425D7"/>
    <w:rsid w:val="00A672BF"/>
    <w:rsid w:val="00A73886"/>
    <w:rsid w:val="00A74C7F"/>
    <w:rsid w:val="00A83DB0"/>
    <w:rsid w:val="00AA2CD6"/>
    <w:rsid w:val="00B2477F"/>
    <w:rsid w:val="00B24DF2"/>
    <w:rsid w:val="00B508B9"/>
    <w:rsid w:val="00B73F4D"/>
    <w:rsid w:val="00BA3300"/>
    <w:rsid w:val="00BB5392"/>
    <w:rsid w:val="00BE339D"/>
    <w:rsid w:val="00C33B48"/>
    <w:rsid w:val="00C7008A"/>
    <w:rsid w:val="00C712E7"/>
    <w:rsid w:val="00CD5D3A"/>
    <w:rsid w:val="00CE17A9"/>
    <w:rsid w:val="00D01F13"/>
    <w:rsid w:val="00D34F86"/>
    <w:rsid w:val="00D54206"/>
    <w:rsid w:val="00D741D7"/>
    <w:rsid w:val="00D90733"/>
    <w:rsid w:val="00DD1D9D"/>
    <w:rsid w:val="00E35907"/>
    <w:rsid w:val="00E47715"/>
    <w:rsid w:val="00E5003A"/>
    <w:rsid w:val="00E64297"/>
    <w:rsid w:val="00E83E1C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42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qFormat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link w:val="Heading1"/>
    <w:rsid w:val="00E642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rsid w:val="00E6429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rsid w:val="00E64297"/>
    <w:rPr>
      <w:sz w:val="20"/>
    </w:rPr>
  </w:style>
  <w:style w:type="character" w:customStyle="1" w:styleId="FootnoteTextChar">
    <w:name w:val="Footnote Text Char"/>
    <w:link w:val="FootnoteText"/>
    <w:rsid w:val="00E64297"/>
    <w:rPr>
      <w:lang w:val="en-GB" w:eastAsia="en-US"/>
    </w:rPr>
  </w:style>
  <w:style w:type="character" w:styleId="FootnoteReference">
    <w:name w:val="footnote reference"/>
    <w:rsid w:val="00E64297"/>
    <w:rPr>
      <w:position w:val="6"/>
      <w:sz w:val="18"/>
    </w:rPr>
  </w:style>
  <w:style w:type="paragraph" w:customStyle="1" w:styleId="FooterQP">
    <w:name w:val="Footer_QP"/>
    <w:basedOn w:val="Normal"/>
    <w:rsid w:val="00E477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llowedHyperlink">
    <w:name w:val="FollowedHyperlink"/>
    <w:rsid w:val="00E4771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0131F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1FC"/>
    <w:rPr>
      <w:lang w:val="en-GB" w:eastAsia="en-US"/>
    </w:rPr>
  </w:style>
  <w:style w:type="character" w:styleId="EndnoteReference">
    <w:name w:val="endnote reference"/>
    <w:basedOn w:val="DefaultParagraphFont"/>
    <w:rsid w:val="000131FC"/>
    <w:rPr>
      <w:vertAlign w:val="superscript"/>
    </w:rPr>
  </w:style>
  <w:style w:type="character" w:customStyle="1" w:styleId="FooterChar">
    <w:name w:val="Footer Char"/>
    <w:basedOn w:val="DefaultParagraphFont"/>
    <w:link w:val="Footer"/>
    <w:locked/>
    <w:rsid w:val="003A75A1"/>
    <w:rPr>
      <w:caps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A42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5D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42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4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qFormat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Heading1Char">
    <w:name w:val="Heading 1 Char"/>
    <w:link w:val="Heading1"/>
    <w:rsid w:val="00E642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rsid w:val="00E6429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rsid w:val="00E64297"/>
    <w:rPr>
      <w:sz w:val="20"/>
    </w:rPr>
  </w:style>
  <w:style w:type="character" w:customStyle="1" w:styleId="FootnoteTextChar">
    <w:name w:val="Footnote Text Char"/>
    <w:link w:val="FootnoteText"/>
    <w:rsid w:val="00E64297"/>
    <w:rPr>
      <w:lang w:val="en-GB" w:eastAsia="en-US"/>
    </w:rPr>
  </w:style>
  <w:style w:type="character" w:styleId="FootnoteReference">
    <w:name w:val="footnote reference"/>
    <w:rsid w:val="00E64297"/>
    <w:rPr>
      <w:position w:val="6"/>
      <w:sz w:val="18"/>
    </w:rPr>
  </w:style>
  <w:style w:type="paragraph" w:customStyle="1" w:styleId="FooterQP">
    <w:name w:val="Footer_QP"/>
    <w:basedOn w:val="Normal"/>
    <w:rsid w:val="00E4771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llowedHyperlink">
    <w:name w:val="FollowedHyperlink"/>
    <w:rsid w:val="00E4771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0131F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1FC"/>
    <w:rPr>
      <w:lang w:val="en-GB" w:eastAsia="en-US"/>
    </w:rPr>
  </w:style>
  <w:style w:type="character" w:styleId="EndnoteReference">
    <w:name w:val="endnote reference"/>
    <w:basedOn w:val="DefaultParagraphFont"/>
    <w:rsid w:val="000131FC"/>
    <w:rPr>
      <w:vertAlign w:val="superscript"/>
    </w:rPr>
  </w:style>
  <w:style w:type="character" w:customStyle="1" w:styleId="FooterChar">
    <w:name w:val="Footer Char"/>
    <w:basedOn w:val="DefaultParagraphFont"/>
    <w:link w:val="Footer"/>
    <w:locked/>
    <w:rsid w:val="003A75A1"/>
    <w:rPr>
      <w:caps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A42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5D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E264-E5DB-43B9-9C68-4E28E78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1</TotalTime>
  <Pages>1</Pages>
  <Words>359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551</CharactersWithSpaces>
  <SharedDoc>false</SharedDoc>
  <HLinks>
    <vt:vector size="18" baseType="variant">
      <vt:variant>
        <vt:i4>5177460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http://www.itu.int/ITU-T/workprog/wp_search.aspx?isn_sp=545&amp;isn_sg=549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2011-06-16T12:33:00Z</cp:lastPrinted>
  <dcterms:created xsi:type="dcterms:W3CDTF">2011-06-20T11:51:00Z</dcterms:created>
  <dcterms:modified xsi:type="dcterms:W3CDTF">2011-06-20T11:51:00Z</dcterms:modified>
</cp:coreProperties>
</file>