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05" w:rsidRPr="00617BE4" w:rsidTr="00CF1B69">
        <w:trPr>
          <w:cantSplit/>
        </w:trPr>
        <w:tc>
          <w:tcPr>
            <w:tcW w:w="6803" w:type="dxa"/>
          </w:tcPr>
          <w:p w:rsidR="00DC5505" w:rsidRPr="00617BE4" w:rsidRDefault="00DC5505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C5505" w:rsidRPr="00617BE4" w:rsidRDefault="00DC5505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287340" w:rsidRDefault="00287340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FD7913">
              <w:rPr>
                <w:rFonts w:hint="cs"/>
                <w:rtl/>
              </w:rPr>
              <w:t xml:space="preserve"> </w:t>
            </w:r>
            <w:r w:rsidR="00C84D71">
              <w:rPr>
                <w:lang w:bidi="ar-EG"/>
              </w:rPr>
              <w:t>20</w:t>
            </w:r>
            <w:r w:rsidR="00C84D71">
              <w:rPr>
                <w:rFonts w:hint="cs"/>
                <w:rtl/>
                <w:lang w:bidi="ar-EG"/>
              </w:rPr>
              <w:t xml:space="preserve"> يونيو </w:t>
            </w:r>
            <w:r w:rsidR="00C84D71">
              <w:rPr>
                <w:lang w:bidi="ar-EG"/>
              </w:rPr>
              <w:t>2011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1A45FB" w:rsidRDefault="00CF1B69" w:rsidP="005C4B68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lang w:val="es-ES"/>
              </w:rPr>
            </w:pPr>
            <w:r w:rsidRPr="001A45FB">
              <w:rPr>
                <w:b/>
                <w:lang w:val="es-ES"/>
              </w:rPr>
              <w:t>TSB</w:t>
            </w:r>
            <w:r w:rsidR="004F3D50" w:rsidRPr="001A45FB">
              <w:rPr>
                <w:b/>
                <w:lang w:val="es-ES"/>
              </w:rPr>
              <w:t> </w:t>
            </w:r>
            <w:r w:rsidRPr="001A45FB">
              <w:rPr>
                <w:b/>
                <w:lang w:val="es-ES"/>
              </w:rPr>
              <w:t>Circular</w:t>
            </w:r>
            <w:r w:rsidR="005C4B68">
              <w:rPr>
                <w:b/>
                <w:lang w:val="es-ES"/>
              </w:rPr>
              <w:t> </w:t>
            </w:r>
            <w:r w:rsidR="00FD7913" w:rsidRPr="001A45FB">
              <w:rPr>
                <w:b/>
                <w:lang w:val="es-ES"/>
              </w:rPr>
              <w:t>199</w:t>
            </w:r>
          </w:p>
          <w:p w:rsidR="00DC5505" w:rsidRPr="001A45FB" w:rsidRDefault="001A45FB" w:rsidP="00F91BE5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lang w:val="es-ES"/>
              </w:rPr>
            </w:pPr>
            <w:r w:rsidRPr="008232B7">
              <w:rPr>
                <w:lang w:val="es-ES_tradnl"/>
              </w:rPr>
              <w:t>NGN-GSI/TK</w:t>
            </w:r>
          </w:p>
        </w:tc>
        <w:tc>
          <w:tcPr>
            <w:tcW w:w="4760" w:type="dxa"/>
          </w:tcPr>
          <w:p w:rsidR="00DC5505" w:rsidRPr="00DC5505" w:rsidRDefault="00DC5505" w:rsidP="009B5009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إلى إدارات الدول الأعضاء في الاتحاد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7202C3" w:rsidP="001A45F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+41 22 730</w:t>
            </w:r>
            <w:r w:rsidR="001A45FB">
              <w:t xml:space="preserve"> 5126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+41 22 730 5853</w:t>
            </w:r>
            <w:r w:rsidR="007437F9">
              <w:rPr>
                <w:rtl/>
              </w:rPr>
              <w:br/>
            </w:r>
            <w:hyperlink r:id="rId9" w:history="1">
              <w:r w:rsidR="001A45FB" w:rsidRPr="00835F4E">
                <w:rPr>
                  <w:rStyle w:val="Hyperlink"/>
                </w:rPr>
                <w:t>tsbngngsi@itu.int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5143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أعضاء قطاع </w:t>
            </w:r>
            <w:proofErr w:type="spellStart"/>
            <w:r w:rsidRPr="00DC5505">
              <w:rPr>
                <w:rFonts w:hint="cs"/>
                <w:rtl/>
              </w:rPr>
              <w:t>تقييس</w:t>
            </w:r>
            <w:proofErr w:type="spellEnd"/>
            <w:r w:rsidRPr="00DC5505">
              <w:rPr>
                <w:rFonts w:hint="cs"/>
                <w:rtl/>
              </w:rPr>
              <w:t xml:space="preserve"> الاتصالات؛</w:t>
            </w:r>
          </w:p>
          <w:p w:rsidR="00DC5505" w:rsidRDefault="00DC5505" w:rsidP="005143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المنتسبين إلى قطاع </w:t>
            </w:r>
            <w:proofErr w:type="spellStart"/>
            <w:r w:rsidRPr="00DC5505">
              <w:rPr>
                <w:rFonts w:hint="cs"/>
                <w:rtl/>
              </w:rPr>
              <w:t>تقييس</w:t>
            </w:r>
            <w:proofErr w:type="spellEnd"/>
            <w:r w:rsidRPr="00DC5505">
              <w:rPr>
                <w:rFonts w:hint="cs"/>
                <w:rtl/>
              </w:rPr>
              <w:t xml:space="preserve"> الاتصالات؛</w:t>
            </w:r>
          </w:p>
          <w:p w:rsidR="00876CC0" w:rsidRPr="00E448CA" w:rsidRDefault="00876CC0" w:rsidP="005143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 xml:space="preserve">الهيئات الأكاديمية المنضمة إلى قطاع </w:t>
            </w:r>
            <w:proofErr w:type="spellStart"/>
            <w:r w:rsidRPr="00C67A47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C67A47">
              <w:rPr>
                <w:rFonts w:hint="cs"/>
                <w:rtl/>
                <w:lang w:bidi="ar-EG"/>
              </w:rPr>
              <w:t xml:space="preserve"> الاتصالات؛</w:t>
            </w:r>
          </w:p>
          <w:p w:rsidR="00DC5505" w:rsidRPr="005C4B68" w:rsidRDefault="00DC5505" w:rsidP="005143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="001A45FB" w:rsidRPr="005C4B68">
              <w:rPr>
                <w:rFonts w:hint="cs"/>
                <w:rtl/>
              </w:rPr>
              <w:t>رؤساء</w:t>
            </w:r>
            <w:r w:rsidRPr="005C4B68">
              <w:rPr>
                <w:rFonts w:hint="cs"/>
                <w:rtl/>
              </w:rPr>
              <w:t xml:space="preserve"> </w:t>
            </w:r>
            <w:r w:rsidR="001A45FB" w:rsidRPr="005C4B68">
              <w:rPr>
                <w:rFonts w:hint="cs"/>
                <w:rtl/>
              </w:rPr>
              <w:t>جميع لجان</w:t>
            </w:r>
            <w:r w:rsidRPr="005C4B68">
              <w:rPr>
                <w:rFonts w:hint="cs"/>
                <w:rtl/>
              </w:rPr>
              <w:t xml:space="preserve"> الدراسات</w:t>
            </w:r>
            <w:r w:rsidR="005C4B68" w:rsidRPr="005C4B68">
              <w:rPr>
                <w:rFonts w:hint="cs"/>
                <w:rtl/>
                <w:lang w:bidi="ar-EG"/>
              </w:rPr>
              <w:t xml:space="preserve"> في قطاع </w:t>
            </w:r>
            <w:proofErr w:type="spellStart"/>
            <w:r w:rsidR="005C4B68" w:rsidRPr="005C4B68">
              <w:rPr>
                <w:rFonts w:hint="cs"/>
                <w:rtl/>
                <w:lang w:bidi="ar-EG"/>
              </w:rPr>
              <w:t>تقييس</w:t>
            </w:r>
            <w:proofErr w:type="spellEnd"/>
            <w:r w:rsidR="005C4B68" w:rsidRPr="005C4B68">
              <w:rPr>
                <w:rFonts w:hint="cs"/>
                <w:rtl/>
                <w:lang w:bidi="ar-EG"/>
              </w:rPr>
              <w:t xml:space="preserve"> الاتصالات</w:t>
            </w:r>
            <w:r w:rsidRPr="005C4B68">
              <w:rPr>
                <w:rFonts w:hint="cs"/>
                <w:rtl/>
              </w:rPr>
              <w:t xml:space="preserve"> </w:t>
            </w:r>
            <w:r w:rsidR="005C4B68">
              <w:rPr>
                <w:rtl/>
                <w:lang w:bidi="ar-EG"/>
              </w:rPr>
              <w:tab/>
            </w:r>
            <w:r w:rsidRPr="005C4B68">
              <w:rPr>
                <w:rFonts w:hint="cs"/>
                <w:rtl/>
                <w:lang w:bidi="ar-EG"/>
              </w:rPr>
              <w:t>ونوابه</w:t>
            </w:r>
            <w:r w:rsidR="001A45FB" w:rsidRPr="005C4B68">
              <w:rPr>
                <w:rFonts w:hint="cs"/>
                <w:rtl/>
                <w:lang w:bidi="ar-EG"/>
              </w:rPr>
              <w:t>م</w:t>
            </w:r>
            <w:r w:rsidRPr="005C4B68">
              <w:rPr>
                <w:rFonts w:hint="cs"/>
                <w:rtl/>
                <w:lang w:bidi="ar-EG"/>
              </w:rPr>
              <w:t>؛</w:t>
            </w:r>
          </w:p>
          <w:p w:rsidR="00DC5505" w:rsidRPr="00DC5505" w:rsidRDefault="00DC5505" w:rsidP="005143F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5143F1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jc w:val="left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 xml:space="preserve">مدير مكتب الاتصالات </w:t>
            </w:r>
            <w:proofErr w:type="spellStart"/>
            <w:r w:rsidRPr="00DC5505">
              <w:rPr>
                <w:rtl/>
              </w:rPr>
              <w:t>الراديوية</w:t>
            </w:r>
            <w:proofErr w:type="spellEnd"/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B49B9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4B49B9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4B49B9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DC5505" w:rsidRDefault="001A45FB" w:rsidP="001A45FB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لقاء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b/>
                <w:bCs/>
                <w:rtl/>
                <w:lang w:bidi="ar-EG"/>
              </w:rPr>
              <w:t xml:space="preserve">مبادرة المعايير العالمية بشأن شبكات الجيل التالي </w:t>
            </w:r>
            <w:r>
              <w:rPr>
                <w:b/>
                <w:bCs/>
                <w:lang w:bidi="ar-EG"/>
              </w:rPr>
              <w:t>(NGN-GSI)</w:t>
            </w:r>
            <w:r w:rsidR="00471EC0">
              <w:rPr>
                <w:b/>
                <w:bCs/>
                <w:rtl/>
                <w:lang w:bidi="ar-EG"/>
              </w:rPr>
              <w:tab/>
            </w:r>
            <w:r w:rsidR="00471EC0">
              <w:rPr>
                <w:b/>
                <w:bCs/>
                <w:rtl/>
                <w:lang w:bidi="ar-EG"/>
              </w:rPr>
              <w:br/>
            </w:r>
            <w:r w:rsidR="000C2FB2">
              <w:rPr>
                <w:rFonts w:hint="cs"/>
                <w:b/>
                <w:bCs/>
                <w:rtl/>
                <w:lang w:bidi="ar-EG"/>
              </w:rPr>
              <w:t xml:space="preserve">جنيف، </w:t>
            </w:r>
            <w:r>
              <w:rPr>
                <w:b/>
                <w:bCs/>
                <w:lang w:bidi="ar-EG"/>
              </w:rPr>
              <w:t>21-10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>
              <w:rPr>
                <w:b/>
                <w:bCs/>
                <w:lang w:bidi="ar-EG"/>
              </w:rPr>
              <w:t>2011</w:t>
            </w:r>
          </w:p>
        </w:tc>
      </w:tr>
    </w:tbl>
    <w:p w:rsidR="00DC5505" w:rsidRPr="005C4B68" w:rsidRDefault="00DC5505" w:rsidP="00322D7F">
      <w:pPr>
        <w:spacing w:before="600"/>
        <w:rPr>
          <w:rtl/>
        </w:rPr>
      </w:pPr>
      <w:proofErr w:type="spellStart"/>
      <w:r w:rsidRPr="005C4B68">
        <w:rPr>
          <w:rFonts w:hint="cs"/>
          <w:rtl/>
        </w:rPr>
        <w:t>حضرات</w:t>
      </w:r>
      <w:proofErr w:type="spellEnd"/>
      <w:r w:rsidRPr="005C4B68">
        <w:rPr>
          <w:rFonts w:hint="cs"/>
          <w:rtl/>
        </w:rPr>
        <w:t xml:space="preserve"> السادة والسيدات،</w:t>
      </w:r>
    </w:p>
    <w:p w:rsidR="00DC5505" w:rsidRPr="005C4B68" w:rsidRDefault="00431A19" w:rsidP="005C4B68">
      <w:pPr>
        <w:tabs>
          <w:tab w:val="left" w:pos="2238"/>
        </w:tabs>
        <w:rPr>
          <w:rtl/>
        </w:rPr>
      </w:pPr>
      <w:r w:rsidRPr="005C4B68">
        <w:rPr>
          <w:rFonts w:hint="cs"/>
          <w:rtl/>
        </w:rPr>
        <w:t>تحية طيبة وبعد،</w:t>
      </w:r>
    </w:p>
    <w:p w:rsidR="00DC5505" w:rsidRPr="005C4B68" w:rsidRDefault="00DC5505" w:rsidP="00EB701A">
      <w:pPr>
        <w:rPr>
          <w:rtl/>
          <w:lang w:bidi="ar-EG"/>
        </w:rPr>
      </w:pPr>
      <w:r w:rsidRPr="005C4B68">
        <w:t>1</w:t>
      </w:r>
      <w:r w:rsidRPr="005C4B68">
        <w:tab/>
      </w:r>
      <w:r w:rsidR="002625A1" w:rsidRPr="005C4B68">
        <w:rPr>
          <w:rtl/>
          <w:lang w:bidi="ar-EG"/>
        </w:rPr>
        <w:t xml:space="preserve">وفقاً للجدول الزمني لاجتماعات قطاع </w:t>
      </w:r>
      <w:proofErr w:type="spellStart"/>
      <w:r w:rsidR="002625A1" w:rsidRPr="005C4B68">
        <w:rPr>
          <w:rtl/>
          <w:lang w:bidi="ar-EG"/>
        </w:rPr>
        <w:t>تقييس</w:t>
      </w:r>
      <w:proofErr w:type="spellEnd"/>
      <w:r w:rsidR="002625A1" w:rsidRPr="005C4B68">
        <w:rPr>
          <w:rtl/>
          <w:lang w:bidi="ar-EG"/>
        </w:rPr>
        <w:t xml:space="preserve"> الاتصالات لعام </w:t>
      </w:r>
      <w:r w:rsidR="002625A1" w:rsidRPr="005C4B68">
        <w:rPr>
          <w:lang w:bidi="ar-EG"/>
        </w:rPr>
        <w:t>2011</w:t>
      </w:r>
      <w:r w:rsidR="002625A1" w:rsidRPr="005C4B68">
        <w:rPr>
          <w:rtl/>
          <w:lang w:bidi="ar-EG"/>
        </w:rPr>
        <w:t xml:space="preserve"> (انظر </w:t>
      </w:r>
      <w:r w:rsidR="002625A1" w:rsidRPr="005C4B68">
        <w:rPr>
          <w:rFonts w:hint="cs"/>
          <w:rtl/>
          <w:lang w:bidi="ar-EG"/>
        </w:rPr>
        <w:t xml:space="preserve">الملحق </w:t>
      </w:r>
      <w:r w:rsidR="002625A1" w:rsidRPr="005C4B68">
        <w:rPr>
          <w:lang w:bidi="ar-EG"/>
        </w:rPr>
        <w:t>2</w:t>
      </w:r>
      <w:r w:rsidR="002625A1" w:rsidRPr="005C4B68">
        <w:rPr>
          <w:rtl/>
          <w:lang w:bidi="ar-EG"/>
        </w:rPr>
        <w:t xml:space="preserve"> </w:t>
      </w:r>
      <w:r w:rsidR="002625A1" w:rsidRPr="005C4B68">
        <w:rPr>
          <w:rFonts w:hint="cs"/>
          <w:rtl/>
          <w:lang w:bidi="ar-EG"/>
        </w:rPr>
        <w:t>بالرسالة المعممة</w:t>
      </w:r>
      <w:r w:rsidR="0037366F" w:rsidRPr="0037366F">
        <w:rPr>
          <w:rFonts w:hint="cs"/>
          <w:rtl/>
          <w:lang w:bidi="ar-EG"/>
        </w:rPr>
        <w:t xml:space="preserve"> </w:t>
      </w:r>
      <w:bookmarkStart w:id="0" w:name="_GoBack"/>
      <w:bookmarkEnd w:id="0"/>
      <w:r w:rsidR="0037366F" w:rsidRPr="005C4B68">
        <w:rPr>
          <w:lang w:bidi="ar-EG"/>
        </w:rPr>
        <w:t>80</w:t>
      </w:r>
      <w:r w:rsidR="0037366F" w:rsidRPr="005C4B68">
        <w:rPr>
          <w:rFonts w:hint="cs"/>
          <w:rtl/>
          <w:lang w:bidi="ar-EG"/>
        </w:rPr>
        <w:t xml:space="preserve"> </w:t>
      </w:r>
      <w:r w:rsidR="002625A1" w:rsidRPr="005C4B68">
        <w:rPr>
          <w:rFonts w:hint="cs"/>
          <w:rtl/>
          <w:lang w:bidi="ar-EG"/>
        </w:rPr>
        <w:t xml:space="preserve">لمكتب </w:t>
      </w:r>
      <w:proofErr w:type="spellStart"/>
      <w:r w:rsidR="002625A1" w:rsidRPr="005C4B68">
        <w:rPr>
          <w:rFonts w:hint="cs"/>
          <w:rtl/>
          <w:lang w:bidi="ar-EG"/>
        </w:rPr>
        <w:t>تقييس</w:t>
      </w:r>
      <w:proofErr w:type="spellEnd"/>
      <w:r w:rsidR="002625A1" w:rsidRPr="005C4B68">
        <w:rPr>
          <w:rFonts w:hint="cs"/>
          <w:rtl/>
          <w:lang w:bidi="ar-EG"/>
        </w:rPr>
        <w:t xml:space="preserve"> الاتصالات</w:t>
      </w:r>
      <w:r w:rsidR="008C5F9A" w:rsidRPr="005C4B68">
        <w:rPr>
          <w:rFonts w:hint="cs"/>
          <w:rtl/>
          <w:lang w:bidi="ar-EG"/>
        </w:rPr>
        <w:t xml:space="preserve"> </w:t>
      </w:r>
      <w:r w:rsidR="002625A1" w:rsidRPr="005C4B68">
        <w:rPr>
          <w:rFonts w:hint="cs"/>
          <w:rtl/>
          <w:lang w:bidi="ar-EG"/>
        </w:rPr>
        <w:t xml:space="preserve">بتاريخ </w:t>
      </w:r>
      <w:r w:rsidR="002625A1" w:rsidRPr="005C4B68">
        <w:rPr>
          <w:lang w:bidi="ar-EG"/>
        </w:rPr>
        <w:t>14</w:t>
      </w:r>
      <w:r w:rsidR="002625A1" w:rsidRPr="005C4B68">
        <w:rPr>
          <w:rFonts w:hint="cs"/>
          <w:rtl/>
          <w:lang w:bidi="ar-EG"/>
        </w:rPr>
        <w:t xml:space="preserve"> ديسمبر </w:t>
      </w:r>
      <w:r w:rsidR="002625A1" w:rsidRPr="005C4B68">
        <w:rPr>
          <w:lang w:bidi="ar-EG"/>
        </w:rPr>
        <w:t>(2009</w:t>
      </w:r>
      <w:r w:rsidR="002625A1" w:rsidRPr="005C4B68">
        <w:rPr>
          <w:rFonts w:hint="cs"/>
          <w:rtl/>
          <w:lang w:bidi="ar-EG"/>
        </w:rPr>
        <w:t xml:space="preserve">، </w:t>
      </w:r>
      <w:r w:rsidR="002625A1" w:rsidRPr="005C4B68">
        <w:rPr>
          <w:rtl/>
          <w:lang w:bidi="ar-EG"/>
        </w:rPr>
        <w:t xml:space="preserve">يسرني أن أعلمكم أن </w:t>
      </w:r>
      <w:r w:rsidR="008640FB" w:rsidRPr="005C4B68">
        <w:rPr>
          <w:rFonts w:hint="cs"/>
          <w:rtl/>
          <w:lang w:bidi="ar-EG"/>
        </w:rPr>
        <w:t>لقاء</w:t>
      </w:r>
      <w:r w:rsidR="002625A1" w:rsidRPr="005C4B68">
        <w:rPr>
          <w:rtl/>
          <w:lang w:bidi="ar-EG"/>
        </w:rPr>
        <w:t xml:space="preserve"> مبادرة المعايير العالمية بشأن شبكات الجيل التالي</w:t>
      </w:r>
      <w:r w:rsidR="002625A1" w:rsidRPr="005C4B68">
        <w:rPr>
          <w:rFonts w:hint="cs"/>
          <w:rtl/>
          <w:lang w:bidi="ar-EG"/>
        </w:rPr>
        <w:t> </w:t>
      </w:r>
      <w:r w:rsidR="002625A1" w:rsidRPr="005C4B68">
        <w:rPr>
          <w:lang w:bidi="ar-EG"/>
        </w:rPr>
        <w:t>(NGN</w:t>
      </w:r>
      <w:r w:rsidR="002625A1" w:rsidRPr="005C4B68">
        <w:rPr>
          <w:lang w:bidi="ar-EG"/>
        </w:rPr>
        <w:noBreakHyphen/>
        <w:t>GSI)</w:t>
      </w:r>
      <w:r w:rsidR="002625A1" w:rsidRPr="005C4B68">
        <w:rPr>
          <w:rtl/>
          <w:lang w:bidi="ar-EG"/>
        </w:rPr>
        <w:t>، والمقرر عقده بالترادف مع اجتماعات</w:t>
      </w:r>
      <w:r w:rsidR="007C484B" w:rsidRPr="005C4B68">
        <w:rPr>
          <w:rFonts w:hint="cs"/>
          <w:rtl/>
          <w:lang w:bidi="ar-EG"/>
        </w:rPr>
        <w:t xml:space="preserve"> </w:t>
      </w:r>
      <w:r w:rsidR="002625A1" w:rsidRPr="005C4B68">
        <w:rPr>
          <w:rFonts w:hint="cs"/>
          <w:rtl/>
          <w:lang w:bidi="ar-EG"/>
        </w:rPr>
        <w:t>لجنتي</w:t>
      </w:r>
      <w:r w:rsidR="002625A1" w:rsidRPr="005C4B68">
        <w:rPr>
          <w:rtl/>
          <w:lang w:bidi="ar-EG"/>
        </w:rPr>
        <w:t xml:space="preserve"> الدراسات </w:t>
      </w:r>
      <w:r w:rsidR="002625A1" w:rsidRPr="005C4B68">
        <w:rPr>
          <w:lang w:bidi="ar-EG"/>
        </w:rPr>
        <w:t>11</w:t>
      </w:r>
      <w:r w:rsidR="002625A1" w:rsidRPr="005C4B68">
        <w:rPr>
          <w:rtl/>
          <w:lang w:bidi="ar-EG"/>
        </w:rPr>
        <w:t xml:space="preserve"> و</w:t>
      </w:r>
      <w:r w:rsidR="002625A1" w:rsidRPr="005C4B68">
        <w:rPr>
          <w:lang w:bidi="ar-EG"/>
        </w:rPr>
        <w:t>13</w:t>
      </w:r>
      <w:r w:rsidR="002625A1" w:rsidRPr="005C4B68">
        <w:rPr>
          <w:rtl/>
          <w:lang w:bidi="ar-EG"/>
        </w:rPr>
        <w:t>، سي</w:t>
      </w:r>
      <w:r w:rsidR="0006657C">
        <w:rPr>
          <w:rFonts w:hint="cs"/>
          <w:rtl/>
          <w:lang w:bidi="ar-EG"/>
        </w:rPr>
        <w:t>ُ</w:t>
      </w:r>
      <w:r w:rsidR="002625A1" w:rsidRPr="005C4B68">
        <w:rPr>
          <w:rtl/>
          <w:lang w:bidi="ar-EG"/>
        </w:rPr>
        <w:t>عقد في مقر الاتحاد في جنيف من</w:t>
      </w:r>
      <w:r w:rsidR="00580EF2">
        <w:rPr>
          <w:rFonts w:hint="cs"/>
          <w:rtl/>
          <w:lang w:bidi="ar-EG"/>
        </w:rPr>
        <w:t> </w:t>
      </w:r>
      <w:r w:rsidR="007C484B" w:rsidRPr="005C4B68">
        <w:rPr>
          <w:lang w:bidi="ar-EG"/>
        </w:rPr>
        <w:t>10</w:t>
      </w:r>
      <w:r w:rsidR="002625A1" w:rsidRPr="005C4B68">
        <w:rPr>
          <w:rtl/>
          <w:lang w:bidi="ar-EG"/>
        </w:rPr>
        <w:t xml:space="preserve"> إلى </w:t>
      </w:r>
      <w:r w:rsidR="002625A1" w:rsidRPr="005C4B68">
        <w:rPr>
          <w:lang w:bidi="ar-EG"/>
        </w:rPr>
        <w:t>2</w:t>
      </w:r>
      <w:r w:rsidR="007C484B" w:rsidRPr="005C4B68">
        <w:rPr>
          <w:lang w:bidi="ar-EG"/>
        </w:rPr>
        <w:t>1</w:t>
      </w:r>
      <w:r w:rsidR="002625A1" w:rsidRPr="005C4B68">
        <w:rPr>
          <w:rtl/>
          <w:lang w:bidi="ar-EG"/>
        </w:rPr>
        <w:t xml:space="preserve"> </w:t>
      </w:r>
      <w:r w:rsidR="007C484B" w:rsidRPr="005C4B68">
        <w:rPr>
          <w:rFonts w:hint="cs"/>
          <w:rtl/>
          <w:lang w:bidi="ar-EG"/>
        </w:rPr>
        <w:t>أكتوبر</w:t>
      </w:r>
      <w:r w:rsidR="002625A1" w:rsidRPr="005C4B68">
        <w:rPr>
          <w:rtl/>
          <w:lang w:bidi="ar-EG"/>
        </w:rPr>
        <w:t xml:space="preserve"> </w:t>
      </w:r>
      <w:r w:rsidR="002625A1" w:rsidRPr="005C4B68">
        <w:rPr>
          <w:lang w:bidi="ar-EG"/>
        </w:rPr>
        <w:t>2011</w:t>
      </w:r>
      <w:r w:rsidR="002625A1" w:rsidRPr="005C4B68">
        <w:rPr>
          <w:rtl/>
          <w:lang w:bidi="ar-EG"/>
        </w:rPr>
        <w:t>.</w:t>
      </w:r>
    </w:p>
    <w:p w:rsidR="00DC5505" w:rsidRPr="00474969" w:rsidRDefault="00DC5505" w:rsidP="005C4B68">
      <w:pPr>
        <w:rPr>
          <w:spacing w:val="-2"/>
          <w:rtl/>
          <w:lang w:bidi="ar-EG"/>
        </w:rPr>
      </w:pPr>
      <w:r w:rsidRPr="005C4B68">
        <w:rPr>
          <w:lang w:bidi="ar-EG"/>
        </w:rPr>
        <w:t>2</w:t>
      </w:r>
      <w:r w:rsidRPr="005C4B68">
        <w:rPr>
          <w:rFonts w:hint="cs"/>
          <w:rtl/>
          <w:lang w:bidi="ar-EG"/>
        </w:rPr>
        <w:tab/>
      </w:r>
      <w:r w:rsidR="008640FB" w:rsidRPr="00474969">
        <w:rPr>
          <w:rFonts w:hint="cs"/>
          <w:spacing w:val="-2"/>
          <w:rtl/>
          <w:lang w:bidi="ar-EG"/>
        </w:rPr>
        <w:t>و</w:t>
      </w:r>
      <w:r w:rsidR="008640FB" w:rsidRPr="00474969">
        <w:rPr>
          <w:spacing w:val="-2"/>
          <w:rtl/>
          <w:lang w:bidi="ar-EG"/>
        </w:rPr>
        <w:t xml:space="preserve">أود أن أطلعكم على خطة </w:t>
      </w:r>
      <w:r w:rsidR="008640FB" w:rsidRPr="00474969">
        <w:rPr>
          <w:rFonts w:hint="cs"/>
          <w:spacing w:val="-2"/>
          <w:rtl/>
          <w:lang w:bidi="ar-EG"/>
        </w:rPr>
        <w:t>ال</w:t>
      </w:r>
      <w:r w:rsidR="008640FB" w:rsidRPr="00474969">
        <w:rPr>
          <w:spacing w:val="-2"/>
          <w:rtl/>
          <w:lang w:bidi="ar-EG"/>
        </w:rPr>
        <w:t xml:space="preserve">عمل </w:t>
      </w:r>
      <w:r w:rsidR="008640FB" w:rsidRPr="00474969">
        <w:rPr>
          <w:rFonts w:hint="cs"/>
          <w:spacing w:val="-2"/>
          <w:rtl/>
          <w:lang w:bidi="ar-EG"/>
        </w:rPr>
        <w:t xml:space="preserve">التي </w:t>
      </w:r>
      <w:proofErr w:type="spellStart"/>
      <w:r w:rsidR="00CF5A5D" w:rsidRPr="00474969">
        <w:rPr>
          <w:rFonts w:hint="cs"/>
          <w:spacing w:val="-2"/>
          <w:rtl/>
          <w:lang w:bidi="ar-EG"/>
        </w:rPr>
        <w:t>نسقتها</w:t>
      </w:r>
      <w:proofErr w:type="spellEnd"/>
      <w:r w:rsidR="008640FB" w:rsidRPr="00474969">
        <w:rPr>
          <w:spacing w:val="-2"/>
          <w:rtl/>
          <w:lang w:bidi="ar-EG"/>
        </w:rPr>
        <w:t xml:space="preserve"> إدارة</w:t>
      </w:r>
      <w:r w:rsidR="008640FB" w:rsidRPr="00474969">
        <w:rPr>
          <w:rFonts w:hint="cs"/>
          <w:spacing w:val="-2"/>
          <w:rtl/>
          <w:lang w:bidi="ar-EG"/>
        </w:rPr>
        <w:t xml:space="preserve"> لجنتي الدراسات </w:t>
      </w:r>
      <w:r w:rsidR="008C5F9A" w:rsidRPr="00474969">
        <w:rPr>
          <w:rFonts w:hint="cs"/>
          <w:spacing w:val="-2"/>
          <w:rtl/>
          <w:lang w:bidi="ar-EG"/>
        </w:rPr>
        <w:t>المذكورتين</w:t>
      </w:r>
      <w:r w:rsidR="008640FB" w:rsidRPr="00474969">
        <w:rPr>
          <w:rFonts w:hint="cs"/>
          <w:spacing w:val="-2"/>
          <w:rtl/>
          <w:lang w:bidi="ar-EG"/>
        </w:rPr>
        <w:t xml:space="preserve"> </w:t>
      </w:r>
      <w:r w:rsidR="00095D69" w:rsidRPr="00474969">
        <w:rPr>
          <w:rFonts w:hint="cs"/>
          <w:spacing w:val="-2"/>
          <w:rtl/>
          <w:lang w:bidi="ar-EG"/>
        </w:rPr>
        <w:t>من أجل</w:t>
      </w:r>
      <w:r w:rsidR="005C4B68" w:rsidRPr="00474969">
        <w:rPr>
          <w:rFonts w:hint="cs"/>
          <w:spacing w:val="-2"/>
          <w:rtl/>
          <w:lang w:bidi="ar-EG"/>
        </w:rPr>
        <w:t xml:space="preserve"> اجتماعات</w:t>
      </w:r>
      <w:r w:rsidR="003813B7" w:rsidRPr="00474969">
        <w:rPr>
          <w:rFonts w:hint="cs"/>
          <w:spacing w:val="-2"/>
          <w:rtl/>
          <w:lang w:bidi="ar-EG"/>
        </w:rPr>
        <w:t xml:space="preserve"> </w:t>
      </w:r>
      <w:r w:rsidR="008640FB" w:rsidRPr="00474969">
        <w:rPr>
          <w:rFonts w:hint="cs"/>
          <w:spacing w:val="-2"/>
          <w:rtl/>
          <w:lang w:bidi="ar-EG"/>
        </w:rPr>
        <w:t>أكتوبر</w:t>
      </w:r>
      <w:r w:rsidR="005C4B68" w:rsidRPr="00474969">
        <w:rPr>
          <w:rFonts w:hint="eastAsia"/>
          <w:spacing w:val="-2"/>
          <w:rtl/>
          <w:lang w:bidi="ar-EG"/>
        </w:rPr>
        <w:t> </w:t>
      </w:r>
      <w:r w:rsidR="008640FB" w:rsidRPr="00474969">
        <w:rPr>
          <w:spacing w:val="-2"/>
          <w:lang w:bidi="ar-EG"/>
        </w:rPr>
        <w:t>2011</w:t>
      </w:r>
      <w:r w:rsidR="008640FB" w:rsidRPr="00474969">
        <w:rPr>
          <w:rFonts w:hint="cs"/>
          <w:spacing w:val="-2"/>
          <w:rtl/>
          <w:lang w:bidi="ar-EG"/>
        </w:rPr>
        <w:t xml:space="preserve">. ويرجى الرجوع إلى </w:t>
      </w:r>
      <w:r w:rsidR="008640FB" w:rsidRPr="00474969">
        <w:rPr>
          <w:rFonts w:hint="cs"/>
          <w:b/>
          <w:bCs/>
          <w:spacing w:val="-2"/>
          <w:rtl/>
          <w:lang w:bidi="ar-EG"/>
        </w:rPr>
        <w:t xml:space="preserve">الملحق </w:t>
      </w:r>
      <w:r w:rsidR="008640FB" w:rsidRPr="00474969">
        <w:rPr>
          <w:b/>
          <w:bCs/>
          <w:spacing w:val="-2"/>
          <w:lang w:bidi="ar-EG"/>
        </w:rPr>
        <w:t>1</w:t>
      </w:r>
      <w:r w:rsidR="008640FB" w:rsidRPr="00474969">
        <w:rPr>
          <w:rFonts w:hint="cs"/>
          <w:spacing w:val="-2"/>
          <w:rtl/>
          <w:lang w:bidi="ar-EG"/>
        </w:rPr>
        <w:t xml:space="preserve"> بهذه الرسالة المعممة التي تحتوي على </w:t>
      </w:r>
      <w:r w:rsidR="008640FB" w:rsidRPr="00474969">
        <w:rPr>
          <w:spacing w:val="-2"/>
          <w:rtl/>
          <w:lang w:bidi="ar-EG"/>
        </w:rPr>
        <w:t xml:space="preserve">الجداول الموحدة التي </w:t>
      </w:r>
      <w:r w:rsidR="008640FB" w:rsidRPr="00474969">
        <w:rPr>
          <w:rFonts w:hint="cs"/>
          <w:spacing w:val="-2"/>
          <w:rtl/>
          <w:lang w:bidi="ar-EG"/>
        </w:rPr>
        <w:t>تبين</w:t>
      </w:r>
      <w:r w:rsidR="008640FB" w:rsidRPr="00474969">
        <w:rPr>
          <w:spacing w:val="-2"/>
          <w:rtl/>
          <w:lang w:bidi="ar-EG"/>
        </w:rPr>
        <w:t xml:space="preserve"> أنشطة</w:t>
      </w:r>
      <w:r w:rsidR="008B3F6E" w:rsidRPr="00474969">
        <w:rPr>
          <w:rFonts w:hint="cs"/>
          <w:spacing w:val="-2"/>
          <w:rtl/>
          <w:lang w:bidi="ar-EG"/>
        </w:rPr>
        <w:t xml:space="preserve"> المسائل التي تضطلع </w:t>
      </w:r>
      <w:proofErr w:type="spellStart"/>
      <w:r w:rsidR="008B3F6E" w:rsidRPr="00474969">
        <w:rPr>
          <w:rFonts w:hint="cs"/>
          <w:spacing w:val="-2"/>
          <w:rtl/>
          <w:lang w:bidi="ar-EG"/>
        </w:rPr>
        <w:t>بها</w:t>
      </w:r>
      <w:proofErr w:type="spellEnd"/>
      <w:r w:rsidR="008640FB" w:rsidRPr="00474969">
        <w:rPr>
          <w:rFonts w:hint="cs"/>
          <w:spacing w:val="-2"/>
          <w:rtl/>
          <w:lang w:bidi="ar-EG"/>
        </w:rPr>
        <w:t xml:space="preserve"> لجن</w:t>
      </w:r>
      <w:r w:rsidR="008B3F6E" w:rsidRPr="00474969">
        <w:rPr>
          <w:rFonts w:hint="cs"/>
          <w:spacing w:val="-2"/>
          <w:rtl/>
          <w:lang w:bidi="ar-EG"/>
        </w:rPr>
        <w:t>تا</w:t>
      </w:r>
      <w:r w:rsidR="008640FB" w:rsidRPr="00474969">
        <w:rPr>
          <w:spacing w:val="-2"/>
          <w:rtl/>
          <w:lang w:bidi="ar-EG"/>
        </w:rPr>
        <w:t xml:space="preserve"> الدراسات </w:t>
      </w:r>
      <w:r w:rsidR="008640FB" w:rsidRPr="00474969">
        <w:rPr>
          <w:spacing w:val="-2"/>
          <w:lang w:bidi="ar-EG"/>
        </w:rPr>
        <w:t>11</w:t>
      </w:r>
      <w:r w:rsidR="008640FB" w:rsidRPr="00474969">
        <w:rPr>
          <w:spacing w:val="-2"/>
          <w:rtl/>
          <w:lang w:bidi="ar-EG"/>
        </w:rPr>
        <w:t xml:space="preserve"> و</w:t>
      </w:r>
      <w:r w:rsidR="008640FB" w:rsidRPr="00474969">
        <w:rPr>
          <w:spacing w:val="-2"/>
          <w:lang w:bidi="ar-EG"/>
        </w:rPr>
        <w:t>13</w:t>
      </w:r>
      <w:r w:rsidR="008640FB" w:rsidRPr="00474969">
        <w:rPr>
          <w:rFonts w:hint="cs"/>
          <w:spacing w:val="-2"/>
          <w:rtl/>
          <w:lang w:bidi="ar-EG"/>
        </w:rPr>
        <w:t xml:space="preserve"> وفريق نشاط التنسيق المشترك بشأن شبكات الجيل التالي</w:t>
      </w:r>
      <w:r w:rsidR="00E03200" w:rsidRPr="00474969">
        <w:rPr>
          <w:rFonts w:hint="cs"/>
          <w:spacing w:val="-2"/>
          <w:rtl/>
          <w:lang w:bidi="ar-EG"/>
        </w:rPr>
        <w:t xml:space="preserve"> </w:t>
      </w:r>
      <w:r w:rsidR="00E03200" w:rsidRPr="00474969">
        <w:rPr>
          <w:spacing w:val="-2"/>
        </w:rPr>
        <w:t>(JCA-NGN)</w:t>
      </w:r>
      <w:r w:rsidR="008640FB" w:rsidRPr="00474969">
        <w:rPr>
          <w:rFonts w:hint="cs"/>
          <w:spacing w:val="-2"/>
          <w:rtl/>
          <w:lang w:bidi="ar-EG"/>
        </w:rPr>
        <w:t>.</w:t>
      </w:r>
      <w:r w:rsidR="00E03200" w:rsidRPr="00474969">
        <w:rPr>
          <w:rFonts w:hint="cs"/>
          <w:spacing w:val="-2"/>
          <w:rtl/>
          <w:lang w:bidi="ar-EG"/>
        </w:rPr>
        <w:t xml:space="preserve"> </w:t>
      </w:r>
      <w:r w:rsidR="00E03200" w:rsidRPr="00474969">
        <w:rPr>
          <w:spacing w:val="-2"/>
          <w:rtl/>
          <w:lang w:bidi="ar-EG"/>
        </w:rPr>
        <w:t xml:space="preserve">وترد تفاصيل إضافية والجداول الزمنية لاجتماعات </w:t>
      </w:r>
      <w:r w:rsidR="00E03200" w:rsidRPr="00474969">
        <w:rPr>
          <w:rFonts w:hint="cs"/>
          <w:spacing w:val="-2"/>
          <w:rtl/>
          <w:lang w:bidi="ar-EG"/>
        </w:rPr>
        <w:t>لجان الدراسات</w:t>
      </w:r>
      <w:r w:rsidR="00E03200" w:rsidRPr="00474969">
        <w:rPr>
          <w:spacing w:val="-2"/>
          <w:rtl/>
          <w:lang w:bidi="ar-EG"/>
        </w:rPr>
        <w:t xml:space="preserve"> خلال هذه الفترة في </w:t>
      </w:r>
      <w:r w:rsidR="00095D69" w:rsidRPr="00474969">
        <w:rPr>
          <w:rFonts w:hint="cs"/>
          <w:spacing w:val="-2"/>
          <w:rtl/>
          <w:lang w:bidi="ar-EG"/>
        </w:rPr>
        <w:t>الرسالتين</w:t>
      </w:r>
      <w:r w:rsidR="00E03200" w:rsidRPr="00474969">
        <w:rPr>
          <w:spacing w:val="-2"/>
          <w:rtl/>
          <w:lang w:bidi="ar-EG"/>
        </w:rPr>
        <w:t xml:space="preserve"> </w:t>
      </w:r>
      <w:r w:rsidR="00E03200" w:rsidRPr="00474969">
        <w:rPr>
          <w:rFonts w:hint="cs"/>
          <w:spacing w:val="-2"/>
          <w:rtl/>
          <w:lang w:bidi="ar-EG"/>
        </w:rPr>
        <w:t>ال</w:t>
      </w:r>
      <w:r w:rsidR="00E03200" w:rsidRPr="00474969">
        <w:rPr>
          <w:spacing w:val="-2"/>
          <w:rtl/>
          <w:lang w:bidi="ar-EG"/>
        </w:rPr>
        <w:t>جماعي</w:t>
      </w:r>
      <w:r w:rsidR="00E03200" w:rsidRPr="00474969">
        <w:rPr>
          <w:rFonts w:hint="cs"/>
          <w:spacing w:val="-2"/>
          <w:rtl/>
          <w:lang w:bidi="ar-EG"/>
        </w:rPr>
        <w:t xml:space="preserve">تين </w:t>
      </w:r>
      <w:r w:rsidR="00E03200" w:rsidRPr="00474969">
        <w:rPr>
          <w:spacing w:val="-2"/>
          <w:lang w:bidi="ar-EG"/>
        </w:rPr>
        <w:t>9/11</w:t>
      </w:r>
      <w:r w:rsidR="00E03200" w:rsidRPr="00474969">
        <w:rPr>
          <w:rFonts w:hint="cs"/>
          <w:spacing w:val="-2"/>
          <w:rtl/>
          <w:lang w:bidi="ar-EG"/>
        </w:rPr>
        <w:t xml:space="preserve"> و</w:t>
      </w:r>
      <w:r w:rsidR="00E03200" w:rsidRPr="00474969">
        <w:rPr>
          <w:spacing w:val="-2"/>
          <w:lang w:bidi="ar-EG"/>
        </w:rPr>
        <w:t>9/13</w:t>
      </w:r>
      <w:r w:rsidR="00E03200" w:rsidRPr="00474969">
        <w:rPr>
          <w:rFonts w:hint="cs"/>
          <w:spacing w:val="-2"/>
          <w:rtl/>
          <w:lang w:bidi="ar-EG"/>
        </w:rPr>
        <w:t>.</w:t>
      </w:r>
      <w:r w:rsidR="00E03200" w:rsidRPr="00474969">
        <w:rPr>
          <w:spacing w:val="-2"/>
          <w:rtl/>
          <w:lang w:bidi="ar-EG"/>
        </w:rPr>
        <w:t xml:space="preserve"> </w:t>
      </w:r>
      <w:r w:rsidR="00E03200" w:rsidRPr="00474969">
        <w:rPr>
          <w:rFonts w:hint="cs"/>
          <w:spacing w:val="-2"/>
          <w:rtl/>
          <w:lang w:bidi="ar-EG"/>
        </w:rPr>
        <w:t>وستتاح</w:t>
      </w:r>
      <w:r w:rsidR="00E03200" w:rsidRPr="00474969">
        <w:rPr>
          <w:spacing w:val="-2"/>
          <w:rtl/>
          <w:lang w:bidi="ar-EG"/>
        </w:rPr>
        <w:t xml:space="preserve"> </w:t>
      </w:r>
      <w:r w:rsidR="00D24484" w:rsidRPr="00474969">
        <w:rPr>
          <w:rFonts w:hint="cs"/>
          <w:spacing w:val="-2"/>
          <w:rtl/>
          <w:lang w:bidi="ar-EG"/>
        </w:rPr>
        <w:t>آخر المستجدات بهذا الشأن</w:t>
      </w:r>
      <w:r w:rsidR="00E03200" w:rsidRPr="00474969">
        <w:rPr>
          <w:spacing w:val="-2"/>
          <w:rtl/>
          <w:lang w:bidi="ar-EG"/>
        </w:rPr>
        <w:t xml:space="preserve"> </w:t>
      </w:r>
      <w:r w:rsidR="00E03200" w:rsidRPr="00474969">
        <w:rPr>
          <w:rFonts w:hint="cs"/>
          <w:spacing w:val="-2"/>
          <w:rtl/>
          <w:lang w:bidi="ar-EG"/>
        </w:rPr>
        <w:t>على الخط في الموقع الإلكتروني المخصص ل</w:t>
      </w:r>
      <w:r w:rsidR="00E03200" w:rsidRPr="00474969">
        <w:rPr>
          <w:spacing w:val="-2"/>
          <w:rtl/>
          <w:lang w:bidi="ar-EG"/>
        </w:rPr>
        <w:t>هذا الحدث</w:t>
      </w:r>
      <w:r w:rsidR="00E03200" w:rsidRPr="00474969">
        <w:rPr>
          <w:rFonts w:hint="cs"/>
          <w:spacing w:val="-2"/>
          <w:rtl/>
          <w:lang w:bidi="ar-EG"/>
        </w:rPr>
        <w:t xml:space="preserve">: </w:t>
      </w:r>
      <w:hyperlink r:id="rId10" w:history="1">
        <w:r w:rsidR="00E03200" w:rsidRPr="00474969">
          <w:rPr>
            <w:rStyle w:val="Hyperlink"/>
            <w:spacing w:val="-2"/>
          </w:rPr>
          <w:t>http://www.itu.int/ITU-T/ngn/events</w:t>
        </w:r>
      </w:hyperlink>
      <w:r w:rsidR="00E03200" w:rsidRPr="00474969">
        <w:rPr>
          <w:rFonts w:hint="cs"/>
          <w:spacing w:val="-2"/>
          <w:rtl/>
          <w:lang w:bidi="ar-EG"/>
        </w:rPr>
        <w:t>.</w:t>
      </w:r>
    </w:p>
    <w:p w:rsidR="00DC5505" w:rsidRPr="005C4B68" w:rsidRDefault="00DC5505" w:rsidP="00A1690D">
      <w:pPr>
        <w:rPr>
          <w:rtl/>
          <w:lang w:bidi="ar-EG"/>
        </w:rPr>
      </w:pPr>
      <w:r w:rsidRPr="005C4B68">
        <w:rPr>
          <w:lang w:bidi="ar-EG"/>
        </w:rPr>
        <w:t>3</w:t>
      </w:r>
      <w:r w:rsidRPr="005C4B68">
        <w:rPr>
          <w:rFonts w:hint="cs"/>
          <w:rtl/>
          <w:lang w:bidi="ar-EG"/>
        </w:rPr>
        <w:tab/>
      </w:r>
      <w:r w:rsidR="00A1690D">
        <w:rPr>
          <w:rFonts w:hint="cs"/>
          <w:rtl/>
          <w:lang w:bidi="ar-EG"/>
        </w:rPr>
        <w:t>وربما يتذكر</w:t>
      </w:r>
      <w:r w:rsidR="001A19E4" w:rsidRPr="005C4B68">
        <w:rPr>
          <w:rFonts w:hint="cs"/>
          <w:rtl/>
          <w:lang w:bidi="ar-EG"/>
        </w:rPr>
        <w:t xml:space="preserve"> المشاركون في أحداث </w:t>
      </w:r>
      <w:r w:rsidR="001A19E4" w:rsidRPr="005C4B68">
        <w:rPr>
          <w:lang w:bidi="ar-EG"/>
        </w:rPr>
        <w:t>NGN-GSI</w:t>
      </w:r>
      <w:r w:rsidR="001A19E4" w:rsidRPr="005C4B68">
        <w:rPr>
          <w:rFonts w:hint="cs"/>
          <w:rtl/>
          <w:lang w:bidi="ar-EG"/>
        </w:rPr>
        <w:t xml:space="preserve"> السابقة، </w:t>
      </w:r>
      <w:r w:rsidR="00A1690D">
        <w:rPr>
          <w:rFonts w:hint="cs"/>
          <w:rtl/>
          <w:lang w:bidi="ar-EG"/>
        </w:rPr>
        <w:t>ف</w:t>
      </w:r>
      <w:r w:rsidR="001A19E4" w:rsidRPr="005C4B68">
        <w:rPr>
          <w:rFonts w:hint="cs"/>
          <w:rtl/>
          <w:lang w:bidi="ar-EG"/>
        </w:rPr>
        <w:t xml:space="preserve">التسجيل لحضور هذا الحدث ينبغي أن يتم مباشرة </w:t>
      </w:r>
      <w:r w:rsidR="00A1690D">
        <w:rPr>
          <w:rFonts w:hint="cs"/>
          <w:rtl/>
          <w:lang w:bidi="ar-EG"/>
        </w:rPr>
        <w:t>من خلال</w:t>
      </w:r>
      <w:r w:rsidR="001A19E4" w:rsidRPr="005C4B68">
        <w:rPr>
          <w:rFonts w:hint="cs"/>
          <w:rtl/>
          <w:lang w:bidi="ar-EG"/>
        </w:rPr>
        <w:t xml:space="preserve"> لجنة الدراسات التي تهمكم باستعمال المعلومات والاستمارات المتاحة على الخط التي يمكن الحصول عليها من المواقع الإلكترونية للجان الدراسات.</w:t>
      </w:r>
    </w:p>
    <w:p w:rsidR="00C84D71" w:rsidRPr="00FB155A" w:rsidRDefault="00DC5505" w:rsidP="00A73125">
      <w:pPr>
        <w:rPr>
          <w:spacing w:val="-2"/>
          <w:rtl/>
          <w:lang w:bidi="ar-EG"/>
        </w:rPr>
      </w:pPr>
      <w:r w:rsidRPr="005C4B68">
        <w:rPr>
          <w:lang w:bidi="ar-EG"/>
        </w:rPr>
        <w:lastRenderedPageBreak/>
        <w:t>4</w:t>
      </w:r>
      <w:r w:rsidRPr="005C4B68">
        <w:rPr>
          <w:rFonts w:hint="cs"/>
          <w:rtl/>
          <w:lang w:bidi="ar-EG"/>
        </w:rPr>
        <w:tab/>
      </w:r>
      <w:r w:rsidR="00C84D71" w:rsidRPr="00FB155A">
        <w:rPr>
          <w:spacing w:val="-2"/>
          <w:rtl/>
          <w:lang w:bidi="ar-EG"/>
        </w:rPr>
        <w:t>ويُرجى من المشاركين الذين لديهم أي استفسار عن الأنشطة العامة في إطار مبادرة المعايير العالمية بشأن شبكات الجيل</w:t>
      </w:r>
      <w:r w:rsidR="00C84D71" w:rsidRPr="00FB155A">
        <w:rPr>
          <w:spacing w:val="-2"/>
          <w:lang w:bidi="ar-EG"/>
        </w:rPr>
        <w:t xml:space="preserve"> </w:t>
      </w:r>
      <w:r w:rsidR="00C84D71" w:rsidRPr="00FB155A">
        <w:rPr>
          <w:spacing w:val="-2"/>
          <w:rtl/>
          <w:lang w:bidi="ar-EG"/>
        </w:rPr>
        <w:t>التالي</w:t>
      </w:r>
      <w:r w:rsidR="00C84D71" w:rsidRPr="00FB155A">
        <w:rPr>
          <w:rFonts w:hint="cs"/>
          <w:spacing w:val="-2"/>
          <w:rtl/>
          <w:lang w:bidi="ar-EG"/>
        </w:rPr>
        <w:t> </w:t>
      </w:r>
      <w:r w:rsidR="00C84D71" w:rsidRPr="00FB155A">
        <w:rPr>
          <w:spacing w:val="-2"/>
          <w:lang w:bidi="ar-EG"/>
        </w:rPr>
        <w:t>(NGN-GSI)</w:t>
      </w:r>
      <w:r w:rsidR="00C84D71" w:rsidRPr="00FB155A">
        <w:rPr>
          <w:spacing w:val="-2"/>
          <w:rtl/>
          <w:lang w:bidi="ar-EG"/>
        </w:rPr>
        <w:t xml:space="preserve"> ألا يترددوا في الاتصال بمنسقة مكتب </w:t>
      </w:r>
      <w:proofErr w:type="spellStart"/>
      <w:r w:rsidR="00C84D71" w:rsidRPr="00FB155A">
        <w:rPr>
          <w:spacing w:val="-2"/>
          <w:rtl/>
          <w:lang w:bidi="ar-EG"/>
        </w:rPr>
        <w:t>تقييس</w:t>
      </w:r>
      <w:proofErr w:type="spellEnd"/>
      <w:r w:rsidR="00C84D71" w:rsidRPr="00FB155A">
        <w:rPr>
          <w:spacing w:val="-2"/>
          <w:rtl/>
          <w:lang w:bidi="ar-EG"/>
        </w:rPr>
        <w:t xml:space="preserve"> الاتصالات المعنية بهذه المبادرة (السيدة </w:t>
      </w:r>
      <w:proofErr w:type="spellStart"/>
      <w:r w:rsidR="00C84D71" w:rsidRPr="00FB155A">
        <w:rPr>
          <w:spacing w:val="-2"/>
          <w:rtl/>
          <w:lang w:bidi="ar-EG"/>
        </w:rPr>
        <w:t>تاتيانا</w:t>
      </w:r>
      <w:proofErr w:type="spellEnd"/>
      <w:r w:rsidR="00A73125">
        <w:rPr>
          <w:rFonts w:hint="cs"/>
          <w:spacing w:val="-2"/>
          <w:rtl/>
          <w:lang w:bidi="ar-EG"/>
        </w:rPr>
        <w:t> </w:t>
      </w:r>
      <w:proofErr w:type="spellStart"/>
      <w:r w:rsidR="00C84D71" w:rsidRPr="00FB155A">
        <w:rPr>
          <w:spacing w:val="-2"/>
          <w:rtl/>
          <w:lang w:bidi="ar-EG"/>
        </w:rPr>
        <w:t>كوراكوفا</w:t>
      </w:r>
      <w:proofErr w:type="spellEnd"/>
      <w:r w:rsidR="00C84D71" w:rsidRPr="00FB155A">
        <w:rPr>
          <w:rFonts w:hint="cs"/>
          <w:spacing w:val="-2"/>
          <w:rtl/>
          <w:lang w:bidi="ar-EG"/>
        </w:rPr>
        <w:t xml:space="preserve"> (ال</w:t>
      </w:r>
      <w:r w:rsidR="00C84D71" w:rsidRPr="00FB155A">
        <w:rPr>
          <w:spacing w:val="-2"/>
          <w:rtl/>
          <w:lang w:bidi="ar-EG"/>
        </w:rPr>
        <w:t xml:space="preserve">هاتف: </w:t>
      </w:r>
      <w:r w:rsidR="00C84D71" w:rsidRPr="00FB155A">
        <w:rPr>
          <w:spacing w:val="-2"/>
          <w:lang w:bidi="ar-EG"/>
        </w:rPr>
        <w:t>+41 22 730 5126</w:t>
      </w:r>
      <w:r w:rsidR="00C84D71" w:rsidRPr="00FB155A">
        <w:rPr>
          <w:spacing w:val="-2"/>
          <w:rtl/>
          <w:lang w:bidi="ar-EG"/>
        </w:rPr>
        <w:t xml:space="preserve">، </w:t>
      </w:r>
      <w:r w:rsidR="00C84D71" w:rsidRPr="00FB155A">
        <w:rPr>
          <w:rFonts w:hint="cs"/>
          <w:spacing w:val="-2"/>
          <w:rtl/>
          <w:lang w:bidi="ar-EG"/>
        </w:rPr>
        <w:t>ال</w:t>
      </w:r>
      <w:r w:rsidR="00C84D71" w:rsidRPr="00FB155A">
        <w:rPr>
          <w:spacing w:val="-2"/>
          <w:rtl/>
          <w:lang w:bidi="ar-EG"/>
        </w:rPr>
        <w:t xml:space="preserve">بريد </w:t>
      </w:r>
      <w:r w:rsidR="00C84D71" w:rsidRPr="00FB155A">
        <w:rPr>
          <w:rFonts w:hint="cs"/>
          <w:spacing w:val="-2"/>
          <w:rtl/>
          <w:lang w:bidi="ar-EG"/>
        </w:rPr>
        <w:t>ال</w:t>
      </w:r>
      <w:r w:rsidR="00C84D71" w:rsidRPr="00FB155A">
        <w:rPr>
          <w:spacing w:val="-2"/>
          <w:rtl/>
          <w:lang w:bidi="ar-EG"/>
        </w:rPr>
        <w:t xml:space="preserve">إلكتروني: </w:t>
      </w:r>
      <w:hyperlink r:id="rId11" w:history="1">
        <w:r w:rsidR="00C84D71" w:rsidRPr="00FB155A">
          <w:rPr>
            <w:rStyle w:val="Hyperlink"/>
            <w:spacing w:val="-2"/>
            <w:lang w:bidi="ar-EG"/>
          </w:rPr>
          <w:t>tsbngngsi@itu.int</w:t>
        </w:r>
      </w:hyperlink>
      <w:r w:rsidR="00C84D71" w:rsidRPr="00FB155A">
        <w:rPr>
          <w:spacing w:val="-2"/>
          <w:rtl/>
          <w:lang w:bidi="ar-EG"/>
        </w:rPr>
        <w:t>).</w:t>
      </w:r>
    </w:p>
    <w:p w:rsidR="00DC5505" w:rsidRPr="005C4B68" w:rsidRDefault="00DC5505" w:rsidP="005C4B68">
      <w:pPr>
        <w:tabs>
          <w:tab w:val="left" w:pos="3643"/>
        </w:tabs>
        <w:spacing w:before="240"/>
        <w:rPr>
          <w:rtl/>
          <w:lang w:bidi="ar-EG"/>
        </w:rPr>
      </w:pPr>
      <w:r w:rsidRPr="005C4B68">
        <w:rPr>
          <w:rFonts w:hint="cs"/>
          <w:rtl/>
          <w:lang w:bidi="ar-EG"/>
        </w:rPr>
        <w:t>وتفضلوا بقبول فائق التقدير والاحترام.</w:t>
      </w:r>
    </w:p>
    <w:p w:rsidR="00DC5505" w:rsidRPr="005C4B68" w:rsidRDefault="00DC5505" w:rsidP="005C4B68">
      <w:pPr>
        <w:spacing w:before="1440"/>
        <w:jc w:val="left"/>
        <w:rPr>
          <w:rtl/>
          <w:lang w:bidi="ar-EG"/>
        </w:rPr>
      </w:pPr>
      <w:r w:rsidRPr="005C4B68">
        <w:rPr>
          <w:rFonts w:hint="cs"/>
          <w:rtl/>
        </w:rPr>
        <w:t>مالكو</w:t>
      </w:r>
      <w:r w:rsidRPr="005C4B68">
        <w:rPr>
          <w:rFonts w:hint="cs"/>
          <w:rtl/>
          <w:lang w:bidi="ar-EG"/>
        </w:rPr>
        <w:t>ل</w:t>
      </w:r>
      <w:r w:rsidRPr="005C4B68">
        <w:rPr>
          <w:rFonts w:hint="cs"/>
          <w:rtl/>
        </w:rPr>
        <w:t>م جونسون</w:t>
      </w:r>
      <w:r w:rsidRPr="005C4B68">
        <w:rPr>
          <w:rtl/>
          <w:lang w:bidi="ar-EG"/>
        </w:rPr>
        <w:br/>
      </w:r>
      <w:r w:rsidRPr="005C4B68">
        <w:rPr>
          <w:rFonts w:hint="cs"/>
          <w:rtl/>
          <w:lang w:bidi="ar-EG"/>
        </w:rPr>
        <w:t xml:space="preserve">مدير مكتب </w:t>
      </w:r>
      <w:proofErr w:type="spellStart"/>
      <w:r w:rsidRPr="005C4B68">
        <w:rPr>
          <w:rFonts w:hint="cs"/>
          <w:rtl/>
          <w:lang w:bidi="ar-EG"/>
        </w:rPr>
        <w:t>تقييس</w:t>
      </w:r>
      <w:proofErr w:type="spellEnd"/>
      <w:r w:rsidRPr="005C4B68">
        <w:rPr>
          <w:rFonts w:hint="cs"/>
          <w:rtl/>
          <w:lang w:bidi="ar-EG"/>
        </w:rPr>
        <w:t xml:space="preserve"> الاتصالات</w:t>
      </w:r>
    </w:p>
    <w:p w:rsidR="00DC5505" w:rsidRDefault="00DC5505" w:rsidP="005C4B68">
      <w:pPr>
        <w:tabs>
          <w:tab w:val="left" w:pos="1173"/>
        </w:tabs>
        <w:spacing w:before="1320"/>
        <w:ind w:left="1174" w:hanging="1174"/>
        <w:jc w:val="left"/>
        <w:rPr>
          <w:rtl/>
          <w:lang w:bidi="ar-EG"/>
        </w:rPr>
      </w:pPr>
      <w:r w:rsidRPr="005C4B68">
        <w:rPr>
          <w:rFonts w:hint="cs"/>
          <w:b/>
          <w:bCs/>
          <w:rtl/>
          <w:lang w:bidi="ar-EG"/>
        </w:rPr>
        <w:t>الملحقات:</w:t>
      </w:r>
      <w:r w:rsidR="008C4385" w:rsidRPr="005C4B68">
        <w:rPr>
          <w:rFonts w:hint="cs"/>
          <w:rtl/>
          <w:lang w:bidi="ar-EG"/>
        </w:rPr>
        <w:t xml:space="preserve"> </w:t>
      </w:r>
      <w:r w:rsidR="00322D7F">
        <w:rPr>
          <w:lang w:bidi="ar-EG"/>
        </w:rPr>
        <w:t>1</w:t>
      </w:r>
    </w:p>
    <w:p w:rsidR="0068518C" w:rsidRDefault="0068518C" w:rsidP="0068518C">
      <w:pPr>
        <w:tabs>
          <w:tab w:val="left" w:pos="1173"/>
        </w:tabs>
        <w:spacing w:before="0"/>
        <w:ind w:left="1174" w:hanging="1174"/>
        <w:jc w:val="left"/>
        <w:rPr>
          <w:rtl/>
          <w:lang w:bidi="ar-EG"/>
        </w:rPr>
        <w:sectPr w:rsidR="0068518C" w:rsidSect="001631E7">
          <w:headerReference w:type="default" r:id="rId12"/>
          <w:footerReference w:type="first" r:id="rId13"/>
          <w:pgSz w:w="11901" w:h="16840" w:code="9"/>
          <w:pgMar w:top="1418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68518C" w:rsidRPr="0068518C" w:rsidRDefault="0068518C" w:rsidP="0068518C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sz w:val="24"/>
          <w:szCs w:val="20"/>
          <w:lang w:val="en-GB"/>
        </w:rPr>
      </w:pPr>
      <w:r w:rsidRPr="0068518C">
        <w:rPr>
          <w:rFonts w:cs="Times New Roman"/>
          <w:sz w:val="24"/>
          <w:szCs w:val="20"/>
        </w:rPr>
        <w:lastRenderedPageBreak/>
        <w:t>ANNEX 1</w:t>
      </w:r>
      <w:r w:rsidRPr="0068518C">
        <w:rPr>
          <w:rFonts w:cs="Times New Roman"/>
          <w:sz w:val="24"/>
          <w:szCs w:val="20"/>
        </w:rPr>
        <w:br/>
      </w:r>
      <w:r w:rsidRPr="0068518C">
        <w:rPr>
          <w:rFonts w:cs="Times New Roman"/>
          <w:sz w:val="24"/>
          <w:szCs w:val="20"/>
          <w:lang w:val="en-GB"/>
        </w:rPr>
        <w:t>(to TSB Circular 199)</w:t>
      </w:r>
    </w:p>
    <w:p w:rsidR="0068518C" w:rsidRPr="0068518C" w:rsidRDefault="0068518C" w:rsidP="0068518C">
      <w:pPr>
        <w:tabs>
          <w:tab w:val="center" w:pos="4962"/>
        </w:tabs>
        <w:bidi w:val="0"/>
        <w:spacing w:after="120" w:line="240" w:lineRule="atLeast"/>
        <w:jc w:val="center"/>
        <w:rPr>
          <w:rFonts w:cs="Times New Roman"/>
          <w:b/>
          <w:bCs/>
          <w:iCs/>
          <w:sz w:val="24"/>
          <w:szCs w:val="24"/>
          <w:lang w:val="en-GB"/>
        </w:rPr>
      </w:pPr>
      <w:r w:rsidRPr="0068518C">
        <w:rPr>
          <w:rFonts w:cs="Times New Roman"/>
          <w:b/>
          <w:bCs/>
          <w:i/>
          <w:iCs/>
          <w:sz w:val="24"/>
          <w:szCs w:val="24"/>
          <w:lang w:val="en-GB"/>
        </w:rPr>
        <w:t xml:space="preserve">Timetable for the activities of Questions of SGs 11 and 13 </w:t>
      </w:r>
      <w:r w:rsidRPr="0068518C">
        <w:rPr>
          <w:rFonts w:cs="Times New Roman"/>
          <w:b/>
          <w:bCs/>
          <w:i/>
          <w:iCs/>
          <w:sz w:val="24"/>
          <w:szCs w:val="24"/>
          <w:lang w:val="en-GB"/>
        </w:rPr>
        <w:br/>
        <w:t>(Geneva, Switzerland, 10-21 October 2011)</w:t>
      </w:r>
      <w:r w:rsidRPr="0068518C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  <w:lang w:val="en-GB"/>
        </w:rPr>
        <w:t xml:space="preserve"> </w:t>
      </w:r>
      <w:r w:rsidRPr="0068518C">
        <w:rPr>
          <w:rFonts w:ascii="Times New Roman Bold" w:hAnsi="Times New Roman Bold" w:cs="Times New Roman Bold"/>
          <w:b/>
          <w:bCs/>
          <w:sz w:val="24"/>
          <w:szCs w:val="24"/>
          <w:vertAlign w:val="superscript"/>
          <w:lang w:val="en-GB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68518C" w:rsidRPr="0068518C" w:rsidTr="007E2B17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40" w:lineRule="auto"/>
              <w:ind w:left="794" w:hanging="794"/>
              <w:jc w:val="right"/>
              <w:outlineLvl w:val="2"/>
              <w:rPr>
                <w:rFonts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68518C">
              <w:rPr>
                <w:rFonts w:cs="Times New Roman"/>
                <w:sz w:val="18"/>
                <w:szCs w:val="20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68518C">
              <w:rPr>
                <w:rFonts w:cs="Times New Roman"/>
                <w:sz w:val="18"/>
                <w:szCs w:val="20"/>
                <w:lang w:val="fr-CH"/>
              </w:rPr>
              <w:t xml:space="preserve">10 </w:t>
            </w:r>
            <w:proofErr w:type="spellStart"/>
            <w:r w:rsidRPr="0068518C">
              <w:rPr>
                <w:rFonts w:cs="Times New Roman"/>
                <w:sz w:val="18"/>
                <w:szCs w:val="20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 w:eastAsia="ja-JP"/>
              </w:rPr>
            </w:pPr>
            <w:r w:rsidRPr="0068518C">
              <w:rPr>
                <w:rFonts w:cs="Times New Roman"/>
                <w:sz w:val="18"/>
                <w:szCs w:val="20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7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11 Oct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12 Oct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68518C">
              <w:rPr>
                <w:rFonts w:cs="Times New Roman"/>
                <w:sz w:val="18"/>
                <w:szCs w:val="18"/>
                <w:lang w:val="en-GB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13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14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17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18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19 Oct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20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7"/>
                <w:szCs w:val="20"/>
                <w:lang w:val="en-GB" w:eastAsia="ja-JP"/>
              </w:rPr>
              <w:t>21 Oct</w:t>
            </w:r>
          </w:p>
        </w:tc>
      </w:tr>
      <w:tr w:rsidR="0068518C" w:rsidRPr="0068518C" w:rsidTr="007E2B17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68518C">
              <w:rPr>
                <w:rFonts w:cs="Times New Roman"/>
                <w:sz w:val="18"/>
                <w:szCs w:val="18"/>
                <w:lang w:val="en-GB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68518C">
              <w:rPr>
                <w:rFonts w:cs="Times New Roman"/>
                <w:sz w:val="18"/>
                <w:szCs w:val="18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68518C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WP1/13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Q10/13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right"/>
              <w:rPr>
                <w:rFonts w:ascii="Symbol" w:hAnsi="Symbol"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Q15/13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Q25/13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18C"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WP2/13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Q3/13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Q12/13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Q24/13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 3/13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Q5/13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18C"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Q9/13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Q22/13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szCs w:val="20"/>
                <w:lang w:val="pt-BR"/>
              </w:rPr>
            </w:pPr>
            <w:r w:rsidRPr="00B530FC">
              <w:rPr>
                <w:rFonts w:ascii="Courier New" w:hAnsi="Courier New" w:cs="Courier New"/>
                <w:b/>
                <w:bCs/>
                <w:spacing w:val="27"/>
                <w:sz w:val="20"/>
                <w:szCs w:val="20"/>
                <w:lang w:val="pt-BR"/>
              </w:rPr>
              <w:t>-</w:t>
            </w:r>
            <w:r w:rsidRPr="00B530FC">
              <w:rPr>
                <w:rFonts w:ascii="Courier New" w:hAnsi="Courier New" w:cs="Courier New"/>
                <w:b/>
                <w:bCs/>
                <w:spacing w:val="1"/>
                <w:sz w:val="20"/>
                <w:szCs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b/>
                <w:bCs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pt-BR"/>
              </w:rPr>
              <w:t>WP 4/13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Q4/13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Q16/13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68518C"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Q17/13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 5/13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Q7/13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Q19/13</w:t>
            </w:r>
            <w:r w:rsidRPr="0068518C">
              <w:rPr>
                <w:rFonts w:cs="Times New Roman"/>
                <w:sz w:val="14"/>
                <w:szCs w:val="20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68518C">
              <w:rPr>
                <w:rFonts w:cs="Times New Roman"/>
                <w:sz w:val="14"/>
                <w:szCs w:val="20"/>
                <w:lang w:val="en-GB"/>
              </w:rPr>
              <w:t>Q20/13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68518C">
              <w:rPr>
                <w:rFonts w:cs="Times New Roman"/>
                <w:sz w:val="14"/>
                <w:szCs w:val="20"/>
                <w:lang w:val="en-GB"/>
              </w:rPr>
              <w:t>Q21/13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  <w:r w:rsidRPr="0068518C"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br/>
            </w:r>
            <w:r w:rsidRPr="0068518C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11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</w:p>
          <w:p w:rsidR="0068518C" w:rsidRPr="0068518C" w:rsidRDefault="0068518C" w:rsidP="0068518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11)</w:t>
            </w: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WPs1/11,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br/>
            </w:r>
            <w:r w:rsidRPr="0068518C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12</w:t>
            </w:r>
            <w:r w:rsidR="00212C4E">
              <w:rPr>
                <w:rFonts w:ascii="Courier New" w:hAnsi="Courier New" w:cs="Courier New"/>
                <w:b/>
                <w:bCs/>
                <w:sz w:val="14"/>
                <w:szCs w:val="14"/>
                <w:lang w:val="en-GB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Q2/11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Q3/11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</w:t>
            </w:r>
          </w:p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--8)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Q4/11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Q5/11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Q6/11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Q7/11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Q8/11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Q9/11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Q10/11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68518C">
              <w:rPr>
                <w:rFonts w:cs="Times New Roman"/>
                <w:sz w:val="14"/>
                <w:szCs w:val="20"/>
                <w:lang w:val="pt-BR"/>
              </w:rPr>
              <w:t>Q11/11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Q12/11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en-GB"/>
              </w:rPr>
              <w:t>Q13/11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  <w:r w:rsidRPr="0068518C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Q14/11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68518C">
              <w:rPr>
                <w:rFonts w:cs="Times New Roman"/>
                <w:sz w:val="14"/>
                <w:szCs w:val="20"/>
                <w:lang w:val="fr-CH"/>
              </w:rPr>
              <w:t>Q15/11</w:t>
            </w:r>
            <w:r w:rsidRPr="0068518C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68518C" w:rsidRPr="0068518C" w:rsidTr="007E2B17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68518C" w:rsidRPr="0068518C" w:rsidRDefault="0068518C" w:rsidP="0068518C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0"/>
          <w:szCs w:val="20"/>
        </w:rPr>
      </w:pPr>
    </w:p>
    <w:p w:rsidR="0068518C" w:rsidRPr="0068518C" w:rsidRDefault="0068518C" w:rsidP="0068518C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0"/>
          <w:szCs w:val="20"/>
          <w:lang w:val="en-GB" w:eastAsia="ja-JP"/>
        </w:rPr>
      </w:pPr>
      <w:r w:rsidRPr="0068518C">
        <w:rPr>
          <w:rFonts w:cs="Times New Roman"/>
          <w:sz w:val="20"/>
          <w:szCs w:val="20"/>
          <w:lang w:val="en-GB" w:eastAsia="ja-JP"/>
        </w:rPr>
        <w:t>Session 1:  09h30 - 11h00;  Session 2:  11h30 - 13h00;  Session 3:  14h30 - 16h00;  Session 4:  16h30 - 18h00</w:t>
      </w:r>
    </w:p>
    <w:p w:rsidR="0068518C" w:rsidRPr="0068518C" w:rsidRDefault="0068518C" w:rsidP="0068518C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PLEN: 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Study Group plenary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proofErr w:type="spellStart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WPx</w:t>
            </w:r>
            <w:proofErr w:type="spellEnd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Working Party x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TSR: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Technical and Strategic Review session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JCA-NGN: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Joint coordination activity on NGN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: 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Represents a meeting session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Note 1: 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Updates to this plan will be posted on the ITU-T SG 13 web page 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2: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Joint session of Q.5/13 and SG11 on </w:t>
            </w:r>
            <w:proofErr w:type="spellStart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Y.iptv-ipmcast</w:t>
            </w:r>
            <w:proofErr w:type="spellEnd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 Supplement (to be confirmed)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Note 3: 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Joint session of Q.3/13, Q.12/13 and Q.25/13 </w:t>
            </w:r>
            <w:proofErr w:type="spellStart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IoT</w:t>
            </w:r>
            <w:proofErr w:type="spellEnd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/</w:t>
            </w:r>
            <w:proofErr w:type="spellStart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MoC</w:t>
            </w:r>
            <w:proofErr w:type="spellEnd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/</w:t>
            </w:r>
            <w:proofErr w:type="spellStart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WoT</w:t>
            </w:r>
            <w:proofErr w:type="spellEnd"/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/Smart Grid aspects (including terminology)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4: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Joint session of Q.3/13, Q.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2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4/13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,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 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Q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.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25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/13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 xml:space="preserve"> on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 </w:t>
            </w:r>
            <w:smartTag w:uri="urn:schemas-microsoft-com:office:smarttags" w:element="place">
              <w:r w:rsidRPr="0068518C">
                <w:rPr>
                  <w:rFonts w:cs="Times New Roman"/>
                  <w:sz w:val="20"/>
                  <w:szCs w:val="20"/>
                  <w:lang w:val="en-GB" w:eastAsia="ja-JP"/>
                </w:rPr>
                <w:t>Mobile</w:t>
              </w:r>
            </w:smartTag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 IPTV 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lastRenderedPageBreak/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5: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 xml:space="preserve"> Joint session of Q.3/13 and  Q.</w:t>
            </w: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2</w:t>
            </w: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1/13 on SUN and Future Network requirements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6: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Joint session of Q.3/13, Q.4/13 on possible amendments to Y.2233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7: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/>
                <w:sz w:val="20"/>
                <w:szCs w:val="20"/>
                <w:lang w:val="en-GB"/>
              </w:rPr>
              <w:t>SG11 Opening Plenary: starts at 09:30 am</w:t>
            </w:r>
            <w:r w:rsidRPr="0068518C">
              <w:rPr>
                <w:rFonts w:eastAsia="SimSun" w:cs="Times New Roman" w:hint="eastAsia"/>
                <w:sz w:val="20"/>
                <w:szCs w:val="20"/>
                <w:lang w:val="en-GB" w:eastAsia="zh-CN"/>
              </w:rPr>
              <w:t xml:space="preserve">.  </w:t>
            </w:r>
            <w:r w:rsidRPr="0068518C">
              <w:rPr>
                <w:rFonts w:cs="Times New Roman"/>
                <w:sz w:val="20"/>
                <w:szCs w:val="20"/>
                <w:lang w:val="en-GB"/>
              </w:rPr>
              <w:t>If SG11 Opening plenary finishes earlier, Working Party</w:t>
            </w:r>
            <w:r w:rsidRPr="0068518C">
              <w:rPr>
                <w:rFonts w:eastAsia="SimSun" w:cs="Times New Roman" w:hint="eastAsia"/>
                <w:sz w:val="20"/>
                <w:szCs w:val="20"/>
                <w:lang w:val="en-GB" w:eastAsia="zh-CN"/>
              </w:rPr>
              <w:t xml:space="preserve"> meetings</w:t>
            </w:r>
            <w:r w:rsidRPr="0068518C">
              <w:rPr>
                <w:rFonts w:cs="Times New Roman"/>
                <w:sz w:val="20"/>
                <w:szCs w:val="20"/>
                <w:lang w:val="en-GB"/>
              </w:rPr>
              <w:t xml:space="preserve"> will start as soon as SG11 Opening Plenary finishes. WP meetings will be held sequentially.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8: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 w:hint="eastAsia"/>
                <w:sz w:val="20"/>
                <w:szCs w:val="20"/>
                <w:lang w:val="en-GB" w:eastAsia="zh-CN"/>
              </w:rPr>
              <w:t>Joint meeting between Q</w:t>
            </w:r>
            <w:r w:rsidRPr="0068518C">
              <w:rPr>
                <w:rFonts w:cs="Times New Roman"/>
                <w:sz w:val="20"/>
                <w:szCs w:val="20"/>
                <w:lang w:val="en-GB" w:eastAsia="zh-CN"/>
              </w:rPr>
              <w:t>.</w:t>
            </w:r>
            <w:r w:rsidRPr="0068518C">
              <w:rPr>
                <w:rFonts w:cs="Times New Roman" w:hint="eastAsia"/>
                <w:sz w:val="20"/>
                <w:szCs w:val="20"/>
                <w:lang w:val="en-GB" w:eastAsia="zh-CN"/>
              </w:rPr>
              <w:t>2</w:t>
            </w:r>
            <w:r w:rsidRPr="0068518C">
              <w:rPr>
                <w:rFonts w:cs="Times New Roman"/>
                <w:sz w:val="20"/>
                <w:szCs w:val="20"/>
                <w:lang w:val="en-GB" w:eastAsia="zh-CN"/>
              </w:rPr>
              <w:t>/11</w:t>
            </w:r>
            <w:r w:rsidRPr="0068518C">
              <w:rPr>
                <w:rFonts w:cs="Times New Roman" w:hint="eastAsia"/>
                <w:sz w:val="20"/>
                <w:szCs w:val="20"/>
                <w:lang w:val="en-GB" w:eastAsia="zh-CN"/>
              </w:rPr>
              <w:t xml:space="preserve"> and Q</w:t>
            </w:r>
            <w:r w:rsidRPr="0068518C">
              <w:rPr>
                <w:rFonts w:cs="Times New Roman"/>
                <w:sz w:val="20"/>
                <w:szCs w:val="20"/>
                <w:lang w:val="en-GB" w:eastAsia="zh-CN"/>
              </w:rPr>
              <w:t>.</w:t>
            </w:r>
            <w:r w:rsidRPr="0068518C">
              <w:rPr>
                <w:rFonts w:cs="Times New Roman" w:hint="eastAsia"/>
                <w:sz w:val="20"/>
                <w:szCs w:val="20"/>
                <w:lang w:val="en-GB" w:eastAsia="zh-CN"/>
              </w:rPr>
              <w:t>3</w:t>
            </w:r>
            <w:r w:rsidRPr="0068518C">
              <w:rPr>
                <w:rFonts w:cs="Times New Roman"/>
                <w:sz w:val="20"/>
                <w:szCs w:val="20"/>
                <w:lang w:val="en-GB" w:eastAsia="zh-CN"/>
              </w:rPr>
              <w:t>/11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9: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zh-CN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zh-CN"/>
              </w:rPr>
              <w:t>Q.3, Q.4 and Q.5/11 participants will attend Q.13/11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10: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eastAsia="SimSun" w:cs="Times New Roman" w:hint="eastAsia"/>
                <w:sz w:val="20"/>
                <w:szCs w:val="20"/>
                <w:lang w:val="en-GB" w:eastAsia="zh-CN"/>
              </w:rPr>
              <w:t xml:space="preserve">WP closing </w:t>
            </w:r>
            <w:r w:rsidRPr="0068518C">
              <w:rPr>
                <w:rFonts w:eastAsia="SimSun" w:cs="Times New Roman"/>
                <w:sz w:val="20"/>
                <w:szCs w:val="20"/>
                <w:lang w:val="en-GB" w:eastAsia="zh-CN"/>
              </w:rPr>
              <w:t xml:space="preserve">plenary </w:t>
            </w:r>
            <w:r w:rsidRPr="0068518C">
              <w:rPr>
                <w:rFonts w:eastAsia="SimSun" w:cs="Times New Roman" w:hint="eastAsia"/>
                <w:sz w:val="20"/>
                <w:szCs w:val="20"/>
                <w:lang w:val="en-GB" w:eastAsia="zh-CN"/>
              </w:rPr>
              <w:t>meetings will be held sequentially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11: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 w:hint="eastAsia"/>
                <w:sz w:val="20"/>
                <w:szCs w:val="20"/>
                <w:lang w:val="en-GB" w:eastAsia="ja-JP"/>
              </w:rPr>
              <w:t>SG11 closing plenary starts at 14:30</w:t>
            </w:r>
          </w:p>
        </w:tc>
      </w:tr>
      <w:tr w:rsidR="0068518C" w:rsidRPr="0068518C" w:rsidTr="007E2B17">
        <w:trPr>
          <w:cantSplit/>
        </w:trPr>
        <w:tc>
          <w:tcPr>
            <w:tcW w:w="360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68518C">
              <w:rPr>
                <w:rFonts w:cs="Times New Roman"/>
                <w:sz w:val="20"/>
                <w:szCs w:val="20"/>
                <w:lang w:val="en-GB" w:eastAsia="ja-JP"/>
              </w:rPr>
              <w:t>Note 12:</w:t>
            </w:r>
          </w:p>
        </w:tc>
        <w:tc>
          <w:tcPr>
            <w:tcW w:w="12757" w:type="dxa"/>
          </w:tcPr>
          <w:p w:rsidR="0068518C" w:rsidRPr="0068518C" w:rsidRDefault="0068518C" w:rsidP="0068518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68518C">
              <w:rPr>
                <w:rFonts w:cs="Times New Roman" w:hint="eastAsia"/>
                <w:sz w:val="20"/>
                <w:szCs w:val="24"/>
                <w:lang w:val="en-GB" w:eastAsia="ja-JP"/>
              </w:rPr>
              <w:t>Q.1/11 discusses future work of SG11</w:t>
            </w:r>
          </w:p>
        </w:tc>
      </w:tr>
    </w:tbl>
    <w:p w:rsidR="0068518C" w:rsidRPr="00E23BBF" w:rsidRDefault="00E23BBF" w:rsidP="00E23BBF">
      <w:pPr>
        <w:tabs>
          <w:tab w:val="center" w:pos="4962"/>
        </w:tabs>
        <w:bidi w:val="0"/>
        <w:spacing w:before="600" w:line="240" w:lineRule="atLeast"/>
        <w:ind w:left="142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</w:t>
      </w:r>
    </w:p>
    <w:sectPr w:rsidR="0068518C" w:rsidRPr="00E23BBF" w:rsidSect="0068518C">
      <w:footerReference w:type="default" r:id="rId14"/>
      <w:headerReference w:type="first" r:id="rId15"/>
      <w:footerReference w:type="first" r:id="rId16"/>
      <w:pgSz w:w="16840" w:h="11901" w:orient="landscape" w:code="9"/>
      <w:pgMar w:top="1134" w:right="1418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1631E7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31E7" w:rsidTr="004A03BA">
      <w:trPr>
        <w:cantSplit/>
      </w:trPr>
      <w:tc>
        <w:tcPr>
          <w:tcW w:w="1062" w:type="pct"/>
        </w:tcPr>
        <w:p w:rsidR="001631E7" w:rsidRPr="008F5E3A" w:rsidRDefault="001631E7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631E7" w:rsidRPr="008F5E3A" w:rsidRDefault="001631E7" w:rsidP="004A03BA">
          <w:pPr>
            <w:pStyle w:val="itu"/>
          </w:pPr>
          <w:proofErr w:type="spellStart"/>
          <w:r w:rsidRPr="008F5E3A">
            <w:t>Telefax</w:t>
          </w:r>
          <w:proofErr w:type="spellEnd"/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631E7" w:rsidRPr="008F5E3A" w:rsidRDefault="001631E7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631E7" w:rsidRPr="00724ED5" w:rsidRDefault="001631E7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631E7" w:rsidTr="004A03BA">
      <w:trPr>
        <w:cantSplit/>
      </w:trPr>
      <w:tc>
        <w:tcPr>
          <w:tcW w:w="1062" w:type="pct"/>
        </w:tcPr>
        <w:p w:rsidR="001631E7" w:rsidRDefault="001631E7" w:rsidP="004A03BA">
          <w:pPr>
            <w:pStyle w:val="itu"/>
          </w:pPr>
          <w:r>
            <w:t>S</w:t>
          </w:r>
          <w:r w:rsidR="000A5624">
            <w:t>witzerland</w:t>
          </w:r>
        </w:p>
      </w:tc>
      <w:tc>
        <w:tcPr>
          <w:tcW w:w="1583" w:type="pct"/>
        </w:tcPr>
        <w:p w:rsidR="001631E7" w:rsidRDefault="001631E7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31E7" w:rsidRDefault="001631E7" w:rsidP="004A03BA">
          <w:pPr>
            <w:pStyle w:val="itu"/>
          </w:pPr>
        </w:p>
      </w:tc>
      <w:tc>
        <w:tcPr>
          <w:tcW w:w="1131" w:type="pct"/>
        </w:tcPr>
        <w:p w:rsidR="001631E7" w:rsidRDefault="001631E7" w:rsidP="004A03BA">
          <w:pPr>
            <w:pStyle w:val="itu"/>
          </w:pPr>
        </w:p>
      </w:tc>
    </w:tr>
  </w:tbl>
  <w:p w:rsidR="00CF1B69" w:rsidRPr="00AE03C4" w:rsidRDefault="00CF1B69" w:rsidP="001631E7">
    <w:pPr>
      <w:pStyle w:val="Footer"/>
      <w:bidi w:val="0"/>
      <w:spacing w:befor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8C" w:rsidRPr="00212C4E" w:rsidRDefault="0068518C" w:rsidP="00212C4E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8C" w:rsidRPr="00212C4E" w:rsidRDefault="0068518C" w:rsidP="00212C4E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 w:rsidP="004331B3">
    <w:pPr>
      <w:pStyle w:val="Header"/>
      <w:bidi w:val="0"/>
      <w:spacing w:after="240"/>
      <w:jc w:val="center"/>
    </w:pPr>
    <w:r>
      <w:t>- </w:t>
    </w:r>
    <w:r w:rsidR="006B2AC6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6B2AC6">
      <w:rPr>
        <w:rFonts w:cs="Times New Roman"/>
        <w:szCs w:val="22"/>
      </w:rPr>
      <w:fldChar w:fldCharType="separate"/>
    </w:r>
    <w:r w:rsidR="005A3748">
      <w:rPr>
        <w:rFonts w:cs="Times New Roman"/>
        <w:noProof/>
        <w:szCs w:val="22"/>
      </w:rPr>
      <w:t>4</w:t>
    </w:r>
    <w:r w:rsidR="006B2AC6"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6F" w:rsidRDefault="00902B6F" w:rsidP="0068518C">
    <w:pPr>
      <w:pStyle w:val="Header"/>
      <w:bidi w:val="0"/>
      <w:spacing w:after="240"/>
      <w:jc w:val="center"/>
    </w:pPr>
    <w:r>
      <w:t>- </w:t>
    </w:r>
    <w:r w:rsidR="006B2AC6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6B2AC6">
      <w:rPr>
        <w:rFonts w:cs="Times New Roman"/>
        <w:szCs w:val="22"/>
      </w:rPr>
      <w:fldChar w:fldCharType="separate"/>
    </w:r>
    <w:r w:rsidR="005A3748">
      <w:rPr>
        <w:rFonts w:cs="Times New Roman"/>
        <w:noProof/>
        <w:szCs w:val="22"/>
      </w:rPr>
      <w:t>3</w:t>
    </w:r>
    <w:r w:rsidR="006B2AC6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6657C"/>
    <w:rsid w:val="00071718"/>
    <w:rsid w:val="00073E7E"/>
    <w:rsid w:val="00076A45"/>
    <w:rsid w:val="00081D8A"/>
    <w:rsid w:val="00095D69"/>
    <w:rsid w:val="000A3EFF"/>
    <w:rsid w:val="000A5624"/>
    <w:rsid w:val="000A7621"/>
    <w:rsid w:val="000C2FB2"/>
    <w:rsid w:val="000D3455"/>
    <w:rsid w:val="000D3F69"/>
    <w:rsid w:val="000D6000"/>
    <w:rsid w:val="000F41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631E7"/>
    <w:rsid w:val="00180899"/>
    <w:rsid w:val="001919D1"/>
    <w:rsid w:val="0019658A"/>
    <w:rsid w:val="001A19E4"/>
    <w:rsid w:val="001A45FB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E5768"/>
    <w:rsid w:val="001F1051"/>
    <w:rsid w:val="001F6CD8"/>
    <w:rsid w:val="00201E08"/>
    <w:rsid w:val="0021011A"/>
    <w:rsid w:val="00212C4E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5A1"/>
    <w:rsid w:val="00264241"/>
    <w:rsid w:val="00270797"/>
    <w:rsid w:val="00274B47"/>
    <w:rsid w:val="00280B9B"/>
    <w:rsid w:val="00286E0F"/>
    <w:rsid w:val="00287340"/>
    <w:rsid w:val="00293F7E"/>
    <w:rsid w:val="002947F9"/>
    <w:rsid w:val="00295451"/>
    <w:rsid w:val="002A7665"/>
    <w:rsid w:val="002B0756"/>
    <w:rsid w:val="002B224B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2D7F"/>
    <w:rsid w:val="003310D2"/>
    <w:rsid w:val="00335239"/>
    <w:rsid w:val="00343BDE"/>
    <w:rsid w:val="003501F4"/>
    <w:rsid w:val="00350939"/>
    <w:rsid w:val="00363805"/>
    <w:rsid w:val="00363E8E"/>
    <w:rsid w:val="0037366F"/>
    <w:rsid w:val="003813B7"/>
    <w:rsid w:val="00393E7C"/>
    <w:rsid w:val="003B2C5F"/>
    <w:rsid w:val="003B459A"/>
    <w:rsid w:val="003C2AC9"/>
    <w:rsid w:val="003D56B1"/>
    <w:rsid w:val="003E051B"/>
    <w:rsid w:val="003E32A8"/>
    <w:rsid w:val="003E32FC"/>
    <w:rsid w:val="003E6B7D"/>
    <w:rsid w:val="004067A6"/>
    <w:rsid w:val="00417512"/>
    <w:rsid w:val="00422171"/>
    <w:rsid w:val="004221D4"/>
    <w:rsid w:val="00425397"/>
    <w:rsid w:val="00431A19"/>
    <w:rsid w:val="004331B3"/>
    <w:rsid w:val="0043359B"/>
    <w:rsid w:val="0045475A"/>
    <w:rsid w:val="004558BF"/>
    <w:rsid w:val="004579B5"/>
    <w:rsid w:val="004603FF"/>
    <w:rsid w:val="00460C4B"/>
    <w:rsid w:val="00461C8D"/>
    <w:rsid w:val="00465613"/>
    <w:rsid w:val="00471EC0"/>
    <w:rsid w:val="00474969"/>
    <w:rsid w:val="00474AAB"/>
    <w:rsid w:val="00492FAD"/>
    <w:rsid w:val="0049418C"/>
    <w:rsid w:val="00496580"/>
    <w:rsid w:val="004A0F33"/>
    <w:rsid w:val="004A4945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143F1"/>
    <w:rsid w:val="00523B5B"/>
    <w:rsid w:val="00535CA0"/>
    <w:rsid w:val="00537B94"/>
    <w:rsid w:val="005429E9"/>
    <w:rsid w:val="00543D04"/>
    <w:rsid w:val="0054515F"/>
    <w:rsid w:val="00550F45"/>
    <w:rsid w:val="0055346A"/>
    <w:rsid w:val="00553969"/>
    <w:rsid w:val="0057474C"/>
    <w:rsid w:val="00575402"/>
    <w:rsid w:val="00575B6C"/>
    <w:rsid w:val="00580EF2"/>
    <w:rsid w:val="0058156E"/>
    <w:rsid w:val="005821D3"/>
    <w:rsid w:val="00586F78"/>
    <w:rsid w:val="00591E68"/>
    <w:rsid w:val="005960F3"/>
    <w:rsid w:val="005A3748"/>
    <w:rsid w:val="005A6657"/>
    <w:rsid w:val="005C447D"/>
    <w:rsid w:val="005C4B68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518C"/>
    <w:rsid w:val="00687F0B"/>
    <w:rsid w:val="0069450E"/>
    <w:rsid w:val="00696BB2"/>
    <w:rsid w:val="00697445"/>
    <w:rsid w:val="006A058F"/>
    <w:rsid w:val="006A3056"/>
    <w:rsid w:val="006B2AC6"/>
    <w:rsid w:val="006B52B5"/>
    <w:rsid w:val="006B6B9A"/>
    <w:rsid w:val="006B7BD2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484B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1C12"/>
    <w:rsid w:val="00852573"/>
    <w:rsid w:val="008640FB"/>
    <w:rsid w:val="00866CFB"/>
    <w:rsid w:val="0087077B"/>
    <w:rsid w:val="00876CC0"/>
    <w:rsid w:val="00883E59"/>
    <w:rsid w:val="00886A0C"/>
    <w:rsid w:val="008B3F6E"/>
    <w:rsid w:val="008B61CA"/>
    <w:rsid w:val="008C3899"/>
    <w:rsid w:val="008C4385"/>
    <w:rsid w:val="008C5F9A"/>
    <w:rsid w:val="008C7D86"/>
    <w:rsid w:val="008D27E0"/>
    <w:rsid w:val="008D2E33"/>
    <w:rsid w:val="008D3838"/>
    <w:rsid w:val="008F4C50"/>
    <w:rsid w:val="008F55E3"/>
    <w:rsid w:val="008F7B1F"/>
    <w:rsid w:val="009015FD"/>
    <w:rsid w:val="00902B6F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1690D"/>
    <w:rsid w:val="00A22222"/>
    <w:rsid w:val="00A26EA0"/>
    <w:rsid w:val="00A55013"/>
    <w:rsid w:val="00A6296D"/>
    <w:rsid w:val="00A655AC"/>
    <w:rsid w:val="00A73125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E1B18"/>
    <w:rsid w:val="00B06EFE"/>
    <w:rsid w:val="00B10464"/>
    <w:rsid w:val="00B204CB"/>
    <w:rsid w:val="00B22847"/>
    <w:rsid w:val="00B232BD"/>
    <w:rsid w:val="00B269E5"/>
    <w:rsid w:val="00B40910"/>
    <w:rsid w:val="00B51184"/>
    <w:rsid w:val="00B530FC"/>
    <w:rsid w:val="00B57363"/>
    <w:rsid w:val="00B73D95"/>
    <w:rsid w:val="00B7558A"/>
    <w:rsid w:val="00B77254"/>
    <w:rsid w:val="00B8054E"/>
    <w:rsid w:val="00B805FD"/>
    <w:rsid w:val="00B80951"/>
    <w:rsid w:val="00B80A6A"/>
    <w:rsid w:val="00B85152"/>
    <w:rsid w:val="00B96005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67FA2"/>
    <w:rsid w:val="00C714FF"/>
    <w:rsid w:val="00C7616B"/>
    <w:rsid w:val="00C766C5"/>
    <w:rsid w:val="00C84D71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5A5D"/>
    <w:rsid w:val="00CF7EA1"/>
    <w:rsid w:val="00D07074"/>
    <w:rsid w:val="00D119B1"/>
    <w:rsid w:val="00D16C82"/>
    <w:rsid w:val="00D177A6"/>
    <w:rsid w:val="00D20AE5"/>
    <w:rsid w:val="00D24484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03200"/>
    <w:rsid w:val="00E11642"/>
    <w:rsid w:val="00E14185"/>
    <w:rsid w:val="00E23BBF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28A5"/>
    <w:rsid w:val="00EB661D"/>
    <w:rsid w:val="00EB701A"/>
    <w:rsid w:val="00EC0515"/>
    <w:rsid w:val="00EC38BA"/>
    <w:rsid w:val="00ED30C0"/>
    <w:rsid w:val="00ED3E50"/>
    <w:rsid w:val="00ED6CD3"/>
    <w:rsid w:val="00EF1712"/>
    <w:rsid w:val="00EF5BAB"/>
    <w:rsid w:val="00EF7C2D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155A"/>
    <w:rsid w:val="00FB3342"/>
    <w:rsid w:val="00FB6B6D"/>
    <w:rsid w:val="00FC16AB"/>
    <w:rsid w:val="00FC593B"/>
    <w:rsid w:val="00FC641F"/>
    <w:rsid w:val="00FC651D"/>
    <w:rsid w:val="00FD7913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68518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Normal"/>
    <w:next w:val="Normal"/>
    <w:link w:val="Heading3Char"/>
    <w:unhideWhenUsed/>
    <w:qFormat/>
    <w:rsid w:val="00685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4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5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6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7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8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C12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rsid w:val="00831C12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831C12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8518C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rsid w:val="0068518C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518C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518C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518C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518C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518C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518C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8518C"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68518C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styleId="TOC8">
    <w:name w:val="toc 8"/>
    <w:basedOn w:val="TOC3"/>
    <w:next w:val="Normal"/>
    <w:rsid w:val="0068518C"/>
  </w:style>
  <w:style w:type="paragraph" w:styleId="TOC3">
    <w:name w:val="toc 3"/>
    <w:basedOn w:val="TOC2"/>
    <w:next w:val="Normal"/>
    <w:rsid w:val="0068518C"/>
    <w:pPr>
      <w:spacing w:before="80"/>
    </w:pPr>
  </w:style>
  <w:style w:type="paragraph" w:styleId="TOC2">
    <w:name w:val="toc 2"/>
    <w:basedOn w:val="TOC1"/>
    <w:next w:val="Normal"/>
    <w:rsid w:val="0068518C"/>
    <w:pPr>
      <w:spacing w:before="120"/>
    </w:pPr>
  </w:style>
  <w:style w:type="paragraph" w:styleId="TOC1">
    <w:name w:val="toc 1"/>
    <w:basedOn w:val="Normal"/>
    <w:rsid w:val="0068518C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68518C"/>
  </w:style>
  <w:style w:type="paragraph" w:styleId="TOC6">
    <w:name w:val="toc 6"/>
    <w:basedOn w:val="TOC3"/>
    <w:next w:val="Normal"/>
    <w:rsid w:val="0068518C"/>
  </w:style>
  <w:style w:type="paragraph" w:styleId="TOC5">
    <w:name w:val="toc 5"/>
    <w:basedOn w:val="TOC3"/>
    <w:next w:val="Normal"/>
    <w:rsid w:val="0068518C"/>
  </w:style>
  <w:style w:type="paragraph" w:styleId="TOC4">
    <w:name w:val="toc 4"/>
    <w:basedOn w:val="TOC3"/>
    <w:next w:val="Normal"/>
    <w:rsid w:val="0068518C"/>
  </w:style>
  <w:style w:type="paragraph" w:styleId="Index7">
    <w:name w:val="index 7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68518C"/>
  </w:style>
  <w:style w:type="paragraph" w:styleId="IndexHeading">
    <w:name w:val="index heading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518C"/>
    <w:rPr>
      <w:rFonts w:cs="Traditional Arabic"/>
      <w:lang w:eastAsia="en-US"/>
    </w:rPr>
  </w:style>
  <w:style w:type="paragraph" w:styleId="NormalIndent">
    <w:name w:val="Normal Indent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68518C"/>
    <w:pPr>
      <w:spacing w:before="120"/>
    </w:pPr>
  </w:style>
  <w:style w:type="paragraph" w:customStyle="1" w:styleId="TableText">
    <w:name w:val="Table_Text"/>
    <w:basedOn w:val="Normal"/>
    <w:rsid w:val="0068518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68518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518C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68518C"/>
    <w:pPr>
      <w:ind w:left="1191" w:hanging="397"/>
    </w:pPr>
  </w:style>
  <w:style w:type="paragraph" w:customStyle="1" w:styleId="enumlev3">
    <w:name w:val="enumlev3"/>
    <w:basedOn w:val="enumlev2"/>
    <w:rsid w:val="0068518C"/>
    <w:pPr>
      <w:ind w:left="1588"/>
    </w:pPr>
  </w:style>
  <w:style w:type="paragraph" w:customStyle="1" w:styleId="TableHead">
    <w:name w:val="Table_Head"/>
    <w:basedOn w:val="TableText"/>
    <w:rsid w:val="0068518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518C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68518C"/>
    <w:pPr>
      <w:spacing w:before="480"/>
    </w:pPr>
  </w:style>
  <w:style w:type="paragraph" w:customStyle="1" w:styleId="FigureTitle">
    <w:name w:val="Figure_Title"/>
    <w:basedOn w:val="TableTitle"/>
    <w:next w:val="Normal"/>
    <w:rsid w:val="0068518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68518C"/>
  </w:style>
  <w:style w:type="paragraph" w:customStyle="1" w:styleId="AppendixRef">
    <w:name w:val="Appendix_Ref"/>
    <w:basedOn w:val="AnnexRef"/>
    <w:next w:val="AppendixTitle"/>
    <w:rsid w:val="0068518C"/>
  </w:style>
  <w:style w:type="paragraph" w:customStyle="1" w:styleId="AppendixTitle">
    <w:name w:val="Appendix_Title"/>
    <w:basedOn w:val="AnnexTitle"/>
    <w:next w:val="Normalaftertitle"/>
    <w:rsid w:val="0068518C"/>
  </w:style>
  <w:style w:type="paragraph" w:customStyle="1" w:styleId="RefTitle">
    <w:name w:val="Ref_Title"/>
    <w:basedOn w:val="Normal"/>
    <w:next w:val="RefText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68518C"/>
    <w:pPr>
      <w:tabs>
        <w:tab w:val="left" w:pos="794"/>
        <w:tab w:val="center" w:pos="4876"/>
        <w:tab w:val="right" w:pos="97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68518C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68518C"/>
    <w:pPr>
      <w:tabs>
        <w:tab w:val="right" w:pos="9781"/>
      </w:tabs>
      <w:bidi w:val="0"/>
      <w:spacing w:before="0"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68518C"/>
    <w:pPr>
      <w:tabs>
        <w:tab w:val="left" w:pos="1701"/>
        <w:tab w:val="left" w:pos="2127"/>
      </w:tabs>
      <w:bidi w:val="0"/>
      <w:spacing w:before="0"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68518C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68518C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68518C"/>
    <w:pPr>
      <w:tabs>
        <w:tab w:val="left" w:pos="4820"/>
        <w:tab w:val="left" w:pos="5529"/>
      </w:tabs>
      <w:bidi w:val="0"/>
      <w:spacing w:before="0"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68518C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customStyle="1" w:styleId="Keywords">
    <w:name w:val="Keywords"/>
    <w:basedOn w:val="Normal"/>
    <w:rsid w:val="0068518C"/>
    <w:pPr>
      <w:tabs>
        <w:tab w:val="left" w:pos="794"/>
        <w:tab w:val="left" w:pos="1985"/>
      </w:tabs>
      <w:bidi w:val="0"/>
      <w:spacing w:before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6851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68518C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68518C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68518C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8518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518C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68518C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68518C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68518C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68518C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68518C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68518C"/>
  </w:style>
  <w:style w:type="paragraph" w:customStyle="1" w:styleId="ITUbureau">
    <w:name w:val="ITU_bureau"/>
    <w:basedOn w:val="Normal"/>
    <w:rsid w:val="0068518C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68518C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68518C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68518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8518C"/>
    <w:pPr>
      <w:bidi w:val="0"/>
      <w:spacing w:before="0"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68518C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8518C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4"/>
      <w:szCs w:val="20"/>
      <w:lang w:val="en-GB"/>
    </w:rPr>
  </w:style>
  <w:style w:type="paragraph" w:customStyle="1" w:styleId="Qlist">
    <w:name w:val="Qlist"/>
    <w:basedOn w:val="Normal"/>
    <w:rsid w:val="0068518C"/>
    <w:pPr>
      <w:tabs>
        <w:tab w:val="left" w:pos="1843"/>
        <w:tab w:val="left" w:pos="2268"/>
      </w:tabs>
      <w:bidi w:val="0"/>
      <w:spacing w:before="0"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68518C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68518C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68518C"/>
  </w:style>
  <w:style w:type="paragraph" w:styleId="BodyText0">
    <w:name w:val="Body Text"/>
    <w:basedOn w:val="Normal"/>
    <w:link w:val="BodyTextChar"/>
    <w:rsid w:val="0068518C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68518C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68518C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8518C"/>
    <w:rPr>
      <w:sz w:val="24"/>
      <w:lang w:val="en-GB" w:eastAsia="en-US"/>
    </w:rPr>
  </w:style>
  <w:style w:type="character" w:styleId="FollowedHyperlink">
    <w:name w:val="FollowedHyperlink"/>
    <w:basedOn w:val="DefaultParagraphFont"/>
    <w:rsid w:val="0068518C"/>
    <w:rPr>
      <w:color w:val="800080"/>
      <w:u w:val="single"/>
    </w:rPr>
  </w:style>
  <w:style w:type="paragraph" w:styleId="BodyText3">
    <w:name w:val="Body Text 3"/>
    <w:basedOn w:val="Normal"/>
    <w:link w:val="BodyText3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68518C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68518C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68518C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68518C"/>
    <w:rPr>
      <w:i/>
      <w:iCs/>
    </w:rPr>
  </w:style>
  <w:style w:type="table" w:customStyle="1" w:styleId="TableGrid1">
    <w:name w:val="Table Grid1"/>
    <w:basedOn w:val="TableNormal"/>
    <w:next w:val="TableGrid"/>
    <w:rsid w:val="0068518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68518C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customStyle="1" w:styleId="CharCharCarCar">
    <w:name w:val="Char Char Car Car"/>
    <w:basedOn w:val="Normal"/>
    <w:rsid w:val="0068518C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8518C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68518C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68518C"/>
    <w:rPr>
      <w:rFonts w:eastAsia="BatangChe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68518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68518C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68518C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8518C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68518C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6851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8518C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85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68518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Normal"/>
    <w:next w:val="Normal"/>
    <w:link w:val="Heading3Char"/>
    <w:unhideWhenUsed/>
    <w:qFormat/>
    <w:rsid w:val="00685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4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5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6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7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68518C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8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8518C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rsid w:val="0068518C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518C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518C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518C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518C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518C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518C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8518C"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68518C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styleId="TOC8">
    <w:name w:val="toc 8"/>
    <w:basedOn w:val="TOC3"/>
    <w:next w:val="Normal"/>
    <w:rsid w:val="0068518C"/>
  </w:style>
  <w:style w:type="paragraph" w:styleId="TOC3">
    <w:name w:val="toc 3"/>
    <w:basedOn w:val="TOC2"/>
    <w:next w:val="Normal"/>
    <w:rsid w:val="0068518C"/>
    <w:pPr>
      <w:spacing w:before="80"/>
    </w:pPr>
  </w:style>
  <w:style w:type="paragraph" w:styleId="TOC2">
    <w:name w:val="toc 2"/>
    <w:basedOn w:val="TOC1"/>
    <w:next w:val="Normal"/>
    <w:rsid w:val="0068518C"/>
    <w:pPr>
      <w:spacing w:before="120"/>
    </w:pPr>
  </w:style>
  <w:style w:type="paragraph" w:styleId="TOC1">
    <w:name w:val="toc 1"/>
    <w:basedOn w:val="Normal"/>
    <w:rsid w:val="0068518C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68518C"/>
  </w:style>
  <w:style w:type="paragraph" w:styleId="TOC6">
    <w:name w:val="toc 6"/>
    <w:basedOn w:val="TOC3"/>
    <w:next w:val="Normal"/>
    <w:rsid w:val="0068518C"/>
  </w:style>
  <w:style w:type="paragraph" w:styleId="TOC5">
    <w:name w:val="toc 5"/>
    <w:basedOn w:val="TOC3"/>
    <w:next w:val="Normal"/>
    <w:rsid w:val="0068518C"/>
  </w:style>
  <w:style w:type="paragraph" w:styleId="TOC4">
    <w:name w:val="toc 4"/>
    <w:basedOn w:val="TOC3"/>
    <w:next w:val="Normal"/>
    <w:rsid w:val="0068518C"/>
  </w:style>
  <w:style w:type="paragraph" w:styleId="Index7">
    <w:name w:val="index 7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68518C"/>
  </w:style>
  <w:style w:type="paragraph" w:styleId="IndexHeading">
    <w:name w:val="index heading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518C"/>
    <w:rPr>
      <w:rFonts w:cs="Traditional Arabic"/>
      <w:lang w:eastAsia="en-US"/>
    </w:rPr>
  </w:style>
  <w:style w:type="paragraph" w:styleId="NormalIndent">
    <w:name w:val="Normal Indent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68518C"/>
    <w:pPr>
      <w:spacing w:before="120"/>
    </w:pPr>
  </w:style>
  <w:style w:type="paragraph" w:customStyle="1" w:styleId="TableText">
    <w:name w:val="Table_Text"/>
    <w:basedOn w:val="Normal"/>
    <w:rsid w:val="0068518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68518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518C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68518C"/>
    <w:pPr>
      <w:ind w:left="1191" w:hanging="397"/>
    </w:pPr>
  </w:style>
  <w:style w:type="paragraph" w:customStyle="1" w:styleId="enumlev3">
    <w:name w:val="enumlev3"/>
    <w:basedOn w:val="enumlev2"/>
    <w:rsid w:val="0068518C"/>
    <w:pPr>
      <w:ind w:left="1588"/>
    </w:pPr>
  </w:style>
  <w:style w:type="paragraph" w:customStyle="1" w:styleId="TableHead">
    <w:name w:val="Table_Head"/>
    <w:basedOn w:val="TableText"/>
    <w:rsid w:val="0068518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518C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68518C"/>
    <w:pPr>
      <w:spacing w:before="480"/>
    </w:pPr>
  </w:style>
  <w:style w:type="paragraph" w:customStyle="1" w:styleId="FigureTitle">
    <w:name w:val="Figure_Title"/>
    <w:basedOn w:val="TableTitle"/>
    <w:next w:val="Normal"/>
    <w:rsid w:val="0068518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68518C"/>
  </w:style>
  <w:style w:type="paragraph" w:customStyle="1" w:styleId="AppendixRef">
    <w:name w:val="Appendix_Ref"/>
    <w:basedOn w:val="AnnexRef"/>
    <w:next w:val="AppendixTitle"/>
    <w:rsid w:val="0068518C"/>
  </w:style>
  <w:style w:type="paragraph" w:customStyle="1" w:styleId="AppendixTitle">
    <w:name w:val="Appendix_Title"/>
    <w:basedOn w:val="AnnexTitle"/>
    <w:next w:val="Normalaftertitle"/>
    <w:rsid w:val="0068518C"/>
  </w:style>
  <w:style w:type="paragraph" w:customStyle="1" w:styleId="RefTitle">
    <w:name w:val="Ref_Title"/>
    <w:basedOn w:val="Normal"/>
    <w:next w:val="RefText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68518C"/>
    <w:pPr>
      <w:tabs>
        <w:tab w:val="left" w:pos="794"/>
        <w:tab w:val="center" w:pos="4876"/>
        <w:tab w:val="right" w:pos="97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68518C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68518C"/>
    <w:pPr>
      <w:tabs>
        <w:tab w:val="right" w:pos="9781"/>
      </w:tabs>
      <w:bidi w:val="0"/>
      <w:spacing w:before="0"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68518C"/>
    <w:pPr>
      <w:tabs>
        <w:tab w:val="left" w:pos="1701"/>
        <w:tab w:val="left" w:pos="2127"/>
      </w:tabs>
      <w:bidi w:val="0"/>
      <w:spacing w:before="0"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68518C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68518C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68518C"/>
    <w:pPr>
      <w:tabs>
        <w:tab w:val="left" w:pos="4820"/>
        <w:tab w:val="left" w:pos="5529"/>
      </w:tabs>
      <w:bidi w:val="0"/>
      <w:spacing w:before="0"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68518C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customStyle="1" w:styleId="Keywords">
    <w:name w:val="Keywords"/>
    <w:basedOn w:val="Normal"/>
    <w:rsid w:val="0068518C"/>
    <w:pPr>
      <w:tabs>
        <w:tab w:val="left" w:pos="794"/>
        <w:tab w:val="left" w:pos="1985"/>
      </w:tabs>
      <w:bidi w:val="0"/>
      <w:spacing w:before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6851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68518C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68518C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68518C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8518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518C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68518C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68518C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68518C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68518C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68518C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68518C"/>
  </w:style>
  <w:style w:type="paragraph" w:customStyle="1" w:styleId="ITUbureau">
    <w:name w:val="ITU_bureau"/>
    <w:basedOn w:val="Normal"/>
    <w:rsid w:val="0068518C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68518C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68518C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68518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8518C"/>
    <w:pPr>
      <w:bidi w:val="0"/>
      <w:spacing w:before="0"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68518C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68518C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0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8518C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4"/>
      <w:szCs w:val="20"/>
      <w:lang w:val="en-GB"/>
    </w:rPr>
  </w:style>
  <w:style w:type="paragraph" w:customStyle="1" w:styleId="Qlist">
    <w:name w:val="Qlist"/>
    <w:basedOn w:val="Normal"/>
    <w:rsid w:val="0068518C"/>
    <w:pPr>
      <w:tabs>
        <w:tab w:val="left" w:pos="1843"/>
        <w:tab w:val="left" w:pos="2268"/>
      </w:tabs>
      <w:bidi w:val="0"/>
      <w:spacing w:before="0"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68518C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68518C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68518C"/>
  </w:style>
  <w:style w:type="paragraph" w:styleId="BodyText0">
    <w:name w:val="Body Text"/>
    <w:basedOn w:val="Normal"/>
    <w:link w:val="BodyTextChar"/>
    <w:rsid w:val="0068518C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68518C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68518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68518C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8518C"/>
    <w:rPr>
      <w:sz w:val="24"/>
      <w:lang w:val="en-GB" w:eastAsia="en-US"/>
    </w:rPr>
  </w:style>
  <w:style w:type="character" w:styleId="FollowedHyperlink">
    <w:name w:val="FollowedHyperlink"/>
    <w:basedOn w:val="DefaultParagraphFont"/>
    <w:rsid w:val="0068518C"/>
    <w:rPr>
      <w:color w:val="800080"/>
      <w:u w:val="single"/>
    </w:rPr>
  </w:style>
  <w:style w:type="paragraph" w:styleId="BodyText3">
    <w:name w:val="Body Text 3"/>
    <w:basedOn w:val="Normal"/>
    <w:link w:val="BodyText3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68518C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68518C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68518C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68518C"/>
    <w:rPr>
      <w:i/>
      <w:iCs/>
    </w:rPr>
  </w:style>
  <w:style w:type="table" w:customStyle="1" w:styleId="TableGrid1">
    <w:name w:val="Table Grid1"/>
    <w:basedOn w:val="TableNormal"/>
    <w:next w:val="TableGrid"/>
    <w:rsid w:val="0068518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68518C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customStyle="1" w:styleId="CharCharCarCar">
    <w:name w:val="Char Char Car Car"/>
    <w:basedOn w:val="Normal"/>
    <w:rsid w:val="0068518C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8518C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68518C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68518C"/>
    <w:rPr>
      <w:rFonts w:eastAsia="BatangChe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68518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68518C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68518C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68518C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8518C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68518C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6851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8518C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85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ngngs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T/ngn/event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8ABE-4754-4B61-A793-563D2DC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6851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2011-06-27T14:30:00Z</cp:lastPrinted>
  <dcterms:created xsi:type="dcterms:W3CDTF">2011-06-28T08:51:00Z</dcterms:created>
  <dcterms:modified xsi:type="dcterms:W3CDTF">2011-06-28T08:51:00Z</dcterms:modified>
</cp:coreProperties>
</file>