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11167E" w:rsidTr="0011167E">
        <w:trPr>
          <w:cantSplit/>
        </w:trPr>
        <w:tc>
          <w:tcPr>
            <w:tcW w:w="6804" w:type="dxa"/>
            <w:vAlign w:val="center"/>
          </w:tcPr>
          <w:p w:rsidR="00BC33B4" w:rsidRPr="0011167E" w:rsidRDefault="00BC33B4" w:rsidP="00BC33B4">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11167E">
              <w:rPr>
                <w:rFonts w:ascii="Verdana" w:hAnsi="Verdana"/>
                <w:b/>
                <w:bCs/>
                <w:sz w:val="26"/>
                <w:szCs w:val="26"/>
                <w:lang w:val="ru-RU"/>
              </w:rPr>
              <w:t xml:space="preserve">Бюро стандартизации </w:t>
            </w:r>
            <w:r w:rsidRPr="0011167E">
              <w:rPr>
                <w:rFonts w:ascii="Verdana" w:hAnsi="Verdana"/>
                <w:b/>
                <w:bCs/>
                <w:sz w:val="26"/>
                <w:szCs w:val="26"/>
                <w:lang w:val="ru-RU"/>
              </w:rPr>
              <w:br/>
              <w:t>электросвязи</w:t>
            </w:r>
          </w:p>
        </w:tc>
        <w:tc>
          <w:tcPr>
            <w:tcW w:w="2911" w:type="dxa"/>
            <w:vAlign w:val="center"/>
          </w:tcPr>
          <w:p w:rsidR="00BC33B4" w:rsidRPr="0011167E" w:rsidRDefault="00BC33B4" w:rsidP="00BC33B4">
            <w:pPr>
              <w:tabs>
                <w:tab w:val="clear" w:pos="1191"/>
                <w:tab w:val="clear" w:pos="1588"/>
                <w:tab w:val="clear" w:pos="1985"/>
              </w:tabs>
              <w:spacing w:before="0"/>
              <w:jc w:val="right"/>
              <w:rPr>
                <w:rFonts w:ascii="Verdana" w:hAnsi="Verdana"/>
                <w:color w:val="FFFFFF"/>
                <w:sz w:val="26"/>
                <w:szCs w:val="26"/>
                <w:lang w:val="ru-RU"/>
              </w:rPr>
            </w:pPr>
            <w:r w:rsidRPr="0011167E">
              <w:rPr>
                <w:noProof/>
                <w:szCs w:val="22"/>
                <w:lang w:eastAsia="zh-CN"/>
              </w:rPr>
              <w:drawing>
                <wp:inline distT="0" distB="0" distL="0" distR="0" wp14:anchorId="3DE99AE7" wp14:editId="45E868EF">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11167E" w:rsidTr="0011167E">
        <w:trPr>
          <w:cantSplit/>
        </w:trPr>
        <w:tc>
          <w:tcPr>
            <w:tcW w:w="6804" w:type="dxa"/>
            <w:vAlign w:val="center"/>
          </w:tcPr>
          <w:p w:rsidR="00BC33B4" w:rsidRPr="0011167E" w:rsidRDefault="00BC33B4" w:rsidP="0011167E">
            <w:pPr>
              <w:rPr>
                <w:lang w:val="ru-RU"/>
              </w:rPr>
            </w:pPr>
          </w:p>
        </w:tc>
        <w:tc>
          <w:tcPr>
            <w:tcW w:w="2911" w:type="dxa"/>
            <w:vAlign w:val="center"/>
          </w:tcPr>
          <w:p w:rsidR="00BC33B4" w:rsidRPr="0011167E" w:rsidRDefault="00BC33B4" w:rsidP="0011167E">
            <w:pPr>
              <w:rPr>
                <w:lang w:val="ru-RU"/>
              </w:rPr>
            </w:pPr>
          </w:p>
        </w:tc>
      </w:tr>
    </w:tbl>
    <w:p w:rsidR="00BC33B4" w:rsidRPr="0011167E" w:rsidRDefault="00BC33B4" w:rsidP="0011167E">
      <w:pPr>
        <w:tabs>
          <w:tab w:val="clear" w:pos="794"/>
          <w:tab w:val="clear" w:pos="1191"/>
          <w:tab w:val="clear" w:pos="1588"/>
          <w:tab w:val="clear" w:pos="1985"/>
          <w:tab w:val="left" w:pos="5387"/>
        </w:tabs>
        <w:spacing w:before="240" w:after="240"/>
        <w:rPr>
          <w:lang w:val="ru-RU"/>
        </w:rPr>
      </w:pPr>
      <w:r w:rsidRPr="0011167E">
        <w:rPr>
          <w:lang w:val="ru-RU"/>
        </w:rPr>
        <w:tab/>
        <w:t>Женева,</w:t>
      </w:r>
      <w:r w:rsidR="00B23DA4" w:rsidRPr="00B23DA4">
        <w:rPr>
          <w:lang w:val="ru-RU"/>
        </w:rPr>
        <w:t xml:space="preserve"> </w:t>
      </w:r>
      <w:r w:rsidR="00B23DA4">
        <w:rPr>
          <w:lang w:val="ru-RU"/>
        </w:rPr>
        <w:t>20 апреля 2012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D85AE9" w:rsidTr="00BC33B4">
        <w:trPr>
          <w:cantSplit/>
          <w:trHeight w:val="1194"/>
        </w:trPr>
        <w:tc>
          <w:tcPr>
            <w:tcW w:w="1260" w:type="dxa"/>
          </w:tcPr>
          <w:p w:rsidR="00BC33B4" w:rsidRPr="0011167E" w:rsidRDefault="00BC33B4" w:rsidP="0011167E">
            <w:pPr>
              <w:spacing w:before="0"/>
              <w:rPr>
                <w:lang w:val="ru-RU"/>
              </w:rPr>
            </w:pPr>
            <w:r w:rsidRPr="0011167E">
              <w:rPr>
                <w:lang w:val="ru-RU"/>
              </w:rPr>
              <w:t>Осн.:</w:t>
            </w:r>
          </w:p>
        </w:tc>
        <w:tc>
          <w:tcPr>
            <w:tcW w:w="4140" w:type="dxa"/>
          </w:tcPr>
          <w:p w:rsidR="0011167E" w:rsidRPr="006D7FBC" w:rsidRDefault="00BC33B4" w:rsidP="00B23DA4">
            <w:pPr>
              <w:spacing w:before="0"/>
            </w:pPr>
            <w:r w:rsidRPr="0011167E">
              <w:rPr>
                <w:b/>
                <w:bCs/>
                <w:lang w:val="ru-RU"/>
              </w:rPr>
              <w:t>Циркуляр</w:t>
            </w:r>
            <w:r w:rsidRPr="006D7FBC">
              <w:rPr>
                <w:b/>
                <w:bCs/>
              </w:rPr>
              <w:t xml:space="preserve"> </w:t>
            </w:r>
            <w:r w:rsidR="00B23DA4" w:rsidRPr="00B23DA4">
              <w:rPr>
                <w:b/>
                <w:bCs/>
              </w:rPr>
              <w:t>272</w:t>
            </w:r>
            <w:r w:rsidRPr="006D7FBC">
              <w:rPr>
                <w:b/>
                <w:bCs/>
              </w:rPr>
              <w:t xml:space="preserve"> </w:t>
            </w:r>
            <w:r w:rsidRPr="0011167E">
              <w:rPr>
                <w:b/>
                <w:bCs/>
                <w:lang w:val="ru-RU"/>
              </w:rPr>
              <w:t>БСЭ</w:t>
            </w:r>
            <w:r w:rsidR="0011167E" w:rsidRPr="006D7FBC">
              <w:rPr>
                <w:b/>
                <w:bCs/>
              </w:rPr>
              <w:br/>
            </w:r>
            <w:r w:rsidRPr="006D7FBC">
              <w:t>TSB Workshops/P.R.</w:t>
            </w:r>
          </w:p>
          <w:p w:rsidR="00BC33B4" w:rsidRPr="006D7FBC" w:rsidRDefault="00BC33B4" w:rsidP="0011167E">
            <w:pPr>
              <w:spacing w:before="0"/>
            </w:pPr>
          </w:p>
        </w:tc>
        <w:tc>
          <w:tcPr>
            <w:tcW w:w="4320" w:type="dxa"/>
          </w:tcPr>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Администрациям Государств – Членов Союза</w:t>
            </w:r>
          </w:p>
          <w:p w:rsidR="00BC33B4" w:rsidRPr="0011167E" w:rsidRDefault="00BC33B4" w:rsidP="00B23DA4">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Членам Сектора МСЭ</w:t>
            </w:r>
          </w:p>
          <w:p w:rsidR="00BC33B4" w:rsidRPr="0011167E" w:rsidRDefault="00BC33B4" w:rsidP="00B23DA4">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Ассоциированным членам МСЭ</w:t>
            </w:r>
          </w:p>
          <w:p w:rsidR="00F15118" w:rsidRPr="0011167E" w:rsidRDefault="00F15118" w:rsidP="00B23DA4">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r>
            <w:r w:rsidR="006D7FBC">
              <w:rPr>
                <w:lang w:val="ru-RU"/>
              </w:rPr>
              <w:t>Академическим организациям − Членам МСЭ</w:t>
            </w:r>
          </w:p>
          <w:p w:rsidR="00F15118" w:rsidRPr="0011167E"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D85AE9" w:rsidTr="00BC33B4">
        <w:trPr>
          <w:cantSplit/>
          <w:trHeight w:val="20"/>
        </w:trPr>
        <w:tc>
          <w:tcPr>
            <w:tcW w:w="1260" w:type="dxa"/>
          </w:tcPr>
          <w:p w:rsidR="00BC33B4" w:rsidRPr="0011167E" w:rsidRDefault="00BC33B4" w:rsidP="0011167E">
            <w:pPr>
              <w:spacing w:before="0"/>
              <w:rPr>
                <w:lang w:val="ru-RU"/>
              </w:rPr>
            </w:pPr>
            <w:r w:rsidRPr="0011167E">
              <w:rPr>
                <w:lang w:val="ru-RU"/>
              </w:rPr>
              <w:t>Тел.:</w:t>
            </w:r>
            <w:r w:rsidRPr="0011167E">
              <w:rPr>
                <w:lang w:val="ru-RU"/>
              </w:rPr>
              <w:br/>
              <w:t>Факс:</w:t>
            </w:r>
            <w:r w:rsidRPr="0011167E">
              <w:rPr>
                <w:lang w:val="ru-RU"/>
              </w:rPr>
              <w:br/>
              <w:t>Эл. почта:</w:t>
            </w:r>
          </w:p>
        </w:tc>
        <w:tc>
          <w:tcPr>
            <w:tcW w:w="4140" w:type="dxa"/>
          </w:tcPr>
          <w:p w:rsidR="00BC33B4" w:rsidRPr="0011167E" w:rsidRDefault="00BC33B4" w:rsidP="0011167E">
            <w:pPr>
              <w:spacing w:before="0"/>
              <w:rPr>
                <w:lang w:val="ru-RU"/>
              </w:rPr>
            </w:pPr>
            <w:r w:rsidRPr="0011167E">
              <w:rPr>
                <w:lang w:val="ru-RU"/>
              </w:rPr>
              <w:t xml:space="preserve">+41 22 730 </w:t>
            </w:r>
            <w:r w:rsidR="00B23DA4">
              <w:rPr>
                <w:lang w:val="ru-RU"/>
              </w:rPr>
              <w:t>5591</w:t>
            </w:r>
            <w:r w:rsidRPr="0011167E">
              <w:rPr>
                <w:lang w:val="ru-RU"/>
              </w:rPr>
              <w:br/>
              <w:t>+41 22 730 5853</w:t>
            </w:r>
          </w:p>
          <w:p w:rsidR="00BC33B4" w:rsidRPr="0011167E" w:rsidRDefault="00AC5871" w:rsidP="0011167E">
            <w:pPr>
              <w:spacing w:before="0"/>
              <w:rPr>
                <w:lang w:val="ru-RU"/>
              </w:rPr>
            </w:pPr>
            <w:hyperlink r:id="rId10" w:history="1">
              <w:r w:rsidR="00BC33B4" w:rsidRPr="0011167E">
                <w:rPr>
                  <w:rStyle w:val="Hyperlink"/>
                  <w:lang w:val="ru-RU"/>
                </w:rPr>
                <w:t>tsbworkshops@itu.int</w:t>
              </w:r>
            </w:hyperlink>
          </w:p>
        </w:tc>
        <w:tc>
          <w:tcPr>
            <w:tcW w:w="4320" w:type="dxa"/>
          </w:tcPr>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b/>
                <w:bCs/>
                <w:lang w:val="ru-RU"/>
              </w:rPr>
              <w:t>Копии</w:t>
            </w:r>
            <w:r w:rsidRPr="0011167E">
              <w:rPr>
                <w:lang w:val="ru-RU"/>
              </w:rPr>
              <w:t>:</w:t>
            </w:r>
          </w:p>
          <w:p w:rsidR="00B23DA4" w:rsidRPr="0011167E" w:rsidRDefault="00B23DA4" w:rsidP="00FA6E82">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Председател</w:t>
            </w:r>
            <w:r>
              <w:rPr>
                <w:lang w:val="ru-RU"/>
              </w:rPr>
              <w:t>ям</w:t>
            </w:r>
            <w:r w:rsidRPr="0011167E">
              <w:rPr>
                <w:lang w:val="ru-RU"/>
              </w:rPr>
              <w:t xml:space="preserve"> и заместителям председател</w:t>
            </w:r>
            <w:r>
              <w:rPr>
                <w:lang w:val="ru-RU"/>
              </w:rPr>
              <w:t>ей</w:t>
            </w:r>
            <w:r w:rsidRPr="0011167E">
              <w:rPr>
                <w:lang w:val="ru-RU"/>
              </w:rPr>
              <w:t xml:space="preserve"> </w:t>
            </w:r>
            <w:r w:rsidR="00FA6E82">
              <w:rPr>
                <w:lang w:val="ru-RU"/>
              </w:rPr>
              <w:t>и</w:t>
            </w:r>
            <w:r w:rsidRPr="0011167E">
              <w:rPr>
                <w:lang w:val="ru-RU"/>
              </w:rPr>
              <w:t>сследовательск</w:t>
            </w:r>
            <w:r>
              <w:rPr>
                <w:lang w:val="ru-RU"/>
              </w:rPr>
              <w:t>их</w:t>
            </w:r>
            <w:r w:rsidRPr="0011167E">
              <w:rPr>
                <w:lang w:val="ru-RU"/>
              </w:rPr>
              <w:t xml:space="preserve"> комисси</w:t>
            </w:r>
            <w:r>
              <w:rPr>
                <w:lang w:val="ru-RU"/>
              </w:rPr>
              <w:t>й</w:t>
            </w:r>
            <w:r w:rsidRPr="0011167E">
              <w:rPr>
                <w:lang w:val="ru-RU"/>
              </w:rPr>
              <w:t xml:space="preserve"> МСЭ-Т</w:t>
            </w:r>
          </w:p>
          <w:p w:rsidR="00B23DA4" w:rsidRPr="0011167E" w:rsidRDefault="00B23DA4" w:rsidP="00B23DA4">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Директору Бюро развития электросвязи</w:t>
            </w:r>
          </w:p>
          <w:p w:rsidR="00B23DA4" w:rsidRDefault="00B23DA4" w:rsidP="00B23DA4">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Директору Бюро радиосвязи</w:t>
            </w:r>
          </w:p>
          <w:p w:rsidR="00B23DA4" w:rsidRDefault="00B23DA4" w:rsidP="009253D7">
            <w:pPr>
              <w:tabs>
                <w:tab w:val="clear" w:pos="794"/>
                <w:tab w:val="clear" w:pos="1191"/>
                <w:tab w:val="clear" w:pos="1588"/>
                <w:tab w:val="clear" w:pos="1985"/>
                <w:tab w:val="left" w:pos="284"/>
              </w:tabs>
              <w:spacing w:before="0"/>
              <w:ind w:left="284" w:hanging="284"/>
              <w:rPr>
                <w:lang w:val="ru-RU"/>
              </w:rPr>
            </w:pPr>
            <w:r>
              <w:rPr>
                <w:lang w:val="ru-RU"/>
              </w:rPr>
              <w:softHyphen/>
            </w:r>
            <w:r w:rsidRPr="0011167E">
              <w:rPr>
                <w:lang w:val="ru-RU"/>
              </w:rPr>
              <w:t>–</w:t>
            </w:r>
            <w:r w:rsidRPr="0011167E">
              <w:rPr>
                <w:lang w:val="ru-RU"/>
              </w:rPr>
              <w:tab/>
            </w:r>
            <w:r>
              <w:rPr>
                <w:lang w:val="ru-RU"/>
              </w:rPr>
              <w:t>Региональному директору, Региональное отделение МСЭ в Аддис-Абебе</w:t>
            </w:r>
          </w:p>
          <w:p w:rsidR="00BC33B4" w:rsidRPr="0011167E" w:rsidRDefault="00B23DA4" w:rsidP="009253D7">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r>
            <w:r>
              <w:rPr>
                <w:lang w:val="ru-RU"/>
              </w:rPr>
              <w:t>Постоянному Представительству Бенина в</w:t>
            </w:r>
            <w:r w:rsidR="009253D7">
              <w:rPr>
                <w:lang w:val="ru-RU"/>
              </w:rPr>
              <w:t> </w:t>
            </w:r>
            <w:r>
              <w:rPr>
                <w:lang w:val="ru-RU"/>
              </w:rPr>
              <w:t>Женеве</w:t>
            </w:r>
          </w:p>
        </w:tc>
      </w:tr>
    </w:tbl>
    <w:p w:rsidR="00BC33B4" w:rsidRPr="0011167E" w:rsidRDefault="00BC33B4" w:rsidP="0011167E">
      <w:pPr>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D85AE9" w:rsidTr="00BC33B4">
        <w:trPr>
          <w:cantSplit/>
          <w:trHeight w:val="680"/>
        </w:trPr>
        <w:tc>
          <w:tcPr>
            <w:tcW w:w="1260" w:type="dxa"/>
          </w:tcPr>
          <w:p w:rsidR="00BC33B4" w:rsidRPr="0011167E" w:rsidRDefault="00BC33B4" w:rsidP="0011167E">
            <w:pPr>
              <w:rPr>
                <w:lang w:val="ru-RU"/>
              </w:rPr>
            </w:pPr>
            <w:r w:rsidRPr="0011167E">
              <w:rPr>
                <w:lang w:val="ru-RU"/>
              </w:rPr>
              <w:t>Предмет:</w:t>
            </w:r>
          </w:p>
        </w:tc>
        <w:tc>
          <w:tcPr>
            <w:tcW w:w="8452" w:type="dxa"/>
          </w:tcPr>
          <w:p w:rsidR="00BC33B4" w:rsidRPr="0011167E" w:rsidRDefault="00B23DA4" w:rsidP="006F4312">
            <w:pPr>
              <w:rPr>
                <w:b/>
                <w:bCs/>
                <w:lang w:val="ru-RU"/>
              </w:rPr>
            </w:pPr>
            <w:r w:rsidRPr="0011167E">
              <w:rPr>
                <w:b/>
                <w:bCs/>
                <w:lang w:val="ru-RU"/>
              </w:rPr>
              <w:t xml:space="preserve">Семинар-практикум </w:t>
            </w:r>
            <w:r>
              <w:rPr>
                <w:b/>
                <w:bCs/>
                <w:lang w:val="ru-RU"/>
              </w:rPr>
              <w:t xml:space="preserve">МСЭ на тему </w:t>
            </w:r>
            <w:r w:rsidR="006F4312">
              <w:rPr>
                <w:b/>
                <w:bCs/>
                <w:lang w:val="ru-RU"/>
              </w:rPr>
              <w:t>"</w:t>
            </w:r>
            <w:r>
              <w:rPr>
                <w:b/>
                <w:bCs/>
                <w:lang w:val="ru-RU"/>
              </w:rPr>
              <w:t xml:space="preserve">Практические измерения параметров </w:t>
            </w:r>
            <w:r>
              <w:rPr>
                <w:b/>
                <w:bCs/>
              </w:rPr>
              <w:t>QoS</w:t>
            </w:r>
            <w:r w:rsidRPr="00744C40">
              <w:rPr>
                <w:b/>
                <w:bCs/>
                <w:lang w:val="ru-RU"/>
              </w:rPr>
              <w:t>/</w:t>
            </w:r>
            <w:r>
              <w:rPr>
                <w:b/>
                <w:bCs/>
              </w:rPr>
              <w:t>QoE</w:t>
            </w:r>
            <w:r w:rsidRPr="00744C40">
              <w:rPr>
                <w:b/>
                <w:bCs/>
                <w:lang w:val="ru-RU"/>
              </w:rPr>
              <w:t xml:space="preserve"> </w:t>
            </w:r>
            <w:r>
              <w:rPr>
                <w:b/>
                <w:bCs/>
                <w:lang w:val="ru-RU"/>
              </w:rPr>
              <w:t>для обеспечения соответствия регуляторным требованиям"</w:t>
            </w:r>
            <w:r w:rsidRPr="0011167E">
              <w:rPr>
                <w:b/>
                <w:bCs/>
                <w:lang w:val="ru-RU"/>
              </w:rPr>
              <w:t xml:space="preserve"> </w:t>
            </w:r>
            <w:r w:rsidRPr="0011167E">
              <w:rPr>
                <w:b/>
                <w:bCs/>
                <w:lang w:val="ru-RU"/>
              </w:rPr>
              <w:br/>
            </w:r>
            <w:r>
              <w:rPr>
                <w:b/>
                <w:bCs/>
                <w:lang w:val="ru-RU"/>
              </w:rPr>
              <w:t>Котону, Бенин, 16</w:t>
            </w:r>
            <w:r w:rsidR="006F4312">
              <w:rPr>
                <w:b/>
                <w:bCs/>
                <w:lang w:val="ru-RU"/>
              </w:rPr>
              <w:t>−</w:t>
            </w:r>
            <w:r>
              <w:rPr>
                <w:b/>
                <w:bCs/>
                <w:lang w:val="ru-RU"/>
              </w:rPr>
              <w:t>17 июля 2012 года</w:t>
            </w:r>
          </w:p>
        </w:tc>
      </w:tr>
    </w:tbl>
    <w:p w:rsidR="00BC33B4" w:rsidRPr="0011167E" w:rsidRDefault="00BC33B4" w:rsidP="0011167E">
      <w:pPr>
        <w:pStyle w:val="Normalaftertitle"/>
        <w:rPr>
          <w:lang w:val="ru-RU"/>
        </w:rPr>
      </w:pPr>
      <w:r w:rsidRPr="0011167E">
        <w:rPr>
          <w:lang w:val="ru-RU"/>
        </w:rPr>
        <w:t>Уважаемая госпожа,</w:t>
      </w:r>
      <w:r w:rsidRPr="0011167E">
        <w:rPr>
          <w:lang w:val="ru-RU"/>
        </w:rPr>
        <w:br/>
        <w:t>уважаемый господин,</w:t>
      </w:r>
    </w:p>
    <w:p w:rsidR="00B23DA4" w:rsidRPr="00744C40" w:rsidRDefault="00B23DA4" w:rsidP="0035167D">
      <w:pPr>
        <w:rPr>
          <w:lang w:val="fr-FR"/>
        </w:rPr>
      </w:pPr>
      <w:r w:rsidRPr="0011167E">
        <w:rPr>
          <w:lang w:val="ru-RU"/>
        </w:rPr>
        <w:t>1</w:t>
      </w:r>
      <w:r w:rsidRPr="0011167E">
        <w:rPr>
          <w:lang w:val="ru-RU"/>
        </w:rPr>
        <w:tab/>
      </w:r>
      <w:r w:rsidRPr="005D2B87">
        <w:rPr>
          <w:lang w:val="ru-RU"/>
        </w:rPr>
        <w:t>16</w:t>
      </w:r>
      <w:r>
        <w:rPr>
          <w:lang w:val="ru-RU"/>
        </w:rPr>
        <w:t>–</w:t>
      </w:r>
      <w:r w:rsidRPr="005D2B87">
        <w:rPr>
          <w:lang w:val="ru-RU"/>
        </w:rPr>
        <w:t xml:space="preserve">17 </w:t>
      </w:r>
      <w:r>
        <w:rPr>
          <w:lang w:val="ru-RU"/>
        </w:rPr>
        <w:t xml:space="preserve">июля </w:t>
      </w:r>
      <w:r w:rsidRPr="005D2B87">
        <w:rPr>
          <w:lang w:val="ru-RU"/>
        </w:rPr>
        <w:t>2012</w:t>
      </w:r>
      <w:r>
        <w:rPr>
          <w:lang w:val="ru-RU"/>
        </w:rPr>
        <w:t xml:space="preserve"> в гостинице </w:t>
      </w:r>
      <w:hyperlink r:id="rId11" w:history="1">
        <w:proofErr w:type="spellStart"/>
        <w:r w:rsidRPr="00497ADF">
          <w:rPr>
            <w:rStyle w:val="Hyperlink"/>
          </w:rPr>
          <w:t>Azalai</w:t>
        </w:r>
        <w:proofErr w:type="spellEnd"/>
        <w:r w:rsidRPr="00744C40">
          <w:rPr>
            <w:rStyle w:val="Hyperlink"/>
            <w:lang w:val="ru-RU"/>
          </w:rPr>
          <w:t xml:space="preserve"> </w:t>
        </w:r>
        <w:proofErr w:type="spellStart"/>
        <w:r w:rsidRPr="00497ADF">
          <w:rPr>
            <w:rStyle w:val="Hyperlink"/>
          </w:rPr>
          <w:t>Plage</w:t>
        </w:r>
        <w:proofErr w:type="spellEnd"/>
        <w:r w:rsidRPr="00744C40">
          <w:rPr>
            <w:rStyle w:val="Hyperlink"/>
            <w:lang w:val="ru-RU"/>
          </w:rPr>
          <w:t xml:space="preserve"> </w:t>
        </w:r>
        <w:r w:rsidRPr="00497ADF">
          <w:rPr>
            <w:rStyle w:val="Hyperlink"/>
          </w:rPr>
          <w:t>Hotel</w:t>
        </w:r>
      </w:hyperlink>
      <w:r>
        <w:rPr>
          <w:color w:val="000000"/>
          <w:lang w:val="ru-RU"/>
        </w:rPr>
        <w:t>,</w:t>
      </w:r>
      <w:r w:rsidRPr="00744C40">
        <w:rPr>
          <w:color w:val="000000"/>
          <w:lang w:val="ru-RU"/>
        </w:rPr>
        <w:t xml:space="preserve"> </w:t>
      </w:r>
      <w:r>
        <w:rPr>
          <w:color w:val="000000"/>
          <w:lang w:val="ru-RU"/>
        </w:rPr>
        <w:t xml:space="preserve">Котону, Бенин, </w:t>
      </w:r>
      <w:r w:rsidRPr="00F36A7B">
        <w:rPr>
          <w:lang w:val="ru-RU"/>
        </w:rPr>
        <w:t>МСЭ организует семинар</w:t>
      </w:r>
      <w:r w:rsidR="0035167D">
        <w:rPr>
          <w:lang w:val="ru-RU"/>
        </w:rPr>
        <w:noBreakHyphen/>
      </w:r>
      <w:r w:rsidRPr="00F36A7B">
        <w:rPr>
          <w:lang w:val="ru-RU"/>
        </w:rPr>
        <w:t>практикум на тему</w:t>
      </w:r>
      <w:r>
        <w:rPr>
          <w:lang w:val="ru-RU"/>
        </w:rPr>
        <w:t xml:space="preserve"> </w:t>
      </w:r>
      <w:r w:rsidRPr="004E2D42">
        <w:rPr>
          <w:b/>
          <w:bCs/>
          <w:lang w:val="ru-RU"/>
        </w:rPr>
        <w:t>"</w:t>
      </w:r>
      <w:r>
        <w:rPr>
          <w:b/>
          <w:bCs/>
          <w:lang w:val="ru-RU"/>
        </w:rPr>
        <w:t xml:space="preserve">Практические измерения параметров </w:t>
      </w:r>
      <w:r>
        <w:rPr>
          <w:b/>
          <w:bCs/>
        </w:rPr>
        <w:t>QoS</w:t>
      </w:r>
      <w:r w:rsidRPr="00744C40">
        <w:rPr>
          <w:b/>
          <w:bCs/>
          <w:lang w:val="ru-RU"/>
        </w:rPr>
        <w:t>/</w:t>
      </w:r>
      <w:r>
        <w:rPr>
          <w:b/>
          <w:bCs/>
        </w:rPr>
        <w:t>QoE</w:t>
      </w:r>
      <w:r w:rsidRPr="00744C40">
        <w:rPr>
          <w:b/>
          <w:bCs/>
          <w:lang w:val="ru-RU"/>
        </w:rPr>
        <w:t xml:space="preserve"> </w:t>
      </w:r>
      <w:r>
        <w:rPr>
          <w:b/>
          <w:bCs/>
          <w:lang w:val="ru-RU"/>
        </w:rPr>
        <w:t>для обеспечения соответствия регуляторным требованиям"</w:t>
      </w:r>
      <w:r w:rsidRPr="006F4312">
        <w:rPr>
          <w:lang w:val="ru-RU"/>
        </w:rPr>
        <w:t xml:space="preserve">. </w:t>
      </w:r>
      <w:r w:rsidRPr="005D2B87">
        <w:rPr>
          <w:lang w:val="ru-RU"/>
        </w:rPr>
        <w:t>Данное</w:t>
      </w:r>
      <w:r w:rsidRPr="00744C40">
        <w:rPr>
          <w:lang w:val="fr-FR"/>
        </w:rPr>
        <w:t xml:space="preserve"> </w:t>
      </w:r>
      <w:r w:rsidRPr="005D2B87">
        <w:rPr>
          <w:lang w:val="ru-RU"/>
        </w:rPr>
        <w:t>мероприятие</w:t>
      </w:r>
      <w:r w:rsidRPr="00744C40">
        <w:rPr>
          <w:lang w:val="fr-FR"/>
        </w:rPr>
        <w:t xml:space="preserve"> </w:t>
      </w:r>
      <w:r w:rsidRPr="005D2B87">
        <w:rPr>
          <w:lang w:val="ru-RU"/>
        </w:rPr>
        <w:t>проводится</w:t>
      </w:r>
      <w:r w:rsidRPr="00744C40">
        <w:rPr>
          <w:lang w:val="fr-FR"/>
        </w:rPr>
        <w:t xml:space="preserve"> </w:t>
      </w:r>
      <w:r w:rsidRPr="005D2B87">
        <w:rPr>
          <w:lang w:val="ru-RU"/>
        </w:rPr>
        <w:t>по</w:t>
      </w:r>
      <w:r w:rsidRPr="00744C40">
        <w:rPr>
          <w:lang w:val="fr-FR"/>
        </w:rPr>
        <w:t xml:space="preserve"> </w:t>
      </w:r>
      <w:r w:rsidRPr="005D2B87">
        <w:rPr>
          <w:lang w:val="ru-RU"/>
        </w:rPr>
        <w:t>любезному</w:t>
      </w:r>
      <w:r w:rsidRPr="00744C40">
        <w:rPr>
          <w:lang w:val="fr-FR"/>
        </w:rPr>
        <w:t xml:space="preserve"> </w:t>
      </w:r>
      <w:r w:rsidRPr="005D2B87">
        <w:rPr>
          <w:lang w:val="ru-RU"/>
        </w:rPr>
        <w:t>приглашению</w:t>
      </w:r>
      <w:r w:rsidRPr="00744C40">
        <w:rPr>
          <w:lang w:val="fr-FR"/>
        </w:rPr>
        <w:t xml:space="preserve"> </w:t>
      </w:r>
      <w:r w:rsidRPr="005D2B87">
        <w:rPr>
          <w:lang w:val="ru-RU"/>
        </w:rPr>
        <w:t>организации</w:t>
      </w:r>
      <w:r w:rsidRPr="00744C40">
        <w:rPr>
          <w:lang w:val="fr-FR"/>
        </w:rPr>
        <w:t xml:space="preserve"> </w:t>
      </w:r>
      <w:r w:rsidRPr="006F4312">
        <w:rPr>
          <w:lang w:val="fr-FR"/>
        </w:rPr>
        <w:t>"</w:t>
      </w:r>
      <w:r w:rsidRPr="00744C40">
        <w:rPr>
          <w:lang w:val="fr-FR"/>
        </w:rPr>
        <w:t>Autorité Transitoire de Régulation des Postes et Télécommunications" (ATRPT).</w:t>
      </w:r>
      <w:r w:rsidRPr="005D2B87">
        <w:rPr>
          <w:cs/>
          <w:lang w:val="ru-RU"/>
        </w:rPr>
        <w:t>‎</w:t>
      </w:r>
    </w:p>
    <w:p w:rsidR="00B23DA4" w:rsidRPr="0011167E" w:rsidRDefault="00B23DA4" w:rsidP="0035167D">
      <w:pPr>
        <w:rPr>
          <w:lang w:val="ru-RU"/>
        </w:rPr>
      </w:pPr>
      <w:r w:rsidRPr="005D2B87">
        <w:rPr>
          <w:lang w:val="ru-RU"/>
        </w:rPr>
        <w:t xml:space="preserve">Непосредственно после семинара-практикума </w:t>
      </w:r>
      <w:r>
        <w:rPr>
          <w:lang w:val="ru-RU"/>
        </w:rPr>
        <w:t xml:space="preserve">18 июля </w:t>
      </w:r>
      <w:r w:rsidRPr="005D2B87">
        <w:rPr>
          <w:lang w:val="ru-RU"/>
        </w:rPr>
        <w:t xml:space="preserve">2012 года в том же самом месте </w:t>
      </w:r>
      <w:r w:rsidRPr="005D2B87">
        <w:rPr>
          <w:cs/>
          <w:lang w:val="ru-RU"/>
        </w:rPr>
        <w:t>‎</w:t>
      </w:r>
      <w:r w:rsidRPr="005D2B87">
        <w:rPr>
          <w:lang w:val="ru-RU"/>
        </w:rPr>
        <w:t xml:space="preserve">состоится </w:t>
      </w:r>
      <w:r>
        <w:rPr>
          <w:lang w:val="ru-RU"/>
        </w:rPr>
        <w:t xml:space="preserve">собрание </w:t>
      </w:r>
      <w:hyperlink r:id="rId12" w:history="1">
        <w:r>
          <w:rPr>
            <w:rStyle w:val="Hyperlink"/>
            <w:lang w:val="ru-RU"/>
          </w:rPr>
          <w:t>Региональной группы 12-й Исследовательской комиссии МСЭ-</w:t>
        </w:r>
        <w:proofErr w:type="gramStart"/>
        <w:r>
          <w:rPr>
            <w:rStyle w:val="Hyperlink"/>
          </w:rPr>
          <w:t>T</w:t>
        </w:r>
        <w:proofErr w:type="gramEnd"/>
        <w:r>
          <w:rPr>
            <w:rStyle w:val="Hyperlink"/>
            <w:lang w:val="ru-RU"/>
          </w:rPr>
          <w:t xml:space="preserve"> для Африки</w:t>
        </w:r>
      </w:hyperlink>
      <w:r>
        <w:rPr>
          <w:lang w:val="ru-RU"/>
        </w:rPr>
        <w:t xml:space="preserve"> </w:t>
      </w:r>
      <w:r w:rsidRPr="005D2B87">
        <w:rPr>
          <w:lang w:val="ru-RU"/>
        </w:rPr>
        <w:t>(</w:t>
      </w:r>
      <w:r>
        <w:rPr>
          <w:lang w:val="ru-RU"/>
        </w:rPr>
        <w:t>см.</w:t>
      </w:r>
      <w:r w:rsidR="0035167D">
        <w:rPr>
          <w:lang w:val="ru-RU"/>
        </w:rPr>
        <w:t> </w:t>
      </w:r>
      <w:r>
        <w:rPr>
          <w:lang w:val="ru-RU"/>
        </w:rPr>
        <w:t xml:space="preserve">Коллективное письмо </w:t>
      </w:r>
      <w:r w:rsidRPr="00744C40">
        <w:rPr>
          <w:lang w:val="ru-RU"/>
        </w:rPr>
        <w:t>6/</w:t>
      </w:r>
      <w:r>
        <w:t>SG</w:t>
      </w:r>
      <w:r w:rsidRPr="00744C40">
        <w:rPr>
          <w:lang w:val="ru-RU"/>
        </w:rPr>
        <w:t>12</w:t>
      </w:r>
      <w:r>
        <w:t>RG</w:t>
      </w:r>
      <w:r w:rsidRPr="00744C40">
        <w:rPr>
          <w:lang w:val="ru-RU"/>
        </w:rPr>
        <w:t>-</w:t>
      </w:r>
      <w:r>
        <w:t>AFR</w:t>
      </w:r>
      <w:r w:rsidRPr="005D2B87">
        <w:rPr>
          <w:lang w:val="ru-RU"/>
        </w:rPr>
        <w:t xml:space="preserve"> </w:t>
      </w:r>
      <w:r>
        <w:rPr>
          <w:lang w:val="ru-RU"/>
        </w:rPr>
        <w:t xml:space="preserve">БСЭ), </w:t>
      </w:r>
      <w:r w:rsidRPr="005D2B87">
        <w:rPr>
          <w:lang w:val="ru-RU"/>
        </w:rPr>
        <w:t xml:space="preserve">принимающей стороной которого </w:t>
      </w:r>
      <w:r>
        <w:rPr>
          <w:lang w:val="ru-RU"/>
        </w:rPr>
        <w:t>т</w:t>
      </w:r>
      <w:r w:rsidRPr="005D2B87">
        <w:rPr>
          <w:lang w:val="ru-RU"/>
        </w:rPr>
        <w:t xml:space="preserve">акже </w:t>
      </w:r>
      <w:r w:rsidRPr="005D2B87">
        <w:rPr>
          <w:cs/>
          <w:lang w:val="ru-RU"/>
        </w:rPr>
        <w:t>‎</w:t>
      </w:r>
      <w:r w:rsidRPr="005D2B87">
        <w:rPr>
          <w:lang w:val="ru-RU"/>
        </w:rPr>
        <w:t xml:space="preserve">является </w:t>
      </w:r>
      <w:r w:rsidRPr="005D2B87">
        <w:rPr>
          <w:cs/>
          <w:lang w:val="ru-RU"/>
        </w:rPr>
        <w:t>‎</w:t>
      </w:r>
      <w:r>
        <w:rPr>
          <w:lang w:val="ru-RU"/>
        </w:rPr>
        <w:t xml:space="preserve">организация </w:t>
      </w:r>
      <w:r>
        <w:t>ATRPT</w:t>
      </w:r>
      <w:r w:rsidR="0035167D">
        <w:rPr>
          <w:lang w:val="ru-RU"/>
        </w:rPr>
        <w:t>.</w:t>
      </w:r>
    </w:p>
    <w:p w:rsidR="00B23DA4" w:rsidRPr="00744C40" w:rsidRDefault="00B23DA4" w:rsidP="0035167D">
      <w:pPr>
        <w:rPr>
          <w:lang w:val="ru-RU"/>
        </w:rPr>
      </w:pPr>
      <w:r w:rsidRPr="0011167E">
        <w:rPr>
          <w:lang w:val="ru-RU"/>
        </w:rPr>
        <w:t xml:space="preserve">Открытие семинара-практикума состоится в </w:t>
      </w:r>
      <w:r w:rsidRPr="00744C40">
        <w:rPr>
          <w:lang w:val="ru-RU"/>
        </w:rPr>
        <w:t>9</w:t>
      </w:r>
      <w:r w:rsidRPr="0011167E">
        <w:rPr>
          <w:lang w:val="ru-RU"/>
        </w:rPr>
        <w:t xml:space="preserve"> час. </w:t>
      </w:r>
      <w:r w:rsidRPr="00744C40">
        <w:rPr>
          <w:lang w:val="ru-RU"/>
        </w:rPr>
        <w:t>00</w:t>
      </w:r>
      <w:r w:rsidRPr="0011167E">
        <w:rPr>
          <w:lang w:val="ru-RU"/>
        </w:rPr>
        <w:t> мин. Регистрация участников начнется в</w:t>
      </w:r>
      <w:r w:rsidR="0035167D">
        <w:rPr>
          <w:lang w:val="ru-RU"/>
        </w:rPr>
        <w:t> 08 час. 30 мин.</w:t>
      </w:r>
    </w:p>
    <w:p w:rsidR="00B23DA4" w:rsidRPr="0011167E" w:rsidRDefault="00B23DA4" w:rsidP="00B23DA4">
      <w:pPr>
        <w:rPr>
          <w:lang w:val="ru-RU"/>
        </w:rPr>
      </w:pPr>
      <w:r w:rsidRPr="0011167E">
        <w:rPr>
          <w:lang w:val="ru-RU"/>
        </w:rPr>
        <w:t xml:space="preserve">Подробная информация о залах заседаний будет размещена на экранах при входе в </w:t>
      </w:r>
      <w:r w:rsidRPr="00F36A7B">
        <w:rPr>
          <w:lang w:val="ru-RU"/>
        </w:rPr>
        <w:t>место проведения собрания</w:t>
      </w:r>
      <w:r w:rsidR="0035167D">
        <w:rPr>
          <w:lang w:val="ru-RU"/>
        </w:rPr>
        <w:t>.</w:t>
      </w:r>
    </w:p>
    <w:p w:rsidR="00B23DA4" w:rsidRPr="0011167E" w:rsidRDefault="00B23DA4" w:rsidP="00B23DA4">
      <w:pPr>
        <w:rPr>
          <w:lang w:val="ru-RU"/>
        </w:rPr>
      </w:pPr>
      <w:r w:rsidRPr="0011167E">
        <w:rPr>
          <w:lang w:val="ru-RU"/>
        </w:rPr>
        <w:t>2</w:t>
      </w:r>
      <w:r w:rsidRPr="0011167E">
        <w:rPr>
          <w:lang w:val="ru-RU"/>
        </w:rPr>
        <w:tab/>
        <w:t xml:space="preserve">Обсуждения будут проходить на английском </w:t>
      </w:r>
      <w:r>
        <w:rPr>
          <w:lang w:val="ru-RU"/>
        </w:rPr>
        <w:t xml:space="preserve">и французском </w:t>
      </w:r>
      <w:r w:rsidRPr="0011167E">
        <w:rPr>
          <w:lang w:val="ru-RU"/>
        </w:rPr>
        <w:t>язык</w:t>
      </w:r>
      <w:r>
        <w:rPr>
          <w:lang w:val="ru-RU"/>
        </w:rPr>
        <w:t>ах</w:t>
      </w:r>
      <w:r w:rsidRPr="0011167E">
        <w:rPr>
          <w:lang w:val="ru-RU"/>
        </w:rPr>
        <w:t>.</w:t>
      </w:r>
    </w:p>
    <w:p w:rsidR="00B23DA4" w:rsidRPr="0011167E" w:rsidRDefault="00B23DA4" w:rsidP="00B23DA4">
      <w:pPr>
        <w:rPr>
          <w:lang w:val="ru-RU"/>
        </w:rPr>
      </w:pPr>
      <w:r w:rsidRPr="0011167E">
        <w:rPr>
          <w:lang w:val="ru-RU"/>
        </w:rPr>
        <w:t>3</w:t>
      </w:r>
      <w:r w:rsidRPr="0011167E">
        <w:rPr>
          <w:lang w:val="ru-RU"/>
        </w:rPr>
        <w:tab/>
        <w:t>В семинаре-практикуме могут принять участие Государства – Члены МСЭ, Члены Сектор</w:t>
      </w:r>
      <w:r>
        <w:rPr>
          <w:lang w:val="ru-RU"/>
        </w:rPr>
        <w:t>ов,</w:t>
      </w:r>
      <w:r w:rsidRPr="0011167E">
        <w:rPr>
          <w:lang w:val="ru-RU"/>
        </w:rPr>
        <w:t xml:space="preserve"> Ассоциированные члены</w:t>
      </w:r>
      <w:r>
        <w:rPr>
          <w:lang w:val="ru-RU"/>
        </w:rPr>
        <w:t xml:space="preserve"> и </w:t>
      </w:r>
      <w:r>
        <w:rPr>
          <w:lang w:val="ru-RU" w:eastAsia="zh-CN"/>
        </w:rPr>
        <w:t>академические организации</w:t>
      </w:r>
      <w:r w:rsidRPr="0011167E">
        <w:rPr>
          <w:lang w:val="ru-RU"/>
        </w:rPr>
        <w:t>,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w:t>
      </w:r>
      <w:r w:rsidR="0035167D">
        <w:rPr>
          <w:lang w:val="ru-RU"/>
        </w:rPr>
        <w:t>ных и национальных организаций.</w:t>
      </w:r>
    </w:p>
    <w:p w:rsidR="00B23DA4" w:rsidRDefault="00B23DA4" w:rsidP="00B23DA4">
      <w:pPr>
        <w:rPr>
          <w:lang w:val="ru-RU"/>
        </w:rPr>
      </w:pPr>
      <w:r w:rsidRPr="0011167E">
        <w:rPr>
          <w:lang w:val="ru-RU"/>
        </w:rPr>
        <w:t>4</w:t>
      </w:r>
      <w:r w:rsidRPr="0011167E">
        <w:rPr>
          <w:lang w:val="ru-RU"/>
        </w:rPr>
        <w:tab/>
      </w:r>
      <w:r>
        <w:rPr>
          <w:lang w:val="ru-RU"/>
        </w:rPr>
        <w:t xml:space="preserve">Целью данного семинара-практикума является согласование различных интересов при проведении технических измерений применительно к обязательствам по качеству </w:t>
      </w:r>
      <w:r>
        <w:rPr>
          <w:lang w:val="ru-RU"/>
        </w:rPr>
        <w:lastRenderedPageBreak/>
        <w:t>обслуживания/оценке пользователем качества услуги в африканских странах. К числу ожидаемых результатов относится:</w:t>
      </w:r>
    </w:p>
    <w:p w:rsidR="00B23DA4" w:rsidRDefault="00B23DA4" w:rsidP="00FA6E82">
      <w:pPr>
        <w:spacing w:before="80"/>
        <w:ind w:left="794" w:hanging="794"/>
        <w:rPr>
          <w:lang w:val="ru-RU"/>
        </w:rPr>
      </w:pPr>
      <w:r>
        <w:t>I</w:t>
      </w:r>
      <w:r w:rsidR="0035167D">
        <w:rPr>
          <w:lang w:val="ru-RU"/>
        </w:rPr>
        <w:tab/>
      </w:r>
      <w:r>
        <w:rPr>
          <w:lang w:val="ru-RU"/>
        </w:rPr>
        <w:t xml:space="preserve">понимание регуляторных принципов обеспечения </w:t>
      </w:r>
      <w:r>
        <w:t>QoE</w:t>
      </w:r>
      <w:r w:rsidRPr="00744C40">
        <w:rPr>
          <w:lang w:val="ru-RU"/>
        </w:rPr>
        <w:t>/</w:t>
      </w:r>
      <w:r>
        <w:t>QoS</w:t>
      </w:r>
      <w:r>
        <w:rPr>
          <w:lang w:val="ru-RU"/>
        </w:rPr>
        <w:t>;</w:t>
      </w:r>
    </w:p>
    <w:p w:rsidR="00B23DA4" w:rsidRDefault="00B23DA4" w:rsidP="00FA6E82">
      <w:pPr>
        <w:spacing w:before="80"/>
        <w:ind w:left="794" w:hanging="794"/>
        <w:rPr>
          <w:lang w:val="ru-RU"/>
        </w:rPr>
      </w:pPr>
      <w:r>
        <w:t>II</w:t>
      </w:r>
      <w:r w:rsidR="0035167D">
        <w:rPr>
          <w:lang w:val="ru-RU"/>
        </w:rPr>
        <w:tab/>
      </w:r>
      <w:r>
        <w:rPr>
          <w:lang w:val="ru-RU"/>
        </w:rPr>
        <w:t>понимание регуляторных инструментов</w:t>
      </w:r>
      <w:r w:rsidRPr="00B56C7E">
        <w:rPr>
          <w:lang w:val="ru-RU"/>
        </w:rPr>
        <w:t xml:space="preserve"> </w:t>
      </w:r>
      <w:r>
        <w:rPr>
          <w:lang w:val="ru-RU"/>
        </w:rPr>
        <w:t xml:space="preserve">обеспечения выполнения обязательств по </w:t>
      </w:r>
      <w:r>
        <w:t>QoE</w:t>
      </w:r>
      <w:r w:rsidRPr="00744C40">
        <w:rPr>
          <w:lang w:val="ru-RU"/>
        </w:rPr>
        <w:t>/</w:t>
      </w:r>
      <w:r>
        <w:t>QoS</w:t>
      </w:r>
      <w:r>
        <w:rPr>
          <w:lang w:val="ru-RU"/>
        </w:rPr>
        <w:t>;</w:t>
      </w:r>
    </w:p>
    <w:p w:rsidR="00B23DA4" w:rsidRPr="0011167E" w:rsidRDefault="00B23DA4" w:rsidP="00FA6E82">
      <w:pPr>
        <w:spacing w:before="80"/>
        <w:ind w:left="794" w:hanging="794"/>
        <w:rPr>
          <w:lang w:val="ru-RU"/>
        </w:rPr>
      </w:pPr>
      <w:r>
        <w:t>III</w:t>
      </w:r>
      <w:r w:rsidR="0035167D">
        <w:rPr>
          <w:lang w:val="ru-RU"/>
        </w:rPr>
        <w:tab/>
      </w:r>
      <w:r>
        <w:rPr>
          <w:lang w:val="ru-RU"/>
        </w:rPr>
        <w:t>понимание методов практических измерений для оценки выполнения обязательств по</w:t>
      </w:r>
      <w:r w:rsidR="0035167D">
        <w:rPr>
          <w:lang w:val="ru-RU"/>
        </w:rPr>
        <w:t> </w:t>
      </w:r>
      <w:r>
        <w:t>QoE</w:t>
      </w:r>
      <w:r w:rsidRPr="00744C40">
        <w:rPr>
          <w:lang w:val="ru-RU"/>
        </w:rPr>
        <w:t>/</w:t>
      </w:r>
      <w:r>
        <w:t>QoS</w:t>
      </w:r>
      <w:r>
        <w:rPr>
          <w:lang w:val="ru-RU"/>
        </w:rPr>
        <w:t>.</w:t>
      </w:r>
    </w:p>
    <w:p w:rsidR="00B23DA4" w:rsidRPr="0011167E" w:rsidRDefault="00B23DA4" w:rsidP="00B23DA4">
      <w:pPr>
        <w:rPr>
          <w:lang w:val="ru-RU"/>
        </w:rPr>
      </w:pPr>
      <w:r w:rsidRPr="0011167E">
        <w:rPr>
          <w:lang w:val="ru-RU"/>
        </w:rPr>
        <w:t>5</w:t>
      </w:r>
      <w:r w:rsidRPr="0011167E">
        <w:rPr>
          <w:lang w:val="ru-RU"/>
        </w:rPr>
        <w:tab/>
        <w:t xml:space="preserve">Проект программы семинара-практикума приводится в </w:t>
      </w:r>
      <w:r w:rsidRPr="0011167E">
        <w:rPr>
          <w:b/>
          <w:bCs/>
          <w:lang w:val="ru-RU"/>
        </w:rPr>
        <w:t>Приложении </w:t>
      </w:r>
      <w:r>
        <w:rPr>
          <w:b/>
          <w:bCs/>
          <w:lang w:val="ru-RU"/>
        </w:rPr>
        <w:t>1</w:t>
      </w:r>
      <w:r w:rsidRPr="005602B4">
        <w:rPr>
          <w:lang w:val="ru-RU"/>
        </w:rPr>
        <w:t xml:space="preserve">. </w:t>
      </w:r>
      <w:r w:rsidRPr="00F36A7B">
        <w:rPr>
          <w:lang w:val="ru-RU"/>
        </w:rPr>
        <w:t>Презентации и</w:t>
      </w:r>
      <w:r>
        <w:rPr>
          <w:lang w:val="ru-RU"/>
        </w:rPr>
        <w:t> </w:t>
      </w:r>
      <w:r w:rsidRPr="00F36A7B">
        <w:rPr>
          <w:lang w:val="ru-RU"/>
        </w:rPr>
        <w:t>соответствующая информация будут размещаться на веб-сайте МСЭ</w:t>
      </w:r>
      <w:r>
        <w:rPr>
          <w:lang w:val="ru-RU"/>
        </w:rPr>
        <w:t>-Т</w:t>
      </w:r>
      <w:r w:rsidRPr="00F36A7B">
        <w:rPr>
          <w:lang w:val="ru-RU"/>
        </w:rPr>
        <w:t xml:space="preserve"> по следующему адресу</w:t>
      </w:r>
      <w:r>
        <w:rPr>
          <w:lang w:val="ru-RU"/>
        </w:rPr>
        <w:t>:</w:t>
      </w:r>
      <w:r w:rsidRPr="0035167D">
        <w:rPr>
          <w:lang w:val="ru-RU"/>
        </w:rPr>
        <w:t xml:space="preserve"> </w:t>
      </w:r>
      <w:hyperlink r:id="rId13" w:history="1">
        <w:r w:rsidRPr="005E132B">
          <w:rPr>
            <w:rStyle w:val="Hyperlink"/>
          </w:rPr>
          <w:t>http</w:t>
        </w:r>
        <w:r w:rsidRPr="00744C40">
          <w:rPr>
            <w:rStyle w:val="Hyperlink"/>
            <w:lang w:val="ru-RU"/>
          </w:rPr>
          <w:t>://</w:t>
        </w:r>
        <w:proofErr w:type="spellStart"/>
        <w:r w:rsidRPr="005E132B">
          <w:rPr>
            <w:rStyle w:val="Hyperlink"/>
          </w:rPr>
          <w:t>itu</w:t>
        </w:r>
        <w:proofErr w:type="spellEnd"/>
        <w:r w:rsidRPr="00744C40">
          <w:rPr>
            <w:rStyle w:val="Hyperlink"/>
            <w:lang w:val="ru-RU"/>
          </w:rPr>
          <w:t>.</w:t>
        </w:r>
        <w:proofErr w:type="spellStart"/>
        <w:r w:rsidRPr="005E132B">
          <w:rPr>
            <w:rStyle w:val="Hyperlink"/>
          </w:rPr>
          <w:t>int</w:t>
        </w:r>
        <w:proofErr w:type="spellEnd"/>
        <w:r w:rsidRPr="00744C40">
          <w:rPr>
            <w:rStyle w:val="Hyperlink"/>
            <w:lang w:val="ru-RU"/>
          </w:rPr>
          <w:t>/</w:t>
        </w:r>
        <w:r w:rsidRPr="005E132B">
          <w:rPr>
            <w:rStyle w:val="Hyperlink"/>
          </w:rPr>
          <w:t>en</w:t>
        </w:r>
        <w:r w:rsidRPr="00744C40">
          <w:rPr>
            <w:rStyle w:val="Hyperlink"/>
            <w:lang w:val="ru-RU"/>
          </w:rPr>
          <w:t>/</w:t>
        </w:r>
        <w:r w:rsidRPr="005E132B">
          <w:rPr>
            <w:rStyle w:val="Hyperlink"/>
          </w:rPr>
          <w:t>ITU</w:t>
        </w:r>
        <w:r w:rsidRPr="00744C40">
          <w:rPr>
            <w:rStyle w:val="Hyperlink"/>
            <w:lang w:val="ru-RU"/>
          </w:rPr>
          <w:t>-</w:t>
        </w:r>
        <w:r w:rsidRPr="005E132B">
          <w:rPr>
            <w:rStyle w:val="Hyperlink"/>
          </w:rPr>
          <w:t>T</w:t>
        </w:r>
        <w:r w:rsidRPr="00744C40">
          <w:rPr>
            <w:rStyle w:val="Hyperlink"/>
            <w:lang w:val="ru-RU"/>
          </w:rPr>
          <w:t>/</w:t>
        </w:r>
        <w:r w:rsidRPr="005E132B">
          <w:rPr>
            <w:rStyle w:val="Hyperlink"/>
          </w:rPr>
          <w:t>Workshops</w:t>
        </w:r>
        <w:r w:rsidRPr="00744C40">
          <w:rPr>
            <w:rStyle w:val="Hyperlink"/>
            <w:lang w:val="ru-RU"/>
          </w:rPr>
          <w:t>-</w:t>
        </w:r>
        <w:r w:rsidRPr="005E132B">
          <w:rPr>
            <w:rStyle w:val="Hyperlink"/>
          </w:rPr>
          <w:t>and</w:t>
        </w:r>
        <w:r w:rsidRPr="00744C40">
          <w:rPr>
            <w:rStyle w:val="Hyperlink"/>
            <w:lang w:val="ru-RU"/>
          </w:rPr>
          <w:t>-</w:t>
        </w:r>
        <w:r w:rsidRPr="005E132B">
          <w:rPr>
            <w:rStyle w:val="Hyperlink"/>
          </w:rPr>
          <w:t>Seminars</w:t>
        </w:r>
        <w:r w:rsidRPr="00744C40">
          <w:rPr>
            <w:rStyle w:val="Hyperlink"/>
            <w:lang w:val="ru-RU"/>
          </w:rPr>
          <w:t>/</w:t>
        </w:r>
        <w:proofErr w:type="spellStart"/>
        <w:r w:rsidRPr="005E132B">
          <w:rPr>
            <w:rStyle w:val="Hyperlink"/>
          </w:rPr>
          <w:t>qos</w:t>
        </w:r>
        <w:proofErr w:type="spellEnd"/>
        <w:r w:rsidRPr="00744C40">
          <w:rPr>
            <w:rStyle w:val="Hyperlink"/>
            <w:lang w:val="ru-RU"/>
          </w:rPr>
          <w:t>/201207/</w:t>
        </w:r>
        <w:r w:rsidRPr="005E132B">
          <w:rPr>
            <w:rStyle w:val="Hyperlink"/>
          </w:rPr>
          <w:t>Pages</w:t>
        </w:r>
        <w:r w:rsidRPr="00744C40">
          <w:rPr>
            <w:rStyle w:val="Hyperlink"/>
            <w:lang w:val="ru-RU"/>
          </w:rPr>
          <w:t>/</w:t>
        </w:r>
        <w:r w:rsidRPr="005E132B">
          <w:rPr>
            <w:rStyle w:val="Hyperlink"/>
          </w:rPr>
          <w:t>default</w:t>
        </w:r>
        <w:r w:rsidRPr="00744C40">
          <w:rPr>
            <w:rStyle w:val="Hyperlink"/>
            <w:lang w:val="ru-RU"/>
          </w:rPr>
          <w:t>.</w:t>
        </w:r>
        <w:proofErr w:type="spellStart"/>
        <w:r w:rsidRPr="005E132B">
          <w:rPr>
            <w:rStyle w:val="Hyperlink"/>
          </w:rPr>
          <w:t>aspx</w:t>
        </w:r>
        <w:proofErr w:type="spellEnd"/>
      </w:hyperlink>
      <w:r w:rsidRPr="0035167D">
        <w:rPr>
          <w:lang w:val="ru-RU"/>
        </w:rPr>
        <w:t>.</w:t>
      </w:r>
      <w:r w:rsidRPr="005602B4">
        <w:rPr>
          <w:lang w:val="ru-RU"/>
        </w:rPr>
        <w:t xml:space="preserve"> </w:t>
      </w:r>
      <w:r>
        <w:rPr>
          <w:lang w:val="ru-RU"/>
        </w:rPr>
        <w:t xml:space="preserve">Этот веб-сайт будет обновляться </w:t>
      </w:r>
      <w:r w:rsidRPr="00F36A7B">
        <w:rPr>
          <w:lang w:val="ru-RU"/>
        </w:rPr>
        <w:t>по мере поступления новой или измененной информации</w:t>
      </w:r>
      <w:r>
        <w:rPr>
          <w:lang w:val="ru-RU"/>
        </w:rPr>
        <w:t>.</w:t>
      </w:r>
    </w:p>
    <w:p w:rsidR="00B23DA4" w:rsidRDefault="00B23DA4" w:rsidP="00302986">
      <w:pPr>
        <w:rPr>
          <w:lang w:val="ru-RU"/>
        </w:rPr>
      </w:pPr>
      <w:r w:rsidRPr="0011167E">
        <w:rPr>
          <w:lang w:val="ru-RU"/>
        </w:rPr>
        <w:t>6</w:t>
      </w:r>
      <w:r w:rsidRPr="0011167E">
        <w:rPr>
          <w:lang w:val="ru-RU"/>
        </w:rPr>
        <w:tab/>
      </w:r>
      <w:r w:rsidRPr="00F36A7B">
        <w:rPr>
          <w:lang w:val="ru-RU"/>
        </w:rPr>
        <w:t>Информация относительно размещения в гостиницах, о</w:t>
      </w:r>
      <w:r w:rsidR="00302986">
        <w:rPr>
          <w:lang w:val="ru-RU"/>
        </w:rPr>
        <w:t>беспечения транспортом, визовых </w:t>
      </w:r>
      <w:r w:rsidRPr="00F36A7B">
        <w:rPr>
          <w:lang w:val="ru-RU"/>
        </w:rPr>
        <w:t>и</w:t>
      </w:r>
      <w:r w:rsidR="00302986">
        <w:rPr>
          <w:lang w:val="ru-RU"/>
        </w:rPr>
        <w:t> </w:t>
      </w:r>
      <w:r w:rsidRPr="00F36A7B">
        <w:rPr>
          <w:lang w:val="ru-RU"/>
        </w:rPr>
        <w:t xml:space="preserve">медицинских требований </w:t>
      </w:r>
      <w:r>
        <w:rPr>
          <w:lang w:val="ru-RU"/>
        </w:rPr>
        <w:t xml:space="preserve">содержится в </w:t>
      </w:r>
      <w:r w:rsidRPr="00395B5A">
        <w:rPr>
          <w:b/>
          <w:bCs/>
          <w:lang w:val="ru-RU"/>
        </w:rPr>
        <w:t>Приложении 2</w:t>
      </w:r>
      <w:r>
        <w:rPr>
          <w:lang w:val="ru-RU"/>
        </w:rPr>
        <w:t xml:space="preserve"> в документе "</w:t>
      </w:r>
      <w:r>
        <w:t>Practical</w:t>
      </w:r>
      <w:r w:rsidRPr="00744C40">
        <w:rPr>
          <w:lang w:val="ru-RU"/>
        </w:rPr>
        <w:t xml:space="preserve"> </w:t>
      </w:r>
      <w:r>
        <w:t>information</w:t>
      </w:r>
      <w:r w:rsidR="00302986">
        <w:rPr>
          <w:lang w:val="ru-RU"/>
        </w:rPr>
        <w:t>", который </w:t>
      </w:r>
      <w:r>
        <w:rPr>
          <w:lang w:val="ru-RU"/>
        </w:rPr>
        <w:t xml:space="preserve">имеется также </w:t>
      </w:r>
      <w:r w:rsidRPr="00F36A7B">
        <w:rPr>
          <w:lang w:val="ru-RU"/>
        </w:rPr>
        <w:t>на веб-сайте МСЭ</w:t>
      </w:r>
      <w:r>
        <w:rPr>
          <w:lang w:val="ru-RU"/>
        </w:rPr>
        <w:t xml:space="preserve">-Т: </w:t>
      </w:r>
      <w:r w:rsidR="00302986">
        <w:rPr>
          <w:lang w:val="ru-RU"/>
        </w:rPr>
        <w:br/>
      </w:r>
      <w:hyperlink r:id="rId14" w:history="1">
        <w:r w:rsidRPr="005E132B">
          <w:rPr>
            <w:rStyle w:val="Hyperlink"/>
          </w:rPr>
          <w:t>http</w:t>
        </w:r>
        <w:r w:rsidRPr="00744C40">
          <w:rPr>
            <w:rStyle w:val="Hyperlink"/>
            <w:lang w:val="ru-RU"/>
          </w:rPr>
          <w:t>://</w:t>
        </w:r>
        <w:proofErr w:type="spellStart"/>
        <w:r w:rsidRPr="005E132B">
          <w:rPr>
            <w:rStyle w:val="Hyperlink"/>
          </w:rPr>
          <w:t>itu</w:t>
        </w:r>
        <w:proofErr w:type="spellEnd"/>
        <w:r w:rsidRPr="00744C40">
          <w:rPr>
            <w:rStyle w:val="Hyperlink"/>
            <w:lang w:val="ru-RU"/>
          </w:rPr>
          <w:t>.</w:t>
        </w:r>
        <w:proofErr w:type="spellStart"/>
        <w:r w:rsidRPr="005E132B">
          <w:rPr>
            <w:rStyle w:val="Hyperlink"/>
          </w:rPr>
          <w:t>int</w:t>
        </w:r>
        <w:proofErr w:type="spellEnd"/>
        <w:r w:rsidRPr="00744C40">
          <w:rPr>
            <w:rStyle w:val="Hyperlink"/>
            <w:lang w:val="ru-RU"/>
          </w:rPr>
          <w:t>/</w:t>
        </w:r>
        <w:r w:rsidRPr="005E132B">
          <w:rPr>
            <w:rStyle w:val="Hyperlink"/>
          </w:rPr>
          <w:t>en</w:t>
        </w:r>
        <w:r w:rsidRPr="00744C40">
          <w:rPr>
            <w:rStyle w:val="Hyperlink"/>
            <w:lang w:val="ru-RU"/>
          </w:rPr>
          <w:t>/</w:t>
        </w:r>
        <w:r w:rsidRPr="005E132B">
          <w:rPr>
            <w:rStyle w:val="Hyperlink"/>
          </w:rPr>
          <w:t>ITU</w:t>
        </w:r>
        <w:r w:rsidRPr="00744C40">
          <w:rPr>
            <w:rStyle w:val="Hyperlink"/>
            <w:lang w:val="ru-RU"/>
          </w:rPr>
          <w:t>-</w:t>
        </w:r>
        <w:r w:rsidRPr="005E132B">
          <w:rPr>
            <w:rStyle w:val="Hyperlink"/>
          </w:rPr>
          <w:t>T</w:t>
        </w:r>
        <w:r w:rsidRPr="00744C40">
          <w:rPr>
            <w:rStyle w:val="Hyperlink"/>
            <w:lang w:val="ru-RU"/>
          </w:rPr>
          <w:t>/</w:t>
        </w:r>
        <w:r w:rsidRPr="005E132B">
          <w:rPr>
            <w:rStyle w:val="Hyperlink"/>
          </w:rPr>
          <w:t>Workshops</w:t>
        </w:r>
        <w:r w:rsidRPr="00744C40">
          <w:rPr>
            <w:rStyle w:val="Hyperlink"/>
            <w:lang w:val="ru-RU"/>
          </w:rPr>
          <w:t>-</w:t>
        </w:r>
        <w:r w:rsidRPr="005E132B">
          <w:rPr>
            <w:rStyle w:val="Hyperlink"/>
          </w:rPr>
          <w:t>and</w:t>
        </w:r>
        <w:r w:rsidRPr="00744C40">
          <w:rPr>
            <w:rStyle w:val="Hyperlink"/>
            <w:lang w:val="ru-RU"/>
          </w:rPr>
          <w:t>-</w:t>
        </w:r>
        <w:r w:rsidRPr="005E132B">
          <w:rPr>
            <w:rStyle w:val="Hyperlink"/>
          </w:rPr>
          <w:t>Seminars</w:t>
        </w:r>
        <w:r w:rsidRPr="00744C40">
          <w:rPr>
            <w:rStyle w:val="Hyperlink"/>
            <w:lang w:val="ru-RU"/>
          </w:rPr>
          <w:t>/</w:t>
        </w:r>
        <w:proofErr w:type="spellStart"/>
        <w:r w:rsidRPr="005E132B">
          <w:rPr>
            <w:rStyle w:val="Hyperlink"/>
          </w:rPr>
          <w:t>qos</w:t>
        </w:r>
        <w:proofErr w:type="spellEnd"/>
        <w:r w:rsidRPr="00744C40">
          <w:rPr>
            <w:rStyle w:val="Hyperlink"/>
            <w:lang w:val="ru-RU"/>
          </w:rPr>
          <w:t>/201207/</w:t>
        </w:r>
        <w:r w:rsidRPr="005E132B">
          <w:rPr>
            <w:rStyle w:val="Hyperlink"/>
          </w:rPr>
          <w:t>Pages</w:t>
        </w:r>
        <w:r w:rsidRPr="00744C40">
          <w:rPr>
            <w:rStyle w:val="Hyperlink"/>
            <w:lang w:val="ru-RU"/>
          </w:rPr>
          <w:t>/</w:t>
        </w:r>
        <w:r w:rsidRPr="005E132B">
          <w:rPr>
            <w:rStyle w:val="Hyperlink"/>
          </w:rPr>
          <w:t>default</w:t>
        </w:r>
        <w:r w:rsidRPr="00744C40">
          <w:rPr>
            <w:rStyle w:val="Hyperlink"/>
            <w:lang w:val="ru-RU"/>
          </w:rPr>
          <w:t>.</w:t>
        </w:r>
        <w:proofErr w:type="spellStart"/>
        <w:r w:rsidRPr="005E132B">
          <w:rPr>
            <w:rStyle w:val="Hyperlink"/>
          </w:rPr>
          <w:t>aspx</w:t>
        </w:r>
        <w:proofErr w:type="spellEnd"/>
      </w:hyperlink>
      <w:r w:rsidR="00302986">
        <w:rPr>
          <w:lang w:val="ru-RU"/>
        </w:rPr>
        <w:t>.</w:t>
      </w:r>
    </w:p>
    <w:p w:rsidR="00B23DA4" w:rsidRDefault="00B23DA4" w:rsidP="007C2F88">
      <w:pPr>
        <w:rPr>
          <w:lang w:val="ru-RU"/>
        </w:rPr>
      </w:pPr>
      <w:r w:rsidRPr="0011167E">
        <w:rPr>
          <w:lang w:val="ru-RU"/>
        </w:rPr>
        <w:t>7</w:t>
      </w:r>
      <w:r w:rsidRPr="0011167E">
        <w:rPr>
          <w:lang w:val="ru-RU"/>
        </w:rPr>
        <w:tab/>
      </w:r>
      <w:r w:rsidRPr="00F36A7B">
        <w:rPr>
          <w:b/>
          <w:bCs/>
          <w:lang w:val="ru-RU"/>
        </w:rPr>
        <w:t>СТИПЕНДИИ</w:t>
      </w:r>
      <w:r w:rsidRPr="00F36A7B">
        <w:rPr>
          <w:lang w:val="ru-RU"/>
        </w:rPr>
        <w:t>: Нам приятно сообщить вам, что для содействия участию представителей из</w:t>
      </w:r>
      <w:bookmarkStart w:id="1" w:name="_Hlk309803984"/>
      <w:r w:rsidRPr="00F36A7B">
        <w:rPr>
          <w:lang w:val="ru-RU"/>
        </w:rPr>
        <w:t> наименее развитых стран или развивающихся стран с низким уровнем доходов</w:t>
      </w:r>
      <w:r>
        <w:rPr>
          <w:lang w:val="ru-RU"/>
        </w:rPr>
        <w:t xml:space="preserve">, </w:t>
      </w:r>
      <w:r w:rsidRPr="005602B4">
        <w:rPr>
          <w:b/>
          <w:bCs/>
          <w:lang w:val="ru-RU"/>
        </w:rPr>
        <w:t>относящихся только к Африканскому региону</w:t>
      </w:r>
      <w:r>
        <w:rPr>
          <w:lang w:val="ru-RU"/>
        </w:rPr>
        <w:t>,</w:t>
      </w:r>
      <w:r w:rsidRPr="00F36A7B">
        <w:rPr>
          <w:lang w:val="ru-RU"/>
        </w:rPr>
        <w:t xml:space="preserve"> </w:t>
      </w:r>
      <w:bookmarkEnd w:id="1"/>
      <w:r w:rsidRPr="00F36A7B">
        <w:rPr>
          <w:lang w:val="ru-RU"/>
        </w:rPr>
        <w:t>буд</w:t>
      </w:r>
      <w:r>
        <w:rPr>
          <w:lang w:val="ru-RU"/>
        </w:rPr>
        <w:t>е</w:t>
      </w:r>
      <w:r w:rsidRPr="00F36A7B">
        <w:rPr>
          <w:lang w:val="ru-RU"/>
        </w:rPr>
        <w:t>т предоставляться</w:t>
      </w:r>
      <w:r>
        <w:rPr>
          <w:lang w:val="ru-RU"/>
        </w:rPr>
        <w:t>,</w:t>
      </w:r>
      <w:r w:rsidRPr="00744C40">
        <w:rPr>
          <w:lang w:val="ru-RU"/>
        </w:rPr>
        <w:t xml:space="preserve"> </w:t>
      </w:r>
      <w:r w:rsidRPr="00241791">
        <w:rPr>
          <w:lang w:val="ru-RU"/>
        </w:rPr>
        <w:t>при наличии доступных средств</w:t>
      </w:r>
      <w:r>
        <w:rPr>
          <w:lang w:val="ru-RU"/>
        </w:rPr>
        <w:t>,</w:t>
      </w:r>
      <w:r w:rsidRPr="00F36A7B">
        <w:rPr>
          <w:lang w:val="ru-RU"/>
        </w:rPr>
        <w:t xml:space="preserve"> одна </w:t>
      </w:r>
      <w:r w:rsidRPr="00302986">
        <w:rPr>
          <w:spacing w:val="-3"/>
          <w:lang w:val="ru-RU"/>
        </w:rPr>
        <w:t xml:space="preserve">полная или две частичных стипендии на администрацию </w:t>
      </w:r>
      <w:r w:rsidRPr="00302986">
        <w:rPr>
          <w:color w:val="1F497D"/>
          <w:spacing w:val="-3"/>
          <w:lang w:val="ru-RU"/>
        </w:rPr>
        <w:t>(</w:t>
      </w:r>
      <w:hyperlink r:id="rId15" w:history="1">
        <w:r w:rsidRPr="00302986">
          <w:rPr>
            <w:rStyle w:val="Hyperlink"/>
            <w:spacing w:val="-3"/>
            <w:szCs w:val="22"/>
            <w:lang w:val="ru-RU"/>
          </w:rPr>
          <w:t>http://itu.int/en/ITU-T/info/Pages/resources.aspx</w:t>
        </w:r>
      </w:hyperlink>
      <w:r w:rsidRPr="00302986">
        <w:rPr>
          <w:color w:val="1F497D"/>
          <w:spacing w:val="-3"/>
          <w:lang w:val="ru-RU"/>
        </w:rPr>
        <w:t>).</w:t>
      </w:r>
      <w:r w:rsidRPr="00302986">
        <w:rPr>
          <w:color w:val="1F497D"/>
          <w:spacing w:val="-6"/>
          <w:lang w:val="ru-RU"/>
        </w:rPr>
        <w:t xml:space="preserve"> </w:t>
      </w:r>
      <w:r w:rsidRPr="00F36A7B">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F36A7B">
        <w:rPr>
          <w:b/>
          <w:bCs/>
          <w:lang w:val="ru-RU"/>
        </w:rPr>
        <w:t xml:space="preserve">форму </w:t>
      </w:r>
      <w:r>
        <w:rPr>
          <w:b/>
          <w:bCs/>
          <w:lang w:val="ru-RU"/>
        </w:rPr>
        <w:t>2</w:t>
      </w:r>
      <w:r w:rsidRPr="00F36A7B">
        <w:rPr>
          <w:b/>
          <w:bCs/>
          <w:lang w:val="ru-RU"/>
        </w:rPr>
        <w:t xml:space="preserve"> в</w:t>
      </w:r>
      <w:r>
        <w:rPr>
          <w:b/>
          <w:bCs/>
          <w:lang w:val="ru-RU"/>
        </w:rPr>
        <w:t> </w:t>
      </w:r>
      <w:r w:rsidRPr="00F36A7B">
        <w:rPr>
          <w:b/>
          <w:bCs/>
          <w:lang w:val="ru-RU"/>
        </w:rPr>
        <w:t>Приложении</w:t>
      </w:r>
      <w:r>
        <w:rPr>
          <w:b/>
          <w:bCs/>
          <w:lang w:val="ru-RU"/>
        </w:rPr>
        <w:t> 3</w:t>
      </w:r>
      <w:r w:rsidRPr="00F36A7B">
        <w:rPr>
          <w:lang w:val="ru-RU"/>
        </w:rPr>
        <w:t xml:space="preserve">) необходимо вернуть в МСЭ </w:t>
      </w:r>
      <w:r w:rsidRPr="0095345E">
        <w:rPr>
          <w:b/>
          <w:bCs/>
          <w:lang w:val="ru-RU"/>
        </w:rPr>
        <w:t>не позднее</w:t>
      </w:r>
      <w:r w:rsidRPr="00F36A7B">
        <w:rPr>
          <w:lang w:val="ru-RU"/>
        </w:rPr>
        <w:t xml:space="preserve"> </w:t>
      </w:r>
      <w:r w:rsidRPr="005602B4">
        <w:rPr>
          <w:b/>
          <w:bCs/>
          <w:lang w:val="ru-RU"/>
        </w:rPr>
        <w:t xml:space="preserve">16 </w:t>
      </w:r>
      <w:r>
        <w:rPr>
          <w:b/>
          <w:bCs/>
          <w:lang w:val="ru-RU"/>
        </w:rPr>
        <w:t>июня</w:t>
      </w:r>
      <w:r w:rsidRPr="00F36A7B">
        <w:rPr>
          <w:b/>
          <w:bCs/>
          <w:lang w:val="ru-RU"/>
        </w:rPr>
        <w:t xml:space="preserve"> 2012 года</w:t>
      </w:r>
      <w:r w:rsidRPr="00F36A7B">
        <w:rPr>
          <w:lang w:val="ru-RU"/>
        </w:rPr>
        <w:t>. (Просьба принять к</w:t>
      </w:r>
      <w:r>
        <w:rPr>
          <w:lang w:val="ru-RU"/>
        </w:rPr>
        <w:t> </w:t>
      </w:r>
      <w:r w:rsidRPr="00F36A7B">
        <w:rPr>
          <w:lang w:val="ru-RU"/>
        </w:rPr>
        <w:t>сведению, что</w:t>
      </w:r>
      <w:r>
        <w:rPr>
          <w:lang w:val="ru-RU"/>
        </w:rPr>
        <w:t> </w:t>
      </w:r>
      <w:r w:rsidRPr="00F36A7B">
        <w:rPr>
          <w:lang w:val="ru-RU"/>
        </w:rPr>
        <w:t>на</w:t>
      </w:r>
      <w:r>
        <w:rPr>
          <w:lang w:val="ru-RU"/>
        </w:rPr>
        <w:t> </w:t>
      </w:r>
      <w:r w:rsidRPr="00F36A7B">
        <w:rPr>
          <w:lang w:val="ru-RU"/>
        </w:rPr>
        <w:t>ВАСЭ-08 главы делегаций подтвердили, что их кандидатам на посты председателей и</w:t>
      </w:r>
      <w:r>
        <w:rPr>
          <w:lang w:val="ru-RU"/>
        </w:rPr>
        <w:t> </w:t>
      </w:r>
      <w:r w:rsidRPr="00F36A7B">
        <w:rPr>
          <w:lang w:val="ru-RU"/>
        </w:rPr>
        <w:t>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 следовательно, было признано, что председатели и заместители председателей не будут получать финансовую помощь от</w:t>
      </w:r>
      <w:r>
        <w:rPr>
          <w:lang w:val="ru-RU"/>
        </w:rPr>
        <w:t> </w:t>
      </w:r>
      <w:r w:rsidRPr="00F36A7B">
        <w:rPr>
          <w:lang w:val="ru-RU"/>
        </w:rPr>
        <w:t>МСЭ</w:t>
      </w:r>
      <w:r w:rsidR="007C2F88">
        <w:rPr>
          <w:lang w:val="ru-RU"/>
        </w:rPr>
        <w:t>.</w:t>
      </w:r>
      <w:r w:rsidRPr="00F36A7B">
        <w:rPr>
          <w:lang w:val="ru-RU"/>
        </w:rPr>
        <w:t>)</w:t>
      </w:r>
    </w:p>
    <w:p w:rsidR="00B23DA4" w:rsidRDefault="00B23DA4" w:rsidP="00B23DA4">
      <w:pPr>
        <w:rPr>
          <w:lang w:val="ru-RU"/>
        </w:rPr>
      </w:pPr>
      <w:r w:rsidRPr="0011167E">
        <w:rPr>
          <w:lang w:val="ru-RU"/>
        </w:rPr>
        <w:t>8</w:t>
      </w:r>
      <w:r w:rsidRPr="0011167E">
        <w:rPr>
          <w:lang w:val="ru-RU"/>
        </w:rPr>
        <w:tab/>
      </w:r>
      <w:r w:rsidRPr="005602B4">
        <w:rPr>
          <w:b/>
          <w:bCs/>
          <w:lang w:val="ru-RU"/>
        </w:rPr>
        <w:t>РЕГИСТРАЦИЯ</w:t>
      </w:r>
      <w:r>
        <w:rPr>
          <w:lang w:val="ru-RU"/>
        </w:rPr>
        <w:t xml:space="preserve">: </w:t>
      </w:r>
      <w:r w:rsidRPr="005602B4">
        <w:rPr>
          <w:lang w:val="ru-RU"/>
        </w:rPr>
        <w:t>Чтобы БСЭ могло предпринять необходимые действия, просим вас направить письмом, по факсу (+41 22 730 5853) или по электронной почте (</w:t>
      </w:r>
      <w:hyperlink r:id="rId16" w:history="1">
        <w:r w:rsidRPr="001C4B78">
          <w:rPr>
            <w:rStyle w:val="Hyperlink"/>
            <w:lang w:val="ru-RU"/>
          </w:rPr>
          <w:t>tsbreg@itu.int</w:t>
        </w:r>
      </w:hyperlink>
      <w:r w:rsidRPr="005602B4">
        <w:rPr>
          <w:lang w:val="ru-RU"/>
        </w:rPr>
        <w:t xml:space="preserve">) </w:t>
      </w:r>
      <w:r w:rsidRPr="008936F7">
        <w:rPr>
          <w:b/>
          <w:bCs/>
          <w:lang w:val="ru-RU"/>
        </w:rPr>
        <w:t>не позднее 9 июля 2012 года</w:t>
      </w:r>
      <w:r w:rsidRPr="005602B4">
        <w:rPr>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B23DA4" w:rsidRDefault="00B23DA4" w:rsidP="00D85AE9">
      <w:pPr>
        <w:rPr>
          <w:b/>
          <w:bCs/>
          <w:lang w:val="ru-RU"/>
        </w:rPr>
      </w:pPr>
      <w:r w:rsidRPr="0011167E">
        <w:rPr>
          <w:b/>
          <w:bCs/>
          <w:lang w:val="ru-RU"/>
        </w:rPr>
        <w:t>Обращаем Ваше внимание на то, что предварительная регистрация участников семинаров</w:t>
      </w:r>
      <w:r w:rsidR="0035167D">
        <w:rPr>
          <w:b/>
          <w:bCs/>
          <w:lang w:val="ru-RU"/>
        </w:rPr>
        <w:noBreakHyphen/>
      </w:r>
      <w:r w:rsidRPr="0011167E">
        <w:rPr>
          <w:b/>
          <w:bCs/>
          <w:lang w:val="ru-RU"/>
        </w:rPr>
        <w:t xml:space="preserve">практикумов проводится в </w:t>
      </w:r>
      <w:r w:rsidRPr="007838EF">
        <w:rPr>
          <w:b/>
          <w:bCs/>
          <w:i/>
          <w:iCs/>
          <w:lang w:val="ru-RU"/>
        </w:rPr>
        <w:t>онлайновом режиме</w:t>
      </w:r>
      <w:r>
        <w:rPr>
          <w:b/>
          <w:bCs/>
          <w:i/>
          <w:iCs/>
          <w:lang w:val="ru-RU"/>
        </w:rPr>
        <w:t xml:space="preserve"> </w:t>
      </w:r>
      <w:r>
        <w:rPr>
          <w:b/>
          <w:bCs/>
          <w:lang w:val="ru-RU"/>
        </w:rPr>
        <w:t xml:space="preserve">на веб-сайте МСЭ-Т </w:t>
      </w:r>
      <w:r w:rsidRPr="007C2F88">
        <w:rPr>
          <w:lang w:val="ru-RU"/>
        </w:rPr>
        <w:t>(</w:t>
      </w:r>
      <w:hyperlink r:id="rId17" w:history="1">
        <w:r w:rsidR="00D85AE9" w:rsidRPr="00AD101F">
          <w:rPr>
            <w:rStyle w:val="Hyperlink"/>
            <w:lang w:val="ru-RU"/>
          </w:rPr>
          <w:t>http://www.itu.int/en/ITU-T/Workshops-and-Seminars/qos/201207/Pages/default.aspx</w:t>
        </w:r>
      </w:hyperlink>
      <w:proofErr w:type="gramStart"/>
      <w:r w:rsidR="00D85AE9" w:rsidRPr="00D85AE9">
        <w:rPr>
          <w:lang w:val="ru-RU"/>
        </w:rPr>
        <w:t xml:space="preserve"> </w:t>
      </w:r>
      <w:r w:rsidRPr="007C2F88">
        <w:rPr>
          <w:lang w:val="ru-RU"/>
        </w:rPr>
        <w:t>)</w:t>
      </w:r>
      <w:proofErr w:type="gramEnd"/>
      <w:r w:rsidRPr="007C2F88">
        <w:rPr>
          <w:lang w:val="ru-RU"/>
        </w:rPr>
        <w:t>.</w:t>
      </w:r>
    </w:p>
    <w:p w:rsidR="00B23DA4" w:rsidRPr="008936F7" w:rsidRDefault="00B23DA4" w:rsidP="00B23DA4">
      <w:pPr>
        <w:rPr>
          <w:b/>
          <w:bCs/>
          <w:lang w:val="ru-RU"/>
        </w:rPr>
      </w:pPr>
      <w:r w:rsidRPr="008936F7">
        <w:rPr>
          <w:b/>
          <w:bCs/>
          <w:lang w:val="ru-RU"/>
        </w:rPr>
        <w:t>Участникам собрания Региональной группы 1</w:t>
      </w:r>
      <w:r>
        <w:rPr>
          <w:b/>
          <w:bCs/>
          <w:lang w:val="ru-RU"/>
        </w:rPr>
        <w:t>2</w:t>
      </w:r>
      <w:r w:rsidRPr="008936F7">
        <w:rPr>
          <w:b/>
          <w:bCs/>
          <w:lang w:val="ru-RU"/>
        </w:rPr>
        <w:t>-й Исследовательской комиссии МСЭ-Т для Африки необходимо отдельно регистрирова</w:t>
      </w:r>
      <w:r w:rsidR="0035167D">
        <w:rPr>
          <w:b/>
          <w:bCs/>
          <w:lang w:val="ru-RU"/>
        </w:rPr>
        <w:t>ться на этот семинар-практикум</w:t>
      </w:r>
      <w:r w:rsidR="0035167D" w:rsidRPr="007C2F88">
        <w:rPr>
          <w:lang w:val="ru-RU"/>
        </w:rPr>
        <w:t>.</w:t>
      </w:r>
    </w:p>
    <w:p w:rsidR="00B23DA4" w:rsidRDefault="00B23DA4" w:rsidP="0035167D">
      <w:pPr>
        <w:rPr>
          <w:lang w:val="ru-RU"/>
        </w:rPr>
      </w:pPr>
      <w:r>
        <w:rPr>
          <w:lang w:val="ru-RU"/>
        </w:rPr>
        <w:t>9</w:t>
      </w:r>
      <w:r w:rsidRPr="0011167E">
        <w:rPr>
          <w:lang w:val="ru-RU"/>
        </w:rPr>
        <w:tab/>
        <w:t xml:space="preserve">Хотели бы напомнить Вам о том, что для въезда в </w:t>
      </w:r>
      <w:r>
        <w:rPr>
          <w:lang w:val="ru-RU"/>
        </w:rPr>
        <w:t>Бенин</w:t>
      </w:r>
      <w:r w:rsidRPr="0011167E">
        <w:rPr>
          <w:lang w:val="ru-RU"/>
        </w:rPr>
        <w:t xml:space="preserve"> и пребывания </w:t>
      </w:r>
      <w:r>
        <w:rPr>
          <w:lang w:val="ru-RU"/>
        </w:rPr>
        <w:t>в нем</w:t>
      </w:r>
      <w:r w:rsidRPr="0011167E">
        <w:rPr>
          <w:lang w:val="ru-RU"/>
        </w:rPr>
        <w:t xml:space="preserve"> </w:t>
      </w:r>
      <w:r>
        <w:rPr>
          <w:lang w:val="ru-RU"/>
        </w:rPr>
        <w:t>в</w:t>
      </w:r>
      <w:r w:rsidRPr="0011167E">
        <w:rPr>
          <w:lang w:val="ru-RU"/>
        </w:rPr>
        <w:t xml:space="preserve"> течение любого срока гражданам некоторых стран необходимо получить визу. </w:t>
      </w:r>
      <w:r w:rsidRPr="008936F7">
        <w:rPr>
          <w:lang w:val="ru-RU"/>
        </w:rPr>
        <w:t>Визу следует запрашивать и</w:t>
      </w:r>
      <w:r w:rsidR="0035167D">
        <w:rPr>
          <w:lang w:val="ru-RU"/>
        </w:rPr>
        <w:t> </w:t>
      </w:r>
      <w:r w:rsidRPr="008936F7">
        <w:rPr>
          <w:lang w:val="ru-RU"/>
        </w:rPr>
        <w:t xml:space="preserve">получать в посольстве или консульстве </w:t>
      </w:r>
      <w:r>
        <w:rPr>
          <w:lang w:val="ru-RU"/>
        </w:rPr>
        <w:t xml:space="preserve">Бенина </w:t>
      </w:r>
      <w:r w:rsidRPr="008936F7">
        <w:rPr>
          <w:lang w:val="ru-RU"/>
        </w:rPr>
        <w:t>в вашей стране, или, если в вашей стране такое учреждение отсутствует, в ближайшем к стране выезда</w:t>
      </w:r>
      <w:r w:rsidRPr="0011167E">
        <w:rPr>
          <w:lang w:val="ru-RU"/>
        </w:rPr>
        <w:t xml:space="preserve">. </w:t>
      </w:r>
      <w:r>
        <w:rPr>
          <w:lang w:val="ru-RU"/>
        </w:rPr>
        <w:t xml:space="preserve">В отношении тех граждан, которым требуется виза, но в стране проживания которых отсутствует консульское представительство Бенина, </w:t>
      </w:r>
      <w:r>
        <w:t>ATPRT</w:t>
      </w:r>
      <w:r w:rsidRPr="00744C40">
        <w:rPr>
          <w:lang w:val="ru-RU"/>
        </w:rPr>
        <w:t xml:space="preserve"> </w:t>
      </w:r>
      <w:r>
        <w:rPr>
          <w:lang w:val="ru-RU"/>
        </w:rPr>
        <w:t>и иммиграционная служба Бенина примут меры, чтобы они могли получить визу по</w:t>
      </w:r>
      <w:r w:rsidR="0035167D">
        <w:rPr>
          <w:lang w:val="ru-RU"/>
        </w:rPr>
        <w:t> </w:t>
      </w:r>
      <w:r>
        <w:rPr>
          <w:lang w:val="ru-RU"/>
        </w:rPr>
        <w:t>прибытии в аэропорт Котону.</w:t>
      </w:r>
    </w:p>
    <w:p w:rsidR="0035167D" w:rsidRPr="00D85AE9" w:rsidRDefault="0035167D" w:rsidP="0035167D">
      <w:pPr>
        <w:rPr>
          <w:lang w:val="ru-RU"/>
        </w:rPr>
      </w:pPr>
      <w:r w:rsidRPr="00D85AE9">
        <w:rPr>
          <w:lang w:val="ru-RU"/>
        </w:rPr>
        <w:br w:type="page"/>
      </w:r>
    </w:p>
    <w:p w:rsidR="00B23DA4" w:rsidRDefault="00B23DA4" w:rsidP="007C2F88">
      <w:pPr>
        <w:rPr>
          <w:lang w:val="ru-RU"/>
        </w:rPr>
      </w:pPr>
      <w:r>
        <w:rPr>
          <w:lang w:val="ru-RU"/>
        </w:rPr>
        <w:lastRenderedPageBreak/>
        <w:t xml:space="preserve">Для этого просим вас, </w:t>
      </w:r>
      <w:r w:rsidRPr="00A7149A">
        <w:rPr>
          <w:b/>
          <w:bCs/>
          <w:lang w:val="ru-RU"/>
        </w:rPr>
        <w:t xml:space="preserve">не позднее </w:t>
      </w:r>
      <w:r w:rsidR="007C2F88">
        <w:rPr>
          <w:b/>
          <w:bCs/>
          <w:lang w:val="ru-RU"/>
        </w:rPr>
        <w:t>двух</w:t>
      </w:r>
      <w:r w:rsidRPr="00A7149A">
        <w:rPr>
          <w:b/>
          <w:bCs/>
          <w:lang w:val="ru-RU"/>
        </w:rPr>
        <w:t xml:space="preserve"> недель до даты прибытия</w:t>
      </w:r>
      <w:r>
        <w:rPr>
          <w:lang w:val="ru-RU"/>
        </w:rPr>
        <w:t>, направить информацию о</w:t>
      </w:r>
      <w:r w:rsidR="0035167D">
        <w:rPr>
          <w:lang w:val="ru-RU"/>
        </w:rPr>
        <w:t> </w:t>
      </w:r>
      <w:r>
        <w:rPr>
          <w:lang w:val="ru-RU"/>
        </w:rPr>
        <w:t>маршруте следования, полный адрес и качественную копию первых трех страниц вашего действующего паспорта следующим лицам</w:t>
      </w:r>
      <w:r w:rsidRPr="00744C40">
        <w:rPr>
          <w:lang w:val="ru-RU"/>
        </w:rPr>
        <w:t>:</w:t>
      </w:r>
    </w:p>
    <w:p w:rsidR="0035167D" w:rsidRPr="00744C40" w:rsidRDefault="0035167D" w:rsidP="0035167D">
      <w:pPr>
        <w:rPr>
          <w:lang w:val="ru-RU"/>
        </w:rPr>
      </w:pPr>
    </w:p>
    <w:tbl>
      <w:tblPr>
        <w:tblW w:w="7513" w:type="dxa"/>
        <w:tblInd w:w="1384" w:type="dxa"/>
        <w:tblLook w:val="0000" w:firstRow="0" w:lastRow="0" w:firstColumn="0" w:lastColumn="0" w:noHBand="0" w:noVBand="0"/>
      </w:tblPr>
      <w:tblGrid>
        <w:gridCol w:w="3260"/>
        <w:gridCol w:w="4253"/>
      </w:tblGrid>
      <w:tr w:rsidR="00B23DA4" w:rsidRPr="00826D6A" w:rsidTr="009253D7">
        <w:trPr>
          <w:trHeight w:val="1562"/>
        </w:trPr>
        <w:tc>
          <w:tcPr>
            <w:tcW w:w="3260" w:type="dxa"/>
          </w:tcPr>
          <w:p w:rsidR="00B23DA4" w:rsidRPr="00A7149A" w:rsidRDefault="00B23DA4" w:rsidP="009253D7">
            <w:pPr>
              <w:tabs>
                <w:tab w:val="left" w:pos="8490"/>
              </w:tabs>
              <w:spacing w:before="0"/>
              <w:rPr>
                <w:lang w:val="ru-RU"/>
              </w:rPr>
            </w:pPr>
            <w:r>
              <w:rPr>
                <w:lang w:val="ru-RU"/>
              </w:rPr>
              <w:t>г-н Татиан ДОССУ</w:t>
            </w:r>
            <w:r w:rsidRPr="00744C40">
              <w:rPr>
                <w:lang w:val="ru-RU"/>
              </w:rPr>
              <w:br/>
            </w:r>
            <w:r>
              <w:rPr>
                <w:lang w:val="ru-RU"/>
              </w:rPr>
              <w:t>(</w:t>
            </w:r>
            <w:r w:rsidRPr="00600E3D">
              <w:rPr>
                <w:lang w:val="fr-CH"/>
              </w:rPr>
              <w:t>Mr</w:t>
            </w:r>
            <w:r w:rsidRPr="00744C40">
              <w:rPr>
                <w:lang w:val="ru-RU"/>
              </w:rPr>
              <w:t xml:space="preserve">. </w:t>
            </w:r>
            <w:r w:rsidRPr="00600E3D">
              <w:rPr>
                <w:lang w:val="fr-CH"/>
              </w:rPr>
              <w:t>Tatian</w:t>
            </w:r>
            <w:r w:rsidRPr="00744C40">
              <w:rPr>
                <w:lang w:val="ru-RU"/>
              </w:rPr>
              <w:t xml:space="preserve"> </w:t>
            </w:r>
            <w:r w:rsidRPr="00600E3D">
              <w:rPr>
                <w:lang w:val="fr-CH"/>
              </w:rPr>
              <w:t>DOSSOU</w:t>
            </w:r>
            <w:r>
              <w:rPr>
                <w:lang w:val="ru-RU"/>
              </w:rPr>
              <w:t>)</w:t>
            </w:r>
          </w:p>
          <w:p w:rsidR="00B23DA4" w:rsidRPr="00744C40" w:rsidRDefault="00B23DA4" w:rsidP="007C2F88">
            <w:pPr>
              <w:tabs>
                <w:tab w:val="left" w:pos="8490"/>
              </w:tabs>
              <w:spacing w:before="0"/>
              <w:rPr>
                <w:lang w:val="ru-RU"/>
              </w:rPr>
            </w:pPr>
            <w:r>
              <w:rPr>
                <w:lang w:val="ru-RU"/>
              </w:rPr>
              <w:t>Тел.</w:t>
            </w:r>
            <w:r w:rsidRPr="00744C40">
              <w:rPr>
                <w:lang w:val="ru-RU"/>
              </w:rPr>
              <w:t>: +229 21 31 01 65</w:t>
            </w:r>
            <w:r w:rsidR="007C2F88">
              <w:rPr>
                <w:lang w:val="ru-RU"/>
              </w:rPr>
              <w:t>;</w:t>
            </w:r>
            <w:r w:rsidRPr="00744C40">
              <w:rPr>
                <w:lang w:val="ru-RU"/>
              </w:rPr>
              <w:br/>
            </w:r>
            <w:r w:rsidR="007C2F88">
              <w:rPr>
                <w:lang w:val="ru-RU"/>
              </w:rPr>
              <w:t>м</w:t>
            </w:r>
            <w:r>
              <w:rPr>
                <w:lang w:val="ru-RU"/>
              </w:rPr>
              <w:t>об. тел.</w:t>
            </w:r>
            <w:r w:rsidRPr="00744C40">
              <w:rPr>
                <w:lang w:val="ru-RU"/>
              </w:rPr>
              <w:t>: +229 95 54 35 26</w:t>
            </w:r>
            <w:r w:rsidR="007C2F88">
              <w:rPr>
                <w:lang w:val="ru-RU"/>
              </w:rPr>
              <w:t>;</w:t>
            </w:r>
            <w:r w:rsidRPr="00744C40">
              <w:rPr>
                <w:lang w:val="ru-RU"/>
              </w:rPr>
              <w:br/>
            </w:r>
            <w:r w:rsidR="007C2F88">
              <w:rPr>
                <w:lang w:val="ru-RU"/>
              </w:rPr>
              <w:t>ф</w:t>
            </w:r>
            <w:r>
              <w:rPr>
                <w:lang w:val="ru-RU"/>
              </w:rPr>
              <w:t>акс</w:t>
            </w:r>
            <w:r w:rsidRPr="00744C40">
              <w:rPr>
                <w:lang w:val="ru-RU"/>
              </w:rPr>
              <w:t>: +229 21 31 00 67</w:t>
            </w:r>
            <w:r w:rsidR="007C2F88">
              <w:rPr>
                <w:lang w:val="ru-RU"/>
              </w:rPr>
              <w:t>;</w:t>
            </w:r>
            <w:r w:rsidRPr="00744C40">
              <w:rPr>
                <w:lang w:val="ru-RU"/>
              </w:rPr>
              <w:br/>
            </w:r>
            <w:r w:rsidR="007C2F88">
              <w:rPr>
                <w:lang w:val="ru-RU"/>
              </w:rPr>
              <w:t>э</w:t>
            </w:r>
            <w:r>
              <w:rPr>
                <w:lang w:val="ru-RU"/>
              </w:rPr>
              <w:t>л. почта</w:t>
            </w:r>
            <w:r w:rsidRPr="00744C40">
              <w:rPr>
                <w:lang w:val="ru-RU"/>
              </w:rPr>
              <w:t xml:space="preserve">: </w:t>
            </w:r>
            <w:hyperlink r:id="rId18" w:history="1">
              <w:r w:rsidRPr="00600E3D">
                <w:rPr>
                  <w:rStyle w:val="Hyperlink"/>
                  <w:rFonts w:eastAsia="SimSun"/>
                  <w:lang w:val="fr-CH"/>
                </w:rPr>
                <w:t>dtatian</w:t>
              </w:r>
              <w:r w:rsidRPr="00744C40">
                <w:rPr>
                  <w:rStyle w:val="Hyperlink"/>
                  <w:rFonts w:eastAsia="SimSun"/>
                  <w:lang w:val="ru-RU"/>
                </w:rPr>
                <w:t>@</w:t>
              </w:r>
              <w:r w:rsidRPr="00600E3D">
                <w:rPr>
                  <w:rStyle w:val="Hyperlink"/>
                  <w:rFonts w:eastAsia="SimSun"/>
                  <w:lang w:val="fr-CH"/>
                </w:rPr>
                <w:t>atrpt</w:t>
              </w:r>
              <w:r w:rsidRPr="00744C40">
                <w:rPr>
                  <w:rStyle w:val="Hyperlink"/>
                  <w:rFonts w:eastAsia="SimSun"/>
                  <w:lang w:val="ru-RU"/>
                </w:rPr>
                <w:t>.</w:t>
              </w:r>
              <w:proofErr w:type="spellStart"/>
              <w:r w:rsidRPr="00600E3D">
                <w:rPr>
                  <w:rStyle w:val="Hyperlink"/>
                  <w:rFonts w:eastAsia="SimSun"/>
                  <w:lang w:val="fr-CH"/>
                </w:rPr>
                <w:t>bj</w:t>
              </w:r>
              <w:proofErr w:type="spellEnd"/>
            </w:hyperlink>
          </w:p>
        </w:tc>
        <w:tc>
          <w:tcPr>
            <w:tcW w:w="4253" w:type="dxa"/>
          </w:tcPr>
          <w:p w:rsidR="00B23DA4" w:rsidRPr="00744C40" w:rsidRDefault="006F4312" w:rsidP="007C2F88">
            <w:pPr>
              <w:spacing w:before="0"/>
              <w:rPr>
                <w:lang w:val="ru-RU"/>
              </w:rPr>
            </w:pPr>
            <w:r>
              <w:rPr>
                <w:lang w:val="ru-RU"/>
              </w:rPr>
              <w:t>г</w:t>
            </w:r>
            <w:r w:rsidR="00B23DA4">
              <w:rPr>
                <w:lang w:val="ru-RU"/>
              </w:rPr>
              <w:t>-н Жеро-Констан АОКПОССИ</w:t>
            </w:r>
            <w:r w:rsidR="00B23DA4" w:rsidRPr="00744C40">
              <w:rPr>
                <w:lang w:val="ru-RU"/>
              </w:rPr>
              <w:br/>
            </w:r>
            <w:r w:rsidR="00B23DA4">
              <w:rPr>
                <w:lang w:val="ru-RU"/>
              </w:rPr>
              <w:t>(</w:t>
            </w:r>
            <w:r w:rsidR="00B23DA4" w:rsidRPr="00600E3D">
              <w:rPr>
                <w:lang w:val="fr-CH"/>
              </w:rPr>
              <w:t>Mr</w:t>
            </w:r>
            <w:r w:rsidR="00B23DA4" w:rsidRPr="00744C40">
              <w:rPr>
                <w:lang w:val="ru-RU"/>
              </w:rPr>
              <w:t xml:space="preserve">. </w:t>
            </w:r>
            <w:r w:rsidR="00B23DA4" w:rsidRPr="00600E3D">
              <w:rPr>
                <w:lang w:val="fr-CH"/>
              </w:rPr>
              <w:t>G</w:t>
            </w:r>
            <w:r w:rsidR="00B23DA4" w:rsidRPr="00744C40">
              <w:rPr>
                <w:lang w:val="ru-RU"/>
              </w:rPr>
              <w:t>é</w:t>
            </w:r>
            <w:r w:rsidR="00B23DA4" w:rsidRPr="00600E3D">
              <w:rPr>
                <w:lang w:val="fr-CH"/>
              </w:rPr>
              <w:t>raud</w:t>
            </w:r>
            <w:r w:rsidR="00B23DA4" w:rsidRPr="00744C40">
              <w:rPr>
                <w:lang w:val="ru-RU"/>
              </w:rPr>
              <w:t>-</w:t>
            </w:r>
            <w:r w:rsidR="00B23DA4" w:rsidRPr="00600E3D">
              <w:rPr>
                <w:lang w:val="fr-CH"/>
              </w:rPr>
              <w:t>Constant</w:t>
            </w:r>
            <w:r w:rsidR="00B23DA4" w:rsidRPr="00744C40">
              <w:rPr>
                <w:lang w:val="ru-RU"/>
              </w:rPr>
              <w:t xml:space="preserve"> </w:t>
            </w:r>
            <w:r w:rsidR="00B23DA4" w:rsidRPr="00600E3D">
              <w:rPr>
                <w:lang w:val="fr-CH"/>
              </w:rPr>
              <w:t>AHOKPOSSI</w:t>
            </w:r>
            <w:r w:rsidR="00B23DA4">
              <w:rPr>
                <w:lang w:val="ru-RU"/>
              </w:rPr>
              <w:t>)</w:t>
            </w:r>
            <w:r w:rsidR="00B23DA4" w:rsidRPr="00744C40">
              <w:rPr>
                <w:lang w:val="ru-RU"/>
              </w:rPr>
              <w:br/>
            </w:r>
            <w:r w:rsidR="00B23DA4">
              <w:rPr>
                <w:lang w:val="ru-RU"/>
              </w:rPr>
              <w:t>Тел.</w:t>
            </w:r>
            <w:r w:rsidR="00B23DA4" w:rsidRPr="00744C40">
              <w:rPr>
                <w:lang w:val="ru-RU"/>
              </w:rPr>
              <w:t>: +229 21 31 01 65</w:t>
            </w:r>
            <w:r w:rsidR="007C2F88">
              <w:rPr>
                <w:lang w:val="ru-RU"/>
              </w:rPr>
              <w:t>;</w:t>
            </w:r>
            <w:r w:rsidR="00B23DA4" w:rsidRPr="00744C40">
              <w:rPr>
                <w:lang w:val="ru-RU"/>
              </w:rPr>
              <w:br/>
            </w:r>
            <w:r w:rsidR="007C2F88">
              <w:rPr>
                <w:lang w:val="ru-RU"/>
              </w:rPr>
              <w:t>м</w:t>
            </w:r>
            <w:r w:rsidR="00B23DA4">
              <w:rPr>
                <w:lang w:val="ru-RU"/>
              </w:rPr>
              <w:t>об. тел.</w:t>
            </w:r>
            <w:r w:rsidR="00B23DA4" w:rsidRPr="00744C40">
              <w:rPr>
                <w:lang w:val="ru-RU"/>
              </w:rPr>
              <w:t>: +229 97 93 87 45</w:t>
            </w:r>
            <w:r w:rsidR="007C2F88">
              <w:rPr>
                <w:lang w:val="ru-RU"/>
              </w:rPr>
              <w:t>;</w:t>
            </w:r>
            <w:r w:rsidR="00B23DA4" w:rsidRPr="00744C40">
              <w:rPr>
                <w:lang w:val="ru-RU"/>
              </w:rPr>
              <w:br/>
            </w:r>
            <w:r w:rsidR="007C2F88">
              <w:rPr>
                <w:lang w:val="ru-RU"/>
              </w:rPr>
              <w:t>ф</w:t>
            </w:r>
            <w:r w:rsidR="00B23DA4">
              <w:rPr>
                <w:lang w:val="ru-RU"/>
              </w:rPr>
              <w:t>акс</w:t>
            </w:r>
            <w:r w:rsidR="00B23DA4" w:rsidRPr="00744C40">
              <w:rPr>
                <w:lang w:val="ru-RU"/>
              </w:rPr>
              <w:t>: +229 21 31 00 67</w:t>
            </w:r>
            <w:r w:rsidR="007C2F88">
              <w:rPr>
                <w:lang w:val="ru-RU"/>
              </w:rPr>
              <w:t>;</w:t>
            </w:r>
            <w:r w:rsidR="00B23DA4" w:rsidRPr="00744C40">
              <w:rPr>
                <w:lang w:val="ru-RU"/>
              </w:rPr>
              <w:t xml:space="preserve"> </w:t>
            </w:r>
            <w:r w:rsidR="00B23DA4" w:rsidRPr="00744C40">
              <w:rPr>
                <w:lang w:val="ru-RU"/>
              </w:rPr>
              <w:br/>
            </w:r>
            <w:r w:rsidR="007C2F88">
              <w:rPr>
                <w:lang w:val="ru-RU"/>
              </w:rPr>
              <w:t>э</w:t>
            </w:r>
            <w:r w:rsidR="00B23DA4">
              <w:rPr>
                <w:lang w:val="ru-RU"/>
              </w:rPr>
              <w:t>л. почта</w:t>
            </w:r>
            <w:r w:rsidR="00B23DA4" w:rsidRPr="00744C40">
              <w:rPr>
                <w:lang w:val="ru-RU"/>
              </w:rPr>
              <w:t xml:space="preserve">: </w:t>
            </w:r>
            <w:hyperlink r:id="rId19" w:history="1">
              <w:r w:rsidR="00B23DA4" w:rsidRPr="00600E3D">
                <w:rPr>
                  <w:rStyle w:val="Hyperlink"/>
                  <w:lang w:val="fr-CH"/>
                </w:rPr>
                <w:t>aconstant</w:t>
              </w:r>
              <w:r w:rsidR="00B23DA4" w:rsidRPr="00744C40">
                <w:rPr>
                  <w:rStyle w:val="Hyperlink"/>
                  <w:lang w:val="ru-RU"/>
                </w:rPr>
                <w:t>@</w:t>
              </w:r>
              <w:r w:rsidR="00B23DA4" w:rsidRPr="00600E3D">
                <w:rPr>
                  <w:rStyle w:val="Hyperlink"/>
                  <w:lang w:val="fr-CH"/>
                </w:rPr>
                <w:t>atrpt</w:t>
              </w:r>
              <w:r w:rsidR="00B23DA4" w:rsidRPr="00744C40">
                <w:rPr>
                  <w:rStyle w:val="Hyperlink"/>
                  <w:lang w:val="ru-RU"/>
                </w:rPr>
                <w:t>.</w:t>
              </w:r>
              <w:proofErr w:type="spellStart"/>
              <w:r w:rsidR="00B23DA4" w:rsidRPr="00600E3D">
                <w:rPr>
                  <w:rStyle w:val="Hyperlink"/>
                  <w:lang w:val="fr-CH"/>
                </w:rPr>
                <w:t>bj</w:t>
              </w:r>
              <w:proofErr w:type="spellEnd"/>
            </w:hyperlink>
          </w:p>
        </w:tc>
      </w:tr>
    </w:tbl>
    <w:p w:rsidR="00BC33B4" w:rsidRPr="0011167E" w:rsidRDefault="00BC33B4" w:rsidP="0011167E">
      <w:pPr>
        <w:pStyle w:val="Normalaftertitle"/>
        <w:rPr>
          <w:lang w:val="ru-RU"/>
        </w:rPr>
      </w:pPr>
      <w:r w:rsidRPr="0011167E">
        <w:rPr>
          <w:lang w:val="ru-RU"/>
        </w:rPr>
        <w:t>С уважением,</w:t>
      </w:r>
    </w:p>
    <w:p w:rsidR="00BC33B4" w:rsidRPr="0011167E" w:rsidRDefault="00BC33B4" w:rsidP="0011167E">
      <w:pPr>
        <w:spacing w:before="1080"/>
        <w:rPr>
          <w:lang w:val="ru-RU"/>
        </w:rPr>
      </w:pPr>
      <w:r w:rsidRPr="0011167E">
        <w:rPr>
          <w:lang w:val="ru-RU"/>
        </w:rPr>
        <w:t>Малколм Джонсон</w:t>
      </w:r>
      <w:r w:rsidRPr="0011167E">
        <w:rPr>
          <w:lang w:val="ru-RU"/>
        </w:rPr>
        <w:br/>
        <w:t>Директор Бюро</w:t>
      </w:r>
      <w:r w:rsidRPr="0011167E">
        <w:rPr>
          <w:lang w:val="ru-RU"/>
        </w:rPr>
        <w:br/>
        <w:t>стандартизации электросвязи</w:t>
      </w:r>
    </w:p>
    <w:p w:rsidR="00BC33B4" w:rsidRPr="00B23DA4" w:rsidRDefault="00BC33B4" w:rsidP="0011167E">
      <w:pPr>
        <w:spacing w:before="720"/>
      </w:pPr>
      <w:r w:rsidRPr="0011167E">
        <w:rPr>
          <w:b/>
          <w:bCs/>
          <w:lang w:val="ru-RU"/>
        </w:rPr>
        <w:t>Приложения</w:t>
      </w:r>
      <w:r w:rsidRPr="006D7FBC">
        <w:t xml:space="preserve">: </w:t>
      </w:r>
      <w:r w:rsidR="00B23DA4" w:rsidRPr="00B23DA4">
        <w:t>3</w:t>
      </w:r>
    </w:p>
    <w:p w:rsidR="00A563C7" w:rsidRPr="006D7FBC" w:rsidRDefault="00A563C7" w:rsidP="00A563C7"/>
    <w:p w:rsidR="00A563C7" w:rsidRPr="006D7FBC" w:rsidRDefault="00A563C7" w:rsidP="00A563C7">
      <w:pPr>
        <w:sectPr w:rsidR="00A563C7" w:rsidRPr="006D7FBC" w:rsidSect="00A563C7">
          <w:headerReference w:type="default" r:id="rId20"/>
          <w:footerReference w:type="default" r:id="rId21"/>
          <w:footerReference w:type="first" r:id="rId22"/>
          <w:pgSz w:w="11907" w:h="16840" w:code="9"/>
          <w:pgMar w:top="1134" w:right="1134" w:bottom="1134" w:left="1134" w:header="567" w:footer="567" w:gutter="0"/>
          <w:pgNumType w:start="1"/>
          <w:cols w:space="720"/>
          <w:titlePg/>
        </w:sectPr>
      </w:pPr>
    </w:p>
    <w:p w:rsidR="00B23DA4" w:rsidRDefault="00B23DA4" w:rsidP="00B23DA4">
      <w:pPr>
        <w:pStyle w:val="LetterStart"/>
        <w:tabs>
          <w:tab w:val="clear" w:pos="1361"/>
          <w:tab w:val="clear" w:pos="1758"/>
          <w:tab w:val="clear" w:pos="2155"/>
          <w:tab w:val="clear" w:pos="2552"/>
          <w:tab w:val="center" w:pos="4962"/>
        </w:tabs>
        <w:spacing w:before="120" w:line="240" w:lineRule="atLeast"/>
        <w:ind w:left="0"/>
        <w:rPr>
          <w:szCs w:val="24"/>
        </w:rPr>
      </w:pPr>
      <w:r>
        <w:rPr>
          <w:lang w:val="en-US"/>
        </w:rPr>
        <w:lastRenderedPageBreak/>
        <w:tab/>
      </w:r>
      <w:r w:rsidRPr="00F373BA">
        <w:rPr>
          <w:szCs w:val="24"/>
          <w:lang w:val="en-US"/>
        </w:rPr>
        <w:t>ANNEX 1</w:t>
      </w:r>
      <w:r w:rsidRPr="00F373BA">
        <w:rPr>
          <w:szCs w:val="24"/>
          <w:lang w:val="en-US"/>
        </w:rPr>
        <w:br/>
      </w:r>
      <w:r w:rsidRPr="00F373BA">
        <w:rPr>
          <w:szCs w:val="24"/>
          <w:lang w:val="en-US"/>
        </w:rPr>
        <w:tab/>
      </w:r>
      <w:r w:rsidRPr="00F373BA">
        <w:rPr>
          <w:szCs w:val="24"/>
        </w:rPr>
        <w:t xml:space="preserve">(to TSB </w:t>
      </w:r>
      <w:r w:rsidRPr="00C73F0D">
        <w:rPr>
          <w:szCs w:val="24"/>
        </w:rPr>
        <w:t xml:space="preserve">Circular </w:t>
      </w:r>
      <w:r>
        <w:rPr>
          <w:szCs w:val="24"/>
        </w:rPr>
        <w:t>272</w:t>
      </w:r>
      <w:r w:rsidRPr="00F373BA">
        <w:rPr>
          <w:szCs w:val="24"/>
        </w:rPr>
        <w:t>)</w:t>
      </w:r>
    </w:p>
    <w:p w:rsidR="00B23DA4" w:rsidRDefault="00B23DA4" w:rsidP="00B23DA4">
      <w:pPr>
        <w:pStyle w:val="LetterStart"/>
        <w:tabs>
          <w:tab w:val="clear" w:pos="1361"/>
          <w:tab w:val="clear" w:pos="1758"/>
          <w:tab w:val="clear" w:pos="2155"/>
          <w:tab w:val="clear" w:pos="2552"/>
          <w:tab w:val="center" w:pos="4962"/>
        </w:tabs>
        <w:spacing w:before="0" w:line="240" w:lineRule="atLeast"/>
        <w:ind w:left="0"/>
        <w:jc w:val="center"/>
        <w:rPr>
          <w:b/>
          <w:bCs/>
        </w:rPr>
      </w:pPr>
    </w:p>
    <w:p w:rsidR="00B23DA4" w:rsidRPr="0083230E" w:rsidRDefault="00B23DA4" w:rsidP="00B23DA4">
      <w:pPr>
        <w:pStyle w:val="LetterStart"/>
        <w:tabs>
          <w:tab w:val="clear" w:pos="1361"/>
          <w:tab w:val="clear" w:pos="1758"/>
          <w:tab w:val="clear" w:pos="2155"/>
          <w:tab w:val="clear" w:pos="2552"/>
          <w:tab w:val="center" w:pos="4962"/>
        </w:tabs>
        <w:spacing w:before="0" w:line="240" w:lineRule="atLeast"/>
        <w:ind w:left="0"/>
        <w:jc w:val="center"/>
        <w:rPr>
          <w:b/>
          <w:szCs w:val="24"/>
        </w:rPr>
      </w:pPr>
      <w:r w:rsidRPr="0083230E">
        <w:rPr>
          <w:b/>
          <w:bCs/>
          <w:szCs w:val="24"/>
        </w:rPr>
        <w:t xml:space="preserve">ITU </w:t>
      </w:r>
      <w:r w:rsidRPr="0083230E">
        <w:rPr>
          <w:b/>
          <w:bCs/>
          <w:color w:val="000000"/>
          <w:szCs w:val="24"/>
        </w:rPr>
        <w:t xml:space="preserve">Workshop on </w:t>
      </w:r>
      <w:r>
        <w:rPr>
          <w:b/>
          <w:bCs/>
          <w:color w:val="000000"/>
          <w:szCs w:val="24"/>
        </w:rPr>
        <w:t>“</w:t>
      </w:r>
      <w:r w:rsidRPr="0083230E">
        <w:rPr>
          <w:b/>
          <w:bCs/>
          <w:color w:val="000000"/>
          <w:szCs w:val="24"/>
        </w:rPr>
        <w:t xml:space="preserve">Practical measurement of </w:t>
      </w:r>
      <w:proofErr w:type="spellStart"/>
      <w:r w:rsidRPr="0083230E">
        <w:rPr>
          <w:b/>
          <w:bCs/>
          <w:color w:val="000000"/>
          <w:szCs w:val="24"/>
        </w:rPr>
        <w:t>QoS</w:t>
      </w:r>
      <w:proofErr w:type="spellEnd"/>
      <w:r w:rsidRPr="0083230E">
        <w:rPr>
          <w:b/>
          <w:bCs/>
          <w:color w:val="000000"/>
          <w:szCs w:val="24"/>
        </w:rPr>
        <w:t>/</w:t>
      </w:r>
      <w:proofErr w:type="spellStart"/>
      <w:r w:rsidRPr="0083230E">
        <w:rPr>
          <w:b/>
          <w:bCs/>
          <w:color w:val="000000"/>
          <w:szCs w:val="24"/>
        </w:rPr>
        <w:t>QoE</w:t>
      </w:r>
      <w:proofErr w:type="spellEnd"/>
      <w:r w:rsidRPr="0083230E">
        <w:rPr>
          <w:b/>
          <w:bCs/>
          <w:color w:val="000000"/>
          <w:szCs w:val="24"/>
        </w:rPr>
        <w:t xml:space="preserve"> Parameters for </w:t>
      </w:r>
      <w:r>
        <w:rPr>
          <w:b/>
          <w:bCs/>
          <w:color w:val="000000"/>
          <w:szCs w:val="24"/>
        </w:rPr>
        <w:br/>
      </w:r>
      <w:r w:rsidRPr="0083230E">
        <w:rPr>
          <w:b/>
          <w:bCs/>
          <w:color w:val="000000"/>
          <w:szCs w:val="24"/>
        </w:rPr>
        <w:t xml:space="preserve">Regulatory compliance”  </w:t>
      </w:r>
      <w:r>
        <w:rPr>
          <w:b/>
          <w:bCs/>
          <w:color w:val="000000"/>
          <w:szCs w:val="24"/>
        </w:rPr>
        <w:br/>
        <w:t>(</w:t>
      </w:r>
      <w:proofErr w:type="spellStart"/>
      <w:r w:rsidRPr="0083230E">
        <w:rPr>
          <w:b/>
          <w:bCs/>
          <w:color w:val="000000"/>
          <w:szCs w:val="24"/>
        </w:rPr>
        <w:t>Cotonou</w:t>
      </w:r>
      <w:proofErr w:type="spellEnd"/>
      <w:r w:rsidRPr="0083230E">
        <w:rPr>
          <w:b/>
          <w:bCs/>
          <w:color w:val="000000"/>
          <w:szCs w:val="24"/>
        </w:rPr>
        <w:t>, Benin, 16-17 July 2012</w:t>
      </w:r>
      <w:r>
        <w:rPr>
          <w:b/>
          <w:bCs/>
          <w:color w:val="000000"/>
          <w:szCs w:val="24"/>
        </w:rPr>
        <w:t>)</w:t>
      </w:r>
      <w:r w:rsidRPr="0083230E">
        <w:rPr>
          <w:b/>
          <w:bCs/>
          <w:szCs w:val="24"/>
        </w:rPr>
        <w:br/>
      </w:r>
    </w:p>
    <w:p w:rsidR="00B23DA4" w:rsidRPr="002472DE" w:rsidRDefault="00B23DA4" w:rsidP="00B23DA4">
      <w:pPr>
        <w:spacing w:line="240" w:lineRule="atLeast"/>
        <w:jc w:val="center"/>
        <w:rPr>
          <w:color w:val="000000"/>
        </w:rPr>
      </w:pPr>
      <w:r>
        <w:rPr>
          <w:b/>
          <w:bCs/>
          <w:color w:val="000000"/>
        </w:rPr>
        <w:t>PRELIMINARY DRAFT PROGRAMME</w:t>
      </w:r>
      <w:r>
        <w:rPr>
          <w:b/>
          <w:bCs/>
          <w:color w:val="000000"/>
        </w:rPr>
        <w:br/>
      </w:r>
      <w:r w:rsidRPr="002472DE">
        <w:rPr>
          <w:color w:val="00000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11"/>
        <w:gridCol w:w="7998"/>
      </w:tblGrid>
      <w:tr w:rsidR="00B23DA4" w:rsidRPr="002472DE" w:rsidTr="009253D7">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B23DA4" w:rsidRPr="002472DE" w:rsidRDefault="00B23DA4" w:rsidP="009253D7">
            <w:pPr>
              <w:spacing w:line="240" w:lineRule="atLeast"/>
              <w:jc w:val="right"/>
              <w:rPr>
                <w:b/>
                <w:bCs/>
                <w:color w:val="000000"/>
              </w:rPr>
            </w:pPr>
            <w:r w:rsidRPr="002472DE">
              <w:rPr>
                <w:b/>
                <w:bCs/>
                <w:color w:val="000000"/>
              </w:rPr>
              <w:t>Day 1, Monday, 16 July 2012</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08:30 - 09:00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line="240" w:lineRule="atLeast"/>
              <w:rPr>
                <w:color w:val="000000"/>
              </w:rPr>
            </w:pPr>
            <w:r w:rsidRPr="00D62566">
              <w:rPr>
                <w:b/>
                <w:bCs/>
                <w:color w:val="000000"/>
              </w:rPr>
              <w:t>Registration</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09:00 - 09:45</w:t>
            </w:r>
            <w:r w:rsidRPr="002472DE">
              <w:rPr>
                <w:rFonts w:ascii="Cambria Math" w:hAnsi="Cambria Math"/>
                <w:b/>
                <w:bCs/>
                <w:color w:val="000000"/>
              </w:rPr>
              <w:t>​</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line="240" w:lineRule="atLeast"/>
              <w:rPr>
                <w:color w:val="000000"/>
              </w:rPr>
            </w:pPr>
            <w:r w:rsidRPr="00D62566">
              <w:rPr>
                <w:rFonts w:ascii="Cambria Math" w:hAnsi="Cambria Math"/>
                <w:b/>
                <w:bCs/>
                <w:color w:val="000000"/>
              </w:rPr>
              <w:t>​</w:t>
            </w:r>
            <w:r w:rsidRPr="00D62566">
              <w:rPr>
                <w:b/>
                <w:bCs/>
                <w:color w:val="000000"/>
              </w:rPr>
              <w:t>Opening ceremony</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09:45 - 10:45</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before="100" w:after="100" w:line="240" w:lineRule="atLeast"/>
              <w:rPr>
                <w:color w:val="000000"/>
              </w:rPr>
            </w:pPr>
            <w:r w:rsidRPr="00D62566">
              <w:rPr>
                <w:b/>
                <w:bCs/>
                <w:color w:val="000000"/>
              </w:rPr>
              <w:t>Session 1: What are the regulatory principles for ensuring quality of service (</w:t>
            </w:r>
            <w:proofErr w:type="spellStart"/>
            <w:r w:rsidRPr="00D62566">
              <w:rPr>
                <w:b/>
                <w:bCs/>
                <w:color w:val="000000"/>
              </w:rPr>
              <w:t>QoS</w:t>
            </w:r>
            <w:proofErr w:type="spellEnd"/>
            <w:r w:rsidRPr="00D62566">
              <w:rPr>
                <w:b/>
                <w:bCs/>
                <w:color w:val="000000"/>
              </w:rPr>
              <w:t>)</w:t>
            </w:r>
          </w:p>
          <w:p w:rsidR="00B23DA4" w:rsidRPr="002472DE" w:rsidRDefault="00B23DA4" w:rsidP="009253D7">
            <w:pPr>
              <w:spacing w:before="100" w:after="100" w:line="240" w:lineRule="atLeast"/>
              <w:rPr>
                <w:color w:val="000000"/>
              </w:rPr>
            </w:pPr>
            <w:r w:rsidRPr="002472DE">
              <w:rPr>
                <w:color w:val="000000"/>
              </w:rPr>
              <w:t>This session will  present the framework for regulating quality of service, defining and choosing quality of service parameters, setting targets and the stakeholders involved.</w:t>
            </w:r>
            <w:r w:rsidRPr="00D62566">
              <w:rPr>
                <w:b/>
                <w:bCs/>
                <w:color w:val="000000"/>
              </w:rPr>
              <w:t xml:space="preserve"> </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10:45 - 11:00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line="240" w:lineRule="atLeast"/>
              <w:rPr>
                <w:color w:val="000000"/>
              </w:rPr>
            </w:pPr>
            <w:r w:rsidRPr="00D62566">
              <w:rPr>
                <w:b/>
                <w:bCs/>
                <w:color w:val="000000"/>
              </w:rPr>
              <w:t>Coffee break</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11:00 - 12:30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before="100" w:after="100" w:line="240" w:lineRule="atLeast"/>
              <w:rPr>
                <w:color w:val="000000"/>
              </w:rPr>
            </w:pPr>
            <w:r w:rsidRPr="00D62566">
              <w:rPr>
                <w:b/>
                <w:bCs/>
                <w:color w:val="000000"/>
              </w:rPr>
              <w:t xml:space="preserve">Session 2: Regulatory tools for enforcing </w:t>
            </w:r>
            <w:proofErr w:type="spellStart"/>
            <w:r w:rsidRPr="00D62566">
              <w:rPr>
                <w:b/>
                <w:bCs/>
                <w:color w:val="000000"/>
              </w:rPr>
              <w:t>QoS</w:t>
            </w:r>
            <w:proofErr w:type="spellEnd"/>
            <w:r w:rsidRPr="00D62566">
              <w:rPr>
                <w:b/>
                <w:bCs/>
                <w:color w:val="000000"/>
              </w:rPr>
              <w:t xml:space="preserve"> Compliance</w:t>
            </w:r>
          </w:p>
          <w:p w:rsidR="00B23DA4" w:rsidRPr="002472DE" w:rsidRDefault="00B23DA4" w:rsidP="009253D7">
            <w:pPr>
              <w:spacing w:before="100" w:after="100" w:line="240" w:lineRule="atLeast"/>
              <w:rPr>
                <w:color w:val="000000"/>
              </w:rPr>
            </w:pPr>
            <w:r w:rsidRPr="002472DE">
              <w:rPr>
                <w:color w:val="000000"/>
              </w:rPr>
              <w:t xml:space="preserve">This session will look into the means of measurement and audit of </w:t>
            </w:r>
            <w:proofErr w:type="spellStart"/>
            <w:r w:rsidRPr="002472DE">
              <w:rPr>
                <w:color w:val="000000"/>
              </w:rPr>
              <w:t>QoS</w:t>
            </w:r>
            <w:proofErr w:type="spellEnd"/>
            <w:r w:rsidRPr="002472DE">
              <w:rPr>
                <w:color w:val="000000"/>
              </w:rPr>
              <w:t xml:space="preserve"> from a regulatory perspective and the publication of results and sanctions.</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12:30 - 14:00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line="240" w:lineRule="atLeast"/>
              <w:rPr>
                <w:color w:val="000000"/>
              </w:rPr>
            </w:pPr>
            <w:r w:rsidRPr="00D62566">
              <w:rPr>
                <w:b/>
                <w:bCs/>
                <w:color w:val="000000"/>
              </w:rPr>
              <w:t>Lunch</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14:00 - 15:30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before="100" w:after="100" w:line="240" w:lineRule="atLeast"/>
              <w:rPr>
                <w:color w:val="000000"/>
              </w:rPr>
            </w:pPr>
            <w:r w:rsidRPr="00D62566">
              <w:rPr>
                <w:b/>
                <w:bCs/>
                <w:color w:val="000000"/>
              </w:rPr>
              <w:t xml:space="preserve">Session 3: Country specific examples of principles and means of enforcing </w:t>
            </w:r>
            <w:proofErr w:type="spellStart"/>
            <w:r w:rsidRPr="00D62566">
              <w:rPr>
                <w:b/>
                <w:bCs/>
                <w:color w:val="000000"/>
              </w:rPr>
              <w:t>QoS</w:t>
            </w:r>
            <w:proofErr w:type="spellEnd"/>
          </w:p>
          <w:p w:rsidR="00B23DA4" w:rsidRPr="002472DE" w:rsidRDefault="00B23DA4" w:rsidP="009253D7">
            <w:pPr>
              <w:spacing w:before="100" w:after="100" w:line="240" w:lineRule="atLeast"/>
              <w:rPr>
                <w:color w:val="000000"/>
              </w:rPr>
            </w:pPr>
            <w:r w:rsidRPr="002472DE">
              <w:rPr>
                <w:color w:val="000000"/>
              </w:rPr>
              <w:t xml:space="preserve">This session will consider some specific country cases in Africa to illustrate the challenges faced in enforcing </w:t>
            </w:r>
            <w:proofErr w:type="spellStart"/>
            <w:r w:rsidRPr="002472DE">
              <w:rPr>
                <w:color w:val="000000"/>
              </w:rPr>
              <w:t>QoS</w:t>
            </w:r>
            <w:proofErr w:type="spellEnd"/>
            <w:r w:rsidRPr="002472DE">
              <w:rPr>
                <w:color w:val="000000"/>
              </w:rPr>
              <w:t>.</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rFonts w:ascii="Cambria Math" w:hAnsi="Cambria Math"/>
                <w:b/>
                <w:bCs/>
                <w:color w:val="000000"/>
              </w:rPr>
              <w:t>​</w:t>
            </w:r>
            <w:r w:rsidRPr="002472DE">
              <w:rPr>
                <w:b/>
                <w:bCs/>
                <w:color w:val="000000"/>
              </w:rPr>
              <w:t>15:30 - 15:45</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line="240" w:lineRule="atLeast"/>
              <w:rPr>
                <w:color w:val="000000"/>
              </w:rPr>
            </w:pPr>
            <w:r w:rsidRPr="002472DE">
              <w:rPr>
                <w:rFonts w:ascii="Cambria Math" w:hAnsi="Cambria Math"/>
                <w:color w:val="000000"/>
              </w:rPr>
              <w:t>​</w:t>
            </w:r>
            <w:r w:rsidRPr="00D62566">
              <w:rPr>
                <w:b/>
                <w:bCs/>
                <w:color w:val="000000"/>
              </w:rPr>
              <w:t>Coffee break</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rFonts w:ascii="Cambria Math" w:hAnsi="Cambria Math"/>
                <w:b/>
                <w:bCs/>
                <w:color w:val="000000"/>
              </w:rPr>
              <w:t>​</w:t>
            </w:r>
            <w:r w:rsidRPr="002472DE">
              <w:rPr>
                <w:b/>
                <w:bCs/>
                <w:color w:val="000000"/>
              </w:rPr>
              <w:t>15:45 - 17:00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before="100" w:after="100" w:line="240" w:lineRule="atLeast"/>
              <w:rPr>
                <w:color w:val="000000"/>
              </w:rPr>
            </w:pPr>
            <w:r w:rsidRPr="002472DE">
              <w:rPr>
                <w:rFonts w:ascii="Cambria Math" w:hAnsi="Cambria Math"/>
                <w:color w:val="000000"/>
              </w:rPr>
              <w:t>​</w:t>
            </w:r>
            <w:r w:rsidRPr="00D62566">
              <w:rPr>
                <w:b/>
                <w:bCs/>
                <w:color w:val="000000"/>
              </w:rPr>
              <w:t xml:space="preserve">Session 4: Discussion on Regulatory tools for enforcing </w:t>
            </w:r>
            <w:proofErr w:type="spellStart"/>
            <w:r w:rsidRPr="00D62566">
              <w:rPr>
                <w:b/>
                <w:bCs/>
                <w:color w:val="000000"/>
              </w:rPr>
              <w:t>QoS</w:t>
            </w:r>
            <w:proofErr w:type="spellEnd"/>
            <w:r w:rsidRPr="00D62566">
              <w:rPr>
                <w:b/>
                <w:bCs/>
                <w:color w:val="000000"/>
              </w:rPr>
              <w:t xml:space="preserve"> Compliance</w:t>
            </w:r>
          </w:p>
          <w:p w:rsidR="00B23DA4" w:rsidRPr="002472DE" w:rsidRDefault="00B23DA4" w:rsidP="009253D7">
            <w:pPr>
              <w:spacing w:before="100" w:after="100" w:line="240" w:lineRule="atLeast"/>
              <w:rPr>
                <w:color w:val="000000"/>
              </w:rPr>
            </w:pPr>
            <w:r w:rsidRPr="002472DE">
              <w:rPr>
                <w:color w:val="000000"/>
              </w:rPr>
              <w:t>This session will be a discussion panel on the pros and cons of the scenarios presented in Session 3.</w:t>
            </w:r>
          </w:p>
        </w:tc>
      </w:tr>
    </w:tbl>
    <w:p w:rsidR="0035167D" w:rsidRDefault="0035167D">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11"/>
        <w:gridCol w:w="7998"/>
      </w:tblGrid>
      <w:tr w:rsidR="00B23DA4" w:rsidRPr="002472DE" w:rsidTr="009253D7">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B23DA4" w:rsidRPr="002472DE" w:rsidRDefault="00B23DA4" w:rsidP="009253D7">
            <w:pPr>
              <w:spacing w:line="240" w:lineRule="atLeast"/>
              <w:jc w:val="right"/>
              <w:rPr>
                <w:b/>
                <w:bCs/>
                <w:color w:val="000000"/>
              </w:rPr>
            </w:pPr>
            <w:r w:rsidRPr="002472DE">
              <w:rPr>
                <w:b/>
                <w:bCs/>
                <w:color w:val="000000"/>
              </w:rPr>
              <w:lastRenderedPageBreak/>
              <w:t>Day 2, Tuesday, 17 July 2012</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09:00 - 10:45</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before="100" w:after="100" w:line="240" w:lineRule="atLeast"/>
              <w:rPr>
                <w:color w:val="000000"/>
              </w:rPr>
            </w:pPr>
            <w:r w:rsidRPr="00D62566">
              <w:rPr>
                <w:b/>
                <w:bCs/>
                <w:color w:val="000000"/>
              </w:rPr>
              <w:t xml:space="preserve">Session 5: Measurement of </w:t>
            </w:r>
            <w:proofErr w:type="spellStart"/>
            <w:r w:rsidRPr="00D62566">
              <w:rPr>
                <w:b/>
                <w:bCs/>
                <w:color w:val="000000"/>
              </w:rPr>
              <w:t>QoS</w:t>
            </w:r>
            <w:proofErr w:type="spellEnd"/>
            <w:r w:rsidRPr="00D62566">
              <w:rPr>
                <w:b/>
                <w:bCs/>
                <w:color w:val="000000"/>
              </w:rPr>
              <w:t>/</w:t>
            </w:r>
            <w:proofErr w:type="spellStart"/>
            <w:r w:rsidRPr="00D62566">
              <w:rPr>
                <w:b/>
                <w:bCs/>
                <w:color w:val="000000"/>
              </w:rPr>
              <w:t>QoE</w:t>
            </w:r>
            <w:proofErr w:type="spellEnd"/>
            <w:r w:rsidRPr="00D62566">
              <w:rPr>
                <w:b/>
                <w:bCs/>
                <w:color w:val="000000"/>
              </w:rPr>
              <w:t xml:space="preserve"> compliance by network counters</w:t>
            </w:r>
          </w:p>
          <w:p w:rsidR="00B23DA4" w:rsidRPr="002472DE" w:rsidRDefault="00B23DA4" w:rsidP="009253D7">
            <w:pPr>
              <w:spacing w:before="100" w:after="100" w:line="240" w:lineRule="atLeast"/>
              <w:rPr>
                <w:color w:val="000000"/>
              </w:rPr>
            </w:pPr>
            <w:r w:rsidRPr="002472DE">
              <w:rPr>
                <w:color w:val="000000"/>
              </w:rPr>
              <w:t xml:space="preserve">The session will focus on best practices in achieving </w:t>
            </w:r>
            <w:proofErr w:type="spellStart"/>
            <w:r w:rsidRPr="002472DE">
              <w:rPr>
                <w:color w:val="000000"/>
              </w:rPr>
              <w:t>QoS</w:t>
            </w:r>
            <w:proofErr w:type="spellEnd"/>
            <w:r w:rsidRPr="002472DE">
              <w:rPr>
                <w:color w:val="000000"/>
              </w:rPr>
              <w:t xml:space="preserve"> compliance using network counters.</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10:45 - 11:00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line="240" w:lineRule="atLeast"/>
              <w:rPr>
                <w:color w:val="000000"/>
              </w:rPr>
            </w:pPr>
            <w:r w:rsidRPr="00D62566">
              <w:rPr>
                <w:b/>
                <w:bCs/>
                <w:color w:val="000000"/>
              </w:rPr>
              <w:t>Coffee break</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11:00 - 12:30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before="100" w:after="100" w:line="240" w:lineRule="atLeast"/>
              <w:rPr>
                <w:color w:val="000000"/>
              </w:rPr>
            </w:pPr>
            <w:r w:rsidRPr="00D62566">
              <w:rPr>
                <w:b/>
                <w:bCs/>
                <w:color w:val="000000"/>
              </w:rPr>
              <w:t xml:space="preserve">Session 6: Measurement of </w:t>
            </w:r>
            <w:proofErr w:type="spellStart"/>
            <w:r w:rsidRPr="00D62566">
              <w:rPr>
                <w:b/>
                <w:bCs/>
                <w:color w:val="000000"/>
              </w:rPr>
              <w:t>QoS</w:t>
            </w:r>
            <w:proofErr w:type="spellEnd"/>
            <w:r w:rsidRPr="00D62566">
              <w:rPr>
                <w:b/>
                <w:bCs/>
                <w:color w:val="000000"/>
              </w:rPr>
              <w:t xml:space="preserve">/ </w:t>
            </w:r>
            <w:proofErr w:type="spellStart"/>
            <w:r w:rsidRPr="00D62566">
              <w:rPr>
                <w:b/>
                <w:bCs/>
                <w:color w:val="000000"/>
              </w:rPr>
              <w:t>QoE</w:t>
            </w:r>
            <w:proofErr w:type="spellEnd"/>
            <w:r w:rsidRPr="00D62566">
              <w:rPr>
                <w:b/>
                <w:bCs/>
                <w:color w:val="000000"/>
              </w:rPr>
              <w:t xml:space="preserve"> by field surveys</w:t>
            </w:r>
          </w:p>
          <w:p w:rsidR="00B23DA4" w:rsidRPr="002472DE" w:rsidRDefault="00B23DA4" w:rsidP="009253D7">
            <w:pPr>
              <w:spacing w:before="100" w:after="100" w:line="240" w:lineRule="atLeast"/>
              <w:rPr>
                <w:color w:val="000000"/>
              </w:rPr>
            </w:pPr>
            <w:r w:rsidRPr="002472DE">
              <w:rPr>
                <w:color w:val="000000"/>
              </w:rPr>
              <w:t xml:space="preserve">The session will focus on best practices in measuring </w:t>
            </w:r>
            <w:proofErr w:type="spellStart"/>
            <w:r w:rsidRPr="002472DE">
              <w:rPr>
                <w:color w:val="000000"/>
              </w:rPr>
              <w:t>QoS</w:t>
            </w:r>
            <w:proofErr w:type="spellEnd"/>
            <w:r w:rsidRPr="002472DE">
              <w:rPr>
                <w:color w:val="000000"/>
              </w:rPr>
              <w:t xml:space="preserve"> through the use of field surveys.</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12:30 - 14:00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line="240" w:lineRule="atLeast"/>
              <w:rPr>
                <w:color w:val="000000"/>
              </w:rPr>
            </w:pPr>
            <w:r w:rsidRPr="00D62566">
              <w:rPr>
                <w:b/>
                <w:bCs/>
                <w:color w:val="000000"/>
              </w:rPr>
              <w:t>Lunch</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14:00 - 15:30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before="100" w:after="100" w:line="240" w:lineRule="atLeast"/>
              <w:rPr>
                <w:color w:val="000000"/>
              </w:rPr>
            </w:pPr>
            <w:r w:rsidRPr="00D62566">
              <w:rPr>
                <w:b/>
                <w:bCs/>
                <w:color w:val="000000"/>
              </w:rPr>
              <w:t xml:space="preserve">Session 7: Discussion on </w:t>
            </w:r>
            <w:proofErr w:type="spellStart"/>
            <w:r w:rsidRPr="00D62566">
              <w:rPr>
                <w:b/>
                <w:bCs/>
                <w:color w:val="000000"/>
              </w:rPr>
              <w:t>QoS</w:t>
            </w:r>
            <w:proofErr w:type="spellEnd"/>
            <w:r w:rsidRPr="00D62566">
              <w:rPr>
                <w:b/>
                <w:bCs/>
                <w:color w:val="000000"/>
              </w:rPr>
              <w:t xml:space="preserve"> measurement methods</w:t>
            </w:r>
          </w:p>
          <w:p w:rsidR="00B23DA4" w:rsidRPr="002472DE" w:rsidRDefault="00B23DA4" w:rsidP="009253D7">
            <w:pPr>
              <w:spacing w:before="100" w:after="100" w:line="240" w:lineRule="atLeast"/>
              <w:rPr>
                <w:color w:val="000000"/>
              </w:rPr>
            </w:pPr>
            <w:r w:rsidRPr="002472DE">
              <w:rPr>
                <w:color w:val="000000"/>
              </w:rPr>
              <w:t xml:space="preserve">Based on the discussions in the previous sessions, this session will consider what the optimum options for </w:t>
            </w:r>
            <w:proofErr w:type="spellStart"/>
            <w:r w:rsidRPr="002472DE">
              <w:rPr>
                <w:color w:val="000000"/>
              </w:rPr>
              <w:t>QoS</w:t>
            </w:r>
            <w:proofErr w:type="spellEnd"/>
            <w:r w:rsidRPr="002472DE">
              <w:rPr>
                <w:color w:val="000000"/>
              </w:rPr>
              <w:t xml:space="preserve"> measurements are. The following questions will be considered by the panel:</w:t>
            </w:r>
          </w:p>
          <w:p w:rsidR="00B23DA4" w:rsidRPr="002472DE" w:rsidRDefault="00B23DA4" w:rsidP="00B23DA4">
            <w:pPr>
              <w:numPr>
                <w:ilvl w:val="0"/>
                <w:numId w:val="28"/>
              </w:numPr>
              <w:tabs>
                <w:tab w:val="clear" w:pos="794"/>
                <w:tab w:val="clear" w:pos="1191"/>
                <w:tab w:val="clear" w:pos="1588"/>
                <w:tab w:val="clear" w:pos="1985"/>
              </w:tabs>
              <w:spacing w:before="100" w:beforeAutospacing="1" w:after="100" w:afterAutospacing="1" w:line="240" w:lineRule="atLeast"/>
              <w:rPr>
                <w:color w:val="000000"/>
              </w:rPr>
            </w:pPr>
            <w:r w:rsidRPr="002472DE">
              <w:rPr>
                <w:color w:val="000000"/>
              </w:rPr>
              <w:t>What are the current issues?</w:t>
            </w:r>
          </w:p>
          <w:p w:rsidR="00B23DA4" w:rsidRPr="002472DE" w:rsidRDefault="00B23DA4" w:rsidP="00B23DA4">
            <w:pPr>
              <w:numPr>
                <w:ilvl w:val="0"/>
                <w:numId w:val="28"/>
              </w:numPr>
              <w:tabs>
                <w:tab w:val="clear" w:pos="794"/>
                <w:tab w:val="clear" w:pos="1191"/>
                <w:tab w:val="clear" w:pos="1588"/>
                <w:tab w:val="clear" w:pos="1985"/>
              </w:tabs>
              <w:spacing w:before="100" w:beforeAutospacing="1" w:after="100" w:afterAutospacing="1" w:line="240" w:lineRule="atLeast"/>
              <w:rPr>
                <w:color w:val="000000"/>
              </w:rPr>
            </w:pPr>
            <w:r w:rsidRPr="002472DE">
              <w:rPr>
                <w:color w:val="000000"/>
              </w:rPr>
              <w:t>What are the possible solutions?</w:t>
            </w:r>
          </w:p>
          <w:p w:rsidR="00B23DA4" w:rsidRPr="002472DE" w:rsidRDefault="00B23DA4" w:rsidP="00B23DA4">
            <w:pPr>
              <w:numPr>
                <w:ilvl w:val="0"/>
                <w:numId w:val="28"/>
              </w:numPr>
              <w:tabs>
                <w:tab w:val="clear" w:pos="794"/>
                <w:tab w:val="clear" w:pos="1191"/>
                <w:tab w:val="clear" w:pos="1588"/>
                <w:tab w:val="clear" w:pos="1985"/>
              </w:tabs>
              <w:spacing w:before="100" w:beforeAutospacing="1" w:after="100" w:afterAutospacing="1" w:line="240" w:lineRule="atLeast"/>
              <w:rPr>
                <w:color w:val="000000"/>
              </w:rPr>
            </w:pPr>
            <w:r w:rsidRPr="002472DE">
              <w:rPr>
                <w:color w:val="000000"/>
              </w:rPr>
              <w:t>What are the next steps to take?</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b/>
                <w:bCs/>
                <w:color w:val="000000"/>
              </w:rPr>
              <w:t>15:30 - 15:45</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line="240" w:lineRule="atLeast"/>
              <w:rPr>
                <w:color w:val="000000"/>
              </w:rPr>
            </w:pPr>
            <w:r w:rsidRPr="002472DE">
              <w:rPr>
                <w:rFonts w:ascii="Cambria Math" w:hAnsi="Cambria Math"/>
                <w:color w:val="000000"/>
              </w:rPr>
              <w:t>​</w:t>
            </w:r>
            <w:r w:rsidRPr="00D62566">
              <w:rPr>
                <w:b/>
                <w:bCs/>
                <w:color w:val="000000"/>
              </w:rPr>
              <w:t>Coffee break</w:t>
            </w:r>
          </w:p>
        </w:tc>
      </w:tr>
      <w:tr w:rsidR="00B23DA4" w:rsidRPr="002472DE" w:rsidTr="0035167D">
        <w:trPr>
          <w:tblCellSpacing w:w="15" w:type="dxa"/>
        </w:trPr>
        <w:tc>
          <w:tcPr>
            <w:tcW w:w="985"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B23DA4" w:rsidRPr="002472DE" w:rsidRDefault="00B23DA4" w:rsidP="009253D7">
            <w:pPr>
              <w:spacing w:line="240" w:lineRule="atLeast"/>
              <w:jc w:val="center"/>
              <w:rPr>
                <w:b/>
                <w:bCs/>
                <w:color w:val="000000"/>
              </w:rPr>
            </w:pPr>
            <w:r w:rsidRPr="002472DE">
              <w:rPr>
                <w:rFonts w:ascii="Cambria Math" w:hAnsi="Cambria Math"/>
                <w:b/>
                <w:bCs/>
                <w:color w:val="000000"/>
              </w:rPr>
              <w:t>​</w:t>
            </w:r>
            <w:r w:rsidRPr="002472DE">
              <w:rPr>
                <w:b/>
                <w:bCs/>
                <w:color w:val="000000"/>
              </w:rPr>
              <w:t>15:45 - 17:00</w:t>
            </w:r>
          </w:p>
        </w:tc>
        <w:tc>
          <w:tcPr>
            <w:tcW w:w="3970"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B23DA4" w:rsidRPr="002472DE" w:rsidRDefault="00B23DA4" w:rsidP="009253D7">
            <w:pPr>
              <w:spacing w:line="240" w:lineRule="atLeast"/>
              <w:rPr>
                <w:color w:val="000000"/>
              </w:rPr>
            </w:pPr>
            <w:r w:rsidRPr="00D62566">
              <w:rPr>
                <w:b/>
                <w:bCs/>
                <w:color w:val="000000"/>
              </w:rPr>
              <w:t>Session 8: Concluding Remarks</w:t>
            </w:r>
          </w:p>
        </w:tc>
      </w:tr>
    </w:tbl>
    <w:p w:rsidR="0035167D" w:rsidRDefault="0035167D" w:rsidP="0035167D">
      <w:r>
        <w:br w:type="page"/>
      </w:r>
    </w:p>
    <w:p w:rsidR="00B23DA4" w:rsidRDefault="00B23DA4" w:rsidP="00B23DA4">
      <w:pPr>
        <w:pStyle w:val="LetterStart"/>
        <w:tabs>
          <w:tab w:val="clear" w:pos="1361"/>
          <w:tab w:val="clear" w:pos="1758"/>
          <w:tab w:val="clear" w:pos="2155"/>
          <w:tab w:val="clear" w:pos="2552"/>
          <w:tab w:val="center" w:pos="4962"/>
        </w:tabs>
        <w:spacing w:before="0" w:line="240" w:lineRule="atLeast"/>
        <w:ind w:left="0"/>
        <w:jc w:val="center"/>
        <w:rPr>
          <w:szCs w:val="24"/>
        </w:rPr>
      </w:pPr>
      <w:r w:rsidRPr="00F373BA">
        <w:rPr>
          <w:szCs w:val="24"/>
          <w:lang w:val="en-US"/>
        </w:rPr>
        <w:lastRenderedPageBreak/>
        <w:t xml:space="preserve">ANNEX </w:t>
      </w:r>
      <w:r>
        <w:rPr>
          <w:szCs w:val="24"/>
          <w:lang w:val="en-US"/>
        </w:rPr>
        <w:t>2</w:t>
      </w:r>
      <w:r>
        <w:rPr>
          <w:szCs w:val="24"/>
          <w:lang w:val="en-US"/>
        </w:rPr>
        <w:br/>
      </w:r>
      <w:r w:rsidRPr="00F373BA">
        <w:rPr>
          <w:szCs w:val="24"/>
        </w:rPr>
        <w:t xml:space="preserve">(to TSB </w:t>
      </w:r>
      <w:r w:rsidRPr="00C73F0D">
        <w:rPr>
          <w:szCs w:val="24"/>
        </w:rPr>
        <w:t xml:space="preserve">Circular </w:t>
      </w:r>
      <w:r>
        <w:rPr>
          <w:szCs w:val="24"/>
        </w:rPr>
        <w:t>272</w:t>
      </w:r>
      <w:r w:rsidRPr="00F373BA">
        <w:rPr>
          <w:szCs w:val="24"/>
        </w:rPr>
        <w:t>)</w:t>
      </w:r>
    </w:p>
    <w:p w:rsidR="00B23DA4" w:rsidRDefault="00B23DA4" w:rsidP="00B23DA4">
      <w:pPr>
        <w:ind w:right="-194"/>
        <w:jc w:val="center"/>
        <w:rPr>
          <w:b/>
          <w:bCs/>
          <w:sz w:val="28"/>
          <w:szCs w:val="28"/>
          <w:lang w:val="fr-CH"/>
        </w:rPr>
      </w:pPr>
    </w:p>
    <w:p w:rsidR="00B23DA4" w:rsidRDefault="00B23DA4" w:rsidP="00B23DA4">
      <w:pPr>
        <w:ind w:right="-194"/>
        <w:jc w:val="center"/>
        <w:rPr>
          <w:b/>
          <w:bCs/>
          <w:sz w:val="28"/>
          <w:szCs w:val="28"/>
          <w:lang w:val="fr-CH"/>
        </w:rPr>
      </w:pPr>
      <w:proofErr w:type="spellStart"/>
      <w:r w:rsidRPr="00E2200B">
        <w:rPr>
          <w:b/>
          <w:bCs/>
          <w:sz w:val="28"/>
          <w:szCs w:val="28"/>
          <w:lang w:val="fr-CH"/>
        </w:rPr>
        <w:t>Practical</w:t>
      </w:r>
      <w:proofErr w:type="spellEnd"/>
      <w:r w:rsidRPr="00E2200B">
        <w:rPr>
          <w:b/>
          <w:bCs/>
          <w:sz w:val="28"/>
          <w:szCs w:val="28"/>
          <w:lang w:val="fr-CH"/>
        </w:rPr>
        <w:t xml:space="preserve"> information for participants</w:t>
      </w:r>
    </w:p>
    <w:p w:rsidR="00B23DA4" w:rsidRPr="00E2200B" w:rsidRDefault="00B23DA4" w:rsidP="00B23DA4">
      <w:pPr>
        <w:ind w:right="-194"/>
        <w:jc w:val="center"/>
        <w:rPr>
          <w:b/>
          <w:bCs/>
          <w:sz w:val="28"/>
          <w:szCs w:val="28"/>
          <w:lang w:val="fr-CH"/>
        </w:rPr>
      </w:pPr>
    </w:p>
    <w:p w:rsidR="00B23DA4" w:rsidRPr="00EA0280" w:rsidRDefault="00B23DA4" w:rsidP="00B23DA4">
      <w:pPr>
        <w:keepNext/>
        <w:spacing w:before="360" w:after="120"/>
        <w:jc w:val="both"/>
        <w:rPr>
          <w:b/>
          <w:lang w:val="fr-CH"/>
        </w:rPr>
      </w:pPr>
      <w:r w:rsidRPr="00EA0280">
        <w:rPr>
          <w:b/>
          <w:lang w:val="fr-CH"/>
        </w:rPr>
        <w:t xml:space="preserve">1. </w:t>
      </w:r>
      <w:r w:rsidRPr="00EA0280">
        <w:rPr>
          <w:b/>
          <w:lang w:val="fr-CH"/>
        </w:rPr>
        <w:tab/>
        <w:t>Event venue</w:t>
      </w:r>
    </w:p>
    <w:p w:rsidR="00B23DA4" w:rsidRPr="00ED5CDE" w:rsidRDefault="00B23DA4" w:rsidP="00B23DA4">
      <w:pPr>
        <w:tabs>
          <w:tab w:val="clear" w:pos="794"/>
          <w:tab w:val="clear" w:pos="1191"/>
          <w:tab w:val="clear" w:pos="1588"/>
          <w:tab w:val="clear" w:pos="1985"/>
          <w:tab w:val="left" w:pos="1276"/>
          <w:tab w:val="left" w:pos="2268"/>
        </w:tabs>
        <w:spacing w:before="0"/>
        <w:rPr>
          <w:lang w:val="fr-CH"/>
        </w:rPr>
      </w:pPr>
      <w:r w:rsidRPr="005D395A">
        <w:rPr>
          <w:b/>
          <w:lang w:val="fr-CH"/>
        </w:rPr>
        <w:t>A</w:t>
      </w:r>
      <w:r>
        <w:rPr>
          <w:b/>
          <w:lang w:val="fr-CH"/>
        </w:rPr>
        <w:t>z</w:t>
      </w:r>
      <w:r w:rsidRPr="005D395A">
        <w:rPr>
          <w:b/>
          <w:lang w:val="fr-CH"/>
        </w:rPr>
        <w:t>alai Hôtel de la plage</w:t>
      </w:r>
      <w:r>
        <w:rPr>
          <w:b/>
          <w:lang w:val="fr-CH"/>
        </w:rPr>
        <w:br/>
      </w:r>
      <w:r w:rsidRPr="00B37A2A">
        <w:rPr>
          <w:lang w:val="fr-FR"/>
        </w:rPr>
        <w:t>Rue</w:t>
      </w:r>
      <w:r>
        <w:rPr>
          <w:lang w:val="fr-FR"/>
        </w:rPr>
        <w:t xml:space="preserve"> du Consulat de France N° 870 A</w:t>
      </w:r>
      <w:r w:rsidRPr="00B37A2A">
        <w:rPr>
          <w:lang w:val="fr-FR"/>
        </w:rPr>
        <w:br/>
        <w:t>Boîte Postale : 05 BP 347</w:t>
      </w:r>
      <w:r w:rsidRPr="005D395A">
        <w:rPr>
          <w:b/>
          <w:lang w:val="fr-CH"/>
        </w:rPr>
        <w:br/>
      </w:r>
      <w:r w:rsidRPr="00ED5CDE">
        <w:rPr>
          <w:lang w:val="fr-CH"/>
        </w:rPr>
        <w:t>Cotonou</w:t>
      </w:r>
    </w:p>
    <w:p w:rsidR="00B23DA4" w:rsidRPr="000D33BC" w:rsidRDefault="00B23DA4" w:rsidP="00B23DA4">
      <w:pPr>
        <w:tabs>
          <w:tab w:val="clear" w:pos="794"/>
          <w:tab w:val="clear" w:pos="1191"/>
          <w:tab w:val="clear" w:pos="1588"/>
          <w:tab w:val="clear" w:pos="1985"/>
          <w:tab w:val="left" w:pos="1276"/>
          <w:tab w:val="left" w:pos="2268"/>
        </w:tabs>
        <w:spacing w:before="0"/>
        <w:jc w:val="both"/>
      </w:pPr>
      <w:r w:rsidRPr="000D33BC">
        <w:t xml:space="preserve">Tel: </w:t>
      </w:r>
      <w:r w:rsidRPr="000D33BC">
        <w:tab/>
      </w:r>
      <w:r w:rsidRPr="00EA0280">
        <w:t xml:space="preserve">+ </w:t>
      </w:r>
      <w:r w:rsidRPr="000D33BC">
        <w:t xml:space="preserve">229 </w:t>
      </w:r>
      <w:r>
        <w:t>21 31 72 00</w:t>
      </w:r>
    </w:p>
    <w:p w:rsidR="00B23DA4" w:rsidRPr="00BF73A0" w:rsidRDefault="00B23DA4" w:rsidP="00B23DA4">
      <w:pPr>
        <w:tabs>
          <w:tab w:val="clear" w:pos="794"/>
          <w:tab w:val="clear" w:pos="1191"/>
          <w:tab w:val="clear" w:pos="1588"/>
          <w:tab w:val="clear" w:pos="1985"/>
          <w:tab w:val="left" w:pos="1276"/>
          <w:tab w:val="left" w:pos="2268"/>
        </w:tabs>
        <w:spacing w:before="0"/>
        <w:jc w:val="both"/>
      </w:pPr>
      <w:r w:rsidRPr="000D33BC">
        <w:t xml:space="preserve">Fax: </w:t>
      </w:r>
      <w:r w:rsidRPr="000D33BC">
        <w:tab/>
      </w:r>
      <w:r>
        <w:t>+ 229</w:t>
      </w:r>
      <w:r w:rsidRPr="00BF73A0">
        <w:t xml:space="preserve"> 21 31 72 69</w:t>
      </w:r>
    </w:p>
    <w:p w:rsidR="00B23DA4" w:rsidRPr="00C8060F" w:rsidRDefault="00B23DA4" w:rsidP="00B23DA4">
      <w:pPr>
        <w:tabs>
          <w:tab w:val="clear" w:pos="794"/>
          <w:tab w:val="clear" w:pos="1191"/>
          <w:tab w:val="clear" w:pos="1588"/>
          <w:tab w:val="clear" w:pos="1985"/>
          <w:tab w:val="left" w:pos="1276"/>
          <w:tab w:val="left" w:pos="2268"/>
        </w:tabs>
        <w:spacing w:before="0"/>
      </w:pPr>
      <w:r w:rsidRPr="000D33BC">
        <w:t xml:space="preserve">Email: </w:t>
      </w:r>
      <w:r w:rsidRPr="000D33BC">
        <w:tab/>
      </w:r>
      <w:r w:rsidRPr="00BF73A0">
        <w:t>hoteldelaplage@azalaihotels.com</w:t>
      </w:r>
    </w:p>
    <w:p w:rsidR="00B23DA4" w:rsidRDefault="00B23DA4" w:rsidP="00B23DA4">
      <w:pPr>
        <w:tabs>
          <w:tab w:val="clear" w:pos="794"/>
          <w:tab w:val="clear" w:pos="1191"/>
          <w:tab w:val="clear" w:pos="1588"/>
          <w:tab w:val="clear" w:pos="1985"/>
          <w:tab w:val="left" w:pos="1276"/>
          <w:tab w:val="left" w:pos="2268"/>
        </w:tabs>
        <w:spacing w:before="0"/>
        <w:jc w:val="both"/>
      </w:pPr>
      <w:r w:rsidRPr="005841AC">
        <w:t xml:space="preserve">Website: </w:t>
      </w:r>
      <w:r w:rsidRPr="005841AC">
        <w:tab/>
      </w:r>
      <w:hyperlink r:id="rId23" w:history="1">
        <w:r w:rsidRPr="00D8685C">
          <w:rPr>
            <w:rStyle w:val="Hyperlink"/>
          </w:rPr>
          <w:t>http://www.azalaihotels.com/hotel-benin/index.html</w:t>
        </w:r>
      </w:hyperlink>
      <w:r>
        <w:t xml:space="preserve"> </w:t>
      </w:r>
    </w:p>
    <w:p w:rsidR="00B23DA4" w:rsidRDefault="00B23DA4" w:rsidP="00B23DA4">
      <w:pPr>
        <w:keepNext/>
        <w:spacing w:before="360" w:after="120"/>
        <w:jc w:val="both"/>
        <w:rPr>
          <w:b/>
        </w:rPr>
      </w:pPr>
      <w:r>
        <w:rPr>
          <w:b/>
        </w:rPr>
        <w:t xml:space="preserve">2. </w:t>
      </w:r>
      <w:r>
        <w:rPr>
          <w:b/>
        </w:rPr>
        <w:tab/>
        <w:t>Hotels</w:t>
      </w:r>
    </w:p>
    <w:p w:rsidR="00B23DA4" w:rsidRDefault="00B23DA4" w:rsidP="00B23DA4">
      <w:r>
        <w:t>Participants are responsible for meeting their accommodation costs.</w:t>
      </w:r>
      <w:r>
        <w:br/>
      </w:r>
      <w:r w:rsidRPr="00FA1166">
        <w:rPr>
          <w:b/>
          <w:bCs/>
          <w:u w:val="single"/>
        </w:rPr>
        <w:t>Hotel reservation must be made directly by delegates</w:t>
      </w:r>
      <w:r>
        <w:t xml:space="preserve">. </w:t>
      </w:r>
      <w:r>
        <w:br/>
      </w:r>
      <w:r w:rsidRPr="006F6C40">
        <w:t xml:space="preserve">However, </w:t>
      </w:r>
      <w:r w:rsidRPr="006F6C40">
        <w:rPr>
          <w:b/>
          <w:bCs/>
          <w:u w:val="single"/>
        </w:rPr>
        <w:t>upon request</w:t>
      </w:r>
      <w:r w:rsidRPr="006F6C40">
        <w:t xml:space="preserve">, ATRPT-Benin will make hotel reservations for participants who indicate their travel itinerary as well as the name of the hotel of their choice to </w:t>
      </w:r>
      <w:proofErr w:type="spellStart"/>
      <w:r w:rsidRPr="006F6C40">
        <w:t>Mr</w:t>
      </w:r>
      <w:proofErr w:type="spellEnd"/>
      <w:r w:rsidRPr="006F6C40">
        <w:t xml:space="preserve"> </w:t>
      </w:r>
      <w:proofErr w:type="spellStart"/>
      <w:r w:rsidRPr="006F6C40">
        <w:t>Tatian</w:t>
      </w:r>
      <w:proofErr w:type="spellEnd"/>
      <w:r w:rsidRPr="006F6C40">
        <w:t xml:space="preserve"> DOSSOU </w:t>
      </w:r>
      <w:r w:rsidRPr="006F6C40">
        <w:br/>
        <w:t xml:space="preserve">(Fax: +229 21 31 00 67; Email: </w:t>
      </w:r>
      <w:hyperlink r:id="rId24" w:history="1">
        <w:r w:rsidRPr="006F6C40">
          <w:rPr>
            <w:rStyle w:val="Hyperlink"/>
            <w:rFonts w:eastAsia="SimSun"/>
          </w:rPr>
          <w:t>dtatian@atrpt.bj</w:t>
        </w:r>
      </w:hyperlink>
      <w:r w:rsidRPr="006F6C40">
        <w:t xml:space="preserve">) and </w:t>
      </w:r>
      <w:proofErr w:type="spellStart"/>
      <w:r w:rsidRPr="006F6C40">
        <w:t>Mr</w:t>
      </w:r>
      <w:proofErr w:type="spellEnd"/>
      <w:r w:rsidRPr="006F6C40">
        <w:t xml:space="preserve"> </w:t>
      </w:r>
      <w:proofErr w:type="spellStart"/>
      <w:r w:rsidRPr="006F6C40">
        <w:t>Géraud</w:t>
      </w:r>
      <w:proofErr w:type="spellEnd"/>
      <w:r w:rsidRPr="006F6C40">
        <w:t xml:space="preserve">-Constant </w:t>
      </w:r>
      <w:proofErr w:type="gramStart"/>
      <w:r w:rsidRPr="006F6C40">
        <w:t>AHOKPOSSI</w:t>
      </w:r>
      <w:proofErr w:type="gramEnd"/>
      <w:r w:rsidRPr="006F6C40">
        <w:br/>
        <w:t xml:space="preserve">(Fax: +229 21 31 00 67; Email: </w:t>
      </w:r>
      <w:hyperlink r:id="rId25" w:history="1">
        <w:r w:rsidRPr="006F6C40">
          <w:rPr>
            <w:rStyle w:val="Hyperlink"/>
          </w:rPr>
          <w:t>aconstant@atrpt.bj</w:t>
        </w:r>
      </w:hyperlink>
      <w:r w:rsidRPr="006F6C40">
        <w:t>)  from the ATRPT.</w:t>
      </w:r>
      <w:r>
        <w:t xml:space="preserve"> </w:t>
      </w:r>
    </w:p>
    <w:p w:rsidR="00B23DA4" w:rsidRDefault="00B23DA4" w:rsidP="00B23DA4">
      <w:pPr>
        <w:jc w:val="both"/>
      </w:pPr>
      <w:r>
        <w:t>Arrangements will be made by the ATRPT to transport delegates from their respective hotels to the event venue.</w:t>
      </w:r>
      <w:r w:rsidRPr="001114DE">
        <w:t xml:space="preserve"> </w:t>
      </w:r>
      <w:r>
        <w:t xml:space="preserve">The proposed hotels are less than fifteen </w:t>
      </w:r>
      <w:r w:rsidRPr="00387E33">
        <w:t>minutes</w:t>
      </w:r>
      <w:r>
        <w:t xml:space="preserve"> away from the event venue.</w:t>
      </w:r>
    </w:p>
    <w:p w:rsidR="00B23DA4" w:rsidRPr="005C4793" w:rsidRDefault="00B23DA4" w:rsidP="00B23DA4">
      <w:r w:rsidRPr="001114DE">
        <w:t>Special rates have been negotiated by ATRPT with</w:t>
      </w:r>
      <w:r>
        <w:t xml:space="preserve"> </w:t>
      </w:r>
      <w:proofErr w:type="spellStart"/>
      <w:r>
        <w:t>Azalai</w:t>
      </w:r>
      <w:proofErr w:type="spellEnd"/>
      <w:r>
        <w:t xml:space="preserve">, Rivera, </w:t>
      </w:r>
      <w:proofErr w:type="spellStart"/>
      <w:r>
        <w:t>Rivoli</w:t>
      </w:r>
      <w:proofErr w:type="spellEnd"/>
      <w:r>
        <w:t xml:space="preserve"> and Benin Horizon hotels</w:t>
      </w:r>
      <w:r>
        <w:br/>
        <w:t xml:space="preserve">The list of hotels </w:t>
      </w:r>
      <w:r w:rsidRPr="00DB0C5C">
        <w:t>is available</w:t>
      </w:r>
      <w:r>
        <w:t xml:space="preserve"> </w:t>
      </w:r>
      <w:r w:rsidRPr="005C4793">
        <w:t xml:space="preserve">in </w:t>
      </w:r>
      <w:r w:rsidRPr="005C4793">
        <w:rPr>
          <w:b/>
          <w:bCs/>
        </w:rPr>
        <w:t>Appendix 1</w:t>
      </w:r>
      <w:r w:rsidRPr="005C4793">
        <w:t xml:space="preserve">. </w:t>
      </w:r>
    </w:p>
    <w:p w:rsidR="00B23DA4" w:rsidRPr="005C4793" w:rsidRDefault="00B23DA4" w:rsidP="00B23DA4">
      <w:pPr>
        <w:keepNext/>
        <w:spacing w:before="360"/>
        <w:jc w:val="both"/>
        <w:rPr>
          <w:b/>
        </w:rPr>
      </w:pPr>
      <w:r w:rsidRPr="005C4793">
        <w:rPr>
          <w:b/>
        </w:rPr>
        <w:t xml:space="preserve">3. </w:t>
      </w:r>
      <w:r w:rsidRPr="005C4793">
        <w:rPr>
          <w:b/>
        </w:rPr>
        <w:tab/>
        <w:t>Arrival and transportation to hotel</w:t>
      </w:r>
    </w:p>
    <w:p w:rsidR="00B23DA4" w:rsidRDefault="00B23DA4" w:rsidP="00B23DA4">
      <w:pPr>
        <w:keepNext/>
        <w:jc w:val="both"/>
      </w:pPr>
      <w:r w:rsidRPr="005C4793">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5C4793">
        <w:rPr>
          <w:b/>
          <w:bCs/>
        </w:rPr>
        <w:t>Arrival and Transportation Form</w:t>
      </w:r>
      <w:r w:rsidRPr="005C4793">
        <w:t xml:space="preserve"> in </w:t>
      </w:r>
      <w:r w:rsidRPr="005C4793">
        <w:rPr>
          <w:b/>
          <w:bCs/>
        </w:rPr>
        <w:t>Appendix 2</w:t>
      </w:r>
      <w:r w:rsidRPr="005C4793">
        <w:t xml:space="preserve"> (see </w:t>
      </w:r>
      <w:r w:rsidRPr="005C4793">
        <w:rPr>
          <w:b/>
          <w:bCs/>
        </w:rPr>
        <w:t>Form 1</w:t>
      </w:r>
      <w:r w:rsidRPr="005C4793">
        <w:t>) to the following contacts:</w:t>
      </w:r>
    </w:p>
    <w:p w:rsidR="00B23DA4" w:rsidRPr="00FB379F" w:rsidRDefault="00B23DA4" w:rsidP="00B23DA4">
      <w:pPr>
        <w:keepNext/>
        <w:jc w:val="both"/>
      </w:pPr>
    </w:p>
    <w:tbl>
      <w:tblPr>
        <w:tblW w:w="6804" w:type="dxa"/>
        <w:tblInd w:w="1384" w:type="dxa"/>
        <w:tblLook w:val="0000" w:firstRow="0" w:lastRow="0" w:firstColumn="0" w:lastColumn="0" w:noHBand="0" w:noVBand="0"/>
      </w:tblPr>
      <w:tblGrid>
        <w:gridCol w:w="2977"/>
        <w:gridCol w:w="3827"/>
      </w:tblGrid>
      <w:tr w:rsidR="00B23DA4" w:rsidRPr="00D85AE9" w:rsidTr="009253D7">
        <w:trPr>
          <w:trHeight w:val="1562"/>
        </w:trPr>
        <w:tc>
          <w:tcPr>
            <w:tcW w:w="2977" w:type="dxa"/>
          </w:tcPr>
          <w:p w:rsidR="00B23DA4" w:rsidRPr="00600E3D" w:rsidRDefault="00B23DA4" w:rsidP="009253D7">
            <w:pPr>
              <w:tabs>
                <w:tab w:val="left" w:pos="8490"/>
              </w:tabs>
              <w:spacing w:before="0"/>
              <w:rPr>
                <w:lang w:val="fr-CH"/>
              </w:rPr>
            </w:pPr>
            <w:r w:rsidRPr="00600E3D">
              <w:rPr>
                <w:lang w:val="fr-CH"/>
              </w:rPr>
              <w:t>Mr. Tatian DOSSOU</w:t>
            </w:r>
          </w:p>
          <w:p w:rsidR="00B23DA4" w:rsidRPr="00600E3D" w:rsidRDefault="00B23DA4" w:rsidP="009253D7">
            <w:pPr>
              <w:tabs>
                <w:tab w:val="left" w:pos="8490"/>
              </w:tabs>
              <w:spacing w:before="0"/>
              <w:rPr>
                <w:lang w:val="fr-CH"/>
              </w:rPr>
            </w:pPr>
            <w:r>
              <w:rPr>
                <w:lang w:val="fr-CH"/>
              </w:rPr>
              <w:t>Tel: +229 21 31 01 65</w:t>
            </w:r>
            <w:r>
              <w:rPr>
                <w:lang w:val="fr-CH"/>
              </w:rPr>
              <w:br/>
              <w:t>Mobile: +229</w:t>
            </w:r>
            <w:r w:rsidRPr="00600E3D">
              <w:rPr>
                <w:lang w:val="fr-CH"/>
              </w:rPr>
              <w:t xml:space="preserve"> 95 54 35 2</w:t>
            </w:r>
            <w:r>
              <w:rPr>
                <w:lang w:val="fr-CH"/>
              </w:rPr>
              <w:t>6</w:t>
            </w:r>
            <w:r>
              <w:rPr>
                <w:lang w:val="fr-CH"/>
              </w:rPr>
              <w:br/>
              <w:t>Fax: +229 21 31 00 67</w:t>
            </w:r>
            <w:r>
              <w:rPr>
                <w:lang w:val="fr-CH"/>
              </w:rPr>
              <w:br/>
              <w:t>Email</w:t>
            </w:r>
            <w:r w:rsidRPr="00600E3D">
              <w:rPr>
                <w:lang w:val="fr-CH"/>
              </w:rPr>
              <w:t xml:space="preserve">: </w:t>
            </w:r>
            <w:hyperlink r:id="rId26" w:history="1">
              <w:r w:rsidRPr="00600E3D">
                <w:rPr>
                  <w:rStyle w:val="Hyperlink"/>
                  <w:rFonts w:eastAsia="SimSun"/>
                  <w:lang w:val="fr-CH"/>
                </w:rPr>
                <w:t>dtatian@atrpt.bj</w:t>
              </w:r>
            </w:hyperlink>
          </w:p>
        </w:tc>
        <w:tc>
          <w:tcPr>
            <w:tcW w:w="3827" w:type="dxa"/>
          </w:tcPr>
          <w:p w:rsidR="00B23DA4" w:rsidRPr="00600E3D" w:rsidRDefault="00B23DA4" w:rsidP="009253D7">
            <w:pPr>
              <w:spacing w:before="0"/>
              <w:rPr>
                <w:lang w:val="fr-CH"/>
              </w:rPr>
            </w:pPr>
            <w:r w:rsidRPr="00600E3D">
              <w:rPr>
                <w:lang w:val="fr-CH"/>
              </w:rPr>
              <w:t>Mr. Géraud-Constant AHOKPOSSI</w:t>
            </w:r>
            <w:r w:rsidRPr="00600E3D">
              <w:rPr>
                <w:lang w:val="fr-CH"/>
              </w:rPr>
              <w:br/>
            </w:r>
            <w:r>
              <w:rPr>
                <w:lang w:val="fr-CH"/>
              </w:rPr>
              <w:t>Tel: +229 21 31 01 65 </w:t>
            </w:r>
            <w:r>
              <w:rPr>
                <w:lang w:val="fr-CH"/>
              </w:rPr>
              <w:br/>
              <w:t>Mobile: +229</w:t>
            </w:r>
            <w:r w:rsidRPr="00600E3D">
              <w:rPr>
                <w:lang w:val="fr-CH"/>
              </w:rPr>
              <w:t xml:space="preserve"> </w:t>
            </w:r>
            <w:r w:rsidRPr="00600E3D">
              <w:rPr>
                <w:lang w:val="fr-FR"/>
              </w:rPr>
              <w:t>97 93 87 45</w:t>
            </w:r>
            <w:r>
              <w:rPr>
                <w:lang w:val="fr-CH"/>
              </w:rPr>
              <w:br/>
              <w:t xml:space="preserve">Fax: +229 21 31 00 67 </w:t>
            </w:r>
            <w:r>
              <w:rPr>
                <w:lang w:val="fr-CH"/>
              </w:rPr>
              <w:br/>
              <w:t>Email</w:t>
            </w:r>
            <w:r w:rsidRPr="00600E3D">
              <w:rPr>
                <w:lang w:val="fr-CH"/>
              </w:rPr>
              <w:t xml:space="preserve">: </w:t>
            </w:r>
            <w:hyperlink r:id="rId27" w:history="1">
              <w:r w:rsidRPr="00600E3D">
                <w:rPr>
                  <w:rStyle w:val="Hyperlink"/>
                  <w:lang w:val="fr-CH"/>
                </w:rPr>
                <w:t>aconstant@atrpt.bj</w:t>
              </w:r>
            </w:hyperlink>
          </w:p>
        </w:tc>
      </w:tr>
    </w:tbl>
    <w:p w:rsidR="00B23DA4" w:rsidRDefault="00B23DA4" w:rsidP="00B23DA4">
      <w:pPr>
        <w:keepNext/>
        <w:spacing w:before="360"/>
        <w:jc w:val="both"/>
        <w:rPr>
          <w:b/>
          <w:caps/>
        </w:rPr>
      </w:pPr>
      <w:r w:rsidRPr="00E1439A">
        <w:rPr>
          <w:b/>
          <w:caps/>
        </w:rPr>
        <w:t xml:space="preserve">4. </w:t>
      </w:r>
      <w:r w:rsidRPr="00E1439A">
        <w:rPr>
          <w:b/>
          <w:caps/>
        </w:rPr>
        <w:tab/>
      </w:r>
      <w:r>
        <w:rPr>
          <w:b/>
        </w:rPr>
        <w:t>Formalities to enter Benin</w:t>
      </w:r>
    </w:p>
    <w:p w:rsidR="00B23DA4" w:rsidRPr="00D85AE9" w:rsidRDefault="00B23DA4" w:rsidP="0035167D">
      <w:r>
        <w:t xml:space="preserve">A valid passport is required to enter Benin.  </w:t>
      </w:r>
      <w:r>
        <w:br/>
        <w:t xml:space="preserve">Citizens from certain countries also require a visa, although citizens from the member countries of </w:t>
      </w:r>
      <w:r w:rsidRPr="000746A8">
        <w:t>ECOWAS</w:t>
      </w:r>
      <w:r>
        <w:t xml:space="preserve"> do not. These countries are: Burkina Faso, Côte d’Ivoire, </w:t>
      </w:r>
      <w:r w:rsidRPr="00592416">
        <w:t>Cape Verde, Gambia, Ghana, Guinea, Liberia, Mali, Niger, Nigeria, Senegal, Sierra Leone, Guinea Bissau</w:t>
      </w:r>
      <w:r>
        <w:t xml:space="preserve"> and Togo. For citizens </w:t>
      </w:r>
    </w:p>
    <w:p w:rsidR="0035167D" w:rsidRPr="0035167D" w:rsidRDefault="0035167D" w:rsidP="0035167D">
      <w:r w:rsidRPr="00D85AE9">
        <w:br w:type="page"/>
      </w:r>
    </w:p>
    <w:p w:rsidR="00B23DA4" w:rsidRDefault="00B23DA4" w:rsidP="00B23DA4">
      <w:r>
        <w:lastRenderedPageBreak/>
        <w:t xml:space="preserve">of countries requiring a visa but who do not have a consular representation of Benin in their country, arrangements will be made by the ATRPT and the Immigration Service of Benin to have their visa ready upon arrival at the airport in </w:t>
      </w:r>
      <w:proofErr w:type="spellStart"/>
      <w:r>
        <w:t>Cotonou</w:t>
      </w:r>
      <w:proofErr w:type="spellEnd"/>
      <w:r>
        <w:t xml:space="preserve">.  In order to do so, please send your travel itinerary, full address and a clear photocopy of the first three pages of your valid passport </w:t>
      </w:r>
      <w:r w:rsidRPr="000B449F">
        <w:rPr>
          <w:b/>
          <w:bCs/>
        </w:rPr>
        <w:t>at least two weeks before the date of entry</w:t>
      </w:r>
      <w:r>
        <w:t xml:space="preserve"> to:</w:t>
      </w:r>
      <w:r>
        <w:br/>
      </w:r>
    </w:p>
    <w:tbl>
      <w:tblPr>
        <w:tblW w:w="6804" w:type="dxa"/>
        <w:tblInd w:w="1384" w:type="dxa"/>
        <w:tblLook w:val="0000" w:firstRow="0" w:lastRow="0" w:firstColumn="0" w:lastColumn="0" w:noHBand="0" w:noVBand="0"/>
      </w:tblPr>
      <w:tblGrid>
        <w:gridCol w:w="2977"/>
        <w:gridCol w:w="3827"/>
      </w:tblGrid>
      <w:tr w:rsidR="00B23DA4" w:rsidRPr="00D85AE9" w:rsidTr="009253D7">
        <w:trPr>
          <w:trHeight w:val="1562"/>
        </w:trPr>
        <w:tc>
          <w:tcPr>
            <w:tcW w:w="2977" w:type="dxa"/>
          </w:tcPr>
          <w:p w:rsidR="00B23DA4" w:rsidRPr="00600E3D" w:rsidRDefault="00B23DA4" w:rsidP="009253D7">
            <w:pPr>
              <w:tabs>
                <w:tab w:val="left" w:pos="8490"/>
              </w:tabs>
              <w:spacing w:before="0"/>
              <w:rPr>
                <w:lang w:val="fr-CH"/>
              </w:rPr>
            </w:pPr>
            <w:r w:rsidRPr="00600E3D">
              <w:rPr>
                <w:lang w:val="fr-CH"/>
              </w:rPr>
              <w:t>Mr. Tatian DOSSOU</w:t>
            </w:r>
          </w:p>
          <w:p w:rsidR="00B23DA4" w:rsidRPr="00600E3D" w:rsidRDefault="00B23DA4" w:rsidP="009253D7">
            <w:pPr>
              <w:tabs>
                <w:tab w:val="left" w:pos="8490"/>
              </w:tabs>
              <w:spacing w:before="0"/>
              <w:rPr>
                <w:lang w:val="fr-CH"/>
              </w:rPr>
            </w:pPr>
            <w:r>
              <w:rPr>
                <w:lang w:val="fr-CH"/>
              </w:rPr>
              <w:t>Tel: +229 21 31 01 65</w:t>
            </w:r>
            <w:r>
              <w:rPr>
                <w:lang w:val="fr-CH"/>
              </w:rPr>
              <w:br/>
              <w:t>Mobile: +229</w:t>
            </w:r>
            <w:r w:rsidRPr="00600E3D">
              <w:rPr>
                <w:lang w:val="fr-CH"/>
              </w:rPr>
              <w:t xml:space="preserve"> 95 54 35 2</w:t>
            </w:r>
            <w:r>
              <w:rPr>
                <w:lang w:val="fr-CH"/>
              </w:rPr>
              <w:t>6</w:t>
            </w:r>
            <w:r>
              <w:rPr>
                <w:lang w:val="fr-CH"/>
              </w:rPr>
              <w:br/>
              <w:t>Fax: +229 21 31 00 67</w:t>
            </w:r>
            <w:r>
              <w:rPr>
                <w:lang w:val="fr-CH"/>
              </w:rPr>
              <w:br/>
              <w:t>Email</w:t>
            </w:r>
            <w:r w:rsidRPr="00600E3D">
              <w:rPr>
                <w:lang w:val="fr-CH"/>
              </w:rPr>
              <w:t xml:space="preserve">: </w:t>
            </w:r>
            <w:hyperlink r:id="rId28" w:history="1">
              <w:r w:rsidRPr="00600E3D">
                <w:rPr>
                  <w:rStyle w:val="Hyperlink"/>
                  <w:rFonts w:eastAsia="SimSun"/>
                  <w:lang w:val="fr-CH"/>
                </w:rPr>
                <w:t>dtatian@atrpt.bj</w:t>
              </w:r>
            </w:hyperlink>
          </w:p>
        </w:tc>
        <w:tc>
          <w:tcPr>
            <w:tcW w:w="3827" w:type="dxa"/>
          </w:tcPr>
          <w:p w:rsidR="00B23DA4" w:rsidRPr="00600E3D" w:rsidRDefault="00B23DA4" w:rsidP="009253D7">
            <w:pPr>
              <w:spacing w:before="0"/>
              <w:rPr>
                <w:lang w:val="fr-CH"/>
              </w:rPr>
            </w:pPr>
            <w:r w:rsidRPr="00600E3D">
              <w:rPr>
                <w:lang w:val="fr-CH"/>
              </w:rPr>
              <w:t>Mr. Géraud-Constant AHOKPOSSI</w:t>
            </w:r>
            <w:r w:rsidRPr="00600E3D">
              <w:rPr>
                <w:lang w:val="fr-CH"/>
              </w:rPr>
              <w:br/>
            </w:r>
            <w:r>
              <w:rPr>
                <w:lang w:val="fr-CH"/>
              </w:rPr>
              <w:t>Tel: +229 21 31 01 65 </w:t>
            </w:r>
            <w:r>
              <w:rPr>
                <w:lang w:val="fr-CH"/>
              </w:rPr>
              <w:br/>
              <w:t>Mobile: +229</w:t>
            </w:r>
            <w:r w:rsidRPr="00600E3D">
              <w:rPr>
                <w:lang w:val="fr-CH"/>
              </w:rPr>
              <w:t xml:space="preserve"> </w:t>
            </w:r>
            <w:r w:rsidRPr="00600E3D">
              <w:rPr>
                <w:lang w:val="fr-FR"/>
              </w:rPr>
              <w:t>97 93 87 45</w:t>
            </w:r>
            <w:r>
              <w:rPr>
                <w:lang w:val="fr-CH"/>
              </w:rPr>
              <w:br/>
              <w:t xml:space="preserve">Fax: +229 21 31 00 67 </w:t>
            </w:r>
            <w:r>
              <w:rPr>
                <w:lang w:val="fr-CH"/>
              </w:rPr>
              <w:br/>
              <w:t>Email</w:t>
            </w:r>
            <w:r w:rsidRPr="00600E3D">
              <w:rPr>
                <w:lang w:val="fr-CH"/>
              </w:rPr>
              <w:t xml:space="preserve">: </w:t>
            </w:r>
            <w:hyperlink r:id="rId29" w:history="1">
              <w:r w:rsidRPr="00600E3D">
                <w:rPr>
                  <w:rStyle w:val="Hyperlink"/>
                  <w:lang w:val="fr-CH"/>
                </w:rPr>
                <w:t>aconstant@atrpt.bj</w:t>
              </w:r>
            </w:hyperlink>
          </w:p>
        </w:tc>
      </w:tr>
    </w:tbl>
    <w:p w:rsidR="00B23DA4" w:rsidRDefault="00B23DA4" w:rsidP="00B23DA4">
      <w:pPr>
        <w:keepNext/>
        <w:spacing w:before="360"/>
        <w:jc w:val="both"/>
        <w:rPr>
          <w:b/>
        </w:rPr>
      </w:pPr>
      <w:r>
        <w:rPr>
          <w:b/>
        </w:rPr>
        <w:t xml:space="preserve">5. </w:t>
      </w:r>
      <w:r>
        <w:rPr>
          <w:b/>
        </w:rPr>
        <w:tab/>
        <w:t>Health</w:t>
      </w:r>
    </w:p>
    <w:p w:rsidR="00B23DA4" w:rsidRPr="00D83CEE" w:rsidRDefault="00B23DA4" w:rsidP="00B23DA4">
      <w:pPr>
        <w:jc w:val="both"/>
      </w:pPr>
      <w:r>
        <w:t xml:space="preserve">An international vaccination certificate against yellow fever will be required upon arrival at </w:t>
      </w:r>
      <w:proofErr w:type="spellStart"/>
      <w:r>
        <w:t>Cotonou</w:t>
      </w:r>
      <w:proofErr w:type="spellEnd"/>
      <w:r>
        <w:t xml:space="preserve"> airport. Vaccination against hepatitis is also recommended. </w:t>
      </w:r>
    </w:p>
    <w:p w:rsidR="00B23DA4" w:rsidRDefault="00B23DA4" w:rsidP="00B23DA4">
      <w:pPr>
        <w:keepNext/>
        <w:spacing w:before="360"/>
        <w:jc w:val="both"/>
        <w:rPr>
          <w:b/>
        </w:rPr>
      </w:pPr>
      <w:r>
        <w:rPr>
          <w:b/>
        </w:rPr>
        <w:t>6</w:t>
      </w:r>
      <w:r w:rsidRPr="00F06700">
        <w:rPr>
          <w:b/>
        </w:rPr>
        <w:t xml:space="preserve">. </w:t>
      </w:r>
      <w:r w:rsidRPr="00F06700">
        <w:rPr>
          <w:b/>
        </w:rPr>
        <w:tab/>
      </w:r>
      <w:r>
        <w:rPr>
          <w:b/>
        </w:rPr>
        <w:t>Currency and exchange</w:t>
      </w:r>
    </w:p>
    <w:p w:rsidR="00B23DA4" w:rsidRDefault="00B23DA4" w:rsidP="00B23DA4">
      <w:pPr>
        <w:jc w:val="both"/>
      </w:pPr>
      <w:r>
        <w:t>The local currency is the CFA Franc, usually written FCFA. The indicative exchange rate is as follows:</w:t>
      </w:r>
    </w:p>
    <w:p w:rsidR="00B23DA4" w:rsidRPr="00FA3E71" w:rsidRDefault="00B23DA4" w:rsidP="00B23DA4">
      <w:pPr>
        <w:ind w:left="708"/>
        <w:jc w:val="both"/>
        <w:rPr>
          <w:b/>
          <w:bCs/>
        </w:rPr>
      </w:pPr>
      <w:r w:rsidRPr="00FA3E71">
        <w:rPr>
          <w:b/>
        </w:rPr>
        <w:t>1 Euro = 655.9</w:t>
      </w:r>
      <w:r>
        <w:rPr>
          <w:b/>
        </w:rPr>
        <w:t>1</w:t>
      </w:r>
      <w:r w:rsidRPr="00FA3E71">
        <w:rPr>
          <w:b/>
        </w:rPr>
        <w:t xml:space="preserve"> FCFA</w:t>
      </w:r>
      <w:r w:rsidRPr="00FA3E71">
        <w:t xml:space="preserve"> </w:t>
      </w:r>
    </w:p>
    <w:p w:rsidR="00B23DA4" w:rsidRDefault="00B23DA4" w:rsidP="00B23DA4">
      <w:pPr>
        <w:ind w:left="708"/>
        <w:jc w:val="both"/>
      </w:pPr>
      <w:r>
        <w:rPr>
          <w:b/>
        </w:rPr>
        <w:t>1 USD</w:t>
      </w:r>
      <w:r w:rsidRPr="00FA3E71">
        <w:rPr>
          <w:b/>
        </w:rPr>
        <w:t xml:space="preserve"> = 482.02 FCFA</w:t>
      </w:r>
      <w:r>
        <w:t xml:space="preserve">. </w:t>
      </w:r>
    </w:p>
    <w:p w:rsidR="00B23DA4" w:rsidRDefault="00B23DA4" w:rsidP="00B23DA4">
      <w:r>
        <w:t xml:space="preserve">Currency converter:  </w:t>
      </w:r>
      <w:hyperlink r:id="rId30" w:history="1">
        <w:r w:rsidRPr="00FE2AA4">
          <w:rPr>
            <w:rStyle w:val="Hyperlink"/>
          </w:rPr>
          <w:t>http://fr.exchange-rates.org/rate/USD/XOF</w:t>
        </w:r>
      </w:hyperlink>
      <w:r>
        <w:t xml:space="preserve"> </w:t>
      </w:r>
      <w:r>
        <w:br/>
        <w:t xml:space="preserve">foreign currency may be changed either at the airport or at the exchange </w:t>
      </w:r>
      <w:proofErr w:type="spellStart"/>
      <w:r>
        <w:t>bureaux</w:t>
      </w:r>
      <w:proofErr w:type="spellEnd"/>
      <w:r>
        <w:t xml:space="preserve"> in the city of </w:t>
      </w:r>
      <w:proofErr w:type="spellStart"/>
      <w:r>
        <w:t>Cotonou</w:t>
      </w:r>
      <w:proofErr w:type="spellEnd"/>
      <w:r>
        <w:t>.</w:t>
      </w:r>
    </w:p>
    <w:p w:rsidR="00B23DA4" w:rsidRDefault="00B23DA4" w:rsidP="00B23DA4">
      <w:pPr>
        <w:keepNext/>
        <w:spacing w:before="360"/>
        <w:jc w:val="both"/>
        <w:rPr>
          <w:b/>
          <w:u w:val="single"/>
        </w:rPr>
      </w:pPr>
      <w:r>
        <w:rPr>
          <w:b/>
        </w:rPr>
        <w:t xml:space="preserve">7. </w:t>
      </w:r>
      <w:r>
        <w:rPr>
          <w:b/>
        </w:rPr>
        <w:tab/>
        <w:t>Opening hours</w:t>
      </w:r>
    </w:p>
    <w:p w:rsidR="00B23DA4" w:rsidRDefault="00B23DA4" w:rsidP="00B23DA4">
      <w:r>
        <w:t>Government offices: 07:00 to 11:30 and 14:00 to 17:20 (Monday to Friday)</w:t>
      </w:r>
      <w:r>
        <w:br/>
        <w:t>Shops: 08:00 to 18:00</w:t>
      </w:r>
      <w:r>
        <w:br/>
        <w:t>Banks : 07:00 to 16:00 (Monday to Friday),  Saturdays from 08:00 to 12:00</w:t>
      </w:r>
    </w:p>
    <w:p w:rsidR="00B23DA4" w:rsidRDefault="00B23DA4" w:rsidP="00B23DA4">
      <w:pPr>
        <w:keepNext/>
        <w:spacing w:before="360"/>
        <w:jc w:val="both"/>
        <w:rPr>
          <w:b/>
          <w:u w:val="single"/>
        </w:rPr>
      </w:pPr>
      <w:r>
        <w:rPr>
          <w:b/>
        </w:rPr>
        <w:t xml:space="preserve">8.  </w:t>
      </w:r>
      <w:r>
        <w:rPr>
          <w:b/>
        </w:rPr>
        <w:tab/>
        <w:t>Language</w:t>
      </w:r>
    </w:p>
    <w:p w:rsidR="00B23DA4" w:rsidRDefault="00B23DA4" w:rsidP="00B23DA4">
      <w:pPr>
        <w:jc w:val="both"/>
      </w:pPr>
      <w:r>
        <w:t>The official working language is French.</w:t>
      </w:r>
    </w:p>
    <w:p w:rsidR="00B23DA4" w:rsidRDefault="00B23DA4" w:rsidP="00B23DA4">
      <w:pPr>
        <w:keepNext/>
        <w:spacing w:before="360"/>
        <w:jc w:val="both"/>
        <w:rPr>
          <w:b/>
        </w:rPr>
      </w:pPr>
      <w:r>
        <w:rPr>
          <w:b/>
        </w:rPr>
        <w:t xml:space="preserve">9. </w:t>
      </w:r>
      <w:r>
        <w:rPr>
          <w:b/>
        </w:rPr>
        <w:tab/>
        <w:t>Climate</w:t>
      </w:r>
    </w:p>
    <w:p w:rsidR="00B23DA4" w:rsidRPr="00082270" w:rsidRDefault="00B23DA4" w:rsidP="00B23DA4">
      <w:pPr>
        <w:jc w:val="both"/>
      </w:pPr>
      <w:r w:rsidRPr="000B449F">
        <w:t>The climate in Benin is generally hot and humid, with two heavy rain seasons (May to July and September to October).  Temperatures on the coast are milder than they are in the North of the country (40°C).</w:t>
      </w:r>
      <w:r>
        <w:t xml:space="preserve"> In July the temperature varies from 26 to 30 degrees.</w:t>
      </w:r>
    </w:p>
    <w:p w:rsidR="00B23DA4" w:rsidRDefault="00B23DA4" w:rsidP="00B23DA4">
      <w:pPr>
        <w:keepNext/>
        <w:spacing w:before="360"/>
        <w:jc w:val="both"/>
        <w:rPr>
          <w:b/>
        </w:rPr>
      </w:pPr>
      <w:r>
        <w:rPr>
          <w:b/>
        </w:rPr>
        <w:t xml:space="preserve">10. </w:t>
      </w:r>
      <w:r>
        <w:rPr>
          <w:b/>
        </w:rPr>
        <w:tab/>
        <w:t>Local time</w:t>
      </w:r>
    </w:p>
    <w:p w:rsidR="00B23DA4" w:rsidRDefault="00B23DA4" w:rsidP="00B23DA4">
      <w:pPr>
        <w:jc w:val="both"/>
      </w:pPr>
      <w:r>
        <w:t>Official time in Benin is one hour ahead of the Greenwich meridian (GMT +1). There is no difference between summer and winter.</w:t>
      </w:r>
    </w:p>
    <w:p w:rsidR="00B23DA4" w:rsidRDefault="00B23DA4" w:rsidP="00B23DA4">
      <w:pPr>
        <w:keepNext/>
        <w:spacing w:before="360"/>
        <w:jc w:val="both"/>
        <w:rPr>
          <w:b/>
        </w:rPr>
      </w:pPr>
      <w:r>
        <w:rPr>
          <w:b/>
        </w:rPr>
        <w:t xml:space="preserve">11. </w:t>
      </w:r>
      <w:r>
        <w:rPr>
          <w:b/>
        </w:rPr>
        <w:tab/>
        <w:t>Telecommunications</w:t>
      </w:r>
    </w:p>
    <w:p w:rsidR="00B23DA4" w:rsidRDefault="00B23DA4" w:rsidP="00B23DA4">
      <w:r>
        <w:t>The country code for the Republic of Benin is +229.</w:t>
      </w:r>
      <w:r>
        <w:br/>
        <w:t xml:space="preserve">5 operators: MTN, MOOV, GLO MOBILE, BBBCOM and </w:t>
      </w:r>
      <w:proofErr w:type="spellStart"/>
      <w:r>
        <w:t>Bénin</w:t>
      </w:r>
      <w:proofErr w:type="spellEnd"/>
      <w:r>
        <w:t xml:space="preserve"> Telecoms SA (fix and mobiles)</w:t>
      </w:r>
    </w:p>
    <w:p w:rsidR="00B23DA4" w:rsidRDefault="00B23DA4" w:rsidP="00B23DA4">
      <w:pPr>
        <w:jc w:val="both"/>
        <w:rPr>
          <w:b/>
        </w:rPr>
      </w:pPr>
      <w:r>
        <w:t>Mobile codes are: 64, 66, 67, 68, 90, 91, 93, 94, 95, 96, 97, 98, and 99.</w:t>
      </w:r>
    </w:p>
    <w:p w:rsidR="00B23DA4" w:rsidRDefault="00B23DA4" w:rsidP="00B23DA4">
      <w:pPr>
        <w:jc w:val="both"/>
      </w:pPr>
      <w:r>
        <w:t>A SIM card costs approximately 1.500 FCFA.  It must be registered according to Benin regulations.</w:t>
      </w:r>
    </w:p>
    <w:p w:rsidR="00B23DA4" w:rsidRDefault="00B23DA4" w:rsidP="00B23DA4">
      <w:pPr>
        <w:keepNext/>
        <w:spacing w:before="360"/>
        <w:jc w:val="both"/>
        <w:rPr>
          <w:b/>
        </w:rPr>
      </w:pPr>
      <w:r>
        <w:rPr>
          <w:b/>
        </w:rPr>
        <w:t xml:space="preserve">12. </w:t>
      </w:r>
      <w:r>
        <w:rPr>
          <w:b/>
        </w:rPr>
        <w:tab/>
        <w:t>Electricity</w:t>
      </w:r>
    </w:p>
    <w:p w:rsidR="00B23DA4" w:rsidRDefault="00B23DA4" w:rsidP="00B23DA4">
      <w:pPr>
        <w:jc w:val="both"/>
        <w:rPr>
          <w:bCs/>
        </w:rPr>
      </w:pPr>
      <w:r>
        <w:t xml:space="preserve">Main tension is </w:t>
      </w:r>
      <w:r>
        <w:rPr>
          <w:b/>
        </w:rPr>
        <w:t>220 Volts/50Hz.</w:t>
      </w:r>
      <w:r>
        <w:rPr>
          <w:bCs/>
        </w:rPr>
        <w:t xml:space="preserve">  Should you require a weaker tension, please inquire at reception.</w:t>
      </w:r>
    </w:p>
    <w:p w:rsidR="0035167D" w:rsidRPr="0035167D" w:rsidRDefault="0035167D" w:rsidP="0035167D">
      <w:r>
        <w:br w:type="page"/>
      </w:r>
    </w:p>
    <w:p w:rsidR="00B23DA4" w:rsidRDefault="00B23DA4" w:rsidP="00B23DA4">
      <w:pPr>
        <w:jc w:val="both"/>
        <w:rPr>
          <w:bCs/>
        </w:rPr>
      </w:pPr>
      <w:r>
        <w:rPr>
          <w:bCs/>
        </w:rPr>
        <w:lastRenderedPageBreak/>
        <w:t>Available sockets are the following:</w:t>
      </w:r>
    </w:p>
    <w:p w:rsidR="00B23DA4" w:rsidRDefault="00B23DA4" w:rsidP="00B23DA4">
      <w:pPr>
        <w:tabs>
          <w:tab w:val="left" w:pos="4536"/>
        </w:tabs>
        <w:jc w:val="center"/>
      </w:pPr>
      <w:r>
        <w:rPr>
          <w:rFonts w:ascii="Century Gothic" w:hAnsi="Century Gothic"/>
          <w:noProof/>
          <w:color w:val="000000"/>
          <w:sz w:val="20"/>
          <w:lang w:eastAsia="zh-CN"/>
        </w:rPr>
        <w:drawing>
          <wp:inline distT="0" distB="0" distL="0" distR="0" wp14:anchorId="328B0852" wp14:editId="1ACAFBBF">
            <wp:extent cx="1894840" cy="1316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4840" cy="1316990"/>
                    </a:xfrm>
                    <a:prstGeom prst="rect">
                      <a:avLst/>
                    </a:prstGeom>
                    <a:noFill/>
                    <a:ln>
                      <a:noFill/>
                    </a:ln>
                  </pic:spPr>
                </pic:pic>
              </a:graphicData>
            </a:graphic>
          </wp:inline>
        </w:drawing>
      </w:r>
      <w:r>
        <w:rPr>
          <w:rFonts w:ascii="Century Gothic" w:hAnsi="Century Gothic"/>
          <w:noProof/>
          <w:color w:val="000000"/>
          <w:sz w:val="20"/>
          <w:lang w:eastAsia="zh-CN"/>
        </w:rPr>
        <w:drawing>
          <wp:inline distT="0" distB="0" distL="0" distR="0" wp14:anchorId="78288C93" wp14:editId="46A5DA77">
            <wp:extent cx="1762760" cy="147764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62760" cy="1477645"/>
                    </a:xfrm>
                    <a:prstGeom prst="rect">
                      <a:avLst/>
                    </a:prstGeom>
                    <a:noFill/>
                    <a:ln>
                      <a:noFill/>
                    </a:ln>
                  </pic:spPr>
                </pic:pic>
              </a:graphicData>
            </a:graphic>
          </wp:inline>
        </w:drawing>
      </w:r>
    </w:p>
    <w:p w:rsidR="00B23DA4" w:rsidRDefault="00B23DA4" w:rsidP="00B23DA4">
      <w:pPr>
        <w:keepNext/>
        <w:spacing w:before="360"/>
        <w:jc w:val="both"/>
        <w:rPr>
          <w:b/>
        </w:rPr>
      </w:pPr>
      <w:r>
        <w:rPr>
          <w:b/>
        </w:rPr>
        <w:t xml:space="preserve">13. </w:t>
      </w:r>
      <w:r>
        <w:rPr>
          <w:b/>
        </w:rPr>
        <w:tab/>
        <w:t>Water</w:t>
      </w:r>
    </w:p>
    <w:p w:rsidR="00B23DA4" w:rsidRDefault="00B23DA4" w:rsidP="00B23DA4">
      <w:pPr>
        <w:jc w:val="both"/>
      </w:pPr>
      <w:r>
        <w:t>Although tap water is safe to drink, you may wish to drink bottled water.  It can be acquired at your hotel.</w:t>
      </w:r>
    </w:p>
    <w:p w:rsidR="00B23DA4" w:rsidRDefault="00B23DA4" w:rsidP="00B23DA4">
      <w:pPr>
        <w:keepNext/>
        <w:spacing w:before="360"/>
        <w:jc w:val="both"/>
        <w:rPr>
          <w:b/>
        </w:rPr>
      </w:pPr>
      <w:r>
        <w:rPr>
          <w:b/>
        </w:rPr>
        <w:t>14.</w:t>
      </w:r>
      <w:r>
        <w:rPr>
          <w:b/>
        </w:rPr>
        <w:tab/>
        <w:t>Contact</w:t>
      </w:r>
    </w:p>
    <w:p w:rsidR="00B23DA4" w:rsidRDefault="00B23DA4" w:rsidP="00B23DA4">
      <w:pPr>
        <w:keepNext/>
        <w:jc w:val="both"/>
      </w:pPr>
      <w:r>
        <w:t>For any questions, please contact:</w:t>
      </w:r>
    </w:p>
    <w:p w:rsidR="00B23DA4" w:rsidRPr="00E1439A" w:rsidRDefault="00AC5871" w:rsidP="00B23DA4">
      <w:pPr>
        <w:spacing w:before="40"/>
        <w:ind w:left="720"/>
        <w:jc w:val="both"/>
      </w:pPr>
      <w:hyperlink r:id="rId33" w:history="1">
        <w:r w:rsidR="009D4B67" w:rsidRPr="009D4B67">
          <w:rPr>
            <w:rStyle w:val="Hyperlink"/>
          </w:rPr>
          <w:t>mailto:bokoluc@yahoo.fr</w:t>
        </w:r>
      </w:hyperlink>
    </w:p>
    <w:tbl>
      <w:tblPr>
        <w:tblW w:w="6804" w:type="dxa"/>
        <w:tblInd w:w="1384" w:type="dxa"/>
        <w:tblLook w:val="0000" w:firstRow="0" w:lastRow="0" w:firstColumn="0" w:lastColumn="0" w:noHBand="0" w:noVBand="0"/>
      </w:tblPr>
      <w:tblGrid>
        <w:gridCol w:w="2977"/>
        <w:gridCol w:w="3827"/>
      </w:tblGrid>
      <w:tr w:rsidR="00B23DA4" w:rsidRPr="00D85AE9" w:rsidTr="009253D7">
        <w:trPr>
          <w:trHeight w:val="1562"/>
        </w:trPr>
        <w:tc>
          <w:tcPr>
            <w:tcW w:w="2977" w:type="dxa"/>
          </w:tcPr>
          <w:p w:rsidR="00B23DA4" w:rsidRPr="00600E3D" w:rsidRDefault="00B23DA4" w:rsidP="009253D7">
            <w:pPr>
              <w:tabs>
                <w:tab w:val="left" w:pos="8490"/>
              </w:tabs>
              <w:spacing w:before="0"/>
              <w:rPr>
                <w:lang w:val="fr-CH"/>
              </w:rPr>
            </w:pPr>
            <w:r w:rsidRPr="00600E3D">
              <w:rPr>
                <w:lang w:val="fr-CH"/>
              </w:rPr>
              <w:t>Mr. Tatian DOSSOU</w:t>
            </w:r>
          </w:p>
          <w:p w:rsidR="00B23DA4" w:rsidRPr="00600E3D" w:rsidRDefault="00B23DA4" w:rsidP="009253D7">
            <w:pPr>
              <w:tabs>
                <w:tab w:val="left" w:pos="8490"/>
              </w:tabs>
              <w:spacing w:before="0"/>
              <w:rPr>
                <w:lang w:val="fr-CH"/>
              </w:rPr>
            </w:pPr>
            <w:r>
              <w:rPr>
                <w:lang w:val="fr-CH"/>
              </w:rPr>
              <w:t>Tel: +229 21 31 01 65</w:t>
            </w:r>
            <w:r>
              <w:rPr>
                <w:lang w:val="fr-CH"/>
              </w:rPr>
              <w:br/>
              <w:t>Mobile: +229</w:t>
            </w:r>
            <w:r w:rsidRPr="00600E3D">
              <w:rPr>
                <w:lang w:val="fr-CH"/>
              </w:rPr>
              <w:t xml:space="preserve"> 95 54 35 2</w:t>
            </w:r>
            <w:r>
              <w:rPr>
                <w:lang w:val="fr-CH"/>
              </w:rPr>
              <w:t>6</w:t>
            </w:r>
            <w:r>
              <w:rPr>
                <w:lang w:val="fr-CH"/>
              </w:rPr>
              <w:br/>
              <w:t>Fax: +229 21 31 00 67</w:t>
            </w:r>
            <w:r>
              <w:rPr>
                <w:lang w:val="fr-CH"/>
              </w:rPr>
              <w:br/>
              <w:t>Email</w:t>
            </w:r>
            <w:r w:rsidRPr="00600E3D">
              <w:rPr>
                <w:lang w:val="fr-CH"/>
              </w:rPr>
              <w:t xml:space="preserve">: </w:t>
            </w:r>
            <w:hyperlink r:id="rId34" w:history="1">
              <w:r w:rsidRPr="00600E3D">
                <w:rPr>
                  <w:rStyle w:val="Hyperlink"/>
                  <w:rFonts w:eastAsia="SimSun"/>
                  <w:lang w:val="fr-CH"/>
                </w:rPr>
                <w:t>dtatian@atrpt.bj</w:t>
              </w:r>
            </w:hyperlink>
          </w:p>
        </w:tc>
        <w:tc>
          <w:tcPr>
            <w:tcW w:w="3827" w:type="dxa"/>
          </w:tcPr>
          <w:p w:rsidR="00B23DA4" w:rsidRPr="00600E3D" w:rsidRDefault="00B23DA4" w:rsidP="009253D7">
            <w:pPr>
              <w:spacing w:before="0"/>
              <w:rPr>
                <w:lang w:val="fr-CH"/>
              </w:rPr>
            </w:pPr>
            <w:r w:rsidRPr="00600E3D">
              <w:rPr>
                <w:lang w:val="fr-CH"/>
              </w:rPr>
              <w:t>Mr. Géraud-Constant AHOKPOSSI</w:t>
            </w:r>
            <w:r w:rsidRPr="00600E3D">
              <w:rPr>
                <w:lang w:val="fr-CH"/>
              </w:rPr>
              <w:br/>
            </w:r>
            <w:r>
              <w:rPr>
                <w:lang w:val="fr-CH"/>
              </w:rPr>
              <w:t>Tel: +229 21 31 01 65 </w:t>
            </w:r>
            <w:r>
              <w:rPr>
                <w:lang w:val="fr-CH"/>
              </w:rPr>
              <w:br/>
              <w:t>Mobile: +229</w:t>
            </w:r>
            <w:r w:rsidRPr="00600E3D">
              <w:rPr>
                <w:lang w:val="fr-CH"/>
              </w:rPr>
              <w:t xml:space="preserve"> </w:t>
            </w:r>
            <w:r w:rsidRPr="00600E3D">
              <w:rPr>
                <w:lang w:val="fr-FR"/>
              </w:rPr>
              <w:t>97 93 87 45</w:t>
            </w:r>
            <w:r>
              <w:rPr>
                <w:lang w:val="fr-CH"/>
              </w:rPr>
              <w:br/>
              <w:t xml:space="preserve">Fax: +229 21 31 00 67 </w:t>
            </w:r>
            <w:r>
              <w:rPr>
                <w:lang w:val="fr-CH"/>
              </w:rPr>
              <w:br/>
              <w:t>Email</w:t>
            </w:r>
            <w:r w:rsidRPr="00600E3D">
              <w:rPr>
                <w:lang w:val="fr-CH"/>
              </w:rPr>
              <w:t xml:space="preserve">: </w:t>
            </w:r>
            <w:hyperlink r:id="rId35" w:history="1">
              <w:r w:rsidRPr="00600E3D">
                <w:rPr>
                  <w:rStyle w:val="Hyperlink"/>
                  <w:lang w:val="fr-CH"/>
                </w:rPr>
                <w:t>aconstant@atrpt.bj</w:t>
              </w:r>
            </w:hyperlink>
          </w:p>
        </w:tc>
      </w:tr>
    </w:tbl>
    <w:p w:rsidR="00401016" w:rsidRDefault="00401016" w:rsidP="0035167D">
      <w:pPr>
        <w:rPr>
          <w:lang w:val="fr-FR"/>
        </w:rPr>
        <w:sectPr w:rsidR="00401016" w:rsidSect="00D85AE9">
          <w:headerReference w:type="default" r:id="rId36"/>
          <w:headerReference w:type="first" r:id="rId37"/>
          <w:footerReference w:type="first" r:id="rId38"/>
          <w:type w:val="oddPage"/>
          <w:pgSz w:w="11907" w:h="16727" w:code="9"/>
          <w:pgMar w:top="567" w:right="1089" w:bottom="113" w:left="1089" w:header="567" w:footer="567" w:gutter="0"/>
          <w:paperSrc w:first="15" w:other="15"/>
          <w:pgNumType w:fmt="numberInDash"/>
          <w:cols w:space="720"/>
          <w:docGrid w:linePitch="326"/>
        </w:sectPr>
      </w:pPr>
    </w:p>
    <w:p w:rsidR="00B23DA4" w:rsidRDefault="00B23DA4" w:rsidP="00B23DA4">
      <w:pPr>
        <w:pStyle w:val="LetterStart"/>
        <w:tabs>
          <w:tab w:val="clear" w:pos="1361"/>
          <w:tab w:val="clear" w:pos="1758"/>
          <w:tab w:val="clear" w:pos="2155"/>
          <w:tab w:val="clear" w:pos="2552"/>
          <w:tab w:val="center" w:pos="4962"/>
        </w:tabs>
        <w:spacing w:before="0" w:line="240" w:lineRule="atLeast"/>
        <w:ind w:left="0"/>
        <w:jc w:val="center"/>
        <w:rPr>
          <w:szCs w:val="24"/>
        </w:rPr>
      </w:pPr>
      <w:r w:rsidRPr="00A26241">
        <w:rPr>
          <w:szCs w:val="24"/>
        </w:rPr>
        <w:lastRenderedPageBreak/>
        <w:t>A</w:t>
      </w:r>
      <w:r>
        <w:rPr>
          <w:szCs w:val="24"/>
        </w:rPr>
        <w:t>PPENDIX 1</w:t>
      </w:r>
      <w:r w:rsidRPr="00A26241">
        <w:rPr>
          <w:szCs w:val="24"/>
        </w:rPr>
        <w:t xml:space="preserve"> </w:t>
      </w:r>
      <w:r w:rsidRPr="00A26241">
        <w:rPr>
          <w:szCs w:val="24"/>
        </w:rPr>
        <w:br/>
      </w:r>
    </w:p>
    <w:p w:rsidR="00B23DA4" w:rsidRDefault="00B23DA4" w:rsidP="00B23DA4">
      <w:pPr>
        <w:jc w:val="center"/>
        <w:rPr>
          <w:b/>
          <w:bCs/>
        </w:rPr>
      </w:pPr>
      <w:r>
        <w:rPr>
          <w:b/>
          <w:bCs/>
        </w:rPr>
        <w:t>List of hotels</w:t>
      </w:r>
    </w:p>
    <w:p w:rsidR="00B23DA4" w:rsidRDefault="00B23DA4" w:rsidP="00B23DA4">
      <w:pPr>
        <w:jc w:val="center"/>
      </w:pP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816"/>
        <w:gridCol w:w="1613"/>
        <w:gridCol w:w="1658"/>
        <w:gridCol w:w="2148"/>
        <w:gridCol w:w="3431"/>
      </w:tblGrid>
      <w:tr w:rsidR="00B23DA4" w:rsidRPr="009322C8" w:rsidTr="009253D7">
        <w:trPr>
          <w:trHeight w:val="145"/>
          <w:jc w:val="center"/>
        </w:trPr>
        <w:tc>
          <w:tcPr>
            <w:tcW w:w="1748" w:type="dxa"/>
            <w:vAlign w:val="center"/>
          </w:tcPr>
          <w:p w:rsidR="00B23DA4" w:rsidRPr="00B13478" w:rsidRDefault="00B23DA4" w:rsidP="009253D7">
            <w:pPr>
              <w:spacing w:after="120"/>
              <w:jc w:val="center"/>
              <w:rPr>
                <w:b/>
                <w:sz w:val="20"/>
              </w:rPr>
            </w:pPr>
            <w:r w:rsidRPr="00B13478">
              <w:rPr>
                <w:b/>
                <w:sz w:val="20"/>
              </w:rPr>
              <w:t>NAME</w:t>
            </w:r>
          </w:p>
        </w:tc>
        <w:tc>
          <w:tcPr>
            <w:tcW w:w="1816" w:type="dxa"/>
            <w:vAlign w:val="center"/>
          </w:tcPr>
          <w:p w:rsidR="00B23DA4" w:rsidRPr="00B13478" w:rsidRDefault="00B23DA4" w:rsidP="009253D7">
            <w:pPr>
              <w:spacing w:after="120"/>
              <w:jc w:val="center"/>
              <w:rPr>
                <w:b/>
                <w:sz w:val="20"/>
              </w:rPr>
            </w:pPr>
            <w:r w:rsidRPr="00B13478">
              <w:rPr>
                <w:b/>
                <w:sz w:val="20"/>
              </w:rPr>
              <w:t>TYPE OF ROOM</w:t>
            </w:r>
          </w:p>
        </w:tc>
        <w:tc>
          <w:tcPr>
            <w:tcW w:w="1613" w:type="dxa"/>
            <w:vAlign w:val="center"/>
          </w:tcPr>
          <w:p w:rsidR="00B23DA4" w:rsidRPr="00B13478" w:rsidRDefault="00B23DA4" w:rsidP="009253D7">
            <w:pPr>
              <w:spacing w:after="120"/>
              <w:jc w:val="center"/>
              <w:rPr>
                <w:b/>
                <w:sz w:val="20"/>
              </w:rPr>
            </w:pPr>
            <w:r w:rsidRPr="00B13478">
              <w:rPr>
                <w:b/>
                <w:sz w:val="20"/>
              </w:rPr>
              <w:t>PRICE</w:t>
            </w:r>
            <w:r w:rsidRPr="00B13478">
              <w:rPr>
                <w:b/>
                <w:sz w:val="20"/>
              </w:rPr>
              <w:br/>
              <w:t xml:space="preserve">(tax included) </w:t>
            </w:r>
            <w:r w:rsidRPr="00B13478">
              <w:rPr>
                <w:b/>
                <w:sz w:val="20"/>
              </w:rPr>
              <w:br/>
              <w:t>in FCFA</w:t>
            </w:r>
          </w:p>
        </w:tc>
        <w:tc>
          <w:tcPr>
            <w:tcW w:w="1658" w:type="dxa"/>
            <w:vAlign w:val="center"/>
          </w:tcPr>
          <w:p w:rsidR="00B23DA4" w:rsidRPr="00B13478" w:rsidRDefault="00B23DA4" w:rsidP="009253D7">
            <w:pPr>
              <w:spacing w:after="120"/>
              <w:jc w:val="center"/>
              <w:rPr>
                <w:b/>
                <w:sz w:val="20"/>
              </w:rPr>
            </w:pPr>
            <w:r w:rsidRPr="00B13478">
              <w:rPr>
                <w:b/>
                <w:sz w:val="20"/>
              </w:rPr>
              <w:t>PRICE</w:t>
            </w:r>
            <w:r w:rsidRPr="00B13478">
              <w:rPr>
                <w:b/>
                <w:sz w:val="20"/>
              </w:rPr>
              <w:br/>
              <w:t xml:space="preserve">(tax included) in </w:t>
            </w:r>
            <w:proofErr w:type="spellStart"/>
            <w:r w:rsidRPr="00B13478">
              <w:rPr>
                <w:b/>
                <w:sz w:val="20"/>
              </w:rPr>
              <w:t>USDapprox</w:t>
            </w:r>
            <w:proofErr w:type="spellEnd"/>
          </w:p>
        </w:tc>
        <w:tc>
          <w:tcPr>
            <w:tcW w:w="2148" w:type="dxa"/>
            <w:vAlign w:val="center"/>
          </w:tcPr>
          <w:p w:rsidR="00B23DA4" w:rsidRPr="00B13478" w:rsidRDefault="00B23DA4" w:rsidP="009253D7">
            <w:pPr>
              <w:spacing w:after="120"/>
              <w:jc w:val="center"/>
              <w:rPr>
                <w:b/>
                <w:sz w:val="20"/>
              </w:rPr>
            </w:pPr>
            <w:r w:rsidRPr="00B13478">
              <w:rPr>
                <w:b/>
                <w:sz w:val="20"/>
              </w:rPr>
              <w:t>CONTACT</w:t>
            </w:r>
          </w:p>
        </w:tc>
        <w:tc>
          <w:tcPr>
            <w:tcW w:w="3431" w:type="dxa"/>
            <w:vAlign w:val="center"/>
          </w:tcPr>
          <w:p w:rsidR="00B23DA4" w:rsidRPr="00B13478" w:rsidRDefault="00B23DA4" w:rsidP="009253D7">
            <w:pPr>
              <w:spacing w:after="120"/>
              <w:jc w:val="center"/>
              <w:rPr>
                <w:b/>
                <w:sz w:val="20"/>
              </w:rPr>
            </w:pPr>
            <w:r w:rsidRPr="00B13478">
              <w:rPr>
                <w:b/>
                <w:sz w:val="20"/>
              </w:rPr>
              <w:t>INTERNET</w:t>
            </w:r>
          </w:p>
        </w:tc>
      </w:tr>
      <w:tr w:rsidR="00B23DA4" w:rsidRPr="00602C5C" w:rsidTr="009253D7">
        <w:trPr>
          <w:trHeight w:val="454"/>
          <w:jc w:val="center"/>
        </w:trPr>
        <w:tc>
          <w:tcPr>
            <w:tcW w:w="1748" w:type="dxa"/>
            <w:shd w:val="clear" w:color="auto" w:fill="E5B8B7"/>
            <w:vAlign w:val="center"/>
          </w:tcPr>
          <w:p w:rsidR="00B23DA4" w:rsidRPr="00B23DA4" w:rsidRDefault="00B23DA4" w:rsidP="009253D7">
            <w:pPr>
              <w:jc w:val="center"/>
              <w:rPr>
                <w:b/>
                <w:sz w:val="20"/>
                <w:lang w:val="fr-FR"/>
              </w:rPr>
            </w:pPr>
            <w:r w:rsidRPr="00B23DA4">
              <w:rPr>
                <w:b/>
                <w:sz w:val="20"/>
                <w:lang w:val="fr-FR"/>
              </w:rPr>
              <w:t>AZALAI HOTEL DE LA PLAGE</w:t>
            </w:r>
          </w:p>
          <w:p w:rsidR="00B23DA4" w:rsidRPr="00B13478" w:rsidRDefault="00B23DA4" w:rsidP="009253D7">
            <w:pPr>
              <w:jc w:val="center"/>
              <w:rPr>
                <w:b/>
                <w:sz w:val="20"/>
                <w:lang w:val="fr-FR"/>
              </w:rPr>
            </w:pPr>
            <w:r w:rsidRPr="00B23DA4">
              <w:rPr>
                <w:b/>
                <w:sz w:val="20"/>
                <w:lang w:val="fr-FR"/>
              </w:rPr>
              <w:t xml:space="preserve"> </w:t>
            </w:r>
            <w:r w:rsidRPr="00B13478">
              <w:rPr>
                <w:b/>
                <w:sz w:val="20"/>
                <w:lang w:val="fr-FR"/>
              </w:rPr>
              <w:t>Event venue</w:t>
            </w:r>
          </w:p>
        </w:tc>
        <w:tc>
          <w:tcPr>
            <w:tcW w:w="1816" w:type="dxa"/>
            <w:shd w:val="clear" w:color="auto" w:fill="E5B8B7"/>
            <w:vAlign w:val="center"/>
          </w:tcPr>
          <w:p w:rsidR="00B23DA4" w:rsidRPr="00B13478" w:rsidRDefault="00B23DA4" w:rsidP="009253D7">
            <w:pPr>
              <w:jc w:val="center"/>
              <w:rPr>
                <w:sz w:val="20"/>
                <w:lang w:val="fr-FR"/>
              </w:rPr>
            </w:pPr>
            <w:r w:rsidRPr="00B13478">
              <w:rPr>
                <w:sz w:val="20"/>
                <w:lang w:val="fr-FR"/>
              </w:rPr>
              <w:t>Double + breakfast + free wifi</w:t>
            </w:r>
          </w:p>
        </w:tc>
        <w:tc>
          <w:tcPr>
            <w:tcW w:w="1613" w:type="dxa"/>
            <w:shd w:val="clear" w:color="auto" w:fill="E5B8B7"/>
            <w:vAlign w:val="center"/>
          </w:tcPr>
          <w:p w:rsidR="00B23DA4" w:rsidRPr="00B13478" w:rsidRDefault="00B23DA4" w:rsidP="009253D7">
            <w:pPr>
              <w:jc w:val="center"/>
              <w:rPr>
                <w:sz w:val="20"/>
                <w:lang w:val="fr-FR"/>
              </w:rPr>
            </w:pPr>
            <w:r w:rsidRPr="00B13478">
              <w:rPr>
                <w:sz w:val="20"/>
                <w:lang w:val="fr-FR"/>
              </w:rPr>
              <w:t>74 000</w:t>
            </w:r>
          </w:p>
        </w:tc>
        <w:tc>
          <w:tcPr>
            <w:tcW w:w="1658" w:type="dxa"/>
            <w:shd w:val="clear" w:color="auto" w:fill="E5B8B7"/>
            <w:vAlign w:val="center"/>
          </w:tcPr>
          <w:p w:rsidR="00B23DA4" w:rsidRPr="00B13478" w:rsidRDefault="00B23DA4" w:rsidP="009253D7">
            <w:pPr>
              <w:jc w:val="center"/>
              <w:rPr>
                <w:sz w:val="20"/>
                <w:lang w:val="fr-FR"/>
              </w:rPr>
            </w:pPr>
            <w:r w:rsidRPr="00B13478">
              <w:rPr>
                <w:sz w:val="20"/>
                <w:lang w:val="fr-FR"/>
              </w:rPr>
              <w:t>148</w:t>
            </w:r>
          </w:p>
        </w:tc>
        <w:tc>
          <w:tcPr>
            <w:tcW w:w="2148" w:type="dxa"/>
            <w:shd w:val="clear" w:color="auto" w:fill="E5B8B7"/>
            <w:vAlign w:val="center"/>
          </w:tcPr>
          <w:p w:rsidR="00B23DA4" w:rsidRPr="00B13478" w:rsidRDefault="00B23DA4" w:rsidP="009253D7">
            <w:pPr>
              <w:jc w:val="center"/>
              <w:rPr>
                <w:sz w:val="20"/>
              </w:rPr>
            </w:pPr>
            <w:r w:rsidRPr="00B13478">
              <w:rPr>
                <w:sz w:val="20"/>
              </w:rPr>
              <w:t>Tel:: +229 21 31 72 00</w:t>
            </w:r>
          </w:p>
        </w:tc>
        <w:tc>
          <w:tcPr>
            <w:tcW w:w="3431" w:type="dxa"/>
            <w:shd w:val="clear" w:color="auto" w:fill="E5B8B7"/>
            <w:vAlign w:val="center"/>
          </w:tcPr>
          <w:p w:rsidR="00B23DA4" w:rsidRPr="00B13478" w:rsidRDefault="00B23DA4" w:rsidP="009253D7">
            <w:pPr>
              <w:jc w:val="center"/>
              <w:rPr>
                <w:sz w:val="20"/>
                <w:lang w:val="fr-FR"/>
              </w:rPr>
            </w:pPr>
            <w:r w:rsidRPr="00B13478">
              <w:rPr>
                <w:sz w:val="20"/>
                <w:lang w:val="fr-FR"/>
              </w:rPr>
              <w:t xml:space="preserve">E-Mail : </w:t>
            </w:r>
            <w:hyperlink r:id="rId39" w:history="1">
              <w:r w:rsidRPr="00B13478">
                <w:rPr>
                  <w:rStyle w:val="Hyperlink"/>
                  <w:sz w:val="20"/>
                  <w:lang w:val="fr-FR"/>
                </w:rPr>
                <w:t>cominterne.benin@azalaihotels.com</w:t>
              </w:r>
            </w:hyperlink>
          </w:p>
          <w:p w:rsidR="00B23DA4" w:rsidRPr="00B13478" w:rsidRDefault="00AC5871" w:rsidP="009253D7">
            <w:pPr>
              <w:jc w:val="center"/>
              <w:rPr>
                <w:sz w:val="20"/>
              </w:rPr>
            </w:pPr>
            <w:hyperlink r:id="rId40" w:history="1">
              <w:r w:rsidR="00B23DA4" w:rsidRPr="00B13478">
                <w:rPr>
                  <w:rStyle w:val="Hyperlink"/>
                  <w:sz w:val="20"/>
                </w:rPr>
                <w:t>www.azalaihotels.com</w:t>
              </w:r>
            </w:hyperlink>
            <w:r w:rsidR="00B23DA4" w:rsidRPr="00B13478">
              <w:rPr>
                <w:sz w:val="20"/>
              </w:rPr>
              <w:t xml:space="preserve"> </w:t>
            </w:r>
            <w:r w:rsidR="00B23DA4" w:rsidRPr="00B13478">
              <w:rPr>
                <w:sz w:val="20"/>
              </w:rPr>
              <w:tab/>
            </w:r>
          </w:p>
        </w:tc>
      </w:tr>
      <w:tr w:rsidR="00B23DA4" w:rsidRPr="009322C8" w:rsidTr="009253D7">
        <w:trPr>
          <w:trHeight w:val="454"/>
          <w:jc w:val="center"/>
        </w:trPr>
        <w:tc>
          <w:tcPr>
            <w:tcW w:w="1748" w:type="dxa"/>
            <w:vMerge w:val="restart"/>
            <w:shd w:val="clear" w:color="auto" w:fill="auto"/>
            <w:vAlign w:val="center"/>
          </w:tcPr>
          <w:p w:rsidR="00B23DA4" w:rsidRPr="00B13478" w:rsidRDefault="00B23DA4" w:rsidP="009253D7">
            <w:pPr>
              <w:jc w:val="center"/>
              <w:rPr>
                <w:b/>
                <w:sz w:val="20"/>
              </w:rPr>
            </w:pPr>
          </w:p>
          <w:p w:rsidR="00B23DA4" w:rsidRPr="00B13478" w:rsidRDefault="00B23DA4" w:rsidP="009253D7">
            <w:pPr>
              <w:jc w:val="center"/>
              <w:rPr>
                <w:b/>
                <w:sz w:val="20"/>
              </w:rPr>
            </w:pPr>
            <w:r w:rsidRPr="00B13478">
              <w:rPr>
                <w:b/>
                <w:sz w:val="20"/>
              </w:rPr>
              <w:t>BENIN MARINA HOTEL</w:t>
            </w:r>
          </w:p>
          <w:p w:rsidR="00B23DA4" w:rsidRPr="00B13478" w:rsidRDefault="00B23DA4" w:rsidP="009253D7">
            <w:pPr>
              <w:jc w:val="center"/>
              <w:rPr>
                <w:sz w:val="20"/>
              </w:rPr>
            </w:pPr>
            <w:r w:rsidRPr="00B13478">
              <w:rPr>
                <w:sz w:val="20"/>
              </w:rPr>
              <w:t>(on the Airport road) :</w:t>
            </w:r>
          </w:p>
          <w:p w:rsidR="00B23DA4" w:rsidRPr="00B13478" w:rsidRDefault="00B23DA4" w:rsidP="009253D7">
            <w:pPr>
              <w:jc w:val="center"/>
              <w:rPr>
                <w:sz w:val="20"/>
              </w:rPr>
            </w:pPr>
          </w:p>
        </w:tc>
        <w:tc>
          <w:tcPr>
            <w:tcW w:w="1816" w:type="dxa"/>
            <w:shd w:val="clear" w:color="auto" w:fill="auto"/>
            <w:vAlign w:val="center"/>
          </w:tcPr>
          <w:p w:rsidR="00B23DA4" w:rsidRPr="00B13478" w:rsidRDefault="00B23DA4" w:rsidP="009253D7">
            <w:pPr>
              <w:jc w:val="center"/>
              <w:rPr>
                <w:sz w:val="20"/>
              </w:rPr>
            </w:pPr>
            <w:r w:rsidRPr="00B13478">
              <w:rPr>
                <w:sz w:val="20"/>
              </w:rPr>
              <w:t xml:space="preserve">Double (city view or sea view according to availability) + internet </w:t>
            </w:r>
          </w:p>
        </w:tc>
        <w:tc>
          <w:tcPr>
            <w:tcW w:w="1613" w:type="dxa"/>
            <w:shd w:val="clear" w:color="auto" w:fill="auto"/>
            <w:vAlign w:val="center"/>
          </w:tcPr>
          <w:p w:rsidR="00B23DA4" w:rsidRPr="00B13478" w:rsidRDefault="00B23DA4" w:rsidP="009253D7">
            <w:pPr>
              <w:jc w:val="center"/>
              <w:rPr>
                <w:sz w:val="20"/>
              </w:rPr>
            </w:pPr>
            <w:r w:rsidRPr="00B13478">
              <w:rPr>
                <w:sz w:val="20"/>
              </w:rPr>
              <w:t>69 500</w:t>
            </w:r>
          </w:p>
          <w:p w:rsidR="00B23DA4" w:rsidRPr="00B13478" w:rsidRDefault="00B23DA4" w:rsidP="009253D7">
            <w:pPr>
              <w:jc w:val="center"/>
              <w:rPr>
                <w:sz w:val="20"/>
              </w:rPr>
            </w:pPr>
            <w:r w:rsidRPr="00B13478">
              <w:rPr>
                <w:sz w:val="20"/>
              </w:rPr>
              <w:t>Breakfast: 9 000</w:t>
            </w:r>
          </w:p>
        </w:tc>
        <w:tc>
          <w:tcPr>
            <w:tcW w:w="1658" w:type="dxa"/>
            <w:shd w:val="clear" w:color="auto" w:fill="auto"/>
            <w:vAlign w:val="center"/>
          </w:tcPr>
          <w:p w:rsidR="00B23DA4" w:rsidRPr="00B13478" w:rsidRDefault="00B23DA4" w:rsidP="009253D7">
            <w:pPr>
              <w:jc w:val="center"/>
              <w:rPr>
                <w:sz w:val="20"/>
              </w:rPr>
            </w:pPr>
            <w:r w:rsidRPr="00B13478">
              <w:rPr>
                <w:sz w:val="20"/>
              </w:rPr>
              <w:t xml:space="preserve">139 </w:t>
            </w:r>
          </w:p>
          <w:p w:rsidR="00B23DA4" w:rsidRPr="00B13478" w:rsidRDefault="00B23DA4" w:rsidP="009253D7">
            <w:pPr>
              <w:jc w:val="center"/>
              <w:rPr>
                <w:sz w:val="20"/>
              </w:rPr>
            </w:pPr>
            <w:r w:rsidRPr="00B13478">
              <w:rPr>
                <w:sz w:val="20"/>
              </w:rPr>
              <w:t>Breakfast: 18</w:t>
            </w:r>
          </w:p>
        </w:tc>
        <w:tc>
          <w:tcPr>
            <w:tcW w:w="2148" w:type="dxa"/>
            <w:vMerge w:val="restart"/>
            <w:shd w:val="clear" w:color="auto" w:fill="auto"/>
            <w:vAlign w:val="center"/>
          </w:tcPr>
          <w:p w:rsidR="00B23DA4" w:rsidRPr="00B13478" w:rsidRDefault="00B23DA4" w:rsidP="009253D7">
            <w:pPr>
              <w:jc w:val="center"/>
              <w:rPr>
                <w:sz w:val="20"/>
              </w:rPr>
            </w:pPr>
            <w:r w:rsidRPr="00B13478">
              <w:rPr>
                <w:sz w:val="20"/>
              </w:rPr>
              <w:t>Tel: (+229) 21 30 01 00</w:t>
            </w:r>
          </w:p>
          <w:p w:rsidR="00B23DA4" w:rsidRPr="00B13478" w:rsidRDefault="00B23DA4" w:rsidP="009253D7">
            <w:pPr>
              <w:jc w:val="center"/>
              <w:rPr>
                <w:sz w:val="20"/>
              </w:rPr>
            </w:pPr>
            <w:r w:rsidRPr="00B13478">
              <w:rPr>
                <w:sz w:val="20"/>
              </w:rPr>
              <w:t>Fax: (+229) 21 30 11 55</w:t>
            </w:r>
          </w:p>
          <w:p w:rsidR="00B23DA4" w:rsidRPr="00B13478" w:rsidRDefault="00B23DA4" w:rsidP="009253D7">
            <w:pPr>
              <w:jc w:val="center"/>
              <w:rPr>
                <w:sz w:val="20"/>
              </w:rPr>
            </w:pPr>
            <w:r w:rsidRPr="00B13478">
              <w:rPr>
                <w:sz w:val="20"/>
              </w:rPr>
              <w:t>Mobile: (+229) 97 00 76 76</w:t>
            </w:r>
          </w:p>
        </w:tc>
        <w:tc>
          <w:tcPr>
            <w:tcW w:w="3431" w:type="dxa"/>
            <w:vMerge w:val="restart"/>
            <w:shd w:val="clear" w:color="auto" w:fill="auto"/>
            <w:vAlign w:val="center"/>
          </w:tcPr>
          <w:p w:rsidR="00B23DA4" w:rsidRPr="00B13478" w:rsidRDefault="00B23DA4" w:rsidP="009253D7">
            <w:pPr>
              <w:jc w:val="center"/>
              <w:rPr>
                <w:sz w:val="20"/>
                <w:lang w:val="fr-CH"/>
              </w:rPr>
            </w:pPr>
            <w:r w:rsidRPr="00B13478">
              <w:rPr>
                <w:sz w:val="20"/>
                <w:lang w:val="fr-CH"/>
              </w:rPr>
              <w:t xml:space="preserve">Email : </w:t>
            </w:r>
            <w:r w:rsidRPr="00B13478">
              <w:rPr>
                <w:sz w:val="20"/>
                <w:lang w:val="fr-CH"/>
              </w:rPr>
              <w:br/>
            </w:r>
            <w:hyperlink r:id="rId41" w:history="1">
              <w:r w:rsidRPr="00B13478">
                <w:rPr>
                  <w:rStyle w:val="Hyperlink"/>
                  <w:sz w:val="20"/>
                  <w:lang w:val="fr-CH"/>
                </w:rPr>
                <w:t>info@benin-marina-hotel.com</w:t>
              </w:r>
            </w:hyperlink>
          </w:p>
          <w:p w:rsidR="00B23DA4" w:rsidRPr="00B13478" w:rsidRDefault="00AC5871" w:rsidP="009253D7">
            <w:pPr>
              <w:jc w:val="center"/>
              <w:rPr>
                <w:sz w:val="20"/>
                <w:lang w:val="fr-CH"/>
              </w:rPr>
            </w:pPr>
            <w:hyperlink r:id="rId42" w:history="1">
              <w:r w:rsidR="00B23DA4" w:rsidRPr="00B13478">
                <w:rPr>
                  <w:rStyle w:val="Hyperlink"/>
                  <w:sz w:val="20"/>
                  <w:lang w:val="fr-CH"/>
                </w:rPr>
                <w:t>www.benin-marina-hotel.com</w:t>
              </w:r>
            </w:hyperlink>
          </w:p>
        </w:tc>
      </w:tr>
      <w:tr w:rsidR="00B23DA4" w:rsidRPr="009322C8" w:rsidTr="009253D7">
        <w:trPr>
          <w:trHeight w:val="145"/>
          <w:jc w:val="center"/>
        </w:trPr>
        <w:tc>
          <w:tcPr>
            <w:tcW w:w="1748" w:type="dxa"/>
            <w:vMerge/>
            <w:vAlign w:val="center"/>
          </w:tcPr>
          <w:p w:rsidR="00B23DA4" w:rsidRPr="00B13478" w:rsidRDefault="00B23DA4" w:rsidP="009253D7">
            <w:pPr>
              <w:jc w:val="center"/>
              <w:rPr>
                <w:b/>
                <w:sz w:val="20"/>
                <w:lang w:val="fr-CH"/>
              </w:rPr>
            </w:pPr>
          </w:p>
        </w:tc>
        <w:tc>
          <w:tcPr>
            <w:tcW w:w="1816" w:type="dxa"/>
            <w:shd w:val="clear" w:color="auto" w:fill="FFFFFF"/>
            <w:vAlign w:val="center"/>
          </w:tcPr>
          <w:p w:rsidR="00B23DA4" w:rsidRPr="00B13478" w:rsidRDefault="00B23DA4" w:rsidP="009253D7">
            <w:pPr>
              <w:jc w:val="center"/>
              <w:rPr>
                <w:sz w:val="20"/>
                <w:lang w:val="fr-CH"/>
              </w:rPr>
            </w:pPr>
            <w:r w:rsidRPr="00B13478">
              <w:rPr>
                <w:sz w:val="20"/>
                <w:lang w:val="fr-CH"/>
              </w:rPr>
              <w:t>Bungalow + internet</w:t>
            </w:r>
          </w:p>
        </w:tc>
        <w:tc>
          <w:tcPr>
            <w:tcW w:w="1613" w:type="dxa"/>
            <w:shd w:val="clear" w:color="auto" w:fill="FFFFFF"/>
            <w:vAlign w:val="center"/>
          </w:tcPr>
          <w:p w:rsidR="00B23DA4" w:rsidRPr="00B13478" w:rsidRDefault="00B23DA4" w:rsidP="009253D7">
            <w:pPr>
              <w:jc w:val="center"/>
              <w:rPr>
                <w:sz w:val="20"/>
                <w:lang w:val="fr-CH"/>
              </w:rPr>
            </w:pPr>
            <w:r w:rsidRPr="00B13478">
              <w:rPr>
                <w:sz w:val="20"/>
                <w:lang w:val="fr-CH"/>
              </w:rPr>
              <w:t>150 000</w:t>
            </w:r>
          </w:p>
          <w:p w:rsidR="00B23DA4" w:rsidRPr="00B13478" w:rsidRDefault="00B23DA4" w:rsidP="009253D7">
            <w:pPr>
              <w:rPr>
                <w:sz w:val="20"/>
                <w:lang w:val="fr-CH"/>
              </w:rPr>
            </w:pPr>
            <w:r w:rsidRPr="00B13478">
              <w:rPr>
                <w:sz w:val="20"/>
              </w:rPr>
              <w:t>Breakfast</w:t>
            </w:r>
            <w:r w:rsidRPr="00B13478">
              <w:rPr>
                <w:sz w:val="20"/>
                <w:lang w:val="fr-CH"/>
              </w:rPr>
              <w:t>: 9 000</w:t>
            </w:r>
          </w:p>
        </w:tc>
        <w:tc>
          <w:tcPr>
            <w:tcW w:w="1658" w:type="dxa"/>
            <w:shd w:val="clear" w:color="auto" w:fill="FFFFFF"/>
            <w:vAlign w:val="center"/>
          </w:tcPr>
          <w:p w:rsidR="00B23DA4" w:rsidRPr="00B13478" w:rsidRDefault="00B23DA4" w:rsidP="009253D7">
            <w:pPr>
              <w:jc w:val="center"/>
              <w:rPr>
                <w:sz w:val="20"/>
                <w:lang w:val="fr-CH"/>
              </w:rPr>
            </w:pPr>
            <w:r w:rsidRPr="00B13478">
              <w:rPr>
                <w:sz w:val="20"/>
                <w:lang w:val="fr-CH"/>
              </w:rPr>
              <w:t>300</w:t>
            </w:r>
          </w:p>
          <w:p w:rsidR="00B23DA4" w:rsidRPr="00B13478" w:rsidRDefault="00B23DA4" w:rsidP="009253D7">
            <w:pPr>
              <w:jc w:val="center"/>
              <w:rPr>
                <w:sz w:val="20"/>
                <w:lang w:val="fr-CH"/>
              </w:rPr>
            </w:pPr>
            <w:r w:rsidRPr="00B13478">
              <w:rPr>
                <w:sz w:val="20"/>
              </w:rPr>
              <w:t>Breakfast:</w:t>
            </w:r>
            <w:r w:rsidRPr="00B13478">
              <w:rPr>
                <w:sz w:val="20"/>
                <w:lang w:val="fr-CH"/>
              </w:rPr>
              <w:t>: 18</w:t>
            </w:r>
          </w:p>
        </w:tc>
        <w:tc>
          <w:tcPr>
            <w:tcW w:w="2148" w:type="dxa"/>
            <w:vMerge/>
            <w:vAlign w:val="center"/>
          </w:tcPr>
          <w:p w:rsidR="00B23DA4" w:rsidRPr="00B13478" w:rsidRDefault="00B23DA4" w:rsidP="009253D7">
            <w:pPr>
              <w:jc w:val="center"/>
              <w:rPr>
                <w:sz w:val="20"/>
                <w:lang w:val="fr-CH"/>
              </w:rPr>
            </w:pPr>
          </w:p>
        </w:tc>
        <w:tc>
          <w:tcPr>
            <w:tcW w:w="3431" w:type="dxa"/>
            <w:vMerge/>
            <w:vAlign w:val="center"/>
          </w:tcPr>
          <w:p w:rsidR="00B23DA4" w:rsidRPr="00B13478" w:rsidRDefault="00B23DA4" w:rsidP="009253D7">
            <w:pPr>
              <w:jc w:val="center"/>
              <w:rPr>
                <w:sz w:val="20"/>
                <w:lang w:val="fr-CH"/>
              </w:rPr>
            </w:pPr>
          </w:p>
        </w:tc>
      </w:tr>
      <w:tr w:rsidR="00B23DA4" w:rsidRPr="009322C8" w:rsidTr="009253D7">
        <w:trPr>
          <w:trHeight w:val="1183"/>
          <w:jc w:val="center"/>
        </w:trPr>
        <w:tc>
          <w:tcPr>
            <w:tcW w:w="1748" w:type="dxa"/>
            <w:vMerge w:val="restart"/>
            <w:vAlign w:val="center"/>
          </w:tcPr>
          <w:p w:rsidR="00B23DA4" w:rsidRPr="00B13478" w:rsidRDefault="00B23DA4" w:rsidP="009253D7">
            <w:pPr>
              <w:jc w:val="center"/>
              <w:rPr>
                <w:b/>
                <w:sz w:val="20"/>
              </w:rPr>
            </w:pPr>
          </w:p>
          <w:p w:rsidR="00B23DA4" w:rsidRPr="00B13478" w:rsidRDefault="00B23DA4" w:rsidP="009253D7">
            <w:pPr>
              <w:jc w:val="center"/>
              <w:rPr>
                <w:b/>
                <w:sz w:val="20"/>
              </w:rPr>
            </w:pPr>
            <w:r w:rsidRPr="00B13478">
              <w:rPr>
                <w:b/>
                <w:sz w:val="20"/>
              </w:rPr>
              <w:t>NOVOTEL</w:t>
            </w:r>
          </w:p>
          <w:p w:rsidR="00B23DA4" w:rsidRPr="00B13478" w:rsidRDefault="00B23DA4" w:rsidP="009253D7">
            <w:pPr>
              <w:jc w:val="center"/>
              <w:rPr>
                <w:b/>
                <w:sz w:val="20"/>
              </w:rPr>
            </w:pPr>
            <w:r w:rsidRPr="00B13478">
              <w:rPr>
                <w:sz w:val="20"/>
              </w:rPr>
              <w:t>(on the Airport road)</w:t>
            </w:r>
          </w:p>
        </w:tc>
        <w:tc>
          <w:tcPr>
            <w:tcW w:w="1816" w:type="dxa"/>
            <w:vAlign w:val="center"/>
          </w:tcPr>
          <w:p w:rsidR="00B23DA4" w:rsidRPr="00B13478" w:rsidRDefault="00B23DA4" w:rsidP="009253D7">
            <w:pPr>
              <w:rPr>
                <w:sz w:val="20"/>
                <w:lang w:val="fr-CH"/>
              </w:rPr>
            </w:pPr>
            <w:r w:rsidRPr="00B13478">
              <w:rPr>
                <w:sz w:val="20"/>
                <w:lang w:val="fr-CH"/>
              </w:rPr>
              <w:t>Simple + free wifi</w:t>
            </w:r>
          </w:p>
        </w:tc>
        <w:tc>
          <w:tcPr>
            <w:tcW w:w="1613" w:type="dxa"/>
            <w:vAlign w:val="center"/>
          </w:tcPr>
          <w:p w:rsidR="00B23DA4" w:rsidRPr="00B13478" w:rsidRDefault="00B23DA4" w:rsidP="009253D7">
            <w:pPr>
              <w:rPr>
                <w:sz w:val="20"/>
              </w:rPr>
            </w:pPr>
            <w:r w:rsidRPr="00B13478">
              <w:rPr>
                <w:sz w:val="20"/>
                <w:lang w:val="fr-CH"/>
              </w:rPr>
              <w:t xml:space="preserve">        </w:t>
            </w:r>
            <w:r w:rsidRPr="00B13478">
              <w:rPr>
                <w:sz w:val="20"/>
              </w:rPr>
              <w:t>95 000</w:t>
            </w:r>
          </w:p>
          <w:p w:rsidR="00B23DA4" w:rsidRPr="00B13478" w:rsidRDefault="00B23DA4" w:rsidP="009253D7">
            <w:pPr>
              <w:rPr>
                <w:sz w:val="20"/>
              </w:rPr>
            </w:pPr>
            <w:r w:rsidRPr="00B13478">
              <w:rPr>
                <w:sz w:val="20"/>
              </w:rPr>
              <w:t>Breakfast: 9 000</w:t>
            </w:r>
          </w:p>
          <w:p w:rsidR="00B23DA4" w:rsidRPr="00B13478" w:rsidRDefault="00B23DA4" w:rsidP="009253D7">
            <w:pPr>
              <w:jc w:val="center"/>
              <w:rPr>
                <w:sz w:val="20"/>
              </w:rPr>
            </w:pPr>
          </w:p>
        </w:tc>
        <w:tc>
          <w:tcPr>
            <w:tcW w:w="1658" w:type="dxa"/>
            <w:vAlign w:val="center"/>
          </w:tcPr>
          <w:p w:rsidR="00B23DA4" w:rsidRPr="00B13478" w:rsidRDefault="00B23DA4" w:rsidP="009253D7">
            <w:pPr>
              <w:jc w:val="center"/>
              <w:rPr>
                <w:sz w:val="20"/>
              </w:rPr>
            </w:pPr>
            <w:r w:rsidRPr="00B13478">
              <w:rPr>
                <w:sz w:val="20"/>
              </w:rPr>
              <w:t>190</w:t>
            </w:r>
          </w:p>
          <w:p w:rsidR="00B23DA4" w:rsidRPr="00B13478" w:rsidRDefault="00B23DA4" w:rsidP="009253D7">
            <w:pPr>
              <w:jc w:val="center"/>
              <w:rPr>
                <w:sz w:val="20"/>
              </w:rPr>
            </w:pPr>
            <w:r w:rsidRPr="00B13478">
              <w:rPr>
                <w:sz w:val="20"/>
              </w:rPr>
              <w:t>Breakfast: 18</w:t>
            </w:r>
          </w:p>
        </w:tc>
        <w:tc>
          <w:tcPr>
            <w:tcW w:w="2148" w:type="dxa"/>
            <w:vMerge w:val="restart"/>
            <w:vAlign w:val="center"/>
          </w:tcPr>
          <w:p w:rsidR="00B23DA4" w:rsidRPr="00B13478" w:rsidRDefault="00B23DA4" w:rsidP="009253D7">
            <w:pPr>
              <w:rPr>
                <w:sz w:val="20"/>
              </w:rPr>
            </w:pPr>
            <w:r w:rsidRPr="00B13478">
              <w:rPr>
                <w:sz w:val="20"/>
              </w:rPr>
              <w:t>Tel : (+229) 21 30 41 77</w:t>
            </w:r>
          </w:p>
          <w:p w:rsidR="00B23DA4" w:rsidRPr="00B13478" w:rsidRDefault="00B23DA4" w:rsidP="009253D7">
            <w:pPr>
              <w:jc w:val="center"/>
              <w:rPr>
                <w:sz w:val="20"/>
              </w:rPr>
            </w:pPr>
            <w:r w:rsidRPr="00B13478">
              <w:rPr>
                <w:sz w:val="20"/>
              </w:rPr>
              <w:t>21 30 56 74 /75</w:t>
            </w:r>
          </w:p>
          <w:p w:rsidR="00B23DA4" w:rsidRPr="00B13478" w:rsidRDefault="00B23DA4" w:rsidP="009253D7">
            <w:pPr>
              <w:jc w:val="center"/>
              <w:rPr>
                <w:sz w:val="20"/>
              </w:rPr>
            </w:pPr>
            <w:r w:rsidRPr="00B13478">
              <w:rPr>
                <w:sz w:val="20"/>
              </w:rPr>
              <w:t>Fax : (+229) 21 30 41 88</w:t>
            </w:r>
          </w:p>
        </w:tc>
        <w:tc>
          <w:tcPr>
            <w:tcW w:w="3431" w:type="dxa"/>
            <w:vMerge w:val="restart"/>
            <w:vAlign w:val="center"/>
          </w:tcPr>
          <w:p w:rsidR="00B23DA4" w:rsidRPr="00B13478" w:rsidRDefault="00B23DA4" w:rsidP="009253D7">
            <w:pPr>
              <w:rPr>
                <w:sz w:val="20"/>
                <w:lang w:val="fr-CH"/>
              </w:rPr>
            </w:pPr>
          </w:p>
          <w:p w:rsidR="00B23DA4" w:rsidRPr="00B13478" w:rsidRDefault="00B23DA4" w:rsidP="009253D7">
            <w:pPr>
              <w:jc w:val="center"/>
              <w:rPr>
                <w:sz w:val="20"/>
                <w:lang w:val="fr-CH"/>
              </w:rPr>
            </w:pPr>
            <w:r w:rsidRPr="00B13478">
              <w:rPr>
                <w:sz w:val="20"/>
                <w:lang w:val="fr-CH"/>
              </w:rPr>
              <w:t xml:space="preserve">E-mail : </w:t>
            </w:r>
            <w:r w:rsidRPr="00B13478">
              <w:rPr>
                <w:sz w:val="20"/>
                <w:lang w:val="fr-CH"/>
              </w:rPr>
              <w:br/>
            </w:r>
            <w:hyperlink r:id="rId43" w:history="1">
              <w:r w:rsidRPr="00B13478">
                <w:rPr>
                  <w:rStyle w:val="Hyperlink"/>
                  <w:sz w:val="20"/>
                  <w:lang w:val="fr-CH"/>
                </w:rPr>
                <w:t>novotel.orisha@intnet.bj</w:t>
              </w:r>
            </w:hyperlink>
          </w:p>
          <w:p w:rsidR="00B23DA4" w:rsidRPr="00B13478" w:rsidRDefault="00B23DA4" w:rsidP="009253D7">
            <w:pPr>
              <w:jc w:val="center"/>
              <w:rPr>
                <w:sz w:val="20"/>
                <w:lang w:val="fr-CH"/>
              </w:rPr>
            </w:pPr>
            <w:r w:rsidRPr="00B13478">
              <w:rPr>
                <w:sz w:val="20"/>
                <w:lang w:val="fr-CH"/>
              </w:rPr>
              <w:t>or</w:t>
            </w:r>
          </w:p>
          <w:p w:rsidR="00B23DA4" w:rsidRPr="00B13478" w:rsidRDefault="00AC5871" w:rsidP="009253D7">
            <w:pPr>
              <w:jc w:val="center"/>
              <w:rPr>
                <w:sz w:val="20"/>
                <w:lang w:val="fr-CH"/>
              </w:rPr>
            </w:pPr>
            <w:hyperlink r:id="rId44" w:history="1">
              <w:r w:rsidR="00B23DA4" w:rsidRPr="00B13478">
                <w:rPr>
                  <w:rStyle w:val="Hyperlink"/>
                  <w:sz w:val="20"/>
                  <w:lang w:val="fr-CH"/>
                </w:rPr>
                <w:t>h1826-re@accor.com</w:t>
              </w:r>
            </w:hyperlink>
          </w:p>
          <w:p w:rsidR="00B23DA4" w:rsidRPr="00B13478" w:rsidRDefault="00B23DA4" w:rsidP="009253D7">
            <w:pPr>
              <w:jc w:val="center"/>
              <w:rPr>
                <w:sz w:val="20"/>
                <w:lang w:val="fr-CH"/>
              </w:rPr>
            </w:pPr>
          </w:p>
        </w:tc>
      </w:tr>
      <w:tr w:rsidR="00B23DA4" w:rsidRPr="009322C8" w:rsidTr="009253D7">
        <w:trPr>
          <w:trHeight w:val="584"/>
          <w:jc w:val="center"/>
        </w:trPr>
        <w:tc>
          <w:tcPr>
            <w:tcW w:w="1748" w:type="dxa"/>
            <w:vMerge/>
            <w:vAlign w:val="center"/>
          </w:tcPr>
          <w:p w:rsidR="00B23DA4" w:rsidRPr="00B13478" w:rsidRDefault="00B23DA4" w:rsidP="009253D7">
            <w:pPr>
              <w:jc w:val="center"/>
              <w:rPr>
                <w:b/>
                <w:sz w:val="20"/>
                <w:lang w:val="fr-CH"/>
              </w:rPr>
            </w:pPr>
          </w:p>
        </w:tc>
        <w:tc>
          <w:tcPr>
            <w:tcW w:w="1816" w:type="dxa"/>
            <w:vAlign w:val="center"/>
          </w:tcPr>
          <w:p w:rsidR="00B23DA4" w:rsidRPr="00B13478" w:rsidRDefault="00B23DA4" w:rsidP="009253D7">
            <w:pPr>
              <w:jc w:val="center"/>
              <w:rPr>
                <w:sz w:val="20"/>
                <w:lang w:val="fr-CH"/>
              </w:rPr>
            </w:pPr>
            <w:r w:rsidRPr="00B13478">
              <w:rPr>
                <w:sz w:val="20"/>
                <w:lang w:val="fr-CH"/>
              </w:rPr>
              <w:t>Suite + wifi</w:t>
            </w:r>
          </w:p>
        </w:tc>
        <w:tc>
          <w:tcPr>
            <w:tcW w:w="1613" w:type="dxa"/>
            <w:vAlign w:val="center"/>
          </w:tcPr>
          <w:p w:rsidR="00B23DA4" w:rsidRPr="00B13478" w:rsidRDefault="00B23DA4" w:rsidP="009253D7">
            <w:pPr>
              <w:jc w:val="center"/>
              <w:rPr>
                <w:sz w:val="20"/>
                <w:lang w:val="fr-CH"/>
              </w:rPr>
            </w:pPr>
            <w:r w:rsidRPr="00B13478">
              <w:rPr>
                <w:sz w:val="20"/>
                <w:lang w:val="fr-CH"/>
              </w:rPr>
              <w:t>150 000</w:t>
            </w:r>
          </w:p>
          <w:p w:rsidR="00B23DA4" w:rsidRPr="00B13478" w:rsidRDefault="00B23DA4" w:rsidP="009253D7">
            <w:pPr>
              <w:rPr>
                <w:sz w:val="20"/>
                <w:lang w:val="fr-CH"/>
              </w:rPr>
            </w:pPr>
            <w:r w:rsidRPr="00B13478">
              <w:rPr>
                <w:sz w:val="20"/>
              </w:rPr>
              <w:t>Breakfast:</w:t>
            </w:r>
            <w:r w:rsidRPr="00B13478">
              <w:rPr>
                <w:sz w:val="20"/>
                <w:lang w:val="fr-CH"/>
              </w:rPr>
              <w:t xml:space="preserve"> 9 000</w:t>
            </w:r>
          </w:p>
        </w:tc>
        <w:tc>
          <w:tcPr>
            <w:tcW w:w="1658" w:type="dxa"/>
            <w:vAlign w:val="center"/>
          </w:tcPr>
          <w:p w:rsidR="00B23DA4" w:rsidRPr="00B13478" w:rsidRDefault="00B23DA4" w:rsidP="009253D7">
            <w:pPr>
              <w:jc w:val="center"/>
              <w:rPr>
                <w:sz w:val="20"/>
                <w:lang w:val="fr-CH"/>
              </w:rPr>
            </w:pPr>
            <w:r w:rsidRPr="00B13478">
              <w:rPr>
                <w:sz w:val="20"/>
                <w:lang w:val="fr-CH"/>
              </w:rPr>
              <w:t>300</w:t>
            </w:r>
          </w:p>
          <w:p w:rsidR="00B23DA4" w:rsidRPr="00B13478" w:rsidRDefault="00B23DA4" w:rsidP="009253D7">
            <w:pPr>
              <w:jc w:val="center"/>
              <w:rPr>
                <w:sz w:val="20"/>
                <w:lang w:val="fr-CH"/>
              </w:rPr>
            </w:pPr>
            <w:r w:rsidRPr="00B13478">
              <w:rPr>
                <w:sz w:val="20"/>
              </w:rPr>
              <w:t>Breakfast</w:t>
            </w:r>
            <w:r w:rsidRPr="00B13478">
              <w:rPr>
                <w:sz w:val="20"/>
                <w:lang w:val="fr-CH"/>
              </w:rPr>
              <w:t>: 18</w:t>
            </w:r>
          </w:p>
        </w:tc>
        <w:tc>
          <w:tcPr>
            <w:tcW w:w="2148" w:type="dxa"/>
            <w:vMerge/>
            <w:vAlign w:val="center"/>
          </w:tcPr>
          <w:p w:rsidR="00B23DA4" w:rsidRPr="00B13478" w:rsidRDefault="00B23DA4" w:rsidP="009253D7">
            <w:pPr>
              <w:jc w:val="center"/>
              <w:rPr>
                <w:sz w:val="20"/>
                <w:lang w:val="fr-CH"/>
              </w:rPr>
            </w:pPr>
          </w:p>
        </w:tc>
        <w:tc>
          <w:tcPr>
            <w:tcW w:w="3431" w:type="dxa"/>
            <w:vMerge/>
            <w:vAlign w:val="center"/>
          </w:tcPr>
          <w:p w:rsidR="00B23DA4" w:rsidRPr="00B13478" w:rsidRDefault="00B23DA4" w:rsidP="009253D7">
            <w:pPr>
              <w:jc w:val="center"/>
              <w:rPr>
                <w:sz w:val="20"/>
                <w:lang w:val="fr-CH"/>
              </w:rPr>
            </w:pPr>
          </w:p>
        </w:tc>
      </w:tr>
      <w:tr w:rsidR="00B23DA4" w:rsidRPr="00632B3D" w:rsidTr="009253D7">
        <w:trPr>
          <w:trHeight w:val="597"/>
          <w:jc w:val="center"/>
        </w:trPr>
        <w:tc>
          <w:tcPr>
            <w:tcW w:w="1748" w:type="dxa"/>
            <w:vMerge w:val="restart"/>
            <w:vAlign w:val="center"/>
          </w:tcPr>
          <w:p w:rsidR="00B23DA4" w:rsidRPr="00B13478" w:rsidRDefault="00B23DA4" w:rsidP="009253D7">
            <w:pPr>
              <w:jc w:val="center"/>
              <w:rPr>
                <w:b/>
                <w:sz w:val="20"/>
              </w:rPr>
            </w:pPr>
          </w:p>
          <w:p w:rsidR="00B23DA4" w:rsidRPr="00B13478" w:rsidRDefault="00B23DA4" w:rsidP="009253D7">
            <w:pPr>
              <w:jc w:val="center"/>
              <w:rPr>
                <w:b/>
                <w:sz w:val="20"/>
              </w:rPr>
            </w:pPr>
            <w:r w:rsidRPr="00B13478">
              <w:rPr>
                <w:b/>
                <w:sz w:val="20"/>
              </w:rPr>
              <w:t>IBIS</w:t>
            </w:r>
          </w:p>
          <w:p w:rsidR="00B23DA4" w:rsidRPr="00B13478" w:rsidRDefault="00B23DA4" w:rsidP="009253D7">
            <w:pPr>
              <w:jc w:val="center"/>
              <w:rPr>
                <w:b/>
                <w:sz w:val="20"/>
              </w:rPr>
            </w:pPr>
            <w:r w:rsidRPr="00B13478">
              <w:rPr>
                <w:sz w:val="20"/>
              </w:rPr>
              <w:t>(on the Airport road)</w:t>
            </w:r>
          </w:p>
        </w:tc>
        <w:tc>
          <w:tcPr>
            <w:tcW w:w="1816" w:type="dxa"/>
            <w:vAlign w:val="center"/>
          </w:tcPr>
          <w:p w:rsidR="00B23DA4" w:rsidRPr="00B13478" w:rsidRDefault="00B23DA4" w:rsidP="009253D7">
            <w:pPr>
              <w:jc w:val="center"/>
              <w:rPr>
                <w:sz w:val="20"/>
                <w:lang w:val="fr-CH"/>
              </w:rPr>
            </w:pPr>
            <w:r w:rsidRPr="00B13478">
              <w:rPr>
                <w:sz w:val="20"/>
                <w:lang w:val="fr-CH"/>
              </w:rPr>
              <w:t xml:space="preserve">Single + breakfast + free wifi </w:t>
            </w:r>
          </w:p>
        </w:tc>
        <w:tc>
          <w:tcPr>
            <w:tcW w:w="1613" w:type="dxa"/>
            <w:vAlign w:val="center"/>
          </w:tcPr>
          <w:p w:rsidR="00B23DA4" w:rsidRPr="00B13478" w:rsidRDefault="00B23DA4" w:rsidP="009253D7">
            <w:pPr>
              <w:jc w:val="center"/>
              <w:rPr>
                <w:sz w:val="20"/>
              </w:rPr>
            </w:pPr>
            <w:r w:rsidRPr="00B13478">
              <w:rPr>
                <w:sz w:val="20"/>
              </w:rPr>
              <w:t>59 500</w:t>
            </w:r>
          </w:p>
        </w:tc>
        <w:tc>
          <w:tcPr>
            <w:tcW w:w="1658" w:type="dxa"/>
            <w:vAlign w:val="center"/>
          </w:tcPr>
          <w:p w:rsidR="00B23DA4" w:rsidRPr="00B13478" w:rsidRDefault="00B23DA4" w:rsidP="009253D7">
            <w:pPr>
              <w:jc w:val="center"/>
              <w:rPr>
                <w:sz w:val="20"/>
              </w:rPr>
            </w:pPr>
            <w:r w:rsidRPr="00B13478">
              <w:rPr>
                <w:sz w:val="20"/>
              </w:rPr>
              <w:t>119</w:t>
            </w:r>
          </w:p>
        </w:tc>
        <w:tc>
          <w:tcPr>
            <w:tcW w:w="2148" w:type="dxa"/>
            <w:vMerge w:val="restart"/>
            <w:vAlign w:val="center"/>
          </w:tcPr>
          <w:p w:rsidR="00B23DA4" w:rsidRPr="00B13478" w:rsidRDefault="00B23DA4" w:rsidP="009253D7">
            <w:pPr>
              <w:jc w:val="center"/>
              <w:rPr>
                <w:sz w:val="20"/>
              </w:rPr>
            </w:pPr>
            <w:r w:rsidRPr="00B13478">
              <w:rPr>
                <w:sz w:val="20"/>
              </w:rPr>
              <w:t>Tel : (+229) 21 30 56 77</w:t>
            </w:r>
          </w:p>
          <w:p w:rsidR="00B23DA4" w:rsidRPr="00B13478" w:rsidRDefault="00B23DA4" w:rsidP="009253D7">
            <w:pPr>
              <w:jc w:val="center"/>
              <w:rPr>
                <w:sz w:val="20"/>
              </w:rPr>
            </w:pPr>
            <w:r w:rsidRPr="00B13478">
              <w:rPr>
                <w:sz w:val="20"/>
              </w:rPr>
              <w:t>Fax : (+229) 21 30 56 78</w:t>
            </w:r>
          </w:p>
        </w:tc>
        <w:tc>
          <w:tcPr>
            <w:tcW w:w="3431" w:type="dxa"/>
            <w:vMerge w:val="restart"/>
            <w:vAlign w:val="center"/>
          </w:tcPr>
          <w:p w:rsidR="00B23DA4" w:rsidRPr="00B13478" w:rsidRDefault="00AC5871" w:rsidP="009253D7">
            <w:pPr>
              <w:jc w:val="center"/>
              <w:rPr>
                <w:sz w:val="20"/>
              </w:rPr>
            </w:pPr>
            <w:hyperlink r:id="rId45" w:history="1">
              <w:r w:rsidR="00B23DA4" w:rsidRPr="00B13478">
                <w:rPr>
                  <w:rStyle w:val="Hyperlink"/>
                  <w:sz w:val="20"/>
                </w:rPr>
                <w:t>www.ibishotel.com</w:t>
              </w:r>
            </w:hyperlink>
          </w:p>
        </w:tc>
      </w:tr>
      <w:tr w:rsidR="00B23DA4" w:rsidRPr="00632B3D" w:rsidTr="009253D7">
        <w:trPr>
          <w:trHeight w:val="849"/>
          <w:jc w:val="center"/>
        </w:trPr>
        <w:tc>
          <w:tcPr>
            <w:tcW w:w="1748" w:type="dxa"/>
            <w:vMerge/>
            <w:vAlign w:val="center"/>
          </w:tcPr>
          <w:p w:rsidR="00B23DA4" w:rsidRPr="00632B3D" w:rsidRDefault="00B23DA4" w:rsidP="009253D7">
            <w:pPr>
              <w:jc w:val="center"/>
              <w:rPr>
                <w:rFonts w:ascii="Book Antiqua" w:hAnsi="Book Antiqua"/>
                <w:b/>
                <w:sz w:val="20"/>
              </w:rPr>
            </w:pPr>
          </w:p>
        </w:tc>
        <w:tc>
          <w:tcPr>
            <w:tcW w:w="1816" w:type="dxa"/>
            <w:vAlign w:val="center"/>
          </w:tcPr>
          <w:p w:rsidR="00B23DA4" w:rsidRPr="00655E65" w:rsidRDefault="00B23DA4" w:rsidP="009253D7">
            <w:pPr>
              <w:jc w:val="center"/>
              <w:rPr>
                <w:rFonts w:ascii="Book Antiqua" w:hAnsi="Book Antiqua"/>
                <w:sz w:val="20"/>
              </w:rPr>
            </w:pPr>
            <w:r w:rsidRPr="00655E65">
              <w:rPr>
                <w:rFonts w:ascii="Book Antiqua" w:hAnsi="Book Antiqua"/>
                <w:sz w:val="20"/>
              </w:rPr>
              <w:t xml:space="preserve">Double + breakfast +free </w:t>
            </w:r>
            <w:proofErr w:type="spellStart"/>
            <w:r w:rsidRPr="00655E65">
              <w:rPr>
                <w:rFonts w:ascii="Book Antiqua" w:hAnsi="Book Antiqua"/>
                <w:sz w:val="20"/>
              </w:rPr>
              <w:t>wifi</w:t>
            </w:r>
            <w:proofErr w:type="spellEnd"/>
          </w:p>
        </w:tc>
        <w:tc>
          <w:tcPr>
            <w:tcW w:w="1613" w:type="dxa"/>
            <w:vAlign w:val="center"/>
          </w:tcPr>
          <w:p w:rsidR="00B23DA4" w:rsidRPr="00632B3D" w:rsidRDefault="00B23DA4" w:rsidP="009253D7">
            <w:pPr>
              <w:jc w:val="center"/>
              <w:rPr>
                <w:rFonts w:ascii="Book Antiqua" w:hAnsi="Book Antiqua"/>
                <w:sz w:val="20"/>
              </w:rPr>
            </w:pPr>
            <w:r>
              <w:rPr>
                <w:rFonts w:ascii="Book Antiqua" w:hAnsi="Book Antiqua"/>
                <w:sz w:val="20"/>
              </w:rPr>
              <w:t>65 500</w:t>
            </w:r>
          </w:p>
        </w:tc>
        <w:tc>
          <w:tcPr>
            <w:tcW w:w="1658" w:type="dxa"/>
            <w:vAlign w:val="center"/>
          </w:tcPr>
          <w:p w:rsidR="00B23DA4" w:rsidRPr="00632B3D" w:rsidRDefault="00B23DA4" w:rsidP="009253D7">
            <w:pPr>
              <w:jc w:val="center"/>
              <w:rPr>
                <w:rFonts w:ascii="Book Antiqua" w:hAnsi="Book Antiqua" w:cs="Arial"/>
                <w:sz w:val="20"/>
              </w:rPr>
            </w:pPr>
            <w:r>
              <w:rPr>
                <w:rFonts w:ascii="Book Antiqua" w:hAnsi="Book Antiqua" w:cs="Arial"/>
                <w:sz w:val="20"/>
              </w:rPr>
              <w:t>131</w:t>
            </w:r>
          </w:p>
        </w:tc>
        <w:tc>
          <w:tcPr>
            <w:tcW w:w="2148" w:type="dxa"/>
            <w:vMerge/>
            <w:vAlign w:val="center"/>
          </w:tcPr>
          <w:p w:rsidR="00B23DA4" w:rsidRPr="00632B3D" w:rsidRDefault="00B23DA4" w:rsidP="009253D7">
            <w:pPr>
              <w:jc w:val="center"/>
              <w:rPr>
                <w:rFonts w:ascii="Book Antiqua" w:hAnsi="Book Antiqua" w:cs="Arial"/>
                <w:sz w:val="20"/>
              </w:rPr>
            </w:pPr>
          </w:p>
        </w:tc>
        <w:tc>
          <w:tcPr>
            <w:tcW w:w="3431" w:type="dxa"/>
            <w:vMerge/>
            <w:vAlign w:val="center"/>
          </w:tcPr>
          <w:p w:rsidR="00B23DA4" w:rsidRPr="00632B3D" w:rsidRDefault="00B23DA4" w:rsidP="009253D7">
            <w:pPr>
              <w:jc w:val="center"/>
              <w:rPr>
                <w:rFonts w:ascii="Book Antiqua" w:hAnsi="Book Antiqua"/>
                <w:sz w:val="20"/>
              </w:rPr>
            </w:pPr>
          </w:p>
        </w:tc>
      </w:tr>
    </w:tbl>
    <w:p w:rsidR="00B23DA4" w:rsidRDefault="00B23DA4" w:rsidP="00B23DA4">
      <w:r>
        <w:br w:type="page"/>
      </w: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85"/>
        <w:gridCol w:w="1674"/>
        <w:gridCol w:w="1701"/>
        <w:gridCol w:w="2268"/>
        <w:gridCol w:w="2987"/>
      </w:tblGrid>
      <w:tr w:rsidR="00B23DA4" w:rsidRPr="00632B3D" w:rsidTr="009253D7">
        <w:trPr>
          <w:cantSplit/>
          <w:trHeight w:val="445"/>
          <w:jc w:val="center"/>
        </w:trPr>
        <w:tc>
          <w:tcPr>
            <w:tcW w:w="1810" w:type="dxa"/>
            <w:vMerge w:val="restart"/>
            <w:vAlign w:val="center"/>
          </w:tcPr>
          <w:p w:rsidR="00B23DA4" w:rsidRPr="00B13478" w:rsidRDefault="00B23DA4" w:rsidP="009253D7">
            <w:pPr>
              <w:jc w:val="center"/>
              <w:rPr>
                <w:b/>
                <w:sz w:val="20"/>
              </w:rPr>
            </w:pPr>
            <w:r w:rsidRPr="00B13478">
              <w:rPr>
                <w:sz w:val="20"/>
              </w:rPr>
              <w:lastRenderedPageBreak/>
              <w:br w:type="page"/>
            </w:r>
            <w:r w:rsidRPr="00B13478">
              <w:rPr>
                <w:b/>
                <w:sz w:val="20"/>
              </w:rPr>
              <w:t>HOTEL RIVERA</w:t>
            </w:r>
          </w:p>
          <w:p w:rsidR="00B23DA4" w:rsidRPr="00B13478" w:rsidRDefault="00B23DA4" w:rsidP="009253D7">
            <w:pPr>
              <w:jc w:val="center"/>
              <w:rPr>
                <w:sz w:val="20"/>
              </w:rPr>
            </w:pPr>
            <w:r w:rsidRPr="00B13478">
              <w:rPr>
                <w:sz w:val="20"/>
              </w:rPr>
              <w:t>(commercial area)</w:t>
            </w:r>
          </w:p>
        </w:tc>
        <w:tc>
          <w:tcPr>
            <w:tcW w:w="1885" w:type="dxa"/>
            <w:tcBorders>
              <w:bottom w:val="single" w:sz="4" w:space="0" w:color="auto"/>
            </w:tcBorders>
            <w:vAlign w:val="center"/>
          </w:tcPr>
          <w:p w:rsidR="00B23DA4" w:rsidRPr="00B13478" w:rsidRDefault="00B23DA4" w:rsidP="009253D7">
            <w:pPr>
              <w:jc w:val="center"/>
              <w:rPr>
                <w:sz w:val="20"/>
              </w:rPr>
            </w:pPr>
            <w:r w:rsidRPr="00B13478">
              <w:rPr>
                <w:sz w:val="20"/>
              </w:rPr>
              <w:t>Simple + breakfast +</w:t>
            </w:r>
            <w:proofErr w:type="spellStart"/>
            <w:r w:rsidRPr="00B13478">
              <w:rPr>
                <w:sz w:val="20"/>
              </w:rPr>
              <w:t>wifi</w:t>
            </w:r>
            <w:proofErr w:type="spellEnd"/>
          </w:p>
        </w:tc>
        <w:tc>
          <w:tcPr>
            <w:tcW w:w="1674" w:type="dxa"/>
            <w:vMerge w:val="restart"/>
            <w:vAlign w:val="center"/>
          </w:tcPr>
          <w:p w:rsidR="00B23DA4" w:rsidRPr="00B13478" w:rsidRDefault="00B23DA4" w:rsidP="009253D7">
            <w:pPr>
              <w:jc w:val="center"/>
              <w:rPr>
                <w:sz w:val="20"/>
              </w:rPr>
            </w:pPr>
            <w:r w:rsidRPr="00B13478">
              <w:rPr>
                <w:sz w:val="20"/>
              </w:rPr>
              <w:t>35 500</w:t>
            </w:r>
          </w:p>
          <w:p w:rsidR="00B23DA4" w:rsidRPr="00B13478" w:rsidRDefault="00B23DA4" w:rsidP="009253D7">
            <w:pPr>
              <w:jc w:val="center"/>
              <w:rPr>
                <w:sz w:val="20"/>
              </w:rPr>
            </w:pPr>
            <w:r w:rsidRPr="00B13478">
              <w:rPr>
                <w:sz w:val="20"/>
              </w:rPr>
              <w:t>(preferential rate)</w:t>
            </w:r>
          </w:p>
        </w:tc>
        <w:tc>
          <w:tcPr>
            <w:tcW w:w="1701" w:type="dxa"/>
            <w:vMerge w:val="restart"/>
            <w:vAlign w:val="center"/>
          </w:tcPr>
          <w:p w:rsidR="00B23DA4" w:rsidRPr="00B13478" w:rsidRDefault="00B23DA4" w:rsidP="009253D7">
            <w:pPr>
              <w:jc w:val="center"/>
              <w:rPr>
                <w:sz w:val="20"/>
              </w:rPr>
            </w:pPr>
            <w:r w:rsidRPr="00B13478">
              <w:rPr>
                <w:sz w:val="20"/>
              </w:rPr>
              <w:t>71</w:t>
            </w:r>
          </w:p>
        </w:tc>
        <w:tc>
          <w:tcPr>
            <w:tcW w:w="2268" w:type="dxa"/>
            <w:vMerge w:val="restart"/>
            <w:vAlign w:val="center"/>
          </w:tcPr>
          <w:p w:rsidR="00B23DA4" w:rsidRPr="00B13478" w:rsidRDefault="00B23DA4" w:rsidP="009253D7">
            <w:pPr>
              <w:jc w:val="center"/>
              <w:rPr>
                <w:sz w:val="20"/>
              </w:rPr>
            </w:pPr>
          </w:p>
          <w:p w:rsidR="00B23DA4" w:rsidRPr="00B13478" w:rsidRDefault="00B23DA4" w:rsidP="009253D7">
            <w:pPr>
              <w:jc w:val="center"/>
              <w:rPr>
                <w:sz w:val="20"/>
              </w:rPr>
            </w:pPr>
            <w:r w:rsidRPr="00B13478">
              <w:rPr>
                <w:sz w:val="20"/>
              </w:rPr>
              <w:t>Tel : (+229) 21 31 26 20</w:t>
            </w:r>
          </w:p>
          <w:p w:rsidR="00B23DA4" w:rsidRPr="00B13478" w:rsidRDefault="00B23DA4" w:rsidP="009253D7">
            <w:pPr>
              <w:jc w:val="center"/>
              <w:rPr>
                <w:sz w:val="20"/>
              </w:rPr>
            </w:pPr>
            <w:r w:rsidRPr="00B13478">
              <w:rPr>
                <w:sz w:val="20"/>
              </w:rPr>
              <w:t>(+229)21 31 83 28</w:t>
            </w:r>
          </w:p>
          <w:p w:rsidR="00B23DA4" w:rsidRPr="00B13478" w:rsidRDefault="00B23DA4" w:rsidP="009253D7">
            <w:pPr>
              <w:jc w:val="center"/>
              <w:rPr>
                <w:sz w:val="20"/>
              </w:rPr>
            </w:pPr>
            <w:r w:rsidRPr="00B13478">
              <w:rPr>
                <w:sz w:val="20"/>
              </w:rPr>
              <w:t>Fax : (+229) 21 31 83 27</w:t>
            </w:r>
          </w:p>
        </w:tc>
        <w:tc>
          <w:tcPr>
            <w:tcW w:w="2987" w:type="dxa"/>
            <w:vMerge w:val="restart"/>
            <w:vAlign w:val="center"/>
          </w:tcPr>
          <w:p w:rsidR="00B23DA4" w:rsidRPr="00B13478" w:rsidRDefault="00B23DA4" w:rsidP="009253D7">
            <w:pPr>
              <w:jc w:val="center"/>
              <w:rPr>
                <w:sz w:val="20"/>
              </w:rPr>
            </w:pPr>
            <w:r w:rsidRPr="00B13478">
              <w:rPr>
                <w:sz w:val="20"/>
              </w:rPr>
              <w:t xml:space="preserve">Email : </w:t>
            </w:r>
            <w:hyperlink r:id="rId46" w:history="1">
              <w:r w:rsidRPr="00B13478">
                <w:rPr>
                  <w:rStyle w:val="Hyperlink"/>
                  <w:sz w:val="20"/>
                </w:rPr>
                <w:t>hotelrivierabenin@hotmail.fr</w:t>
              </w:r>
            </w:hyperlink>
          </w:p>
          <w:p w:rsidR="00B23DA4" w:rsidRPr="00B13478" w:rsidRDefault="00AC5871" w:rsidP="009253D7">
            <w:pPr>
              <w:jc w:val="center"/>
              <w:rPr>
                <w:sz w:val="20"/>
              </w:rPr>
            </w:pPr>
            <w:hyperlink r:id="rId47" w:history="1">
              <w:r w:rsidR="00B23DA4" w:rsidRPr="00B13478">
                <w:rPr>
                  <w:rStyle w:val="Hyperlink"/>
                  <w:sz w:val="20"/>
                </w:rPr>
                <w:t>www.hotelrivierabenin.com</w:t>
              </w:r>
            </w:hyperlink>
          </w:p>
        </w:tc>
      </w:tr>
      <w:tr w:rsidR="00B23DA4" w:rsidRPr="00987384" w:rsidTr="009253D7">
        <w:trPr>
          <w:trHeight w:val="443"/>
          <w:jc w:val="center"/>
        </w:trPr>
        <w:tc>
          <w:tcPr>
            <w:tcW w:w="1810" w:type="dxa"/>
            <w:vMerge/>
            <w:vAlign w:val="center"/>
          </w:tcPr>
          <w:p w:rsidR="00B23DA4" w:rsidRPr="00B13478" w:rsidRDefault="00B23DA4" w:rsidP="009253D7">
            <w:pPr>
              <w:jc w:val="center"/>
              <w:rPr>
                <w:sz w:val="20"/>
              </w:rPr>
            </w:pPr>
          </w:p>
        </w:tc>
        <w:tc>
          <w:tcPr>
            <w:tcW w:w="1885" w:type="dxa"/>
            <w:tcBorders>
              <w:bottom w:val="single" w:sz="4" w:space="0" w:color="auto"/>
            </w:tcBorders>
            <w:vAlign w:val="center"/>
          </w:tcPr>
          <w:p w:rsidR="00B23DA4" w:rsidRPr="00B13478" w:rsidRDefault="00B23DA4" w:rsidP="009253D7">
            <w:pPr>
              <w:jc w:val="center"/>
              <w:rPr>
                <w:sz w:val="20"/>
              </w:rPr>
            </w:pPr>
            <w:r w:rsidRPr="00B13478">
              <w:rPr>
                <w:sz w:val="20"/>
              </w:rPr>
              <w:t xml:space="preserve">Double + breakfast +free </w:t>
            </w:r>
            <w:proofErr w:type="spellStart"/>
            <w:r w:rsidRPr="00B13478">
              <w:rPr>
                <w:sz w:val="20"/>
              </w:rPr>
              <w:t>wifi</w:t>
            </w:r>
            <w:proofErr w:type="spellEnd"/>
          </w:p>
        </w:tc>
        <w:tc>
          <w:tcPr>
            <w:tcW w:w="1674" w:type="dxa"/>
            <w:vMerge/>
            <w:vAlign w:val="center"/>
          </w:tcPr>
          <w:p w:rsidR="00B23DA4" w:rsidRPr="00B13478" w:rsidRDefault="00B23DA4" w:rsidP="009253D7">
            <w:pPr>
              <w:jc w:val="center"/>
              <w:rPr>
                <w:sz w:val="20"/>
              </w:rPr>
            </w:pPr>
          </w:p>
        </w:tc>
        <w:tc>
          <w:tcPr>
            <w:tcW w:w="1701" w:type="dxa"/>
            <w:vMerge/>
            <w:vAlign w:val="center"/>
          </w:tcPr>
          <w:p w:rsidR="00B23DA4" w:rsidRPr="00B13478" w:rsidRDefault="00B23DA4" w:rsidP="009253D7">
            <w:pPr>
              <w:jc w:val="center"/>
              <w:rPr>
                <w:sz w:val="20"/>
              </w:rPr>
            </w:pPr>
          </w:p>
        </w:tc>
        <w:tc>
          <w:tcPr>
            <w:tcW w:w="2268" w:type="dxa"/>
            <w:vMerge/>
            <w:vAlign w:val="center"/>
          </w:tcPr>
          <w:p w:rsidR="00B23DA4" w:rsidRPr="00B13478" w:rsidRDefault="00B23DA4" w:rsidP="009253D7">
            <w:pPr>
              <w:jc w:val="center"/>
              <w:rPr>
                <w:sz w:val="20"/>
              </w:rPr>
            </w:pPr>
          </w:p>
        </w:tc>
        <w:tc>
          <w:tcPr>
            <w:tcW w:w="2987" w:type="dxa"/>
            <w:vMerge/>
            <w:vAlign w:val="center"/>
          </w:tcPr>
          <w:p w:rsidR="00B23DA4" w:rsidRPr="00B13478" w:rsidRDefault="00B23DA4" w:rsidP="009253D7">
            <w:pPr>
              <w:jc w:val="center"/>
              <w:rPr>
                <w:sz w:val="20"/>
              </w:rPr>
            </w:pPr>
          </w:p>
        </w:tc>
      </w:tr>
      <w:tr w:rsidR="00B23DA4" w:rsidRPr="00632B3D" w:rsidTr="009253D7">
        <w:trPr>
          <w:trHeight w:val="443"/>
          <w:jc w:val="center"/>
        </w:trPr>
        <w:tc>
          <w:tcPr>
            <w:tcW w:w="1810" w:type="dxa"/>
            <w:vMerge/>
            <w:tcBorders>
              <w:bottom w:val="single" w:sz="4" w:space="0" w:color="auto"/>
            </w:tcBorders>
            <w:vAlign w:val="center"/>
          </w:tcPr>
          <w:p w:rsidR="00B23DA4" w:rsidRPr="00B13478" w:rsidRDefault="00B23DA4" w:rsidP="009253D7">
            <w:pPr>
              <w:jc w:val="center"/>
              <w:rPr>
                <w:sz w:val="20"/>
              </w:rPr>
            </w:pPr>
          </w:p>
        </w:tc>
        <w:tc>
          <w:tcPr>
            <w:tcW w:w="1885" w:type="dxa"/>
            <w:tcBorders>
              <w:bottom w:val="single" w:sz="4" w:space="0" w:color="auto"/>
            </w:tcBorders>
            <w:vAlign w:val="center"/>
          </w:tcPr>
          <w:p w:rsidR="00B23DA4" w:rsidRPr="00B13478" w:rsidRDefault="00B23DA4" w:rsidP="009253D7">
            <w:pPr>
              <w:jc w:val="center"/>
              <w:rPr>
                <w:sz w:val="20"/>
                <w:lang w:val="fr-CH"/>
              </w:rPr>
            </w:pPr>
            <w:r w:rsidRPr="00B13478">
              <w:rPr>
                <w:sz w:val="20"/>
                <w:lang w:val="fr-CH"/>
              </w:rPr>
              <w:t xml:space="preserve">Suite + </w:t>
            </w:r>
            <w:r w:rsidRPr="00B13478">
              <w:rPr>
                <w:sz w:val="20"/>
              </w:rPr>
              <w:t xml:space="preserve">breakfast </w:t>
            </w:r>
            <w:r w:rsidRPr="00B13478">
              <w:rPr>
                <w:sz w:val="20"/>
                <w:lang w:val="fr-CH"/>
              </w:rPr>
              <w:t>+ free wifi</w:t>
            </w:r>
          </w:p>
        </w:tc>
        <w:tc>
          <w:tcPr>
            <w:tcW w:w="1674" w:type="dxa"/>
            <w:tcBorders>
              <w:bottom w:val="single" w:sz="4" w:space="0" w:color="auto"/>
            </w:tcBorders>
            <w:vAlign w:val="center"/>
          </w:tcPr>
          <w:p w:rsidR="00B23DA4" w:rsidRPr="00B13478" w:rsidRDefault="00B23DA4" w:rsidP="009253D7">
            <w:pPr>
              <w:jc w:val="center"/>
              <w:rPr>
                <w:sz w:val="20"/>
              </w:rPr>
            </w:pPr>
            <w:r w:rsidRPr="00B13478">
              <w:rPr>
                <w:sz w:val="20"/>
              </w:rPr>
              <w:t>77 100</w:t>
            </w:r>
          </w:p>
        </w:tc>
        <w:tc>
          <w:tcPr>
            <w:tcW w:w="1701" w:type="dxa"/>
            <w:tcBorders>
              <w:bottom w:val="single" w:sz="4" w:space="0" w:color="auto"/>
            </w:tcBorders>
            <w:vAlign w:val="center"/>
          </w:tcPr>
          <w:p w:rsidR="00B23DA4" w:rsidRPr="00B13478" w:rsidRDefault="00B23DA4" w:rsidP="009253D7">
            <w:pPr>
              <w:jc w:val="center"/>
              <w:rPr>
                <w:sz w:val="20"/>
              </w:rPr>
            </w:pPr>
            <w:r w:rsidRPr="00B13478">
              <w:rPr>
                <w:sz w:val="20"/>
              </w:rPr>
              <w:t>154.2</w:t>
            </w:r>
          </w:p>
        </w:tc>
        <w:tc>
          <w:tcPr>
            <w:tcW w:w="2268" w:type="dxa"/>
            <w:vMerge/>
            <w:tcBorders>
              <w:bottom w:val="single" w:sz="4" w:space="0" w:color="auto"/>
            </w:tcBorders>
            <w:vAlign w:val="center"/>
          </w:tcPr>
          <w:p w:rsidR="00B23DA4" w:rsidRPr="00B13478" w:rsidRDefault="00B23DA4" w:rsidP="009253D7">
            <w:pPr>
              <w:jc w:val="center"/>
              <w:rPr>
                <w:sz w:val="20"/>
              </w:rPr>
            </w:pPr>
          </w:p>
        </w:tc>
        <w:tc>
          <w:tcPr>
            <w:tcW w:w="2987" w:type="dxa"/>
            <w:vMerge/>
            <w:tcBorders>
              <w:bottom w:val="single" w:sz="4" w:space="0" w:color="auto"/>
            </w:tcBorders>
            <w:vAlign w:val="center"/>
          </w:tcPr>
          <w:p w:rsidR="00B23DA4" w:rsidRPr="00B13478" w:rsidRDefault="00B23DA4" w:rsidP="009253D7">
            <w:pPr>
              <w:jc w:val="center"/>
              <w:rPr>
                <w:sz w:val="20"/>
              </w:rPr>
            </w:pPr>
          </w:p>
        </w:tc>
      </w:tr>
      <w:tr w:rsidR="00B23DA4" w:rsidRPr="00632B3D" w:rsidTr="009253D7">
        <w:trPr>
          <w:trHeight w:val="376"/>
          <w:jc w:val="center"/>
        </w:trPr>
        <w:tc>
          <w:tcPr>
            <w:tcW w:w="1810" w:type="dxa"/>
            <w:vMerge w:val="restart"/>
            <w:tcBorders>
              <w:top w:val="single" w:sz="4" w:space="0" w:color="auto"/>
              <w:bottom w:val="single" w:sz="4" w:space="0" w:color="auto"/>
            </w:tcBorders>
            <w:vAlign w:val="center"/>
          </w:tcPr>
          <w:p w:rsidR="00B23DA4" w:rsidRPr="00B13478" w:rsidRDefault="00B23DA4" w:rsidP="009253D7">
            <w:pPr>
              <w:jc w:val="center"/>
              <w:rPr>
                <w:b/>
                <w:sz w:val="20"/>
              </w:rPr>
            </w:pPr>
            <w:r w:rsidRPr="00B13478">
              <w:rPr>
                <w:b/>
                <w:sz w:val="20"/>
              </w:rPr>
              <w:t>HOTEL RIVOLI</w:t>
            </w:r>
          </w:p>
          <w:p w:rsidR="00B23DA4" w:rsidRPr="00B13478" w:rsidRDefault="00B23DA4" w:rsidP="009253D7">
            <w:pPr>
              <w:jc w:val="center"/>
              <w:rPr>
                <w:sz w:val="20"/>
              </w:rPr>
            </w:pPr>
            <w:r w:rsidRPr="00B13478">
              <w:rPr>
                <w:sz w:val="20"/>
              </w:rPr>
              <w:t>(commercial area)</w:t>
            </w:r>
          </w:p>
          <w:p w:rsidR="00B23DA4" w:rsidRPr="00B13478" w:rsidRDefault="00B23DA4" w:rsidP="009253D7">
            <w:pPr>
              <w:jc w:val="center"/>
              <w:rPr>
                <w:b/>
                <w:sz w:val="20"/>
              </w:rPr>
            </w:pPr>
          </w:p>
        </w:tc>
        <w:tc>
          <w:tcPr>
            <w:tcW w:w="1885" w:type="dxa"/>
            <w:tcBorders>
              <w:top w:val="single" w:sz="4" w:space="0" w:color="auto"/>
              <w:bottom w:val="single" w:sz="4" w:space="0" w:color="auto"/>
            </w:tcBorders>
            <w:vAlign w:val="center"/>
          </w:tcPr>
          <w:p w:rsidR="00B23DA4" w:rsidRPr="00B13478" w:rsidRDefault="00B23DA4" w:rsidP="009253D7">
            <w:pPr>
              <w:jc w:val="center"/>
              <w:rPr>
                <w:sz w:val="20"/>
                <w:lang w:val="fr-CH"/>
              </w:rPr>
            </w:pPr>
            <w:r w:rsidRPr="00B13478">
              <w:rPr>
                <w:sz w:val="20"/>
                <w:lang w:val="fr-CH"/>
              </w:rPr>
              <w:t>Simple + breakfast +free wifi</w:t>
            </w:r>
          </w:p>
        </w:tc>
        <w:tc>
          <w:tcPr>
            <w:tcW w:w="1674" w:type="dxa"/>
            <w:tcBorders>
              <w:top w:val="single" w:sz="4" w:space="0" w:color="auto"/>
              <w:bottom w:val="single" w:sz="4" w:space="0" w:color="auto"/>
            </w:tcBorders>
            <w:vAlign w:val="center"/>
          </w:tcPr>
          <w:p w:rsidR="00B23DA4" w:rsidRPr="00B13478" w:rsidRDefault="00B23DA4" w:rsidP="009253D7">
            <w:pPr>
              <w:jc w:val="center"/>
              <w:rPr>
                <w:sz w:val="20"/>
              </w:rPr>
            </w:pPr>
            <w:r w:rsidRPr="00B13478">
              <w:rPr>
                <w:sz w:val="20"/>
              </w:rPr>
              <w:t>35 000</w:t>
            </w:r>
          </w:p>
        </w:tc>
        <w:tc>
          <w:tcPr>
            <w:tcW w:w="1701" w:type="dxa"/>
            <w:tcBorders>
              <w:top w:val="single" w:sz="4" w:space="0" w:color="auto"/>
              <w:bottom w:val="single" w:sz="4" w:space="0" w:color="auto"/>
            </w:tcBorders>
            <w:vAlign w:val="center"/>
          </w:tcPr>
          <w:p w:rsidR="00B23DA4" w:rsidRPr="00B13478" w:rsidRDefault="00B23DA4" w:rsidP="009253D7">
            <w:pPr>
              <w:jc w:val="center"/>
              <w:rPr>
                <w:sz w:val="20"/>
              </w:rPr>
            </w:pPr>
            <w:r w:rsidRPr="00B13478">
              <w:rPr>
                <w:sz w:val="20"/>
              </w:rPr>
              <w:t>70</w:t>
            </w:r>
          </w:p>
        </w:tc>
        <w:tc>
          <w:tcPr>
            <w:tcW w:w="2268" w:type="dxa"/>
            <w:vMerge w:val="restart"/>
            <w:tcBorders>
              <w:top w:val="single" w:sz="4" w:space="0" w:color="auto"/>
              <w:bottom w:val="single" w:sz="4" w:space="0" w:color="auto"/>
            </w:tcBorders>
            <w:vAlign w:val="center"/>
          </w:tcPr>
          <w:p w:rsidR="00B23DA4" w:rsidRPr="00B13478" w:rsidRDefault="00B23DA4" w:rsidP="009253D7">
            <w:pPr>
              <w:jc w:val="center"/>
              <w:rPr>
                <w:sz w:val="20"/>
              </w:rPr>
            </w:pPr>
          </w:p>
          <w:p w:rsidR="00B23DA4" w:rsidRPr="00B13478" w:rsidRDefault="00B23DA4" w:rsidP="009253D7">
            <w:pPr>
              <w:jc w:val="center"/>
              <w:rPr>
                <w:sz w:val="20"/>
              </w:rPr>
            </w:pPr>
            <w:r w:rsidRPr="00B13478">
              <w:rPr>
                <w:sz w:val="20"/>
              </w:rPr>
              <w:t>Tel : (+229) 21 31 46 47</w:t>
            </w:r>
          </w:p>
          <w:p w:rsidR="00B23DA4" w:rsidRPr="00B13478" w:rsidRDefault="00B23DA4" w:rsidP="009253D7">
            <w:pPr>
              <w:jc w:val="center"/>
              <w:rPr>
                <w:sz w:val="20"/>
              </w:rPr>
            </w:pPr>
            <w:r w:rsidRPr="00B13478">
              <w:rPr>
                <w:sz w:val="20"/>
              </w:rPr>
              <w:t>21 31 41 88</w:t>
            </w:r>
          </w:p>
          <w:p w:rsidR="00B23DA4" w:rsidRPr="00B13478" w:rsidRDefault="00B23DA4" w:rsidP="009253D7">
            <w:pPr>
              <w:jc w:val="center"/>
              <w:rPr>
                <w:sz w:val="20"/>
              </w:rPr>
            </w:pPr>
            <w:r w:rsidRPr="00B13478">
              <w:rPr>
                <w:sz w:val="20"/>
              </w:rPr>
              <w:t>21 31 07 82</w:t>
            </w:r>
          </w:p>
          <w:p w:rsidR="00B23DA4" w:rsidRPr="00B13478" w:rsidRDefault="00B23DA4" w:rsidP="009253D7">
            <w:pPr>
              <w:jc w:val="center"/>
              <w:rPr>
                <w:sz w:val="20"/>
              </w:rPr>
            </w:pPr>
            <w:r w:rsidRPr="00B13478">
              <w:rPr>
                <w:sz w:val="20"/>
              </w:rPr>
              <w:t>Fax : (+229) 21 31 24 16</w:t>
            </w:r>
          </w:p>
        </w:tc>
        <w:tc>
          <w:tcPr>
            <w:tcW w:w="2987" w:type="dxa"/>
            <w:vMerge w:val="restart"/>
            <w:tcBorders>
              <w:top w:val="single" w:sz="4" w:space="0" w:color="auto"/>
              <w:bottom w:val="single" w:sz="4" w:space="0" w:color="auto"/>
            </w:tcBorders>
            <w:vAlign w:val="center"/>
          </w:tcPr>
          <w:p w:rsidR="00B23DA4" w:rsidRPr="00B13478" w:rsidRDefault="00B23DA4" w:rsidP="009253D7">
            <w:pPr>
              <w:jc w:val="center"/>
              <w:rPr>
                <w:sz w:val="20"/>
              </w:rPr>
            </w:pPr>
            <w:r w:rsidRPr="00B13478">
              <w:rPr>
                <w:sz w:val="20"/>
              </w:rPr>
              <w:t xml:space="preserve">Email : </w:t>
            </w:r>
            <w:hyperlink r:id="rId48" w:history="1">
              <w:r w:rsidRPr="00B13478">
                <w:rPr>
                  <w:rStyle w:val="Hyperlink"/>
                  <w:sz w:val="20"/>
                </w:rPr>
                <w:t>gmksaint@yahoo.com</w:t>
              </w:r>
            </w:hyperlink>
          </w:p>
          <w:p w:rsidR="00B23DA4" w:rsidRPr="00B13478" w:rsidRDefault="00AC5871" w:rsidP="009253D7">
            <w:pPr>
              <w:jc w:val="center"/>
              <w:rPr>
                <w:sz w:val="20"/>
              </w:rPr>
            </w:pPr>
            <w:hyperlink r:id="rId49" w:history="1">
              <w:r w:rsidR="00B23DA4" w:rsidRPr="00B13478">
                <w:rPr>
                  <w:rStyle w:val="Hyperlink"/>
                  <w:sz w:val="20"/>
                </w:rPr>
                <w:t>www.rivolihotelbenin.com</w:t>
              </w:r>
            </w:hyperlink>
          </w:p>
        </w:tc>
      </w:tr>
      <w:tr w:rsidR="00B23DA4" w:rsidRPr="00632B3D" w:rsidTr="009253D7">
        <w:trPr>
          <w:trHeight w:val="376"/>
          <w:jc w:val="center"/>
        </w:trPr>
        <w:tc>
          <w:tcPr>
            <w:tcW w:w="1810" w:type="dxa"/>
            <w:vMerge/>
            <w:tcBorders>
              <w:top w:val="single" w:sz="4" w:space="0" w:color="auto"/>
            </w:tcBorders>
            <w:vAlign w:val="center"/>
          </w:tcPr>
          <w:p w:rsidR="00B23DA4" w:rsidRPr="00B13478" w:rsidRDefault="00B23DA4" w:rsidP="009253D7">
            <w:pPr>
              <w:jc w:val="center"/>
              <w:rPr>
                <w:b/>
                <w:sz w:val="20"/>
              </w:rPr>
            </w:pPr>
          </w:p>
        </w:tc>
        <w:tc>
          <w:tcPr>
            <w:tcW w:w="1885" w:type="dxa"/>
            <w:tcBorders>
              <w:top w:val="single" w:sz="4" w:space="0" w:color="auto"/>
            </w:tcBorders>
            <w:vAlign w:val="center"/>
          </w:tcPr>
          <w:p w:rsidR="00B23DA4" w:rsidRPr="00B13478" w:rsidRDefault="00B23DA4" w:rsidP="009253D7">
            <w:pPr>
              <w:jc w:val="center"/>
              <w:rPr>
                <w:sz w:val="20"/>
              </w:rPr>
            </w:pPr>
            <w:r w:rsidRPr="00B13478">
              <w:rPr>
                <w:sz w:val="20"/>
              </w:rPr>
              <w:t xml:space="preserve">Simple Grand + breakfast +free </w:t>
            </w:r>
            <w:proofErr w:type="spellStart"/>
            <w:r w:rsidRPr="00B13478">
              <w:rPr>
                <w:sz w:val="20"/>
              </w:rPr>
              <w:t>wifi</w:t>
            </w:r>
            <w:proofErr w:type="spellEnd"/>
          </w:p>
        </w:tc>
        <w:tc>
          <w:tcPr>
            <w:tcW w:w="1674" w:type="dxa"/>
            <w:vMerge w:val="restart"/>
            <w:tcBorders>
              <w:top w:val="single" w:sz="4" w:space="0" w:color="auto"/>
            </w:tcBorders>
            <w:vAlign w:val="center"/>
          </w:tcPr>
          <w:p w:rsidR="00B23DA4" w:rsidRPr="00B13478" w:rsidRDefault="00B23DA4" w:rsidP="009253D7">
            <w:pPr>
              <w:jc w:val="center"/>
              <w:rPr>
                <w:sz w:val="20"/>
              </w:rPr>
            </w:pPr>
            <w:r w:rsidRPr="00B13478">
              <w:rPr>
                <w:sz w:val="20"/>
              </w:rPr>
              <w:t xml:space="preserve">37 500 </w:t>
            </w:r>
          </w:p>
          <w:p w:rsidR="00B23DA4" w:rsidRPr="00B13478" w:rsidRDefault="00B23DA4" w:rsidP="009253D7">
            <w:pPr>
              <w:jc w:val="center"/>
              <w:rPr>
                <w:sz w:val="20"/>
              </w:rPr>
            </w:pPr>
            <w:r w:rsidRPr="00B13478">
              <w:rPr>
                <w:sz w:val="20"/>
              </w:rPr>
              <w:t>(preferential rate)</w:t>
            </w:r>
          </w:p>
        </w:tc>
        <w:tc>
          <w:tcPr>
            <w:tcW w:w="1701" w:type="dxa"/>
            <w:vMerge w:val="restart"/>
            <w:tcBorders>
              <w:top w:val="single" w:sz="4" w:space="0" w:color="auto"/>
            </w:tcBorders>
            <w:vAlign w:val="center"/>
          </w:tcPr>
          <w:p w:rsidR="00B23DA4" w:rsidRPr="00B13478" w:rsidRDefault="00B23DA4" w:rsidP="009253D7">
            <w:pPr>
              <w:jc w:val="center"/>
              <w:rPr>
                <w:sz w:val="20"/>
              </w:rPr>
            </w:pPr>
            <w:r w:rsidRPr="00B13478">
              <w:rPr>
                <w:sz w:val="20"/>
              </w:rPr>
              <w:t>75</w:t>
            </w:r>
          </w:p>
        </w:tc>
        <w:tc>
          <w:tcPr>
            <w:tcW w:w="2268" w:type="dxa"/>
            <w:vMerge/>
            <w:tcBorders>
              <w:top w:val="single" w:sz="4" w:space="0" w:color="auto"/>
            </w:tcBorders>
            <w:vAlign w:val="center"/>
          </w:tcPr>
          <w:p w:rsidR="00B23DA4" w:rsidRPr="00B13478" w:rsidRDefault="00B23DA4" w:rsidP="009253D7">
            <w:pPr>
              <w:jc w:val="center"/>
              <w:rPr>
                <w:sz w:val="20"/>
              </w:rPr>
            </w:pPr>
          </w:p>
        </w:tc>
        <w:tc>
          <w:tcPr>
            <w:tcW w:w="2987" w:type="dxa"/>
            <w:vMerge/>
            <w:tcBorders>
              <w:top w:val="single" w:sz="4" w:space="0" w:color="auto"/>
            </w:tcBorders>
            <w:vAlign w:val="center"/>
          </w:tcPr>
          <w:p w:rsidR="00B23DA4" w:rsidRPr="00B13478" w:rsidRDefault="00B23DA4" w:rsidP="009253D7">
            <w:pPr>
              <w:jc w:val="center"/>
              <w:rPr>
                <w:sz w:val="20"/>
              </w:rPr>
            </w:pPr>
          </w:p>
        </w:tc>
      </w:tr>
      <w:tr w:rsidR="00B23DA4" w:rsidRPr="00D44C91" w:rsidTr="009253D7">
        <w:trPr>
          <w:trHeight w:val="376"/>
          <w:jc w:val="center"/>
        </w:trPr>
        <w:tc>
          <w:tcPr>
            <w:tcW w:w="1810" w:type="dxa"/>
            <w:vMerge/>
            <w:vAlign w:val="center"/>
          </w:tcPr>
          <w:p w:rsidR="00B23DA4" w:rsidRPr="00B13478" w:rsidRDefault="00B23DA4" w:rsidP="009253D7">
            <w:pPr>
              <w:jc w:val="center"/>
              <w:rPr>
                <w:b/>
                <w:sz w:val="20"/>
              </w:rPr>
            </w:pPr>
          </w:p>
        </w:tc>
        <w:tc>
          <w:tcPr>
            <w:tcW w:w="1885" w:type="dxa"/>
            <w:vAlign w:val="center"/>
          </w:tcPr>
          <w:p w:rsidR="00B23DA4" w:rsidRPr="00B13478" w:rsidRDefault="00B23DA4" w:rsidP="009253D7">
            <w:pPr>
              <w:jc w:val="center"/>
              <w:rPr>
                <w:sz w:val="20"/>
                <w:lang w:val="fr-CH"/>
              </w:rPr>
            </w:pPr>
            <w:r w:rsidRPr="00B13478">
              <w:rPr>
                <w:sz w:val="20"/>
                <w:lang w:val="fr-CH"/>
              </w:rPr>
              <w:t>Double + breakfast +free wifi</w:t>
            </w:r>
          </w:p>
        </w:tc>
        <w:tc>
          <w:tcPr>
            <w:tcW w:w="1674" w:type="dxa"/>
            <w:vMerge/>
            <w:vAlign w:val="center"/>
          </w:tcPr>
          <w:p w:rsidR="00B23DA4" w:rsidRPr="00B13478" w:rsidRDefault="00B23DA4" w:rsidP="009253D7">
            <w:pPr>
              <w:jc w:val="center"/>
              <w:rPr>
                <w:sz w:val="20"/>
                <w:lang w:val="fr-CH"/>
              </w:rPr>
            </w:pPr>
          </w:p>
        </w:tc>
        <w:tc>
          <w:tcPr>
            <w:tcW w:w="1701" w:type="dxa"/>
            <w:vMerge/>
            <w:vAlign w:val="center"/>
          </w:tcPr>
          <w:p w:rsidR="00B23DA4" w:rsidRPr="00B13478" w:rsidRDefault="00B23DA4" w:rsidP="009253D7">
            <w:pPr>
              <w:jc w:val="center"/>
              <w:rPr>
                <w:sz w:val="20"/>
                <w:lang w:val="fr-CH"/>
              </w:rPr>
            </w:pPr>
          </w:p>
        </w:tc>
        <w:tc>
          <w:tcPr>
            <w:tcW w:w="2268" w:type="dxa"/>
            <w:vMerge/>
            <w:vAlign w:val="center"/>
          </w:tcPr>
          <w:p w:rsidR="00B23DA4" w:rsidRPr="00B13478" w:rsidRDefault="00B23DA4" w:rsidP="009253D7">
            <w:pPr>
              <w:jc w:val="center"/>
              <w:rPr>
                <w:sz w:val="20"/>
                <w:lang w:val="fr-CH"/>
              </w:rPr>
            </w:pPr>
          </w:p>
        </w:tc>
        <w:tc>
          <w:tcPr>
            <w:tcW w:w="2987" w:type="dxa"/>
            <w:vMerge/>
            <w:vAlign w:val="center"/>
          </w:tcPr>
          <w:p w:rsidR="00B23DA4" w:rsidRPr="00B13478" w:rsidRDefault="00B23DA4" w:rsidP="009253D7">
            <w:pPr>
              <w:jc w:val="center"/>
              <w:rPr>
                <w:sz w:val="20"/>
                <w:lang w:val="fr-CH"/>
              </w:rPr>
            </w:pPr>
          </w:p>
        </w:tc>
      </w:tr>
      <w:tr w:rsidR="00B23DA4" w:rsidRPr="00632B3D" w:rsidTr="009253D7">
        <w:trPr>
          <w:trHeight w:val="507"/>
          <w:jc w:val="center"/>
        </w:trPr>
        <w:tc>
          <w:tcPr>
            <w:tcW w:w="1810" w:type="dxa"/>
            <w:vMerge w:val="restart"/>
            <w:shd w:val="clear" w:color="auto" w:fill="auto"/>
            <w:vAlign w:val="center"/>
          </w:tcPr>
          <w:p w:rsidR="00B23DA4" w:rsidRPr="00B13478" w:rsidRDefault="00B23DA4" w:rsidP="009253D7">
            <w:pPr>
              <w:jc w:val="center"/>
              <w:rPr>
                <w:sz w:val="20"/>
              </w:rPr>
            </w:pPr>
            <w:r w:rsidRPr="00B13478">
              <w:rPr>
                <w:b/>
                <w:sz w:val="20"/>
              </w:rPr>
              <w:t>HOTEL DE L’ENTENTE</w:t>
            </w:r>
          </w:p>
          <w:p w:rsidR="00B23DA4" w:rsidRPr="00B13478" w:rsidRDefault="00B23DA4" w:rsidP="009253D7">
            <w:pPr>
              <w:jc w:val="center"/>
              <w:rPr>
                <w:b/>
                <w:sz w:val="20"/>
              </w:rPr>
            </w:pPr>
            <w:r w:rsidRPr="00B13478">
              <w:rPr>
                <w:sz w:val="20"/>
              </w:rPr>
              <w:t>(on the airport way)</w:t>
            </w:r>
          </w:p>
        </w:tc>
        <w:tc>
          <w:tcPr>
            <w:tcW w:w="1885" w:type="dxa"/>
            <w:shd w:val="clear" w:color="auto" w:fill="auto"/>
            <w:vAlign w:val="center"/>
          </w:tcPr>
          <w:p w:rsidR="00B23DA4" w:rsidRPr="00B13478" w:rsidRDefault="00B23DA4" w:rsidP="009253D7">
            <w:pPr>
              <w:jc w:val="center"/>
              <w:rPr>
                <w:sz w:val="20"/>
              </w:rPr>
            </w:pPr>
            <w:r w:rsidRPr="00B13478">
              <w:rPr>
                <w:sz w:val="20"/>
              </w:rPr>
              <w:t xml:space="preserve">Standard A + free </w:t>
            </w:r>
            <w:proofErr w:type="spellStart"/>
            <w:r w:rsidRPr="00B13478">
              <w:rPr>
                <w:sz w:val="20"/>
              </w:rPr>
              <w:t>wifi</w:t>
            </w:r>
            <w:proofErr w:type="spellEnd"/>
          </w:p>
        </w:tc>
        <w:tc>
          <w:tcPr>
            <w:tcW w:w="1674" w:type="dxa"/>
            <w:shd w:val="clear" w:color="auto" w:fill="auto"/>
            <w:vAlign w:val="center"/>
          </w:tcPr>
          <w:p w:rsidR="00B23DA4" w:rsidRPr="00B13478" w:rsidRDefault="00B23DA4" w:rsidP="009253D7">
            <w:pPr>
              <w:jc w:val="center"/>
              <w:rPr>
                <w:sz w:val="20"/>
              </w:rPr>
            </w:pPr>
            <w:r w:rsidRPr="00B13478">
              <w:rPr>
                <w:sz w:val="20"/>
              </w:rPr>
              <w:t xml:space="preserve">35 500 </w:t>
            </w:r>
          </w:p>
          <w:p w:rsidR="00B23DA4" w:rsidRPr="00B13478" w:rsidRDefault="00B23DA4" w:rsidP="009253D7">
            <w:pPr>
              <w:jc w:val="center"/>
              <w:rPr>
                <w:sz w:val="20"/>
              </w:rPr>
            </w:pPr>
            <w:r w:rsidRPr="00B13478">
              <w:rPr>
                <w:sz w:val="20"/>
              </w:rPr>
              <w:t>Breakfast : 3 000</w:t>
            </w:r>
          </w:p>
        </w:tc>
        <w:tc>
          <w:tcPr>
            <w:tcW w:w="1701" w:type="dxa"/>
            <w:vAlign w:val="center"/>
          </w:tcPr>
          <w:p w:rsidR="00B23DA4" w:rsidRPr="00B13478" w:rsidRDefault="00B23DA4" w:rsidP="009253D7">
            <w:pPr>
              <w:jc w:val="center"/>
              <w:rPr>
                <w:sz w:val="20"/>
              </w:rPr>
            </w:pPr>
            <w:r w:rsidRPr="00B13478">
              <w:rPr>
                <w:sz w:val="20"/>
              </w:rPr>
              <w:t>70</w:t>
            </w:r>
          </w:p>
          <w:p w:rsidR="00B23DA4" w:rsidRPr="00B13478" w:rsidRDefault="00B23DA4" w:rsidP="009253D7">
            <w:pPr>
              <w:jc w:val="center"/>
              <w:rPr>
                <w:sz w:val="20"/>
              </w:rPr>
            </w:pPr>
            <w:r w:rsidRPr="00B13478">
              <w:rPr>
                <w:sz w:val="20"/>
              </w:rPr>
              <w:t>Breakfast : 6</w:t>
            </w:r>
          </w:p>
        </w:tc>
        <w:tc>
          <w:tcPr>
            <w:tcW w:w="2268" w:type="dxa"/>
            <w:vMerge w:val="restart"/>
            <w:shd w:val="clear" w:color="auto" w:fill="auto"/>
            <w:vAlign w:val="center"/>
          </w:tcPr>
          <w:p w:rsidR="00B23DA4" w:rsidRPr="00B13478" w:rsidRDefault="00B23DA4" w:rsidP="009253D7">
            <w:pPr>
              <w:jc w:val="center"/>
              <w:rPr>
                <w:sz w:val="20"/>
              </w:rPr>
            </w:pPr>
          </w:p>
          <w:p w:rsidR="00B23DA4" w:rsidRPr="00B13478" w:rsidRDefault="00B23DA4" w:rsidP="009253D7">
            <w:pPr>
              <w:jc w:val="center"/>
              <w:rPr>
                <w:sz w:val="20"/>
              </w:rPr>
            </w:pPr>
            <w:r w:rsidRPr="00B13478">
              <w:rPr>
                <w:sz w:val="20"/>
              </w:rPr>
              <w:t>Tel : (+229) 21 30 59 61</w:t>
            </w:r>
          </w:p>
          <w:p w:rsidR="00B23DA4" w:rsidRPr="00B13478" w:rsidRDefault="00B23DA4" w:rsidP="009253D7">
            <w:pPr>
              <w:jc w:val="center"/>
              <w:rPr>
                <w:sz w:val="20"/>
              </w:rPr>
            </w:pPr>
          </w:p>
        </w:tc>
        <w:tc>
          <w:tcPr>
            <w:tcW w:w="2987" w:type="dxa"/>
            <w:vMerge w:val="restart"/>
            <w:shd w:val="clear" w:color="auto" w:fill="auto"/>
            <w:vAlign w:val="center"/>
          </w:tcPr>
          <w:p w:rsidR="00B23DA4" w:rsidRPr="00B13478" w:rsidRDefault="00B23DA4" w:rsidP="009253D7">
            <w:pPr>
              <w:jc w:val="center"/>
              <w:rPr>
                <w:sz w:val="20"/>
              </w:rPr>
            </w:pPr>
            <w:r w:rsidRPr="00B13478">
              <w:rPr>
                <w:sz w:val="20"/>
              </w:rPr>
              <w:t xml:space="preserve">Email : </w:t>
            </w:r>
            <w:hyperlink r:id="rId50" w:history="1">
              <w:r w:rsidRPr="00B13478">
                <w:rPr>
                  <w:rStyle w:val="Hyperlink"/>
                  <w:sz w:val="20"/>
                </w:rPr>
                <w:t>hotelentente@yahoo.fr</w:t>
              </w:r>
            </w:hyperlink>
          </w:p>
          <w:p w:rsidR="00B23DA4" w:rsidRPr="00B13478" w:rsidRDefault="00B23DA4" w:rsidP="009253D7">
            <w:pPr>
              <w:jc w:val="center"/>
              <w:rPr>
                <w:sz w:val="20"/>
              </w:rPr>
            </w:pPr>
          </w:p>
        </w:tc>
      </w:tr>
      <w:tr w:rsidR="00B23DA4" w:rsidRPr="00632B3D" w:rsidTr="009253D7">
        <w:trPr>
          <w:jc w:val="center"/>
        </w:trPr>
        <w:tc>
          <w:tcPr>
            <w:tcW w:w="1810" w:type="dxa"/>
            <w:vMerge/>
            <w:shd w:val="clear" w:color="auto" w:fill="auto"/>
            <w:vAlign w:val="center"/>
          </w:tcPr>
          <w:p w:rsidR="00B23DA4" w:rsidRPr="00B13478" w:rsidRDefault="00B23DA4" w:rsidP="009253D7">
            <w:pPr>
              <w:jc w:val="center"/>
              <w:rPr>
                <w:b/>
                <w:sz w:val="20"/>
              </w:rPr>
            </w:pPr>
          </w:p>
        </w:tc>
        <w:tc>
          <w:tcPr>
            <w:tcW w:w="1885" w:type="dxa"/>
            <w:shd w:val="clear" w:color="auto" w:fill="auto"/>
            <w:vAlign w:val="center"/>
          </w:tcPr>
          <w:p w:rsidR="00B23DA4" w:rsidRPr="00B13478" w:rsidRDefault="00B23DA4" w:rsidP="009253D7">
            <w:pPr>
              <w:jc w:val="center"/>
              <w:rPr>
                <w:sz w:val="20"/>
              </w:rPr>
            </w:pPr>
            <w:r w:rsidRPr="00B13478">
              <w:rPr>
                <w:sz w:val="20"/>
              </w:rPr>
              <w:t xml:space="preserve">Standard B  + free </w:t>
            </w:r>
            <w:proofErr w:type="spellStart"/>
            <w:r w:rsidRPr="00B13478">
              <w:rPr>
                <w:sz w:val="20"/>
              </w:rPr>
              <w:t>wifi</w:t>
            </w:r>
            <w:proofErr w:type="spellEnd"/>
          </w:p>
        </w:tc>
        <w:tc>
          <w:tcPr>
            <w:tcW w:w="1674" w:type="dxa"/>
            <w:shd w:val="clear" w:color="auto" w:fill="auto"/>
            <w:vAlign w:val="center"/>
          </w:tcPr>
          <w:p w:rsidR="00B23DA4" w:rsidRPr="00B13478" w:rsidRDefault="00B23DA4" w:rsidP="009253D7">
            <w:pPr>
              <w:jc w:val="center"/>
              <w:rPr>
                <w:sz w:val="20"/>
              </w:rPr>
            </w:pPr>
            <w:r w:rsidRPr="00B13478">
              <w:rPr>
                <w:sz w:val="20"/>
              </w:rPr>
              <w:t xml:space="preserve">35 500 </w:t>
            </w:r>
          </w:p>
          <w:p w:rsidR="00B23DA4" w:rsidRPr="00B13478" w:rsidRDefault="00B23DA4" w:rsidP="009253D7">
            <w:pPr>
              <w:jc w:val="center"/>
              <w:rPr>
                <w:sz w:val="20"/>
              </w:rPr>
            </w:pPr>
            <w:r w:rsidRPr="00B13478">
              <w:rPr>
                <w:sz w:val="20"/>
              </w:rPr>
              <w:t>Breakfast:  3 000</w:t>
            </w:r>
          </w:p>
        </w:tc>
        <w:tc>
          <w:tcPr>
            <w:tcW w:w="1701" w:type="dxa"/>
            <w:vAlign w:val="center"/>
          </w:tcPr>
          <w:p w:rsidR="00B23DA4" w:rsidRPr="00B13478" w:rsidRDefault="00B23DA4" w:rsidP="009253D7">
            <w:pPr>
              <w:jc w:val="center"/>
              <w:rPr>
                <w:sz w:val="20"/>
              </w:rPr>
            </w:pPr>
            <w:r w:rsidRPr="00B13478">
              <w:rPr>
                <w:sz w:val="20"/>
              </w:rPr>
              <w:t xml:space="preserve">70 </w:t>
            </w:r>
          </w:p>
          <w:p w:rsidR="00B23DA4" w:rsidRPr="00B13478" w:rsidRDefault="00B23DA4" w:rsidP="009253D7">
            <w:pPr>
              <w:jc w:val="center"/>
              <w:rPr>
                <w:sz w:val="20"/>
              </w:rPr>
            </w:pPr>
            <w:r w:rsidRPr="00B13478">
              <w:rPr>
                <w:sz w:val="20"/>
              </w:rPr>
              <w:t>Breakfast : 6</w:t>
            </w:r>
          </w:p>
        </w:tc>
        <w:tc>
          <w:tcPr>
            <w:tcW w:w="2268" w:type="dxa"/>
            <w:vMerge/>
            <w:shd w:val="clear" w:color="auto" w:fill="auto"/>
            <w:vAlign w:val="center"/>
          </w:tcPr>
          <w:p w:rsidR="00B23DA4" w:rsidRPr="00B13478" w:rsidRDefault="00B23DA4" w:rsidP="009253D7">
            <w:pPr>
              <w:jc w:val="center"/>
              <w:rPr>
                <w:sz w:val="20"/>
              </w:rPr>
            </w:pPr>
          </w:p>
        </w:tc>
        <w:tc>
          <w:tcPr>
            <w:tcW w:w="2987" w:type="dxa"/>
            <w:vMerge/>
            <w:shd w:val="clear" w:color="auto" w:fill="auto"/>
            <w:vAlign w:val="center"/>
          </w:tcPr>
          <w:p w:rsidR="00B23DA4" w:rsidRPr="00B13478" w:rsidRDefault="00B23DA4" w:rsidP="009253D7">
            <w:pPr>
              <w:jc w:val="center"/>
              <w:rPr>
                <w:sz w:val="20"/>
              </w:rPr>
            </w:pPr>
          </w:p>
        </w:tc>
      </w:tr>
      <w:tr w:rsidR="00B23DA4" w:rsidRPr="00632B3D" w:rsidTr="009253D7">
        <w:trPr>
          <w:jc w:val="center"/>
        </w:trPr>
        <w:tc>
          <w:tcPr>
            <w:tcW w:w="1810" w:type="dxa"/>
            <w:vMerge/>
            <w:shd w:val="clear" w:color="auto" w:fill="auto"/>
            <w:vAlign w:val="center"/>
          </w:tcPr>
          <w:p w:rsidR="00B23DA4" w:rsidRPr="00B13478" w:rsidRDefault="00B23DA4" w:rsidP="009253D7">
            <w:pPr>
              <w:jc w:val="center"/>
              <w:rPr>
                <w:b/>
                <w:sz w:val="20"/>
              </w:rPr>
            </w:pPr>
          </w:p>
        </w:tc>
        <w:tc>
          <w:tcPr>
            <w:tcW w:w="1885" w:type="dxa"/>
            <w:shd w:val="clear" w:color="auto" w:fill="auto"/>
            <w:vAlign w:val="center"/>
          </w:tcPr>
          <w:p w:rsidR="00B23DA4" w:rsidRPr="00B13478" w:rsidRDefault="00B23DA4" w:rsidP="009253D7">
            <w:pPr>
              <w:jc w:val="center"/>
              <w:rPr>
                <w:sz w:val="20"/>
                <w:lang w:val="fr-CH"/>
              </w:rPr>
            </w:pPr>
            <w:r w:rsidRPr="00B13478">
              <w:rPr>
                <w:sz w:val="20"/>
                <w:lang w:val="fr-CH"/>
              </w:rPr>
              <w:t>Standard C  +wifi gratuit</w:t>
            </w:r>
          </w:p>
        </w:tc>
        <w:tc>
          <w:tcPr>
            <w:tcW w:w="1674" w:type="dxa"/>
            <w:shd w:val="clear" w:color="auto" w:fill="auto"/>
            <w:vAlign w:val="center"/>
          </w:tcPr>
          <w:p w:rsidR="00B23DA4" w:rsidRPr="00B13478" w:rsidRDefault="00B23DA4" w:rsidP="009253D7">
            <w:pPr>
              <w:jc w:val="center"/>
              <w:rPr>
                <w:sz w:val="20"/>
              </w:rPr>
            </w:pPr>
            <w:r w:rsidRPr="00B13478">
              <w:rPr>
                <w:sz w:val="20"/>
              </w:rPr>
              <w:t>25 500</w:t>
            </w:r>
          </w:p>
          <w:p w:rsidR="00B23DA4" w:rsidRPr="00B13478" w:rsidRDefault="00B23DA4" w:rsidP="009253D7">
            <w:pPr>
              <w:jc w:val="center"/>
              <w:rPr>
                <w:sz w:val="20"/>
              </w:rPr>
            </w:pPr>
            <w:r w:rsidRPr="00B13478">
              <w:rPr>
                <w:sz w:val="20"/>
              </w:rPr>
              <w:t>Breakfast : 3000</w:t>
            </w:r>
          </w:p>
        </w:tc>
        <w:tc>
          <w:tcPr>
            <w:tcW w:w="1701" w:type="dxa"/>
            <w:vAlign w:val="center"/>
          </w:tcPr>
          <w:p w:rsidR="00B23DA4" w:rsidRPr="00B13478" w:rsidRDefault="00B23DA4" w:rsidP="009253D7">
            <w:pPr>
              <w:jc w:val="center"/>
              <w:rPr>
                <w:sz w:val="20"/>
              </w:rPr>
            </w:pPr>
            <w:r w:rsidRPr="00B13478">
              <w:rPr>
                <w:sz w:val="20"/>
              </w:rPr>
              <w:t>51</w:t>
            </w:r>
          </w:p>
          <w:p w:rsidR="00B23DA4" w:rsidRPr="00B13478" w:rsidRDefault="00B23DA4" w:rsidP="009253D7">
            <w:pPr>
              <w:jc w:val="center"/>
              <w:rPr>
                <w:sz w:val="20"/>
              </w:rPr>
            </w:pPr>
            <w:r w:rsidRPr="00B13478">
              <w:rPr>
                <w:sz w:val="20"/>
              </w:rPr>
              <w:t>Breakfast : 6</w:t>
            </w:r>
          </w:p>
        </w:tc>
        <w:tc>
          <w:tcPr>
            <w:tcW w:w="2268" w:type="dxa"/>
            <w:vMerge/>
            <w:shd w:val="clear" w:color="auto" w:fill="auto"/>
            <w:vAlign w:val="center"/>
          </w:tcPr>
          <w:p w:rsidR="00B23DA4" w:rsidRPr="00B13478" w:rsidRDefault="00B23DA4" w:rsidP="009253D7">
            <w:pPr>
              <w:jc w:val="center"/>
              <w:rPr>
                <w:sz w:val="20"/>
              </w:rPr>
            </w:pPr>
          </w:p>
        </w:tc>
        <w:tc>
          <w:tcPr>
            <w:tcW w:w="2987" w:type="dxa"/>
            <w:vMerge/>
            <w:shd w:val="clear" w:color="auto" w:fill="auto"/>
            <w:vAlign w:val="center"/>
          </w:tcPr>
          <w:p w:rsidR="00B23DA4" w:rsidRPr="00B13478" w:rsidRDefault="00B23DA4" w:rsidP="009253D7">
            <w:pPr>
              <w:jc w:val="center"/>
              <w:rPr>
                <w:sz w:val="20"/>
              </w:rPr>
            </w:pPr>
          </w:p>
        </w:tc>
      </w:tr>
      <w:tr w:rsidR="00B23DA4" w:rsidRPr="00632B3D" w:rsidTr="009253D7">
        <w:trPr>
          <w:trHeight w:val="489"/>
          <w:jc w:val="center"/>
        </w:trPr>
        <w:tc>
          <w:tcPr>
            <w:tcW w:w="1810" w:type="dxa"/>
            <w:vMerge w:val="restart"/>
            <w:vAlign w:val="center"/>
          </w:tcPr>
          <w:p w:rsidR="00B23DA4" w:rsidRPr="00B13478" w:rsidRDefault="00B23DA4" w:rsidP="009253D7">
            <w:pPr>
              <w:jc w:val="center"/>
              <w:rPr>
                <w:b/>
                <w:sz w:val="20"/>
              </w:rPr>
            </w:pPr>
            <w:r w:rsidRPr="00B13478">
              <w:rPr>
                <w:b/>
                <w:sz w:val="20"/>
              </w:rPr>
              <w:t>HOTEL BENIN HORIZON</w:t>
            </w:r>
          </w:p>
          <w:p w:rsidR="00B23DA4" w:rsidRPr="00B13478" w:rsidRDefault="00B23DA4" w:rsidP="009253D7">
            <w:pPr>
              <w:jc w:val="center"/>
              <w:rPr>
                <w:sz w:val="20"/>
              </w:rPr>
            </w:pPr>
            <w:r w:rsidRPr="00B13478">
              <w:rPr>
                <w:sz w:val="20"/>
              </w:rPr>
              <w:t>(city center)</w:t>
            </w:r>
          </w:p>
        </w:tc>
        <w:tc>
          <w:tcPr>
            <w:tcW w:w="1885" w:type="dxa"/>
            <w:vAlign w:val="center"/>
          </w:tcPr>
          <w:p w:rsidR="00B23DA4" w:rsidRPr="00B13478" w:rsidRDefault="00B23DA4" w:rsidP="009253D7">
            <w:pPr>
              <w:jc w:val="center"/>
              <w:rPr>
                <w:sz w:val="20"/>
                <w:lang w:val="fr-CH"/>
              </w:rPr>
            </w:pPr>
            <w:r w:rsidRPr="00B13478">
              <w:rPr>
                <w:sz w:val="20"/>
                <w:lang w:val="fr-CH"/>
              </w:rPr>
              <w:t>Single + breakfast +free wifi</w:t>
            </w:r>
          </w:p>
        </w:tc>
        <w:tc>
          <w:tcPr>
            <w:tcW w:w="1674" w:type="dxa"/>
            <w:vAlign w:val="center"/>
          </w:tcPr>
          <w:p w:rsidR="00B23DA4" w:rsidRPr="00B13478" w:rsidRDefault="00B23DA4" w:rsidP="009253D7">
            <w:pPr>
              <w:jc w:val="center"/>
              <w:rPr>
                <w:sz w:val="20"/>
              </w:rPr>
            </w:pPr>
            <w:r w:rsidRPr="00B13478">
              <w:rPr>
                <w:sz w:val="20"/>
              </w:rPr>
              <w:t>20 500</w:t>
            </w:r>
          </w:p>
          <w:p w:rsidR="00B23DA4" w:rsidRPr="00B13478" w:rsidRDefault="00B23DA4" w:rsidP="009253D7">
            <w:pPr>
              <w:jc w:val="center"/>
              <w:rPr>
                <w:sz w:val="20"/>
              </w:rPr>
            </w:pPr>
            <w:r w:rsidRPr="00B13478">
              <w:rPr>
                <w:sz w:val="20"/>
              </w:rPr>
              <w:t>(preferential rate)</w:t>
            </w:r>
          </w:p>
        </w:tc>
        <w:tc>
          <w:tcPr>
            <w:tcW w:w="1701" w:type="dxa"/>
            <w:vAlign w:val="center"/>
          </w:tcPr>
          <w:p w:rsidR="00B23DA4" w:rsidRPr="00B13478" w:rsidRDefault="00B23DA4" w:rsidP="009253D7">
            <w:pPr>
              <w:jc w:val="center"/>
              <w:rPr>
                <w:sz w:val="20"/>
              </w:rPr>
            </w:pPr>
            <w:r w:rsidRPr="00B13478">
              <w:rPr>
                <w:sz w:val="20"/>
              </w:rPr>
              <w:t>41</w:t>
            </w:r>
          </w:p>
        </w:tc>
        <w:tc>
          <w:tcPr>
            <w:tcW w:w="2268" w:type="dxa"/>
            <w:vMerge w:val="restart"/>
            <w:vAlign w:val="center"/>
          </w:tcPr>
          <w:p w:rsidR="00B23DA4" w:rsidRPr="00B13478" w:rsidRDefault="00B23DA4" w:rsidP="009253D7">
            <w:pPr>
              <w:jc w:val="center"/>
              <w:rPr>
                <w:sz w:val="20"/>
              </w:rPr>
            </w:pPr>
          </w:p>
          <w:p w:rsidR="00B23DA4" w:rsidRPr="00B13478" w:rsidRDefault="00B23DA4" w:rsidP="009253D7">
            <w:pPr>
              <w:jc w:val="center"/>
              <w:rPr>
                <w:sz w:val="20"/>
              </w:rPr>
            </w:pPr>
            <w:r w:rsidRPr="00B13478">
              <w:rPr>
                <w:sz w:val="20"/>
              </w:rPr>
              <w:t>Tel : (+229) 21 30 96 84</w:t>
            </w:r>
          </w:p>
          <w:p w:rsidR="00B23DA4" w:rsidRPr="00B13478" w:rsidRDefault="00B23DA4" w:rsidP="009253D7">
            <w:pPr>
              <w:jc w:val="center"/>
              <w:rPr>
                <w:sz w:val="20"/>
              </w:rPr>
            </w:pPr>
          </w:p>
          <w:p w:rsidR="00B23DA4" w:rsidRPr="00B13478" w:rsidRDefault="00B23DA4" w:rsidP="009253D7">
            <w:pPr>
              <w:jc w:val="center"/>
              <w:rPr>
                <w:sz w:val="20"/>
              </w:rPr>
            </w:pPr>
            <w:r w:rsidRPr="00B13478">
              <w:rPr>
                <w:sz w:val="20"/>
              </w:rPr>
              <w:t>Fax : (+229)21 30 99 12</w:t>
            </w:r>
          </w:p>
        </w:tc>
        <w:tc>
          <w:tcPr>
            <w:tcW w:w="2987" w:type="dxa"/>
            <w:vMerge w:val="restart"/>
            <w:vAlign w:val="center"/>
          </w:tcPr>
          <w:p w:rsidR="00B23DA4" w:rsidRPr="00B13478" w:rsidRDefault="00B23DA4" w:rsidP="009253D7">
            <w:pPr>
              <w:jc w:val="center"/>
              <w:rPr>
                <w:sz w:val="20"/>
              </w:rPr>
            </w:pPr>
            <w:r w:rsidRPr="00B13478">
              <w:rPr>
                <w:sz w:val="20"/>
              </w:rPr>
              <w:t xml:space="preserve">Email : </w:t>
            </w:r>
            <w:hyperlink r:id="rId51" w:history="1">
              <w:r w:rsidRPr="00B13478">
                <w:rPr>
                  <w:rStyle w:val="Hyperlink"/>
                  <w:sz w:val="20"/>
                </w:rPr>
                <w:t>hotel@beninhorizon.com</w:t>
              </w:r>
            </w:hyperlink>
          </w:p>
          <w:p w:rsidR="00B23DA4" w:rsidRPr="00B13478" w:rsidRDefault="00AC5871" w:rsidP="009253D7">
            <w:pPr>
              <w:jc w:val="center"/>
              <w:rPr>
                <w:sz w:val="20"/>
              </w:rPr>
            </w:pPr>
            <w:hyperlink r:id="rId52" w:history="1">
              <w:r w:rsidR="00B23DA4" w:rsidRPr="00B13478">
                <w:rPr>
                  <w:rStyle w:val="Hyperlink"/>
                  <w:sz w:val="20"/>
                </w:rPr>
                <w:t>www.beninhorizon.com</w:t>
              </w:r>
            </w:hyperlink>
          </w:p>
        </w:tc>
      </w:tr>
      <w:tr w:rsidR="00B23DA4" w:rsidRPr="00632B3D" w:rsidTr="009253D7">
        <w:trPr>
          <w:jc w:val="center"/>
        </w:trPr>
        <w:tc>
          <w:tcPr>
            <w:tcW w:w="1810" w:type="dxa"/>
            <w:vMerge/>
            <w:vAlign w:val="center"/>
          </w:tcPr>
          <w:p w:rsidR="00B23DA4" w:rsidRPr="00632B3D" w:rsidRDefault="00B23DA4" w:rsidP="009253D7">
            <w:pPr>
              <w:jc w:val="center"/>
              <w:rPr>
                <w:rFonts w:ascii="Book Antiqua" w:hAnsi="Book Antiqua"/>
                <w:b/>
                <w:sz w:val="20"/>
              </w:rPr>
            </w:pPr>
          </w:p>
        </w:tc>
        <w:tc>
          <w:tcPr>
            <w:tcW w:w="1885" w:type="dxa"/>
            <w:vAlign w:val="center"/>
          </w:tcPr>
          <w:p w:rsidR="00B23DA4" w:rsidRPr="00632B3D" w:rsidRDefault="00B23DA4" w:rsidP="009253D7">
            <w:pPr>
              <w:jc w:val="center"/>
              <w:rPr>
                <w:rFonts w:ascii="Book Antiqua" w:hAnsi="Book Antiqua"/>
                <w:sz w:val="20"/>
              </w:rPr>
            </w:pPr>
            <w:r w:rsidRPr="00632B3D">
              <w:rPr>
                <w:rFonts w:ascii="Book Antiqua" w:hAnsi="Book Antiqua"/>
                <w:sz w:val="20"/>
              </w:rPr>
              <w:t>Double</w:t>
            </w:r>
            <w:r>
              <w:rPr>
                <w:rFonts w:ascii="Book Antiqua" w:hAnsi="Book Antiqua"/>
                <w:sz w:val="20"/>
              </w:rPr>
              <w:t xml:space="preserv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B23DA4" w:rsidRDefault="00B23DA4" w:rsidP="009253D7">
            <w:pPr>
              <w:jc w:val="center"/>
              <w:rPr>
                <w:rFonts w:ascii="Book Antiqua" w:hAnsi="Book Antiqua"/>
                <w:sz w:val="20"/>
              </w:rPr>
            </w:pPr>
            <w:r>
              <w:rPr>
                <w:rFonts w:ascii="Book Antiqua" w:hAnsi="Book Antiqua"/>
                <w:sz w:val="20"/>
              </w:rPr>
              <w:t>25 </w:t>
            </w:r>
            <w:r w:rsidRPr="00632B3D">
              <w:rPr>
                <w:rFonts w:ascii="Book Antiqua" w:hAnsi="Book Antiqua"/>
                <w:sz w:val="20"/>
              </w:rPr>
              <w:t>500</w:t>
            </w:r>
          </w:p>
          <w:p w:rsidR="00B23DA4" w:rsidRPr="00632B3D" w:rsidRDefault="00B23DA4" w:rsidP="009253D7">
            <w:pPr>
              <w:jc w:val="center"/>
              <w:rPr>
                <w:rFonts w:ascii="Book Antiqua" w:hAnsi="Book Antiqua"/>
                <w:sz w:val="20"/>
              </w:rPr>
            </w:pPr>
            <w:r>
              <w:rPr>
                <w:rFonts w:ascii="Book Antiqua" w:hAnsi="Book Antiqua"/>
                <w:sz w:val="20"/>
              </w:rPr>
              <w:t>(preferential rate)</w:t>
            </w:r>
          </w:p>
        </w:tc>
        <w:tc>
          <w:tcPr>
            <w:tcW w:w="1701" w:type="dxa"/>
            <w:vAlign w:val="center"/>
          </w:tcPr>
          <w:p w:rsidR="00B23DA4" w:rsidRPr="00632B3D" w:rsidRDefault="00B23DA4" w:rsidP="009253D7">
            <w:pPr>
              <w:jc w:val="center"/>
              <w:rPr>
                <w:rFonts w:ascii="Book Antiqua" w:hAnsi="Book Antiqua" w:cs="Arial"/>
                <w:sz w:val="20"/>
              </w:rPr>
            </w:pPr>
            <w:r>
              <w:rPr>
                <w:rFonts w:ascii="Book Antiqua" w:hAnsi="Book Antiqua" w:cs="Arial"/>
                <w:sz w:val="20"/>
              </w:rPr>
              <w:t>51</w:t>
            </w:r>
          </w:p>
        </w:tc>
        <w:tc>
          <w:tcPr>
            <w:tcW w:w="2268" w:type="dxa"/>
            <w:vMerge/>
            <w:vAlign w:val="center"/>
          </w:tcPr>
          <w:p w:rsidR="00B23DA4" w:rsidRPr="00632B3D" w:rsidRDefault="00B23DA4" w:rsidP="009253D7">
            <w:pPr>
              <w:jc w:val="center"/>
              <w:rPr>
                <w:rFonts w:ascii="Book Antiqua" w:hAnsi="Book Antiqua" w:cs="Arial"/>
                <w:sz w:val="20"/>
              </w:rPr>
            </w:pPr>
          </w:p>
        </w:tc>
        <w:tc>
          <w:tcPr>
            <w:tcW w:w="2987" w:type="dxa"/>
            <w:vMerge/>
            <w:vAlign w:val="center"/>
          </w:tcPr>
          <w:p w:rsidR="00B23DA4" w:rsidRPr="00632B3D" w:rsidRDefault="00B23DA4" w:rsidP="009253D7">
            <w:pPr>
              <w:jc w:val="center"/>
              <w:rPr>
                <w:rFonts w:ascii="Book Antiqua" w:hAnsi="Book Antiqua"/>
                <w:sz w:val="20"/>
              </w:rPr>
            </w:pPr>
          </w:p>
        </w:tc>
      </w:tr>
    </w:tbl>
    <w:p w:rsidR="00401016" w:rsidRDefault="00401016" w:rsidP="00401016">
      <w:pPr>
        <w:rPr>
          <w:lang w:val="ru-RU"/>
        </w:rPr>
      </w:pPr>
    </w:p>
    <w:p w:rsidR="00401016" w:rsidRPr="00401016" w:rsidRDefault="00401016" w:rsidP="00401016">
      <w:pPr>
        <w:rPr>
          <w:lang w:val="ru-RU"/>
        </w:rPr>
        <w:sectPr w:rsidR="00401016" w:rsidRPr="00401016" w:rsidSect="009253D7">
          <w:footerReference w:type="default" r:id="rId53"/>
          <w:footerReference w:type="first" r:id="rId54"/>
          <w:pgSz w:w="16840" w:h="11907" w:orient="landscape" w:code="9"/>
          <w:pgMar w:top="1066" w:right="567" w:bottom="822" w:left="567" w:header="397" w:footer="397" w:gutter="0"/>
          <w:paperSrc w:first="7" w:other="7"/>
          <w:cols w:space="720"/>
          <w:titlePg/>
          <w:docGrid w:linePitch="326"/>
        </w:sectPr>
      </w:pPr>
    </w:p>
    <w:p w:rsidR="00B23DA4" w:rsidRDefault="00B23DA4" w:rsidP="00B23DA4">
      <w:pPr>
        <w:jc w:val="center"/>
      </w:pPr>
      <w:r>
        <w:lastRenderedPageBreak/>
        <w:t>APPENDIX 2</w:t>
      </w:r>
      <w:r w:rsidRPr="007F7B5B">
        <w:br/>
      </w:r>
    </w:p>
    <w:p w:rsidR="00B23DA4" w:rsidRDefault="00B23DA4" w:rsidP="00B23DA4">
      <w:pPr>
        <w:jc w:val="center"/>
        <w:rPr>
          <w:b/>
          <w:bCs/>
        </w:rPr>
      </w:pPr>
      <w:r w:rsidRPr="00991C59">
        <w:rPr>
          <w:b/>
          <w:bCs/>
        </w:rPr>
        <w:t xml:space="preserve">FORM </w:t>
      </w:r>
      <w:r>
        <w:rPr>
          <w:b/>
          <w:bCs/>
        </w:rPr>
        <w:t xml:space="preserve">1 – ARRIVAL AND TRANSPORTATION TO HOTEL </w:t>
      </w:r>
    </w:p>
    <w:p w:rsidR="00B23DA4" w:rsidRDefault="00B23DA4" w:rsidP="00B23DA4">
      <w:pPr>
        <w:jc w:val="center"/>
        <w:rPr>
          <w:bCs/>
          <w:szCs w:val="22"/>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B23DA4" w:rsidTr="009253D7">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3DA4" w:rsidRPr="00CB3420" w:rsidRDefault="00B23DA4" w:rsidP="009253D7">
            <w:pPr>
              <w:rPr>
                <w:sz w:val="16"/>
              </w:rPr>
            </w:pPr>
            <w:r>
              <w:rPr>
                <w:noProof/>
                <w:sz w:val="16"/>
                <w:lang w:eastAsia="zh-CN"/>
              </w:rPr>
              <w:drawing>
                <wp:inline distT="0" distB="0" distL="0" distR="0" wp14:anchorId="63BAD2D5" wp14:editId="113719C9">
                  <wp:extent cx="62928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3"/>
            <w:tcBorders>
              <w:top w:val="single" w:sz="6" w:space="0" w:color="auto"/>
              <w:bottom w:val="single" w:sz="6" w:space="0" w:color="auto"/>
            </w:tcBorders>
            <w:vAlign w:val="center"/>
          </w:tcPr>
          <w:p w:rsidR="00B23DA4" w:rsidRPr="00CB3420" w:rsidRDefault="00B23DA4" w:rsidP="009253D7">
            <w:pPr>
              <w:spacing w:before="60"/>
              <w:jc w:val="center"/>
              <w:rPr>
                <w:b/>
                <w:bCs/>
              </w:rPr>
            </w:pPr>
            <w:r w:rsidRPr="00CB3420">
              <w:rPr>
                <w:b/>
                <w:bCs/>
              </w:rPr>
              <w:br/>
            </w:r>
            <w:r w:rsidRPr="0083230E">
              <w:rPr>
                <w:b/>
                <w:bCs/>
              </w:rPr>
              <w:t xml:space="preserve">ITU </w:t>
            </w:r>
            <w:r w:rsidRPr="0083230E">
              <w:rPr>
                <w:b/>
                <w:bCs/>
                <w:color w:val="000000"/>
              </w:rPr>
              <w:t xml:space="preserve">Workshop on </w:t>
            </w:r>
            <w:r>
              <w:rPr>
                <w:b/>
                <w:bCs/>
                <w:color w:val="000000"/>
              </w:rPr>
              <w:t>“</w:t>
            </w:r>
            <w:r w:rsidRPr="0083230E">
              <w:rPr>
                <w:b/>
                <w:bCs/>
                <w:color w:val="000000"/>
              </w:rPr>
              <w:t xml:space="preserve">Practical measurement of </w:t>
            </w:r>
            <w:proofErr w:type="spellStart"/>
            <w:r w:rsidRPr="0083230E">
              <w:rPr>
                <w:b/>
                <w:bCs/>
                <w:color w:val="000000"/>
              </w:rPr>
              <w:t>QoS</w:t>
            </w:r>
            <w:proofErr w:type="spellEnd"/>
            <w:r w:rsidRPr="0083230E">
              <w:rPr>
                <w:b/>
                <w:bCs/>
                <w:color w:val="000000"/>
              </w:rPr>
              <w:t>/</w:t>
            </w:r>
            <w:proofErr w:type="spellStart"/>
            <w:r w:rsidRPr="0083230E">
              <w:rPr>
                <w:b/>
                <w:bCs/>
                <w:color w:val="000000"/>
              </w:rPr>
              <w:t>QoE</w:t>
            </w:r>
            <w:proofErr w:type="spellEnd"/>
            <w:r w:rsidRPr="0083230E">
              <w:rPr>
                <w:b/>
                <w:bCs/>
                <w:color w:val="000000"/>
              </w:rPr>
              <w:t xml:space="preserve"> Parameters for Regulatory compliance” </w:t>
            </w:r>
            <w:r>
              <w:rPr>
                <w:b/>
                <w:bCs/>
                <w:color w:val="000000"/>
              </w:rPr>
              <w:t>–</w:t>
            </w:r>
            <w:r w:rsidRPr="0083230E">
              <w:rPr>
                <w:b/>
                <w:bCs/>
                <w:color w:val="000000"/>
              </w:rPr>
              <w:t xml:space="preserve"> </w:t>
            </w:r>
            <w:r>
              <w:rPr>
                <w:b/>
                <w:bCs/>
                <w:color w:val="000000"/>
              </w:rPr>
              <w:t>(</w:t>
            </w:r>
            <w:proofErr w:type="spellStart"/>
            <w:r w:rsidRPr="0083230E">
              <w:rPr>
                <w:b/>
                <w:bCs/>
                <w:color w:val="000000"/>
              </w:rPr>
              <w:t>Cotonou</w:t>
            </w:r>
            <w:proofErr w:type="spellEnd"/>
            <w:r w:rsidRPr="0083230E">
              <w:rPr>
                <w:b/>
                <w:bCs/>
                <w:color w:val="000000"/>
              </w:rPr>
              <w:t>, Benin, 16-17 July 2012</w:t>
            </w:r>
            <w:r>
              <w:rPr>
                <w:b/>
                <w:bCs/>
                <w:color w:val="000000"/>
              </w:rPr>
              <w:t>)</w:t>
            </w:r>
          </w:p>
        </w:tc>
        <w:tc>
          <w:tcPr>
            <w:tcW w:w="1161" w:type="dxa"/>
            <w:tcBorders>
              <w:top w:val="single" w:sz="6" w:space="0" w:color="auto"/>
              <w:bottom w:val="single" w:sz="6" w:space="0" w:color="auto"/>
              <w:right w:val="single" w:sz="6" w:space="0" w:color="auto"/>
            </w:tcBorders>
          </w:tcPr>
          <w:p w:rsidR="00B23DA4" w:rsidRPr="00CB3420" w:rsidRDefault="00B23DA4" w:rsidP="009253D7">
            <w:r>
              <w:rPr>
                <w:noProof/>
                <w:lang w:eastAsia="zh-CN"/>
              </w:rPr>
              <w:drawing>
                <wp:inline distT="0" distB="0" distL="0" distR="0" wp14:anchorId="09E4F6C9" wp14:editId="2FDC2A6D">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B23DA4" w:rsidRPr="00666046" w:rsidTr="009253D7">
        <w:tc>
          <w:tcPr>
            <w:tcW w:w="2694" w:type="dxa"/>
            <w:gridSpan w:val="3"/>
          </w:tcPr>
          <w:p w:rsidR="00B23DA4" w:rsidRPr="007B5B29" w:rsidRDefault="00B23DA4" w:rsidP="009253D7">
            <w:pPr>
              <w:spacing w:before="0"/>
              <w:rPr>
                <w:b/>
                <w:bCs/>
                <w:iCs/>
                <w:sz w:val="20"/>
              </w:rPr>
            </w:pPr>
          </w:p>
        </w:tc>
        <w:tc>
          <w:tcPr>
            <w:tcW w:w="3118" w:type="dxa"/>
          </w:tcPr>
          <w:p w:rsidR="00B23DA4" w:rsidRPr="0044318A" w:rsidRDefault="00B23DA4" w:rsidP="009253D7">
            <w:pPr>
              <w:rPr>
                <w:b/>
                <w:bCs/>
                <w:iCs/>
                <w:sz w:val="20"/>
              </w:rPr>
            </w:pPr>
          </w:p>
        </w:tc>
        <w:tc>
          <w:tcPr>
            <w:tcW w:w="3827" w:type="dxa"/>
            <w:gridSpan w:val="2"/>
          </w:tcPr>
          <w:p w:rsidR="00B23DA4" w:rsidRPr="00666046" w:rsidRDefault="00B23DA4" w:rsidP="009253D7">
            <w:pPr>
              <w:spacing w:before="0"/>
              <w:jc w:val="center"/>
              <w:rPr>
                <w:b/>
                <w:bCs/>
                <w:sz w:val="20"/>
                <w:lang w:val="it-IT"/>
              </w:rPr>
            </w:pPr>
          </w:p>
        </w:tc>
      </w:tr>
      <w:tr w:rsidR="00B23DA4" w:rsidRPr="00562C3B" w:rsidTr="009253D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B23DA4" w:rsidRPr="00562C3B" w:rsidRDefault="00B23DA4" w:rsidP="009253D7">
            <w:pPr>
              <w:spacing w:after="120"/>
              <w:jc w:val="center"/>
              <w:rPr>
                <w:bCs/>
                <w:iCs/>
              </w:rPr>
            </w:pPr>
            <w:r>
              <w:rPr>
                <w:b/>
                <w:iCs/>
              </w:rPr>
              <w:t xml:space="preserve">To ensure transfer to and from the airport, participants are requested to complete and return this form to Mr. </w:t>
            </w:r>
            <w:proofErr w:type="spellStart"/>
            <w:r>
              <w:rPr>
                <w:b/>
                <w:iCs/>
              </w:rPr>
              <w:t>Dossou</w:t>
            </w:r>
            <w:proofErr w:type="spellEnd"/>
            <w:r>
              <w:rPr>
                <w:b/>
                <w:iCs/>
              </w:rPr>
              <w:t xml:space="preserve"> and Mr. </w:t>
            </w:r>
            <w:proofErr w:type="spellStart"/>
            <w:r>
              <w:rPr>
                <w:b/>
                <w:iCs/>
              </w:rPr>
              <w:t>Ahokpossi</w:t>
            </w:r>
            <w:proofErr w:type="spellEnd"/>
            <w:r>
              <w:rPr>
                <w:b/>
                <w:iCs/>
              </w:rPr>
              <w:t xml:space="preserve">, by 2 July 2012 at the latest </w:t>
            </w:r>
            <w:r>
              <w:rPr>
                <w:b/>
                <w:iCs/>
              </w:rPr>
              <w:br/>
              <w:t xml:space="preserve">by fax: </w:t>
            </w:r>
            <w:r w:rsidRPr="007A7735">
              <w:rPr>
                <w:b/>
                <w:bCs/>
              </w:rPr>
              <w:t>00229 21 31 00 67</w:t>
            </w:r>
            <w:r w:rsidRPr="007A7735">
              <w:rPr>
                <w:b/>
                <w:bCs/>
              </w:rPr>
              <w:br/>
              <w:t xml:space="preserve">or by e-mail </w:t>
            </w:r>
            <w:hyperlink r:id="rId56" w:history="1">
              <w:r w:rsidRPr="007A7735">
                <w:rPr>
                  <w:rStyle w:val="Hyperlink"/>
                  <w:rFonts w:eastAsia="SimSun"/>
                  <w:b/>
                  <w:bCs/>
                </w:rPr>
                <w:t>dtatian@atrpt.bj</w:t>
              </w:r>
            </w:hyperlink>
            <w:r w:rsidRPr="007A7735">
              <w:rPr>
                <w:rStyle w:val="Hyperlink"/>
                <w:rFonts w:eastAsia="SimSun"/>
                <w:b/>
                <w:bCs/>
              </w:rPr>
              <w:t xml:space="preserve"> / </w:t>
            </w:r>
            <w:hyperlink r:id="rId57" w:history="1">
              <w:r w:rsidRPr="007A7735">
                <w:rPr>
                  <w:rStyle w:val="Hyperlink"/>
                  <w:b/>
                  <w:bCs/>
                </w:rPr>
                <w:t>aconstant@atrpt.bj</w:t>
              </w:r>
            </w:hyperlink>
            <w:r w:rsidRPr="00562C3B">
              <w:rPr>
                <w:rStyle w:val="Hyperlink"/>
                <w:b/>
                <w:bCs/>
              </w:rPr>
              <w:br/>
            </w:r>
            <w:r>
              <w:rPr>
                <w:bCs/>
                <w:iCs/>
              </w:rPr>
              <w:t xml:space="preserve">For inquiries, </w:t>
            </w:r>
            <w:r>
              <w:t>Tel: +229</w:t>
            </w:r>
            <w:r w:rsidRPr="00562C3B">
              <w:t xml:space="preserve"> 21 31 01 65</w:t>
            </w:r>
          </w:p>
        </w:tc>
      </w:tr>
    </w:tbl>
    <w:p w:rsidR="00B23DA4" w:rsidRDefault="00B23DA4" w:rsidP="00B23DA4">
      <w:pPr>
        <w:spacing w:before="240" w:after="120"/>
      </w:pPr>
    </w:p>
    <w:p w:rsidR="00B23DA4" w:rsidRPr="002E5737" w:rsidRDefault="00B23DA4" w:rsidP="00B23DA4">
      <w:pPr>
        <w:spacing w:before="240" w:after="120"/>
      </w:pPr>
      <w:r>
        <w:t>Family name…………………………………………………………………………………………</w:t>
      </w:r>
    </w:p>
    <w:p w:rsidR="00B23DA4" w:rsidRPr="000712CB" w:rsidRDefault="00B23DA4" w:rsidP="00B23DA4">
      <w:pPr>
        <w:spacing w:before="240" w:after="120"/>
      </w:pPr>
      <w:r>
        <w:t>First name……………………………………………………………………………………………</w:t>
      </w:r>
    </w:p>
    <w:p w:rsidR="00B23DA4" w:rsidRDefault="00B23DA4" w:rsidP="00B23DA4">
      <w:pPr>
        <w:spacing w:before="240" w:after="120"/>
      </w:pPr>
      <w:r>
        <w:t>Job Title ……………………………………………………………………………………………..</w:t>
      </w:r>
    </w:p>
    <w:p w:rsidR="00B23DA4" w:rsidRDefault="00B23DA4" w:rsidP="00B23DA4">
      <w:pPr>
        <w:spacing w:before="240" w:after="120"/>
      </w:pPr>
      <w:r>
        <w:t>Organization………………………………………………………………</w:t>
      </w:r>
      <w:r w:rsidRPr="002E5737">
        <w:t xml:space="preserve"> </w:t>
      </w:r>
      <w:r>
        <w:t>Country …………..........</w:t>
      </w:r>
    </w:p>
    <w:p w:rsidR="00B23DA4" w:rsidRDefault="00B23DA4" w:rsidP="00B23DA4">
      <w:pPr>
        <w:spacing w:before="240" w:after="120"/>
      </w:pPr>
      <w:r>
        <w:t>Telephone : :……………………………………………….</w:t>
      </w:r>
    </w:p>
    <w:p w:rsidR="00B23DA4" w:rsidRDefault="00B23DA4" w:rsidP="00B23DA4">
      <w:pPr>
        <w:spacing w:before="240" w:after="120"/>
      </w:pPr>
      <w:r>
        <w:t>Email:………………………………………………………</w:t>
      </w:r>
    </w:p>
    <w:p w:rsidR="00B23DA4" w:rsidRDefault="00B23DA4" w:rsidP="00B23DA4">
      <w:pPr>
        <w:spacing w:before="240" w:after="120"/>
      </w:pPr>
      <w:r>
        <w:t>Hotel where you are residing:</w:t>
      </w:r>
    </w:p>
    <w:p w:rsidR="00B23DA4" w:rsidRDefault="00B23DA4" w:rsidP="00B23DA4">
      <w:pPr>
        <w:spacing w:before="240" w:after="120"/>
        <w:ind w:left="720"/>
      </w:pPr>
      <w:r>
        <w:t>Hotel Name   ……………………………………………………………</w:t>
      </w:r>
    </w:p>
    <w:p w:rsidR="00B23DA4" w:rsidRDefault="00B23DA4" w:rsidP="00B23DA4">
      <w:pPr>
        <w:spacing w:before="240" w:after="120"/>
        <w:ind w:left="720"/>
      </w:pPr>
      <w:r>
        <w:t>Address     …………………………………………………………</w:t>
      </w:r>
    </w:p>
    <w:p w:rsidR="00B23DA4" w:rsidRPr="000712CB" w:rsidRDefault="00B23DA4" w:rsidP="00B23DA4">
      <w:pPr>
        <w:tabs>
          <w:tab w:val="left" w:pos="1440"/>
        </w:tabs>
        <w:spacing w:before="0" w:line="240" w:lineRule="atLeast"/>
        <w:ind w:left="284" w:right="515"/>
        <w:rPr>
          <w:b/>
          <w:bCs/>
        </w:rPr>
      </w:pPr>
    </w:p>
    <w:p w:rsidR="00B23DA4" w:rsidRPr="000712CB" w:rsidRDefault="00B23DA4" w:rsidP="00B23DA4">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B23DA4" w:rsidRPr="000712CB" w:rsidRDefault="00B23DA4" w:rsidP="00B23DA4">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B23DA4" w:rsidRPr="000712CB" w:rsidTr="009253D7">
        <w:trPr>
          <w:trHeight w:hRule="exact" w:val="1191"/>
          <w:jc w:val="center"/>
        </w:trPr>
        <w:tc>
          <w:tcPr>
            <w:tcW w:w="1295" w:type="dxa"/>
          </w:tcPr>
          <w:p w:rsidR="00B23DA4" w:rsidRPr="000712CB" w:rsidRDefault="00B23DA4" w:rsidP="009253D7">
            <w:pPr>
              <w:tabs>
                <w:tab w:val="left" w:pos="142"/>
              </w:tabs>
            </w:pPr>
            <w:r w:rsidRPr="000712CB">
              <w:t>Date of Arrival</w:t>
            </w:r>
          </w:p>
        </w:tc>
        <w:tc>
          <w:tcPr>
            <w:tcW w:w="1360" w:type="dxa"/>
          </w:tcPr>
          <w:p w:rsidR="00B23DA4" w:rsidRPr="000712CB" w:rsidRDefault="00B23DA4" w:rsidP="009253D7">
            <w:pPr>
              <w:tabs>
                <w:tab w:val="left" w:pos="142"/>
              </w:tabs>
            </w:pPr>
          </w:p>
        </w:tc>
        <w:tc>
          <w:tcPr>
            <w:tcW w:w="682" w:type="dxa"/>
          </w:tcPr>
          <w:p w:rsidR="00B23DA4" w:rsidRPr="000712CB" w:rsidRDefault="00B23DA4" w:rsidP="009253D7">
            <w:pPr>
              <w:tabs>
                <w:tab w:val="left" w:pos="142"/>
              </w:tabs>
            </w:pPr>
          </w:p>
        </w:tc>
        <w:tc>
          <w:tcPr>
            <w:tcW w:w="1496" w:type="dxa"/>
          </w:tcPr>
          <w:p w:rsidR="00B23DA4" w:rsidRPr="000712CB" w:rsidRDefault="00B23DA4" w:rsidP="009253D7">
            <w:pPr>
              <w:tabs>
                <w:tab w:val="left" w:pos="142"/>
              </w:tabs>
            </w:pPr>
            <w:r w:rsidRPr="000712CB">
              <w:t xml:space="preserve">Time of </w:t>
            </w:r>
            <w:r>
              <w:t xml:space="preserve">Flight </w:t>
            </w:r>
            <w:r w:rsidRPr="000712CB">
              <w:t>Arrival</w:t>
            </w:r>
          </w:p>
          <w:p w:rsidR="00B23DA4" w:rsidRPr="000712CB" w:rsidRDefault="00B23DA4" w:rsidP="009253D7">
            <w:pPr>
              <w:tabs>
                <w:tab w:val="left" w:pos="142"/>
              </w:tabs>
            </w:pPr>
          </w:p>
        </w:tc>
        <w:tc>
          <w:tcPr>
            <w:tcW w:w="1906" w:type="dxa"/>
          </w:tcPr>
          <w:p w:rsidR="00B23DA4" w:rsidRPr="000712CB" w:rsidRDefault="00B23DA4" w:rsidP="009253D7">
            <w:pPr>
              <w:tabs>
                <w:tab w:val="left" w:pos="142"/>
              </w:tabs>
            </w:pPr>
          </w:p>
        </w:tc>
        <w:tc>
          <w:tcPr>
            <w:tcW w:w="2037" w:type="dxa"/>
          </w:tcPr>
          <w:p w:rsidR="00B23DA4" w:rsidRPr="000712CB" w:rsidRDefault="00B23DA4" w:rsidP="009253D7">
            <w:pPr>
              <w:tabs>
                <w:tab w:val="left" w:pos="142"/>
              </w:tabs>
            </w:pPr>
            <w:r w:rsidRPr="000712CB">
              <w:t>FLIGHT NO.</w:t>
            </w:r>
          </w:p>
        </w:tc>
        <w:tc>
          <w:tcPr>
            <w:tcW w:w="1301" w:type="dxa"/>
          </w:tcPr>
          <w:p w:rsidR="00B23DA4" w:rsidRPr="000712CB" w:rsidRDefault="00B23DA4" w:rsidP="009253D7">
            <w:pPr>
              <w:tabs>
                <w:tab w:val="left" w:pos="142"/>
              </w:tabs>
            </w:pPr>
          </w:p>
        </w:tc>
      </w:tr>
      <w:tr w:rsidR="00B23DA4" w:rsidRPr="000712CB" w:rsidTr="009253D7">
        <w:trPr>
          <w:trHeight w:hRule="exact" w:val="1136"/>
          <w:jc w:val="center"/>
        </w:trPr>
        <w:tc>
          <w:tcPr>
            <w:tcW w:w="1295" w:type="dxa"/>
          </w:tcPr>
          <w:p w:rsidR="00B23DA4" w:rsidRPr="000712CB" w:rsidRDefault="00B23DA4" w:rsidP="009253D7">
            <w:pPr>
              <w:tabs>
                <w:tab w:val="left" w:pos="142"/>
              </w:tabs>
              <w:rPr>
                <w:b/>
              </w:rPr>
            </w:pPr>
            <w:r w:rsidRPr="000712CB">
              <w:t>Date of</w:t>
            </w:r>
            <w:r w:rsidRPr="000712CB">
              <w:rPr>
                <w:b/>
              </w:rPr>
              <w:t xml:space="preserve"> </w:t>
            </w:r>
            <w:r w:rsidRPr="000712CB">
              <w:t>Departure</w:t>
            </w:r>
          </w:p>
        </w:tc>
        <w:tc>
          <w:tcPr>
            <w:tcW w:w="1360" w:type="dxa"/>
          </w:tcPr>
          <w:p w:rsidR="00B23DA4" w:rsidRPr="000712CB" w:rsidRDefault="00B23DA4" w:rsidP="009253D7">
            <w:pPr>
              <w:tabs>
                <w:tab w:val="left" w:pos="142"/>
              </w:tabs>
              <w:rPr>
                <w:b/>
              </w:rPr>
            </w:pPr>
          </w:p>
        </w:tc>
        <w:tc>
          <w:tcPr>
            <w:tcW w:w="682" w:type="dxa"/>
          </w:tcPr>
          <w:p w:rsidR="00B23DA4" w:rsidRPr="000712CB" w:rsidRDefault="00B23DA4" w:rsidP="009253D7">
            <w:pPr>
              <w:tabs>
                <w:tab w:val="left" w:pos="142"/>
              </w:tabs>
            </w:pPr>
          </w:p>
        </w:tc>
        <w:tc>
          <w:tcPr>
            <w:tcW w:w="1496" w:type="dxa"/>
          </w:tcPr>
          <w:p w:rsidR="00B23DA4" w:rsidRPr="000712CB" w:rsidRDefault="00B23DA4" w:rsidP="009253D7">
            <w:pPr>
              <w:tabs>
                <w:tab w:val="left" w:pos="142"/>
              </w:tabs>
            </w:pPr>
            <w:r w:rsidRPr="000712CB">
              <w:t>Time of</w:t>
            </w:r>
            <w:r>
              <w:t xml:space="preserve"> Flight </w:t>
            </w:r>
            <w:r w:rsidRPr="000712CB">
              <w:t xml:space="preserve"> Departure</w:t>
            </w:r>
          </w:p>
          <w:p w:rsidR="00B23DA4" w:rsidRDefault="00B23DA4" w:rsidP="009253D7">
            <w:pPr>
              <w:tabs>
                <w:tab w:val="left" w:pos="142"/>
              </w:tabs>
            </w:pPr>
          </w:p>
          <w:p w:rsidR="00B23DA4" w:rsidRDefault="00B23DA4" w:rsidP="009253D7">
            <w:pPr>
              <w:tabs>
                <w:tab w:val="left" w:pos="142"/>
              </w:tabs>
            </w:pPr>
          </w:p>
          <w:p w:rsidR="00B23DA4" w:rsidRDefault="00B23DA4" w:rsidP="009253D7">
            <w:pPr>
              <w:tabs>
                <w:tab w:val="left" w:pos="142"/>
              </w:tabs>
            </w:pPr>
          </w:p>
          <w:p w:rsidR="00B23DA4" w:rsidRPr="000712CB" w:rsidRDefault="00B23DA4" w:rsidP="009253D7">
            <w:pPr>
              <w:tabs>
                <w:tab w:val="left" w:pos="142"/>
              </w:tabs>
            </w:pPr>
          </w:p>
        </w:tc>
        <w:tc>
          <w:tcPr>
            <w:tcW w:w="1906" w:type="dxa"/>
          </w:tcPr>
          <w:p w:rsidR="00B23DA4" w:rsidRPr="000712CB" w:rsidRDefault="00B23DA4" w:rsidP="009253D7">
            <w:pPr>
              <w:tabs>
                <w:tab w:val="left" w:pos="142"/>
              </w:tabs>
            </w:pPr>
          </w:p>
        </w:tc>
        <w:tc>
          <w:tcPr>
            <w:tcW w:w="2037" w:type="dxa"/>
          </w:tcPr>
          <w:p w:rsidR="00B23DA4" w:rsidRPr="000712CB" w:rsidRDefault="00B23DA4" w:rsidP="009253D7">
            <w:pPr>
              <w:tabs>
                <w:tab w:val="left" w:pos="142"/>
              </w:tabs>
            </w:pPr>
            <w:r w:rsidRPr="000712CB">
              <w:t>FLIGHT NO.</w:t>
            </w:r>
          </w:p>
        </w:tc>
        <w:tc>
          <w:tcPr>
            <w:tcW w:w="1301" w:type="dxa"/>
          </w:tcPr>
          <w:p w:rsidR="00B23DA4" w:rsidRPr="000712CB" w:rsidRDefault="00B23DA4" w:rsidP="009253D7">
            <w:pPr>
              <w:tabs>
                <w:tab w:val="left" w:pos="142"/>
              </w:tabs>
            </w:pPr>
          </w:p>
        </w:tc>
      </w:tr>
    </w:tbl>
    <w:p w:rsidR="00401016" w:rsidRPr="00401016" w:rsidRDefault="00401016" w:rsidP="00401016"/>
    <w:p w:rsidR="00401016" w:rsidRPr="00401016" w:rsidRDefault="00401016" w:rsidP="00401016">
      <w:pPr>
        <w:sectPr w:rsidR="00401016" w:rsidRPr="00401016" w:rsidSect="00D85AE9">
          <w:footerReference w:type="default" r:id="rId58"/>
          <w:headerReference w:type="first" r:id="rId59"/>
          <w:footerReference w:type="first" r:id="rId60"/>
          <w:type w:val="oddPage"/>
          <w:pgSz w:w="11907" w:h="16840" w:code="9"/>
          <w:pgMar w:top="851" w:right="1134" w:bottom="851" w:left="1134" w:header="567" w:footer="567" w:gutter="0"/>
          <w:cols w:space="720"/>
          <w:docGrid w:linePitch="299"/>
        </w:sectPr>
      </w:pPr>
    </w:p>
    <w:p w:rsidR="00B23DA4" w:rsidRDefault="00B23DA4" w:rsidP="00B23DA4">
      <w:pPr>
        <w:jc w:val="center"/>
      </w:pPr>
      <w:r w:rsidRPr="007F7B5B">
        <w:lastRenderedPageBreak/>
        <w:t xml:space="preserve">ANNEX </w:t>
      </w:r>
      <w:r>
        <w:t>3</w:t>
      </w:r>
      <w:r w:rsidRPr="007F7B5B">
        <w:br/>
        <w:t xml:space="preserve">(to TSB </w:t>
      </w:r>
      <w:r w:rsidRPr="00661FA0">
        <w:t xml:space="preserve">Circular </w:t>
      </w:r>
      <w:r>
        <w:t>272</w:t>
      </w:r>
      <w:r w:rsidRPr="00661FA0">
        <w:t>)</w:t>
      </w:r>
    </w:p>
    <w:p w:rsidR="00B23DA4" w:rsidRDefault="00234350" w:rsidP="00234350">
      <w:pPr>
        <w:spacing w:before="0"/>
        <w:jc w:val="center"/>
        <w:rPr>
          <w:b/>
          <w:bCs/>
        </w:rPr>
      </w:pPr>
      <w:r>
        <w:rPr>
          <w:lang w:val="ru-RU"/>
        </w:rPr>
        <w:br/>
      </w:r>
      <w:r w:rsidR="00B23DA4" w:rsidRPr="00991C59">
        <w:rPr>
          <w:b/>
          <w:bCs/>
        </w:rPr>
        <w:t xml:space="preserve">FORM </w:t>
      </w:r>
      <w:r w:rsidR="00B23DA4">
        <w:rPr>
          <w:b/>
          <w:bCs/>
        </w:rPr>
        <w:t>2 -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3DA4" w:rsidTr="009253D7">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3DA4" w:rsidRPr="00CB3420" w:rsidRDefault="00B23DA4" w:rsidP="009253D7">
            <w:pPr>
              <w:rPr>
                <w:sz w:val="16"/>
              </w:rPr>
            </w:pPr>
            <w:r>
              <w:rPr>
                <w:noProof/>
                <w:sz w:val="16"/>
                <w:lang w:eastAsia="zh-CN"/>
              </w:rPr>
              <w:drawing>
                <wp:inline distT="0" distB="0" distL="0" distR="0" wp14:anchorId="7D368BB6" wp14:editId="309AC28C">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B23DA4" w:rsidRPr="00CB3420" w:rsidRDefault="00B23DA4" w:rsidP="009253D7">
            <w:pPr>
              <w:spacing w:before="60"/>
              <w:jc w:val="center"/>
              <w:rPr>
                <w:b/>
                <w:bCs/>
              </w:rPr>
            </w:pPr>
            <w:r w:rsidRPr="0083230E">
              <w:rPr>
                <w:b/>
                <w:bCs/>
              </w:rPr>
              <w:t xml:space="preserve">ITU </w:t>
            </w:r>
            <w:r w:rsidRPr="0083230E">
              <w:rPr>
                <w:b/>
                <w:bCs/>
                <w:color w:val="000000"/>
              </w:rPr>
              <w:t xml:space="preserve">Workshop on </w:t>
            </w:r>
            <w:r>
              <w:rPr>
                <w:b/>
                <w:bCs/>
                <w:color w:val="000000"/>
              </w:rPr>
              <w:t>“</w:t>
            </w:r>
            <w:r w:rsidRPr="0083230E">
              <w:rPr>
                <w:b/>
                <w:bCs/>
                <w:color w:val="000000"/>
              </w:rPr>
              <w:t xml:space="preserve">Practical measurement of </w:t>
            </w:r>
            <w:proofErr w:type="spellStart"/>
            <w:r w:rsidRPr="0083230E">
              <w:rPr>
                <w:b/>
                <w:bCs/>
                <w:color w:val="000000"/>
              </w:rPr>
              <w:t>QoS</w:t>
            </w:r>
            <w:proofErr w:type="spellEnd"/>
            <w:r w:rsidRPr="0083230E">
              <w:rPr>
                <w:b/>
                <w:bCs/>
                <w:color w:val="000000"/>
              </w:rPr>
              <w:t>/</w:t>
            </w:r>
            <w:proofErr w:type="spellStart"/>
            <w:r w:rsidRPr="0083230E">
              <w:rPr>
                <w:b/>
                <w:bCs/>
                <w:color w:val="000000"/>
              </w:rPr>
              <w:t>QoE</w:t>
            </w:r>
            <w:proofErr w:type="spellEnd"/>
            <w:r w:rsidRPr="0083230E">
              <w:rPr>
                <w:b/>
                <w:bCs/>
                <w:color w:val="000000"/>
              </w:rPr>
              <w:t xml:space="preserve"> Parameters for Reg</w:t>
            </w:r>
            <w:r>
              <w:rPr>
                <w:b/>
                <w:bCs/>
                <w:color w:val="000000"/>
              </w:rPr>
              <w:t xml:space="preserve">ulatory compliance”(16-17 July 2012); </w:t>
            </w:r>
            <w:r w:rsidRPr="00C7001F">
              <w:rPr>
                <w:i/>
                <w:iCs/>
                <w:color w:val="000000"/>
              </w:rPr>
              <w:t xml:space="preserve">and </w:t>
            </w:r>
            <w:r>
              <w:rPr>
                <w:color w:val="000000"/>
              </w:rPr>
              <w:br/>
            </w:r>
            <w:r w:rsidRPr="00EC40BB">
              <w:rPr>
                <w:b/>
                <w:bCs/>
                <w:color w:val="000000"/>
              </w:rPr>
              <w:t>ITU-T Study Group 12RG-AFR meeting</w:t>
            </w:r>
            <w:r>
              <w:rPr>
                <w:b/>
                <w:bCs/>
                <w:color w:val="000000"/>
              </w:rPr>
              <w:t xml:space="preserve"> (18 July 2012)</w:t>
            </w:r>
            <w:r w:rsidRPr="00EC40BB">
              <w:rPr>
                <w:b/>
                <w:bCs/>
                <w:color w:val="000000"/>
              </w:rPr>
              <w:br/>
            </w:r>
            <w:r w:rsidRPr="0083230E">
              <w:rPr>
                <w:b/>
                <w:bCs/>
                <w:color w:val="000000"/>
              </w:rPr>
              <w:t xml:space="preserve"> </w:t>
            </w:r>
            <w:r>
              <w:rPr>
                <w:b/>
                <w:bCs/>
                <w:color w:val="000000"/>
              </w:rPr>
              <w:t>(</w:t>
            </w:r>
            <w:proofErr w:type="spellStart"/>
            <w:r>
              <w:rPr>
                <w:b/>
                <w:bCs/>
                <w:color w:val="000000"/>
              </w:rPr>
              <w:t>Cotonou</w:t>
            </w:r>
            <w:proofErr w:type="spellEnd"/>
            <w:r>
              <w:rPr>
                <w:b/>
                <w:bCs/>
                <w:color w:val="000000"/>
              </w:rPr>
              <w:t>, Benin)</w:t>
            </w:r>
          </w:p>
        </w:tc>
        <w:tc>
          <w:tcPr>
            <w:tcW w:w="1161" w:type="dxa"/>
            <w:tcBorders>
              <w:top w:val="single" w:sz="6" w:space="0" w:color="auto"/>
              <w:bottom w:val="single" w:sz="6" w:space="0" w:color="auto"/>
              <w:right w:val="single" w:sz="6" w:space="0" w:color="auto"/>
            </w:tcBorders>
          </w:tcPr>
          <w:p w:rsidR="00B23DA4" w:rsidRPr="00CB3420" w:rsidRDefault="00B23DA4" w:rsidP="009253D7">
            <w:r>
              <w:rPr>
                <w:noProof/>
                <w:lang w:eastAsia="zh-CN"/>
              </w:rPr>
              <w:drawing>
                <wp:inline distT="0" distB="0" distL="0" distR="0" wp14:anchorId="3C265165" wp14:editId="250D760C">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B23DA4" w:rsidRPr="00666046" w:rsidTr="009253D7">
        <w:tc>
          <w:tcPr>
            <w:tcW w:w="2694" w:type="dxa"/>
            <w:gridSpan w:val="3"/>
          </w:tcPr>
          <w:p w:rsidR="00B23DA4" w:rsidRDefault="00B23DA4" w:rsidP="009253D7">
            <w:pPr>
              <w:spacing w:before="0"/>
              <w:rPr>
                <w:b/>
                <w:bCs/>
                <w:iCs/>
                <w:sz w:val="20"/>
              </w:rPr>
            </w:pPr>
          </w:p>
          <w:p w:rsidR="00B23DA4" w:rsidRPr="007B5B29" w:rsidRDefault="00B23DA4" w:rsidP="009253D7">
            <w:pPr>
              <w:spacing w:before="0"/>
              <w:rPr>
                <w:b/>
                <w:bCs/>
                <w:iCs/>
                <w:sz w:val="20"/>
              </w:rPr>
            </w:pPr>
            <w:r w:rsidRPr="007B5B29">
              <w:rPr>
                <w:b/>
                <w:bCs/>
                <w:iCs/>
                <w:sz w:val="20"/>
              </w:rPr>
              <w:t>Please return to:</w:t>
            </w:r>
          </w:p>
        </w:tc>
        <w:tc>
          <w:tcPr>
            <w:tcW w:w="3118" w:type="dxa"/>
            <w:gridSpan w:val="2"/>
          </w:tcPr>
          <w:p w:rsidR="00B23DA4" w:rsidRPr="007B5B29" w:rsidRDefault="00B23DA4" w:rsidP="009253D7">
            <w:pPr>
              <w:rPr>
                <w:b/>
                <w:bCs/>
                <w:sz w:val="20"/>
              </w:rPr>
            </w:pPr>
            <w:r w:rsidRPr="007B5B29">
              <w:rPr>
                <w:b/>
                <w:bCs/>
                <w:sz w:val="20"/>
              </w:rPr>
              <w:t xml:space="preserve">ITU </w:t>
            </w:r>
          </w:p>
          <w:p w:rsidR="00B23DA4" w:rsidRPr="0044318A" w:rsidRDefault="00B23DA4" w:rsidP="009253D7">
            <w:pPr>
              <w:rPr>
                <w:b/>
                <w:bCs/>
                <w:iCs/>
                <w:sz w:val="20"/>
              </w:rPr>
            </w:pPr>
            <w:smartTag w:uri="urn:schemas-microsoft-com:office:smarttags" w:element="City">
              <w:r w:rsidRPr="0044318A">
                <w:rPr>
                  <w:b/>
                  <w:bCs/>
                  <w:sz w:val="20"/>
                </w:rPr>
                <w:t>Geneva</w:t>
              </w:r>
            </w:smartTag>
            <w:r w:rsidRPr="0044318A">
              <w:rPr>
                <w:b/>
                <w:bCs/>
                <w:sz w:val="20"/>
              </w:rPr>
              <w:t xml:space="preserve"> (</w:t>
            </w:r>
            <w:smartTag w:uri="urn:schemas-microsoft-com:office:smarttags" w:element="place">
              <w:smartTag w:uri="urn:schemas-microsoft-com:office:smarttags" w:element="country-region">
                <w:r w:rsidRPr="0044318A">
                  <w:rPr>
                    <w:b/>
                    <w:bCs/>
                    <w:sz w:val="20"/>
                  </w:rPr>
                  <w:t>Switzerland</w:t>
                </w:r>
              </w:smartTag>
            </w:smartTag>
            <w:r w:rsidRPr="0044318A">
              <w:rPr>
                <w:b/>
                <w:bCs/>
                <w:sz w:val="20"/>
              </w:rPr>
              <w:t>)</w:t>
            </w:r>
          </w:p>
        </w:tc>
        <w:tc>
          <w:tcPr>
            <w:tcW w:w="3827" w:type="dxa"/>
            <w:gridSpan w:val="4"/>
          </w:tcPr>
          <w:p w:rsidR="00B23DA4" w:rsidRPr="00666046" w:rsidRDefault="00B23DA4" w:rsidP="009253D7">
            <w:pPr>
              <w:jc w:val="center"/>
              <w:rPr>
                <w:b/>
                <w:bCs/>
                <w:sz w:val="20"/>
                <w:lang w:val="it-IT"/>
              </w:rPr>
            </w:pPr>
            <w:r w:rsidRPr="00666046">
              <w:rPr>
                <w:b/>
                <w:bCs/>
                <w:sz w:val="20"/>
                <w:lang w:val="it-IT"/>
              </w:rPr>
              <w:t xml:space="preserve">E-mail : </w:t>
            </w:r>
            <w:r>
              <w:rPr>
                <w:b/>
                <w:bCs/>
                <w:sz w:val="20"/>
                <w:lang w:val="it-IT"/>
              </w:rPr>
              <w:tab/>
            </w:r>
            <w:hyperlink r:id="rId61" w:history="1">
              <w:r w:rsidRPr="00666046">
                <w:rPr>
                  <w:rStyle w:val="Hyperlink"/>
                  <w:b/>
                  <w:bCs/>
                  <w:sz w:val="20"/>
                  <w:lang w:val="it-IT"/>
                </w:rPr>
                <w:t>bdtfellowships@itu.int</w:t>
              </w:r>
            </w:hyperlink>
            <w:r w:rsidRPr="00666046">
              <w:rPr>
                <w:b/>
                <w:bCs/>
                <w:sz w:val="20"/>
                <w:lang w:val="it-IT"/>
              </w:rPr>
              <w:t xml:space="preserve"> </w:t>
            </w:r>
          </w:p>
          <w:p w:rsidR="00B23DA4" w:rsidRPr="007B5B29" w:rsidRDefault="00B23DA4" w:rsidP="009253D7">
            <w:pPr>
              <w:spacing w:before="0"/>
              <w:jc w:val="center"/>
              <w:rPr>
                <w:b/>
                <w:bCs/>
                <w:sz w:val="20"/>
                <w:lang w:val="it-IT"/>
              </w:rPr>
            </w:pPr>
            <w:r>
              <w:rPr>
                <w:b/>
                <w:bCs/>
                <w:sz w:val="20"/>
                <w:lang w:val="it-IT"/>
              </w:rPr>
              <w:tab/>
            </w:r>
            <w:r w:rsidRPr="007B5B29">
              <w:rPr>
                <w:b/>
                <w:bCs/>
                <w:sz w:val="20"/>
                <w:lang w:val="it-IT"/>
              </w:rPr>
              <w:t>Tel: +41 22 730 5</w:t>
            </w:r>
            <w:r>
              <w:rPr>
                <w:b/>
                <w:bCs/>
                <w:sz w:val="20"/>
                <w:lang w:val="it-IT"/>
              </w:rPr>
              <w:t>22</w:t>
            </w:r>
            <w:r w:rsidRPr="007B5B29">
              <w:rPr>
                <w:b/>
                <w:bCs/>
                <w:sz w:val="20"/>
                <w:lang w:val="it-IT"/>
              </w:rPr>
              <w:t xml:space="preserve">7 </w:t>
            </w:r>
          </w:p>
          <w:p w:rsidR="00B23DA4" w:rsidRPr="00666046" w:rsidRDefault="00B23DA4" w:rsidP="009253D7">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3DA4" w:rsidRPr="007B5B29" w:rsidTr="009253D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3DA4" w:rsidRPr="007B5B29" w:rsidRDefault="00B23DA4" w:rsidP="009253D7">
            <w:pPr>
              <w:spacing w:after="120"/>
              <w:jc w:val="center"/>
              <w:rPr>
                <w:b/>
                <w:iCs/>
              </w:rPr>
            </w:pPr>
            <w:r w:rsidRPr="007B5B29">
              <w:rPr>
                <w:b/>
                <w:iCs/>
              </w:rPr>
              <w:t xml:space="preserve">Request for </w:t>
            </w:r>
            <w:r>
              <w:rPr>
                <w:b/>
                <w:iCs/>
              </w:rPr>
              <w:t xml:space="preserve">one full fellowship or two partial </w:t>
            </w:r>
            <w:r w:rsidRPr="007B5B29">
              <w:rPr>
                <w:b/>
                <w:iCs/>
              </w:rPr>
              <w:t>fellowship</w:t>
            </w:r>
            <w:r>
              <w:rPr>
                <w:b/>
                <w:iCs/>
              </w:rPr>
              <w:t>s</w:t>
            </w:r>
            <w:r w:rsidRPr="007B5B29">
              <w:rPr>
                <w:b/>
                <w:iCs/>
              </w:rPr>
              <w:t xml:space="preserve"> to be submitted</w:t>
            </w:r>
            <w:r>
              <w:rPr>
                <w:b/>
                <w:iCs/>
              </w:rPr>
              <w:br/>
            </w:r>
            <w:r w:rsidRPr="007B5B29">
              <w:rPr>
                <w:b/>
                <w:iCs/>
              </w:rPr>
              <w:t xml:space="preserve">before </w:t>
            </w:r>
            <w:r>
              <w:rPr>
                <w:rFonts w:ascii="Book Antiqua" w:hAnsi="Book Antiqua"/>
                <w:b/>
                <w:iCs/>
              </w:rPr>
              <w:t>16 June</w:t>
            </w:r>
            <w:r w:rsidRPr="00617C8A">
              <w:rPr>
                <w:rFonts w:ascii="Book Antiqua" w:hAnsi="Book Antiqua"/>
                <w:b/>
                <w:iCs/>
              </w:rPr>
              <w:t xml:space="preserve"> 2012</w:t>
            </w:r>
          </w:p>
        </w:tc>
      </w:tr>
      <w:tr w:rsidR="00B23DA4" w:rsidRPr="007B5B29" w:rsidTr="009253D7">
        <w:tblPrEx>
          <w:tblCellMar>
            <w:left w:w="107" w:type="dxa"/>
            <w:right w:w="107" w:type="dxa"/>
          </w:tblCellMar>
        </w:tblPrEx>
        <w:tc>
          <w:tcPr>
            <w:tcW w:w="2836" w:type="dxa"/>
            <w:gridSpan w:val="4"/>
          </w:tcPr>
          <w:p w:rsidR="00B23DA4" w:rsidRPr="007B5B29" w:rsidRDefault="00B23DA4" w:rsidP="009253D7">
            <w:pPr>
              <w:spacing w:before="0"/>
              <w:jc w:val="center"/>
              <w:rPr>
                <w:iCs/>
              </w:rPr>
            </w:pPr>
          </w:p>
          <w:p w:rsidR="00B23DA4" w:rsidRPr="007B5B29" w:rsidRDefault="00B23DA4" w:rsidP="009253D7">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3DA4" w:rsidRPr="007B5B29" w:rsidRDefault="00B23DA4" w:rsidP="009253D7">
            <w:pPr>
              <w:spacing w:before="0"/>
              <w:jc w:val="center"/>
              <w:rPr>
                <w:iCs/>
              </w:rPr>
            </w:pPr>
            <w:r w:rsidRPr="007B5B29">
              <w:rPr>
                <w:iCs/>
              </w:rPr>
              <w:t>Participation of women is encouraged</w:t>
            </w:r>
          </w:p>
        </w:tc>
        <w:tc>
          <w:tcPr>
            <w:tcW w:w="3141" w:type="dxa"/>
            <w:gridSpan w:val="2"/>
            <w:tcBorders>
              <w:left w:val="nil"/>
            </w:tcBorders>
          </w:tcPr>
          <w:p w:rsidR="00B23DA4" w:rsidRPr="007B5B29" w:rsidRDefault="00B23DA4" w:rsidP="009253D7">
            <w:pPr>
              <w:spacing w:before="0"/>
              <w:jc w:val="center"/>
            </w:pPr>
          </w:p>
        </w:tc>
      </w:tr>
      <w:tr w:rsidR="00B23DA4" w:rsidRPr="0044318A" w:rsidTr="009253D7">
        <w:trPr>
          <w:cantSplit/>
        </w:trPr>
        <w:tc>
          <w:tcPr>
            <w:tcW w:w="9639" w:type="dxa"/>
            <w:gridSpan w:val="9"/>
            <w:tcBorders>
              <w:top w:val="single" w:sz="6" w:space="0" w:color="auto"/>
              <w:left w:val="single" w:sz="6" w:space="0" w:color="auto"/>
              <w:right w:val="single" w:sz="6" w:space="0" w:color="auto"/>
            </w:tcBorders>
          </w:tcPr>
          <w:p w:rsidR="00B23DA4" w:rsidRDefault="00B23DA4" w:rsidP="009253D7">
            <w:pPr>
              <w:tabs>
                <w:tab w:val="left" w:pos="170"/>
                <w:tab w:val="left" w:pos="1701"/>
                <w:tab w:val="right" w:leader="underscore" w:pos="10773"/>
              </w:tabs>
              <w:rPr>
                <w:sz w:val="18"/>
                <w:szCs w:val="18"/>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62" w:history="1">
              <w:r w:rsidRPr="00D118DF">
                <w:rPr>
                  <w:rStyle w:val="Hyperlink"/>
                  <w:sz w:val="18"/>
                  <w:szCs w:val="18"/>
                </w:rPr>
                <w:t>http://www.itu.int/en/ITU-T/Workshops-and-Seminars/qos/201207/Pages/default.aspx</w:t>
              </w:r>
            </w:hyperlink>
            <w:r>
              <w:rPr>
                <w:sz w:val="18"/>
                <w:szCs w:val="18"/>
              </w:rPr>
              <w:t>)</w:t>
            </w:r>
          </w:p>
          <w:p w:rsidR="00B23DA4" w:rsidRPr="007B5B29" w:rsidRDefault="00B23DA4" w:rsidP="009253D7">
            <w:pPr>
              <w:tabs>
                <w:tab w:val="left" w:pos="170"/>
                <w:tab w:val="left" w:pos="1701"/>
                <w:tab w:val="right" w:leader="underscore" w:pos="10773"/>
              </w:tabs>
              <w:rPr>
                <w:b/>
                <w:sz w:val="16"/>
              </w:rPr>
            </w:pPr>
            <w:r>
              <w:rPr>
                <w:b/>
                <w:sz w:val="16"/>
              </w:rPr>
              <w:t>C</w:t>
            </w:r>
            <w:r w:rsidRPr="007B5B29">
              <w:rPr>
                <w:b/>
                <w:sz w:val="16"/>
              </w:rPr>
              <w:t>ountry</w:t>
            </w:r>
            <w:r>
              <w:rPr>
                <w:b/>
                <w:sz w:val="16"/>
              </w:rPr>
              <w:t>: _____________________________________________________________________________________________________</w:t>
            </w:r>
          </w:p>
          <w:p w:rsidR="00B23DA4" w:rsidRPr="007B5B29" w:rsidRDefault="00B23DA4" w:rsidP="009253D7">
            <w:pPr>
              <w:tabs>
                <w:tab w:val="left" w:pos="170"/>
                <w:tab w:val="left" w:pos="1701"/>
                <w:tab w:val="left" w:pos="3686"/>
                <w:tab w:val="right" w:leader="underscore" w:pos="10773"/>
              </w:tabs>
              <w:spacing w:before="240"/>
              <w:rPr>
                <w:b/>
                <w:sz w:val="16"/>
              </w:rPr>
            </w:pPr>
            <w:r w:rsidRPr="007B5B29">
              <w:rPr>
                <w:b/>
                <w:sz w:val="16"/>
              </w:rPr>
              <w:t>Name of the Administration or Organization</w:t>
            </w:r>
            <w:r>
              <w:rPr>
                <w:b/>
                <w:sz w:val="16"/>
              </w:rPr>
              <w:t>: ______________________________________________________________________</w:t>
            </w:r>
          </w:p>
          <w:p w:rsidR="00B23DA4" w:rsidRPr="007B5B29" w:rsidRDefault="00B23DA4" w:rsidP="009253D7">
            <w:pPr>
              <w:tabs>
                <w:tab w:val="left" w:pos="170"/>
                <w:tab w:val="left" w:pos="1701"/>
                <w:tab w:val="right" w:leader="underscore" w:pos="5954"/>
                <w:tab w:val="left" w:pos="6521"/>
                <w:tab w:val="right" w:leader="underscore" w:pos="10773"/>
              </w:tabs>
              <w:spacing w:before="0"/>
              <w:rPr>
                <w:b/>
                <w:sz w:val="16"/>
              </w:rPr>
            </w:pPr>
          </w:p>
          <w:p w:rsidR="00B23DA4" w:rsidRPr="007B5B29" w:rsidRDefault="00B23DA4" w:rsidP="009253D7">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B23DA4" w:rsidRPr="007B5B29" w:rsidRDefault="00B23DA4" w:rsidP="009253D7">
            <w:pPr>
              <w:tabs>
                <w:tab w:val="left" w:pos="170"/>
                <w:tab w:val="left" w:pos="1701"/>
                <w:tab w:val="center" w:pos="3828"/>
                <w:tab w:val="center" w:pos="8647"/>
                <w:tab w:val="center" w:pos="9781"/>
                <w:tab w:val="right" w:leader="underscore" w:pos="10773"/>
              </w:tabs>
              <w:spacing w:before="0"/>
              <w:rPr>
                <w:b/>
                <w:sz w:val="16"/>
              </w:rPr>
            </w:pPr>
          </w:p>
          <w:p w:rsidR="00B23DA4" w:rsidRPr="007B5B29" w:rsidRDefault="00B23DA4" w:rsidP="009253D7">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3DA4" w:rsidRPr="0044318A" w:rsidRDefault="00B23DA4" w:rsidP="009253D7">
            <w:pPr>
              <w:tabs>
                <w:tab w:val="left" w:pos="170"/>
                <w:tab w:val="left" w:pos="1701"/>
                <w:tab w:val="center" w:pos="3828"/>
                <w:tab w:val="center" w:pos="8647"/>
                <w:tab w:val="center" w:pos="9781"/>
                <w:tab w:val="right" w:leader="underscore" w:pos="10773"/>
              </w:tabs>
              <w:rPr>
                <w:b/>
                <w:sz w:val="16"/>
              </w:rPr>
            </w:pPr>
          </w:p>
        </w:tc>
      </w:tr>
      <w:tr w:rsidR="00B23DA4" w:rsidRPr="007B5B29" w:rsidTr="009253D7">
        <w:trPr>
          <w:cantSplit/>
        </w:trPr>
        <w:tc>
          <w:tcPr>
            <w:tcW w:w="9639" w:type="dxa"/>
            <w:gridSpan w:val="9"/>
            <w:tcBorders>
              <w:left w:val="single" w:sz="6" w:space="0" w:color="auto"/>
              <w:bottom w:val="single" w:sz="6" w:space="0" w:color="auto"/>
              <w:right w:val="single" w:sz="6" w:space="0" w:color="auto"/>
            </w:tcBorders>
          </w:tcPr>
          <w:p w:rsidR="00B23DA4" w:rsidRPr="007B5B29" w:rsidRDefault="00B23DA4" w:rsidP="009253D7">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3DA4" w:rsidRDefault="00B23DA4" w:rsidP="009253D7">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3DA4" w:rsidRPr="007B5B29" w:rsidRDefault="00B23DA4" w:rsidP="009253D7">
            <w:pPr>
              <w:tabs>
                <w:tab w:val="left" w:pos="170"/>
                <w:tab w:val="left" w:pos="1701"/>
                <w:tab w:val="right" w:leader="underscore" w:pos="5954"/>
                <w:tab w:val="left" w:pos="6521"/>
                <w:tab w:val="right" w:leader="underscore" w:pos="10773"/>
              </w:tabs>
              <w:ind w:left="170" w:hanging="170"/>
              <w:rPr>
                <w:b/>
                <w:sz w:val="16"/>
              </w:rPr>
            </w:pPr>
          </w:p>
          <w:p w:rsidR="00B23DA4" w:rsidRPr="007B5B29" w:rsidRDefault="00B23DA4" w:rsidP="009253D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:_________________________________</w:t>
            </w:r>
          </w:p>
          <w:p w:rsidR="00B23DA4" w:rsidRPr="007B5B29" w:rsidRDefault="00B23DA4" w:rsidP="009253D7">
            <w:pPr>
              <w:tabs>
                <w:tab w:val="left" w:pos="170"/>
                <w:tab w:val="left" w:pos="1701"/>
                <w:tab w:val="center" w:pos="3828"/>
                <w:tab w:val="center" w:pos="8647"/>
                <w:tab w:val="center" w:pos="9781"/>
                <w:tab w:val="right" w:leader="underscore" w:pos="10773"/>
              </w:tabs>
              <w:rPr>
                <w:b/>
                <w:sz w:val="16"/>
              </w:rPr>
            </w:pPr>
          </w:p>
          <w:p w:rsidR="00B23DA4" w:rsidRPr="007B5B29" w:rsidRDefault="00B23DA4" w:rsidP="009253D7">
            <w:pPr>
              <w:tabs>
                <w:tab w:val="left" w:pos="170"/>
                <w:tab w:val="left" w:pos="1701"/>
                <w:tab w:val="left" w:pos="5245"/>
                <w:tab w:val="left" w:pos="7230"/>
                <w:tab w:val="right" w:leader="underscore" w:pos="10773"/>
              </w:tabs>
              <w:spacing w:before="0"/>
              <w:rPr>
                <w:b/>
                <w:sz w:val="16"/>
              </w:rPr>
            </w:pPr>
            <w:r w:rsidRPr="007B5B29">
              <w:rPr>
                <w:b/>
                <w:sz w:val="16"/>
              </w:rPr>
              <w:t>PASSPORT INFORMATION :</w:t>
            </w:r>
          </w:p>
          <w:p w:rsidR="00B23DA4" w:rsidRPr="007B5B29" w:rsidRDefault="00B23DA4" w:rsidP="009253D7">
            <w:pPr>
              <w:tabs>
                <w:tab w:val="left" w:pos="170"/>
                <w:tab w:val="left" w:pos="1701"/>
                <w:tab w:val="center" w:pos="3828"/>
                <w:tab w:val="center" w:pos="8647"/>
                <w:tab w:val="center" w:pos="9781"/>
                <w:tab w:val="right" w:leader="underscore" w:pos="10773"/>
              </w:tabs>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B23DA4" w:rsidRPr="007B5B29" w:rsidRDefault="00B23DA4" w:rsidP="009253D7">
            <w:pPr>
              <w:tabs>
                <w:tab w:val="left" w:pos="170"/>
                <w:tab w:val="left" w:pos="1701"/>
                <w:tab w:val="right" w:leader="underscore" w:pos="4820"/>
                <w:tab w:val="left" w:pos="5245"/>
                <w:tab w:val="left" w:pos="7230"/>
                <w:tab w:val="right" w:leader="underscore" w:pos="10773"/>
              </w:tabs>
              <w:spacing w:before="0"/>
              <w:rPr>
                <w:b/>
                <w:sz w:val="16"/>
              </w:rPr>
            </w:pPr>
          </w:p>
          <w:p w:rsidR="00B23DA4" w:rsidRPr="002C45FC" w:rsidRDefault="00B23DA4" w:rsidP="009253D7">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3DA4" w:rsidRPr="007B5B29" w:rsidRDefault="00B23DA4" w:rsidP="009253D7">
            <w:pPr>
              <w:tabs>
                <w:tab w:val="left" w:pos="170"/>
                <w:tab w:val="left" w:pos="1850"/>
                <w:tab w:val="left" w:pos="3693"/>
                <w:tab w:val="left" w:pos="4543"/>
                <w:tab w:val="left" w:pos="7378"/>
                <w:tab w:val="left" w:pos="9079"/>
              </w:tabs>
              <w:spacing w:before="0"/>
              <w:rPr>
                <w:b/>
                <w:sz w:val="16"/>
              </w:rPr>
            </w:pPr>
          </w:p>
          <w:p w:rsidR="00B23DA4" w:rsidRPr="007B5B29" w:rsidRDefault="00B23DA4" w:rsidP="009253D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3DA4" w:rsidRPr="007B5B29" w:rsidRDefault="00B23DA4" w:rsidP="009253D7">
            <w:pPr>
              <w:tabs>
                <w:tab w:val="left" w:pos="170"/>
                <w:tab w:val="left" w:pos="1850"/>
                <w:tab w:val="left" w:pos="3693"/>
                <w:tab w:val="left" w:pos="4543"/>
                <w:tab w:val="left" w:pos="7378"/>
                <w:tab w:val="left" w:pos="9079"/>
                <w:tab w:val="right" w:leader="underscore" w:pos="10773"/>
              </w:tabs>
              <w:rPr>
                <w:b/>
                <w:sz w:val="16"/>
              </w:rPr>
            </w:pPr>
          </w:p>
        </w:tc>
      </w:tr>
      <w:tr w:rsidR="00B23DA4" w:rsidRPr="00C448E0" w:rsidTr="009253D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3DA4" w:rsidRPr="00C448E0" w:rsidRDefault="00B23DA4" w:rsidP="009253D7">
            <w:pPr>
              <w:jc w:val="center"/>
              <w:rPr>
                <w:b/>
                <w:bCs/>
                <w:sz w:val="20"/>
              </w:rPr>
            </w:pPr>
            <w:r w:rsidRPr="00C448E0">
              <w:rPr>
                <w:b/>
                <w:bCs/>
                <w:sz w:val="20"/>
              </w:rPr>
              <w:t xml:space="preserve">Please select your preference </w:t>
            </w:r>
          </w:p>
        </w:tc>
      </w:tr>
      <w:tr w:rsidR="00B23DA4" w:rsidRPr="00666046" w:rsidTr="009253D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3DA4" w:rsidRPr="00666046" w:rsidRDefault="00B23DA4" w:rsidP="00B23DA4">
            <w:pPr>
              <w:numPr>
                <w:ilvl w:val="0"/>
                <w:numId w:val="16"/>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 xml:space="preserve">wo partial fellowships (per eligible country </w:t>
            </w:r>
            <w:r w:rsidRPr="00B13478">
              <w:rPr>
                <w:b/>
                <w:bCs/>
                <w:sz w:val="20"/>
              </w:rPr>
              <w:t>within the Africa Region only</w:t>
            </w:r>
            <w:r>
              <w:rPr>
                <w:b/>
                <w:bCs/>
                <w:sz w:val="20"/>
              </w:rPr>
              <w:t>)</w:t>
            </w:r>
            <w:r w:rsidRPr="00B13478">
              <w:rPr>
                <w:sz w:val="18"/>
                <w:szCs w:val="18"/>
              </w:rPr>
              <w:t>.</w:t>
            </w:r>
          </w:p>
        </w:tc>
      </w:tr>
      <w:tr w:rsidR="00B23DA4" w:rsidRPr="00666046" w:rsidTr="009253D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3DA4" w:rsidRPr="00666046" w:rsidRDefault="00B23DA4" w:rsidP="00B23DA4">
            <w:pPr>
              <w:numPr>
                <w:ilvl w:val="0"/>
                <w:numId w:val="16"/>
              </w:numPr>
              <w:spacing w:beforeLines="40" w:before="96"/>
              <w:rPr>
                <w:sz w:val="20"/>
              </w:rPr>
            </w:pPr>
            <w:r>
              <w:rPr>
                <w:sz w:val="20"/>
              </w:rPr>
              <w:t>In case of two partial fellowships, chose one of the following:</w:t>
            </w:r>
          </w:p>
        </w:tc>
      </w:tr>
      <w:tr w:rsidR="00B23DA4" w:rsidRPr="0019714A" w:rsidTr="009253D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3DA4" w:rsidRDefault="00B23DA4" w:rsidP="009253D7">
            <w:pPr>
              <w:rPr>
                <w:b/>
                <w:bCs/>
                <w:sz w:val="20"/>
              </w:rPr>
            </w:pPr>
            <w:r>
              <w:rPr>
                <w:b/>
                <w:bCs/>
                <w:sz w:val="20"/>
              </w:rPr>
              <w:tab/>
            </w:r>
            <w:r>
              <w:rPr>
                <w:b/>
                <w:bCs/>
                <w:sz w:val="20"/>
              </w:rPr>
              <w:tab/>
            </w:r>
            <w:r w:rsidRPr="0019714A">
              <w:rPr>
                <w:b/>
                <w:bCs/>
                <w:sz w:val="20"/>
              </w:rPr>
              <w:t xml:space="preserve">□ Economy class air ticket (duty station / </w:t>
            </w:r>
            <w:proofErr w:type="spellStart"/>
            <w:r>
              <w:rPr>
                <w:b/>
                <w:bCs/>
                <w:sz w:val="20"/>
              </w:rPr>
              <w:t>Cotonou</w:t>
            </w:r>
            <w:proofErr w:type="spellEnd"/>
            <w:r w:rsidRPr="0019714A">
              <w:rPr>
                <w:b/>
                <w:bCs/>
                <w:sz w:val="20"/>
              </w:rPr>
              <w:t xml:space="preserve"> / duty station).</w:t>
            </w:r>
          </w:p>
          <w:p w:rsidR="00B23DA4" w:rsidRPr="0019714A" w:rsidRDefault="00B23DA4" w:rsidP="009253D7">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3DA4" w:rsidRPr="00666046" w:rsidTr="009253D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3DA4" w:rsidRPr="00666046" w:rsidRDefault="00B23DA4" w:rsidP="009253D7">
            <w:pPr>
              <w:spacing w:before="0"/>
            </w:pPr>
          </w:p>
        </w:tc>
      </w:tr>
      <w:tr w:rsidR="00B23DA4" w:rsidRPr="007B5B29" w:rsidTr="009253D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B23DA4" w:rsidRPr="00E86939" w:rsidRDefault="00B23DA4" w:rsidP="009253D7">
            <w:pPr>
              <w:overflowPunct w:val="0"/>
              <w:autoSpaceDE w:val="0"/>
              <w:autoSpaceDN w:val="0"/>
              <w:adjustRightInd w:val="0"/>
              <w:spacing w:before="60"/>
              <w:ind w:left="170" w:hanging="170"/>
              <w:textAlignment w:val="baseline"/>
              <w:rPr>
                <w:b/>
                <w:bCs/>
                <w:sz w:val="16"/>
              </w:rPr>
            </w:pPr>
          </w:p>
          <w:p w:rsidR="00B23DA4" w:rsidRPr="00E86939" w:rsidRDefault="00B23DA4" w:rsidP="009253D7">
            <w:pPr>
              <w:overflowPunct w:val="0"/>
              <w:autoSpaceDE w:val="0"/>
              <w:autoSpaceDN w:val="0"/>
              <w:adjustRightInd w:val="0"/>
              <w:spacing w:before="60"/>
              <w:textAlignment w:val="baseline"/>
              <w:rPr>
                <w:b/>
                <w:bCs/>
                <w:sz w:val="16"/>
              </w:rPr>
            </w:pPr>
            <w:r w:rsidRPr="00E86939">
              <w:rPr>
                <w:b/>
                <w:bCs/>
                <w:sz w:val="16"/>
              </w:rPr>
              <w:t>Signature of fellowship candidate:</w:t>
            </w:r>
          </w:p>
          <w:p w:rsidR="00B23DA4" w:rsidRPr="007B5B29" w:rsidRDefault="00B23DA4" w:rsidP="009253D7">
            <w:pPr>
              <w:overflowPunct w:val="0"/>
              <w:autoSpaceDE w:val="0"/>
              <w:autoSpaceDN w:val="0"/>
              <w:adjustRightInd w:val="0"/>
              <w:spacing w:before="60"/>
              <w:textAlignment w:val="baseline"/>
            </w:pPr>
          </w:p>
        </w:tc>
        <w:tc>
          <w:tcPr>
            <w:tcW w:w="3260" w:type="dxa"/>
            <w:gridSpan w:val="3"/>
          </w:tcPr>
          <w:p w:rsidR="00B23DA4" w:rsidRPr="00E86939" w:rsidRDefault="00B23DA4" w:rsidP="009253D7">
            <w:pPr>
              <w:overflowPunct w:val="0"/>
              <w:autoSpaceDE w:val="0"/>
              <w:autoSpaceDN w:val="0"/>
              <w:adjustRightInd w:val="0"/>
              <w:spacing w:before="60"/>
              <w:textAlignment w:val="baseline"/>
              <w:rPr>
                <w:sz w:val="16"/>
                <w:szCs w:val="16"/>
              </w:rPr>
            </w:pPr>
          </w:p>
          <w:p w:rsidR="00B23DA4" w:rsidRPr="007B5B29" w:rsidRDefault="00B23DA4" w:rsidP="009253D7">
            <w:pPr>
              <w:overflowPunct w:val="0"/>
              <w:autoSpaceDE w:val="0"/>
              <w:autoSpaceDN w:val="0"/>
              <w:adjustRightInd w:val="0"/>
              <w:spacing w:before="60"/>
              <w:textAlignment w:val="baseline"/>
            </w:pPr>
            <w:r w:rsidRPr="00E86939">
              <w:rPr>
                <w:b/>
                <w:bCs/>
                <w:sz w:val="16"/>
              </w:rPr>
              <w:t>Date:</w:t>
            </w:r>
          </w:p>
        </w:tc>
      </w:tr>
      <w:tr w:rsidR="00B23DA4" w:rsidRPr="0019714A" w:rsidTr="009253D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3DA4" w:rsidRPr="00E86939" w:rsidRDefault="00B23DA4" w:rsidP="009253D7">
            <w:pPr>
              <w:overflowPunct w:val="0"/>
              <w:autoSpaceDE w:val="0"/>
              <w:autoSpaceDN w:val="0"/>
              <w:adjustRightInd w:val="0"/>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B23DA4" w:rsidRPr="0019714A" w:rsidRDefault="00B23DA4" w:rsidP="009253D7">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3DA4" w:rsidRPr="007B5B29" w:rsidTr="009253D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B23DA4" w:rsidRPr="007B5B29" w:rsidRDefault="00B23DA4" w:rsidP="009253D7">
            <w:pPr>
              <w:overflowPunct w:val="0"/>
              <w:autoSpaceDE w:val="0"/>
              <w:autoSpaceDN w:val="0"/>
              <w:adjustRightInd w:val="0"/>
              <w:spacing w:before="240" w:after="240"/>
              <w:textAlignment w:val="baseline"/>
            </w:pPr>
            <w:r w:rsidRPr="00E86939">
              <w:rPr>
                <w:b/>
                <w:bCs/>
                <w:sz w:val="16"/>
              </w:rPr>
              <w:t>Signature</w:t>
            </w:r>
          </w:p>
        </w:tc>
        <w:tc>
          <w:tcPr>
            <w:tcW w:w="3260" w:type="dxa"/>
            <w:gridSpan w:val="3"/>
          </w:tcPr>
          <w:p w:rsidR="00B23DA4" w:rsidRPr="007B5B29" w:rsidRDefault="00B23DA4" w:rsidP="009253D7">
            <w:pPr>
              <w:overflowPunct w:val="0"/>
              <w:autoSpaceDE w:val="0"/>
              <w:autoSpaceDN w:val="0"/>
              <w:adjustRightInd w:val="0"/>
              <w:textAlignment w:val="baseline"/>
            </w:pPr>
            <w:r w:rsidRPr="00E86939">
              <w:rPr>
                <w:b/>
                <w:bCs/>
                <w:sz w:val="16"/>
              </w:rPr>
              <w:t>Date</w:t>
            </w:r>
          </w:p>
        </w:tc>
      </w:tr>
    </w:tbl>
    <w:p w:rsidR="00444B73" w:rsidRPr="00234350" w:rsidRDefault="00444B73" w:rsidP="00234350">
      <w:pPr>
        <w:spacing w:before="0" w:line="20" w:lineRule="exact"/>
        <w:rPr>
          <w:lang w:val="ru-RU"/>
        </w:rPr>
      </w:pPr>
    </w:p>
    <w:sectPr w:rsidR="00444B73" w:rsidRPr="00234350" w:rsidSect="00234350">
      <w:type w:val="oddPage"/>
      <w:pgSz w:w="11907" w:h="16840" w:code="9"/>
      <w:pgMar w:top="851" w:right="1134" w:bottom="85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67" w:rsidRDefault="009D4B67">
      <w:r>
        <w:separator/>
      </w:r>
    </w:p>
  </w:endnote>
  <w:endnote w:type="continuationSeparator" w:id="0">
    <w:p w:rsidR="009D4B67" w:rsidRDefault="009D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E9" w:rsidRPr="00D85AE9" w:rsidRDefault="00D85AE9" w:rsidP="00D85AE9">
    <w:pPr>
      <w:pStyle w:val="Footer"/>
      <w:rPr>
        <w:lang w:val="fr-CH"/>
      </w:rPr>
    </w:pPr>
    <w:r w:rsidRPr="00D85AE9">
      <w:rPr>
        <w:lang w:val="fr-CH"/>
      </w:rPr>
      <w:t>ITU-T\BUREAU\CIRC\272</w:t>
    </w:r>
    <w:r>
      <w:rPr>
        <w:lang w:val="fr-CH"/>
      </w:rPr>
      <w:t>R</w:t>
    </w:r>
    <w:r w:rsidRPr="00D85AE9">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9D4B67"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9D4B67" w:rsidRDefault="009D4B67" w:rsidP="00C60E38">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9D4B67" w:rsidRDefault="009D4B67" w:rsidP="00C60E38">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9D4B67" w:rsidRDefault="009D4B67" w:rsidP="00C60E38">
          <w:pPr>
            <w:tabs>
              <w:tab w:val="clear" w:pos="794"/>
              <w:tab w:val="left" w:pos="709"/>
              <w:tab w:val="left" w:pos="1134"/>
            </w:tabs>
            <w:spacing w:before="0"/>
            <w:rPr>
              <w:sz w:val="18"/>
              <w:szCs w:val="20"/>
              <w:lang w:val="en-GB"/>
            </w:rPr>
          </w:pPr>
          <w:r>
            <w:rPr>
              <w:sz w:val="18"/>
              <w:szCs w:val="20"/>
              <w:lang w:val="en-GB"/>
            </w:rPr>
            <w:t xml:space="preserve">Telex 421 000 </w:t>
          </w:r>
          <w:proofErr w:type="spellStart"/>
          <w:r>
            <w:rPr>
              <w:sz w:val="18"/>
              <w:szCs w:val="20"/>
              <w:lang w:val="en-GB"/>
            </w:rPr>
            <w:t>uit</w:t>
          </w:r>
          <w:proofErr w:type="spellEnd"/>
          <w:r>
            <w:rPr>
              <w:sz w:val="18"/>
              <w:szCs w:val="20"/>
              <w:lang w:val="en-GB"/>
            </w:rPr>
            <w:t xml:space="preserve"> </w:t>
          </w:r>
          <w:proofErr w:type="spellStart"/>
          <w:r>
            <w:rPr>
              <w:sz w:val="18"/>
              <w:szCs w:val="20"/>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9D4B67" w:rsidRDefault="009D4B67" w:rsidP="00C60E38">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9D4B67" w:rsidTr="00C60E38">
      <w:trPr>
        <w:cantSplit/>
      </w:trPr>
      <w:tc>
        <w:tcPr>
          <w:tcW w:w="1062" w:type="pct"/>
          <w:hideMark/>
        </w:tcPr>
        <w:p w:rsidR="009D4B67" w:rsidRDefault="009D4B67" w:rsidP="00C60E38">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9D4B67" w:rsidRDefault="009D4B67" w:rsidP="00C60E38">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9D4B67" w:rsidRDefault="009D4B67" w:rsidP="00C60E38">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9D4B67" w:rsidRDefault="009D4B67" w:rsidP="00C60E38">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9D4B67" w:rsidTr="00C60E38">
      <w:trPr>
        <w:cantSplit/>
      </w:trPr>
      <w:tc>
        <w:tcPr>
          <w:tcW w:w="1062" w:type="pct"/>
          <w:hideMark/>
        </w:tcPr>
        <w:p w:rsidR="009D4B67" w:rsidRDefault="009D4B67" w:rsidP="00C60E38">
          <w:pPr>
            <w:tabs>
              <w:tab w:val="clear" w:pos="794"/>
              <w:tab w:val="left" w:pos="709"/>
              <w:tab w:val="left" w:pos="1134"/>
            </w:tabs>
            <w:spacing w:before="0"/>
            <w:rPr>
              <w:sz w:val="18"/>
              <w:szCs w:val="20"/>
              <w:lang w:val="fr-CH"/>
            </w:rPr>
          </w:pPr>
          <w:proofErr w:type="spellStart"/>
          <w:r>
            <w:rPr>
              <w:sz w:val="18"/>
              <w:szCs w:val="20"/>
              <w:lang w:val="fr-CH"/>
            </w:rPr>
            <w:t>Switzerland</w:t>
          </w:r>
          <w:proofErr w:type="spellEnd"/>
        </w:p>
      </w:tc>
      <w:tc>
        <w:tcPr>
          <w:tcW w:w="1583" w:type="pct"/>
          <w:hideMark/>
        </w:tcPr>
        <w:p w:rsidR="009D4B67" w:rsidRDefault="009D4B67" w:rsidP="00C60E38">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9D4B67" w:rsidRDefault="009D4B67" w:rsidP="00C60E38">
          <w:pPr>
            <w:tabs>
              <w:tab w:val="clear" w:pos="794"/>
              <w:tab w:val="left" w:pos="709"/>
              <w:tab w:val="left" w:pos="1134"/>
            </w:tabs>
            <w:spacing w:before="0"/>
            <w:rPr>
              <w:sz w:val="18"/>
              <w:szCs w:val="20"/>
              <w:lang w:val="fr-CH"/>
            </w:rPr>
          </w:pPr>
        </w:p>
      </w:tc>
      <w:tc>
        <w:tcPr>
          <w:tcW w:w="1131" w:type="pct"/>
        </w:tcPr>
        <w:p w:rsidR="009D4B67" w:rsidRDefault="009D4B67" w:rsidP="00C60E38">
          <w:pPr>
            <w:tabs>
              <w:tab w:val="clear" w:pos="794"/>
              <w:tab w:val="left" w:pos="709"/>
              <w:tab w:val="left" w:pos="1134"/>
            </w:tabs>
            <w:spacing w:before="0"/>
            <w:rPr>
              <w:sz w:val="18"/>
              <w:szCs w:val="20"/>
              <w:lang w:val="fr-CH"/>
            </w:rPr>
          </w:pPr>
        </w:p>
      </w:tc>
    </w:tr>
  </w:tbl>
  <w:p w:rsidR="009D4B67" w:rsidRPr="0011167E" w:rsidRDefault="009D4B67" w:rsidP="0011167E">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67" w:rsidRPr="00D85AE9" w:rsidRDefault="009D4B67" w:rsidP="00D85A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E9" w:rsidRPr="00D85AE9" w:rsidRDefault="00D85AE9" w:rsidP="00D85AE9">
    <w:pPr>
      <w:pStyle w:val="Footer"/>
      <w:rPr>
        <w:lang w:val="fr-CH"/>
      </w:rPr>
    </w:pPr>
    <w:r w:rsidRPr="00D85AE9">
      <w:rPr>
        <w:lang w:val="fr-CH"/>
      </w:rPr>
      <w:t>ITU-T\BUREAU\CIRC\272</w:t>
    </w:r>
    <w:r>
      <w:rPr>
        <w:lang w:val="fr-CH"/>
      </w:rPr>
      <w:t>R</w:t>
    </w:r>
    <w:r w:rsidRPr="00D85AE9">
      <w:rPr>
        <w:lang w:val="fr-CH"/>
      </w:rPr>
      <w:t>.DOC</w:t>
    </w:r>
  </w:p>
  <w:p w:rsidR="009D4B67" w:rsidRPr="00D85AE9" w:rsidRDefault="009D4B67" w:rsidP="00D85AE9">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E9" w:rsidRPr="00D85AE9" w:rsidRDefault="00D85AE9" w:rsidP="00D85AE9">
    <w:pPr>
      <w:pStyle w:val="Footer"/>
      <w:rPr>
        <w:lang w:val="fr-CH"/>
      </w:rPr>
    </w:pPr>
    <w:r w:rsidRPr="00D85AE9">
      <w:rPr>
        <w:lang w:val="fr-CH"/>
      </w:rPr>
      <w:t>ITU-T\BUREAU\CIRC\272</w:t>
    </w:r>
    <w:r>
      <w:rPr>
        <w:lang w:val="fr-CH"/>
      </w:rPr>
      <w:t>R</w:t>
    </w:r>
    <w:r w:rsidRPr="00D85AE9">
      <w:rPr>
        <w:lang w:val="fr-CH"/>
      </w:rPr>
      <w:t>.DOC</w:t>
    </w:r>
  </w:p>
  <w:p w:rsidR="009D4B67" w:rsidRPr="00D85AE9" w:rsidRDefault="009D4B67" w:rsidP="00D85AE9">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E9" w:rsidRPr="00D85AE9" w:rsidRDefault="00D85AE9" w:rsidP="00D85AE9">
    <w:pPr>
      <w:pStyle w:val="Footer"/>
      <w:rPr>
        <w:lang w:val="fr-CH"/>
      </w:rPr>
    </w:pPr>
    <w:r w:rsidRPr="00D85AE9">
      <w:rPr>
        <w:lang w:val="fr-CH"/>
      </w:rPr>
      <w:t>ITU-T\BUREAU\CIRC\272</w:t>
    </w:r>
    <w:r>
      <w:rPr>
        <w:lang w:val="fr-CH"/>
      </w:rPr>
      <w:t>R</w:t>
    </w:r>
    <w:r w:rsidRPr="00D85AE9">
      <w:rPr>
        <w:lang w:val="fr-CH"/>
      </w:rPr>
      <w:t>.DOC</w:t>
    </w:r>
  </w:p>
  <w:p w:rsidR="009D4B67" w:rsidRPr="00D85AE9" w:rsidRDefault="009D4B67" w:rsidP="00D85AE9">
    <w:pPr>
      <w:pStyle w:val="Footer"/>
      <w:rPr>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E9" w:rsidRPr="00D85AE9" w:rsidRDefault="00D85AE9" w:rsidP="00D85AE9">
    <w:pPr>
      <w:pStyle w:val="Footer"/>
      <w:rPr>
        <w:lang w:val="fr-CH"/>
      </w:rPr>
    </w:pPr>
    <w:r w:rsidRPr="00D85AE9">
      <w:rPr>
        <w:lang w:val="fr-CH"/>
      </w:rPr>
      <w:t>ITU-T\BUREAU\CIRC\272</w:t>
    </w:r>
    <w:r>
      <w:rPr>
        <w:lang w:val="fr-CH"/>
      </w:rPr>
      <w:t>R</w:t>
    </w:r>
    <w:r w:rsidRPr="00D85AE9">
      <w:rPr>
        <w:lang w:val="fr-CH"/>
      </w:rPr>
      <w:t>.DOC</w:t>
    </w:r>
  </w:p>
  <w:p w:rsidR="009D4B67" w:rsidRPr="00D85AE9" w:rsidRDefault="009D4B67" w:rsidP="00D85AE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67" w:rsidRDefault="009D4B67">
      <w:r>
        <w:separator/>
      </w:r>
    </w:p>
  </w:footnote>
  <w:footnote w:type="continuationSeparator" w:id="0">
    <w:p w:rsidR="009D4B67" w:rsidRDefault="009D4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67" w:rsidRDefault="009D4B67">
    <w:pPr>
      <w:pStyle w:val="Header"/>
    </w:pPr>
    <w:r>
      <w:rPr>
        <w:lang w:val="ru-RU"/>
      </w:rPr>
      <w:t xml:space="preserve">- </w:t>
    </w:r>
    <w:sdt>
      <w:sdtPr>
        <w:id w:val="9606833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C5871">
          <w:rPr>
            <w:noProof/>
          </w:rPr>
          <w:t>3</w:t>
        </w:r>
        <w:r>
          <w:rPr>
            <w:noProof/>
          </w:rPr>
          <w:fldChar w:fldCharType="end"/>
        </w:r>
        <w:r>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67" w:rsidRDefault="009D4B67">
    <w:pPr>
      <w:pStyle w:val="Header"/>
    </w:pPr>
    <w:r>
      <w:fldChar w:fldCharType="begin"/>
    </w:r>
    <w:r>
      <w:instrText xml:space="preserve"> PAGE   \* MERGEFORMAT </w:instrText>
    </w:r>
    <w:r>
      <w:fldChar w:fldCharType="separate"/>
    </w:r>
    <w:r w:rsidR="00AC5871">
      <w:rPr>
        <w:noProof/>
      </w:rPr>
      <w:t>13</w:t>
    </w:r>
    <w:r>
      <w:rPr>
        <w:noProof/>
      </w:rPr>
      <w:fldChar w:fldCharType="end"/>
    </w:r>
  </w:p>
  <w:p w:rsidR="009D4B67" w:rsidRDefault="009D4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67" w:rsidRDefault="009D4B67">
    <w:pPr>
      <w:pStyle w:val="Header"/>
    </w:pPr>
    <w:r>
      <w:fldChar w:fldCharType="begin"/>
    </w:r>
    <w:r>
      <w:instrText xml:space="preserve"> PAGE   \* MERGEFORMAT </w:instrText>
    </w:r>
    <w:r>
      <w:fldChar w:fldCharType="separate"/>
    </w:r>
    <w:r w:rsidR="00AC5871">
      <w:rPr>
        <w:noProof/>
      </w:rPr>
      <w:t>10</w:t>
    </w:r>
    <w:r>
      <w:fldChar w:fldCharType="end"/>
    </w:r>
  </w:p>
  <w:p w:rsidR="009D4B67" w:rsidRDefault="009D4B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67" w:rsidRDefault="009D4B67">
    <w:pPr>
      <w:pStyle w:val="Header"/>
    </w:pPr>
    <w:r>
      <w:rPr>
        <w:lang w:val="ru-RU"/>
      </w:rPr>
      <w:t xml:space="preserve">- </w:t>
    </w:r>
    <w:sdt>
      <w:sdtPr>
        <w:id w:val="1542795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C5871">
          <w:rPr>
            <w:noProof/>
          </w:rPr>
          <w:t>15</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7C"/>
    <w:multiLevelType w:val="singleLevel"/>
    <w:tmpl w:val="4DB0D370"/>
    <w:lvl w:ilvl="0">
      <w:start w:val="1"/>
      <w:numFmt w:val="decimal"/>
      <w:lvlText w:val="%1."/>
      <w:lvlJc w:val="left"/>
      <w:pPr>
        <w:tabs>
          <w:tab w:val="num" w:pos="1492"/>
        </w:tabs>
        <w:ind w:left="1492" w:hanging="360"/>
      </w:pPr>
    </w:lvl>
  </w:abstractNum>
  <w:abstractNum w:abstractNumId="1">
    <w:nsid w:val="FFFFFF7D"/>
    <w:multiLevelType w:val="singleLevel"/>
    <w:tmpl w:val="10D8ACBE"/>
    <w:lvl w:ilvl="0">
      <w:start w:val="1"/>
      <w:numFmt w:val="decimal"/>
      <w:lvlText w:val="%1."/>
      <w:lvlJc w:val="left"/>
      <w:pPr>
        <w:tabs>
          <w:tab w:val="num" w:pos="1209"/>
        </w:tabs>
        <w:ind w:left="1209" w:hanging="360"/>
      </w:pPr>
    </w:lvl>
  </w:abstractNum>
  <w:abstractNum w:abstractNumId="2">
    <w:nsid w:val="FFFFFF7E"/>
    <w:multiLevelType w:val="singleLevel"/>
    <w:tmpl w:val="FB465AFC"/>
    <w:lvl w:ilvl="0">
      <w:start w:val="1"/>
      <w:numFmt w:val="decimal"/>
      <w:lvlText w:val="%1."/>
      <w:lvlJc w:val="left"/>
      <w:pPr>
        <w:tabs>
          <w:tab w:val="num" w:pos="926"/>
        </w:tabs>
        <w:ind w:left="926" w:hanging="360"/>
      </w:pPr>
    </w:lvl>
  </w:abstractNum>
  <w:abstractNum w:abstractNumId="3">
    <w:nsid w:val="FFFFFF7F"/>
    <w:multiLevelType w:val="singleLevel"/>
    <w:tmpl w:val="CF56CBEE"/>
    <w:lvl w:ilvl="0">
      <w:start w:val="1"/>
      <w:numFmt w:val="decimal"/>
      <w:lvlText w:val="%1."/>
      <w:lvlJc w:val="left"/>
      <w:pPr>
        <w:tabs>
          <w:tab w:val="num" w:pos="643"/>
        </w:tabs>
        <w:ind w:left="643" w:hanging="360"/>
      </w:pPr>
    </w:lvl>
  </w:abstractNum>
  <w:abstractNum w:abstractNumId="4">
    <w:nsid w:val="FFFFFF80"/>
    <w:multiLevelType w:val="singleLevel"/>
    <w:tmpl w:val="2C2263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06CF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82A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024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50DB12"/>
    <w:lvl w:ilvl="0">
      <w:start w:val="1"/>
      <w:numFmt w:val="decimal"/>
      <w:lvlText w:val="%1."/>
      <w:lvlJc w:val="left"/>
      <w:pPr>
        <w:tabs>
          <w:tab w:val="num" w:pos="360"/>
        </w:tabs>
        <w:ind w:left="360" w:hanging="360"/>
      </w:pPr>
    </w:lvl>
  </w:abstractNum>
  <w:abstractNum w:abstractNumId="9">
    <w:nsid w:val="FFFFFF89"/>
    <w:multiLevelType w:val="singleLevel"/>
    <w:tmpl w:val="68E22B6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DB1FDE"/>
    <w:multiLevelType w:val="multilevel"/>
    <w:tmpl w:val="62FCCC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7"/>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A4"/>
    <w:rsid w:val="00024565"/>
    <w:rsid w:val="0003235D"/>
    <w:rsid w:val="00082B7B"/>
    <w:rsid w:val="00095EA0"/>
    <w:rsid w:val="000C2147"/>
    <w:rsid w:val="000C7D98"/>
    <w:rsid w:val="00103310"/>
    <w:rsid w:val="0011167E"/>
    <w:rsid w:val="00115B49"/>
    <w:rsid w:val="00122BD5"/>
    <w:rsid w:val="001629DC"/>
    <w:rsid w:val="0017673F"/>
    <w:rsid w:val="001B4A74"/>
    <w:rsid w:val="001D261C"/>
    <w:rsid w:val="00207341"/>
    <w:rsid w:val="00234350"/>
    <w:rsid w:val="0025701E"/>
    <w:rsid w:val="0026232A"/>
    <w:rsid w:val="002B37F9"/>
    <w:rsid w:val="002D26FD"/>
    <w:rsid w:val="002E4C41"/>
    <w:rsid w:val="00302986"/>
    <w:rsid w:val="0033434F"/>
    <w:rsid w:val="00340304"/>
    <w:rsid w:val="0035167D"/>
    <w:rsid w:val="003F5B77"/>
    <w:rsid w:val="00401016"/>
    <w:rsid w:val="004167E6"/>
    <w:rsid w:val="0041688E"/>
    <w:rsid w:val="00444B73"/>
    <w:rsid w:val="00455EFA"/>
    <w:rsid w:val="00475A27"/>
    <w:rsid w:val="00495F13"/>
    <w:rsid w:val="004A0D07"/>
    <w:rsid w:val="004C5268"/>
    <w:rsid w:val="004E01AE"/>
    <w:rsid w:val="004F2985"/>
    <w:rsid w:val="004F48F0"/>
    <w:rsid w:val="00514426"/>
    <w:rsid w:val="005D044D"/>
    <w:rsid w:val="005E616E"/>
    <w:rsid w:val="006139B2"/>
    <w:rsid w:val="00625BAF"/>
    <w:rsid w:val="00636D90"/>
    <w:rsid w:val="006777D5"/>
    <w:rsid w:val="006D7FBC"/>
    <w:rsid w:val="006F1984"/>
    <w:rsid w:val="006F4312"/>
    <w:rsid w:val="00701561"/>
    <w:rsid w:val="0071361F"/>
    <w:rsid w:val="00717255"/>
    <w:rsid w:val="00741C5B"/>
    <w:rsid w:val="0074299E"/>
    <w:rsid w:val="00753F18"/>
    <w:rsid w:val="00763FF3"/>
    <w:rsid w:val="007838EF"/>
    <w:rsid w:val="0079397B"/>
    <w:rsid w:val="007C2F88"/>
    <w:rsid w:val="007D0BFA"/>
    <w:rsid w:val="00826CB4"/>
    <w:rsid w:val="00826D6A"/>
    <w:rsid w:val="00831FDC"/>
    <w:rsid w:val="00832A5A"/>
    <w:rsid w:val="00871131"/>
    <w:rsid w:val="008C5C0E"/>
    <w:rsid w:val="008C7044"/>
    <w:rsid w:val="008E0925"/>
    <w:rsid w:val="009253D7"/>
    <w:rsid w:val="00931C77"/>
    <w:rsid w:val="009469D2"/>
    <w:rsid w:val="0095345E"/>
    <w:rsid w:val="009979B5"/>
    <w:rsid w:val="009A2C9B"/>
    <w:rsid w:val="009B6144"/>
    <w:rsid w:val="009D4B67"/>
    <w:rsid w:val="00A21DD2"/>
    <w:rsid w:val="00A3021F"/>
    <w:rsid w:val="00A563C7"/>
    <w:rsid w:val="00A57977"/>
    <w:rsid w:val="00A654CA"/>
    <w:rsid w:val="00A66C90"/>
    <w:rsid w:val="00A8170F"/>
    <w:rsid w:val="00A91EB5"/>
    <w:rsid w:val="00AC5871"/>
    <w:rsid w:val="00AD3D11"/>
    <w:rsid w:val="00AF2B53"/>
    <w:rsid w:val="00B23DA4"/>
    <w:rsid w:val="00B34D84"/>
    <w:rsid w:val="00BC33B4"/>
    <w:rsid w:val="00C22D6C"/>
    <w:rsid w:val="00C60E38"/>
    <w:rsid w:val="00C623F1"/>
    <w:rsid w:val="00D078D3"/>
    <w:rsid w:val="00D47122"/>
    <w:rsid w:val="00D83022"/>
    <w:rsid w:val="00D85AE9"/>
    <w:rsid w:val="00D911F5"/>
    <w:rsid w:val="00DA09D7"/>
    <w:rsid w:val="00DA1127"/>
    <w:rsid w:val="00DB1A37"/>
    <w:rsid w:val="00DC6716"/>
    <w:rsid w:val="00DD2CE8"/>
    <w:rsid w:val="00DD4CB8"/>
    <w:rsid w:val="00DF012B"/>
    <w:rsid w:val="00DF109B"/>
    <w:rsid w:val="00E07386"/>
    <w:rsid w:val="00E14A1A"/>
    <w:rsid w:val="00E17F1A"/>
    <w:rsid w:val="00E45C46"/>
    <w:rsid w:val="00E56FD7"/>
    <w:rsid w:val="00E645B4"/>
    <w:rsid w:val="00EA69AC"/>
    <w:rsid w:val="00EF273F"/>
    <w:rsid w:val="00F15118"/>
    <w:rsid w:val="00F205F5"/>
    <w:rsid w:val="00F2526F"/>
    <w:rsid w:val="00F830DA"/>
    <w:rsid w:val="00FA6E82"/>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E82"/>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link w:val="Heading1Char"/>
    <w:uiPriority w:val="99"/>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customStyle="1" w:styleId="Heading1Char">
    <w:name w:val="Heading 1 Char"/>
    <w:link w:val="Heading1"/>
    <w:uiPriority w:val="99"/>
    <w:rsid w:val="00B23DA4"/>
    <w:rPr>
      <w:rFonts w:cs="Arial"/>
      <w:b/>
      <w:bCs/>
      <w:color w:val="000000"/>
      <w:lang w:eastAsia="en-US"/>
    </w:rPr>
  </w:style>
  <w:style w:type="paragraph" w:styleId="BalloonText">
    <w:name w:val="Balloon Text"/>
    <w:basedOn w:val="Normal"/>
    <w:link w:val="BalloonTextChar"/>
    <w:rsid w:val="00826D6A"/>
    <w:pPr>
      <w:spacing w:before="0"/>
    </w:pPr>
    <w:rPr>
      <w:rFonts w:ascii="Tahoma" w:hAnsi="Tahoma" w:cs="Tahoma"/>
      <w:sz w:val="16"/>
      <w:szCs w:val="16"/>
    </w:rPr>
  </w:style>
  <w:style w:type="character" w:customStyle="1" w:styleId="BalloonTextChar">
    <w:name w:val="Balloon Text Char"/>
    <w:basedOn w:val="DefaultParagraphFont"/>
    <w:link w:val="BalloonText"/>
    <w:rsid w:val="00826D6A"/>
    <w:rPr>
      <w:rFonts w:ascii="Tahoma" w:hAnsi="Tahoma" w:cs="Tahoma"/>
      <w:sz w:val="16"/>
      <w:szCs w:val="16"/>
      <w:lang w:eastAsia="en-US"/>
    </w:rPr>
  </w:style>
  <w:style w:type="character" w:styleId="FollowedHyperlink">
    <w:name w:val="FollowedHyperlink"/>
    <w:basedOn w:val="DefaultParagraphFont"/>
    <w:rsid w:val="00D85A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E82"/>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link w:val="Heading1Char"/>
    <w:uiPriority w:val="99"/>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customStyle="1" w:styleId="Heading1Char">
    <w:name w:val="Heading 1 Char"/>
    <w:link w:val="Heading1"/>
    <w:uiPriority w:val="99"/>
    <w:rsid w:val="00B23DA4"/>
    <w:rPr>
      <w:rFonts w:cs="Arial"/>
      <w:b/>
      <w:bCs/>
      <w:color w:val="000000"/>
      <w:lang w:eastAsia="en-US"/>
    </w:rPr>
  </w:style>
  <w:style w:type="paragraph" w:styleId="BalloonText">
    <w:name w:val="Balloon Text"/>
    <w:basedOn w:val="Normal"/>
    <w:link w:val="BalloonTextChar"/>
    <w:rsid w:val="00826D6A"/>
    <w:pPr>
      <w:spacing w:before="0"/>
    </w:pPr>
    <w:rPr>
      <w:rFonts w:ascii="Tahoma" w:hAnsi="Tahoma" w:cs="Tahoma"/>
      <w:sz w:val="16"/>
      <w:szCs w:val="16"/>
    </w:rPr>
  </w:style>
  <w:style w:type="character" w:customStyle="1" w:styleId="BalloonTextChar">
    <w:name w:val="Balloon Text Char"/>
    <w:basedOn w:val="DefaultParagraphFont"/>
    <w:link w:val="BalloonText"/>
    <w:rsid w:val="00826D6A"/>
    <w:rPr>
      <w:rFonts w:ascii="Tahoma" w:hAnsi="Tahoma" w:cs="Tahoma"/>
      <w:sz w:val="16"/>
      <w:szCs w:val="16"/>
      <w:lang w:eastAsia="en-US"/>
    </w:rPr>
  </w:style>
  <w:style w:type="character" w:styleId="FollowedHyperlink">
    <w:name w:val="FollowedHyperlink"/>
    <w:basedOn w:val="DefaultParagraphFont"/>
    <w:rsid w:val="00D85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Workshops-and-Seminars/qos/201207/Pages/default.aspx" TargetMode="External"/><Relationship Id="rId18" Type="http://schemas.openxmlformats.org/officeDocument/2006/relationships/hyperlink" Target="mailto:dtatian@atrpt.bj" TargetMode="External"/><Relationship Id="rId26" Type="http://schemas.openxmlformats.org/officeDocument/2006/relationships/hyperlink" Target="mailto:dtatian@atrpt.bj" TargetMode="External"/><Relationship Id="rId39" Type="http://schemas.openxmlformats.org/officeDocument/2006/relationships/hyperlink" Target="mailto:cominterne.benin@azalaihotels.com" TargetMode="External"/><Relationship Id="rId21" Type="http://schemas.openxmlformats.org/officeDocument/2006/relationships/footer" Target="footer1.xml"/><Relationship Id="rId34" Type="http://schemas.openxmlformats.org/officeDocument/2006/relationships/hyperlink" Target="mailto:dtatian@atrpt.bj" TargetMode="External"/><Relationship Id="rId42" Type="http://schemas.openxmlformats.org/officeDocument/2006/relationships/hyperlink" Target="http://www.benin-marina-hotel.com" TargetMode="External"/><Relationship Id="rId47" Type="http://schemas.openxmlformats.org/officeDocument/2006/relationships/hyperlink" Target="http://www.hotelrivierabenin.com" TargetMode="External"/><Relationship Id="rId50" Type="http://schemas.openxmlformats.org/officeDocument/2006/relationships/hyperlink" Target="mailto:hotelentente@yahoo.fr" TargetMode="External"/><Relationship Id="rId55" Type="http://schemas.openxmlformats.org/officeDocument/2006/relationships/image" Target="media/image4.w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eader" Target="header1.xml"/><Relationship Id="rId29" Type="http://schemas.openxmlformats.org/officeDocument/2006/relationships/hyperlink" Target="mailto:aconstant@atrpt.bj" TargetMode="External"/><Relationship Id="rId41" Type="http://schemas.openxmlformats.org/officeDocument/2006/relationships/hyperlink" Target="mailto:info@benin-marina-hotel.com" TargetMode="External"/><Relationship Id="rId54" Type="http://schemas.openxmlformats.org/officeDocument/2006/relationships/footer" Target="footer5.xml"/><Relationship Id="rId62" Type="http://schemas.openxmlformats.org/officeDocument/2006/relationships/hyperlink" Target="http://www.itu.int/en/ITU-T/Workshops-and-Seminars/qos/201207/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alaihotels.com/hotel-benin/index.html" TargetMode="External"/><Relationship Id="rId24" Type="http://schemas.openxmlformats.org/officeDocument/2006/relationships/hyperlink" Target="mailto:dtatian@atrpt.bj" TargetMode="External"/><Relationship Id="rId32" Type="http://schemas.openxmlformats.org/officeDocument/2006/relationships/image" Target="media/image3.png"/><Relationship Id="rId37" Type="http://schemas.openxmlformats.org/officeDocument/2006/relationships/header" Target="header3.xml"/><Relationship Id="rId40" Type="http://schemas.openxmlformats.org/officeDocument/2006/relationships/hyperlink" Target="http://www.azalaihotels.com" TargetMode="External"/><Relationship Id="rId45" Type="http://schemas.openxmlformats.org/officeDocument/2006/relationships/hyperlink" Target="http://www.ibishotel.com" TargetMode="External"/><Relationship Id="rId53" Type="http://schemas.openxmlformats.org/officeDocument/2006/relationships/footer" Target="footer4.xml"/><Relationship Id="rId58"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itu.int/en/ITU-T/info/Pages/resources.aspx" TargetMode="External"/><Relationship Id="rId23" Type="http://schemas.openxmlformats.org/officeDocument/2006/relationships/hyperlink" Target="http://www.azalaihotels.com/hotel-benin/index.html" TargetMode="External"/><Relationship Id="rId28" Type="http://schemas.openxmlformats.org/officeDocument/2006/relationships/hyperlink" Target="mailto:dtatian@atrpt.bj" TargetMode="External"/><Relationship Id="rId36" Type="http://schemas.openxmlformats.org/officeDocument/2006/relationships/header" Target="header2.xml"/><Relationship Id="rId49" Type="http://schemas.openxmlformats.org/officeDocument/2006/relationships/hyperlink" Target="http://www.rivolihotelbenin.com" TargetMode="External"/><Relationship Id="rId57" Type="http://schemas.openxmlformats.org/officeDocument/2006/relationships/hyperlink" Target="mailto:aconstant@atrpt.bj" TargetMode="External"/><Relationship Id="rId61" Type="http://schemas.openxmlformats.org/officeDocument/2006/relationships/hyperlink" Target="mailto:bdtfellowships@itu.int" TargetMode="External"/><Relationship Id="rId10" Type="http://schemas.openxmlformats.org/officeDocument/2006/relationships/hyperlink" Target="mailto:tsbworkshops@itu.int" TargetMode="External"/><Relationship Id="rId19" Type="http://schemas.openxmlformats.org/officeDocument/2006/relationships/hyperlink" Target="mailto:aconstant@atrpt.bj" TargetMode="External"/><Relationship Id="rId31" Type="http://schemas.openxmlformats.org/officeDocument/2006/relationships/image" Target="media/image2.png"/><Relationship Id="rId44" Type="http://schemas.openxmlformats.org/officeDocument/2006/relationships/hyperlink" Target="mailto:h1826-re@accor.com" TargetMode="External"/><Relationship Id="rId52" Type="http://schemas.openxmlformats.org/officeDocument/2006/relationships/hyperlink" Target="http://www.beninhorizon.com" TargetMode="External"/><Relationship Id="rId60"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Workshops-and-Seminars/qos/201207/Pages/default.aspx" TargetMode="External"/><Relationship Id="rId22" Type="http://schemas.openxmlformats.org/officeDocument/2006/relationships/footer" Target="footer2.xml"/><Relationship Id="rId27" Type="http://schemas.openxmlformats.org/officeDocument/2006/relationships/hyperlink" Target="mailto:aconstant@atrpt.bj" TargetMode="External"/><Relationship Id="rId30" Type="http://schemas.openxmlformats.org/officeDocument/2006/relationships/hyperlink" Target="http://fr.exchange-rates.org/rate/USD/XOF" TargetMode="External"/><Relationship Id="rId35" Type="http://schemas.openxmlformats.org/officeDocument/2006/relationships/hyperlink" Target="mailto:aconstant@atrpt.bj" TargetMode="External"/><Relationship Id="rId43" Type="http://schemas.openxmlformats.org/officeDocument/2006/relationships/hyperlink" Target="mailto:novotel.orisha@intnet.bj" TargetMode="External"/><Relationship Id="rId48" Type="http://schemas.openxmlformats.org/officeDocument/2006/relationships/hyperlink" Target="mailto:gmksaint@yahoo.com" TargetMode="External"/><Relationship Id="rId56" Type="http://schemas.openxmlformats.org/officeDocument/2006/relationships/hyperlink" Target="mailto:dtatian@atrpt.bj"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hotel@beninhorizon.com" TargetMode="External"/><Relationship Id="rId3" Type="http://schemas.openxmlformats.org/officeDocument/2006/relationships/styles" Target="styles.xml"/><Relationship Id="rId12" Type="http://schemas.openxmlformats.org/officeDocument/2006/relationships/hyperlink" Target="http://www.itu.int/en/ITU-T/others/sg12rgafr/Pages/default.aspx" TargetMode="External"/><Relationship Id="rId17" Type="http://schemas.openxmlformats.org/officeDocument/2006/relationships/hyperlink" Target="http://www.itu.int/en/ITU-T/Workshops-and-Seminars/qos/201207/Pages/default.aspx" TargetMode="External"/><Relationship Id="rId25" Type="http://schemas.openxmlformats.org/officeDocument/2006/relationships/hyperlink" Target="mailto:aconstant@atrpt.bj" TargetMode="External"/><Relationship Id="rId33" Type="http://schemas.openxmlformats.org/officeDocument/2006/relationships/hyperlink" Target="mailto:bokoluc@yahoo.fr" TargetMode="External"/><Relationship Id="rId38" Type="http://schemas.openxmlformats.org/officeDocument/2006/relationships/footer" Target="footer3.xml"/><Relationship Id="rId46" Type="http://schemas.openxmlformats.org/officeDocument/2006/relationships/hyperlink" Target="mailto:hotelrivierabenin@hotmail.fr" TargetMode="External"/><Relationship Id="rId59"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7438-265D-4F99-B595-4860D178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PR_TSBWORKSHOP.dotm</Template>
  <TotalTime>0</TotalTime>
  <Pages>15</Pages>
  <Words>2712</Words>
  <Characters>18699</Characters>
  <Application>Microsoft Office Word</Application>
  <DocSecurity>4</DocSecurity>
  <Lines>155</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21369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2012-05-01T09:45:00Z</cp:lastPrinted>
  <dcterms:created xsi:type="dcterms:W3CDTF">2012-05-07T11:48:00Z</dcterms:created>
  <dcterms:modified xsi:type="dcterms:W3CDTF">2012-05-07T11:48:00Z</dcterms:modified>
</cp:coreProperties>
</file>