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F346AB" w:rsidRPr="00F50108">
        <w:trPr>
          <w:cantSplit/>
        </w:trPr>
        <w:tc>
          <w:tcPr>
            <w:tcW w:w="6237" w:type="dxa"/>
            <w:vAlign w:val="center"/>
          </w:tcPr>
          <w:p w:rsidR="00F346AB" w:rsidRPr="00B73F4D" w:rsidRDefault="00F346AB" w:rsidP="00F3061E">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F3061E">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F3061E">
            <w:pPr>
              <w:tabs>
                <w:tab w:val="right" w:pos="8732"/>
              </w:tabs>
              <w:spacing w:before="0"/>
              <w:rPr>
                <w:rFonts w:ascii="Verdana" w:hAnsi="Verdana"/>
                <w:b/>
                <w:bCs/>
                <w:iCs/>
                <w:sz w:val="18"/>
                <w:szCs w:val="18"/>
              </w:rPr>
            </w:pPr>
          </w:p>
        </w:tc>
        <w:tc>
          <w:tcPr>
            <w:tcW w:w="3261" w:type="dxa"/>
            <w:vAlign w:val="center"/>
          </w:tcPr>
          <w:p w:rsidR="00F346AB" w:rsidRPr="00F50108" w:rsidRDefault="00F346AB" w:rsidP="00F3061E">
            <w:pPr>
              <w:spacing w:before="0"/>
              <w:ind w:left="993" w:hanging="993"/>
              <w:jc w:val="right"/>
              <w:rPr>
                <w:rFonts w:ascii="Verdana" w:hAnsi="Verdana"/>
                <w:sz w:val="18"/>
                <w:szCs w:val="18"/>
                <w:lang w:val="en-US"/>
              </w:rPr>
            </w:pPr>
          </w:p>
        </w:tc>
      </w:tr>
    </w:tbl>
    <w:p w:rsidR="0063445E" w:rsidRDefault="0063445E" w:rsidP="00F3061E">
      <w:pPr>
        <w:pStyle w:val="Index1"/>
        <w:tabs>
          <w:tab w:val="clear" w:pos="794"/>
          <w:tab w:val="clear" w:pos="1191"/>
          <w:tab w:val="clear" w:pos="1588"/>
          <w:tab w:val="clear" w:pos="1985"/>
          <w:tab w:val="left" w:pos="5387"/>
        </w:tabs>
        <w:rPr>
          <w:lang w:eastAsia="zh-CN"/>
        </w:rPr>
      </w:pPr>
    </w:p>
    <w:p w:rsidR="0063445E" w:rsidRDefault="0063445E" w:rsidP="004D25B7">
      <w:pPr>
        <w:pStyle w:val="Index1"/>
        <w:tabs>
          <w:tab w:val="clear" w:pos="794"/>
          <w:tab w:val="clear" w:pos="1191"/>
          <w:tab w:val="clear" w:pos="1588"/>
          <w:tab w:val="clear" w:pos="1985"/>
          <w:tab w:val="left" w:pos="5387"/>
        </w:tabs>
        <w:rPr>
          <w:lang w:eastAsia="zh-CN"/>
        </w:rPr>
      </w:pPr>
      <w:r>
        <w:rPr>
          <w:lang w:eastAsia="zh-CN"/>
        </w:rPr>
        <w:tab/>
      </w:r>
      <w:r w:rsidR="004D25B7" w:rsidRPr="004D25B7">
        <w:rPr>
          <w:rFonts w:hint="eastAsia"/>
          <w:sz w:val="23"/>
          <w:szCs w:val="23"/>
          <w:lang w:eastAsia="zh-CN"/>
        </w:rPr>
        <w:t>2012</w:t>
      </w:r>
      <w:r w:rsidR="004D25B7" w:rsidRPr="004D25B7">
        <w:rPr>
          <w:rFonts w:hint="eastAsia"/>
          <w:szCs w:val="24"/>
          <w:lang w:eastAsia="zh-CN"/>
        </w:rPr>
        <w:t>年</w:t>
      </w:r>
      <w:r w:rsidR="004D25B7" w:rsidRPr="004D25B7">
        <w:rPr>
          <w:rFonts w:hint="eastAsia"/>
          <w:szCs w:val="24"/>
          <w:lang w:eastAsia="zh-CN"/>
        </w:rPr>
        <w:t>10</w:t>
      </w:r>
      <w:r w:rsidR="004D25B7" w:rsidRPr="004D25B7">
        <w:rPr>
          <w:rFonts w:hint="eastAsia"/>
          <w:szCs w:val="24"/>
          <w:lang w:eastAsia="zh-CN"/>
        </w:rPr>
        <w:t>月</w:t>
      </w:r>
      <w:r w:rsidR="004D25B7" w:rsidRPr="004D25B7">
        <w:rPr>
          <w:rFonts w:hint="eastAsia"/>
          <w:szCs w:val="24"/>
          <w:lang w:eastAsia="zh-CN"/>
        </w:rPr>
        <w:t>24</w:t>
      </w:r>
      <w:r w:rsidR="004D25B7" w:rsidRPr="004D25B7">
        <w:rPr>
          <w:rFonts w:hint="eastAsia"/>
          <w:szCs w:val="24"/>
          <w:lang w:eastAsia="zh-CN"/>
        </w:rPr>
        <w:t>日，日内瓦</w:t>
      </w:r>
    </w:p>
    <w:p w:rsidR="0063445E" w:rsidRDefault="0063445E" w:rsidP="00F3061E"/>
    <w:tbl>
      <w:tblPr>
        <w:tblW w:w="9865" w:type="dxa"/>
        <w:tblInd w:w="8" w:type="dxa"/>
        <w:tblLayout w:type="fixed"/>
        <w:tblCellMar>
          <w:left w:w="0" w:type="dxa"/>
          <w:right w:w="0" w:type="dxa"/>
        </w:tblCellMar>
        <w:tblLook w:val="0000"/>
      </w:tblPr>
      <w:tblGrid>
        <w:gridCol w:w="993"/>
        <w:gridCol w:w="4436"/>
        <w:gridCol w:w="4436"/>
      </w:tblGrid>
      <w:tr w:rsidR="004D25B7" w:rsidTr="004D25B7">
        <w:trPr>
          <w:cantSplit/>
        </w:trPr>
        <w:tc>
          <w:tcPr>
            <w:tcW w:w="993" w:type="dxa"/>
          </w:tcPr>
          <w:p w:rsidR="004D25B7" w:rsidRPr="00841612" w:rsidRDefault="004D25B7" w:rsidP="00F3061E">
            <w:pPr>
              <w:tabs>
                <w:tab w:val="left" w:pos="4111"/>
              </w:tabs>
              <w:spacing w:before="10"/>
              <w:rPr>
                <w:szCs w:val="24"/>
                <w:lang w:eastAsia="zh-CN"/>
              </w:rPr>
            </w:pPr>
            <w:r w:rsidRPr="00841612">
              <w:rPr>
                <w:rFonts w:hint="eastAsia"/>
                <w:szCs w:val="24"/>
                <w:lang w:eastAsia="zh-CN"/>
              </w:rPr>
              <w:t>文号：</w:t>
            </w:r>
          </w:p>
          <w:p w:rsidR="004D25B7" w:rsidRPr="00841612" w:rsidRDefault="004D25B7" w:rsidP="00F3061E">
            <w:pPr>
              <w:tabs>
                <w:tab w:val="left" w:pos="4111"/>
              </w:tabs>
              <w:spacing w:before="10"/>
              <w:rPr>
                <w:szCs w:val="24"/>
              </w:rPr>
            </w:pPr>
          </w:p>
          <w:p w:rsidR="004D25B7" w:rsidRPr="00841612" w:rsidRDefault="004D25B7" w:rsidP="00F3061E">
            <w:pPr>
              <w:tabs>
                <w:tab w:val="left" w:pos="4111"/>
              </w:tabs>
              <w:spacing w:before="10"/>
              <w:rPr>
                <w:szCs w:val="24"/>
                <w:lang w:eastAsia="zh-CN"/>
              </w:rPr>
            </w:pPr>
            <w:r w:rsidRPr="00841612">
              <w:rPr>
                <w:szCs w:val="24"/>
              </w:rPr>
              <w:br/>
            </w:r>
            <w:r w:rsidRPr="00841612">
              <w:rPr>
                <w:rFonts w:hint="eastAsia"/>
                <w:szCs w:val="24"/>
                <w:lang w:eastAsia="zh-CN"/>
              </w:rPr>
              <w:t>电话：</w:t>
            </w:r>
          </w:p>
          <w:p w:rsidR="004D25B7" w:rsidRPr="00841612" w:rsidRDefault="004D25B7" w:rsidP="00F3061E">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4D25B7" w:rsidRDefault="004D25B7" w:rsidP="00565703">
            <w:pPr>
              <w:tabs>
                <w:tab w:val="left" w:pos="4111"/>
              </w:tabs>
              <w:spacing w:before="0"/>
              <w:ind w:left="57"/>
              <w:rPr>
                <w:b/>
                <w:lang w:eastAsia="zh-CN"/>
              </w:rPr>
            </w:pPr>
            <w:r>
              <w:rPr>
                <w:rFonts w:ascii="Futura Lt BT" w:hAnsi="Futura Lt BT" w:hint="eastAsia"/>
                <w:b/>
                <w:bCs/>
                <w:iCs/>
                <w:lang w:eastAsia="zh-CN"/>
              </w:rPr>
              <w:t>电信标准化局第</w:t>
            </w:r>
            <w:r>
              <w:rPr>
                <w:rFonts w:hint="eastAsia"/>
                <w:b/>
                <w:lang w:eastAsia="zh-CN"/>
              </w:rPr>
              <w:t>315</w:t>
            </w:r>
            <w:r>
              <w:rPr>
                <w:rFonts w:ascii="Futura Lt BT" w:hAnsi="Futura Lt BT" w:hint="eastAsia"/>
                <w:b/>
                <w:bCs/>
                <w:iCs/>
                <w:lang w:val="fr-CH" w:eastAsia="zh-CN"/>
              </w:rPr>
              <w:t>号</w:t>
            </w:r>
            <w:r>
              <w:rPr>
                <w:rFonts w:hint="eastAsia"/>
                <w:b/>
                <w:lang w:eastAsia="zh-CN"/>
              </w:rPr>
              <w:t>通函</w:t>
            </w:r>
          </w:p>
          <w:p w:rsidR="004D25B7" w:rsidRDefault="004D25B7" w:rsidP="00565703">
            <w:pPr>
              <w:tabs>
                <w:tab w:val="left" w:pos="4111"/>
              </w:tabs>
              <w:spacing w:before="0"/>
              <w:ind w:left="57"/>
              <w:rPr>
                <w:bCs/>
                <w:lang w:eastAsia="zh-CN"/>
              </w:rPr>
            </w:pPr>
            <w:r>
              <w:rPr>
                <w:rFonts w:hint="eastAsia"/>
                <w:bCs/>
                <w:lang w:eastAsia="zh-CN"/>
              </w:rPr>
              <w:t>TSB</w:t>
            </w:r>
            <w:r>
              <w:rPr>
                <w:bCs/>
                <w:lang w:eastAsia="zh-CN"/>
              </w:rPr>
              <w:t xml:space="preserve"> </w:t>
            </w:r>
            <w:r>
              <w:rPr>
                <w:bCs/>
                <w:lang w:val="en-US" w:eastAsia="zh-CN"/>
              </w:rPr>
              <w:t>Workshops</w:t>
            </w:r>
            <w:r>
              <w:rPr>
                <w:rFonts w:hint="eastAsia"/>
                <w:bCs/>
                <w:lang w:eastAsia="zh-CN"/>
              </w:rPr>
              <w:t>/</w:t>
            </w:r>
            <w:r>
              <w:rPr>
                <w:bCs/>
                <w:lang w:eastAsia="zh-CN"/>
              </w:rPr>
              <w:t>P.R</w:t>
            </w:r>
            <w:r>
              <w:rPr>
                <w:rFonts w:hint="eastAsia"/>
                <w:bCs/>
                <w:lang w:eastAsia="zh-CN"/>
              </w:rPr>
              <w:t>.</w:t>
            </w:r>
          </w:p>
          <w:p w:rsidR="004D25B7" w:rsidRDefault="004D25B7" w:rsidP="00565703">
            <w:pPr>
              <w:pStyle w:val="BodyTextIndent"/>
              <w:rPr>
                <w:lang w:eastAsia="zh-CN"/>
              </w:rPr>
            </w:pPr>
          </w:p>
          <w:p w:rsidR="004D25B7" w:rsidRDefault="004D25B7" w:rsidP="00565703">
            <w:pPr>
              <w:pStyle w:val="BodyTextIndent"/>
              <w:spacing w:before="60"/>
              <w:rPr>
                <w:lang w:eastAsia="zh-CN"/>
              </w:rPr>
            </w:pPr>
            <w:r>
              <w:rPr>
                <w:lang w:eastAsia="zh-CN"/>
              </w:rPr>
              <w:t>+41 22 730</w:t>
            </w:r>
            <w:r>
              <w:rPr>
                <w:rFonts w:hint="eastAsia"/>
                <w:lang w:eastAsia="zh-CN"/>
              </w:rPr>
              <w:t xml:space="preserve"> 5591</w:t>
            </w:r>
            <w:r>
              <w:rPr>
                <w:lang w:eastAsia="zh-CN"/>
              </w:rPr>
              <w:br/>
              <w:t>+41 22 730 5853</w:t>
            </w:r>
          </w:p>
          <w:p w:rsidR="004D25B7" w:rsidRDefault="004D25B7" w:rsidP="00565703">
            <w:pPr>
              <w:tabs>
                <w:tab w:val="left" w:pos="4111"/>
              </w:tabs>
              <w:spacing w:before="0"/>
              <w:ind w:left="57"/>
              <w:rPr>
                <w:b/>
                <w:lang w:eastAsia="zh-CN"/>
              </w:rPr>
            </w:pPr>
          </w:p>
        </w:tc>
        <w:tc>
          <w:tcPr>
            <w:tcW w:w="4436" w:type="dxa"/>
          </w:tcPr>
          <w:p w:rsidR="004D25B7" w:rsidRDefault="004D25B7" w:rsidP="00565703">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4D25B7" w:rsidRDefault="004D25B7" w:rsidP="00565703">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致国际电联部门成员；</w:t>
            </w:r>
          </w:p>
          <w:p w:rsidR="004D25B7" w:rsidRPr="0017497B" w:rsidRDefault="004D25B7" w:rsidP="00565703">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致国际电联部门准成员；</w:t>
            </w:r>
            <w:r>
              <w:rPr>
                <w:lang w:eastAsia="zh-CN"/>
              </w:rPr>
              <w:br/>
            </w:r>
            <w:r w:rsidRPr="0017497B">
              <w:rPr>
                <w:lang w:eastAsia="zh-CN"/>
              </w:rPr>
              <w:t>-</w:t>
            </w:r>
            <w:r w:rsidRPr="0017497B">
              <w:rPr>
                <w:rFonts w:hint="eastAsia"/>
                <w:lang w:eastAsia="zh-CN"/>
              </w:rPr>
              <w:tab/>
            </w:r>
            <w:r>
              <w:rPr>
                <w:rFonts w:hint="eastAsia"/>
                <w:lang w:eastAsia="zh-CN"/>
              </w:rPr>
              <w:t>致国际电联学术</w:t>
            </w:r>
            <w:r w:rsidRPr="0017497B">
              <w:rPr>
                <w:rFonts w:hint="eastAsia"/>
                <w:lang w:eastAsia="zh-CN"/>
              </w:rPr>
              <w:t>成员；</w:t>
            </w:r>
          </w:p>
          <w:p w:rsidR="004D25B7" w:rsidRDefault="004D25B7" w:rsidP="00565703">
            <w:pPr>
              <w:tabs>
                <w:tab w:val="clear" w:pos="794"/>
                <w:tab w:val="left" w:pos="284"/>
                <w:tab w:val="left" w:pos="4111"/>
              </w:tabs>
              <w:spacing w:before="0"/>
              <w:ind w:left="57"/>
              <w:rPr>
                <w:lang w:eastAsia="zh-CN"/>
              </w:rPr>
            </w:pPr>
          </w:p>
          <w:p w:rsidR="004D25B7" w:rsidRDefault="004D25B7" w:rsidP="00565703">
            <w:pPr>
              <w:tabs>
                <w:tab w:val="clear" w:pos="794"/>
                <w:tab w:val="left" w:pos="284"/>
                <w:tab w:val="left" w:pos="4111"/>
              </w:tabs>
              <w:spacing w:before="0"/>
              <w:rPr>
                <w:lang w:eastAsia="zh-CN"/>
              </w:rPr>
            </w:pPr>
          </w:p>
        </w:tc>
      </w:tr>
      <w:tr w:rsidR="004D25B7" w:rsidTr="004D25B7">
        <w:trPr>
          <w:cantSplit/>
        </w:trPr>
        <w:tc>
          <w:tcPr>
            <w:tcW w:w="993" w:type="dxa"/>
          </w:tcPr>
          <w:p w:rsidR="004D25B7" w:rsidRPr="00841612" w:rsidRDefault="004D25B7" w:rsidP="00F3061E">
            <w:pPr>
              <w:spacing w:before="40"/>
              <w:rPr>
                <w:szCs w:val="24"/>
                <w:lang w:eastAsia="zh-CN"/>
              </w:rPr>
            </w:pPr>
            <w:r w:rsidRPr="00841612">
              <w:rPr>
                <w:rFonts w:hint="eastAsia"/>
                <w:szCs w:val="24"/>
                <w:lang w:eastAsia="zh-CN"/>
              </w:rPr>
              <w:t>电子</w:t>
            </w:r>
            <w:r w:rsidRPr="00841612">
              <w:rPr>
                <w:szCs w:val="24"/>
                <w:lang w:eastAsia="zh-CN"/>
              </w:rPr>
              <w:br/>
            </w:r>
            <w:r w:rsidRPr="00841612">
              <w:rPr>
                <w:rFonts w:hint="eastAsia"/>
                <w:szCs w:val="24"/>
                <w:lang w:eastAsia="zh-CN"/>
              </w:rPr>
              <w:t>邮件：</w:t>
            </w:r>
          </w:p>
        </w:tc>
        <w:tc>
          <w:tcPr>
            <w:tcW w:w="4436" w:type="dxa"/>
          </w:tcPr>
          <w:p w:rsidR="004D25B7" w:rsidRDefault="000560F9" w:rsidP="00565703">
            <w:pPr>
              <w:tabs>
                <w:tab w:val="left" w:pos="4111"/>
              </w:tabs>
              <w:spacing w:before="240"/>
              <w:ind w:left="57"/>
              <w:rPr>
                <w:lang w:eastAsia="zh-CN"/>
              </w:rPr>
            </w:pPr>
            <w:hyperlink r:id="rId8" w:history="1">
              <w:r w:rsidR="004D25B7">
                <w:rPr>
                  <w:rStyle w:val="Hyperlink"/>
                </w:rPr>
                <w:t>tsbworkshops@itu.int</w:t>
              </w:r>
            </w:hyperlink>
          </w:p>
        </w:tc>
        <w:tc>
          <w:tcPr>
            <w:tcW w:w="4436" w:type="dxa"/>
          </w:tcPr>
          <w:p w:rsidR="004D25B7" w:rsidRDefault="004D25B7" w:rsidP="00565703">
            <w:pPr>
              <w:tabs>
                <w:tab w:val="clear" w:pos="794"/>
                <w:tab w:val="left" w:pos="284"/>
                <w:tab w:val="left" w:pos="4111"/>
              </w:tabs>
              <w:spacing w:before="0"/>
              <w:ind w:left="57"/>
              <w:rPr>
                <w:b/>
                <w:bCs/>
                <w:lang w:eastAsia="zh-CN"/>
              </w:rPr>
            </w:pPr>
            <w:r>
              <w:rPr>
                <w:rFonts w:hint="eastAsia"/>
                <w:b/>
                <w:bCs/>
                <w:lang w:eastAsia="zh-CN"/>
              </w:rPr>
              <w:t>抄送：</w:t>
            </w:r>
          </w:p>
          <w:p w:rsidR="004D25B7" w:rsidRDefault="004D25B7" w:rsidP="00565703">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t>ITU-T</w:t>
            </w:r>
            <w:r>
              <w:rPr>
                <w:rFonts w:hint="eastAsia"/>
                <w:lang w:eastAsia="zh-CN"/>
              </w:rPr>
              <w:t>各研究组正副主席；</w:t>
            </w:r>
          </w:p>
          <w:p w:rsidR="004D25B7" w:rsidRDefault="004D25B7" w:rsidP="00565703">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4D25B7" w:rsidRDefault="004D25B7" w:rsidP="00565703">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p>
          <w:p w:rsidR="004D25B7" w:rsidRDefault="004D25B7" w:rsidP="00565703">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国际电联曼谷区域代表处主任；</w:t>
            </w:r>
          </w:p>
          <w:p w:rsidR="004D25B7" w:rsidRDefault="004D25B7" w:rsidP="00565703">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印度常驻日内瓦代表团</w:t>
            </w:r>
          </w:p>
        </w:tc>
      </w:tr>
    </w:tbl>
    <w:p w:rsidR="0063445E" w:rsidRDefault="0063445E" w:rsidP="00F3061E">
      <w:pPr>
        <w:spacing w:before="0"/>
        <w:rPr>
          <w:lang w:eastAsia="zh-CN"/>
        </w:rPr>
      </w:pPr>
    </w:p>
    <w:tbl>
      <w:tblPr>
        <w:tblW w:w="0" w:type="auto"/>
        <w:tblLayout w:type="fixed"/>
        <w:tblCellMar>
          <w:left w:w="107" w:type="dxa"/>
          <w:right w:w="107" w:type="dxa"/>
        </w:tblCellMar>
        <w:tblLook w:val="0000"/>
      </w:tblPr>
      <w:tblGrid>
        <w:gridCol w:w="1100"/>
        <w:gridCol w:w="7087"/>
      </w:tblGrid>
      <w:tr w:rsidR="004D25B7">
        <w:trPr>
          <w:cantSplit/>
        </w:trPr>
        <w:tc>
          <w:tcPr>
            <w:tcW w:w="1100" w:type="dxa"/>
          </w:tcPr>
          <w:p w:rsidR="004D25B7" w:rsidRDefault="004D25B7" w:rsidP="00565703">
            <w:pPr>
              <w:tabs>
                <w:tab w:val="left" w:pos="4111"/>
              </w:tabs>
              <w:spacing w:before="10"/>
              <w:ind w:left="57"/>
              <w:rPr>
                <w:rFonts w:ascii="Futura Lt BT" w:hAnsi="Futura Lt BT"/>
                <w:sz w:val="20"/>
                <w:lang w:eastAsia="zh-CN"/>
              </w:rPr>
            </w:pPr>
            <w:r>
              <w:rPr>
                <w:rFonts w:hint="eastAsia"/>
                <w:sz w:val="22"/>
                <w:lang w:eastAsia="zh-CN"/>
              </w:rPr>
              <w:t>事由：</w:t>
            </w:r>
          </w:p>
        </w:tc>
        <w:tc>
          <w:tcPr>
            <w:tcW w:w="7087" w:type="dxa"/>
          </w:tcPr>
          <w:p w:rsidR="004D25B7" w:rsidRDefault="004D25B7" w:rsidP="00565703">
            <w:pPr>
              <w:tabs>
                <w:tab w:val="left" w:pos="4111"/>
              </w:tabs>
              <w:spacing w:before="0"/>
              <w:ind w:left="57" w:right="28"/>
              <w:rPr>
                <w:b/>
                <w:lang w:eastAsia="zh-CN"/>
              </w:rPr>
            </w:pPr>
            <w:r>
              <w:rPr>
                <w:rFonts w:hint="eastAsia"/>
                <w:b/>
                <w:lang w:eastAsia="zh-CN"/>
              </w:rPr>
              <w:t>国际电联</w:t>
            </w:r>
            <w:r w:rsidRPr="000443F4">
              <w:rPr>
                <w:b/>
                <w:lang w:eastAsia="zh-CN"/>
              </w:rPr>
              <w:t>–</w:t>
            </w:r>
            <w:r>
              <w:rPr>
                <w:rFonts w:hint="eastAsia"/>
                <w:b/>
                <w:lang w:eastAsia="zh-CN"/>
              </w:rPr>
              <w:t>印度全球</w:t>
            </w:r>
            <w:r>
              <w:rPr>
                <w:rFonts w:hint="eastAsia"/>
                <w:b/>
                <w:lang w:eastAsia="zh-CN"/>
              </w:rPr>
              <w:t>ICT</w:t>
            </w:r>
            <w:r>
              <w:rPr>
                <w:rFonts w:hint="eastAsia"/>
                <w:b/>
                <w:lang w:eastAsia="zh-CN"/>
              </w:rPr>
              <w:t>标准化论坛（</w:t>
            </w:r>
            <w:r>
              <w:rPr>
                <w:rFonts w:hint="eastAsia"/>
                <w:b/>
                <w:lang w:eastAsia="zh-CN"/>
              </w:rPr>
              <w:t>GISFI</w:t>
            </w:r>
            <w:r>
              <w:rPr>
                <w:rFonts w:hint="eastAsia"/>
                <w:b/>
                <w:lang w:eastAsia="zh-CN"/>
              </w:rPr>
              <w:t>）有关</w:t>
            </w:r>
            <w:r w:rsidR="002A5172">
              <w:rPr>
                <w:b/>
                <w:lang w:eastAsia="zh-CN"/>
              </w:rPr>
              <w:br/>
            </w:r>
            <w:r w:rsidR="006B4BBD">
              <w:rPr>
                <w:rFonts w:hint="eastAsia"/>
                <w:b/>
                <w:lang w:eastAsia="zh-CN"/>
              </w:rPr>
              <w:t>消除标准化工作差距：可持续的农村通信联合</w:t>
            </w:r>
            <w:bookmarkStart w:id="1" w:name="_GoBack"/>
            <w:bookmarkEnd w:id="1"/>
            <w:r>
              <w:rPr>
                <w:rFonts w:hint="eastAsia"/>
                <w:b/>
                <w:lang w:eastAsia="zh-CN"/>
              </w:rPr>
              <w:t>讲习班</w:t>
            </w:r>
          </w:p>
          <w:p w:rsidR="004D25B7" w:rsidRDefault="004D25B7" w:rsidP="00565703">
            <w:pPr>
              <w:tabs>
                <w:tab w:val="left" w:pos="4111"/>
              </w:tabs>
              <w:spacing w:before="0"/>
              <w:ind w:left="57"/>
              <w:rPr>
                <w:b/>
                <w:bCs/>
                <w:lang w:eastAsia="zh-CN"/>
              </w:rPr>
            </w:pPr>
            <w:r>
              <w:rPr>
                <w:rFonts w:hint="eastAsia"/>
                <w:b/>
                <w:lang w:eastAsia="zh-CN"/>
              </w:rPr>
              <w:t>（</w:t>
            </w:r>
            <w:r>
              <w:rPr>
                <w:rFonts w:hint="eastAsia"/>
                <w:b/>
                <w:lang w:eastAsia="zh-CN"/>
              </w:rPr>
              <w:t>2012</w:t>
            </w:r>
            <w:r>
              <w:rPr>
                <w:rFonts w:hint="eastAsia"/>
                <w:b/>
                <w:lang w:eastAsia="zh-CN"/>
              </w:rPr>
              <w:t>年</w:t>
            </w:r>
            <w:r>
              <w:rPr>
                <w:rFonts w:hint="eastAsia"/>
                <w:b/>
                <w:lang w:eastAsia="zh-CN"/>
              </w:rPr>
              <w:t>12</w:t>
            </w:r>
            <w:r>
              <w:rPr>
                <w:rFonts w:hint="eastAsia"/>
                <w:b/>
                <w:lang w:eastAsia="zh-CN"/>
              </w:rPr>
              <w:t>月</w:t>
            </w:r>
            <w:r>
              <w:rPr>
                <w:rFonts w:hint="eastAsia"/>
                <w:b/>
                <w:lang w:eastAsia="zh-CN"/>
              </w:rPr>
              <w:t>17-18</w:t>
            </w:r>
            <w:r>
              <w:rPr>
                <w:rFonts w:hint="eastAsia"/>
                <w:b/>
                <w:lang w:eastAsia="zh-CN"/>
              </w:rPr>
              <w:t>日，印度班加罗尔）</w:t>
            </w:r>
          </w:p>
        </w:tc>
      </w:tr>
    </w:tbl>
    <w:p w:rsidR="0063445E" w:rsidRDefault="0063445E" w:rsidP="00F3061E">
      <w:pPr>
        <w:rPr>
          <w:lang w:eastAsia="zh-CN"/>
        </w:rPr>
      </w:pPr>
      <w:bookmarkStart w:id="2" w:name="StartTyping_E"/>
      <w:bookmarkEnd w:id="2"/>
    </w:p>
    <w:p w:rsidR="004D25B7" w:rsidRDefault="004D25B7" w:rsidP="004D25B7">
      <w:pPr>
        <w:spacing w:before="100" w:after="20"/>
        <w:rPr>
          <w:lang w:eastAsia="zh-CN"/>
        </w:rPr>
      </w:pPr>
      <w:r>
        <w:rPr>
          <w:rFonts w:hint="eastAsia"/>
          <w:lang w:eastAsia="zh-CN"/>
        </w:rPr>
        <w:t>尊敬的先生</w:t>
      </w:r>
      <w:r>
        <w:rPr>
          <w:rFonts w:hint="eastAsia"/>
          <w:lang w:eastAsia="zh-CN"/>
        </w:rPr>
        <w:t>/</w:t>
      </w:r>
      <w:r>
        <w:rPr>
          <w:rFonts w:hint="eastAsia"/>
          <w:lang w:eastAsia="zh-CN"/>
        </w:rPr>
        <w:t>女士，</w:t>
      </w:r>
    </w:p>
    <w:p w:rsidR="004D25B7" w:rsidRDefault="004D25B7" w:rsidP="004D25B7">
      <w:pPr>
        <w:spacing w:before="100" w:after="20"/>
        <w:rPr>
          <w:lang w:eastAsia="zh-CN"/>
        </w:rPr>
      </w:pPr>
      <w:bookmarkStart w:id="3" w:name="suitetext"/>
      <w:bookmarkStart w:id="4" w:name="text"/>
      <w:bookmarkEnd w:id="3"/>
      <w:bookmarkEnd w:id="4"/>
      <w:r>
        <w:rPr>
          <w:bCs/>
          <w:lang w:eastAsia="zh-CN"/>
        </w:rPr>
        <w:t>1</w:t>
      </w:r>
      <w:r>
        <w:rPr>
          <w:lang w:eastAsia="zh-CN"/>
        </w:rPr>
        <w:tab/>
      </w:r>
      <w:r>
        <w:rPr>
          <w:rFonts w:hint="eastAsia"/>
          <w:lang w:eastAsia="zh-CN"/>
        </w:rPr>
        <w:t>我谨通知您，国际电联</w:t>
      </w:r>
      <w:r>
        <w:rPr>
          <w:lang w:eastAsia="zh-CN"/>
        </w:rPr>
        <w:t>–</w:t>
      </w:r>
      <w:r>
        <w:rPr>
          <w:rFonts w:hint="eastAsia"/>
          <w:lang w:eastAsia="zh-CN"/>
        </w:rPr>
        <w:t>GISFI</w:t>
      </w:r>
      <w:r>
        <w:rPr>
          <w:rFonts w:hint="eastAsia"/>
          <w:lang w:eastAsia="zh-CN"/>
        </w:rPr>
        <w:t>联合举办的有关消除标准化工作差距：可持续的农村通信讲习班将于</w:t>
      </w:r>
      <w:r>
        <w:rPr>
          <w:rFonts w:hint="eastAsia"/>
          <w:lang w:eastAsia="zh-CN"/>
        </w:rPr>
        <w:t>2012</w:t>
      </w:r>
      <w:r>
        <w:rPr>
          <w:rFonts w:hint="eastAsia"/>
          <w:lang w:eastAsia="zh-CN"/>
        </w:rPr>
        <w:t>年</w:t>
      </w:r>
      <w:r>
        <w:rPr>
          <w:rFonts w:hint="eastAsia"/>
          <w:lang w:eastAsia="zh-CN"/>
        </w:rPr>
        <w:t>12</w:t>
      </w:r>
      <w:r>
        <w:rPr>
          <w:rFonts w:hint="eastAsia"/>
          <w:lang w:eastAsia="zh-CN"/>
        </w:rPr>
        <w:t>月</w:t>
      </w:r>
      <w:r>
        <w:rPr>
          <w:rFonts w:hint="eastAsia"/>
          <w:lang w:eastAsia="zh-CN"/>
        </w:rPr>
        <w:t>17-18</w:t>
      </w:r>
      <w:r>
        <w:rPr>
          <w:rFonts w:hint="eastAsia"/>
          <w:lang w:eastAsia="zh-CN"/>
        </w:rPr>
        <w:t>日在印度班加罗尔</w:t>
      </w:r>
      <w:r w:rsidR="000560F9">
        <w:fldChar w:fldCharType="begin"/>
      </w:r>
      <w:r w:rsidR="005F05D7">
        <w:rPr>
          <w:lang w:eastAsia="zh-CN"/>
        </w:rPr>
        <w:instrText>HYPERLINK "http://www.oberoihotels.com/"</w:instrText>
      </w:r>
      <w:r w:rsidR="000560F9">
        <w:fldChar w:fldCharType="separate"/>
      </w:r>
      <w:r w:rsidRPr="003E0F4D">
        <w:rPr>
          <w:rFonts w:eastAsia="Times New Roman"/>
          <w:color w:val="0000FF"/>
          <w:szCs w:val="24"/>
          <w:u w:val="single"/>
          <w:lang w:eastAsia="zh-CN"/>
        </w:rPr>
        <w:t>The Oberoi</w:t>
      </w:r>
      <w:r w:rsidRPr="003E0F4D">
        <w:rPr>
          <w:rFonts w:eastAsia="Times New Roman"/>
          <w:color w:val="0000FF"/>
          <w:u w:val="single"/>
          <w:lang w:eastAsia="zh-CN"/>
        </w:rPr>
        <w:t xml:space="preserve"> Hotel</w:t>
      </w:r>
      <w:r w:rsidR="000560F9">
        <w:fldChar w:fldCharType="end"/>
      </w:r>
      <w:r>
        <w:rPr>
          <w:rFonts w:hint="eastAsia"/>
          <w:lang w:eastAsia="zh-CN"/>
        </w:rPr>
        <w:t>举办。在印度全球</w:t>
      </w:r>
      <w:r>
        <w:rPr>
          <w:rFonts w:hint="eastAsia"/>
          <w:lang w:eastAsia="zh-CN"/>
        </w:rPr>
        <w:t>ICT</w:t>
      </w:r>
      <w:r>
        <w:rPr>
          <w:rFonts w:hint="eastAsia"/>
          <w:lang w:eastAsia="zh-CN"/>
        </w:rPr>
        <w:t>标准化论坛（</w:t>
      </w:r>
      <w:r>
        <w:rPr>
          <w:rFonts w:hint="eastAsia"/>
          <w:lang w:eastAsia="zh-CN"/>
        </w:rPr>
        <w:t>GISFI</w:t>
      </w:r>
      <w:r>
        <w:rPr>
          <w:rFonts w:hint="eastAsia"/>
          <w:lang w:eastAsia="zh-CN"/>
        </w:rPr>
        <w:t>）和印度华为主办的此项活动之后，</w:t>
      </w:r>
      <w:r>
        <w:rPr>
          <w:rFonts w:hint="eastAsia"/>
          <w:lang w:eastAsia="zh-CN"/>
        </w:rPr>
        <w:t>GISFI</w:t>
      </w:r>
      <w:r>
        <w:rPr>
          <w:rFonts w:hint="eastAsia"/>
          <w:lang w:eastAsia="zh-CN"/>
        </w:rPr>
        <w:t>第十一届标准化系列会议将于</w:t>
      </w:r>
      <w:r>
        <w:rPr>
          <w:rFonts w:hint="eastAsia"/>
          <w:lang w:eastAsia="zh-CN"/>
        </w:rPr>
        <w:t>2012</w:t>
      </w:r>
      <w:r>
        <w:rPr>
          <w:rFonts w:hint="eastAsia"/>
          <w:lang w:eastAsia="zh-CN"/>
        </w:rPr>
        <w:t>年</w:t>
      </w:r>
      <w:r>
        <w:rPr>
          <w:rFonts w:hint="eastAsia"/>
          <w:lang w:eastAsia="zh-CN"/>
        </w:rPr>
        <w:t>12</w:t>
      </w:r>
      <w:r>
        <w:rPr>
          <w:rFonts w:hint="eastAsia"/>
          <w:lang w:eastAsia="zh-CN"/>
        </w:rPr>
        <w:t>月</w:t>
      </w:r>
      <w:r w:rsidR="00CD0F6E">
        <w:rPr>
          <w:rFonts w:hint="eastAsia"/>
          <w:lang w:eastAsia="zh-CN"/>
        </w:rPr>
        <w:t>19-</w:t>
      </w:r>
      <w:r>
        <w:rPr>
          <w:rFonts w:hint="eastAsia"/>
          <w:lang w:eastAsia="zh-CN"/>
        </w:rPr>
        <w:t>20</w:t>
      </w:r>
      <w:r>
        <w:rPr>
          <w:rFonts w:hint="eastAsia"/>
          <w:lang w:eastAsia="zh-CN"/>
        </w:rPr>
        <w:t>日在同一地点举办。</w:t>
      </w:r>
    </w:p>
    <w:p w:rsidR="004D25B7" w:rsidRDefault="004D25B7" w:rsidP="004D25B7">
      <w:pPr>
        <w:ind w:firstLineChars="200" w:firstLine="480"/>
        <w:rPr>
          <w:lang w:eastAsia="zh-CN"/>
        </w:rPr>
      </w:pPr>
      <w:r>
        <w:rPr>
          <w:rFonts w:hint="eastAsia"/>
          <w:lang w:eastAsia="zh-CN"/>
        </w:rPr>
        <w:t>讲习班将于</w:t>
      </w:r>
      <w:r>
        <w:rPr>
          <w:rFonts w:hint="eastAsia"/>
          <w:lang w:eastAsia="zh-CN"/>
        </w:rPr>
        <w:t>09:00</w:t>
      </w:r>
      <w:r>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00C343BA">
        <w:rPr>
          <w:rFonts w:hint="eastAsia"/>
          <w:lang w:val="en-US" w:eastAsia="zh-CN"/>
        </w:rPr>
        <w:t>0</w:t>
      </w:r>
      <w:r w:rsidRPr="00C868BD">
        <w:rPr>
          <w:rFonts w:hint="eastAsia"/>
          <w:lang w:val="en-US" w:eastAsia="zh-CN"/>
        </w:rPr>
        <w:t>0</w:t>
      </w:r>
      <w:r w:rsidRPr="00C868BD">
        <w:rPr>
          <w:rFonts w:hint="eastAsia"/>
          <w:lang w:val="en-US" w:eastAsia="zh-CN"/>
        </w:rPr>
        <w:t>开始。</w:t>
      </w:r>
      <w:r>
        <w:rPr>
          <w:rFonts w:hint="eastAsia"/>
          <w:szCs w:val="23"/>
          <w:lang w:eastAsia="zh-CN"/>
        </w:rPr>
        <w:t>有关会议厅的详尽信息将在会场入口处的屏幕上显示。</w:t>
      </w:r>
    </w:p>
    <w:p w:rsidR="004D25B7" w:rsidRDefault="004D25B7" w:rsidP="004D25B7">
      <w:pPr>
        <w:spacing w:before="100" w:after="20"/>
        <w:rPr>
          <w:lang w:eastAsia="zh-CN"/>
        </w:rPr>
      </w:pPr>
      <w:r>
        <w:rPr>
          <w:bCs/>
          <w:lang w:eastAsia="zh-CN"/>
        </w:rPr>
        <w:t>2</w:t>
      </w:r>
      <w:r>
        <w:rPr>
          <w:lang w:eastAsia="zh-CN"/>
        </w:rPr>
        <w:tab/>
      </w:r>
      <w:r>
        <w:rPr>
          <w:rFonts w:hint="eastAsia"/>
          <w:lang w:eastAsia="zh-CN"/>
        </w:rPr>
        <w:t>讨论将仅用英文进行。</w:t>
      </w:r>
    </w:p>
    <w:p w:rsidR="004D25B7" w:rsidRDefault="004D25B7" w:rsidP="00CD0F6E">
      <w:pPr>
        <w:spacing w:before="100" w:after="20"/>
        <w:rPr>
          <w:lang w:eastAsia="zh-CN"/>
        </w:rPr>
      </w:pPr>
      <w:r>
        <w:rPr>
          <w:bCs/>
          <w:lang w:eastAsia="zh-CN"/>
        </w:rPr>
        <w:t>3</w:t>
      </w:r>
      <w:r>
        <w:rPr>
          <w:lang w:eastAsia="zh-CN"/>
        </w:rPr>
        <w:tab/>
      </w:r>
      <w:r>
        <w:rPr>
          <w:rFonts w:hint="eastAsia"/>
          <w:lang w:eastAsia="zh-CN"/>
        </w:rPr>
        <w:t>国际电联成员国、部门成员、部门准成员和学术成员以及愿参加此工作的来自国际电联成员国的任何个人均可参加此讲习班。这里所指的“个人”亦包括作为国际、区域和国家组织成员的个人。讲习班不收取任何费用。</w:t>
      </w:r>
    </w:p>
    <w:p w:rsidR="004D25B7" w:rsidRPr="0006294C" w:rsidRDefault="004D25B7" w:rsidP="004D25B7">
      <w:pPr>
        <w:jc w:val="both"/>
        <w:rPr>
          <w:rFonts w:asciiTheme="majorBidi" w:hAnsiTheme="majorBidi" w:cstheme="majorBidi"/>
          <w:szCs w:val="24"/>
          <w:lang w:eastAsia="zh-CN"/>
        </w:rPr>
      </w:pPr>
      <w:r w:rsidRPr="00D37F26">
        <w:rPr>
          <w:rFonts w:asciiTheme="majorBidi" w:hAnsiTheme="majorBidi" w:cstheme="majorBidi"/>
          <w:szCs w:val="24"/>
          <w:lang w:eastAsia="zh-CN"/>
        </w:rPr>
        <w:t>4</w:t>
      </w:r>
      <w:r w:rsidRPr="00D37F26">
        <w:rPr>
          <w:rFonts w:asciiTheme="majorBidi" w:hAnsiTheme="majorBidi" w:cstheme="majorBidi"/>
          <w:szCs w:val="24"/>
          <w:lang w:eastAsia="zh-CN"/>
        </w:rPr>
        <w:tab/>
      </w:r>
      <w:r w:rsidRPr="0006294C">
        <w:rPr>
          <w:rFonts w:asciiTheme="majorBidi" w:hAnsiTheme="majorBidi" w:cstheme="majorBidi" w:hint="eastAsia"/>
          <w:szCs w:val="24"/>
          <w:lang w:eastAsia="zh-CN"/>
        </w:rPr>
        <w:t>ICT</w:t>
      </w:r>
      <w:r w:rsidRPr="0006294C">
        <w:rPr>
          <w:rFonts w:asciiTheme="majorBidi" w:hAnsiTheme="majorBidi" w:cstheme="majorBidi" w:hint="eastAsia"/>
          <w:szCs w:val="24"/>
          <w:lang w:eastAsia="zh-CN"/>
        </w:rPr>
        <w:t>可以成为社会经济发展的主要推动因素，促使各</w:t>
      </w:r>
      <w:r>
        <w:rPr>
          <w:rFonts w:asciiTheme="majorBidi" w:hAnsiTheme="majorBidi" w:cstheme="majorBidi" w:hint="eastAsia"/>
          <w:szCs w:val="24"/>
          <w:lang w:eastAsia="zh-CN"/>
        </w:rPr>
        <w:t>国为生活在农村地区的广大人口创造机遇。此次活动的主要目的是讨论以可持续的方式将电信系统和宽带互联网带到农村地区的战略、新兴</w:t>
      </w:r>
      <w:r w:rsidRPr="0006294C">
        <w:rPr>
          <w:rFonts w:asciiTheme="majorBidi" w:hAnsiTheme="majorBidi" w:cstheme="majorBidi" w:hint="eastAsia"/>
          <w:szCs w:val="24"/>
          <w:lang w:eastAsia="zh-CN"/>
        </w:rPr>
        <w:t>技术和</w:t>
      </w:r>
      <w:r w:rsidRPr="0006294C">
        <w:rPr>
          <w:rFonts w:asciiTheme="majorBidi" w:hAnsiTheme="majorBidi" w:cstheme="majorBidi" w:hint="eastAsia"/>
          <w:szCs w:val="24"/>
          <w:lang w:eastAsia="zh-CN"/>
        </w:rPr>
        <w:t>ICT</w:t>
      </w:r>
      <w:r>
        <w:rPr>
          <w:rFonts w:asciiTheme="majorBidi" w:hAnsiTheme="majorBidi" w:cstheme="majorBidi" w:hint="eastAsia"/>
          <w:szCs w:val="24"/>
          <w:lang w:eastAsia="zh-CN"/>
        </w:rPr>
        <w:t>标准。此次活动还将探讨在消除农村地区宽带差距</w:t>
      </w:r>
      <w:r w:rsidRPr="0006294C">
        <w:rPr>
          <w:rFonts w:asciiTheme="majorBidi" w:hAnsiTheme="majorBidi" w:cstheme="majorBidi" w:hint="eastAsia"/>
          <w:szCs w:val="24"/>
          <w:lang w:eastAsia="zh-CN"/>
        </w:rPr>
        <w:t>中发挥重大作用的</w:t>
      </w:r>
      <w:r w:rsidRPr="0006294C">
        <w:rPr>
          <w:rFonts w:asciiTheme="majorBidi" w:hAnsiTheme="majorBidi" w:cstheme="majorBidi" w:hint="eastAsia"/>
          <w:szCs w:val="24"/>
          <w:lang w:eastAsia="zh-CN"/>
        </w:rPr>
        <w:t>ICT</w:t>
      </w:r>
      <w:r w:rsidRPr="0006294C">
        <w:rPr>
          <w:rFonts w:asciiTheme="majorBidi" w:hAnsiTheme="majorBidi" w:cstheme="majorBidi" w:hint="eastAsia"/>
          <w:szCs w:val="24"/>
          <w:lang w:eastAsia="zh-CN"/>
        </w:rPr>
        <w:t>行业的创新问题。</w:t>
      </w:r>
    </w:p>
    <w:p w:rsidR="004D25B7" w:rsidRPr="00A35116" w:rsidRDefault="004D25B7" w:rsidP="004D25B7">
      <w:pPr>
        <w:ind w:firstLineChars="200" w:firstLine="480"/>
        <w:jc w:val="both"/>
        <w:rPr>
          <w:rFonts w:asciiTheme="majorBidi" w:hAnsiTheme="majorBidi" w:cstheme="majorBidi"/>
          <w:szCs w:val="24"/>
          <w:lang w:eastAsia="zh-CN"/>
        </w:rPr>
      </w:pPr>
      <w:r w:rsidRPr="0006294C">
        <w:rPr>
          <w:rFonts w:asciiTheme="majorBidi" w:hAnsiTheme="majorBidi" w:cstheme="majorBidi" w:hint="eastAsia"/>
          <w:szCs w:val="24"/>
          <w:lang w:eastAsia="zh-CN"/>
        </w:rPr>
        <w:t>此次活动的目标受众为国际电联成员国、</w:t>
      </w:r>
      <w:r w:rsidRPr="0006294C">
        <w:rPr>
          <w:rFonts w:asciiTheme="majorBidi" w:hAnsiTheme="majorBidi" w:cstheme="majorBidi" w:hint="eastAsia"/>
          <w:szCs w:val="24"/>
          <w:lang w:eastAsia="zh-CN"/>
        </w:rPr>
        <w:t>ICT</w:t>
      </w:r>
      <w:r w:rsidRPr="0006294C">
        <w:rPr>
          <w:rFonts w:asciiTheme="majorBidi" w:hAnsiTheme="majorBidi" w:cstheme="majorBidi" w:hint="eastAsia"/>
          <w:szCs w:val="24"/>
          <w:lang w:eastAsia="zh-CN"/>
        </w:rPr>
        <w:t>公司、</w:t>
      </w:r>
      <w:r w:rsidRPr="0006294C">
        <w:rPr>
          <w:rFonts w:asciiTheme="majorBidi" w:hAnsiTheme="majorBidi" w:cstheme="majorBidi" w:hint="eastAsia"/>
          <w:szCs w:val="24"/>
          <w:lang w:eastAsia="zh-CN"/>
        </w:rPr>
        <w:t>ICT</w:t>
      </w:r>
      <w:r w:rsidRPr="0006294C">
        <w:rPr>
          <w:rFonts w:asciiTheme="majorBidi" w:hAnsiTheme="majorBidi" w:cstheme="majorBidi" w:hint="eastAsia"/>
          <w:szCs w:val="24"/>
          <w:lang w:eastAsia="zh-CN"/>
        </w:rPr>
        <w:t>监管机构、</w:t>
      </w:r>
      <w:r w:rsidRPr="0006294C">
        <w:rPr>
          <w:rFonts w:asciiTheme="majorBidi" w:hAnsiTheme="majorBidi" w:cstheme="majorBidi" w:hint="eastAsia"/>
          <w:szCs w:val="24"/>
          <w:lang w:eastAsia="zh-CN"/>
        </w:rPr>
        <w:t>ICT</w:t>
      </w:r>
      <w:r w:rsidRPr="0006294C">
        <w:rPr>
          <w:rFonts w:asciiTheme="majorBidi" w:hAnsiTheme="majorBidi" w:cstheme="majorBidi" w:hint="eastAsia"/>
          <w:szCs w:val="24"/>
          <w:lang w:eastAsia="zh-CN"/>
        </w:rPr>
        <w:t>研究机构、</w:t>
      </w:r>
      <w:r w:rsidRPr="0006294C">
        <w:rPr>
          <w:rFonts w:asciiTheme="majorBidi" w:hAnsiTheme="majorBidi" w:cstheme="majorBidi" w:hint="eastAsia"/>
          <w:szCs w:val="24"/>
          <w:lang w:eastAsia="zh-CN"/>
        </w:rPr>
        <w:t>ICT</w:t>
      </w:r>
      <w:r w:rsidRPr="0006294C">
        <w:rPr>
          <w:rFonts w:asciiTheme="majorBidi" w:hAnsiTheme="majorBidi" w:cstheme="majorBidi" w:hint="eastAsia"/>
          <w:szCs w:val="24"/>
          <w:lang w:eastAsia="zh-CN"/>
        </w:rPr>
        <w:t>服务提供商、区域内的</w:t>
      </w:r>
      <w:r w:rsidRPr="0006294C">
        <w:rPr>
          <w:rFonts w:asciiTheme="majorBidi" w:hAnsiTheme="majorBidi" w:cstheme="majorBidi" w:hint="eastAsia"/>
          <w:szCs w:val="24"/>
          <w:lang w:eastAsia="zh-CN"/>
        </w:rPr>
        <w:t>ICT</w:t>
      </w:r>
      <w:r w:rsidRPr="0006294C">
        <w:rPr>
          <w:rFonts w:asciiTheme="majorBidi" w:hAnsiTheme="majorBidi" w:cstheme="majorBidi" w:hint="eastAsia"/>
          <w:szCs w:val="24"/>
          <w:lang w:eastAsia="zh-CN"/>
        </w:rPr>
        <w:t>创新企业和学术界。</w:t>
      </w:r>
    </w:p>
    <w:p w:rsidR="004D25B7" w:rsidRDefault="004D25B7" w:rsidP="004D25B7">
      <w:pPr>
        <w:rPr>
          <w:rFonts w:ascii="Calibri" w:hAnsi="Calibri"/>
          <w:color w:val="1F497D"/>
          <w:sz w:val="22"/>
          <w:szCs w:val="22"/>
          <w:lang w:eastAsia="zh-CN"/>
        </w:rPr>
      </w:pPr>
      <w:r w:rsidRPr="00D37F26">
        <w:rPr>
          <w:rFonts w:asciiTheme="majorBidi" w:hAnsiTheme="majorBidi" w:cstheme="majorBidi"/>
          <w:szCs w:val="24"/>
          <w:lang w:eastAsia="zh-CN"/>
        </w:rPr>
        <w:lastRenderedPageBreak/>
        <w:t>5</w:t>
      </w:r>
      <w:r w:rsidRPr="00D37F26">
        <w:rPr>
          <w:rFonts w:asciiTheme="majorBidi" w:hAnsiTheme="majorBidi" w:cstheme="majorBidi"/>
          <w:szCs w:val="24"/>
          <w:lang w:eastAsia="zh-CN"/>
        </w:rPr>
        <w:tab/>
      </w:r>
      <w:r w:rsidRPr="0006294C">
        <w:rPr>
          <w:rFonts w:asciiTheme="majorBidi" w:hAnsiTheme="majorBidi" w:cstheme="majorBidi" w:hint="eastAsia"/>
          <w:szCs w:val="24"/>
          <w:lang w:eastAsia="zh-CN"/>
        </w:rPr>
        <w:t>包括演讲和相关信息在内的讲习班议程草案将公布在以下</w:t>
      </w:r>
      <w:r w:rsidRPr="0006294C">
        <w:rPr>
          <w:rFonts w:asciiTheme="majorBidi" w:hAnsiTheme="majorBidi" w:cstheme="majorBidi" w:hint="eastAsia"/>
          <w:szCs w:val="24"/>
          <w:lang w:eastAsia="zh-CN"/>
        </w:rPr>
        <w:t>ITU-T</w:t>
      </w:r>
      <w:r w:rsidRPr="0006294C">
        <w:rPr>
          <w:rFonts w:asciiTheme="majorBidi" w:hAnsiTheme="majorBidi" w:cstheme="majorBidi" w:hint="eastAsia"/>
          <w:szCs w:val="24"/>
          <w:lang w:eastAsia="zh-CN"/>
        </w:rPr>
        <w:t>网站上：</w:t>
      </w:r>
      <w:r w:rsidR="000560F9">
        <w:fldChar w:fldCharType="begin"/>
      </w:r>
      <w:r w:rsidR="005F05D7">
        <w:instrText>HYPERLINK "http://www.itu.int/en/ITU-T/Workshops-and-Seminars/bsg/201212/Pages/default.aspx"</w:instrText>
      </w:r>
      <w:r w:rsidR="000560F9">
        <w:fldChar w:fldCharType="separate"/>
      </w:r>
      <w:r>
        <w:rPr>
          <w:rStyle w:val="Hyperlink"/>
        </w:rPr>
        <w:t>http://www.itu.int/en/ITU-T/Workshops-and-Seminars/bsg/201212/Pages/default.aspx</w:t>
      </w:r>
      <w:r w:rsidR="000560F9">
        <w:fldChar w:fldCharType="end"/>
      </w:r>
      <w:r>
        <w:rPr>
          <w:rFonts w:asciiTheme="majorBidi" w:hAnsiTheme="majorBidi" w:cstheme="majorBidi" w:hint="eastAsia"/>
          <w:szCs w:val="24"/>
          <w:lang w:eastAsia="zh-CN"/>
        </w:rPr>
        <w:t>。该</w:t>
      </w:r>
      <w:r w:rsidRPr="0006294C">
        <w:rPr>
          <w:rFonts w:asciiTheme="majorBidi" w:hAnsiTheme="majorBidi" w:cstheme="majorBidi" w:hint="eastAsia"/>
          <w:szCs w:val="24"/>
          <w:lang w:eastAsia="zh-CN"/>
        </w:rPr>
        <w:t>网站将根据需要随时更新。</w:t>
      </w:r>
    </w:p>
    <w:p w:rsidR="004D25B7" w:rsidRPr="00D37F26" w:rsidRDefault="004D25B7" w:rsidP="004D25B7">
      <w:pPr>
        <w:rPr>
          <w:color w:val="1F497D"/>
          <w:lang w:eastAsia="zh-CN"/>
        </w:rPr>
      </w:pPr>
      <w:r w:rsidRPr="00D37F26">
        <w:rPr>
          <w:rFonts w:asciiTheme="majorBidi" w:hAnsiTheme="majorBidi" w:cstheme="majorBidi"/>
          <w:szCs w:val="24"/>
          <w:lang w:eastAsia="zh-CN"/>
        </w:rPr>
        <w:t>6</w:t>
      </w:r>
      <w:r w:rsidRPr="00D37F26">
        <w:rPr>
          <w:rFonts w:asciiTheme="majorBidi" w:hAnsiTheme="majorBidi" w:cstheme="majorBidi"/>
          <w:szCs w:val="24"/>
          <w:lang w:eastAsia="zh-CN"/>
        </w:rPr>
        <w:tab/>
      </w:r>
      <w:r w:rsidRPr="0006294C">
        <w:rPr>
          <w:rFonts w:asciiTheme="majorBidi" w:hAnsiTheme="majorBidi" w:cstheme="majorBidi" w:hint="eastAsia"/>
          <w:szCs w:val="24"/>
          <w:lang w:eastAsia="zh-CN"/>
        </w:rPr>
        <w:t>有关酒店住宿的详细信息见</w:t>
      </w:r>
      <w:r w:rsidRPr="0006294C">
        <w:rPr>
          <w:rFonts w:asciiTheme="majorBidi" w:hAnsiTheme="majorBidi" w:cstheme="majorBidi" w:hint="eastAsia"/>
          <w:b/>
          <w:bCs/>
          <w:szCs w:val="24"/>
          <w:lang w:eastAsia="zh-CN"/>
        </w:rPr>
        <w:t>附件</w:t>
      </w:r>
      <w:r w:rsidRPr="0006294C">
        <w:rPr>
          <w:rFonts w:asciiTheme="majorBidi" w:hAnsiTheme="majorBidi" w:cstheme="majorBidi" w:hint="eastAsia"/>
          <w:b/>
          <w:bCs/>
          <w:szCs w:val="24"/>
          <w:lang w:eastAsia="zh-CN"/>
        </w:rPr>
        <w:t>1</w:t>
      </w:r>
      <w:r w:rsidRPr="0006294C">
        <w:rPr>
          <w:rFonts w:asciiTheme="majorBidi" w:hAnsiTheme="majorBidi" w:cstheme="majorBidi" w:hint="eastAsia"/>
          <w:szCs w:val="24"/>
          <w:lang w:eastAsia="zh-CN"/>
        </w:rPr>
        <w:t>和以下国际电联网站：</w:t>
      </w:r>
      <w:r w:rsidR="000560F9">
        <w:fldChar w:fldCharType="begin"/>
      </w:r>
      <w:r w:rsidR="005F05D7">
        <w:rPr>
          <w:lang w:eastAsia="zh-CN"/>
        </w:rPr>
        <w:instrText>HYPERLINK "http://www.itu.int/en/ITU-T/Workshops-and-Seminars/bsg/201212/Pages/default.aspx"</w:instrText>
      </w:r>
      <w:r w:rsidR="000560F9">
        <w:fldChar w:fldCharType="separate"/>
      </w:r>
      <w:r>
        <w:rPr>
          <w:rStyle w:val="Hyperlink"/>
          <w:lang w:eastAsia="zh-CN"/>
        </w:rPr>
        <w:t>http://www.itu.int/en/ITU-T/Workshops-and-Seminars/bsg/201212/Pages/default.aspx</w:t>
      </w:r>
      <w:r w:rsidR="000560F9">
        <w:fldChar w:fldCharType="end"/>
      </w:r>
      <w:r>
        <w:rPr>
          <w:rFonts w:hint="eastAsia"/>
          <w:lang w:eastAsia="zh-CN"/>
        </w:rPr>
        <w:t>。</w:t>
      </w:r>
      <w:r>
        <w:rPr>
          <w:rFonts w:asciiTheme="majorBidi" w:hAnsiTheme="majorBidi" w:cstheme="majorBidi" w:hint="eastAsia"/>
          <w:szCs w:val="24"/>
          <w:lang w:eastAsia="zh-CN"/>
        </w:rPr>
        <w:t>包括交通、健康要求在内的其它会务</w:t>
      </w:r>
      <w:r w:rsidRPr="0006294C">
        <w:rPr>
          <w:rFonts w:asciiTheme="majorBidi" w:hAnsiTheme="majorBidi" w:cstheme="majorBidi" w:hint="eastAsia"/>
          <w:szCs w:val="24"/>
          <w:lang w:eastAsia="zh-CN"/>
        </w:rPr>
        <w:t>信息将公布在上述网站上。</w:t>
      </w:r>
    </w:p>
    <w:p w:rsidR="004D25B7" w:rsidRPr="00D37F26" w:rsidRDefault="004D25B7" w:rsidP="004D25B7">
      <w:pPr>
        <w:rPr>
          <w:szCs w:val="24"/>
          <w:lang w:eastAsia="zh-CN"/>
        </w:rPr>
      </w:pPr>
      <w:r w:rsidRPr="00D37F26">
        <w:t>7</w:t>
      </w:r>
      <w:r w:rsidRPr="00D37F26">
        <w:rPr>
          <w:b/>
          <w:bCs/>
          <w:szCs w:val="24"/>
        </w:rPr>
        <w:tab/>
      </w:r>
      <w:r>
        <w:rPr>
          <w:rFonts w:hint="eastAsia"/>
          <w:b/>
          <w:bCs/>
          <w:lang w:val="en-US" w:eastAsia="zh-CN"/>
        </w:rPr>
        <w:t>与会补贴</w:t>
      </w:r>
      <w:r>
        <w:rPr>
          <w:rFonts w:hint="eastAsia"/>
          <w:lang w:val="en-US" w:eastAsia="zh-CN"/>
        </w:rPr>
        <w:t>：我们高兴地通知您，国际电联将视可用资金情况，向</w:t>
      </w:r>
      <w:r w:rsidRPr="003E0F4D">
        <w:rPr>
          <w:rFonts w:hint="eastAsia"/>
          <w:b/>
          <w:bCs/>
          <w:lang w:val="en-US" w:eastAsia="zh-CN"/>
        </w:rPr>
        <w:t>亚太区域内</w:t>
      </w:r>
      <w:r>
        <w:rPr>
          <w:rFonts w:hint="eastAsia"/>
          <w:lang w:val="en-US" w:eastAsia="zh-CN"/>
        </w:rPr>
        <w:t>每个相关主管部门提供一份全额与会补贴或两份非全额与会补贴，以促进最不发达国家或低收入发展中国家代表的与会（</w:t>
      </w:r>
      <w:hyperlink r:id="rId9" w:history="1">
        <w:r>
          <w:rPr>
            <w:rStyle w:val="Hyperlink"/>
            <w:szCs w:val="24"/>
          </w:rPr>
          <w:t>http://itu.int/en/ITU-T/info/Pages/resources.aspx</w:t>
        </w:r>
      </w:hyperlink>
      <w:r>
        <w:rPr>
          <w:rFonts w:hint="eastAsia"/>
          <w:lang w:val="en-US" w:eastAsia="zh-CN"/>
        </w:rPr>
        <w:t>）。申请与会补贴时必须得到相关国际电联成员国主管部门的授权。与会补贴申请表（请使用</w:t>
      </w:r>
      <w:r>
        <w:rPr>
          <w:rFonts w:hint="eastAsia"/>
          <w:b/>
          <w:bCs/>
          <w:lang w:val="en-US" w:eastAsia="zh-CN"/>
        </w:rPr>
        <w:t>附件</w:t>
      </w:r>
      <w:r>
        <w:rPr>
          <w:b/>
          <w:bCs/>
          <w:lang w:val="en-US" w:eastAsia="zh-CN"/>
        </w:rPr>
        <w:t>2</w:t>
      </w:r>
      <w:r>
        <w:rPr>
          <w:rFonts w:hint="eastAsia"/>
          <w:lang w:val="en-US" w:eastAsia="zh-CN"/>
        </w:rPr>
        <w:t>中的表格）必须在</w:t>
      </w:r>
      <w:r>
        <w:rPr>
          <w:b/>
          <w:bCs/>
          <w:lang w:val="en-US" w:eastAsia="zh-CN"/>
        </w:rPr>
        <w:t>2012</w:t>
      </w:r>
      <w:r>
        <w:rPr>
          <w:rFonts w:hint="eastAsia"/>
          <w:b/>
          <w:bCs/>
          <w:lang w:val="en-US" w:eastAsia="zh-CN"/>
        </w:rPr>
        <w:t>年</w:t>
      </w:r>
      <w:r>
        <w:rPr>
          <w:rFonts w:hint="eastAsia"/>
          <w:b/>
          <w:bCs/>
          <w:lang w:val="en-US" w:eastAsia="zh-CN"/>
        </w:rPr>
        <w:t>11</w:t>
      </w:r>
      <w:r>
        <w:rPr>
          <w:rFonts w:hint="eastAsia"/>
          <w:b/>
          <w:bCs/>
          <w:lang w:val="en-US" w:eastAsia="zh-CN"/>
        </w:rPr>
        <w:t>月</w:t>
      </w:r>
      <w:r>
        <w:rPr>
          <w:b/>
          <w:bCs/>
          <w:lang w:val="en-US" w:eastAsia="zh-CN"/>
        </w:rPr>
        <w:t>1</w:t>
      </w:r>
      <w:r>
        <w:rPr>
          <w:rFonts w:hint="eastAsia"/>
          <w:b/>
          <w:bCs/>
          <w:lang w:val="en-US" w:eastAsia="zh-CN"/>
        </w:rPr>
        <w:t>7</w:t>
      </w:r>
      <w:r>
        <w:rPr>
          <w:rFonts w:hint="eastAsia"/>
          <w:b/>
          <w:bCs/>
          <w:lang w:val="en-US" w:eastAsia="zh-CN"/>
        </w:rPr>
        <w:t>日之前</w:t>
      </w:r>
      <w:r>
        <w:rPr>
          <w:rFonts w:hint="eastAsia"/>
          <w:lang w:val="en-US" w:eastAsia="zh-CN"/>
        </w:rPr>
        <w:t>填妥并交回国际电联。（请注意，在</w:t>
      </w:r>
      <w:r>
        <w:rPr>
          <w:lang w:val="en-US" w:eastAsia="zh-CN"/>
        </w:rPr>
        <w:t>2008</w:t>
      </w:r>
      <w:r>
        <w:rPr>
          <w:rFonts w:hint="eastAsia"/>
          <w:lang w:val="en-US" w:eastAsia="zh-CN"/>
        </w:rPr>
        <w:t>年世界电信标准化全会（</w:t>
      </w:r>
      <w:r>
        <w:rPr>
          <w:lang w:val="en-US" w:eastAsia="zh-CN"/>
        </w:rPr>
        <w:t>WTSA-08</w:t>
      </w:r>
      <w:r>
        <w:rPr>
          <w:rFonts w:hint="eastAsia"/>
          <w:lang w:val="en-US" w:eastAsia="zh-CN"/>
        </w:rPr>
        <w:t>）上，各代表团团长做出了承诺，他们将向其正副主席候选人提供必要的资源，以便相关人员在整四年任职期内能够履行职责。因此，正副主席不会从国际电联得到任何财务资助。）</w:t>
      </w:r>
    </w:p>
    <w:p w:rsidR="004D25B7" w:rsidRPr="00D37F26" w:rsidRDefault="004D25B7" w:rsidP="004D25B7">
      <w:pPr>
        <w:rPr>
          <w:color w:val="1F497D"/>
          <w:lang w:eastAsia="zh-CN"/>
        </w:rPr>
      </w:pPr>
      <w:r w:rsidRPr="00D37F26">
        <w:rPr>
          <w:lang w:eastAsia="zh-CN"/>
        </w:rPr>
        <w:t>8</w:t>
      </w:r>
      <w:r w:rsidRPr="00D37F26">
        <w:rPr>
          <w:lang w:eastAsia="zh-CN"/>
        </w:rPr>
        <w:tab/>
      </w:r>
      <w:r>
        <w:rPr>
          <w:rFonts w:hint="eastAsia"/>
          <w:lang w:eastAsia="zh-CN"/>
        </w:rPr>
        <w:t>为便于电信标准化局就讲习班的组织做出必要安排，我希望您能通过网址</w:t>
      </w:r>
      <w:r w:rsidR="000560F9">
        <w:fldChar w:fldCharType="begin"/>
      </w:r>
      <w:r w:rsidR="005F05D7">
        <w:instrText>HYPERLINK "http://www.itu.int/en/ITU-T/Workshops-and-Seminars/bsg/201212/Pages/default.aspx"</w:instrText>
      </w:r>
      <w:r w:rsidR="000560F9">
        <w:fldChar w:fldCharType="separate"/>
      </w:r>
      <w:r>
        <w:rPr>
          <w:rStyle w:val="Hyperlink"/>
          <w:lang w:eastAsia="zh-CN"/>
        </w:rPr>
        <w:t>http://www.itu.int/en/ITU-T/Workshops-and-Seminars/bsg/201212/Pages/default.aspx</w:t>
      </w:r>
      <w:r w:rsidR="000560F9">
        <w:fldChar w:fldCharType="end"/>
      </w:r>
      <w:r>
        <w:rPr>
          <w:rFonts w:hint="eastAsia"/>
          <w:lang w:val="en-US" w:eastAsia="zh-CN"/>
        </w:rPr>
        <w:t>以</w:t>
      </w:r>
      <w:r>
        <w:rPr>
          <w:rFonts w:hint="eastAsia"/>
          <w:lang w:eastAsia="zh-CN"/>
        </w:rPr>
        <w:t>在线形式尽早、但</w:t>
      </w:r>
      <w:r>
        <w:rPr>
          <w:rFonts w:hint="eastAsia"/>
          <w:b/>
          <w:bCs/>
          <w:lang w:eastAsia="zh-CN"/>
        </w:rPr>
        <w:t>不迟于</w:t>
      </w:r>
      <w:r>
        <w:rPr>
          <w:b/>
          <w:bCs/>
          <w:lang w:eastAsia="zh-CN"/>
        </w:rPr>
        <w:t>2012</w:t>
      </w:r>
      <w:r>
        <w:rPr>
          <w:rFonts w:hint="eastAsia"/>
          <w:b/>
          <w:bCs/>
          <w:lang w:eastAsia="zh-CN"/>
        </w:rPr>
        <w:t>年</w:t>
      </w:r>
      <w:r>
        <w:rPr>
          <w:rFonts w:hint="eastAsia"/>
          <w:b/>
          <w:bCs/>
          <w:lang w:eastAsia="zh-CN"/>
        </w:rPr>
        <w:t>12</w:t>
      </w:r>
      <w:r>
        <w:rPr>
          <w:rFonts w:hint="eastAsia"/>
          <w:b/>
          <w:bCs/>
          <w:lang w:eastAsia="zh-CN"/>
        </w:rPr>
        <w:t>月</w:t>
      </w:r>
      <w:r>
        <w:rPr>
          <w:rFonts w:hint="eastAsia"/>
          <w:b/>
          <w:bCs/>
          <w:lang w:eastAsia="zh-CN"/>
        </w:rPr>
        <w:t>7</w:t>
      </w:r>
      <w:r>
        <w:rPr>
          <w:rFonts w:hint="eastAsia"/>
          <w:b/>
          <w:bCs/>
          <w:lang w:eastAsia="zh-CN"/>
        </w:rPr>
        <w:t>日</w:t>
      </w:r>
      <w:r>
        <w:rPr>
          <w:rFonts w:hint="eastAsia"/>
          <w:lang w:eastAsia="zh-CN"/>
        </w:rPr>
        <w:t>进行注册。</w:t>
      </w:r>
      <w:r>
        <w:rPr>
          <w:rFonts w:hint="eastAsia"/>
          <w:b/>
          <w:bCs/>
          <w:lang w:eastAsia="zh-CN"/>
        </w:rPr>
        <w:t>请注意，讲习班与会者的预注册仅以</w:t>
      </w:r>
      <w:r>
        <w:rPr>
          <w:rFonts w:ascii="STKaiti" w:eastAsia="STKaiti" w:hAnsi="STKaiti" w:hint="eastAsia"/>
          <w:b/>
          <w:bCs/>
          <w:lang w:eastAsia="zh-CN"/>
        </w:rPr>
        <w:t>在线</w:t>
      </w:r>
      <w:r>
        <w:rPr>
          <w:rFonts w:hint="eastAsia"/>
          <w:b/>
          <w:bCs/>
          <w:lang w:eastAsia="zh-CN"/>
        </w:rPr>
        <w:t>方式进行。</w:t>
      </w:r>
      <w:r w:rsidRPr="00D37F26">
        <w:rPr>
          <w:color w:val="1F497D"/>
          <w:lang w:eastAsia="zh-CN"/>
        </w:rPr>
        <w:t xml:space="preserve"> </w:t>
      </w:r>
    </w:p>
    <w:p w:rsidR="004D25B7" w:rsidRDefault="004D25B7" w:rsidP="004D25B7">
      <w:pPr>
        <w:tabs>
          <w:tab w:val="left" w:pos="1418"/>
          <w:tab w:val="left" w:pos="1702"/>
          <w:tab w:val="left" w:pos="2160"/>
        </w:tabs>
        <w:spacing w:before="100" w:after="20"/>
        <w:ind w:right="-96"/>
        <w:jc w:val="both"/>
        <w:rPr>
          <w:lang w:eastAsia="zh-CN"/>
        </w:rPr>
      </w:pPr>
      <w:r w:rsidRPr="00D37F26">
        <w:rPr>
          <w:lang w:eastAsia="zh-CN"/>
        </w:rPr>
        <w:t>9</w:t>
      </w:r>
      <w:r w:rsidRPr="00D37F26">
        <w:rPr>
          <w:lang w:eastAsia="zh-CN"/>
        </w:rPr>
        <w:tab/>
      </w:r>
      <w:r>
        <w:rPr>
          <w:rFonts w:hint="eastAsia"/>
          <w:lang w:eastAsia="zh-CN"/>
        </w:rPr>
        <w:t>我们</w:t>
      </w:r>
      <w:r>
        <w:rPr>
          <w:rFonts w:hint="eastAsia"/>
          <w:lang w:val="fr-CH" w:eastAsia="zh-CN"/>
        </w:rPr>
        <w:t>谨</w:t>
      </w:r>
      <w:r>
        <w:rPr>
          <w:rFonts w:hint="eastAsia"/>
          <w:lang w:eastAsia="zh-CN"/>
        </w:rPr>
        <w:t>在此提醒您，一些国家的公民需要获得签证才能入境印度并逗留。与会者自行进行签证安排。签证必须向驻贵国的印度使馆或领事馆申请，并随后领取。如贵国没有此类机构，则请向驻离出发国最近的国家的此类机构申请并领取。</w:t>
      </w:r>
    </w:p>
    <w:p w:rsidR="004D25B7" w:rsidRPr="003D6146" w:rsidRDefault="004D25B7" w:rsidP="004D25B7">
      <w:pPr>
        <w:ind w:firstLineChars="200" w:firstLine="480"/>
        <w:rPr>
          <w:rFonts w:asciiTheme="majorBidi" w:hAnsiTheme="majorBidi" w:cstheme="majorBidi"/>
          <w:color w:val="000000"/>
          <w:szCs w:val="24"/>
          <w:lang w:eastAsia="zh-CN"/>
        </w:rPr>
      </w:pPr>
      <w:r>
        <w:rPr>
          <w:rFonts w:hint="eastAsia"/>
          <w:lang w:eastAsia="zh-CN"/>
        </w:rPr>
        <w:t>希望获取邀请函和</w:t>
      </w:r>
      <w:r>
        <w:rPr>
          <w:lang w:eastAsia="ja-JP"/>
        </w:rPr>
        <w:t>/</w:t>
      </w:r>
      <w:r>
        <w:rPr>
          <w:rFonts w:hint="eastAsia"/>
          <w:lang w:eastAsia="zh-CN"/>
        </w:rPr>
        <w:t>或协助办理入境印度签证函的与会者请向东道主组织以下联系人提出请求：</w:t>
      </w:r>
      <w:r w:rsidRPr="003D6146">
        <w:rPr>
          <w:rFonts w:asciiTheme="majorBidi" w:hAnsiTheme="majorBidi" w:cstheme="majorBidi"/>
          <w:color w:val="000000"/>
          <w:szCs w:val="24"/>
          <w:lang w:val="fr-FR" w:eastAsia="zh-CN"/>
        </w:rPr>
        <w:t>GISFI</w:t>
      </w:r>
      <w:r>
        <w:rPr>
          <w:rFonts w:asciiTheme="majorBidi" w:hAnsiTheme="majorBidi" w:cstheme="majorBidi" w:hint="eastAsia"/>
          <w:color w:val="000000"/>
          <w:szCs w:val="24"/>
          <w:lang w:val="fr-FR" w:eastAsia="zh-CN"/>
        </w:rPr>
        <w:t>副主席</w:t>
      </w:r>
      <w:r w:rsidRPr="003D6146">
        <w:rPr>
          <w:rFonts w:asciiTheme="majorBidi" w:hAnsiTheme="majorBidi" w:cstheme="majorBidi"/>
          <w:color w:val="000000"/>
          <w:szCs w:val="24"/>
          <w:lang w:val="fr-FR" w:eastAsia="zh-CN"/>
        </w:rPr>
        <w:t>Tilak Raj Dua</w:t>
      </w:r>
      <w:r>
        <w:rPr>
          <w:rFonts w:asciiTheme="majorBidi" w:hAnsiTheme="majorBidi" w:cstheme="majorBidi" w:hint="eastAsia"/>
          <w:color w:val="000000"/>
          <w:szCs w:val="24"/>
          <w:lang w:val="fr-FR" w:eastAsia="zh-CN"/>
        </w:rPr>
        <w:t>先生，电子邮件：</w:t>
      </w:r>
      <w:r w:rsidRPr="003D6146">
        <w:rPr>
          <w:rFonts w:asciiTheme="majorBidi" w:hAnsiTheme="majorBidi" w:cstheme="majorBidi"/>
          <w:color w:val="000000"/>
          <w:szCs w:val="24"/>
          <w:lang w:val="fr-FR" w:eastAsia="zh-CN"/>
        </w:rPr>
        <w:t xml:space="preserve"> </w:t>
      </w:r>
      <w:r w:rsidR="000560F9">
        <w:fldChar w:fldCharType="begin"/>
      </w:r>
      <w:r w:rsidR="000560F9">
        <w:rPr>
          <w:lang w:eastAsia="zh-CN"/>
        </w:rPr>
        <w:instrText>HYPERLINK "mailto:tilakrajdua@gmail.com"</w:instrText>
      </w:r>
      <w:r w:rsidR="000560F9">
        <w:fldChar w:fldCharType="separate"/>
      </w:r>
      <w:r w:rsidRPr="003D6146">
        <w:rPr>
          <w:rStyle w:val="Hyperlink"/>
          <w:rFonts w:asciiTheme="majorBidi" w:hAnsiTheme="majorBidi" w:cstheme="majorBidi"/>
          <w:szCs w:val="24"/>
          <w:lang w:val="fr-FR" w:eastAsia="zh-CN"/>
        </w:rPr>
        <w:t>tilakrajdua@gmail.com</w:t>
      </w:r>
      <w:r w:rsidR="000560F9">
        <w:fldChar w:fldCharType="end"/>
      </w:r>
      <w:r>
        <w:rPr>
          <w:rFonts w:asciiTheme="majorBidi" w:hAnsiTheme="majorBidi" w:cstheme="majorBidi" w:hint="eastAsia"/>
          <w:color w:val="000000"/>
          <w:szCs w:val="24"/>
          <w:lang w:eastAsia="zh-CN"/>
        </w:rPr>
        <w:t>。</w:t>
      </w:r>
    </w:p>
    <w:p w:rsidR="004D25B7" w:rsidRPr="00D37F26" w:rsidRDefault="004D25B7" w:rsidP="004D25B7">
      <w:pPr>
        <w:spacing w:line="240" w:lineRule="atLeast"/>
        <w:ind w:firstLineChars="200" w:firstLine="480"/>
        <w:rPr>
          <w:bCs/>
          <w:lang w:eastAsia="zh-CN"/>
        </w:rPr>
      </w:pPr>
      <w:r w:rsidRPr="003D6146">
        <w:rPr>
          <w:rFonts w:asciiTheme="majorBidi" w:hAnsiTheme="majorBidi" w:cstheme="majorBidi" w:hint="eastAsia"/>
          <w:bCs/>
          <w:szCs w:val="24"/>
          <w:lang w:eastAsia="zh-CN"/>
        </w:rPr>
        <w:t>请尽早提出有关签证邀请函的申请，因为签证批准需要时间。</w:t>
      </w:r>
    </w:p>
    <w:p w:rsidR="004D25B7" w:rsidRDefault="004D25B7" w:rsidP="004D25B7">
      <w:pPr>
        <w:pStyle w:val="BodyText2"/>
        <w:rPr>
          <w:lang w:eastAsia="zh-CN"/>
        </w:rPr>
      </w:pPr>
    </w:p>
    <w:p w:rsidR="004D25B7" w:rsidRDefault="004D25B7" w:rsidP="004D25B7">
      <w:pPr>
        <w:tabs>
          <w:tab w:val="left" w:pos="1418"/>
          <w:tab w:val="left" w:pos="1702"/>
          <w:tab w:val="left" w:pos="2160"/>
        </w:tabs>
        <w:rPr>
          <w:lang w:eastAsia="zh-CN"/>
        </w:rPr>
      </w:pPr>
      <w:r>
        <w:rPr>
          <w:rFonts w:hint="eastAsia"/>
          <w:lang w:eastAsia="zh-CN"/>
        </w:rPr>
        <w:t>顺致敬意！</w:t>
      </w:r>
      <w:r>
        <w:rPr>
          <w:lang w:eastAsia="zh-CN"/>
        </w:rPr>
        <w:br/>
      </w:r>
    </w:p>
    <w:p w:rsidR="004D25B7" w:rsidRDefault="004D25B7" w:rsidP="004D25B7">
      <w:pPr>
        <w:tabs>
          <w:tab w:val="left" w:pos="1418"/>
          <w:tab w:val="left" w:pos="1702"/>
          <w:tab w:val="left" w:pos="2160"/>
        </w:tabs>
        <w:spacing w:before="100" w:after="20"/>
        <w:ind w:right="92"/>
        <w:rPr>
          <w:lang w:eastAsia="zh-CN"/>
        </w:rPr>
      </w:pPr>
    </w:p>
    <w:p w:rsidR="004D25B7" w:rsidRDefault="004D25B7" w:rsidP="004D25B7">
      <w:pPr>
        <w:tabs>
          <w:tab w:val="left" w:pos="1418"/>
          <w:tab w:val="left" w:pos="1702"/>
          <w:tab w:val="left" w:pos="2160"/>
        </w:tabs>
        <w:spacing w:before="100" w:after="20"/>
        <w:ind w:right="92"/>
        <w:rPr>
          <w:lang w:eastAsia="zh-CN"/>
        </w:rPr>
      </w:pPr>
    </w:p>
    <w:p w:rsidR="004D25B7" w:rsidRDefault="004D25B7" w:rsidP="004D25B7">
      <w:pPr>
        <w:tabs>
          <w:tab w:val="left" w:pos="1418"/>
          <w:tab w:val="left" w:pos="1702"/>
          <w:tab w:val="left" w:pos="2160"/>
        </w:tabs>
        <w:spacing w:before="100" w:after="20"/>
        <w:ind w:right="92"/>
        <w:rPr>
          <w:lang w:eastAsia="zh-CN"/>
        </w:rPr>
      </w:pPr>
    </w:p>
    <w:p w:rsidR="004D25B7" w:rsidRDefault="004D25B7" w:rsidP="004D25B7">
      <w:pPr>
        <w:tabs>
          <w:tab w:val="left" w:pos="1418"/>
          <w:tab w:val="left" w:pos="1702"/>
          <w:tab w:val="left" w:pos="2160"/>
        </w:tabs>
        <w:spacing w:before="100" w:after="20"/>
        <w:ind w:right="92"/>
        <w:rPr>
          <w:lang w:eastAsia="zh-CN"/>
        </w:rPr>
      </w:pPr>
    </w:p>
    <w:p w:rsidR="004D25B7" w:rsidRDefault="004D25B7" w:rsidP="004D25B7">
      <w:pPr>
        <w:tabs>
          <w:tab w:val="left" w:pos="1418"/>
          <w:tab w:val="left" w:pos="1702"/>
          <w:tab w:val="left" w:pos="2160"/>
        </w:tabs>
        <w:spacing w:before="100" w:after="20"/>
        <w:ind w:right="92"/>
        <w:rPr>
          <w:lang w:eastAsia="zh-CN"/>
        </w:rPr>
      </w:pPr>
    </w:p>
    <w:p w:rsidR="004D25B7" w:rsidRDefault="004D25B7" w:rsidP="004D25B7">
      <w:pPr>
        <w:tabs>
          <w:tab w:val="left" w:pos="1418"/>
          <w:tab w:val="left" w:pos="1702"/>
          <w:tab w:val="left" w:pos="2160"/>
        </w:tabs>
        <w:spacing w:before="100" w:after="20"/>
        <w:ind w:right="92"/>
        <w:rPr>
          <w:lang w:eastAsia="zh-CN"/>
        </w:rPr>
      </w:pPr>
      <w:r>
        <w:rPr>
          <w:rFonts w:hint="eastAsia"/>
          <w:lang w:eastAsia="zh-CN"/>
        </w:rPr>
        <w:t>电信标准化局主任</w:t>
      </w:r>
    </w:p>
    <w:p w:rsidR="004D25B7" w:rsidRDefault="004D25B7" w:rsidP="004D25B7">
      <w:pPr>
        <w:pStyle w:val="BodyText2"/>
      </w:pPr>
      <w:r>
        <w:rPr>
          <w:rFonts w:ascii="SimSun" w:hAnsi="SimSun" w:cs="SimSun" w:hint="eastAsia"/>
          <w:lang w:eastAsia="zh-CN"/>
        </w:rPr>
        <w:t>马尔科姆</w:t>
      </w:r>
      <w:r>
        <w:rPr>
          <w:sz w:val="20"/>
          <w:lang w:eastAsia="zh-CN"/>
        </w:rPr>
        <w:t>•</w:t>
      </w:r>
      <w:r>
        <w:rPr>
          <w:rFonts w:ascii="SimSun" w:hAnsi="SimSun" w:cs="SimSun" w:hint="eastAsia"/>
          <w:lang w:eastAsia="zh-CN"/>
        </w:rPr>
        <w:t>琼森</w:t>
      </w:r>
    </w:p>
    <w:p w:rsidR="004D25B7" w:rsidRPr="00AD6650" w:rsidRDefault="004D25B7" w:rsidP="004D25B7">
      <w:pPr>
        <w:spacing w:before="720"/>
        <w:ind w:right="92"/>
        <w:rPr>
          <w:lang w:val="en-US"/>
        </w:rPr>
      </w:pPr>
      <w:r>
        <w:rPr>
          <w:rFonts w:hint="eastAsia"/>
          <w:b/>
          <w:lang w:val="en-US" w:eastAsia="zh-CN"/>
        </w:rPr>
        <w:t>附件：</w:t>
      </w:r>
      <w:r>
        <w:rPr>
          <w:rFonts w:hint="eastAsia"/>
          <w:b/>
          <w:lang w:val="en-US" w:eastAsia="zh-CN"/>
        </w:rPr>
        <w:t>2</w:t>
      </w:r>
      <w:r>
        <w:rPr>
          <w:rFonts w:hint="eastAsia"/>
          <w:b/>
          <w:lang w:val="en-US" w:eastAsia="zh-CN"/>
        </w:rPr>
        <w:t>件</w:t>
      </w:r>
    </w:p>
    <w:p w:rsidR="004D25B7" w:rsidRDefault="004D25B7" w:rsidP="004D25B7">
      <w:pPr>
        <w:rPr>
          <w:szCs w:val="24"/>
        </w:rPr>
      </w:pPr>
    </w:p>
    <w:p w:rsidR="004D25B7" w:rsidRPr="00CD0A3E" w:rsidRDefault="004D25B7" w:rsidP="004D25B7">
      <w:pPr>
        <w:pStyle w:val="LetterStart"/>
        <w:tabs>
          <w:tab w:val="clear" w:pos="1361"/>
          <w:tab w:val="clear" w:pos="1758"/>
          <w:tab w:val="clear" w:pos="2155"/>
          <w:tab w:val="clear" w:pos="2552"/>
          <w:tab w:val="center" w:pos="4962"/>
        </w:tabs>
        <w:spacing w:before="120" w:line="240" w:lineRule="atLeast"/>
        <w:ind w:left="0"/>
        <w:jc w:val="center"/>
        <w:rPr>
          <w:szCs w:val="24"/>
        </w:rPr>
      </w:pPr>
      <w:r>
        <w:rPr>
          <w:lang w:val="en-US"/>
        </w:rPr>
        <w:br w:type="page"/>
      </w:r>
      <w:r w:rsidRPr="00CD0A3E">
        <w:rPr>
          <w:szCs w:val="24"/>
          <w:lang w:val="en-US"/>
        </w:rPr>
        <w:lastRenderedPageBreak/>
        <w:t>ANNEX 1</w:t>
      </w:r>
      <w:r w:rsidRPr="00CD0A3E">
        <w:rPr>
          <w:szCs w:val="24"/>
          <w:lang w:val="en-US"/>
        </w:rPr>
        <w:br/>
      </w:r>
      <w:r w:rsidRPr="00CD0A3E">
        <w:rPr>
          <w:szCs w:val="24"/>
        </w:rPr>
        <w:t>(to TSB Circular 315)</w:t>
      </w:r>
    </w:p>
    <w:p w:rsidR="004D25B7" w:rsidRPr="00CD0A3E" w:rsidRDefault="004D25B7" w:rsidP="004D25B7">
      <w:pPr>
        <w:tabs>
          <w:tab w:val="clear" w:pos="794"/>
          <w:tab w:val="clear" w:pos="1191"/>
          <w:tab w:val="clear" w:pos="1588"/>
          <w:tab w:val="clear" w:pos="1985"/>
        </w:tabs>
        <w:spacing w:before="0"/>
        <w:rPr>
          <w:szCs w:val="24"/>
        </w:rPr>
      </w:pPr>
    </w:p>
    <w:p w:rsidR="004D25B7" w:rsidRPr="00CD0A3E" w:rsidRDefault="004D25B7" w:rsidP="004D25B7">
      <w:pPr>
        <w:jc w:val="center"/>
        <w:rPr>
          <w:rStyle w:val="HTMLTypewriter"/>
          <w:rFonts w:asciiTheme="majorBidi" w:hAnsiTheme="majorBidi" w:cstheme="majorBidi"/>
          <w:b/>
          <w:bCs/>
          <w:sz w:val="24"/>
          <w:szCs w:val="24"/>
        </w:rPr>
      </w:pPr>
      <w:r w:rsidRPr="00CD0A3E">
        <w:rPr>
          <w:rStyle w:val="HTMLTypewriter"/>
          <w:rFonts w:asciiTheme="majorBidi" w:hAnsiTheme="majorBidi" w:cstheme="majorBidi"/>
          <w:b/>
          <w:bCs/>
          <w:sz w:val="24"/>
          <w:szCs w:val="24"/>
        </w:rPr>
        <w:t>Hotel accommodation with special rates</w:t>
      </w:r>
      <w:r w:rsidRPr="00CD0A3E">
        <w:rPr>
          <w:rStyle w:val="HTMLTypewriter"/>
          <w:rFonts w:asciiTheme="majorBidi" w:hAnsiTheme="majorBidi" w:cstheme="majorBidi"/>
          <w:b/>
          <w:bCs/>
          <w:sz w:val="24"/>
          <w:szCs w:val="24"/>
        </w:rPr>
        <w:br/>
        <w:t>for ITU-GISFI attendees</w:t>
      </w:r>
    </w:p>
    <w:p w:rsidR="004D25B7" w:rsidRPr="008C058C" w:rsidRDefault="004D25B7" w:rsidP="004D25B7">
      <w:pPr>
        <w:jc w:val="center"/>
        <w:rPr>
          <w:rStyle w:val="HTMLTypewriter"/>
          <w:rFonts w:asciiTheme="majorBidi" w:hAnsiTheme="majorBidi" w:cstheme="majorBidi"/>
          <w:b/>
          <w:bCs/>
          <w:szCs w:val="24"/>
        </w:rPr>
      </w:pPr>
    </w:p>
    <w:tbl>
      <w:tblPr>
        <w:tblStyle w:val="TableGrid"/>
        <w:tblW w:w="0" w:type="auto"/>
        <w:tblLook w:val="04A0"/>
      </w:tblPr>
      <w:tblGrid>
        <w:gridCol w:w="4788"/>
        <w:gridCol w:w="4788"/>
      </w:tblGrid>
      <w:tr w:rsidR="004D25B7" w:rsidRPr="008C058C" w:rsidTr="00565703">
        <w:tc>
          <w:tcPr>
            <w:tcW w:w="4788" w:type="dxa"/>
          </w:tcPr>
          <w:p w:rsidR="004D25B7" w:rsidRPr="008C058C" w:rsidRDefault="004D25B7" w:rsidP="00565703">
            <w:pPr>
              <w:spacing w:before="100" w:beforeAutospacing="1"/>
              <w:rPr>
                <w:rFonts w:asciiTheme="majorBidi" w:hAnsiTheme="majorBidi" w:cstheme="majorBidi"/>
                <w:szCs w:val="24"/>
              </w:rPr>
            </w:pPr>
            <w:r w:rsidRPr="008C058C">
              <w:rPr>
                <w:rFonts w:asciiTheme="majorBidi" w:hAnsiTheme="majorBidi" w:cstheme="majorBidi"/>
                <w:szCs w:val="24"/>
              </w:rPr>
              <w:t xml:space="preserve"> Hotel information:</w:t>
            </w:r>
          </w:p>
          <w:p w:rsidR="004D25B7" w:rsidRPr="008C058C" w:rsidRDefault="004D25B7" w:rsidP="00565703">
            <w:pPr>
              <w:spacing w:before="100" w:beforeAutospacing="1"/>
              <w:rPr>
                <w:rStyle w:val="HTMLTypewriter"/>
                <w:rFonts w:asciiTheme="majorBidi" w:hAnsiTheme="majorBidi" w:cstheme="majorBidi"/>
                <w:szCs w:val="24"/>
              </w:rPr>
            </w:pPr>
            <w:r w:rsidRPr="008C058C">
              <w:rPr>
                <w:rFonts w:asciiTheme="majorBidi" w:hAnsiTheme="majorBidi" w:cstheme="majorBidi"/>
                <w:szCs w:val="24"/>
              </w:rPr>
              <w:tab/>
            </w:r>
            <w:hyperlink r:id="rId10" w:history="1">
              <w:r w:rsidRPr="00AE063F">
                <w:rPr>
                  <w:rStyle w:val="Hyperlink"/>
                  <w:rFonts w:asciiTheme="majorBidi" w:hAnsiTheme="majorBidi" w:cstheme="majorBidi"/>
                  <w:szCs w:val="24"/>
                </w:rPr>
                <w:t>The Oberoi</w:t>
              </w:r>
              <w:r w:rsidRPr="00AE063F">
                <w:rPr>
                  <w:rStyle w:val="Hyperlink"/>
                </w:rPr>
                <w:t xml:space="preserve"> Hotel</w:t>
              </w:r>
            </w:hyperlink>
            <w:r w:rsidRPr="008C058C">
              <w:rPr>
                <w:rStyle w:val="HTMLTypewriter"/>
                <w:rFonts w:asciiTheme="majorBidi" w:hAnsiTheme="majorBidi" w:cstheme="majorBidi"/>
                <w:szCs w:val="24"/>
              </w:rPr>
              <w:br/>
            </w:r>
            <w:r w:rsidRPr="008C058C">
              <w:rPr>
                <w:rStyle w:val="HTMLTypewriter"/>
                <w:rFonts w:asciiTheme="majorBidi" w:hAnsiTheme="majorBidi" w:cstheme="majorBidi"/>
                <w:szCs w:val="24"/>
              </w:rPr>
              <w:tab/>
              <w:t>37-39, M.G Road</w:t>
            </w:r>
            <w:r w:rsidRPr="008C058C">
              <w:rPr>
                <w:rStyle w:val="HTMLTypewriter"/>
                <w:rFonts w:asciiTheme="majorBidi" w:hAnsiTheme="majorBidi" w:cstheme="majorBidi"/>
                <w:szCs w:val="24"/>
              </w:rPr>
              <w:br/>
            </w:r>
            <w:r w:rsidRPr="008C058C">
              <w:rPr>
                <w:rStyle w:val="HTMLTypewriter"/>
                <w:rFonts w:asciiTheme="majorBidi" w:hAnsiTheme="majorBidi" w:cstheme="majorBidi"/>
                <w:szCs w:val="24"/>
              </w:rPr>
              <w:tab/>
              <w:t>Bangalore 560 001</w:t>
            </w:r>
            <w:r w:rsidRPr="008C058C">
              <w:rPr>
                <w:rStyle w:val="HTMLTypewriter"/>
                <w:rFonts w:asciiTheme="majorBidi" w:hAnsiTheme="majorBidi" w:cstheme="majorBidi"/>
                <w:szCs w:val="24"/>
              </w:rPr>
              <w:br/>
              <w:t xml:space="preserve"> </w:t>
            </w:r>
            <w:r w:rsidRPr="008C058C">
              <w:rPr>
                <w:rStyle w:val="HTMLTypewriter"/>
                <w:rFonts w:asciiTheme="majorBidi" w:hAnsiTheme="majorBidi" w:cstheme="majorBidi"/>
                <w:szCs w:val="24"/>
              </w:rPr>
              <w:tab/>
              <w:t>India</w:t>
            </w:r>
            <w:r w:rsidRPr="008C058C">
              <w:rPr>
                <w:rFonts w:asciiTheme="majorBidi" w:hAnsiTheme="majorBidi" w:cstheme="majorBidi"/>
                <w:szCs w:val="24"/>
              </w:rPr>
              <w:br/>
            </w:r>
            <w:r w:rsidRPr="008C058C">
              <w:rPr>
                <w:rStyle w:val="HTMLTypewriter"/>
                <w:rFonts w:asciiTheme="majorBidi" w:hAnsiTheme="majorBidi" w:cstheme="majorBidi"/>
                <w:szCs w:val="24"/>
              </w:rPr>
              <w:tab/>
              <w:t xml:space="preserve">T: +91 (80) 25585858 </w:t>
            </w:r>
            <w:proofErr w:type="spellStart"/>
            <w:r w:rsidRPr="008C058C">
              <w:rPr>
                <w:rStyle w:val="HTMLTypewriter"/>
                <w:rFonts w:asciiTheme="majorBidi" w:hAnsiTheme="majorBidi" w:cstheme="majorBidi"/>
                <w:szCs w:val="24"/>
              </w:rPr>
              <w:t>Extn</w:t>
            </w:r>
            <w:proofErr w:type="spellEnd"/>
            <w:r w:rsidRPr="008C058C">
              <w:rPr>
                <w:rStyle w:val="HTMLTypewriter"/>
                <w:rFonts w:asciiTheme="majorBidi" w:hAnsiTheme="majorBidi" w:cstheme="majorBidi"/>
                <w:szCs w:val="24"/>
              </w:rPr>
              <w:t>: 8117</w:t>
            </w:r>
            <w:r w:rsidRPr="008C058C">
              <w:rPr>
                <w:rFonts w:asciiTheme="majorBidi" w:hAnsiTheme="majorBidi" w:cstheme="majorBidi"/>
                <w:szCs w:val="24"/>
              </w:rPr>
              <w:br/>
            </w:r>
            <w:r w:rsidRPr="008C058C">
              <w:rPr>
                <w:rStyle w:val="HTMLTypewriter"/>
                <w:rFonts w:asciiTheme="majorBidi" w:hAnsiTheme="majorBidi" w:cstheme="majorBidi"/>
                <w:szCs w:val="24"/>
              </w:rPr>
              <w:tab/>
              <w:t>D: +91 (80) 41358117</w:t>
            </w:r>
            <w:r w:rsidRPr="008C058C">
              <w:rPr>
                <w:rFonts w:asciiTheme="majorBidi" w:hAnsiTheme="majorBidi" w:cstheme="majorBidi"/>
                <w:szCs w:val="24"/>
              </w:rPr>
              <w:br/>
            </w:r>
            <w:r w:rsidRPr="008C058C">
              <w:rPr>
                <w:rStyle w:val="HTMLTypewriter"/>
                <w:rFonts w:asciiTheme="majorBidi" w:hAnsiTheme="majorBidi" w:cstheme="majorBidi"/>
                <w:szCs w:val="24"/>
              </w:rPr>
              <w:tab/>
              <w:t>M: +91 (0) 9886055867</w:t>
            </w:r>
            <w:r w:rsidRPr="008C058C">
              <w:rPr>
                <w:rFonts w:asciiTheme="majorBidi" w:hAnsiTheme="majorBidi" w:cstheme="majorBidi"/>
                <w:szCs w:val="24"/>
              </w:rPr>
              <w:br/>
            </w:r>
            <w:r w:rsidRPr="008C058C">
              <w:rPr>
                <w:rStyle w:val="HTMLTypewriter"/>
                <w:rFonts w:asciiTheme="majorBidi" w:hAnsiTheme="majorBidi" w:cstheme="majorBidi"/>
                <w:szCs w:val="24"/>
              </w:rPr>
              <w:tab/>
            </w:r>
            <w:r w:rsidRPr="008C058C">
              <w:rPr>
                <w:rFonts w:asciiTheme="majorBidi" w:hAnsiTheme="majorBidi" w:cstheme="majorBidi"/>
                <w:szCs w:val="24"/>
              </w:rPr>
              <w:br/>
            </w:r>
            <w:r w:rsidRPr="008C058C">
              <w:rPr>
                <w:rStyle w:val="HTMLTypewriter"/>
                <w:rFonts w:asciiTheme="majorBidi" w:hAnsiTheme="majorBidi" w:cstheme="majorBidi"/>
                <w:szCs w:val="24"/>
                <w:lang w:val="en-US"/>
              </w:rPr>
              <w:t xml:space="preserve">Web: </w:t>
            </w:r>
            <w:hyperlink r:id="rId11" w:history="1">
              <w:r w:rsidRPr="008C058C">
                <w:rPr>
                  <w:rStyle w:val="Hyperlink"/>
                  <w:rFonts w:asciiTheme="majorBidi" w:hAnsiTheme="majorBidi" w:cstheme="majorBidi"/>
                  <w:szCs w:val="24"/>
                  <w:lang w:val="en-US"/>
                </w:rPr>
                <w:t>www.oberoihotels.com</w:t>
              </w:r>
            </w:hyperlink>
          </w:p>
          <w:p w:rsidR="004D25B7" w:rsidRPr="008C058C" w:rsidRDefault="004D25B7" w:rsidP="00565703">
            <w:pPr>
              <w:spacing w:before="100" w:beforeAutospacing="1"/>
              <w:rPr>
                <w:rStyle w:val="HTMLTypewriter"/>
                <w:rFonts w:asciiTheme="majorBidi" w:hAnsiTheme="majorBidi" w:cstheme="majorBidi"/>
                <w:szCs w:val="24"/>
              </w:rPr>
            </w:pPr>
          </w:p>
        </w:tc>
        <w:tc>
          <w:tcPr>
            <w:tcW w:w="4788" w:type="dxa"/>
          </w:tcPr>
          <w:p w:rsidR="004D25B7" w:rsidRPr="008C058C" w:rsidRDefault="004D25B7" w:rsidP="00565703">
            <w:pPr>
              <w:spacing w:before="100" w:beforeAutospacing="1"/>
              <w:rPr>
                <w:rFonts w:asciiTheme="majorBidi" w:hAnsiTheme="majorBidi" w:cstheme="majorBidi"/>
                <w:szCs w:val="24"/>
              </w:rPr>
            </w:pPr>
            <w:r w:rsidRPr="008C058C">
              <w:rPr>
                <w:rStyle w:val="HTMLTypewriter"/>
                <w:rFonts w:asciiTheme="majorBidi" w:hAnsiTheme="majorBidi" w:cstheme="majorBidi"/>
                <w:szCs w:val="24"/>
              </w:rPr>
              <w:t>Contact person for room booking based on special rates:</w:t>
            </w:r>
          </w:p>
          <w:p w:rsidR="004D25B7" w:rsidRPr="008C058C" w:rsidRDefault="004D25B7" w:rsidP="00565703">
            <w:pPr>
              <w:pStyle w:val="ListParagraph"/>
              <w:spacing w:before="100" w:beforeAutospacing="1"/>
              <w:rPr>
                <w:rFonts w:asciiTheme="majorBidi" w:hAnsiTheme="majorBidi" w:cstheme="majorBidi"/>
                <w:sz w:val="24"/>
                <w:szCs w:val="24"/>
                <w:lang w:val="en-US"/>
              </w:rPr>
            </w:pPr>
            <w:proofErr w:type="spellStart"/>
            <w:proofErr w:type="gramStart"/>
            <w:r w:rsidRPr="008C058C">
              <w:rPr>
                <w:rStyle w:val="HTMLTypewriter"/>
                <w:rFonts w:asciiTheme="majorBidi" w:hAnsiTheme="majorBidi" w:cstheme="majorBidi"/>
                <w:b/>
                <w:bCs/>
                <w:sz w:val="24"/>
                <w:szCs w:val="24"/>
              </w:rPr>
              <w:t>Ms</w:t>
            </w:r>
            <w:proofErr w:type="spellEnd"/>
            <w:proofErr w:type="gramEnd"/>
            <w:r w:rsidRPr="008C058C">
              <w:rPr>
                <w:rStyle w:val="HTMLTypewriter"/>
                <w:rFonts w:asciiTheme="majorBidi" w:hAnsiTheme="majorBidi" w:cstheme="majorBidi"/>
                <w:b/>
                <w:bCs/>
                <w:sz w:val="24"/>
                <w:szCs w:val="24"/>
              </w:rPr>
              <w:t>. Vibha Shetty</w:t>
            </w:r>
            <w:r w:rsidRPr="008C058C">
              <w:rPr>
                <w:rStyle w:val="HTMLTypewriter"/>
                <w:rFonts w:asciiTheme="majorBidi" w:hAnsiTheme="majorBidi" w:cstheme="majorBidi"/>
                <w:b/>
                <w:bCs/>
                <w:sz w:val="24"/>
                <w:szCs w:val="24"/>
              </w:rPr>
              <w:br/>
            </w:r>
            <w:proofErr w:type="spellStart"/>
            <w:r>
              <w:rPr>
                <w:rStyle w:val="HTMLTypewriter"/>
                <w:rFonts w:asciiTheme="majorBidi" w:hAnsiTheme="majorBidi" w:cstheme="majorBidi"/>
                <w:sz w:val="24"/>
                <w:szCs w:val="24"/>
              </w:rPr>
              <w:t>Assistant</w:t>
            </w:r>
            <w:proofErr w:type="spellEnd"/>
            <w:r>
              <w:rPr>
                <w:rStyle w:val="HTMLTypewriter"/>
                <w:rFonts w:asciiTheme="majorBidi" w:hAnsiTheme="majorBidi" w:cstheme="majorBidi"/>
                <w:sz w:val="24"/>
                <w:szCs w:val="24"/>
              </w:rPr>
              <w:t xml:space="preserve"> Sales Manager</w:t>
            </w:r>
            <w:r w:rsidRPr="008C058C">
              <w:rPr>
                <w:rStyle w:val="HTMLTypewriter"/>
                <w:rFonts w:asciiTheme="majorBidi" w:hAnsiTheme="majorBidi" w:cstheme="majorBidi"/>
                <w:sz w:val="24"/>
                <w:szCs w:val="24"/>
              </w:rPr>
              <w:t xml:space="preserve"> </w:t>
            </w:r>
            <w:r>
              <w:rPr>
                <w:rStyle w:val="HTMLTypewriter"/>
                <w:rFonts w:asciiTheme="majorBidi" w:hAnsiTheme="majorBidi" w:cstheme="majorBidi"/>
                <w:sz w:val="24"/>
                <w:szCs w:val="24"/>
              </w:rPr>
              <w:br/>
            </w:r>
            <w:proofErr w:type="spellStart"/>
            <w:r>
              <w:rPr>
                <w:rStyle w:val="HTMLTypewriter"/>
                <w:rFonts w:asciiTheme="majorBidi" w:hAnsiTheme="majorBidi" w:cstheme="majorBidi"/>
                <w:sz w:val="24"/>
                <w:szCs w:val="24"/>
              </w:rPr>
              <w:t>National</w:t>
            </w:r>
            <w:proofErr w:type="spellEnd"/>
            <w:r>
              <w:rPr>
                <w:rStyle w:val="HTMLTypewriter"/>
                <w:rFonts w:asciiTheme="majorBidi" w:hAnsiTheme="majorBidi" w:cstheme="majorBidi"/>
                <w:sz w:val="24"/>
                <w:szCs w:val="24"/>
              </w:rPr>
              <w:t xml:space="preserve"> Sales </w:t>
            </w:r>
            <w:r>
              <w:rPr>
                <w:rStyle w:val="HTMLTypewriter"/>
                <w:rFonts w:asciiTheme="majorBidi" w:hAnsiTheme="majorBidi" w:cstheme="majorBidi"/>
                <w:sz w:val="24"/>
                <w:szCs w:val="24"/>
              </w:rPr>
              <w:br/>
            </w:r>
            <w:r w:rsidRPr="008C058C">
              <w:rPr>
                <w:rStyle w:val="HTMLTypewriter"/>
                <w:rFonts w:asciiTheme="majorBidi" w:hAnsiTheme="majorBidi" w:cstheme="majorBidi"/>
                <w:sz w:val="24"/>
                <w:szCs w:val="24"/>
                <w:lang w:val="en-US"/>
              </w:rPr>
              <w:t xml:space="preserve">T: +91 (80) 25585858 </w:t>
            </w:r>
            <w:proofErr w:type="spellStart"/>
            <w:r w:rsidRPr="008C058C">
              <w:rPr>
                <w:rStyle w:val="HTMLTypewriter"/>
                <w:rFonts w:asciiTheme="majorBidi" w:hAnsiTheme="majorBidi" w:cstheme="majorBidi"/>
                <w:sz w:val="24"/>
                <w:szCs w:val="24"/>
                <w:lang w:val="en-US"/>
              </w:rPr>
              <w:t>Extn</w:t>
            </w:r>
            <w:proofErr w:type="spellEnd"/>
            <w:r w:rsidRPr="008C058C">
              <w:rPr>
                <w:rStyle w:val="HTMLTypewriter"/>
                <w:rFonts w:asciiTheme="majorBidi" w:hAnsiTheme="majorBidi" w:cstheme="majorBidi"/>
                <w:sz w:val="24"/>
                <w:szCs w:val="24"/>
                <w:lang w:val="en-US"/>
              </w:rPr>
              <w:t>: 8117</w:t>
            </w:r>
            <w:r w:rsidRPr="008C058C">
              <w:rPr>
                <w:rStyle w:val="HTMLTypewriter"/>
                <w:rFonts w:asciiTheme="majorBidi" w:hAnsiTheme="majorBidi" w:cstheme="majorBidi"/>
                <w:sz w:val="24"/>
                <w:szCs w:val="24"/>
                <w:lang w:val="en-US"/>
              </w:rPr>
              <w:br/>
              <w:t>D: +91 (80) 41358117</w:t>
            </w:r>
            <w:r w:rsidRPr="008C058C">
              <w:rPr>
                <w:rStyle w:val="HTMLTypewriter"/>
                <w:rFonts w:asciiTheme="majorBidi" w:hAnsiTheme="majorBidi" w:cstheme="majorBidi"/>
                <w:sz w:val="24"/>
                <w:szCs w:val="24"/>
                <w:lang w:val="en-US"/>
              </w:rPr>
              <w:br/>
              <w:t>M: +91 (0) 9886055867</w:t>
            </w:r>
            <w:r w:rsidRPr="008C058C">
              <w:rPr>
                <w:rStyle w:val="HTMLTypewriter"/>
                <w:rFonts w:asciiTheme="majorBidi" w:hAnsiTheme="majorBidi" w:cstheme="majorBidi"/>
                <w:sz w:val="24"/>
                <w:szCs w:val="24"/>
                <w:lang w:val="en-US"/>
              </w:rPr>
              <w:br/>
              <w:t xml:space="preserve">E: </w:t>
            </w:r>
            <w:hyperlink r:id="rId12" w:history="1">
              <w:r w:rsidRPr="008C058C">
                <w:rPr>
                  <w:rStyle w:val="Hyperlink"/>
                  <w:rFonts w:asciiTheme="majorBidi" w:hAnsiTheme="majorBidi" w:cstheme="majorBidi"/>
                  <w:sz w:val="24"/>
                  <w:szCs w:val="24"/>
                  <w:lang w:val="en-US"/>
                </w:rPr>
                <w:t>vibha.shetty@oberoigroup.com</w:t>
              </w:r>
            </w:hyperlink>
            <w:r w:rsidRPr="008C058C">
              <w:rPr>
                <w:rStyle w:val="HTMLTypewriter"/>
                <w:rFonts w:asciiTheme="majorBidi" w:hAnsiTheme="majorBidi" w:cstheme="majorBidi"/>
                <w:sz w:val="24"/>
                <w:szCs w:val="24"/>
                <w:lang w:val="en-US"/>
              </w:rPr>
              <w:br/>
              <w:t>F: +91 (80) 41358158</w:t>
            </w:r>
            <w:r w:rsidRPr="008C058C">
              <w:rPr>
                <w:rStyle w:val="HTMLTypewriter"/>
                <w:rFonts w:asciiTheme="majorBidi" w:hAnsiTheme="majorBidi" w:cstheme="majorBidi"/>
                <w:sz w:val="24"/>
                <w:szCs w:val="24"/>
                <w:lang w:val="en-US"/>
              </w:rPr>
              <w:br/>
            </w:r>
          </w:p>
          <w:p w:rsidR="004D25B7" w:rsidRPr="008C058C" w:rsidRDefault="004D25B7" w:rsidP="00565703">
            <w:pPr>
              <w:spacing w:before="100" w:beforeAutospacing="1"/>
              <w:rPr>
                <w:rStyle w:val="HTMLTypewriter"/>
                <w:rFonts w:asciiTheme="majorBidi" w:hAnsiTheme="majorBidi" w:cstheme="majorBidi"/>
                <w:szCs w:val="24"/>
                <w:lang w:val="en-US"/>
              </w:rPr>
            </w:pPr>
          </w:p>
        </w:tc>
      </w:tr>
    </w:tbl>
    <w:p w:rsidR="004D25B7" w:rsidRPr="008C058C" w:rsidRDefault="004D25B7" w:rsidP="004D25B7">
      <w:pPr>
        <w:spacing w:before="100" w:beforeAutospacing="1"/>
        <w:rPr>
          <w:rFonts w:asciiTheme="majorBidi" w:hAnsiTheme="majorBidi" w:cstheme="majorBidi"/>
          <w:szCs w:val="24"/>
        </w:rPr>
      </w:pPr>
      <w:r w:rsidRPr="008C058C">
        <w:rPr>
          <w:rStyle w:val="HTMLTypewriter"/>
          <w:rFonts w:asciiTheme="majorBidi" w:hAnsiTheme="majorBidi" w:cstheme="majorBidi"/>
          <w:szCs w:val="24"/>
        </w:rPr>
        <w:t xml:space="preserve">A block booking of 35 rooms is available from </w:t>
      </w:r>
      <w:r w:rsidRPr="008C058C">
        <w:rPr>
          <w:rStyle w:val="HTMLTypewriter"/>
          <w:rFonts w:asciiTheme="majorBidi" w:hAnsiTheme="majorBidi" w:cstheme="majorBidi"/>
          <w:b/>
          <w:bCs/>
          <w:szCs w:val="24"/>
        </w:rPr>
        <w:t>16 to 20 December 2012</w:t>
      </w:r>
      <w:r w:rsidRPr="008C058C">
        <w:rPr>
          <w:rStyle w:val="HTMLTypewriter"/>
          <w:rFonts w:asciiTheme="majorBidi" w:hAnsiTheme="majorBidi" w:cstheme="majorBidi"/>
          <w:szCs w:val="24"/>
        </w:rPr>
        <w:t xml:space="preserve">. More bookings are possible. The rates, which are quoted below are inclusive of: </w:t>
      </w:r>
    </w:p>
    <w:p w:rsidR="004D25B7" w:rsidRPr="008C058C" w:rsidRDefault="004D25B7" w:rsidP="004D25B7">
      <w:pPr>
        <w:numPr>
          <w:ilvl w:val="0"/>
          <w:numId w:val="2"/>
        </w:numPr>
        <w:tabs>
          <w:tab w:val="clear" w:pos="794"/>
          <w:tab w:val="clear" w:pos="1191"/>
          <w:tab w:val="clear" w:pos="1588"/>
          <w:tab w:val="clear" w:pos="1985"/>
        </w:tabs>
        <w:overflowPunct/>
        <w:autoSpaceDE/>
        <w:autoSpaceDN/>
        <w:adjustRightInd/>
        <w:spacing w:before="0" w:line="276" w:lineRule="auto"/>
        <w:textAlignment w:val="auto"/>
        <w:rPr>
          <w:rStyle w:val="HTMLTypewriter"/>
          <w:rFonts w:asciiTheme="majorBidi" w:hAnsiTheme="majorBidi" w:cstheme="majorBidi"/>
          <w:szCs w:val="24"/>
        </w:rPr>
      </w:pPr>
      <w:r w:rsidRPr="008C058C">
        <w:rPr>
          <w:rStyle w:val="HTMLTypewriter"/>
          <w:rFonts w:asciiTheme="majorBidi" w:hAnsiTheme="majorBidi" w:cstheme="majorBidi"/>
          <w:szCs w:val="24"/>
        </w:rPr>
        <w:t>Buffet breakfast</w:t>
      </w:r>
    </w:p>
    <w:p w:rsidR="004D25B7" w:rsidRPr="008C058C" w:rsidRDefault="004D25B7" w:rsidP="004D25B7">
      <w:pPr>
        <w:numPr>
          <w:ilvl w:val="0"/>
          <w:numId w:val="2"/>
        </w:numPr>
        <w:tabs>
          <w:tab w:val="clear" w:pos="794"/>
          <w:tab w:val="clear" w:pos="1191"/>
          <w:tab w:val="clear" w:pos="1588"/>
          <w:tab w:val="clear" w:pos="1985"/>
        </w:tabs>
        <w:overflowPunct/>
        <w:autoSpaceDE/>
        <w:autoSpaceDN/>
        <w:adjustRightInd/>
        <w:spacing w:before="0" w:line="276" w:lineRule="auto"/>
        <w:textAlignment w:val="auto"/>
        <w:rPr>
          <w:rStyle w:val="HTMLTypewriter"/>
          <w:rFonts w:asciiTheme="majorBidi" w:hAnsiTheme="majorBidi" w:cstheme="majorBidi"/>
          <w:szCs w:val="24"/>
        </w:rPr>
      </w:pPr>
      <w:r w:rsidRPr="008C058C">
        <w:rPr>
          <w:rStyle w:val="HTMLTypewriter"/>
          <w:rFonts w:asciiTheme="majorBidi" w:hAnsiTheme="majorBidi" w:cstheme="majorBidi"/>
          <w:szCs w:val="24"/>
        </w:rPr>
        <w:t>15% discount on Spa</w:t>
      </w:r>
    </w:p>
    <w:p w:rsidR="004D25B7" w:rsidRPr="008C058C" w:rsidRDefault="004D25B7" w:rsidP="004D25B7">
      <w:pPr>
        <w:pStyle w:val="ListParagraph"/>
        <w:numPr>
          <w:ilvl w:val="0"/>
          <w:numId w:val="2"/>
        </w:numPr>
        <w:spacing w:before="100" w:beforeAutospacing="1"/>
        <w:rPr>
          <w:rFonts w:asciiTheme="majorBidi" w:hAnsiTheme="majorBidi" w:cstheme="majorBidi"/>
          <w:sz w:val="24"/>
          <w:szCs w:val="24"/>
        </w:rPr>
      </w:pPr>
      <w:r w:rsidRPr="008C058C">
        <w:rPr>
          <w:rStyle w:val="HTMLTypewriter"/>
          <w:rFonts w:asciiTheme="majorBidi" w:hAnsiTheme="majorBidi" w:cstheme="majorBidi"/>
          <w:sz w:val="24"/>
          <w:szCs w:val="24"/>
        </w:rPr>
        <w:t xml:space="preserve">15% </w:t>
      </w:r>
      <w:proofErr w:type="spellStart"/>
      <w:r w:rsidRPr="008C058C">
        <w:rPr>
          <w:rStyle w:val="HTMLTypewriter"/>
          <w:rFonts w:asciiTheme="majorBidi" w:hAnsiTheme="majorBidi" w:cstheme="majorBidi"/>
          <w:sz w:val="24"/>
          <w:szCs w:val="24"/>
        </w:rPr>
        <w:t>discount</w:t>
      </w:r>
      <w:proofErr w:type="spellEnd"/>
      <w:r w:rsidRPr="008C058C">
        <w:rPr>
          <w:rStyle w:val="HTMLTypewriter"/>
          <w:rFonts w:asciiTheme="majorBidi" w:hAnsiTheme="majorBidi" w:cstheme="majorBidi"/>
          <w:sz w:val="24"/>
          <w:szCs w:val="24"/>
        </w:rPr>
        <w:t xml:space="preserve"> </w:t>
      </w:r>
      <w:proofErr w:type="spellStart"/>
      <w:r w:rsidRPr="008C058C">
        <w:rPr>
          <w:rStyle w:val="HTMLTypewriter"/>
          <w:rFonts w:asciiTheme="majorBidi" w:hAnsiTheme="majorBidi" w:cstheme="majorBidi"/>
          <w:sz w:val="24"/>
          <w:szCs w:val="24"/>
        </w:rPr>
        <w:t>on</w:t>
      </w:r>
      <w:proofErr w:type="spellEnd"/>
      <w:r w:rsidRPr="008C058C">
        <w:rPr>
          <w:rStyle w:val="HTMLTypewriter"/>
          <w:rFonts w:asciiTheme="majorBidi" w:hAnsiTheme="majorBidi" w:cstheme="majorBidi"/>
          <w:sz w:val="24"/>
          <w:szCs w:val="24"/>
        </w:rPr>
        <w:t xml:space="preserve"> </w:t>
      </w:r>
      <w:proofErr w:type="spellStart"/>
      <w:r w:rsidRPr="008C058C">
        <w:rPr>
          <w:rStyle w:val="HTMLTypewriter"/>
          <w:rFonts w:asciiTheme="majorBidi" w:hAnsiTheme="majorBidi" w:cstheme="majorBidi"/>
          <w:sz w:val="24"/>
          <w:szCs w:val="24"/>
        </w:rPr>
        <w:t>laundry</w:t>
      </w:r>
      <w:proofErr w:type="spellEnd"/>
      <w:r w:rsidRPr="008C058C">
        <w:rPr>
          <w:rStyle w:val="HTMLTypewriter"/>
          <w:rFonts w:asciiTheme="majorBidi" w:hAnsiTheme="majorBidi" w:cstheme="majorBidi"/>
          <w:sz w:val="24"/>
          <w:szCs w:val="24"/>
        </w:rPr>
        <w:t xml:space="preserve"> are as </w:t>
      </w:r>
      <w:proofErr w:type="spellStart"/>
      <w:r w:rsidRPr="008C058C">
        <w:rPr>
          <w:rStyle w:val="HTMLTypewriter"/>
          <w:rFonts w:asciiTheme="majorBidi" w:hAnsiTheme="majorBidi" w:cstheme="majorBidi"/>
          <w:sz w:val="24"/>
          <w:szCs w:val="24"/>
        </w:rPr>
        <w:t>follows</w:t>
      </w:r>
      <w:proofErr w:type="spellEnd"/>
      <w:r w:rsidRPr="008C058C">
        <w:rPr>
          <w:rStyle w:val="HTMLTypewriter"/>
          <w:rFonts w:asciiTheme="majorBidi" w:hAnsiTheme="majorBidi" w:cstheme="majorBidi"/>
          <w:sz w:val="24"/>
          <w:szCs w:val="24"/>
        </w:rPr>
        <w:t>:</w:t>
      </w:r>
    </w:p>
    <w:p w:rsidR="004D25B7" w:rsidRPr="008C058C" w:rsidRDefault="004D25B7" w:rsidP="004D25B7">
      <w:pPr>
        <w:spacing w:before="100" w:beforeAutospacing="1"/>
        <w:rPr>
          <w:rFonts w:asciiTheme="majorBidi" w:hAnsiTheme="majorBidi" w:cstheme="majorBidi"/>
          <w:szCs w:val="24"/>
        </w:rPr>
      </w:pPr>
      <w:r w:rsidRPr="008C058C">
        <w:rPr>
          <w:rStyle w:val="HTMLTypewriter"/>
          <w:rFonts w:asciiTheme="majorBidi" w:hAnsiTheme="majorBidi" w:cstheme="majorBidi"/>
          <w:szCs w:val="24"/>
        </w:rPr>
        <w:t>Check-in: December 16</w:t>
      </w:r>
      <w:r w:rsidRPr="008C058C">
        <w:rPr>
          <w:rStyle w:val="HTMLTypewriter"/>
          <w:rFonts w:asciiTheme="majorBidi" w:hAnsiTheme="majorBidi" w:cstheme="majorBidi"/>
          <w:szCs w:val="24"/>
          <w:vertAlign w:val="superscript"/>
        </w:rPr>
        <w:t>th</w:t>
      </w:r>
      <w:r w:rsidRPr="008C058C">
        <w:rPr>
          <w:rStyle w:val="HTMLTypewriter"/>
          <w:rFonts w:asciiTheme="majorBidi" w:hAnsiTheme="majorBidi" w:cstheme="majorBidi"/>
          <w:szCs w:val="24"/>
        </w:rPr>
        <w:t xml:space="preserve"> 2012</w:t>
      </w:r>
      <w:r w:rsidRPr="008C058C">
        <w:rPr>
          <w:rStyle w:val="HTMLTypewriter"/>
          <w:rFonts w:asciiTheme="majorBidi" w:hAnsiTheme="majorBidi" w:cstheme="majorBidi"/>
          <w:szCs w:val="24"/>
        </w:rPr>
        <w:br/>
        <w:t>Check-out: December 20</w:t>
      </w:r>
      <w:r w:rsidRPr="008C058C">
        <w:rPr>
          <w:rStyle w:val="HTMLTypewriter"/>
          <w:rFonts w:asciiTheme="majorBidi" w:hAnsiTheme="majorBidi" w:cstheme="majorBidi"/>
          <w:szCs w:val="24"/>
          <w:vertAlign w:val="superscript"/>
        </w:rPr>
        <w:t>th</w:t>
      </w:r>
      <w:r w:rsidRPr="008C058C">
        <w:rPr>
          <w:rStyle w:val="HTMLTypewriter"/>
          <w:rFonts w:asciiTheme="majorBidi" w:hAnsiTheme="majorBidi" w:cstheme="majorBidi"/>
          <w:szCs w:val="24"/>
        </w:rPr>
        <w:t xml:space="preserve"> 2012</w:t>
      </w:r>
    </w:p>
    <w:p w:rsidR="004D25B7" w:rsidRPr="008C058C" w:rsidRDefault="004D25B7" w:rsidP="004D25B7">
      <w:pPr>
        <w:spacing w:before="100" w:beforeAutospacing="1"/>
        <w:rPr>
          <w:rFonts w:asciiTheme="majorBidi" w:hAnsiTheme="majorBidi" w:cstheme="majorBidi"/>
          <w:szCs w:val="24"/>
        </w:rPr>
      </w:pPr>
      <w:r w:rsidRPr="008C058C">
        <w:rPr>
          <w:rStyle w:val="HTMLTypewriter"/>
          <w:rFonts w:asciiTheme="majorBidi" w:hAnsiTheme="majorBidi" w:cstheme="majorBidi"/>
          <w:b/>
          <w:bCs/>
          <w:szCs w:val="24"/>
          <w:u w:val="single"/>
        </w:rPr>
        <w:t>Deluxe Category</w:t>
      </w:r>
      <w:r w:rsidRPr="008C058C">
        <w:rPr>
          <w:rStyle w:val="HTMLTypewriter"/>
          <w:rFonts w:asciiTheme="majorBidi" w:hAnsiTheme="majorBidi" w:cstheme="majorBidi"/>
          <w:szCs w:val="24"/>
          <w:u w:val="single"/>
        </w:rPr>
        <w:t>:</w:t>
      </w:r>
    </w:p>
    <w:p w:rsidR="004D25B7" w:rsidRPr="008C058C" w:rsidRDefault="004D25B7" w:rsidP="004D25B7">
      <w:pPr>
        <w:pStyle w:val="ListParagraph"/>
        <w:numPr>
          <w:ilvl w:val="0"/>
          <w:numId w:val="3"/>
        </w:numPr>
        <w:spacing w:before="100" w:beforeAutospacing="1"/>
        <w:rPr>
          <w:rFonts w:asciiTheme="majorBidi" w:hAnsiTheme="majorBidi" w:cstheme="majorBidi"/>
          <w:sz w:val="24"/>
          <w:szCs w:val="24"/>
        </w:rPr>
      </w:pPr>
      <w:proofErr w:type="spellStart"/>
      <w:r w:rsidRPr="008C058C">
        <w:rPr>
          <w:rStyle w:val="HTMLTypewriter"/>
          <w:rFonts w:asciiTheme="majorBidi" w:hAnsiTheme="majorBidi" w:cstheme="majorBidi"/>
          <w:sz w:val="24"/>
          <w:szCs w:val="24"/>
        </w:rPr>
        <w:t>Single</w:t>
      </w:r>
      <w:proofErr w:type="spellEnd"/>
      <w:r w:rsidRPr="008C058C">
        <w:rPr>
          <w:rStyle w:val="HTMLTypewriter"/>
          <w:rFonts w:asciiTheme="majorBidi" w:hAnsiTheme="majorBidi" w:cstheme="majorBidi"/>
          <w:sz w:val="24"/>
          <w:szCs w:val="24"/>
        </w:rPr>
        <w:t> </w:t>
      </w:r>
      <w:proofErr w:type="spellStart"/>
      <w:r w:rsidRPr="008C058C">
        <w:rPr>
          <w:rStyle w:val="HTMLTypewriter"/>
          <w:rFonts w:asciiTheme="majorBidi" w:hAnsiTheme="majorBidi" w:cstheme="majorBidi"/>
          <w:sz w:val="24"/>
          <w:szCs w:val="24"/>
        </w:rPr>
        <w:t>occupancy</w:t>
      </w:r>
      <w:proofErr w:type="spellEnd"/>
      <w:r w:rsidRPr="008C058C">
        <w:rPr>
          <w:rStyle w:val="HTMLTypewriter"/>
          <w:rFonts w:asciiTheme="majorBidi" w:hAnsiTheme="majorBidi" w:cstheme="majorBidi"/>
          <w:sz w:val="24"/>
          <w:szCs w:val="24"/>
        </w:rPr>
        <w:t xml:space="preserve"> - INR </w:t>
      </w:r>
      <w:proofErr w:type="gramStart"/>
      <w:r w:rsidRPr="008C058C">
        <w:rPr>
          <w:rStyle w:val="HTMLTypewriter"/>
          <w:rFonts w:asciiTheme="majorBidi" w:hAnsiTheme="majorBidi" w:cstheme="majorBidi"/>
          <w:sz w:val="24"/>
          <w:szCs w:val="24"/>
        </w:rPr>
        <w:t>6,</w:t>
      </w:r>
      <w:proofErr w:type="gramEnd"/>
      <w:r w:rsidRPr="008C058C">
        <w:rPr>
          <w:rStyle w:val="HTMLTypewriter"/>
          <w:rFonts w:asciiTheme="majorBidi" w:hAnsiTheme="majorBidi" w:cstheme="majorBidi"/>
          <w:sz w:val="24"/>
          <w:szCs w:val="24"/>
        </w:rPr>
        <w:t>000 + taxes  </w:t>
      </w:r>
    </w:p>
    <w:p w:rsidR="004D25B7" w:rsidRPr="008C058C" w:rsidRDefault="004D25B7" w:rsidP="004D25B7">
      <w:pPr>
        <w:pStyle w:val="ListParagraph"/>
        <w:numPr>
          <w:ilvl w:val="0"/>
          <w:numId w:val="3"/>
        </w:numPr>
        <w:spacing w:before="100" w:beforeAutospacing="1"/>
        <w:rPr>
          <w:rFonts w:asciiTheme="majorBidi" w:hAnsiTheme="majorBidi" w:cstheme="majorBidi"/>
          <w:sz w:val="24"/>
          <w:szCs w:val="24"/>
        </w:rPr>
      </w:pPr>
      <w:r w:rsidRPr="008C058C">
        <w:rPr>
          <w:rStyle w:val="HTMLTypewriter"/>
          <w:rFonts w:asciiTheme="majorBidi" w:hAnsiTheme="majorBidi" w:cstheme="majorBidi"/>
          <w:sz w:val="24"/>
          <w:szCs w:val="24"/>
        </w:rPr>
        <w:t xml:space="preserve">Double </w:t>
      </w:r>
      <w:proofErr w:type="spellStart"/>
      <w:r w:rsidRPr="008C058C">
        <w:rPr>
          <w:rStyle w:val="HTMLTypewriter"/>
          <w:rFonts w:asciiTheme="majorBidi" w:hAnsiTheme="majorBidi" w:cstheme="majorBidi"/>
          <w:sz w:val="24"/>
          <w:szCs w:val="24"/>
        </w:rPr>
        <w:t>occupancy</w:t>
      </w:r>
      <w:proofErr w:type="spellEnd"/>
      <w:r w:rsidRPr="008C058C">
        <w:rPr>
          <w:rStyle w:val="HTMLTypewriter"/>
          <w:rFonts w:asciiTheme="majorBidi" w:hAnsiTheme="majorBidi" w:cstheme="majorBidi"/>
          <w:sz w:val="24"/>
          <w:szCs w:val="24"/>
        </w:rPr>
        <w:t xml:space="preserve"> INR </w:t>
      </w:r>
      <w:proofErr w:type="gramStart"/>
      <w:r w:rsidRPr="008C058C">
        <w:rPr>
          <w:rStyle w:val="HTMLTypewriter"/>
          <w:rFonts w:asciiTheme="majorBidi" w:hAnsiTheme="majorBidi" w:cstheme="majorBidi"/>
          <w:sz w:val="24"/>
          <w:szCs w:val="24"/>
        </w:rPr>
        <w:t>6,</w:t>
      </w:r>
      <w:proofErr w:type="gramEnd"/>
      <w:r w:rsidRPr="008C058C">
        <w:rPr>
          <w:rStyle w:val="HTMLTypewriter"/>
          <w:rFonts w:asciiTheme="majorBidi" w:hAnsiTheme="majorBidi" w:cstheme="majorBidi"/>
          <w:sz w:val="24"/>
          <w:szCs w:val="24"/>
        </w:rPr>
        <w:t>750 + taxes  </w:t>
      </w:r>
    </w:p>
    <w:p w:rsidR="004D25B7" w:rsidRPr="008C058C" w:rsidRDefault="004D25B7" w:rsidP="004D25B7">
      <w:pPr>
        <w:spacing w:before="100" w:beforeAutospacing="1"/>
        <w:rPr>
          <w:rFonts w:asciiTheme="majorBidi" w:hAnsiTheme="majorBidi" w:cstheme="majorBidi"/>
          <w:b/>
          <w:bCs/>
          <w:szCs w:val="24"/>
        </w:rPr>
      </w:pPr>
      <w:r w:rsidRPr="008C058C">
        <w:rPr>
          <w:rStyle w:val="HTMLTypewriter"/>
          <w:rFonts w:asciiTheme="majorBidi" w:hAnsiTheme="majorBidi" w:cstheme="majorBidi"/>
          <w:szCs w:val="24"/>
        </w:rPr>
        <w:t> </w:t>
      </w:r>
      <w:r w:rsidRPr="008C058C">
        <w:rPr>
          <w:rStyle w:val="HTMLTypewriter"/>
          <w:rFonts w:asciiTheme="majorBidi" w:hAnsiTheme="majorBidi" w:cstheme="majorBidi"/>
          <w:b/>
          <w:bCs/>
          <w:szCs w:val="24"/>
          <w:u w:val="single"/>
        </w:rPr>
        <w:t>Luxury Category:</w:t>
      </w:r>
    </w:p>
    <w:p w:rsidR="004D25B7" w:rsidRPr="008C058C" w:rsidRDefault="004D25B7" w:rsidP="004D25B7">
      <w:pPr>
        <w:pStyle w:val="ListParagraph"/>
        <w:numPr>
          <w:ilvl w:val="0"/>
          <w:numId w:val="4"/>
        </w:numPr>
        <w:spacing w:before="100" w:beforeAutospacing="1"/>
        <w:rPr>
          <w:rFonts w:asciiTheme="majorBidi" w:hAnsiTheme="majorBidi" w:cstheme="majorBidi"/>
          <w:sz w:val="24"/>
          <w:szCs w:val="24"/>
        </w:rPr>
      </w:pPr>
      <w:proofErr w:type="spellStart"/>
      <w:r w:rsidRPr="008C058C">
        <w:rPr>
          <w:rStyle w:val="HTMLTypewriter"/>
          <w:rFonts w:asciiTheme="majorBidi" w:hAnsiTheme="majorBidi" w:cstheme="majorBidi"/>
          <w:sz w:val="24"/>
          <w:szCs w:val="24"/>
        </w:rPr>
        <w:t>Single</w:t>
      </w:r>
      <w:proofErr w:type="spellEnd"/>
      <w:r w:rsidRPr="008C058C">
        <w:rPr>
          <w:rStyle w:val="HTMLTypewriter"/>
          <w:rFonts w:asciiTheme="majorBidi" w:hAnsiTheme="majorBidi" w:cstheme="majorBidi"/>
          <w:sz w:val="24"/>
          <w:szCs w:val="24"/>
        </w:rPr>
        <w:t> </w:t>
      </w:r>
      <w:proofErr w:type="spellStart"/>
      <w:r w:rsidRPr="008C058C">
        <w:rPr>
          <w:rStyle w:val="HTMLTypewriter"/>
          <w:rFonts w:asciiTheme="majorBidi" w:hAnsiTheme="majorBidi" w:cstheme="majorBidi"/>
          <w:sz w:val="24"/>
          <w:szCs w:val="24"/>
        </w:rPr>
        <w:t>occupancy</w:t>
      </w:r>
      <w:proofErr w:type="spellEnd"/>
      <w:r w:rsidRPr="008C058C">
        <w:rPr>
          <w:rStyle w:val="HTMLTypewriter"/>
          <w:rFonts w:asciiTheme="majorBidi" w:hAnsiTheme="majorBidi" w:cstheme="majorBidi"/>
          <w:sz w:val="24"/>
          <w:szCs w:val="24"/>
        </w:rPr>
        <w:t xml:space="preserve"> - INR </w:t>
      </w:r>
      <w:proofErr w:type="gramStart"/>
      <w:r w:rsidRPr="008C058C">
        <w:rPr>
          <w:rStyle w:val="HTMLTypewriter"/>
          <w:rFonts w:asciiTheme="majorBidi" w:hAnsiTheme="majorBidi" w:cstheme="majorBidi"/>
          <w:sz w:val="24"/>
          <w:szCs w:val="24"/>
        </w:rPr>
        <w:t>7,</w:t>
      </w:r>
      <w:proofErr w:type="gramEnd"/>
      <w:r w:rsidRPr="008C058C">
        <w:rPr>
          <w:rStyle w:val="HTMLTypewriter"/>
          <w:rFonts w:asciiTheme="majorBidi" w:hAnsiTheme="majorBidi" w:cstheme="majorBidi"/>
          <w:sz w:val="24"/>
          <w:szCs w:val="24"/>
        </w:rPr>
        <w:t>500 + taxes  </w:t>
      </w:r>
    </w:p>
    <w:p w:rsidR="004D25B7" w:rsidRPr="008C058C" w:rsidRDefault="004D25B7" w:rsidP="004D25B7">
      <w:pPr>
        <w:pStyle w:val="ListParagraph"/>
        <w:numPr>
          <w:ilvl w:val="0"/>
          <w:numId w:val="4"/>
        </w:numPr>
        <w:spacing w:before="100" w:beforeAutospacing="1"/>
        <w:rPr>
          <w:rFonts w:asciiTheme="majorBidi" w:hAnsiTheme="majorBidi" w:cstheme="majorBidi"/>
          <w:sz w:val="24"/>
          <w:szCs w:val="24"/>
        </w:rPr>
      </w:pPr>
      <w:r w:rsidRPr="008C058C">
        <w:rPr>
          <w:rStyle w:val="HTMLTypewriter"/>
          <w:rFonts w:asciiTheme="majorBidi" w:hAnsiTheme="majorBidi" w:cstheme="majorBidi"/>
          <w:sz w:val="24"/>
          <w:szCs w:val="24"/>
        </w:rPr>
        <w:t xml:space="preserve">Double </w:t>
      </w:r>
      <w:proofErr w:type="spellStart"/>
      <w:r w:rsidRPr="008C058C">
        <w:rPr>
          <w:rStyle w:val="HTMLTypewriter"/>
          <w:rFonts w:asciiTheme="majorBidi" w:hAnsiTheme="majorBidi" w:cstheme="majorBidi"/>
          <w:sz w:val="24"/>
          <w:szCs w:val="24"/>
        </w:rPr>
        <w:t>occupancy</w:t>
      </w:r>
      <w:proofErr w:type="spellEnd"/>
      <w:r w:rsidRPr="008C058C">
        <w:rPr>
          <w:rStyle w:val="HTMLTypewriter"/>
          <w:rFonts w:asciiTheme="majorBidi" w:hAnsiTheme="majorBidi" w:cstheme="majorBidi"/>
          <w:sz w:val="24"/>
          <w:szCs w:val="24"/>
        </w:rPr>
        <w:t xml:space="preserve"> INR </w:t>
      </w:r>
      <w:proofErr w:type="gramStart"/>
      <w:r w:rsidRPr="008C058C">
        <w:rPr>
          <w:rStyle w:val="HTMLTypewriter"/>
          <w:rFonts w:asciiTheme="majorBidi" w:hAnsiTheme="majorBidi" w:cstheme="majorBidi"/>
          <w:sz w:val="24"/>
          <w:szCs w:val="24"/>
        </w:rPr>
        <w:t>8,</w:t>
      </w:r>
      <w:proofErr w:type="gramEnd"/>
      <w:r w:rsidRPr="008C058C">
        <w:rPr>
          <w:rStyle w:val="HTMLTypewriter"/>
          <w:rFonts w:asciiTheme="majorBidi" w:hAnsiTheme="majorBidi" w:cstheme="majorBidi"/>
          <w:sz w:val="24"/>
          <w:szCs w:val="24"/>
        </w:rPr>
        <w:t>250 + taxes  </w:t>
      </w:r>
    </w:p>
    <w:p w:rsidR="004D25B7" w:rsidRPr="008C058C" w:rsidRDefault="004D25B7" w:rsidP="004D25B7">
      <w:pPr>
        <w:spacing w:before="100" w:beforeAutospacing="1"/>
        <w:rPr>
          <w:rFonts w:asciiTheme="majorBidi" w:hAnsiTheme="majorBidi" w:cstheme="majorBidi"/>
          <w:b/>
          <w:bCs/>
          <w:szCs w:val="24"/>
        </w:rPr>
      </w:pPr>
      <w:r w:rsidRPr="008C058C">
        <w:rPr>
          <w:rStyle w:val="HTMLTypewriter"/>
          <w:rFonts w:asciiTheme="majorBidi" w:hAnsiTheme="majorBidi" w:cstheme="majorBidi"/>
          <w:szCs w:val="24"/>
        </w:rPr>
        <w:t> </w:t>
      </w:r>
      <w:r w:rsidRPr="008C058C">
        <w:rPr>
          <w:rStyle w:val="HTMLTypewriter"/>
          <w:rFonts w:asciiTheme="majorBidi" w:hAnsiTheme="majorBidi" w:cstheme="majorBidi"/>
          <w:b/>
          <w:bCs/>
          <w:szCs w:val="24"/>
          <w:u w:val="single"/>
        </w:rPr>
        <w:t>Premier Category:</w:t>
      </w:r>
    </w:p>
    <w:p w:rsidR="004D25B7" w:rsidRPr="008C058C" w:rsidRDefault="004D25B7" w:rsidP="004D25B7">
      <w:pPr>
        <w:pStyle w:val="ListParagraph"/>
        <w:numPr>
          <w:ilvl w:val="0"/>
          <w:numId w:val="5"/>
        </w:numPr>
        <w:spacing w:before="100" w:beforeAutospacing="1"/>
        <w:rPr>
          <w:rFonts w:asciiTheme="majorBidi" w:hAnsiTheme="majorBidi" w:cstheme="majorBidi"/>
          <w:sz w:val="24"/>
          <w:szCs w:val="24"/>
        </w:rPr>
      </w:pPr>
      <w:proofErr w:type="spellStart"/>
      <w:r w:rsidRPr="008C058C">
        <w:rPr>
          <w:rStyle w:val="HTMLTypewriter"/>
          <w:rFonts w:asciiTheme="majorBidi" w:hAnsiTheme="majorBidi" w:cstheme="majorBidi"/>
          <w:sz w:val="24"/>
          <w:szCs w:val="24"/>
        </w:rPr>
        <w:t>Single</w:t>
      </w:r>
      <w:proofErr w:type="spellEnd"/>
      <w:r w:rsidRPr="008C058C">
        <w:rPr>
          <w:rStyle w:val="HTMLTypewriter"/>
          <w:rFonts w:asciiTheme="majorBidi" w:hAnsiTheme="majorBidi" w:cstheme="majorBidi"/>
          <w:sz w:val="24"/>
          <w:szCs w:val="24"/>
        </w:rPr>
        <w:t> </w:t>
      </w:r>
      <w:proofErr w:type="spellStart"/>
      <w:r w:rsidRPr="008C058C">
        <w:rPr>
          <w:rStyle w:val="HTMLTypewriter"/>
          <w:rFonts w:asciiTheme="majorBidi" w:hAnsiTheme="majorBidi" w:cstheme="majorBidi"/>
          <w:sz w:val="24"/>
          <w:szCs w:val="24"/>
        </w:rPr>
        <w:t>occupancy</w:t>
      </w:r>
      <w:proofErr w:type="spellEnd"/>
      <w:r w:rsidRPr="008C058C">
        <w:rPr>
          <w:rStyle w:val="HTMLTypewriter"/>
          <w:rFonts w:asciiTheme="majorBidi" w:hAnsiTheme="majorBidi" w:cstheme="majorBidi"/>
          <w:sz w:val="24"/>
          <w:szCs w:val="24"/>
        </w:rPr>
        <w:t xml:space="preserve"> - INR </w:t>
      </w:r>
      <w:proofErr w:type="gramStart"/>
      <w:r w:rsidRPr="008C058C">
        <w:rPr>
          <w:rStyle w:val="HTMLTypewriter"/>
          <w:rFonts w:asciiTheme="majorBidi" w:hAnsiTheme="majorBidi" w:cstheme="majorBidi"/>
          <w:sz w:val="24"/>
          <w:szCs w:val="24"/>
        </w:rPr>
        <w:t>9,</w:t>
      </w:r>
      <w:proofErr w:type="gramEnd"/>
      <w:r w:rsidRPr="008C058C">
        <w:rPr>
          <w:rStyle w:val="HTMLTypewriter"/>
          <w:rFonts w:asciiTheme="majorBidi" w:hAnsiTheme="majorBidi" w:cstheme="majorBidi"/>
          <w:sz w:val="24"/>
          <w:szCs w:val="24"/>
        </w:rPr>
        <w:t>000 + taxes  </w:t>
      </w:r>
    </w:p>
    <w:p w:rsidR="004D25B7" w:rsidRPr="008C058C" w:rsidRDefault="004D25B7" w:rsidP="004D25B7">
      <w:pPr>
        <w:pStyle w:val="ListParagraph"/>
        <w:numPr>
          <w:ilvl w:val="0"/>
          <w:numId w:val="5"/>
        </w:numPr>
        <w:spacing w:before="100" w:beforeAutospacing="1"/>
        <w:rPr>
          <w:rFonts w:asciiTheme="majorBidi" w:hAnsiTheme="majorBidi" w:cstheme="majorBidi"/>
          <w:sz w:val="24"/>
          <w:szCs w:val="24"/>
        </w:rPr>
      </w:pPr>
      <w:r w:rsidRPr="008C058C">
        <w:rPr>
          <w:rStyle w:val="HTMLTypewriter"/>
          <w:rFonts w:asciiTheme="majorBidi" w:hAnsiTheme="majorBidi" w:cstheme="majorBidi"/>
          <w:sz w:val="24"/>
          <w:szCs w:val="24"/>
        </w:rPr>
        <w:t xml:space="preserve">Double </w:t>
      </w:r>
      <w:proofErr w:type="spellStart"/>
      <w:r w:rsidRPr="008C058C">
        <w:rPr>
          <w:rStyle w:val="HTMLTypewriter"/>
          <w:rFonts w:asciiTheme="majorBidi" w:hAnsiTheme="majorBidi" w:cstheme="majorBidi"/>
          <w:sz w:val="24"/>
          <w:szCs w:val="24"/>
        </w:rPr>
        <w:t>occupancy</w:t>
      </w:r>
      <w:proofErr w:type="spellEnd"/>
      <w:r w:rsidRPr="008C058C">
        <w:rPr>
          <w:rStyle w:val="HTMLTypewriter"/>
          <w:rFonts w:asciiTheme="majorBidi" w:hAnsiTheme="majorBidi" w:cstheme="majorBidi"/>
          <w:sz w:val="24"/>
          <w:szCs w:val="24"/>
        </w:rPr>
        <w:t xml:space="preserve"> INR </w:t>
      </w:r>
      <w:proofErr w:type="gramStart"/>
      <w:r w:rsidRPr="008C058C">
        <w:rPr>
          <w:rStyle w:val="HTMLTypewriter"/>
          <w:rFonts w:asciiTheme="majorBidi" w:hAnsiTheme="majorBidi" w:cstheme="majorBidi"/>
          <w:sz w:val="24"/>
          <w:szCs w:val="24"/>
        </w:rPr>
        <w:t>9,</w:t>
      </w:r>
      <w:proofErr w:type="gramEnd"/>
      <w:r w:rsidRPr="008C058C">
        <w:rPr>
          <w:rStyle w:val="HTMLTypewriter"/>
          <w:rFonts w:asciiTheme="majorBidi" w:hAnsiTheme="majorBidi" w:cstheme="majorBidi"/>
          <w:sz w:val="24"/>
          <w:szCs w:val="24"/>
        </w:rPr>
        <w:t>750 + taxes  </w:t>
      </w:r>
    </w:p>
    <w:p w:rsidR="004D25B7" w:rsidRPr="008C058C" w:rsidRDefault="004D25B7" w:rsidP="004D25B7">
      <w:pPr>
        <w:spacing w:before="100" w:beforeAutospacing="1"/>
        <w:rPr>
          <w:rFonts w:asciiTheme="majorBidi" w:hAnsiTheme="majorBidi" w:cstheme="majorBidi"/>
          <w:b/>
          <w:bCs/>
          <w:szCs w:val="24"/>
        </w:rPr>
      </w:pPr>
      <w:r w:rsidRPr="008C058C">
        <w:rPr>
          <w:rStyle w:val="HTMLTypewriter"/>
          <w:rFonts w:asciiTheme="majorBidi" w:hAnsiTheme="majorBidi" w:cstheme="majorBidi"/>
          <w:szCs w:val="24"/>
        </w:rPr>
        <w:t> </w:t>
      </w:r>
      <w:r w:rsidRPr="008C058C">
        <w:rPr>
          <w:rStyle w:val="HTMLTypewriter"/>
          <w:rFonts w:asciiTheme="majorBidi" w:hAnsiTheme="majorBidi" w:cstheme="majorBidi"/>
          <w:b/>
          <w:bCs/>
          <w:szCs w:val="24"/>
          <w:u w:val="single"/>
        </w:rPr>
        <w:t>Executive Suite:</w:t>
      </w:r>
    </w:p>
    <w:p w:rsidR="004D25B7" w:rsidRPr="008C058C" w:rsidRDefault="004D25B7" w:rsidP="004D25B7">
      <w:pPr>
        <w:pStyle w:val="ListParagraph"/>
        <w:numPr>
          <w:ilvl w:val="0"/>
          <w:numId w:val="6"/>
        </w:numPr>
        <w:spacing w:before="100" w:beforeAutospacing="1"/>
        <w:rPr>
          <w:rFonts w:asciiTheme="majorBidi" w:hAnsiTheme="majorBidi" w:cstheme="majorBidi"/>
          <w:sz w:val="24"/>
          <w:szCs w:val="24"/>
        </w:rPr>
      </w:pPr>
      <w:proofErr w:type="spellStart"/>
      <w:r w:rsidRPr="008C058C">
        <w:rPr>
          <w:rStyle w:val="HTMLTypewriter"/>
          <w:rFonts w:asciiTheme="majorBidi" w:hAnsiTheme="majorBidi" w:cstheme="majorBidi"/>
          <w:sz w:val="24"/>
          <w:szCs w:val="24"/>
        </w:rPr>
        <w:t>Single</w:t>
      </w:r>
      <w:proofErr w:type="spellEnd"/>
      <w:r w:rsidRPr="008C058C">
        <w:rPr>
          <w:rStyle w:val="HTMLTypewriter"/>
          <w:rFonts w:asciiTheme="majorBidi" w:hAnsiTheme="majorBidi" w:cstheme="majorBidi"/>
          <w:sz w:val="24"/>
          <w:szCs w:val="24"/>
        </w:rPr>
        <w:t> </w:t>
      </w:r>
      <w:proofErr w:type="spellStart"/>
      <w:r w:rsidRPr="008C058C">
        <w:rPr>
          <w:rStyle w:val="HTMLTypewriter"/>
          <w:rFonts w:asciiTheme="majorBidi" w:hAnsiTheme="majorBidi" w:cstheme="majorBidi"/>
          <w:sz w:val="24"/>
          <w:szCs w:val="24"/>
        </w:rPr>
        <w:t>occupancy</w:t>
      </w:r>
      <w:proofErr w:type="spellEnd"/>
      <w:r w:rsidRPr="008C058C">
        <w:rPr>
          <w:rStyle w:val="HTMLTypewriter"/>
          <w:rFonts w:asciiTheme="majorBidi" w:hAnsiTheme="majorBidi" w:cstheme="majorBidi"/>
          <w:sz w:val="24"/>
          <w:szCs w:val="24"/>
        </w:rPr>
        <w:t xml:space="preserve"> - INR </w:t>
      </w:r>
      <w:proofErr w:type="gramStart"/>
      <w:r w:rsidRPr="008C058C">
        <w:rPr>
          <w:rStyle w:val="HTMLTypewriter"/>
          <w:rFonts w:asciiTheme="majorBidi" w:hAnsiTheme="majorBidi" w:cstheme="majorBidi"/>
          <w:sz w:val="24"/>
          <w:szCs w:val="24"/>
        </w:rPr>
        <w:t>12,</w:t>
      </w:r>
      <w:proofErr w:type="gramEnd"/>
      <w:r w:rsidRPr="008C058C">
        <w:rPr>
          <w:rStyle w:val="HTMLTypewriter"/>
          <w:rFonts w:asciiTheme="majorBidi" w:hAnsiTheme="majorBidi" w:cstheme="majorBidi"/>
          <w:sz w:val="24"/>
          <w:szCs w:val="24"/>
        </w:rPr>
        <w:t>000 + taxes  </w:t>
      </w:r>
    </w:p>
    <w:p w:rsidR="004D25B7" w:rsidRPr="008C058C" w:rsidRDefault="004D25B7" w:rsidP="004D25B7">
      <w:pPr>
        <w:pStyle w:val="ListParagraph"/>
        <w:numPr>
          <w:ilvl w:val="0"/>
          <w:numId w:val="6"/>
        </w:numPr>
        <w:spacing w:before="100" w:beforeAutospacing="1"/>
        <w:rPr>
          <w:rStyle w:val="HTMLTypewriter"/>
          <w:rFonts w:asciiTheme="majorBidi" w:hAnsiTheme="majorBidi" w:cstheme="majorBidi"/>
          <w:sz w:val="24"/>
          <w:szCs w:val="24"/>
        </w:rPr>
      </w:pPr>
      <w:r w:rsidRPr="008C058C">
        <w:rPr>
          <w:rStyle w:val="HTMLTypewriter"/>
          <w:rFonts w:asciiTheme="majorBidi" w:hAnsiTheme="majorBidi" w:cstheme="majorBidi"/>
          <w:sz w:val="24"/>
          <w:szCs w:val="24"/>
        </w:rPr>
        <w:t xml:space="preserve">Double </w:t>
      </w:r>
      <w:proofErr w:type="spellStart"/>
      <w:r w:rsidRPr="008C058C">
        <w:rPr>
          <w:rStyle w:val="HTMLTypewriter"/>
          <w:rFonts w:asciiTheme="majorBidi" w:hAnsiTheme="majorBidi" w:cstheme="majorBidi"/>
          <w:sz w:val="24"/>
          <w:szCs w:val="24"/>
        </w:rPr>
        <w:t>occupancy</w:t>
      </w:r>
      <w:proofErr w:type="spellEnd"/>
      <w:r w:rsidRPr="008C058C">
        <w:rPr>
          <w:rStyle w:val="HTMLTypewriter"/>
          <w:rFonts w:asciiTheme="majorBidi" w:hAnsiTheme="majorBidi" w:cstheme="majorBidi"/>
          <w:sz w:val="24"/>
          <w:szCs w:val="24"/>
        </w:rPr>
        <w:t xml:space="preserve"> INR </w:t>
      </w:r>
      <w:proofErr w:type="gramStart"/>
      <w:r w:rsidRPr="008C058C">
        <w:rPr>
          <w:rStyle w:val="HTMLTypewriter"/>
          <w:rFonts w:asciiTheme="majorBidi" w:hAnsiTheme="majorBidi" w:cstheme="majorBidi"/>
          <w:sz w:val="24"/>
          <w:szCs w:val="24"/>
        </w:rPr>
        <w:t>12,</w:t>
      </w:r>
      <w:proofErr w:type="gramEnd"/>
      <w:r w:rsidRPr="008C058C">
        <w:rPr>
          <w:rStyle w:val="HTMLTypewriter"/>
          <w:rFonts w:asciiTheme="majorBidi" w:hAnsiTheme="majorBidi" w:cstheme="majorBidi"/>
          <w:sz w:val="24"/>
          <w:szCs w:val="24"/>
        </w:rPr>
        <w:t>750 + taxes  </w:t>
      </w:r>
    </w:p>
    <w:p w:rsidR="004D25B7" w:rsidRDefault="004D25B7" w:rsidP="004D25B7">
      <w:pPr>
        <w:tabs>
          <w:tab w:val="clear" w:pos="794"/>
          <w:tab w:val="clear" w:pos="1191"/>
          <w:tab w:val="clear" w:pos="1588"/>
          <w:tab w:val="clear" w:pos="1985"/>
        </w:tabs>
        <w:spacing w:before="0"/>
        <w:jc w:val="center"/>
        <w:rPr>
          <w:szCs w:val="24"/>
        </w:rPr>
      </w:pPr>
      <w:r>
        <w:rPr>
          <w:szCs w:val="24"/>
        </w:rPr>
        <w:br w:type="page"/>
      </w:r>
    </w:p>
    <w:p w:rsidR="004D25B7" w:rsidRDefault="004D25B7" w:rsidP="004D25B7">
      <w:pPr>
        <w:pStyle w:val="LetterStart"/>
        <w:tabs>
          <w:tab w:val="clear" w:pos="1361"/>
          <w:tab w:val="clear" w:pos="1758"/>
          <w:tab w:val="clear" w:pos="2155"/>
          <w:tab w:val="clear" w:pos="2552"/>
          <w:tab w:val="center" w:pos="4962"/>
        </w:tabs>
        <w:spacing w:before="120" w:line="240" w:lineRule="atLeast"/>
        <w:ind w:left="0"/>
        <w:jc w:val="center"/>
        <w:rPr>
          <w:szCs w:val="24"/>
          <w:lang w:eastAsia="zh-CN"/>
        </w:rPr>
      </w:pPr>
      <w:r w:rsidRPr="00F373BA">
        <w:rPr>
          <w:szCs w:val="24"/>
          <w:lang w:val="en-US"/>
        </w:rPr>
        <w:lastRenderedPageBreak/>
        <w:t xml:space="preserve">ANNEX </w:t>
      </w:r>
      <w:r>
        <w:rPr>
          <w:szCs w:val="24"/>
          <w:lang w:val="en-US"/>
        </w:rPr>
        <w:t>2</w:t>
      </w:r>
      <w:r>
        <w:rPr>
          <w:szCs w:val="24"/>
          <w:lang w:val="en-US"/>
        </w:rPr>
        <w:br/>
      </w:r>
      <w:r w:rsidRPr="00F373BA">
        <w:rPr>
          <w:szCs w:val="24"/>
        </w:rPr>
        <w:t xml:space="preserve">(to TSB </w:t>
      </w:r>
      <w:r w:rsidRPr="00CF245A">
        <w:rPr>
          <w:szCs w:val="24"/>
        </w:rPr>
        <w:t xml:space="preserve">Circular </w:t>
      </w:r>
      <w:r>
        <w:rPr>
          <w:szCs w:val="24"/>
        </w:rPr>
        <w:t>315</w:t>
      </w:r>
      <w:r w:rsidRPr="00CF245A">
        <w:rPr>
          <w:szCs w:val="24"/>
        </w:rPr>
        <w:t>)</w:t>
      </w:r>
    </w:p>
    <w:p w:rsidR="006B4BBD" w:rsidRPr="006B4BBD" w:rsidRDefault="006B4BBD" w:rsidP="006B4BBD">
      <w:pPr>
        <w:pStyle w:val="LetterStart"/>
        <w:tabs>
          <w:tab w:val="clear" w:pos="1361"/>
          <w:tab w:val="clear" w:pos="1758"/>
          <w:tab w:val="clear" w:pos="2155"/>
          <w:tab w:val="clear" w:pos="2552"/>
          <w:tab w:val="center" w:pos="4962"/>
        </w:tabs>
        <w:spacing w:before="0"/>
        <w:ind w:left="0"/>
        <w:jc w:val="center"/>
        <w:rPr>
          <w:sz w:val="8"/>
          <w:szCs w:val="8"/>
          <w:lang w:eastAsia="zh-CN"/>
        </w:rPr>
      </w:pPr>
    </w:p>
    <w:p w:rsidR="004D25B7" w:rsidRDefault="004D25B7" w:rsidP="004D25B7">
      <w:pPr>
        <w:spacing w:before="0"/>
        <w:jc w:val="center"/>
        <w:rPr>
          <w:b/>
          <w:bCs/>
          <w:lang w:val="en-US"/>
        </w:rPr>
      </w:pPr>
      <w:r>
        <w:rPr>
          <w:b/>
          <w:bCs/>
          <w:lang w:val="en-US"/>
        </w:rPr>
        <w:t>FELLOWSHIP REQUEST</w:t>
      </w:r>
    </w:p>
    <w:tbl>
      <w:tblPr>
        <w:tblW w:w="0" w:type="auto"/>
        <w:tblInd w:w="108" w:type="dxa"/>
        <w:tblLayout w:type="fixed"/>
        <w:tblLook w:val="0000"/>
      </w:tblPr>
      <w:tblGrid>
        <w:gridCol w:w="27"/>
        <w:gridCol w:w="1150"/>
        <w:gridCol w:w="1517"/>
        <w:gridCol w:w="142"/>
        <w:gridCol w:w="2976"/>
        <w:gridCol w:w="567"/>
        <w:gridCol w:w="119"/>
        <w:gridCol w:w="1980"/>
        <w:gridCol w:w="1161"/>
      </w:tblGrid>
      <w:tr w:rsidR="004D25B7" w:rsidTr="00565703">
        <w:trPr>
          <w:gridBefore w:val="1"/>
          <w:wBefore w:w="27" w:type="dxa"/>
          <w:cantSplit/>
          <w:trHeight w:val="1115"/>
        </w:trPr>
        <w:tc>
          <w:tcPr>
            <w:tcW w:w="1150" w:type="dxa"/>
            <w:tcBorders>
              <w:top w:val="single" w:sz="6" w:space="0" w:color="auto"/>
              <w:left w:val="single" w:sz="6" w:space="0" w:color="auto"/>
              <w:bottom w:val="single" w:sz="6" w:space="0" w:color="auto"/>
            </w:tcBorders>
          </w:tcPr>
          <w:p w:rsidR="004D25B7" w:rsidRPr="00CB3420" w:rsidRDefault="004D25B7" w:rsidP="00565703">
            <w:pPr>
              <w:rPr>
                <w:sz w:val="16"/>
              </w:rPr>
            </w:pPr>
            <w:r w:rsidRPr="00CB3420">
              <w:rPr>
                <w:noProof/>
                <w:sz w:val="16"/>
                <w:lang w:val="en-US" w:eastAsia="zh-CN"/>
              </w:rPr>
              <w:drawing>
                <wp:inline distT="0" distB="0" distL="0" distR="0">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4D25B7" w:rsidRPr="00CB3420" w:rsidRDefault="004D25B7" w:rsidP="00565703">
            <w:pPr>
              <w:spacing w:before="60"/>
              <w:jc w:val="center"/>
              <w:rPr>
                <w:b/>
                <w:bCs/>
              </w:rPr>
            </w:pPr>
            <w:r>
              <w:rPr>
                <w:rStyle w:val="Strong"/>
                <w:rFonts w:asciiTheme="majorBidi" w:hAnsiTheme="majorBidi" w:cstheme="majorBidi"/>
                <w:color w:val="000000"/>
                <w:szCs w:val="24"/>
              </w:rPr>
              <w:t xml:space="preserve">Joint </w:t>
            </w:r>
            <w:r w:rsidRPr="00AA050E">
              <w:rPr>
                <w:rStyle w:val="Strong"/>
                <w:rFonts w:asciiTheme="majorBidi" w:hAnsiTheme="majorBidi" w:cstheme="majorBidi"/>
                <w:color w:val="000000"/>
                <w:szCs w:val="24"/>
              </w:rPr>
              <w:t>ITU</w:t>
            </w:r>
            <w:r>
              <w:rPr>
                <w:rStyle w:val="Strong"/>
                <w:rFonts w:asciiTheme="majorBidi" w:hAnsiTheme="majorBidi" w:cstheme="majorBidi"/>
                <w:color w:val="000000"/>
                <w:szCs w:val="24"/>
              </w:rPr>
              <w:t xml:space="preserve">/GISFI </w:t>
            </w:r>
            <w:r w:rsidRPr="00AA050E">
              <w:rPr>
                <w:rFonts w:asciiTheme="majorBidi" w:hAnsiTheme="majorBidi" w:cstheme="majorBidi"/>
                <w:b/>
                <w:bCs/>
                <w:color w:val="000000"/>
                <w:szCs w:val="24"/>
              </w:rPr>
              <w:t xml:space="preserve">Workshop on </w:t>
            </w:r>
            <w:r>
              <w:rPr>
                <w:rFonts w:asciiTheme="majorBidi" w:hAnsiTheme="majorBidi" w:cstheme="majorBidi"/>
                <w:b/>
                <w:bCs/>
                <w:color w:val="000000"/>
                <w:szCs w:val="24"/>
              </w:rPr>
              <w:t xml:space="preserve">Bridging the Standardization Gap: </w:t>
            </w:r>
            <w:r w:rsidRPr="00AA050E">
              <w:rPr>
                <w:rStyle w:val="Strong"/>
                <w:rFonts w:asciiTheme="majorBidi" w:hAnsiTheme="majorBidi" w:cstheme="majorBidi"/>
                <w:szCs w:val="24"/>
              </w:rPr>
              <w:t>Sustainable Rural Communications</w:t>
            </w:r>
            <w:r>
              <w:rPr>
                <w:rStyle w:val="Strong"/>
                <w:rFonts w:asciiTheme="majorBidi" w:hAnsiTheme="majorBidi" w:cstheme="majorBidi"/>
                <w:szCs w:val="24"/>
              </w:rPr>
              <w:t xml:space="preserve"> - </w:t>
            </w:r>
            <w:r>
              <w:rPr>
                <w:rStyle w:val="Strong"/>
                <w:rFonts w:asciiTheme="majorBidi" w:hAnsiTheme="majorBidi" w:cstheme="majorBidi"/>
                <w:szCs w:val="24"/>
              </w:rPr>
              <w:br/>
            </w:r>
            <w:r>
              <w:rPr>
                <w:b/>
                <w:bCs/>
              </w:rPr>
              <w:t xml:space="preserve"> (Bangalore, India, 17-18 December 2012)</w:t>
            </w:r>
          </w:p>
        </w:tc>
        <w:tc>
          <w:tcPr>
            <w:tcW w:w="1161" w:type="dxa"/>
            <w:tcBorders>
              <w:top w:val="single" w:sz="6" w:space="0" w:color="auto"/>
              <w:bottom w:val="single" w:sz="6" w:space="0" w:color="auto"/>
              <w:right w:val="single" w:sz="6" w:space="0" w:color="auto"/>
            </w:tcBorders>
          </w:tcPr>
          <w:p w:rsidR="004D25B7" w:rsidRPr="00CB3420" w:rsidRDefault="004D25B7" w:rsidP="00565703">
            <w:r w:rsidRPr="00CB3420">
              <w:rPr>
                <w:noProof/>
                <w:lang w:val="en-US" w:eastAsia="zh-CN"/>
              </w:rPr>
              <w:drawing>
                <wp:inline distT="0" distB="0" distL="0" distR="0">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4D25B7" w:rsidRPr="00666046" w:rsidTr="00565703">
        <w:tc>
          <w:tcPr>
            <w:tcW w:w="2694" w:type="dxa"/>
            <w:gridSpan w:val="3"/>
          </w:tcPr>
          <w:p w:rsidR="004D25B7" w:rsidRDefault="004D25B7" w:rsidP="00565703">
            <w:pPr>
              <w:spacing w:before="0"/>
              <w:rPr>
                <w:b/>
                <w:bCs/>
                <w:iCs/>
                <w:sz w:val="20"/>
              </w:rPr>
            </w:pPr>
          </w:p>
          <w:p w:rsidR="004D25B7" w:rsidRPr="007B5B29" w:rsidRDefault="004D25B7" w:rsidP="00565703">
            <w:pPr>
              <w:spacing w:before="0"/>
              <w:rPr>
                <w:b/>
                <w:bCs/>
                <w:iCs/>
                <w:sz w:val="20"/>
              </w:rPr>
            </w:pPr>
            <w:r w:rsidRPr="007B5B29">
              <w:rPr>
                <w:b/>
                <w:bCs/>
                <w:iCs/>
                <w:sz w:val="20"/>
              </w:rPr>
              <w:t>Please return to:</w:t>
            </w:r>
          </w:p>
        </w:tc>
        <w:tc>
          <w:tcPr>
            <w:tcW w:w="3118" w:type="dxa"/>
            <w:gridSpan w:val="2"/>
          </w:tcPr>
          <w:p w:rsidR="004D25B7" w:rsidRPr="007B5B29" w:rsidRDefault="004D25B7" w:rsidP="00565703">
            <w:pPr>
              <w:rPr>
                <w:b/>
                <w:bCs/>
                <w:sz w:val="20"/>
                <w:lang w:val="en-US"/>
              </w:rPr>
            </w:pPr>
            <w:r w:rsidRPr="007B5B29">
              <w:rPr>
                <w:b/>
                <w:bCs/>
                <w:sz w:val="20"/>
                <w:lang w:val="en-US"/>
              </w:rPr>
              <w:t xml:space="preserve">ITU </w:t>
            </w:r>
          </w:p>
          <w:p w:rsidR="004D25B7" w:rsidRPr="0044318A" w:rsidRDefault="004D25B7" w:rsidP="00565703">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4D25B7" w:rsidRPr="00666046" w:rsidRDefault="004D25B7" w:rsidP="00565703">
            <w:pPr>
              <w:jc w:val="center"/>
              <w:rPr>
                <w:b/>
                <w:bCs/>
                <w:sz w:val="20"/>
                <w:lang w:val="it-IT"/>
              </w:rPr>
            </w:pPr>
            <w:r w:rsidRPr="00666046">
              <w:rPr>
                <w:b/>
                <w:bCs/>
                <w:sz w:val="20"/>
                <w:lang w:val="it-IT"/>
              </w:rPr>
              <w:t xml:space="preserve">E-mail : </w:t>
            </w:r>
            <w:r>
              <w:rPr>
                <w:b/>
                <w:bCs/>
                <w:sz w:val="20"/>
                <w:lang w:val="it-IT"/>
              </w:rPr>
              <w:tab/>
            </w:r>
            <w:hyperlink r:id="rId14" w:history="1">
              <w:r w:rsidRPr="00666046">
                <w:rPr>
                  <w:rStyle w:val="Hyperlink"/>
                  <w:b/>
                  <w:bCs/>
                  <w:sz w:val="20"/>
                  <w:lang w:val="it-IT"/>
                </w:rPr>
                <w:t>bdtfellowships@itu.int</w:t>
              </w:r>
            </w:hyperlink>
            <w:r w:rsidRPr="00666046">
              <w:rPr>
                <w:b/>
                <w:bCs/>
                <w:sz w:val="20"/>
                <w:lang w:val="it-IT"/>
              </w:rPr>
              <w:t xml:space="preserve"> </w:t>
            </w:r>
          </w:p>
          <w:p w:rsidR="004D25B7" w:rsidRPr="007B5B29" w:rsidRDefault="004D25B7" w:rsidP="00565703">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4D25B7" w:rsidRPr="00666046" w:rsidRDefault="004D25B7" w:rsidP="00565703">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4D25B7" w:rsidRPr="007B5B29" w:rsidTr="0056570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4D25B7" w:rsidRPr="007B5B29" w:rsidRDefault="004D25B7" w:rsidP="006B4BBD">
            <w:pPr>
              <w:spacing w:before="0"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br/>
              <w:t>17 November 2012</w:t>
            </w:r>
          </w:p>
        </w:tc>
      </w:tr>
      <w:tr w:rsidR="004D25B7" w:rsidRPr="007B5B29" w:rsidTr="00565703">
        <w:tblPrEx>
          <w:tblCellMar>
            <w:left w:w="107" w:type="dxa"/>
            <w:right w:w="107" w:type="dxa"/>
          </w:tblCellMar>
        </w:tblPrEx>
        <w:tc>
          <w:tcPr>
            <w:tcW w:w="2836" w:type="dxa"/>
            <w:gridSpan w:val="4"/>
          </w:tcPr>
          <w:p w:rsidR="004D25B7" w:rsidRPr="007B5B29" w:rsidRDefault="004D25B7" w:rsidP="00565703">
            <w:pPr>
              <w:spacing w:before="0"/>
              <w:jc w:val="center"/>
              <w:rPr>
                <w:iCs/>
                <w:lang w:val="en-US"/>
              </w:rPr>
            </w:pPr>
          </w:p>
          <w:p w:rsidR="004D25B7" w:rsidRPr="007B5B29" w:rsidRDefault="004D25B7" w:rsidP="00565703">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4D25B7" w:rsidRPr="007B5B29" w:rsidRDefault="004D25B7" w:rsidP="00565703">
            <w:pPr>
              <w:spacing w:before="0"/>
              <w:jc w:val="center"/>
              <w:rPr>
                <w:iCs/>
                <w:lang w:val="en-US"/>
              </w:rPr>
            </w:pPr>
            <w:r w:rsidRPr="007B5B29">
              <w:rPr>
                <w:iCs/>
                <w:lang w:val="en-US"/>
              </w:rPr>
              <w:t>Participation of women is encouraged</w:t>
            </w:r>
          </w:p>
        </w:tc>
        <w:tc>
          <w:tcPr>
            <w:tcW w:w="3141" w:type="dxa"/>
            <w:gridSpan w:val="2"/>
            <w:tcBorders>
              <w:left w:val="nil"/>
            </w:tcBorders>
          </w:tcPr>
          <w:p w:rsidR="004D25B7" w:rsidRPr="007B5B29" w:rsidRDefault="004D25B7" w:rsidP="00565703">
            <w:pPr>
              <w:spacing w:before="0"/>
              <w:jc w:val="center"/>
              <w:rPr>
                <w:lang w:val="en-US"/>
              </w:rPr>
            </w:pPr>
          </w:p>
        </w:tc>
      </w:tr>
      <w:tr w:rsidR="004D25B7" w:rsidRPr="0044318A" w:rsidTr="00565703">
        <w:trPr>
          <w:cantSplit/>
        </w:trPr>
        <w:tc>
          <w:tcPr>
            <w:tcW w:w="9639" w:type="dxa"/>
            <w:gridSpan w:val="9"/>
            <w:tcBorders>
              <w:top w:val="single" w:sz="6" w:space="0" w:color="auto"/>
              <w:left w:val="single" w:sz="6" w:space="0" w:color="auto"/>
              <w:right w:val="single" w:sz="6" w:space="0" w:color="auto"/>
            </w:tcBorders>
          </w:tcPr>
          <w:p w:rsidR="004D25B7" w:rsidRPr="001B5AB9" w:rsidRDefault="004D25B7" w:rsidP="00565703">
            <w:pPr>
              <w:spacing w:before="80"/>
              <w:rPr>
                <w:sz w:val="18"/>
                <w:szCs w:val="18"/>
              </w:rPr>
            </w:pPr>
            <w:r w:rsidRPr="00CB3420">
              <w:rPr>
                <w:sz w:val="18"/>
                <w:szCs w:val="18"/>
              </w:rPr>
              <w:t>Registration Confirmation I.D. No: ……………………………………………………………………………</w:t>
            </w:r>
            <w:r w:rsidRPr="00CB3420">
              <w:rPr>
                <w:sz w:val="18"/>
                <w:szCs w:val="18"/>
              </w:rPr>
              <w:br/>
              <w:t>(Note:  It is imperative for fellowship holders to pre-register via the on-line registration form at:</w:t>
            </w:r>
            <w:r>
              <w:rPr>
                <w:sz w:val="18"/>
                <w:szCs w:val="18"/>
              </w:rPr>
              <w:t xml:space="preserve"> </w:t>
            </w:r>
            <w:hyperlink r:id="rId15" w:history="1">
              <w:r w:rsidRPr="00DD0662">
                <w:rPr>
                  <w:rStyle w:val="Hyperlink"/>
                  <w:sz w:val="18"/>
                  <w:szCs w:val="18"/>
                </w:rPr>
                <w:t>http://www.itu.int/en/ITU-T/Workshops-and-Seminars/bsg/201212/Pages/default.aspx</w:t>
              </w:r>
            </w:hyperlink>
            <w:r w:rsidRPr="00DD0662">
              <w:rPr>
                <w:color w:val="1F497D"/>
                <w:sz w:val="18"/>
                <w:szCs w:val="18"/>
              </w:rPr>
              <w:t>)</w:t>
            </w:r>
          </w:p>
          <w:p w:rsidR="004D25B7" w:rsidRPr="007B5B29" w:rsidRDefault="004D25B7" w:rsidP="00565703">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4D25B7" w:rsidRPr="007B5B29" w:rsidRDefault="004D25B7" w:rsidP="00565703">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4D25B7" w:rsidRPr="007B5B29" w:rsidRDefault="004D25B7" w:rsidP="00565703">
            <w:pPr>
              <w:tabs>
                <w:tab w:val="left" w:pos="170"/>
                <w:tab w:val="left" w:pos="1701"/>
                <w:tab w:val="right" w:leader="underscore" w:pos="5954"/>
                <w:tab w:val="left" w:pos="6521"/>
                <w:tab w:val="right" w:leader="underscore" w:pos="10773"/>
              </w:tabs>
              <w:spacing w:before="0"/>
              <w:rPr>
                <w:b/>
                <w:sz w:val="16"/>
                <w:lang w:val="en-US"/>
              </w:rPr>
            </w:pPr>
          </w:p>
          <w:p w:rsidR="004D25B7" w:rsidRPr="007B5B29" w:rsidRDefault="004D25B7" w:rsidP="00565703">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4D25B7" w:rsidRPr="007B5B29" w:rsidRDefault="004D25B7" w:rsidP="00565703">
            <w:pPr>
              <w:tabs>
                <w:tab w:val="left" w:pos="170"/>
                <w:tab w:val="left" w:pos="1701"/>
                <w:tab w:val="center" w:pos="3828"/>
                <w:tab w:val="center" w:pos="8647"/>
                <w:tab w:val="center" w:pos="9781"/>
                <w:tab w:val="right" w:leader="underscore" w:pos="10773"/>
              </w:tabs>
              <w:spacing w:before="0"/>
              <w:rPr>
                <w:b/>
                <w:sz w:val="16"/>
                <w:lang w:val="en-US"/>
              </w:rPr>
            </w:pPr>
          </w:p>
          <w:p w:rsidR="004D25B7" w:rsidRPr="007B5B29" w:rsidRDefault="004D25B7" w:rsidP="00565703">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4D25B7" w:rsidRPr="0044318A" w:rsidRDefault="004D25B7" w:rsidP="00565703">
            <w:pPr>
              <w:tabs>
                <w:tab w:val="left" w:pos="170"/>
                <w:tab w:val="left" w:pos="1701"/>
                <w:tab w:val="center" w:pos="3828"/>
                <w:tab w:val="center" w:pos="8647"/>
                <w:tab w:val="center" w:pos="9781"/>
                <w:tab w:val="right" w:leader="underscore" w:pos="10773"/>
              </w:tabs>
              <w:rPr>
                <w:b/>
                <w:sz w:val="16"/>
              </w:rPr>
            </w:pPr>
          </w:p>
        </w:tc>
      </w:tr>
      <w:tr w:rsidR="004D25B7" w:rsidRPr="007B5B29" w:rsidTr="00565703">
        <w:trPr>
          <w:cantSplit/>
        </w:trPr>
        <w:tc>
          <w:tcPr>
            <w:tcW w:w="9639" w:type="dxa"/>
            <w:gridSpan w:val="9"/>
            <w:tcBorders>
              <w:left w:val="single" w:sz="6" w:space="0" w:color="auto"/>
              <w:bottom w:val="single" w:sz="6" w:space="0" w:color="auto"/>
              <w:right w:val="single" w:sz="6" w:space="0" w:color="auto"/>
            </w:tcBorders>
          </w:tcPr>
          <w:p w:rsidR="004D25B7" w:rsidRPr="007B5B29" w:rsidRDefault="004D25B7" w:rsidP="00565703">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4D25B7" w:rsidRDefault="004D25B7" w:rsidP="00565703">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4D25B7" w:rsidRPr="007B5B29" w:rsidRDefault="004D25B7" w:rsidP="00565703">
            <w:pPr>
              <w:tabs>
                <w:tab w:val="left" w:pos="170"/>
                <w:tab w:val="left" w:pos="1701"/>
                <w:tab w:val="right" w:leader="underscore" w:pos="5954"/>
                <w:tab w:val="left" w:pos="6521"/>
                <w:tab w:val="right" w:leader="underscore" w:pos="10773"/>
              </w:tabs>
              <w:ind w:left="170" w:hanging="170"/>
              <w:rPr>
                <w:b/>
                <w:sz w:val="16"/>
              </w:rPr>
            </w:pPr>
          </w:p>
          <w:p w:rsidR="004D25B7" w:rsidRPr="007B5B29" w:rsidRDefault="004D25B7" w:rsidP="0056570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4D25B7" w:rsidRPr="007B5B29" w:rsidRDefault="004D25B7" w:rsidP="00565703">
            <w:pPr>
              <w:tabs>
                <w:tab w:val="left" w:pos="170"/>
                <w:tab w:val="left" w:pos="1701"/>
                <w:tab w:val="center" w:pos="3828"/>
                <w:tab w:val="center" w:pos="8647"/>
                <w:tab w:val="center" w:pos="9781"/>
                <w:tab w:val="right" w:leader="underscore" w:pos="10773"/>
              </w:tabs>
              <w:rPr>
                <w:b/>
                <w:sz w:val="16"/>
                <w:lang w:val="en-US"/>
              </w:rPr>
            </w:pPr>
          </w:p>
          <w:p w:rsidR="004D25B7" w:rsidRPr="007B5B29" w:rsidRDefault="004D25B7" w:rsidP="00565703">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4D25B7" w:rsidRPr="007B5B29" w:rsidRDefault="004D25B7" w:rsidP="00565703">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4D25B7" w:rsidRPr="007B5B29" w:rsidRDefault="004D25B7" w:rsidP="00565703">
            <w:pPr>
              <w:tabs>
                <w:tab w:val="left" w:pos="170"/>
                <w:tab w:val="left" w:pos="1701"/>
                <w:tab w:val="right" w:leader="underscore" w:pos="4820"/>
                <w:tab w:val="left" w:pos="5245"/>
                <w:tab w:val="left" w:pos="7230"/>
                <w:tab w:val="right" w:leader="underscore" w:pos="10773"/>
              </w:tabs>
              <w:spacing w:before="0"/>
              <w:rPr>
                <w:b/>
                <w:sz w:val="16"/>
                <w:lang w:val="en-US"/>
              </w:rPr>
            </w:pPr>
          </w:p>
          <w:p w:rsidR="004D25B7" w:rsidRPr="002C45FC" w:rsidRDefault="004D25B7" w:rsidP="00565703">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4D25B7" w:rsidRPr="007B5B29" w:rsidRDefault="004D25B7" w:rsidP="00565703">
            <w:pPr>
              <w:tabs>
                <w:tab w:val="left" w:pos="170"/>
                <w:tab w:val="left" w:pos="1850"/>
                <w:tab w:val="left" w:pos="3693"/>
                <w:tab w:val="left" w:pos="4543"/>
                <w:tab w:val="left" w:pos="7378"/>
                <w:tab w:val="left" w:pos="9079"/>
              </w:tabs>
              <w:spacing w:before="0"/>
              <w:rPr>
                <w:b/>
                <w:sz w:val="16"/>
                <w:lang w:val="en-US"/>
              </w:rPr>
            </w:pPr>
          </w:p>
          <w:p w:rsidR="004D25B7" w:rsidRPr="007B5B29" w:rsidRDefault="004D25B7" w:rsidP="0056570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4D25B7" w:rsidRPr="007B5B29" w:rsidRDefault="004D25B7" w:rsidP="00565703">
            <w:pPr>
              <w:tabs>
                <w:tab w:val="left" w:pos="170"/>
                <w:tab w:val="left" w:pos="1850"/>
                <w:tab w:val="left" w:pos="3693"/>
                <w:tab w:val="left" w:pos="4543"/>
                <w:tab w:val="left" w:pos="7378"/>
                <w:tab w:val="left" w:pos="9079"/>
                <w:tab w:val="right" w:leader="underscore" w:pos="10773"/>
              </w:tabs>
              <w:rPr>
                <w:b/>
                <w:sz w:val="16"/>
                <w:lang w:val="en-US"/>
              </w:rPr>
            </w:pPr>
          </w:p>
        </w:tc>
      </w:tr>
      <w:tr w:rsidR="004D25B7" w:rsidRPr="00C448E0" w:rsidTr="0056570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4D25B7" w:rsidRPr="00C448E0" w:rsidRDefault="004D25B7" w:rsidP="00565703">
            <w:pPr>
              <w:jc w:val="center"/>
              <w:rPr>
                <w:b/>
                <w:bCs/>
                <w:sz w:val="20"/>
              </w:rPr>
            </w:pPr>
            <w:r w:rsidRPr="00C448E0">
              <w:rPr>
                <w:b/>
                <w:bCs/>
                <w:sz w:val="20"/>
              </w:rPr>
              <w:t xml:space="preserve">Please select your preference </w:t>
            </w:r>
          </w:p>
        </w:tc>
      </w:tr>
      <w:tr w:rsidR="004D25B7" w:rsidRPr="00666046" w:rsidTr="0056570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D25B7" w:rsidRPr="00666046" w:rsidRDefault="004D25B7" w:rsidP="004D25B7">
            <w:pPr>
              <w:numPr>
                <w:ilvl w:val="0"/>
                <w:numId w:val="1"/>
              </w:numPr>
              <w:overflowPunct/>
              <w:autoSpaceDE/>
              <w:autoSpaceDN/>
              <w:adjustRightInd/>
              <w:spacing w:beforeLines="40"/>
              <w:textAlignment w:val="auto"/>
              <w:rPr>
                <w:b/>
                <w:sz w:val="20"/>
              </w:rPr>
            </w:pPr>
            <w:r>
              <w:rPr>
                <w:b/>
                <w:bCs/>
                <w:sz w:val="20"/>
              </w:rPr>
              <w:t>□</w:t>
            </w:r>
            <w:proofErr w:type="gramStart"/>
            <w:r>
              <w:rPr>
                <w:b/>
                <w:bCs/>
                <w:sz w:val="20"/>
              </w:rPr>
              <w:t xml:space="preserve">  </w:t>
            </w:r>
            <w:r>
              <w:rPr>
                <w:sz w:val="20"/>
              </w:rPr>
              <w:t>One</w:t>
            </w:r>
            <w:proofErr w:type="gramEnd"/>
            <w:r>
              <w:rPr>
                <w:sz w:val="20"/>
              </w:rPr>
              <w:t xml:space="preserve"> full fellowship     or </w:t>
            </w:r>
            <w:r>
              <w:rPr>
                <w:b/>
                <w:bCs/>
                <w:sz w:val="20"/>
              </w:rPr>
              <w:t xml:space="preserve">       □ </w:t>
            </w:r>
            <w:r w:rsidRPr="00EF34DA">
              <w:rPr>
                <w:sz w:val="20"/>
              </w:rPr>
              <w:t>t</w:t>
            </w:r>
            <w:r>
              <w:rPr>
                <w:sz w:val="20"/>
              </w:rPr>
              <w:t>wo partial fellowships (per eligible country)</w:t>
            </w:r>
            <w:r w:rsidRPr="00666046">
              <w:rPr>
                <w:sz w:val="20"/>
              </w:rPr>
              <w:t>.</w:t>
            </w:r>
          </w:p>
        </w:tc>
      </w:tr>
      <w:tr w:rsidR="004D25B7" w:rsidRPr="00666046" w:rsidTr="0056570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D25B7" w:rsidRPr="00666046" w:rsidRDefault="004D25B7" w:rsidP="004D25B7">
            <w:pPr>
              <w:numPr>
                <w:ilvl w:val="0"/>
                <w:numId w:val="1"/>
              </w:numPr>
              <w:overflowPunct/>
              <w:autoSpaceDE/>
              <w:autoSpaceDN/>
              <w:adjustRightInd/>
              <w:spacing w:beforeLines="40"/>
              <w:textAlignment w:val="auto"/>
              <w:rPr>
                <w:sz w:val="20"/>
              </w:rPr>
            </w:pPr>
            <w:r>
              <w:rPr>
                <w:sz w:val="20"/>
              </w:rPr>
              <w:t>In case of two partial fellowships, chose one of the following:</w:t>
            </w:r>
          </w:p>
        </w:tc>
      </w:tr>
      <w:tr w:rsidR="004D25B7" w:rsidRPr="00666046" w:rsidTr="0056570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D25B7" w:rsidRDefault="004D25B7" w:rsidP="00565703">
            <w:pPr>
              <w:rPr>
                <w:b/>
                <w:bCs/>
                <w:sz w:val="20"/>
              </w:rPr>
            </w:pPr>
            <w:r>
              <w:rPr>
                <w:b/>
                <w:bCs/>
                <w:sz w:val="20"/>
              </w:rPr>
              <w:tab/>
            </w:r>
            <w:r>
              <w:rPr>
                <w:b/>
                <w:bCs/>
                <w:sz w:val="20"/>
              </w:rPr>
              <w:tab/>
            </w:r>
            <w:r w:rsidRPr="0019714A">
              <w:rPr>
                <w:b/>
                <w:bCs/>
                <w:sz w:val="20"/>
              </w:rPr>
              <w:t xml:space="preserve">□ Economy class air ticket (duty station / </w:t>
            </w:r>
            <w:r>
              <w:rPr>
                <w:b/>
                <w:bCs/>
                <w:sz w:val="20"/>
              </w:rPr>
              <w:t>Bangalore</w:t>
            </w:r>
            <w:r w:rsidRPr="0019714A">
              <w:rPr>
                <w:b/>
                <w:bCs/>
                <w:sz w:val="20"/>
              </w:rPr>
              <w:t>/ duty station).</w:t>
            </w:r>
          </w:p>
          <w:p w:rsidR="004D25B7" w:rsidRPr="0019714A" w:rsidRDefault="004D25B7" w:rsidP="00565703">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4D25B7" w:rsidRPr="00666046" w:rsidTr="00565703">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4D25B7" w:rsidRPr="00666046" w:rsidRDefault="004D25B7" w:rsidP="00565703">
            <w:pPr>
              <w:spacing w:before="0"/>
            </w:pPr>
          </w:p>
        </w:tc>
      </w:tr>
      <w:tr w:rsidR="004D25B7" w:rsidRPr="007B5B29" w:rsidTr="00565703">
        <w:tblPrEx>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630"/>
        </w:trPr>
        <w:tc>
          <w:tcPr>
            <w:tcW w:w="6379" w:type="dxa"/>
            <w:gridSpan w:val="6"/>
          </w:tcPr>
          <w:p w:rsidR="004D25B7" w:rsidRPr="00E86939" w:rsidRDefault="004D25B7" w:rsidP="006B4BBD">
            <w:pPr>
              <w:spacing w:before="0"/>
              <w:rPr>
                <w:b/>
                <w:bCs/>
                <w:sz w:val="16"/>
                <w:lang w:val="en-US"/>
              </w:rPr>
            </w:pPr>
            <w:r w:rsidRPr="00E86939">
              <w:rPr>
                <w:b/>
                <w:bCs/>
                <w:sz w:val="16"/>
                <w:lang w:val="en-US"/>
              </w:rPr>
              <w:t>Signature of fellowship candidate:</w:t>
            </w:r>
          </w:p>
          <w:p w:rsidR="004D25B7" w:rsidRPr="007B5B29" w:rsidRDefault="004D25B7" w:rsidP="006B4BBD">
            <w:pPr>
              <w:spacing w:before="0"/>
            </w:pPr>
          </w:p>
        </w:tc>
        <w:tc>
          <w:tcPr>
            <w:tcW w:w="3260" w:type="dxa"/>
            <w:gridSpan w:val="3"/>
          </w:tcPr>
          <w:p w:rsidR="004D25B7" w:rsidRPr="007B5B29" w:rsidRDefault="004D25B7" w:rsidP="006B4BBD">
            <w:pPr>
              <w:spacing w:before="0"/>
            </w:pPr>
            <w:r w:rsidRPr="00E86939">
              <w:rPr>
                <w:b/>
                <w:bCs/>
                <w:sz w:val="16"/>
                <w:lang w:val="en-US"/>
              </w:rPr>
              <w:t>Date:</w:t>
            </w:r>
          </w:p>
        </w:tc>
      </w:tr>
      <w:tr w:rsidR="004D25B7" w:rsidRPr="00E86939" w:rsidTr="00565703">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4D25B7" w:rsidRPr="00E86939" w:rsidRDefault="004D25B7" w:rsidP="00565703">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4D25B7" w:rsidRPr="0019714A" w:rsidRDefault="004D25B7" w:rsidP="00565703">
            <w:r w:rsidRPr="00CB3420">
              <w:rPr>
                <w:b/>
                <w:bCs/>
                <w:sz w:val="16"/>
                <w:szCs w:val="16"/>
              </w:rPr>
              <w:t>N.B. IT IS IMPERATIVE THAT FELLOWS BE PRESENT FROM THE FIRST DAY TO THE END OF THE MEETING.</w:t>
            </w:r>
          </w:p>
        </w:tc>
      </w:tr>
      <w:tr w:rsidR="004D25B7" w:rsidRPr="007B5B29" w:rsidTr="00565703">
        <w:tblPrEx>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418"/>
        </w:trPr>
        <w:tc>
          <w:tcPr>
            <w:tcW w:w="6379" w:type="dxa"/>
            <w:gridSpan w:val="6"/>
          </w:tcPr>
          <w:p w:rsidR="004D25B7" w:rsidRPr="007B5B29" w:rsidRDefault="004D25B7" w:rsidP="00565703">
            <w:pPr>
              <w:spacing w:before="240" w:after="240"/>
            </w:pPr>
            <w:r w:rsidRPr="00E86939">
              <w:rPr>
                <w:b/>
                <w:bCs/>
                <w:sz w:val="16"/>
                <w:lang w:val="en-US"/>
              </w:rPr>
              <w:t>Signature</w:t>
            </w:r>
          </w:p>
        </w:tc>
        <w:tc>
          <w:tcPr>
            <w:tcW w:w="3260" w:type="dxa"/>
            <w:gridSpan w:val="3"/>
          </w:tcPr>
          <w:p w:rsidR="004D25B7" w:rsidRPr="007B5B29" w:rsidRDefault="004D25B7" w:rsidP="00565703">
            <w:pPr>
              <w:spacing w:before="240" w:after="240"/>
            </w:pPr>
            <w:r w:rsidRPr="00E86939">
              <w:rPr>
                <w:b/>
                <w:bCs/>
                <w:sz w:val="16"/>
                <w:lang w:val="en-US"/>
              </w:rPr>
              <w:t>Date</w:t>
            </w:r>
          </w:p>
        </w:tc>
      </w:tr>
    </w:tbl>
    <w:p w:rsidR="00624031" w:rsidRDefault="00624031" w:rsidP="006B4BBD">
      <w:pPr>
        <w:spacing w:before="0"/>
        <w:rPr>
          <w:lang w:eastAsia="zh-CN"/>
        </w:rPr>
      </w:pPr>
    </w:p>
    <w:sectPr w:rsidR="00624031" w:rsidSect="00A12B9F">
      <w:headerReference w:type="default" r:id="rId16"/>
      <w:footerReference w:type="default" r:id="rId17"/>
      <w:footerReference w:type="first" r:id="rId18"/>
      <w:pgSz w:w="11907" w:h="16840" w:code="9"/>
      <w:pgMar w:top="1134" w:right="1134" w:bottom="1134" w:left="1134" w:header="567" w:footer="567" w:gutter="0"/>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55B" w:rsidRDefault="00E8455B">
      <w:r>
        <w:separator/>
      </w:r>
    </w:p>
  </w:endnote>
  <w:endnote w:type="continuationSeparator" w:id="0">
    <w:p w:rsidR="00E8455B" w:rsidRDefault="00E845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TKaiti">
    <w:altName w:val="SimSun"/>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F5" w:rsidRPr="008E41C2" w:rsidRDefault="007A72F5" w:rsidP="007A72F5">
    <w:pPr>
      <w:pStyle w:val="Footer"/>
      <w:rPr>
        <w:sz w:val="16"/>
        <w:szCs w:val="16"/>
        <w:lang w:val="fr-CH"/>
      </w:rPr>
    </w:pPr>
    <w:r w:rsidRPr="008E41C2">
      <w:rPr>
        <w:sz w:val="16"/>
        <w:szCs w:val="16"/>
        <w:lang w:val="fr-CH"/>
      </w:rPr>
      <w:t>ITU-T\BUREAU\CIRC\315C.DOC</w:t>
    </w:r>
  </w:p>
  <w:p w:rsidR="00F21A54" w:rsidRPr="007A72F5" w:rsidRDefault="00F21A54" w:rsidP="007A72F5">
    <w:pPr>
      <w:pStyle w:val="Footer"/>
      <w:rPr>
        <w:lang w:val="fr-CH"/>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A54" w:rsidRDefault="00F21A54">
    <w:pPr>
      <w:pStyle w:val="BodyText"/>
      <w:tabs>
        <w:tab w:val="clear" w:pos="7655"/>
        <w:tab w:val="clear" w:pos="8789"/>
        <w:tab w:val="left" w:pos="7513"/>
        <w:tab w:val="left" w:pos="8222"/>
      </w:tabs>
    </w:pPr>
    <w:r>
      <w:t>Place des Nations</w:t>
    </w:r>
    <w:r>
      <w:tab/>
      <w:t xml:space="preserve">Telephone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F21A54" w:rsidRDefault="00F21A54">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F21A54" w:rsidRDefault="00F21A54">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55B" w:rsidRDefault="00E8455B">
      <w:r>
        <w:separator/>
      </w:r>
    </w:p>
  </w:footnote>
  <w:footnote w:type="continuationSeparator" w:id="0">
    <w:p w:rsidR="00E8455B" w:rsidRDefault="00E84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A54" w:rsidRDefault="00F21A54">
    <w:pPr>
      <w:pStyle w:val="Header"/>
    </w:pPr>
    <w:r>
      <w:t xml:space="preserve">- </w:t>
    </w:r>
    <w:r w:rsidR="000560F9">
      <w:fldChar w:fldCharType="begin"/>
    </w:r>
    <w:r>
      <w:instrText>PAGE</w:instrText>
    </w:r>
    <w:r w:rsidR="000560F9">
      <w:fldChar w:fldCharType="separate"/>
    </w:r>
    <w:r w:rsidR="00CD0A3E">
      <w:rPr>
        <w:noProof/>
      </w:rPr>
      <w:t>3</w:t>
    </w:r>
    <w:r w:rsidR="000560F9">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E3332"/>
    <w:multiLevelType w:val="hybridMultilevel"/>
    <w:tmpl w:val="6D4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C705C"/>
    <w:multiLevelType w:val="hybridMultilevel"/>
    <w:tmpl w:val="2014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962A3E"/>
    <w:multiLevelType w:val="hybridMultilevel"/>
    <w:tmpl w:val="E1B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924EEB"/>
    <w:multiLevelType w:val="multilevel"/>
    <w:tmpl w:val="C844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C3268A9"/>
    <w:multiLevelType w:val="hybridMultilevel"/>
    <w:tmpl w:val="990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efaultTabStop w:val="720"/>
  <w:characterSpacingControl w:val="doNotCompress"/>
  <w:hdrShapeDefaults>
    <o:shapedefaults v:ext="edit" spidmax="12289"/>
  </w:hdrShapeDefaults>
  <w:footnotePr>
    <w:footnote w:id="-1"/>
    <w:footnote w:id="0"/>
  </w:footnotePr>
  <w:endnotePr>
    <w:endnote w:id="-1"/>
    <w:endnote w:id="0"/>
  </w:endnotePr>
  <w:compat>
    <w:useFELayout/>
  </w:compat>
  <w:rsids>
    <w:rsidRoot w:val="0063445E"/>
    <w:rsid w:val="00027EE3"/>
    <w:rsid w:val="000560F9"/>
    <w:rsid w:val="00081BA5"/>
    <w:rsid w:val="00090E72"/>
    <w:rsid w:val="00094C0B"/>
    <w:rsid w:val="000E1A44"/>
    <w:rsid w:val="00117471"/>
    <w:rsid w:val="0013257D"/>
    <w:rsid w:val="00160A43"/>
    <w:rsid w:val="001906CF"/>
    <w:rsid w:val="001D2201"/>
    <w:rsid w:val="00234A9B"/>
    <w:rsid w:val="00282732"/>
    <w:rsid w:val="00284869"/>
    <w:rsid w:val="002A5172"/>
    <w:rsid w:val="002B1AAD"/>
    <w:rsid w:val="002E05E3"/>
    <w:rsid w:val="002F164D"/>
    <w:rsid w:val="00303A2A"/>
    <w:rsid w:val="003064AD"/>
    <w:rsid w:val="0033221D"/>
    <w:rsid w:val="00334A24"/>
    <w:rsid w:val="0035674D"/>
    <w:rsid w:val="00362CDF"/>
    <w:rsid w:val="003E6D14"/>
    <w:rsid w:val="003F1CCA"/>
    <w:rsid w:val="004162EE"/>
    <w:rsid w:val="00430E19"/>
    <w:rsid w:val="0043173C"/>
    <w:rsid w:val="00464015"/>
    <w:rsid w:val="004D25B7"/>
    <w:rsid w:val="00585A6D"/>
    <w:rsid w:val="005A52DD"/>
    <w:rsid w:val="005C26FD"/>
    <w:rsid w:val="005F05D7"/>
    <w:rsid w:val="00624031"/>
    <w:rsid w:val="00627AE8"/>
    <w:rsid w:val="0063445E"/>
    <w:rsid w:val="006B4BBD"/>
    <w:rsid w:val="006C34E6"/>
    <w:rsid w:val="006D22B1"/>
    <w:rsid w:val="006D42C6"/>
    <w:rsid w:val="007152AA"/>
    <w:rsid w:val="007568DA"/>
    <w:rsid w:val="007A72F5"/>
    <w:rsid w:val="00841612"/>
    <w:rsid w:val="008B2BDA"/>
    <w:rsid w:val="008D2948"/>
    <w:rsid w:val="008E41C2"/>
    <w:rsid w:val="009128F1"/>
    <w:rsid w:val="009424FC"/>
    <w:rsid w:val="00956D38"/>
    <w:rsid w:val="009727EA"/>
    <w:rsid w:val="0098055F"/>
    <w:rsid w:val="00980F95"/>
    <w:rsid w:val="009B2CFA"/>
    <w:rsid w:val="009B6DCC"/>
    <w:rsid w:val="009C2FF6"/>
    <w:rsid w:val="009E4506"/>
    <w:rsid w:val="00A1090D"/>
    <w:rsid w:val="00A12B9F"/>
    <w:rsid w:val="00A16AB0"/>
    <w:rsid w:val="00AB5119"/>
    <w:rsid w:val="00AE608C"/>
    <w:rsid w:val="00B56B75"/>
    <w:rsid w:val="00BB5392"/>
    <w:rsid w:val="00BB7DE4"/>
    <w:rsid w:val="00BC7AEE"/>
    <w:rsid w:val="00BE339D"/>
    <w:rsid w:val="00C03E87"/>
    <w:rsid w:val="00C343BA"/>
    <w:rsid w:val="00C549AD"/>
    <w:rsid w:val="00C6016A"/>
    <w:rsid w:val="00C7008A"/>
    <w:rsid w:val="00C916ED"/>
    <w:rsid w:val="00CD0A3E"/>
    <w:rsid w:val="00CD0F6E"/>
    <w:rsid w:val="00D1229E"/>
    <w:rsid w:val="00D34F86"/>
    <w:rsid w:val="00D3674F"/>
    <w:rsid w:val="00D63B92"/>
    <w:rsid w:val="00E35907"/>
    <w:rsid w:val="00E47AFF"/>
    <w:rsid w:val="00E54216"/>
    <w:rsid w:val="00E57963"/>
    <w:rsid w:val="00E8455B"/>
    <w:rsid w:val="00EC3F90"/>
    <w:rsid w:val="00F07A3C"/>
    <w:rsid w:val="00F20500"/>
    <w:rsid w:val="00F21A54"/>
    <w:rsid w:val="00F3061E"/>
    <w:rsid w:val="00F346AB"/>
    <w:rsid w:val="00F80682"/>
    <w:rsid w:val="00F9383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uiPriority w:val="99"/>
    <w:qFormat/>
    <w:rsid w:val="00F80682"/>
    <w:pPr>
      <w:keepNext/>
      <w:keepLines/>
      <w:spacing w:before="360"/>
      <w:ind w:left="794" w:hanging="794"/>
      <w:textAlignment w:val="auto"/>
      <w:outlineLvl w:val="0"/>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uiPriority w:val="99"/>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
    <w:name w:val="Heading_b"/>
    <w:basedOn w:val="Normal"/>
    <w:next w:val="Normal"/>
    <w:rsid w:val="00624031"/>
    <w:pPr>
      <w:keepNext/>
      <w:spacing w:before="160"/>
      <w:textAlignment w:val="auto"/>
    </w:pPr>
    <w:rPr>
      <w:rFonts w:eastAsia="Times New Roman"/>
      <w:b/>
    </w:rPr>
  </w:style>
  <w:style w:type="character" w:customStyle="1" w:styleId="RectitleChar">
    <w:name w:val="Rec_title Char"/>
    <w:basedOn w:val="DefaultParagraphFont"/>
    <w:link w:val="Rectitle"/>
    <w:locked/>
    <w:rsid w:val="00624031"/>
    <w:rPr>
      <w:b/>
      <w:sz w:val="28"/>
      <w:lang w:val="en-GB" w:eastAsia="en-US"/>
    </w:rPr>
  </w:style>
  <w:style w:type="paragraph" w:customStyle="1" w:styleId="Rectitle">
    <w:name w:val="Rec_title"/>
    <w:basedOn w:val="Normal"/>
    <w:next w:val="Normal"/>
    <w:link w:val="RectitleChar"/>
    <w:rsid w:val="00624031"/>
    <w:pPr>
      <w:keepNext/>
      <w:keepLines/>
      <w:spacing w:before="360"/>
      <w:jc w:val="center"/>
      <w:textAlignment w:val="auto"/>
    </w:pPr>
    <w:rPr>
      <w:b/>
      <w:sz w:val="28"/>
    </w:rPr>
  </w:style>
  <w:style w:type="character" w:customStyle="1" w:styleId="Heading1Char">
    <w:name w:val="Heading 1 Char"/>
    <w:basedOn w:val="DefaultParagraphFont"/>
    <w:link w:val="Heading1"/>
    <w:uiPriority w:val="99"/>
    <w:rsid w:val="00F80682"/>
    <w:rPr>
      <w:rFonts w:eastAsia="Times New Roman"/>
      <w:b/>
      <w:sz w:val="24"/>
      <w:lang w:val="en-GB" w:eastAsia="en-US"/>
    </w:rPr>
  </w:style>
  <w:style w:type="paragraph" w:styleId="BodyText2">
    <w:name w:val="Body Text 2"/>
    <w:basedOn w:val="Normal"/>
    <w:link w:val="BodyText2Char"/>
    <w:rsid w:val="004D25B7"/>
    <w:pPr>
      <w:spacing w:after="120" w:line="480" w:lineRule="auto"/>
    </w:pPr>
  </w:style>
  <w:style w:type="character" w:customStyle="1" w:styleId="BodyText2Char">
    <w:name w:val="Body Text 2 Char"/>
    <w:basedOn w:val="DefaultParagraphFont"/>
    <w:link w:val="BodyText2"/>
    <w:rsid w:val="004D25B7"/>
    <w:rPr>
      <w:sz w:val="24"/>
      <w:lang w:val="en-GB" w:eastAsia="en-US"/>
    </w:rPr>
  </w:style>
  <w:style w:type="paragraph" w:customStyle="1" w:styleId="LetterStart">
    <w:name w:val="Letter_Start"/>
    <w:basedOn w:val="Normal"/>
    <w:rsid w:val="004D25B7"/>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uiPriority w:val="22"/>
    <w:qFormat/>
    <w:rsid w:val="004D25B7"/>
    <w:rPr>
      <w:b/>
      <w:bCs/>
    </w:rPr>
  </w:style>
  <w:style w:type="paragraph" w:styleId="ListParagraph">
    <w:name w:val="List Paragraph"/>
    <w:basedOn w:val="Normal"/>
    <w:uiPriority w:val="34"/>
    <w:qFormat/>
    <w:rsid w:val="004D25B7"/>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hAnsi="Calibri" w:cs="Arial"/>
      <w:sz w:val="22"/>
      <w:szCs w:val="22"/>
      <w:lang w:val="pt-BR" w:eastAsia="pt-BR"/>
    </w:rPr>
  </w:style>
  <w:style w:type="character" w:styleId="HTMLTypewriter">
    <w:name w:val="HTML Typewriter"/>
    <w:basedOn w:val="DefaultParagraphFont"/>
    <w:uiPriority w:val="99"/>
    <w:unhideWhenUsed/>
    <w:rsid w:val="004D25B7"/>
    <w:rPr>
      <w:rFonts w:ascii="Courier New" w:eastAsiaTheme="minorEastAsia" w:hAnsi="Courier New" w:cs="Courier New" w:hint="default"/>
      <w:sz w:val="20"/>
      <w:szCs w:val="20"/>
    </w:rPr>
  </w:style>
  <w:style w:type="paragraph" w:styleId="BodyTextIndent">
    <w:name w:val="Body Text Indent"/>
    <w:basedOn w:val="Normal"/>
    <w:link w:val="BodyTextIndentChar"/>
    <w:rsid w:val="004D25B7"/>
    <w:pPr>
      <w:tabs>
        <w:tab w:val="left" w:pos="4111"/>
      </w:tabs>
      <w:overflowPunct/>
      <w:autoSpaceDE/>
      <w:autoSpaceDN/>
      <w:adjustRightInd/>
      <w:spacing w:before="0"/>
      <w:ind w:left="57"/>
      <w:textAlignment w:val="auto"/>
    </w:pPr>
  </w:style>
  <w:style w:type="character" w:customStyle="1" w:styleId="BodyTextIndentChar">
    <w:name w:val="Body Text Indent Char"/>
    <w:basedOn w:val="DefaultParagraphFont"/>
    <w:link w:val="BodyTextIndent"/>
    <w:rsid w:val="004D25B7"/>
    <w:rPr>
      <w:sz w:val="24"/>
      <w:lang w:val="en-GB" w:eastAsia="en-US"/>
    </w:rPr>
  </w:style>
  <w:style w:type="paragraph" w:styleId="BalloonText">
    <w:name w:val="Balloon Text"/>
    <w:basedOn w:val="Normal"/>
    <w:link w:val="BalloonTextChar"/>
    <w:rsid w:val="007A72F5"/>
    <w:pPr>
      <w:spacing w:before="0"/>
    </w:pPr>
    <w:rPr>
      <w:rFonts w:ascii="Tahoma" w:hAnsi="Tahoma" w:cs="Tahoma"/>
      <w:sz w:val="16"/>
      <w:szCs w:val="16"/>
    </w:rPr>
  </w:style>
  <w:style w:type="character" w:customStyle="1" w:styleId="BalloonTextChar">
    <w:name w:val="Balloon Text Char"/>
    <w:basedOn w:val="DefaultParagraphFont"/>
    <w:link w:val="BalloonText"/>
    <w:rsid w:val="007A72F5"/>
    <w:rPr>
      <w:rFonts w:ascii="Tahoma" w:hAnsi="Tahoma" w:cs="Tahoma"/>
      <w:sz w:val="16"/>
      <w:szCs w:val="16"/>
      <w:lang w:val="en-GB" w:eastAsia="en-US"/>
    </w:rPr>
  </w:style>
  <w:style w:type="character" w:styleId="FollowedHyperlink">
    <w:name w:val="FollowedHyperlink"/>
    <w:basedOn w:val="DefaultParagraphFont"/>
    <w:rsid w:val="007A72F5"/>
    <w:rPr>
      <w:color w:val="800080" w:themeColor="followedHyperlink"/>
      <w:u w:val="single"/>
    </w:rPr>
  </w:style>
  <w:style w:type="character" w:customStyle="1" w:styleId="FooterChar">
    <w:name w:val="Footer Char"/>
    <w:basedOn w:val="DefaultParagraphFont"/>
    <w:link w:val="Footer"/>
    <w:uiPriority w:val="99"/>
    <w:rsid w:val="007A72F5"/>
    <w:rPr>
      <w:caps/>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uiPriority w:val="99"/>
    <w:qFormat/>
    <w:rsid w:val="00F80682"/>
    <w:pPr>
      <w:keepNext/>
      <w:keepLines/>
      <w:spacing w:before="360"/>
      <w:ind w:left="794" w:hanging="794"/>
      <w:textAlignment w:val="auto"/>
      <w:outlineLvl w:val="0"/>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uiPriority w:val="99"/>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
    <w:name w:val="Heading_b"/>
    <w:basedOn w:val="Normal"/>
    <w:next w:val="Normal"/>
    <w:rsid w:val="00624031"/>
    <w:pPr>
      <w:keepNext/>
      <w:spacing w:before="160"/>
      <w:textAlignment w:val="auto"/>
    </w:pPr>
    <w:rPr>
      <w:rFonts w:eastAsia="Times New Roman"/>
      <w:b/>
    </w:rPr>
  </w:style>
  <w:style w:type="character" w:customStyle="1" w:styleId="RectitleChar">
    <w:name w:val="Rec_title Char"/>
    <w:basedOn w:val="DefaultParagraphFont"/>
    <w:link w:val="Rectitle"/>
    <w:locked/>
    <w:rsid w:val="00624031"/>
    <w:rPr>
      <w:b/>
      <w:sz w:val="28"/>
      <w:lang w:val="en-GB" w:eastAsia="en-US"/>
    </w:rPr>
  </w:style>
  <w:style w:type="paragraph" w:customStyle="1" w:styleId="Rectitle">
    <w:name w:val="Rec_title"/>
    <w:basedOn w:val="Normal"/>
    <w:next w:val="Normal"/>
    <w:link w:val="RectitleChar"/>
    <w:rsid w:val="00624031"/>
    <w:pPr>
      <w:keepNext/>
      <w:keepLines/>
      <w:spacing w:before="360"/>
      <w:jc w:val="center"/>
      <w:textAlignment w:val="auto"/>
    </w:pPr>
    <w:rPr>
      <w:b/>
      <w:sz w:val="28"/>
    </w:rPr>
  </w:style>
  <w:style w:type="character" w:customStyle="1" w:styleId="Heading1Char">
    <w:name w:val="Heading 1 Char"/>
    <w:basedOn w:val="DefaultParagraphFont"/>
    <w:link w:val="Heading1"/>
    <w:uiPriority w:val="99"/>
    <w:rsid w:val="00F80682"/>
    <w:rPr>
      <w:rFonts w:eastAsia="Times New Roman"/>
      <w:b/>
      <w:sz w:val="24"/>
      <w:lang w:val="en-GB" w:eastAsia="en-US"/>
    </w:rPr>
  </w:style>
  <w:style w:type="paragraph" w:styleId="BodyText2">
    <w:name w:val="Body Text 2"/>
    <w:basedOn w:val="Normal"/>
    <w:link w:val="BodyText2Char"/>
    <w:rsid w:val="004D25B7"/>
    <w:pPr>
      <w:spacing w:after="120" w:line="480" w:lineRule="auto"/>
    </w:pPr>
  </w:style>
  <w:style w:type="character" w:customStyle="1" w:styleId="BodyText2Char">
    <w:name w:val="Body Text 2 Char"/>
    <w:basedOn w:val="DefaultParagraphFont"/>
    <w:link w:val="BodyText2"/>
    <w:rsid w:val="004D25B7"/>
    <w:rPr>
      <w:sz w:val="24"/>
      <w:lang w:val="en-GB" w:eastAsia="en-US"/>
    </w:rPr>
  </w:style>
  <w:style w:type="paragraph" w:customStyle="1" w:styleId="LetterStart">
    <w:name w:val="Letter_Start"/>
    <w:basedOn w:val="Normal"/>
    <w:rsid w:val="004D25B7"/>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uiPriority w:val="22"/>
    <w:qFormat/>
    <w:rsid w:val="004D25B7"/>
    <w:rPr>
      <w:b/>
      <w:bCs/>
    </w:rPr>
  </w:style>
  <w:style w:type="paragraph" w:styleId="ListParagraph">
    <w:name w:val="List Paragraph"/>
    <w:basedOn w:val="Normal"/>
    <w:uiPriority w:val="34"/>
    <w:qFormat/>
    <w:rsid w:val="004D25B7"/>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hAnsi="Calibri" w:cs="Arial"/>
      <w:sz w:val="22"/>
      <w:szCs w:val="22"/>
      <w:lang w:val="pt-BR" w:eastAsia="pt-BR"/>
    </w:rPr>
  </w:style>
  <w:style w:type="character" w:styleId="HTMLTypewriter">
    <w:name w:val="HTML Typewriter"/>
    <w:basedOn w:val="DefaultParagraphFont"/>
    <w:uiPriority w:val="99"/>
    <w:unhideWhenUsed/>
    <w:rsid w:val="004D25B7"/>
    <w:rPr>
      <w:rFonts w:ascii="Courier New" w:eastAsiaTheme="minorEastAsia" w:hAnsi="Courier New" w:cs="Courier New" w:hint="default"/>
      <w:sz w:val="20"/>
      <w:szCs w:val="20"/>
    </w:rPr>
  </w:style>
  <w:style w:type="paragraph" w:styleId="BodyTextIndent">
    <w:name w:val="Body Text Indent"/>
    <w:basedOn w:val="Normal"/>
    <w:link w:val="BodyTextIndentChar"/>
    <w:rsid w:val="004D25B7"/>
    <w:pPr>
      <w:tabs>
        <w:tab w:val="left" w:pos="4111"/>
      </w:tabs>
      <w:overflowPunct/>
      <w:autoSpaceDE/>
      <w:autoSpaceDN/>
      <w:adjustRightInd/>
      <w:spacing w:before="0"/>
      <w:ind w:left="57"/>
      <w:textAlignment w:val="auto"/>
    </w:pPr>
  </w:style>
  <w:style w:type="character" w:customStyle="1" w:styleId="BodyTextIndentChar">
    <w:name w:val="Body Text Indent Char"/>
    <w:basedOn w:val="DefaultParagraphFont"/>
    <w:link w:val="BodyTextIndent"/>
    <w:rsid w:val="004D25B7"/>
    <w:rPr>
      <w:sz w:val="24"/>
      <w:lang w:val="en-GB" w:eastAsia="en-US"/>
    </w:rPr>
  </w:style>
</w:styles>
</file>

<file path=word/webSettings.xml><?xml version="1.0" encoding="utf-8"?>
<w:webSettings xmlns:r="http://schemas.openxmlformats.org/officeDocument/2006/relationships" xmlns:w="http://schemas.openxmlformats.org/wordprocessingml/2006/main">
  <w:divs>
    <w:div w:id="1343239990">
      <w:bodyDiv w:val="1"/>
      <w:marLeft w:val="0"/>
      <w:marRight w:val="0"/>
      <w:marTop w:val="0"/>
      <w:marBottom w:val="0"/>
      <w:divBdr>
        <w:top w:val="none" w:sz="0" w:space="0" w:color="auto"/>
        <w:left w:val="none" w:sz="0" w:space="0" w:color="auto"/>
        <w:bottom w:val="none" w:sz="0" w:space="0" w:color="auto"/>
        <w:right w:val="none" w:sz="0" w:space="0" w:color="auto"/>
      </w:divBdr>
    </w:div>
    <w:div w:id="1514610755">
      <w:bodyDiv w:val="1"/>
      <w:marLeft w:val="0"/>
      <w:marRight w:val="0"/>
      <w:marTop w:val="0"/>
      <w:marBottom w:val="0"/>
      <w:divBdr>
        <w:top w:val="none" w:sz="0" w:space="0" w:color="auto"/>
        <w:left w:val="none" w:sz="0" w:space="0" w:color="auto"/>
        <w:bottom w:val="none" w:sz="0" w:space="0" w:color="auto"/>
        <w:right w:val="none" w:sz="0" w:space="0" w:color="auto"/>
      </w:divBdr>
    </w:div>
    <w:div w:id="19763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Vibha.shetty@oberoigroup.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beroihotels.com" TargetMode="External"/><Relationship Id="rId5" Type="http://schemas.openxmlformats.org/officeDocument/2006/relationships/footnotes" Target="footnotes.xml"/><Relationship Id="rId15" Type="http://schemas.openxmlformats.org/officeDocument/2006/relationships/hyperlink" Target="http://www.itu.int/en/ITU-T/Workshops-and-Seminars/bsg/201212/Pages/default.aspx" TargetMode="External"/><Relationship Id="rId10" Type="http://schemas.openxmlformats.org/officeDocument/2006/relationships/hyperlink" Target="http://www.oberoihotel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tu.int/en/ITU-T/info/Pages/resources.aspx" TargetMode="External"/><Relationship Id="rId14" Type="http://schemas.openxmlformats.org/officeDocument/2006/relationships/hyperlink" Target="mailto:bdtfellowships@itu.int" TargetMode="External"/><Relationship Id="rId2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1769</Words>
  <Characters>4632</Characters>
  <Application>Microsoft Office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6389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subject/>
  <dc:creator>chi</dc:creator>
  <cp:keywords/>
  <dc:description/>
  <cp:lastModifiedBy>Christin Chevalley</cp:lastModifiedBy>
  <cp:revision>11</cp:revision>
  <cp:lastPrinted>2012-11-01T10:33:00Z</cp:lastPrinted>
  <dcterms:created xsi:type="dcterms:W3CDTF">2012-10-29T14:33:00Z</dcterms:created>
  <dcterms:modified xsi:type="dcterms:W3CDTF">2012-11-01T10:34:00Z</dcterms:modified>
</cp:coreProperties>
</file>