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4289"/>
        <w:gridCol w:w="4394"/>
      </w:tblGrid>
      <w:tr w:rsidR="00951309" w:rsidTr="00301488">
        <w:trPr>
          <w:cantSplit/>
          <w:trHeight w:val="15"/>
        </w:trPr>
        <w:tc>
          <w:tcPr>
            <w:tcW w:w="5387" w:type="dxa"/>
            <w:gridSpan w:val="2"/>
            <w:vAlign w:val="center"/>
          </w:tcPr>
          <w:p w:rsidR="00951309" w:rsidRPr="00D4373A" w:rsidRDefault="000B184B" w:rsidP="002F6530">
            <w:pPr>
              <w:pStyle w:val="Tabletext"/>
              <w:rPr>
                <w:sz w:val="28"/>
                <w:szCs w:val="28"/>
              </w:rPr>
            </w:pPr>
            <w:r w:rsidRPr="00D4373A">
              <w:rPr>
                <w:rFonts w:ascii="SimSun" w:eastAsia="SimSun" w:hAnsi="SimSun" w:cs="SimSun" w:hint="eastAsia"/>
                <w:b/>
                <w:bCs/>
                <w:iCs/>
                <w:sz w:val="28"/>
                <w:szCs w:val="28"/>
              </w:rPr>
              <w:t>电信标准化局</w:t>
            </w:r>
          </w:p>
        </w:tc>
        <w:tc>
          <w:tcPr>
            <w:tcW w:w="4394" w:type="dxa"/>
            <w:vAlign w:val="center"/>
          </w:tcPr>
          <w:p w:rsidR="00951309" w:rsidRPr="00F50108" w:rsidRDefault="00951309" w:rsidP="002F6530">
            <w:pPr>
              <w:spacing w:before="0"/>
              <w:jc w:val="right"/>
              <w:rPr>
                <w:rFonts w:ascii="Verdana" w:hAnsi="Verdana"/>
                <w:color w:val="FFFFFF"/>
                <w:sz w:val="26"/>
                <w:szCs w:val="26"/>
              </w:rPr>
            </w:pPr>
            <w:bookmarkStart w:id="0" w:name="ditulogo"/>
            <w:r>
              <w:rPr>
                <w:rFonts w:ascii="Verdana" w:hAnsi="Verdana"/>
                <w:noProof/>
                <w:color w:val="FFFFFF"/>
                <w:sz w:val="26"/>
                <w:szCs w:val="26"/>
                <w:lang w:val="en-US" w:eastAsia="zh-CN"/>
              </w:rPr>
              <w:drawing>
                <wp:inline distT="0" distB="0" distL="0" distR="0" wp14:anchorId="6D9F642D" wp14:editId="16D2FB66">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0"/>
          </w:p>
        </w:tc>
      </w:tr>
      <w:tr w:rsidR="000305E1" w:rsidTr="00301488">
        <w:trPr>
          <w:cantSplit/>
          <w:trHeight w:val="254"/>
        </w:trPr>
        <w:tc>
          <w:tcPr>
            <w:tcW w:w="5387" w:type="dxa"/>
            <w:gridSpan w:val="2"/>
            <w:vAlign w:val="center"/>
          </w:tcPr>
          <w:p w:rsidR="000305E1" w:rsidRDefault="000305E1" w:rsidP="002F6530">
            <w:pPr>
              <w:pStyle w:val="Tabletext"/>
              <w:jc w:val="right"/>
            </w:pPr>
          </w:p>
        </w:tc>
        <w:tc>
          <w:tcPr>
            <w:tcW w:w="4394" w:type="dxa"/>
            <w:vAlign w:val="center"/>
          </w:tcPr>
          <w:p w:rsidR="000305E1" w:rsidRDefault="000B184B" w:rsidP="000B184B">
            <w:pPr>
              <w:pStyle w:val="Tabletext"/>
              <w:spacing w:before="480" w:after="120"/>
              <w:rPr>
                <w:lang w:eastAsia="zh-CN"/>
              </w:rPr>
            </w:pPr>
            <w:r w:rsidRPr="000B184B">
              <w:rPr>
                <w:rFonts w:hint="eastAsia"/>
              </w:rPr>
              <w:t>201</w:t>
            </w:r>
            <w:r>
              <w:rPr>
                <w:rFonts w:hint="eastAsia"/>
                <w:lang w:eastAsia="zh-CN"/>
              </w:rPr>
              <w:t>4</w:t>
            </w:r>
            <w:r w:rsidRPr="000B184B">
              <w:rPr>
                <w:rFonts w:hint="eastAsia"/>
              </w:rPr>
              <w:t>年</w:t>
            </w:r>
            <w:r>
              <w:rPr>
                <w:rFonts w:hint="eastAsia"/>
                <w:lang w:eastAsia="zh-CN"/>
              </w:rPr>
              <w:t>10</w:t>
            </w:r>
            <w:r w:rsidRPr="000B184B">
              <w:rPr>
                <w:rFonts w:hint="eastAsia"/>
              </w:rPr>
              <w:t>月</w:t>
            </w:r>
            <w:r w:rsidRPr="000B184B">
              <w:rPr>
                <w:rFonts w:hint="eastAsia"/>
              </w:rPr>
              <w:t>1</w:t>
            </w:r>
            <w:r>
              <w:rPr>
                <w:rFonts w:hint="eastAsia"/>
                <w:lang w:eastAsia="zh-CN"/>
              </w:rPr>
              <w:t>5</w:t>
            </w:r>
            <w:r w:rsidRPr="000B184B">
              <w:rPr>
                <w:rFonts w:hint="eastAsia"/>
              </w:rPr>
              <w:t>日，日内瓦</w:t>
            </w:r>
          </w:p>
        </w:tc>
      </w:tr>
      <w:tr w:rsidR="00951309" w:rsidTr="00301488">
        <w:trPr>
          <w:cantSplit/>
          <w:trHeight w:val="123"/>
        </w:trPr>
        <w:tc>
          <w:tcPr>
            <w:tcW w:w="1098" w:type="dxa"/>
          </w:tcPr>
          <w:p w:rsidR="00951309" w:rsidRPr="00F36AC4" w:rsidRDefault="00951309" w:rsidP="002F6530">
            <w:pPr>
              <w:pStyle w:val="Tabletext"/>
              <w:rPr>
                <w:rFonts w:ascii="Futura Lt BT" w:hAnsi="Futura Lt BT"/>
              </w:rPr>
            </w:pPr>
            <w:bookmarkStart w:id="1" w:name="Adress_E" w:colFirst="2" w:colLast="2"/>
            <w:r w:rsidRPr="00F36AC4">
              <w:t>Ref:</w:t>
            </w:r>
          </w:p>
        </w:tc>
        <w:tc>
          <w:tcPr>
            <w:tcW w:w="4289" w:type="dxa"/>
          </w:tcPr>
          <w:p w:rsidR="00951309" w:rsidRPr="00F36AC4" w:rsidRDefault="000B184B" w:rsidP="000B184B">
            <w:pPr>
              <w:pStyle w:val="Tabletext"/>
              <w:rPr>
                <w:lang w:eastAsia="zh-CN"/>
              </w:rPr>
            </w:pPr>
            <w:r w:rsidRPr="000B184B">
              <w:rPr>
                <w:rFonts w:ascii="SimSun" w:eastAsia="SimSun" w:hAnsi="SimSun" w:cs="SimSun" w:hint="eastAsia"/>
                <w:b/>
                <w:lang w:eastAsia="zh-CN"/>
              </w:rPr>
              <w:t>电信标准化局第</w:t>
            </w:r>
            <w:r>
              <w:rPr>
                <w:rFonts w:hint="eastAsia"/>
                <w:b/>
                <w:lang w:eastAsia="zh-CN"/>
              </w:rPr>
              <w:t>4</w:t>
            </w:r>
            <w:r w:rsidRPr="000B184B">
              <w:rPr>
                <w:b/>
                <w:lang w:eastAsia="zh-CN"/>
              </w:rPr>
              <w:t>/16</w:t>
            </w:r>
            <w:r w:rsidRPr="000B184B">
              <w:rPr>
                <w:rFonts w:ascii="SimSun" w:eastAsia="SimSun" w:hAnsi="SimSun" w:cs="SimSun" w:hint="eastAsia"/>
                <w:b/>
                <w:lang w:eastAsia="zh-CN"/>
              </w:rPr>
              <w:t>号集体函</w:t>
            </w:r>
          </w:p>
        </w:tc>
        <w:tc>
          <w:tcPr>
            <w:tcW w:w="4394" w:type="dxa"/>
            <w:vMerge w:val="restart"/>
          </w:tcPr>
          <w:p w:rsidR="000B184B" w:rsidRDefault="000B184B" w:rsidP="00CF141F">
            <w:pPr>
              <w:pStyle w:val="Tabletext"/>
              <w:ind w:left="283" w:hanging="283"/>
              <w:rPr>
                <w:lang w:eastAsia="zh-CN"/>
              </w:rPr>
            </w:pPr>
            <w:r>
              <w:rPr>
                <w:rFonts w:hint="eastAsia"/>
                <w:lang w:eastAsia="zh-CN"/>
              </w:rPr>
              <w:t>致：</w:t>
            </w:r>
          </w:p>
          <w:p w:rsidR="00501F4A" w:rsidRDefault="00501F4A" w:rsidP="000B184B">
            <w:pPr>
              <w:pStyle w:val="Tabletext"/>
              <w:ind w:left="283" w:hanging="283"/>
              <w:rPr>
                <w:lang w:eastAsia="zh-CN"/>
              </w:rPr>
            </w:pPr>
            <w:r>
              <w:rPr>
                <w:lang w:eastAsia="zh-CN"/>
              </w:rPr>
              <w:t>-</w:t>
            </w:r>
            <w:r>
              <w:rPr>
                <w:lang w:eastAsia="zh-CN"/>
              </w:rPr>
              <w:tab/>
            </w:r>
            <w:r w:rsidR="000B184B" w:rsidRPr="000B184B">
              <w:rPr>
                <w:rFonts w:hint="eastAsia"/>
                <w:lang w:eastAsia="zh-CN"/>
              </w:rPr>
              <w:t>国际电联各成员国主管部门</w:t>
            </w:r>
            <w:r w:rsidR="000B184B">
              <w:rPr>
                <w:rFonts w:hint="eastAsia"/>
                <w:lang w:eastAsia="zh-CN"/>
              </w:rPr>
              <w:t>；</w:t>
            </w:r>
          </w:p>
          <w:p w:rsidR="00501F4A" w:rsidRDefault="000B184B" w:rsidP="00D348B0">
            <w:pPr>
              <w:pStyle w:val="Tabletext"/>
              <w:ind w:left="283" w:hanging="283"/>
              <w:rPr>
                <w:lang w:eastAsia="zh-CN"/>
              </w:rPr>
            </w:pPr>
            <w:r>
              <w:rPr>
                <w:lang w:eastAsia="zh-CN"/>
              </w:rPr>
              <w:t>-</w:t>
            </w:r>
            <w:r>
              <w:rPr>
                <w:lang w:eastAsia="zh-CN"/>
              </w:rPr>
              <w:tab/>
            </w:r>
            <w:r>
              <w:rPr>
                <w:rFonts w:hint="eastAsia"/>
                <w:lang w:eastAsia="zh-CN"/>
              </w:rPr>
              <w:t>国际电联电信标准化部门（</w:t>
            </w:r>
            <w:r w:rsidR="003B362E">
              <w:rPr>
                <w:lang w:eastAsia="zh-CN"/>
              </w:rPr>
              <w:t>ITU</w:t>
            </w:r>
            <w:r w:rsidR="00D348B0">
              <w:rPr>
                <w:lang w:eastAsia="zh-CN"/>
              </w:rPr>
              <w:t>-</w:t>
            </w:r>
            <w:r w:rsidR="00501F4A">
              <w:rPr>
                <w:lang w:eastAsia="zh-CN"/>
              </w:rPr>
              <w:t>T</w:t>
            </w:r>
            <w:r>
              <w:rPr>
                <w:rFonts w:hint="eastAsia"/>
                <w:lang w:eastAsia="zh-CN"/>
              </w:rPr>
              <w:t>）部门成员；</w:t>
            </w:r>
          </w:p>
          <w:p w:rsidR="00936D00" w:rsidRDefault="003B362E" w:rsidP="00D348B0">
            <w:pPr>
              <w:pStyle w:val="Tabletext"/>
              <w:ind w:left="283" w:hanging="283"/>
              <w:rPr>
                <w:lang w:eastAsia="zh-CN"/>
              </w:rPr>
            </w:pPr>
            <w:r>
              <w:rPr>
                <w:lang w:eastAsia="zh-CN"/>
              </w:rPr>
              <w:t>-</w:t>
            </w:r>
            <w:r>
              <w:rPr>
                <w:lang w:eastAsia="zh-CN"/>
              </w:rPr>
              <w:tab/>
            </w:r>
            <w:r w:rsidR="000B184B">
              <w:rPr>
                <w:rFonts w:hint="eastAsia"/>
                <w:lang w:eastAsia="zh-CN"/>
              </w:rPr>
              <w:t>参加第</w:t>
            </w:r>
            <w:r w:rsidR="000B184B">
              <w:rPr>
                <w:rFonts w:hint="eastAsia"/>
                <w:lang w:eastAsia="zh-CN"/>
              </w:rPr>
              <w:t>16</w:t>
            </w:r>
            <w:r w:rsidR="000B184B">
              <w:rPr>
                <w:rFonts w:hint="eastAsia"/>
                <w:lang w:eastAsia="zh-CN"/>
              </w:rPr>
              <w:t>研究组工作的</w:t>
            </w:r>
            <w:r>
              <w:rPr>
                <w:lang w:eastAsia="zh-CN"/>
              </w:rPr>
              <w:t>ITU</w:t>
            </w:r>
            <w:r w:rsidR="00D348B0">
              <w:rPr>
                <w:lang w:eastAsia="zh-CN"/>
              </w:rPr>
              <w:t>-</w:t>
            </w:r>
            <w:r w:rsidR="00501F4A">
              <w:rPr>
                <w:lang w:eastAsia="zh-CN"/>
              </w:rPr>
              <w:t>T</w:t>
            </w:r>
            <w:r w:rsidR="000B184B">
              <w:rPr>
                <w:rFonts w:hint="eastAsia"/>
                <w:lang w:eastAsia="zh-CN"/>
              </w:rPr>
              <w:t>部门准成员</w:t>
            </w:r>
            <w:r w:rsidR="00D348B0">
              <w:rPr>
                <w:rFonts w:hint="eastAsia"/>
                <w:lang w:eastAsia="zh-CN"/>
              </w:rPr>
              <w:t>；和</w:t>
            </w:r>
          </w:p>
          <w:p w:rsidR="00951309" w:rsidRDefault="00936D00" w:rsidP="000B184B">
            <w:pPr>
              <w:pStyle w:val="Tabletext"/>
              <w:ind w:left="283" w:hanging="283"/>
              <w:rPr>
                <w:lang w:eastAsia="zh-CN"/>
              </w:rPr>
            </w:pPr>
            <w:r>
              <w:rPr>
                <w:lang w:eastAsia="zh-CN"/>
              </w:rPr>
              <w:t>-</w:t>
            </w:r>
            <w:r w:rsidR="000B184B">
              <w:rPr>
                <w:lang w:eastAsia="zh-CN"/>
              </w:rPr>
              <w:tab/>
            </w:r>
            <w:r w:rsidR="003B362E">
              <w:rPr>
                <w:lang w:eastAsia="zh-CN"/>
              </w:rPr>
              <w:t>ITU</w:t>
            </w:r>
            <w:r w:rsidR="003B362E">
              <w:rPr>
                <w:lang w:eastAsia="zh-CN"/>
              </w:rPr>
              <w:noBreakHyphen/>
            </w:r>
            <w:r w:rsidR="00501F4A">
              <w:rPr>
                <w:lang w:eastAsia="zh-CN"/>
              </w:rPr>
              <w:t>T</w:t>
            </w:r>
            <w:r w:rsidR="000B184B">
              <w:rPr>
                <w:rFonts w:hint="eastAsia"/>
                <w:lang w:eastAsia="zh-CN"/>
              </w:rPr>
              <w:t>学术成员</w:t>
            </w:r>
          </w:p>
        </w:tc>
      </w:tr>
      <w:bookmarkEnd w:id="1"/>
      <w:tr w:rsidR="00951309" w:rsidTr="00301488">
        <w:trPr>
          <w:cantSplit/>
          <w:trHeight w:val="281"/>
        </w:trPr>
        <w:tc>
          <w:tcPr>
            <w:tcW w:w="1098" w:type="dxa"/>
          </w:tcPr>
          <w:p w:rsidR="00951309" w:rsidRPr="00F36AC4" w:rsidRDefault="00951309" w:rsidP="002F6530">
            <w:pPr>
              <w:pStyle w:val="Tabletext"/>
              <w:rPr>
                <w:lang w:eastAsia="zh-CN"/>
              </w:rPr>
            </w:pPr>
          </w:p>
        </w:tc>
        <w:tc>
          <w:tcPr>
            <w:tcW w:w="4289" w:type="dxa"/>
          </w:tcPr>
          <w:p w:rsidR="00951309" w:rsidRPr="000305E1" w:rsidRDefault="00951309" w:rsidP="002F6530">
            <w:pPr>
              <w:pStyle w:val="Tabletext"/>
              <w:rPr>
                <w:bCs/>
                <w:lang w:eastAsia="zh-CN"/>
              </w:rPr>
            </w:pPr>
          </w:p>
        </w:tc>
        <w:tc>
          <w:tcPr>
            <w:tcW w:w="4394" w:type="dxa"/>
            <w:vMerge/>
          </w:tcPr>
          <w:p w:rsidR="00951309" w:rsidRDefault="00951309" w:rsidP="002F6530">
            <w:pPr>
              <w:pStyle w:val="Tabletext"/>
              <w:ind w:left="142" w:hanging="142"/>
              <w:rPr>
                <w:lang w:eastAsia="zh-CN"/>
              </w:rPr>
            </w:pPr>
          </w:p>
        </w:tc>
      </w:tr>
      <w:tr w:rsidR="00951309" w:rsidTr="00301488">
        <w:trPr>
          <w:cantSplit/>
          <w:trHeight w:val="221"/>
        </w:trPr>
        <w:tc>
          <w:tcPr>
            <w:tcW w:w="1098" w:type="dxa"/>
          </w:tcPr>
          <w:p w:rsidR="00951309" w:rsidRPr="00F36AC4" w:rsidRDefault="00951309" w:rsidP="002F6530">
            <w:pPr>
              <w:pStyle w:val="Tabletext"/>
            </w:pPr>
            <w:r w:rsidRPr="00F36AC4">
              <w:t>Tel:</w:t>
            </w:r>
          </w:p>
        </w:tc>
        <w:tc>
          <w:tcPr>
            <w:tcW w:w="4289" w:type="dxa"/>
          </w:tcPr>
          <w:p w:rsidR="00951309" w:rsidRPr="00F36AC4" w:rsidRDefault="00951309" w:rsidP="00423455">
            <w:pPr>
              <w:pStyle w:val="Tabletext"/>
              <w:rPr>
                <w:b/>
              </w:rPr>
            </w:pPr>
            <w:r w:rsidRPr="00F36AC4">
              <w:t>+41 22 730</w:t>
            </w:r>
            <w:r w:rsidR="00AF10F1">
              <w:t xml:space="preserve"> </w:t>
            </w:r>
            <w:r w:rsidR="00423455">
              <w:t>6805</w:t>
            </w:r>
          </w:p>
        </w:tc>
        <w:tc>
          <w:tcPr>
            <w:tcW w:w="4394" w:type="dxa"/>
            <w:vMerge/>
          </w:tcPr>
          <w:p w:rsidR="00951309" w:rsidRDefault="00951309" w:rsidP="002F6530">
            <w:pPr>
              <w:pStyle w:val="Tabletext"/>
              <w:ind w:left="142" w:hanging="142"/>
            </w:pPr>
          </w:p>
        </w:tc>
      </w:tr>
      <w:tr w:rsidR="00951309" w:rsidTr="00301488">
        <w:trPr>
          <w:cantSplit/>
          <w:trHeight w:val="282"/>
        </w:trPr>
        <w:tc>
          <w:tcPr>
            <w:tcW w:w="1098" w:type="dxa"/>
          </w:tcPr>
          <w:p w:rsidR="006F769B" w:rsidRDefault="00951309" w:rsidP="006F769B">
            <w:pPr>
              <w:pStyle w:val="Tabletext"/>
            </w:pPr>
            <w:r w:rsidRPr="00F36AC4">
              <w:t>Fax:</w:t>
            </w:r>
          </w:p>
          <w:p w:rsidR="006F769B" w:rsidRDefault="006F769B" w:rsidP="006F769B">
            <w:pPr>
              <w:pStyle w:val="Tabletext"/>
            </w:pPr>
          </w:p>
          <w:p w:rsidR="006F769B" w:rsidRDefault="006F769B" w:rsidP="006F769B">
            <w:pPr>
              <w:pStyle w:val="Tabletext"/>
              <w:rPr>
                <w:lang w:eastAsia="zh-CN"/>
              </w:rPr>
            </w:pPr>
            <w:r>
              <w:rPr>
                <w:rFonts w:hint="eastAsia"/>
                <w:lang w:eastAsia="zh-CN"/>
              </w:rPr>
              <w:t>电子</w:t>
            </w:r>
          </w:p>
          <w:p w:rsidR="00951309" w:rsidRPr="00F36AC4" w:rsidRDefault="006F769B" w:rsidP="006F769B">
            <w:pPr>
              <w:pStyle w:val="Tabletext"/>
            </w:pPr>
            <w:r>
              <w:rPr>
                <w:rFonts w:hint="eastAsia"/>
                <w:lang w:eastAsia="zh-CN"/>
              </w:rPr>
              <w:t>邮件：</w:t>
            </w:r>
          </w:p>
        </w:tc>
        <w:tc>
          <w:tcPr>
            <w:tcW w:w="4289" w:type="dxa"/>
          </w:tcPr>
          <w:p w:rsidR="006F769B" w:rsidRDefault="00951309" w:rsidP="002F6530">
            <w:pPr>
              <w:pStyle w:val="Tabletext"/>
            </w:pPr>
            <w:r w:rsidRPr="00F36AC4">
              <w:t>+41 22 730 5853</w:t>
            </w:r>
          </w:p>
          <w:p w:rsidR="006F769B" w:rsidRDefault="006F769B" w:rsidP="002F6530">
            <w:pPr>
              <w:pStyle w:val="Tabletext"/>
            </w:pPr>
          </w:p>
          <w:p w:rsidR="006F769B" w:rsidRDefault="006F769B" w:rsidP="002F6530">
            <w:pPr>
              <w:pStyle w:val="Tabletext"/>
            </w:pPr>
          </w:p>
          <w:p w:rsidR="00951309" w:rsidRPr="00F36AC4" w:rsidRDefault="00005340" w:rsidP="002F6530">
            <w:pPr>
              <w:pStyle w:val="Tabletext"/>
              <w:rPr>
                <w:b/>
              </w:rPr>
            </w:pPr>
            <w:hyperlink r:id="rId9" w:history="1">
              <w:r w:rsidR="006F769B">
                <w:rPr>
                  <w:rStyle w:val="Hyperlink"/>
                  <w:szCs w:val="22"/>
                </w:rPr>
                <w:t>tsbsg16@itu.int</w:t>
              </w:r>
            </w:hyperlink>
          </w:p>
        </w:tc>
        <w:tc>
          <w:tcPr>
            <w:tcW w:w="4394" w:type="dxa"/>
            <w:vMerge/>
          </w:tcPr>
          <w:p w:rsidR="00951309" w:rsidRDefault="00951309" w:rsidP="002F6530">
            <w:pPr>
              <w:pStyle w:val="Tabletext"/>
              <w:ind w:left="142" w:hanging="142"/>
            </w:pPr>
          </w:p>
        </w:tc>
      </w:tr>
      <w:tr w:rsidR="00951309" w:rsidTr="00301488">
        <w:trPr>
          <w:cantSplit/>
          <w:trHeight w:val="376"/>
        </w:trPr>
        <w:tc>
          <w:tcPr>
            <w:tcW w:w="1098" w:type="dxa"/>
          </w:tcPr>
          <w:p w:rsidR="00951309" w:rsidRPr="00F36AC4" w:rsidRDefault="00951309" w:rsidP="000B184B">
            <w:pPr>
              <w:pStyle w:val="Tabletext"/>
            </w:pPr>
          </w:p>
        </w:tc>
        <w:tc>
          <w:tcPr>
            <w:tcW w:w="4289" w:type="dxa"/>
          </w:tcPr>
          <w:p w:rsidR="00951309" w:rsidRPr="00F36AC4" w:rsidRDefault="00951309" w:rsidP="002F6530">
            <w:pPr>
              <w:pStyle w:val="Tabletext"/>
            </w:pPr>
          </w:p>
        </w:tc>
        <w:tc>
          <w:tcPr>
            <w:tcW w:w="4394" w:type="dxa"/>
          </w:tcPr>
          <w:p w:rsidR="00951309" w:rsidRDefault="00951309" w:rsidP="002C0244">
            <w:pPr>
              <w:pStyle w:val="Tabletext"/>
              <w:ind w:left="283" w:hanging="283"/>
            </w:pPr>
          </w:p>
        </w:tc>
      </w:tr>
      <w:tr w:rsidR="00951309" w:rsidRPr="009B6449" w:rsidTr="00FE540B">
        <w:trPr>
          <w:cantSplit/>
          <w:trHeight w:val="80"/>
        </w:trPr>
        <w:tc>
          <w:tcPr>
            <w:tcW w:w="1098" w:type="dxa"/>
          </w:tcPr>
          <w:p w:rsidR="00951309" w:rsidRPr="009B6449" w:rsidRDefault="000B184B" w:rsidP="000B184B">
            <w:pPr>
              <w:pStyle w:val="Tabletext"/>
            </w:pPr>
            <w:r>
              <w:rPr>
                <w:rFonts w:hint="eastAsia"/>
                <w:lang w:eastAsia="zh-CN"/>
              </w:rPr>
              <w:t>事由：</w:t>
            </w:r>
          </w:p>
        </w:tc>
        <w:tc>
          <w:tcPr>
            <w:tcW w:w="8683" w:type="dxa"/>
            <w:gridSpan w:val="2"/>
          </w:tcPr>
          <w:p w:rsidR="000B184B" w:rsidRDefault="000B184B" w:rsidP="00423455">
            <w:pPr>
              <w:pStyle w:val="Tabletext"/>
              <w:rPr>
                <w:b/>
                <w:bCs/>
                <w:lang w:eastAsia="zh-CN"/>
              </w:rPr>
            </w:pPr>
            <w:r>
              <w:rPr>
                <w:rFonts w:hint="eastAsia"/>
                <w:b/>
                <w:bCs/>
                <w:lang w:eastAsia="zh-CN"/>
              </w:rPr>
              <w:t>第</w:t>
            </w:r>
            <w:r>
              <w:rPr>
                <w:rFonts w:hint="eastAsia"/>
                <w:b/>
                <w:bCs/>
                <w:lang w:eastAsia="zh-CN"/>
              </w:rPr>
              <w:t>16</w:t>
            </w:r>
            <w:r>
              <w:rPr>
                <w:rFonts w:hint="eastAsia"/>
                <w:b/>
                <w:bCs/>
                <w:lang w:eastAsia="zh-CN"/>
              </w:rPr>
              <w:t>研究组的会议</w:t>
            </w:r>
          </w:p>
          <w:p w:rsidR="00951309" w:rsidRPr="009B6449" w:rsidRDefault="000B184B" w:rsidP="000B184B">
            <w:pPr>
              <w:pStyle w:val="Tabletext"/>
              <w:rPr>
                <w:lang w:eastAsia="zh-CN"/>
              </w:rPr>
            </w:pPr>
            <w:r>
              <w:rPr>
                <w:rFonts w:hint="eastAsia"/>
                <w:b/>
                <w:bCs/>
                <w:lang w:eastAsia="zh-CN"/>
              </w:rPr>
              <w:t>2015</w:t>
            </w:r>
            <w:r>
              <w:rPr>
                <w:rFonts w:hint="eastAsia"/>
                <w:b/>
                <w:bCs/>
                <w:lang w:eastAsia="zh-CN"/>
              </w:rPr>
              <w:t>年</w:t>
            </w:r>
            <w:r>
              <w:rPr>
                <w:rFonts w:hint="eastAsia"/>
                <w:b/>
                <w:bCs/>
                <w:lang w:eastAsia="zh-CN"/>
              </w:rPr>
              <w:t>2</w:t>
            </w:r>
            <w:r>
              <w:rPr>
                <w:rFonts w:hint="eastAsia"/>
                <w:b/>
                <w:bCs/>
                <w:lang w:eastAsia="zh-CN"/>
              </w:rPr>
              <w:t>月</w:t>
            </w:r>
            <w:r>
              <w:rPr>
                <w:rFonts w:hint="eastAsia"/>
                <w:b/>
                <w:bCs/>
                <w:lang w:eastAsia="zh-CN"/>
              </w:rPr>
              <w:t>9</w:t>
            </w:r>
            <w:r>
              <w:rPr>
                <w:rFonts w:hint="eastAsia"/>
                <w:b/>
                <w:bCs/>
                <w:lang w:eastAsia="zh-CN"/>
              </w:rPr>
              <w:t>日至</w:t>
            </w:r>
            <w:r>
              <w:rPr>
                <w:rFonts w:hint="eastAsia"/>
                <w:b/>
                <w:bCs/>
                <w:lang w:eastAsia="zh-CN"/>
              </w:rPr>
              <w:t>20</w:t>
            </w:r>
            <w:r>
              <w:rPr>
                <w:rFonts w:hint="eastAsia"/>
                <w:b/>
                <w:bCs/>
                <w:lang w:eastAsia="zh-CN"/>
              </w:rPr>
              <w:t>日，日内瓦</w:t>
            </w:r>
          </w:p>
        </w:tc>
      </w:tr>
    </w:tbl>
    <w:p w:rsidR="000B46FB" w:rsidRDefault="000B184B" w:rsidP="000B184B">
      <w:pPr>
        <w:spacing w:before="60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1C0948" w:rsidRDefault="000B184B" w:rsidP="00005340">
      <w:pPr>
        <w:ind w:firstLineChars="200" w:firstLine="480"/>
        <w:rPr>
          <w:lang w:eastAsia="zh-CN"/>
        </w:rPr>
      </w:pPr>
      <w:r w:rsidRPr="000B184B">
        <w:rPr>
          <w:rFonts w:hint="eastAsia"/>
          <w:lang w:eastAsia="zh-CN"/>
        </w:rPr>
        <w:t>我高兴地邀请您出席</w:t>
      </w:r>
      <w:r w:rsidRPr="000B184B">
        <w:rPr>
          <w:rFonts w:hint="eastAsia"/>
          <w:lang w:eastAsia="zh-CN"/>
        </w:rPr>
        <w:t>ITU-T</w:t>
      </w:r>
      <w:r w:rsidRPr="000B184B">
        <w:rPr>
          <w:rFonts w:hint="eastAsia"/>
          <w:lang w:eastAsia="zh-CN"/>
        </w:rPr>
        <w:t>第</w:t>
      </w:r>
      <w:r w:rsidRPr="000B184B">
        <w:rPr>
          <w:rFonts w:hint="eastAsia"/>
          <w:lang w:eastAsia="zh-CN"/>
        </w:rPr>
        <w:t>16</w:t>
      </w:r>
      <w:r w:rsidRPr="000B184B">
        <w:rPr>
          <w:rFonts w:hint="eastAsia"/>
          <w:lang w:eastAsia="zh-CN"/>
        </w:rPr>
        <w:t>研究组（多媒体编码、系统和应用）将自</w:t>
      </w:r>
      <w:r w:rsidRPr="000B184B">
        <w:rPr>
          <w:rFonts w:hint="eastAsia"/>
          <w:lang w:eastAsia="zh-CN"/>
        </w:rPr>
        <w:t>201</w:t>
      </w:r>
      <w:r>
        <w:rPr>
          <w:rFonts w:hint="eastAsia"/>
          <w:lang w:eastAsia="zh-CN"/>
        </w:rPr>
        <w:t>5</w:t>
      </w:r>
      <w:r w:rsidRPr="000B184B">
        <w:rPr>
          <w:rFonts w:hint="eastAsia"/>
          <w:lang w:eastAsia="zh-CN"/>
        </w:rPr>
        <w:t>年</w:t>
      </w:r>
      <w:r>
        <w:rPr>
          <w:rFonts w:hint="eastAsia"/>
          <w:lang w:eastAsia="zh-CN"/>
        </w:rPr>
        <w:t>2</w:t>
      </w:r>
      <w:r w:rsidRPr="000B184B">
        <w:rPr>
          <w:rFonts w:hint="eastAsia"/>
          <w:lang w:eastAsia="zh-CN"/>
        </w:rPr>
        <w:t>月</w:t>
      </w:r>
      <w:r>
        <w:rPr>
          <w:rFonts w:hint="eastAsia"/>
          <w:lang w:eastAsia="zh-CN"/>
        </w:rPr>
        <w:t>9</w:t>
      </w:r>
      <w:r>
        <w:rPr>
          <w:rFonts w:hint="eastAsia"/>
          <w:lang w:eastAsia="zh-CN"/>
        </w:rPr>
        <w:t>日</w:t>
      </w:r>
      <w:r w:rsidRPr="000B184B">
        <w:rPr>
          <w:rFonts w:hint="eastAsia"/>
          <w:lang w:eastAsia="zh-CN"/>
        </w:rPr>
        <w:t>至</w:t>
      </w:r>
      <w:r>
        <w:rPr>
          <w:rFonts w:hint="eastAsia"/>
          <w:lang w:eastAsia="zh-CN"/>
        </w:rPr>
        <w:t>20</w:t>
      </w:r>
      <w:r w:rsidRPr="000B184B">
        <w:rPr>
          <w:rFonts w:hint="eastAsia"/>
          <w:lang w:eastAsia="zh-CN"/>
        </w:rPr>
        <w:t>日（含）在日内瓦国际电联总部召开的会议。</w:t>
      </w:r>
      <w:bookmarkStart w:id="3" w:name="_GoBack"/>
      <w:bookmarkEnd w:id="3"/>
    </w:p>
    <w:p w:rsidR="00E34BFC" w:rsidRPr="00F35947" w:rsidRDefault="000B184B" w:rsidP="00D348B0">
      <w:pPr>
        <w:ind w:firstLineChars="200" w:firstLine="480"/>
        <w:rPr>
          <w:lang w:eastAsia="zh-CN"/>
        </w:rPr>
      </w:pPr>
      <w:r w:rsidRPr="000B184B">
        <w:rPr>
          <w:rFonts w:hint="eastAsia"/>
          <w:lang w:eastAsia="zh-CN"/>
        </w:rPr>
        <w:t>在这一期间</w:t>
      </w:r>
      <w:r>
        <w:rPr>
          <w:rFonts w:hint="eastAsia"/>
          <w:lang w:eastAsia="zh-CN"/>
        </w:rPr>
        <w:t>，其他多个</w:t>
      </w:r>
      <w:r w:rsidRPr="000B184B">
        <w:rPr>
          <w:rFonts w:hint="eastAsia"/>
          <w:lang w:eastAsia="zh-CN"/>
        </w:rPr>
        <w:t>会议</w:t>
      </w:r>
      <w:r>
        <w:rPr>
          <w:rFonts w:hint="eastAsia"/>
          <w:lang w:eastAsia="zh-CN"/>
        </w:rPr>
        <w:t>也将</w:t>
      </w:r>
      <w:r w:rsidRPr="000B184B">
        <w:rPr>
          <w:rFonts w:hint="eastAsia"/>
          <w:lang w:eastAsia="zh-CN"/>
        </w:rPr>
        <w:t>同时同地举行</w:t>
      </w:r>
      <w:r>
        <w:rPr>
          <w:rFonts w:hint="eastAsia"/>
          <w:lang w:eastAsia="zh-CN"/>
        </w:rPr>
        <w:t>，</w:t>
      </w:r>
      <w:r w:rsidR="009661D8">
        <w:rPr>
          <w:rFonts w:hint="eastAsia"/>
          <w:lang w:eastAsia="zh-CN"/>
        </w:rPr>
        <w:t>如</w:t>
      </w:r>
      <w:r w:rsidR="0005614E" w:rsidRPr="0005614E">
        <w:rPr>
          <w:lang w:eastAsia="zh-CN"/>
        </w:rPr>
        <w:t>ITU-T SG</w:t>
      </w:r>
      <w:r w:rsidR="00E34BFC" w:rsidRPr="0005614E">
        <w:rPr>
          <w:lang w:eastAsia="zh-CN"/>
        </w:rPr>
        <w:t>9</w:t>
      </w:r>
      <w:r w:rsidR="009661D8">
        <w:rPr>
          <w:rFonts w:hint="eastAsia"/>
          <w:lang w:eastAsia="zh-CN"/>
        </w:rPr>
        <w:t>（暂定）</w:t>
      </w:r>
      <w:r w:rsidR="00E34BFC" w:rsidRPr="0005614E">
        <w:rPr>
          <w:lang w:eastAsia="zh-CN"/>
        </w:rPr>
        <w:t>JCT</w:t>
      </w:r>
      <w:r w:rsidR="00D348B0">
        <w:rPr>
          <w:lang w:eastAsia="zh-CN"/>
        </w:rPr>
        <w:t>-</w:t>
      </w:r>
      <w:r w:rsidR="00E34BFC" w:rsidRPr="0005614E">
        <w:rPr>
          <w:lang w:eastAsia="zh-CN"/>
        </w:rPr>
        <w:t>VC</w:t>
      </w:r>
      <w:r w:rsidR="009661D8">
        <w:rPr>
          <w:rFonts w:hint="eastAsia"/>
          <w:lang w:eastAsia="zh-CN"/>
        </w:rPr>
        <w:t>、</w:t>
      </w:r>
      <w:r w:rsidR="00E34BFC" w:rsidRPr="0005614E">
        <w:rPr>
          <w:lang w:eastAsia="zh-CN"/>
        </w:rPr>
        <w:t>JCT-3V</w:t>
      </w:r>
      <w:r w:rsidR="009661D8">
        <w:rPr>
          <w:rFonts w:hint="eastAsia"/>
          <w:lang w:eastAsia="zh-CN"/>
        </w:rPr>
        <w:t>、</w:t>
      </w:r>
      <w:r w:rsidR="00A931C7">
        <w:rPr>
          <w:lang w:eastAsia="zh-CN"/>
        </w:rPr>
        <w:t>JCA-IPTV</w:t>
      </w:r>
      <w:r w:rsidR="009661D8">
        <w:rPr>
          <w:rFonts w:hint="eastAsia"/>
          <w:lang w:eastAsia="zh-CN"/>
        </w:rPr>
        <w:t>、</w:t>
      </w:r>
      <w:r w:rsidR="00E34BFC" w:rsidRPr="0005614E">
        <w:rPr>
          <w:lang w:eastAsia="zh-CN"/>
        </w:rPr>
        <w:t>IPTV-GSI</w:t>
      </w:r>
      <w:r w:rsidR="009661D8">
        <w:rPr>
          <w:rFonts w:hint="eastAsia"/>
          <w:lang w:eastAsia="zh-CN"/>
        </w:rPr>
        <w:t>、</w:t>
      </w:r>
      <w:r w:rsidR="009661D8">
        <w:rPr>
          <w:lang w:eastAsia="zh-CN"/>
        </w:rPr>
        <w:t>ISO/IEC JTC1 SC29 WG1</w:t>
      </w:r>
      <w:r w:rsidR="009661D8">
        <w:rPr>
          <w:rFonts w:hint="eastAsia"/>
          <w:lang w:eastAsia="zh-CN"/>
        </w:rPr>
        <w:t>（</w:t>
      </w:r>
      <w:r w:rsidR="00052173">
        <w:rPr>
          <w:lang w:eastAsia="zh-CN"/>
        </w:rPr>
        <w:t>JPEG</w:t>
      </w:r>
      <w:r w:rsidR="009661D8">
        <w:rPr>
          <w:rFonts w:hint="eastAsia"/>
          <w:lang w:eastAsia="zh-CN"/>
        </w:rPr>
        <w:t>）以及</w:t>
      </w:r>
      <w:r w:rsidR="00052173">
        <w:rPr>
          <w:lang w:eastAsia="zh-CN"/>
        </w:rPr>
        <w:t>WG11</w:t>
      </w:r>
      <w:r w:rsidR="00052173">
        <w:rPr>
          <w:rFonts w:hint="eastAsia"/>
          <w:lang w:eastAsia="zh-CN"/>
        </w:rPr>
        <w:t>（</w:t>
      </w:r>
      <w:r w:rsidR="00052173">
        <w:rPr>
          <w:lang w:eastAsia="zh-CN"/>
        </w:rPr>
        <w:t>MPEG</w:t>
      </w:r>
      <w:r w:rsidR="00052173">
        <w:rPr>
          <w:rFonts w:hint="eastAsia"/>
          <w:lang w:eastAsia="zh-CN"/>
        </w:rPr>
        <w:t>）</w:t>
      </w:r>
      <w:r w:rsidR="009661D8">
        <w:rPr>
          <w:rFonts w:hint="eastAsia"/>
          <w:lang w:eastAsia="zh-CN"/>
        </w:rPr>
        <w:t>。</w:t>
      </w:r>
      <w:r w:rsidR="00DE3990" w:rsidRPr="00DE3990">
        <w:rPr>
          <w:rFonts w:hint="eastAsia"/>
          <w:lang w:eastAsia="zh-CN"/>
        </w:rPr>
        <w:t>请注意，上述会议均与第</w:t>
      </w:r>
      <w:r w:rsidR="00DE3990" w:rsidRPr="00DE3990">
        <w:rPr>
          <w:rFonts w:hint="eastAsia"/>
          <w:lang w:eastAsia="zh-CN"/>
        </w:rPr>
        <w:t>16</w:t>
      </w:r>
      <w:r w:rsidR="00DE3990" w:rsidRPr="00DE3990">
        <w:rPr>
          <w:rFonts w:hint="eastAsia"/>
          <w:lang w:eastAsia="zh-CN"/>
        </w:rPr>
        <w:t>研究组会议</w:t>
      </w:r>
      <w:r w:rsidR="00DE3990" w:rsidRPr="00DE3990">
        <w:rPr>
          <w:rFonts w:hint="eastAsia"/>
          <w:u w:val="single"/>
          <w:lang w:eastAsia="zh-CN"/>
        </w:rPr>
        <w:t>分开单独</w:t>
      </w:r>
      <w:r w:rsidR="00DE3990" w:rsidRPr="00DE3990">
        <w:rPr>
          <w:rFonts w:hint="eastAsia"/>
          <w:lang w:eastAsia="zh-CN"/>
        </w:rPr>
        <w:t>注册。</w:t>
      </w:r>
    </w:p>
    <w:p w:rsidR="001C0948" w:rsidRDefault="00DE3990" w:rsidP="00D348B0">
      <w:pPr>
        <w:ind w:firstLineChars="200" w:firstLine="480"/>
        <w:rPr>
          <w:lang w:eastAsia="zh-CN"/>
        </w:rPr>
      </w:pPr>
      <w:r w:rsidRPr="00DE3990">
        <w:rPr>
          <w:rFonts w:hint="eastAsia"/>
          <w:lang w:eastAsia="zh-CN"/>
        </w:rPr>
        <w:t>我谨通知您，第一天的会议将自</w:t>
      </w:r>
      <w:r>
        <w:rPr>
          <w:rFonts w:hint="eastAsia"/>
          <w:lang w:eastAsia="zh-CN"/>
        </w:rPr>
        <w:t>09</w:t>
      </w:r>
      <w:r w:rsidRPr="00DE3990">
        <w:rPr>
          <w:rFonts w:hint="eastAsia"/>
          <w:lang w:eastAsia="zh-CN"/>
        </w:rPr>
        <w:t>:</w:t>
      </w:r>
      <w:r>
        <w:rPr>
          <w:rFonts w:hint="eastAsia"/>
          <w:lang w:eastAsia="zh-CN"/>
        </w:rPr>
        <w:t>3</w:t>
      </w:r>
      <w:r w:rsidRPr="00DE3990">
        <w:rPr>
          <w:rFonts w:hint="eastAsia"/>
          <w:lang w:eastAsia="zh-CN"/>
        </w:rPr>
        <w:t>0</w:t>
      </w:r>
      <w:r w:rsidRPr="00DE3990">
        <w:rPr>
          <w:rFonts w:hint="eastAsia"/>
          <w:lang w:eastAsia="zh-CN"/>
        </w:rPr>
        <w:t>开始。与会者的注册工作将自</w:t>
      </w:r>
      <w:r w:rsidRPr="00DE3990">
        <w:rPr>
          <w:rFonts w:hint="eastAsia"/>
          <w:lang w:eastAsia="zh-CN"/>
        </w:rPr>
        <w:t>08:30</w:t>
      </w:r>
      <w:r w:rsidRPr="00DE3990">
        <w:rPr>
          <w:rFonts w:hint="eastAsia"/>
          <w:lang w:eastAsia="zh-CN"/>
        </w:rPr>
        <w:t>起在</w:t>
      </w:r>
      <w:r w:rsidRPr="00DE3990">
        <w:rPr>
          <w:rFonts w:hint="eastAsia"/>
          <w:lang w:eastAsia="zh-CN"/>
        </w:rPr>
        <w:t>Montbrillant</w:t>
      </w:r>
      <w:r w:rsidRPr="00DE3990">
        <w:rPr>
          <w:rFonts w:hint="eastAsia"/>
          <w:lang w:eastAsia="zh-CN"/>
        </w:rPr>
        <w:t>大楼入口处开始。有关会议厅安排的具体信息将在国际电联总部入口处的电视屏幕上显示。有关该会议的更多信息见本函</w:t>
      </w:r>
      <w:r w:rsidRPr="00DE3990">
        <w:rPr>
          <w:rFonts w:hint="eastAsia"/>
          <w:b/>
          <w:bCs/>
          <w:lang w:eastAsia="zh-CN"/>
        </w:rPr>
        <w:t>附件</w:t>
      </w:r>
      <w:r w:rsidRPr="00DE3990">
        <w:rPr>
          <w:rFonts w:hint="eastAsia"/>
          <w:b/>
          <w:bCs/>
          <w:lang w:eastAsia="zh-CN"/>
        </w:rPr>
        <w:t>A</w:t>
      </w:r>
      <w:r w:rsidRPr="00DE3990">
        <w:rPr>
          <w:rFonts w:hint="eastAsia"/>
          <w:lang w:eastAsia="zh-CN"/>
        </w:rPr>
        <w:t>。</w:t>
      </w:r>
    </w:p>
    <w:p w:rsidR="00E34BFC" w:rsidRPr="00F35947" w:rsidRDefault="00DE3990" w:rsidP="00D348B0">
      <w:pPr>
        <w:ind w:firstLineChars="200" w:firstLine="480"/>
        <w:rPr>
          <w:lang w:eastAsia="zh-CN"/>
        </w:rPr>
      </w:pPr>
      <w:r w:rsidRPr="00DE3990">
        <w:rPr>
          <w:rFonts w:ascii="Times New Roman" w:eastAsia="SimSun" w:hAnsi="Times New Roman" w:hint="eastAsia"/>
          <w:lang w:eastAsia="zh-CN"/>
        </w:rPr>
        <w:t>由第</w:t>
      </w:r>
      <w:r w:rsidRPr="006F769B">
        <w:rPr>
          <w:rFonts w:eastAsia="SimSun"/>
          <w:lang w:eastAsia="zh-CN"/>
        </w:rPr>
        <w:t>16</w:t>
      </w:r>
      <w:r w:rsidRPr="00DE3990">
        <w:rPr>
          <w:rFonts w:ascii="Times New Roman" w:eastAsia="SimSun" w:hAnsi="Times New Roman" w:hint="eastAsia"/>
          <w:lang w:eastAsia="zh-CN"/>
        </w:rPr>
        <w:t>研究组主席起草的会议</w:t>
      </w:r>
      <w:r w:rsidRPr="00DE3990">
        <w:rPr>
          <w:rFonts w:ascii="Times New Roman" w:eastAsia="SimSun" w:hAnsi="Times New Roman" w:hint="eastAsia"/>
          <w:b/>
          <w:bCs/>
          <w:lang w:eastAsia="zh-CN"/>
        </w:rPr>
        <w:t>议程</w:t>
      </w:r>
      <w:r w:rsidRPr="00DE3990">
        <w:rPr>
          <w:rFonts w:ascii="Times New Roman" w:eastAsia="SimSun" w:hAnsi="Times New Roman" w:hint="eastAsia"/>
          <w:lang w:eastAsia="zh-CN"/>
        </w:rPr>
        <w:t>草案见本函</w:t>
      </w:r>
      <w:r w:rsidRPr="00DE3990">
        <w:rPr>
          <w:rFonts w:ascii="Times New Roman" w:eastAsia="SimSun" w:hAnsi="Times New Roman" w:hint="eastAsia"/>
          <w:b/>
          <w:bCs/>
          <w:lang w:eastAsia="zh-CN"/>
        </w:rPr>
        <w:t>附件</w:t>
      </w:r>
      <w:r w:rsidRPr="006F769B">
        <w:rPr>
          <w:rFonts w:eastAsia="SimSun"/>
          <w:b/>
          <w:bCs/>
          <w:lang w:eastAsia="zh-CN"/>
        </w:rPr>
        <w:t>B</w:t>
      </w:r>
      <w:r w:rsidRPr="00DE3990">
        <w:rPr>
          <w:rFonts w:ascii="Times New Roman" w:eastAsia="SimSun" w:hAnsi="Times New Roman" w:hint="eastAsia"/>
          <w:lang w:eastAsia="zh-CN"/>
        </w:rPr>
        <w:t>。由第</w:t>
      </w:r>
      <w:r w:rsidRPr="006F769B">
        <w:rPr>
          <w:rFonts w:eastAsia="SimSun"/>
          <w:lang w:eastAsia="zh-CN"/>
        </w:rPr>
        <w:t>16</w:t>
      </w:r>
      <w:r w:rsidRPr="00DE3990">
        <w:rPr>
          <w:rFonts w:ascii="Times New Roman" w:eastAsia="SimSun" w:hAnsi="Times New Roman" w:hint="eastAsia"/>
          <w:lang w:eastAsia="zh-CN"/>
        </w:rPr>
        <w:t>研究组主席起草的</w:t>
      </w:r>
      <w:r w:rsidRPr="00DE3990">
        <w:rPr>
          <w:rFonts w:ascii="Times New Roman" w:eastAsia="SimSun" w:hAnsi="Times New Roman" w:hint="eastAsia"/>
          <w:b/>
          <w:bCs/>
          <w:lang w:eastAsia="zh-CN"/>
        </w:rPr>
        <w:t>时间表</w:t>
      </w:r>
      <w:r w:rsidRPr="00DE3990">
        <w:rPr>
          <w:rFonts w:ascii="Times New Roman" w:eastAsia="SimSun" w:hAnsi="Times New Roman" w:hint="eastAsia"/>
          <w:lang w:eastAsia="zh-CN"/>
        </w:rPr>
        <w:t>草案见本函</w:t>
      </w:r>
      <w:r w:rsidRPr="00DE3990">
        <w:rPr>
          <w:rFonts w:ascii="Times New Roman" w:eastAsia="SimSun" w:hAnsi="Times New Roman" w:hint="eastAsia"/>
          <w:b/>
          <w:bCs/>
          <w:lang w:eastAsia="zh-CN"/>
        </w:rPr>
        <w:t>附件</w:t>
      </w:r>
      <w:r w:rsidRPr="006F769B">
        <w:rPr>
          <w:rFonts w:eastAsia="SimSun"/>
          <w:b/>
          <w:bCs/>
          <w:lang w:eastAsia="zh-CN"/>
        </w:rPr>
        <w:t>C</w:t>
      </w:r>
      <w:r w:rsidRPr="00DE3990">
        <w:rPr>
          <w:rFonts w:ascii="Times New Roman" w:eastAsia="SimSun" w:hAnsi="Times New Roman" w:hint="eastAsia"/>
          <w:lang w:eastAsia="zh-CN"/>
        </w:rPr>
        <w:t>。</w:t>
      </w:r>
    </w:p>
    <w:p w:rsidR="000B46FB" w:rsidRPr="00D348B0" w:rsidRDefault="003F11BE" w:rsidP="00D348B0">
      <w:pPr>
        <w:ind w:firstLineChars="200" w:firstLine="480"/>
        <w:rPr>
          <w:rFonts w:ascii="Times New Roman" w:eastAsia="SimSun" w:hAnsi="Times New Roman"/>
          <w:lang w:eastAsia="zh-CN"/>
        </w:rPr>
      </w:pPr>
      <w:r w:rsidRPr="00D348B0">
        <w:rPr>
          <w:rFonts w:ascii="Times New Roman" w:eastAsia="SimSun" w:hAnsi="Times New Roman" w:hint="eastAsia"/>
          <w:lang w:eastAsia="zh-CN"/>
        </w:rPr>
        <w:t>祝您与会顺利且富有成效。</w:t>
      </w:r>
    </w:p>
    <w:p w:rsidR="00D348B0" w:rsidRDefault="00D348B0" w:rsidP="00D348B0">
      <w:pPr>
        <w:rPr>
          <w:lang w:eastAsia="zh-CN"/>
        </w:rPr>
      </w:pPr>
    </w:p>
    <w:p w:rsidR="003F11BE" w:rsidRDefault="003F11BE" w:rsidP="00D348B0">
      <w:pPr>
        <w:rPr>
          <w:lang w:eastAsia="zh-CN"/>
        </w:rPr>
      </w:pPr>
      <w:r>
        <w:rPr>
          <w:rFonts w:hint="eastAsia"/>
          <w:lang w:eastAsia="zh-CN"/>
        </w:rPr>
        <w:t>顺致敬意</w:t>
      </w:r>
      <w:r>
        <w:rPr>
          <w:rFonts w:hint="eastAsia"/>
          <w:lang w:eastAsia="zh-CN"/>
        </w:rPr>
        <w:t>!</w:t>
      </w:r>
    </w:p>
    <w:p w:rsidR="00D348B0" w:rsidRDefault="00D348B0" w:rsidP="00D348B0">
      <w:pPr>
        <w:rPr>
          <w:lang w:eastAsia="zh-CN"/>
        </w:rPr>
      </w:pPr>
    </w:p>
    <w:p w:rsidR="00D348B0" w:rsidRDefault="00D348B0" w:rsidP="00D348B0">
      <w:pPr>
        <w:rPr>
          <w:lang w:eastAsia="zh-CN"/>
        </w:rPr>
      </w:pPr>
    </w:p>
    <w:p w:rsidR="003F11BE" w:rsidRDefault="003F11BE" w:rsidP="00D348B0">
      <w:pPr>
        <w:rPr>
          <w:lang w:eastAsia="zh-CN"/>
        </w:rPr>
      </w:pPr>
      <w:r w:rsidRPr="003F11BE">
        <w:rPr>
          <w:rFonts w:hint="eastAsia"/>
          <w:szCs w:val="24"/>
          <w:lang w:eastAsia="zh-CN"/>
        </w:rPr>
        <w:t>电信标准化局主任</w:t>
      </w:r>
    </w:p>
    <w:p w:rsidR="0087300D" w:rsidRPr="003F11BE" w:rsidRDefault="00D348B0" w:rsidP="00D348B0">
      <w:pPr>
        <w:tabs>
          <w:tab w:val="clear" w:pos="794"/>
          <w:tab w:val="left" w:pos="266"/>
        </w:tabs>
        <w:rPr>
          <w:lang w:eastAsia="zh-CN"/>
        </w:rPr>
      </w:pPr>
      <w:r>
        <w:rPr>
          <w:szCs w:val="24"/>
          <w:lang w:eastAsia="zh-CN"/>
        </w:rPr>
        <w:tab/>
      </w:r>
      <w:r w:rsidR="003F11BE" w:rsidRPr="003F11BE">
        <w:rPr>
          <w:rFonts w:hint="eastAsia"/>
          <w:szCs w:val="24"/>
          <w:lang w:eastAsia="zh-CN"/>
        </w:rPr>
        <w:t>马尔科姆•琼森</w:t>
      </w:r>
    </w:p>
    <w:p w:rsidR="00D348B0" w:rsidRDefault="00D348B0" w:rsidP="00D348B0">
      <w:pPr>
        <w:rPr>
          <w:b/>
          <w:bCs/>
          <w:lang w:eastAsia="zh-CN"/>
        </w:rPr>
      </w:pPr>
    </w:p>
    <w:p w:rsidR="00384E5D" w:rsidRDefault="003F11BE" w:rsidP="00D348B0">
      <w:pPr>
        <w:rPr>
          <w:lang w:eastAsia="zh-CN"/>
        </w:rPr>
      </w:pPr>
      <w:r>
        <w:rPr>
          <w:rFonts w:hint="eastAsia"/>
          <w:b/>
          <w:bCs/>
          <w:lang w:eastAsia="zh-CN"/>
        </w:rPr>
        <w:t>附件：</w:t>
      </w:r>
      <w:r w:rsidRPr="003F11BE">
        <w:rPr>
          <w:rFonts w:hint="eastAsia"/>
          <w:lang w:eastAsia="zh-CN"/>
        </w:rPr>
        <w:t>3</w:t>
      </w:r>
      <w:r w:rsidRPr="003F11BE">
        <w:rPr>
          <w:rFonts w:hint="eastAsia"/>
          <w:lang w:eastAsia="zh-CN"/>
        </w:rPr>
        <w:t>件</w:t>
      </w:r>
    </w:p>
    <w:p w:rsidR="00384E5D" w:rsidRPr="003F11BE" w:rsidRDefault="00384E5D" w:rsidP="003F11BE">
      <w:pPr>
        <w:tabs>
          <w:tab w:val="clear" w:pos="794"/>
          <w:tab w:val="clear" w:pos="1191"/>
          <w:tab w:val="clear" w:pos="1588"/>
          <w:tab w:val="clear" w:pos="1985"/>
        </w:tabs>
        <w:overflowPunct/>
        <w:autoSpaceDE/>
        <w:autoSpaceDN/>
        <w:adjustRightInd/>
        <w:spacing w:before="0"/>
        <w:jc w:val="center"/>
        <w:textAlignment w:val="auto"/>
        <w:rPr>
          <w:lang w:eastAsia="zh-CN"/>
        </w:rPr>
      </w:pPr>
      <w:r>
        <w:rPr>
          <w:lang w:eastAsia="zh-CN"/>
        </w:rPr>
        <w:br w:type="page"/>
      </w:r>
      <w:r w:rsidR="003F11BE">
        <w:rPr>
          <w:rFonts w:hint="eastAsia"/>
          <w:b/>
          <w:bCs/>
          <w:sz w:val="28"/>
          <w:szCs w:val="28"/>
          <w:lang w:eastAsia="zh-CN"/>
        </w:rPr>
        <w:lastRenderedPageBreak/>
        <w:t>附件</w:t>
      </w:r>
      <w:r w:rsidRPr="00580DD4">
        <w:rPr>
          <w:b/>
          <w:bCs/>
          <w:sz w:val="28"/>
          <w:szCs w:val="28"/>
          <w:lang w:eastAsia="zh-CN"/>
        </w:rPr>
        <w:t xml:space="preserve"> </w:t>
      </w:r>
      <w:r>
        <w:rPr>
          <w:b/>
          <w:bCs/>
          <w:sz w:val="28"/>
          <w:szCs w:val="28"/>
          <w:lang w:eastAsia="zh-CN"/>
        </w:rPr>
        <w:t>A</w:t>
      </w:r>
      <w:r w:rsidR="004D0D9E">
        <w:rPr>
          <w:b/>
          <w:bCs/>
          <w:lang w:val="en-US" w:eastAsia="zh-CN"/>
        </w:rPr>
        <w:br/>
      </w:r>
      <w:r w:rsidR="003F11BE">
        <w:rPr>
          <w:rFonts w:hint="eastAsia"/>
          <w:lang w:val="en-US" w:eastAsia="zh-CN"/>
        </w:rPr>
        <w:t>（</w:t>
      </w:r>
      <w:r w:rsidR="003F11BE" w:rsidRPr="003F11BE">
        <w:rPr>
          <w:rFonts w:hint="eastAsia"/>
          <w:lang w:val="en-US" w:eastAsia="zh-CN"/>
        </w:rPr>
        <w:t>电信标准化局第</w:t>
      </w:r>
      <w:r w:rsidR="003F11BE">
        <w:rPr>
          <w:rFonts w:hint="eastAsia"/>
          <w:lang w:val="en-US" w:eastAsia="zh-CN"/>
        </w:rPr>
        <w:t>4</w:t>
      </w:r>
      <w:r w:rsidR="003F11BE" w:rsidRPr="003F11BE">
        <w:rPr>
          <w:rFonts w:hint="eastAsia"/>
          <w:lang w:val="en-US" w:eastAsia="zh-CN"/>
        </w:rPr>
        <w:t>/16</w:t>
      </w:r>
      <w:r w:rsidR="003F11BE" w:rsidRPr="003F11BE">
        <w:rPr>
          <w:rFonts w:hint="eastAsia"/>
          <w:lang w:val="en-US" w:eastAsia="zh-CN"/>
        </w:rPr>
        <w:t>号集体函</w:t>
      </w:r>
      <w:r w:rsidR="003F11BE">
        <w:rPr>
          <w:rFonts w:hint="eastAsia"/>
          <w:lang w:val="en-US" w:eastAsia="zh-CN"/>
        </w:rPr>
        <w:t>）</w:t>
      </w:r>
    </w:p>
    <w:p w:rsidR="00384E5D" w:rsidRPr="00D348B0" w:rsidRDefault="003F11BE" w:rsidP="00D348B0">
      <w:pPr>
        <w:spacing w:before="240" w:after="240"/>
        <w:ind w:right="-193"/>
        <w:jc w:val="center"/>
        <w:rPr>
          <w:sz w:val="28"/>
          <w:szCs w:val="28"/>
          <w:lang w:eastAsia="zh-CN"/>
        </w:rPr>
      </w:pPr>
      <w:r w:rsidRPr="00D348B0">
        <w:rPr>
          <w:rFonts w:hint="eastAsia"/>
          <w:b/>
          <w:bCs/>
          <w:sz w:val="28"/>
          <w:szCs w:val="28"/>
          <w:lang w:eastAsia="zh-CN"/>
        </w:rPr>
        <w:t>提交文稿</w:t>
      </w:r>
    </w:p>
    <w:p w:rsidR="00E34BFC" w:rsidRPr="00CD59FA" w:rsidRDefault="003F11BE" w:rsidP="003F11BE">
      <w:pPr>
        <w:spacing w:after="120"/>
        <w:rPr>
          <w:sz w:val="20"/>
          <w:lang w:eastAsia="zh-CN"/>
        </w:rPr>
      </w:pPr>
      <w:r w:rsidRPr="00D348B0">
        <w:rPr>
          <w:rFonts w:eastAsia="SimSun" w:cs="SimSun"/>
          <w:b/>
          <w:bCs/>
          <w:szCs w:val="24"/>
          <w:lang w:val="zh-CN" w:eastAsia="zh-CN"/>
        </w:rPr>
        <w:t>提交文稿的截止日期</w:t>
      </w:r>
      <w:r w:rsidRPr="00D348B0">
        <w:rPr>
          <w:rFonts w:eastAsia="SimSun" w:cs="SimSun"/>
          <w:b/>
          <w:bCs/>
          <w:szCs w:val="24"/>
          <w:lang w:eastAsia="zh-CN"/>
        </w:rPr>
        <w:t>：</w:t>
      </w:r>
      <w:r w:rsidRPr="00D348B0">
        <w:rPr>
          <w:rFonts w:eastAsia="SimSun"/>
          <w:lang w:eastAsia="zh-CN"/>
        </w:rPr>
        <w:t>提交文稿的截止日期为会议召开日的</w:t>
      </w:r>
      <w:r w:rsidRPr="00D348B0">
        <w:rPr>
          <w:rFonts w:eastAsia="SimSun"/>
          <w:lang w:eastAsia="zh-CN"/>
        </w:rPr>
        <w:t>12</w:t>
      </w:r>
      <w:r w:rsidRPr="00D348B0">
        <w:rPr>
          <w:rFonts w:eastAsia="SimSun"/>
          <w:lang w:eastAsia="zh-CN"/>
        </w:rPr>
        <w:t>（十二）个日历日以前。此类文稿将在第</w:t>
      </w:r>
      <w:r w:rsidRPr="00D348B0">
        <w:rPr>
          <w:rFonts w:eastAsia="SimSun"/>
          <w:lang w:eastAsia="zh-CN"/>
        </w:rPr>
        <w:t>16</w:t>
      </w:r>
      <w:r w:rsidRPr="00D348B0">
        <w:rPr>
          <w:rFonts w:eastAsia="SimSun"/>
          <w:lang w:eastAsia="zh-CN"/>
        </w:rPr>
        <w:t>研究组的网站上发布，因而必须在</w:t>
      </w:r>
      <w:r w:rsidRPr="00D348B0">
        <w:rPr>
          <w:rFonts w:eastAsia="SimSun"/>
          <w:b/>
          <w:bCs/>
          <w:lang w:eastAsia="zh-CN"/>
        </w:rPr>
        <w:t>2015</w:t>
      </w:r>
      <w:r w:rsidRPr="00D348B0">
        <w:rPr>
          <w:rFonts w:eastAsia="SimSun"/>
          <w:b/>
          <w:bCs/>
          <w:lang w:eastAsia="zh-CN"/>
        </w:rPr>
        <w:t>年</w:t>
      </w:r>
      <w:r w:rsidRPr="00D348B0">
        <w:rPr>
          <w:rFonts w:eastAsia="SimSun"/>
          <w:b/>
          <w:bCs/>
          <w:lang w:eastAsia="zh-CN"/>
        </w:rPr>
        <w:t>1</w:t>
      </w:r>
      <w:r w:rsidRPr="00D348B0">
        <w:rPr>
          <w:rFonts w:eastAsia="SimSun"/>
          <w:b/>
          <w:bCs/>
          <w:lang w:eastAsia="zh-CN"/>
        </w:rPr>
        <w:t>月</w:t>
      </w:r>
      <w:r w:rsidRPr="00D348B0">
        <w:rPr>
          <w:rFonts w:eastAsia="SimSun"/>
          <w:b/>
          <w:bCs/>
          <w:lang w:eastAsia="zh-CN"/>
        </w:rPr>
        <w:t>27</w:t>
      </w:r>
      <w:r w:rsidRPr="00D348B0">
        <w:rPr>
          <w:rFonts w:eastAsia="SimSun"/>
          <w:b/>
          <w:bCs/>
          <w:lang w:eastAsia="zh-CN"/>
        </w:rPr>
        <w:t>日之前</w:t>
      </w:r>
      <w:r w:rsidRPr="00D348B0">
        <w:rPr>
          <w:rFonts w:eastAsia="SimSun"/>
          <w:lang w:eastAsia="zh-CN"/>
        </w:rPr>
        <w:t>寄达电信标准化局。在会议开始日至少</w:t>
      </w:r>
      <w:r w:rsidRPr="00D348B0">
        <w:rPr>
          <w:rFonts w:eastAsia="SimSun"/>
          <w:b/>
          <w:bCs/>
          <w:lang w:eastAsia="zh-CN"/>
        </w:rPr>
        <w:t>2</w:t>
      </w:r>
      <w:r w:rsidRPr="00D348B0">
        <w:rPr>
          <w:rFonts w:eastAsia="SimSun"/>
          <w:lang w:eastAsia="zh-CN"/>
        </w:rPr>
        <w:t>个月之前收到的文稿可以应要求予以翻译。</w:t>
      </w:r>
      <w:r w:rsidRPr="00D348B0">
        <w:rPr>
          <w:sz w:val="22"/>
          <w:szCs w:val="18"/>
          <w:lang w:eastAsia="zh-CN"/>
        </w:rPr>
        <w:t>若提交文稿的过程中出现任何困难，请联系研究组秘</w:t>
      </w:r>
      <w:r>
        <w:rPr>
          <w:rFonts w:hint="eastAsia"/>
          <w:sz w:val="22"/>
          <w:szCs w:val="18"/>
          <w:lang w:eastAsia="zh-CN"/>
        </w:rPr>
        <w:t>书处</w:t>
      </w:r>
      <w:r w:rsidR="00E34BFC" w:rsidRPr="00CD59FA">
        <w:rPr>
          <w:sz w:val="22"/>
          <w:szCs w:val="18"/>
          <w:lang w:eastAsia="zh-CN"/>
        </w:rPr>
        <w:t xml:space="preserve"> </w:t>
      </w:r>
      <w:hyperlink r:id="rId10" w:history="1">
        <w:r w:rsidR="00E34BFC" w:rsidRPr="00D348B0">
          <w:rPr>
            <w:rStyle w:val="Hyperlink"/>
            <w:szCs w:val="24"/>
            <w:lang w:eastAsia="zh-CN"/>
          </w:rPr>
          <w:t>tsbsg16@itu.int</w:t>
        </w:r>
      </w:hyperlink>
      <w:r>
        <w:rPr>
          <w:rFonts w:hint="eastAsia"/>
          <w:sz w:val="22"/>
          <w:szCs w:val="18"/>
          <w:lang w:eastAsia="zh-CN"/>
        </w:rPr>
        <w:t>。</w:t>
      </w:r>
    </w:p>
    <w:p w:rsidR="00384E5D" w:rsidRPr="00CD59FA" w:rsidRDefault="003F11BE" w:rsidP="00D348B0">
      <w:pPr>
        <w:spacing w:before="100" w:beforeAutospacing="1" w:after="120"/>
        <w:rPr>
          <w:sz w:val="22"/>
          <w:szCs w:val="18"/>
          <w:lang w:eastAsia="zh-CN"/>
        </w:rPr>
      </w:pPr>
      <w:r w:rsidRPr="00D348B0">
        <w:rPr>
          <w:rFonts w:eastAsia="SimSun"/>
          <w:b/>
          <w:bCs/>
          <w:lang w:eastAsia="zh-CN"/>
        </w:rPr>
        <w:t>文稿直传</w:t>
      </w:r>
      <w:r w:rsidR="00D348B0" w:rsidRPr="00D348B0">
        <w:rPr>
          <w:rFonts w:eastAsia="SimSun"/>
          <w:b/>
          <w:bCs/>
          <w:lang w:eastAsia="zh-CN"/>
        </w:rPr>
        <w:t>/</w:t>
      </w:r>
      <w:r w:rsidRPr="00D348B0">
        <w:rPr>
          <w:rFonts w:eastAsia="SimSun"/>
          <w:b/>
          <w:bCs/>
          <w:lang w:eastAsia="zh-CN"/>
        </w:rPr>
        <w:t>提交</w:t>
      </w:r>
      <w:r w:rsidRPr="00D348B0">
        <w:rPr>
          <w:rFonts w:eastAsia="SimSun"/>
          <w:lang w:eastAsia="zh-CN"/>
        </w:rPr>
        <w:t>：现已在网上设置了一个文稿直传系统。该系统方便</w:t>
      </w:r>
      <w:r w:rsidRPr="00D348B0">
        <w:rPr>
          <w:rFonts w:eastAsia="Times New Roman"/>
          <w:lang w:eastAsia="zh-CN"/>
        </w:rPr>
        <w:t>ITU-T</w:t>
      </w:r>
      <w:r w:rsidRPr="00D348B0">
        <w:rPr>
          <w:rFonts w:eastAsia="SimSun"/>
          <w:lang w:eastAsia="zh-CN"/>
        </w:rPr>
        <w:t>成员保留文稿号，并直接将文稿上传至</w:t>
      </w:r>
      <w:r w:rsidRPr="00D348B0">
        <w:rPr>
          <w:rFonts w:eastAsia="Times New Roman"/>
          <w:lang w:eastAsia="zh-CN"/>
        </w:rPr>
        <w:t>ITU-T</w:t>
      </w:r>
      <w:r w:rsidRPr="00D348B0">
        <w:rPr>
          <w:rFonts w:eastAsia="SimSun"/>
          <w:lang w:eastAsia="zh-CN"/>
        </w:rPr>
        <w:t>的网上服务器或直接进行修改。有关文稿直传系统的进一步信息和指南见以下网址：</w:t>
      </w:r>
      <w:hyperlink r:id="rId11" w:history="1">
        <w:r w:rsidRPr="00D348B0">
          <w:rPr>
            <w:rFonts w:eastAsia="SimSun"/>
            <w:color w:val="0000FF"/>
            <w:u w:val="single"/>
            <w:lang w:eastAsia="zh-CN"/>
          </w:rPr>
          <w:t>http://itu.int/net/ITU-T/ddp/</w:t>
        </w:r>
      </w:hyperlink>
      <w:r w:rsidRPr="003F11BE">
        <w:rPr>
          <w:rFonts w:ascii="Times New Roman" w:eastAsia="SimSun" w:hAnsi="Times New Roman" w:hint="eastAsia"/>
          <w:lang w:eastAsia="zh-CN"/>
        </w:rPr>
        <w:t>。</w:t>
      </w:r>
    </w:p>
    <w:p w:rsidR="00384E5D" w:rsidRPr="009E0F73" w:rsidRDefault="003F11BE" w:rsidP="009E0F73">
      <w:pPr>
        <w:spacing w:before="100" w:beforeAutospacing="1" w:after="120"/>
        <w:rPr>
          <w:szCs w:val="24"/>
          <w:lang w:eastAsia="zh-CN"/>
        </w:rPr>
      </w:pPr>
      <w:r w:rsidRPr="009E0F73">
        <w:rPr>
          <w:rFonts w:eastAsia="SimSun"/>
          <w:b/>
          <w:bCs/>
          <w:szCs w:val="24"/>
          <w:lang w:eastAsia="zh-CN"/>
        </w:rPr>
        <w:t>模板：</w:t>
      </w:r>
      <w:r w:rsidRPr="009E0F73">
        <w:rPr>
          <w:rFonts w:eastAsia="SimSun"/>
          <w:spacing w:val="-10"/>
          <w:szCs w:val="24"/>
          <w:lang w:eastAsia="zh-CN"/>
        </w:rPr>
        <w:t>请使用提供的一套模版起草您的会议文稿。这些模版可以在</w:t>
      </w:r>
      <w:r w:rsidRPr="009E0F73">
        <w:rPr>
          <w:rFonts w:eastAsia="SimSun"/>
          <w:spacing w:val="-10"/>
          <w:szCs w:val="24"/>
          <w:lang w:eastAsia="zh-CN"/>
        </w:rPr>
        <w:t>ITU-T</w:t>
      </w:r>
      <w:r w:rsidRPr="009E0F73">
        <w:rPr>
          <w:rFonts w:eastAsia="SimSun"/>
          <w:spacing w:val="-10"/>
          <w:szCs w:val="24"/>
          <w:lang w:eastAsia="zh-CN"/>
        </w:rPr>
        <w:t>各研究组网页中的</w:t>
      </w:r>
      <w:r w:rsidR="009E0F73" w:rsidRPr="009E0F73">
        <w:rPr>
          <w:rFonts w:eastAsia="SimSun" w:hint="eastAsia"/>
          <w:spacing w:val="-10"/>
          <w:szCs w:val="24"/>
          <w:lang w:eastAsia="zh-CN"/>
        </w:rPr>
        <w:t>“</w:t>
      </w:r>
      <w:r w:rsidRPr="009E0F73">
        <w:rPr>
          <w:rFonts w:eastAsia="SimSun"/>
          <w:spacing w:val="-10"/>
          <w:szCs w:val="24"/>
          <w:lang w:val="en-US" w:eastAsia="zh-CN"/>
        </w:rPr>
        <w:t>代表资源</w:t>
      </w:r>
      <w:r w:rsidR="009E0F73">
        <w:rPr>
          <w:rFonts w:hint="eastAsia"/>
          <w:lang w:eastAsia="zh-CN"/>
        </w:rPr>
        <w:t>”</w:t>
      </w:r>
      <w:r w:rsidRPr="009E0F73">
        <w:rPr>
          <w:rFonts w:eastAsia="SimSun"/>
          <w:szCs w:val="24"/>
          <w:lang w:eastAsia="zh-CN"/>
        </w:rPr>
        <w:t>（</w:t>
      </w:r>
      <w:r w:rsidRPr="009E0F73">
        <w:rPr>
          <w:rFonts w:eastAsia="SimSun"/>
          <w:szCs w:val="24"/>
          <w:lang w:eastAsia="zh-CN"/>
        </w:rPr>
        <w:t>Delegate resources</w:t>
      </w:r>
      <w:r w:rsidRPr="009E0F73">
        <w:rPr>
          <w:rFonts w:eastAsia="SimSun"/>
          <w:szCs w:val="24"/>
          <w:lang w:eastAsia="zh-CN"/>
        </w:rPr>
        <w:t>）（</w:t>
      </w:r>
      <w:hyperlink r:id="rId12" w:history="1">
        <w:r w:rsidRPr="009E0F73">
          <w:rPr>
            <w:rFonts w:eastAsia="SimSun"/>
            <w:color w:val="0000FF"/>
            <w:szCs w:val="24"/>
            <w:u w:val="single"/>
            <w:lang w:eastAsia="zh-CN"/>
          </w:rPr>
          <w:t>http://itu.int/ITU-T/studygroups/templates</w:t>
        </w:r>
      </w:hyperlink>
      <w:r w:rsidRPr="009E0F73">
        <w:rPr>
          <w:rFonts w:eastAsia="SimSun"/>
          <w:szCs w:val="24"/>
          <w:lang w:eastAsia="zh-CN"/>
        </w:rPr>
        <w:t>）处找到。应在</w:t>
      </w:r>
      <w:r w:rsidRPr="009E0F73">
        <w:rPr>
          <w:rFonts w:eastAsia="SimSun"/>
          <w:szCs w:val="24"/>
          <w:u w:val="single"/>
          <w:lang w:eastAsia="zh-CN"/>
        </w:rPr>
        <w:t>所有</w:t>
      </w:r>
      <w:r w:rsidRPr="009E0F73">
        <w:rPr>
          <w:rFonts w:eastAsia="SimSun"/>
          <w:szCs w:val="24"/>
          <w:lang w:eastAsia="zh-CN"/>
        </w:rPr>
        <w:t>文件的首页上注明文稿联系人的姓名、传真号码和电话号码以及电邮地址。</w:t>
      </w:r>
    </w:p>
    <w:p w:rsidR="00E34BFC" w:rsidRPr="009E0F73" w:rsidRDefault="003F11BE" w:rsidP="003F11BE">
      <w:pPr>
        <w:spacing w:after="120"/>
        <w:rPr>
          <w:szCs w:val="24"/>
        </w:rPr>
      </w:pPr>
      <w:r w:rsidRPr="009E0F73">
        <w:rPr>
          <w:rFonts w:eastAsia="SimSun"/>
          <w:b/>
          <w:bCs/>
          <w:szCs w:val="24"/>
          <w:lang w:eastAsia="zh-CN"/>
        </w:rPr>
        <w:t>会议文件的位置：</w:t>
      </w:r>
      <w:r w:rsidRPr="009E0F73">
        <w:rPr>
          <w:rFonts w:eastAsia="SimSun"/>
          <w:szCs w:val="24"/>
          <w:lang w:eastAsia="zh-CN"/>
        </w:rPr>
        <w:t>像往常一样，可从</w:t>
      </w:r>
      <w:r w:rsidRPr="009E0F73">
        <w:rPr>
          <w:rFonts w:eastAsia="SimSun"/>
          <w:szCs w:val="24"/>
          <w:lang w:eastAsia="zh-CN"/>
        </w:rPr>
        <w:t>ITU-T</w:t>
      </w:r>
      <w:r w:rsidRPr="009E0F73">
        <w:rPr>
          <w:rFonts w:eastAsia="SimSun"/>
          <w:szCs w:val="24"/>
          <w:lang w:eastAsia="zh-CN"/>
        </w:rPr>
        <w:t>第</w:t>
      </w:r>
      <w:r w:rsidRPr="009E0F73">
        <w:rPr>
          <w:rFonts w:eastAsia="SimSun"/>
          <w:szCs w:val="24"/>
          <w:lang w:eastAsia="zh-CN"/>
        </w:rPr>
        <w:t>16</w:t>
      </w:r>
      <w:r w:rsidRPr="009E0F73">
        <w:rPr>
          <w:rFonts w:eastAsia="SimSun"/>
          <w:szCs w:val="24"/>
          <w:lang w:eastAsia="zh-CN"/>
        </w:rPr>
        <w:t>研究组网页（</w:t>
      </w:r>
      <w:hyperlink r:id="rId13" w:history="1">
        <w:r w:rsidRPr="009E0F73">
          <w:rPr>
            <w:rFonts w:eastAsia="SimSun"/>
            <w:color w:val="0000FF"/>
            <w:szCs w:val="24"/>
            <w:u w:val="single"/>
          </w:rPr>
          <w:t>http://itu.int/ITU-T/go/sg16</w:t>
        </w:r>
      </w:hyperlink>
      <w:r w:rsidRPr="009E0F73">
        <w:rPr>
          <w:rFonts w:eastAsia="SimSun"/>
          <w:szCs w:val="24"/>
          <w:lang w:eastAsia="zh-CN"/>
        </w:rPr>
        <w:t>）上获取文件，或也可从第</w:t>
      </w:r>
      <w:r w:rsidRPr="009E0F73">
        <w:rPr>
          <w:rFonts w:eastAsia="SimSun"/>
          <w:szCs w:val="24"/>
          <w:lang w:eastAsia="zh-CN"/>
        </w:rPr>
        <w:t>16</w:t>
      </w:r>
      <w:r w:rsidRPr="009E0F73">
        <w:rPr>
          <w:rFonts w:eastAsia="SimSun"/>
          <w:szCs w:val="24"/>
          <w:lang w:eastAsia="zh-CN"/>
        </w:rPr>
        <w:t>研究组的</w:t>
      </w:r>
      <w:r w:rsidRPr="009E0F73">
        <w:rPr>
          <w:rFonts w:eastAsia="SimSun"/>
          <w:szCs w:val="24"/>
          <w:lang w:eastAsia="zh-CN"/>
        </w:rPr>
        <w:t>IFA</w:t>
      </w:r>
      <w:r w:rsidRPr="009E0F73">
        <w:rPr>
          <w:rFonts w:eastAsia="SimSun"/>
          <w:szCs w:val="24"/>
          <w:lang w:eastAsia="zh-CN"/>
        </w:rPr>
        <w:t>（</w:t>
      </w:r>
      <w:hyperlink r:id="rId14" w:history="1">
        <w:r w:rsidRPr="009E0F73">
          <w:rPr>
            <w:rFonts w:eastAsia="SimSun"/>
            <w:color w:val="0000FF"/>
            <w:szCs w:val="24"/>
            <w:u w:val="single"/>
          </w:rPr>
          <w:t>http://ifa.itu.int/t/2013/sg16</w:t>
        </w:r>
      </w:hyperlink>
      <w:r w:rsidRPr="009E0F73">
        <w:rPr>
          <w:rFonts w:eastAsia="SimSun"/>
          <w:szCs w:val="24"/>
          <w:lang w:eastAsia="zh-CN"/>
        </w:rPr>
        <w:t>）上获取。</w:t>
      </w:r>
    </w:p>
    <w:p w:rsidR="00384E5D" w:rsidRPr="008A3767" w:rsidRDefault="003F11BE" w:rsidP="009E0F73">
      <w:pPr>
        <w:tabs>
          <w:tab w:val="left" w:pos="1418"/>
          <w:tab w:val="left" w:pos="1702"/>
          <w:tab w:val="left" w:pos="2160"/>
        </w:tabs>
        <w:spacing w:before="400" w:after="240"/>
        <w:ind w:right="91"/>
        <w:jc w:val="center"/>
        <w:rPr>
          <w:b/>
          <w:bCs/>
          <w:sz w:val="28"/>
          <w:szCs w:val="28"/>
          <w:lang w:eastAsia="zh-CN"/>
        </w:rPr>
      </w:pPr>
      <w:r w:rsidRPr="008A3767">
        <w:rPr>
          <w:rFonts w:eastAsia="SimSun"/>
          <w:b/>
          <w:sz w:val="28"/>
          <w:szCs w:val="28"/>
          <w:lang w:eastAsia="zh-CN"/>
        </w:rPr>
        <w:t>工作方法与设施</w:t>
      </w:r>
    </w:p>
    <w:p w:rsidR="00384E5D" w:rsidRPr="009E0F73" w:rsidRDefault="00805249" w:rsidP="00805249">
      <w:pPr>
        <w:rPr>
          <w:szCs w:val="24"/>
          <w:lang w:eastAsia="zh-CN"/>
        </w:rPr>
      </w:pPr>
      <w:r w:rsidRPr="009E0F73">
        <w:rPr>
          <w:rFonts w:eastAsia="SimSun" w:cs="SimSun"/>
          <w:b/>
          <w:bCs/>
          <w:szCs w:val="24"/>
          <w:lang w:val="zh-CN" w:eastAsia="zh-CN"/>
        </w:rPr>
        <w:t>口译服务</w:t>
      </w:r>
      <w:r w:rsidRPr="009E0F73">
        <w:rPr>
          <w:rFonts w:eastAsia="SimSun" w:cs="SimSun"/>
          <w:szCs w:val="24"/>
          <w:lang w:val="zh-CN" w:eastAsia="zh-CN"/>
        </w:rPr>
        <w:t>将根据请求在会议的开幕全体会议和闭幕全体会议上提供。</w:t>
      </w:r>
      <w:r w:rsidRPr="009E0F73">
        <w:rPr>
          <w:rFonts w:eastAsia="SimSun"/>
          <w:szCs w:val="24"/>
          <w:lang w:eastAsia="zh-CN"/>
        </w:rPr>
        <w:t>请注意，</w:t>
      </w:r>
      <w:r w:rsidRPr="009E0F73">
        <w:rPr>
          <w:rFonts w:eastAsia="SimSun" w:cs="SimSun"/>
          <w:szCs w:val="24"/>
          <w:lang w:val="zh-CN" w:eastAsia="zh-CN"/>
        </w:rPr>
        <w:t>对于那些</w:t>
      </w:r>
      <w:r w:rsidRPr="009E0F73">
        <w:rPr>
          <w:rFonts w:eastAsia="SimSun" w:cs="SimSun"/>
          <w:szCs w:val="24"/>
          <w:lang w:eastAsia="zh-CN"/>
        </w:rPr>
        <w:t>安排口译服务</w:t>
      </w:r>
      <w:r w:rsidRPr="009E0F73">
        <w:rPr>
          <w:rFonts w:eastAsia="SimSun" w:cs="SimSun"/>
          <w:szCs w:val="24"/>
          <w:lang w:val="zh-CN" w:eastAsia="zh-CN"/>
        </w:rPr>
        <w:t>的会议，</w:t>
      </w:r>
      <w:r w:rsidRPr="009E0F73">
        <w:rPr>
          <w:rFonts w:eastAsia="SimSun"/>
          <w:szCs w:val="24"/>
          <w:lang w:eastAsia="zh-CN"/>
        </w:rPr>
        <w:t>只有当成员国</w:t>
      </w:r>
      <w:r w:rsidRPr="009E0F73">
        <w:rPr>
          <w:rFonts w:eastAsia="SimSun"/>
          <w:b/>
          <w:bCs/>
          <w:szCs w:val="24"/>
          <w:u w:val="single"/>
          <w:lang w:eastAsia="zh-CN"/>
        </w:rPr>
        <w:t>至少在会议召开日的一个月前</w:t>
      </w:r>
      <w:r w:rsidRPr="009E0F73">
        <w:rPr>
          <w:rFonts w:eastAsia="SimSun"/>
          <w:szCs w:val="24"/>
          <w:lang w:eastAsia="zh-CN"/>
        </w:rPr>
        <w:t>通过报名表或通过向电信标准化局（</w:t>
      </w:r>
      <w:r w:rsidRPr="009E0F73">
        <w:rPr>
          <w:rFonts w:eastAsia="SimSun"/>
          <w:szCs w:val="24"/>
          <w:lang w:eastAsia="zh-CN"/>
        </w:rPr>
        <w:t>TSB</w:t>
      </w:r>
      <w:r w:rsidRPr="009E0F73">
        <w:rPr>
          <w:rFonts w:eastAsia="SimSun"/>
          <w:szCs w:val="24"/>
          <w:lang w:eastAsia="zh-CN"/>
        </w:rPr>
        <w:t>）发出书面请求时，才可提供口译服务。</w:t>
      </w:r>
      <w:r w:rsidRPr="009E0F73">
        <w:rPr>
          <w:rFonts w:eastAsia="SimSun" w:cs="SimSun"/>
          <w:szCs w:val="24"/>
          <w:lang w:val="zh-CN" w:eastAsia="zh-CN"/>
        </w:rPr>
        <w:t>为便于电信标准化局对口译服务做出必要安排，请务必遵守此截止日期。</w:t>
      </w:r>
    </w:p>
    <w:p w:rsidR="00384E5D" w:rsidRPr="009E0F73" w:rsidRDefault="00805249" w:rsidP="00805249">
      <w:pPr>
        <w:rPr>
          <w:szCs w:val="24"/>
          <w:lang w:eastAsia="zh-CN"/>
        </w:rPr>
      </w:pPr>
      <w:r w:rsidRPr="009E0F73">
        <w:rPr>
          <w:rFonts w:eastAsia="SimSun"/>
          <w:szCs w:val="24"/>
          <w:lang w:eastAsia="zh-CN"/>
        </w:rPr>
        <w:t>国际电联的所有会议厅和日内瓦国际会议中心（</w:t>
      </w:r>
      <w:r w:rsidRPr="009E0F73">
        <w:rPr>
          <w:rFonts w:eastAsia="SimSun"/>
          <w:szCs w:val="24"/>
          <w:lang w:eastAsia="zh-CN"/>
        </w:rPr>
        <w:t>CICG</w:t>
      </w:r>
      <w:r w:rsidRPr="009E0F73">
        <w:rPr>
          <w:rFonts w:eastAsia="SimSun"/>
          <w:szCs w:val="24"/>
          <w:lang w:eastAsia="zh-CN"/>
        </w:rPr>
        <w:t>）都将提供</w:t>
      </w:r>
      <w:r w:rsidRPr="009E0F73">
        <w:rPr>
          <w:rFonts w:eastAsia="SimSun"/>
          <w:b/>
          <w:bCs/>
          <w:szCs w:val="24"/>
          <w:lang w:eastAsia="zh-CN"/>
        </w:rPr>
        <w:t>无线局域网</w:t>
      </w:r>
      <w:r w:rsidRPr="009E0F73">
        <w:rPr>
          <w:rFonts w:eastAsia="SimSun"/>
          <w:szCs w:val="24"/>
          <w:lang w:eastAsia="zh-CN"/>
        </w:rPr>
        <w:t>设施，供代表使用。详尽信息见</w:t>
      </w:r>
      <w:r w:rsidRPr="009E0F73">
        <w:rPr>
          <w:rFonts w:eastAsia="SimSun"/>
          <w:szCs w:val="24"/>
          <w:lang w:eastAsia="zh-CN"/>
        </w:rPr>
        <w:t>ITU-T</w:t>
      </w:r>
      <w:r w:rsidRPr="009E0F73">
        <w:rPr>
          <w:rFonts w:eastAsia="SimSun"/>
          <w:szCs w:val="24"/>
          <w:lang w:eastAsia="zh-CN"/>
        </w:rPr>
        <w:t>网站（</w:t>
      </w:r>
      <w:hyperlink r:id="rId15" w:history="1">
        <w:r w:rsidRPr="009E0F73">
          <w:rPr>
            <w:rFonts w:eastAsia="SimSun"/>
            <w:color w:val="0000FF"/>
            <w:szCs w:val="24"/>
            <w:u w:val="single"/>
            <w:lang w:eastAsia="zh-CN"/>
          </w:rPr>
          <w:t>http://itu.int/ITU-T/edh/faqs-support.html</w:t>
        </w:r>
      </w:hyperlink>
      <w:r w:rsidRPr="009E0F73">
        <w:rPr>
          <w:rFonts w:eastAsia="SimSun"/>
          <w:szCs w:val="24"/>
          <w:lang w:eastAsia="zh-CN"/>
        </w:rPr>
        <w:t>）。</w:t>
      </w:r>
    </w:p>
    <w:p w:rsidR="00384E5D" w:rsidRPr="009E0F73" w:rsidRDefault="000E711F" w:rsidP="000E711F">
      <w:pPr>
        <w:spacing w:after="120"/>
        <w:rPr>
          <w:rFonts w:eastAsia="SimSun"/>
          <w:szCs w:val="24"/>
          <w:lang w:eastAsia="zh-CN"/>
        </w:rPr>
      </w:pPr>
      <w:r w:rsidRPr="009E0F73">
        <w:rPr>
          <w:rFonts w:eastAsia="SimSun"/>
          <w:b/>
          <w:bCs/>
          <w:szCs w:val="24"/>
          <w:lang w:val="en-US" w:eastAsia="zh-CN"/>
        </w:rPr>
        <w:t>电子储物箱：</w:t>
      </w:r>
      <w:r w:rsidRPr="009E0F73">
        <w:rPr>
          <w:rFonts w:eastAsia="SimSun"/>
          <w:szCs w:val="24"/>
          <w:lang w:val="en-US" w:eastAsia="zh-CN"/>
        </w:rPr>
        <w:t>Montbrillant</w:t>
      </w:r>
      <w:r w:rsidRPr="009E0F73">
        <w:rPr>
          <w:rFonts w:eastAsia="SimSun"/>
          <w:szCs w:val="24"/>
          <w:lang w:val="en-US" w:eastAsia="zh-CN"/>
        </w:rPr>
        <w:t>办公楼零层设有电子储物箱。您的国际电联</w:t>
      </w:r>
      <w:r w:rsidRPr="009E0F73">
        <w:rPr>
          <w:rFonts w:eastAsia="SimSun"/>
          <w:szCs w:val="24"/>
          <w:lang w:eastAsia="zh-CN"/>
        </w:rPr>
        <w:t>RFID</w:t>
      </w:r>
      <w:r w:rsidRPr="009E0F73">
        <w:rPr>
          <w:rFonts w:eastAsia="SimSun"/>
          <w:szCs w:val="24"/>
          <w:lang w:val="en-US" w:eastAsia="zh-CN"/>
        </w:rPr>
        <w:t>胸卡可用来开关电子储物箱。该箱仅可在您出席会议期间使用，所以请务必在会议最后一天的</w:t>
      </w:r>
      <w:r w:rsidRPr="009E0F73">
        <w:rPr>
          <w:rFonts w:eastAsia="SimSun"/>
          <w:szCs w:val="24"/>
          <w:lang w:eastAsia="zh-CN"/>
        </w:rPr>
        <w:t>23:59</w:t>
      </w:r>
      <w:r w:rsidRPr="009E0F73">
        <w:rPr>
          <w:rFonts w:eastAsia="SimSun"/>
          <w:szCs w:val="24"/>
          <w:lang w:val="en-US" w:eastAsia="zh-CN"/>
        </w:rPr>
        <w:t>之前将其清空。</w:t>
      </w:r>
    </w:p>
    <w:p w:rsidR="00BC0075" w:rsidRPr="009E0F73" w:rsidRDefault="000E711F" w:rsidP="000E711F">
      <w:pPr>
        <w:spacing w:after="120"/>
        <w:rPr>
          <w:rFonts w:eastAsia="SimSun"/>
          <w:b/>
          <w:bCs/>
          <w:szCs w:val="24"/>
          <w:lang w:eastAsia="zh-CN"/>
        </w:rPr>
      </w:pPr>
      <w:r w:rsidRPr="009E0F73">
        <w:rPr>
          <w:rFonts w:eastAsia="SimSun"/>
          <w:b/>
          <w:bCs/>
          <w:szCs w:val="24"/>
          <w:lang w:eastAsia="zh-CN"/>
        </w:rPr>
        <w:t>无纸会议：</w:t>
      </w:r>
      <w:r w:rsidRPr="009E0F73">
        <w:rPr>
          <w:rFonts w:eastAsia="SimSun"/>
          <w:szCs w:val="24"/>
          <w:lang w:eastAsia="zh-CN"/>
        </w:rPr>
        <w:t>第</w:t>
      </w:r>
      <w:r w:rsidRPr="009E0F73">
        <w:rPr>
          <w:rFonts w:eastAsia="SimSun"/>
          <w:szCs w:val="24"/>
          <w:lang w:eastAsia="zh-CN"/>
        </w:rPr>
        <w:t>16</w:t>
      </w:r>
      <w:r w:rsidRPr="009E0F73">
        <w:rPr>
          <w:rFonts w:eastAsia="SimSun"/>
          <w:szCs w:val="24"/>
          <w:lang w:eastAsia="zh-CN"/>
        </w:rPr>
        <w:t>研究组的本次会议将为无纸会议。</w:t>
      </w:r>
    </w:p>
    <w:p w:rsidR="00384E5D" w:rsidRPr="009E0F73" w:rsidRDefault="000E711F" w:rsidP="000E711F">
      <w:pPr>
        <w:rPr>
          <w:szCs w:val="24"/>
          <w:lang w:eastAsia="zh-CN"/>
        </w:rPr>
      </w:pPr>
      <w:r w:rsidRPr="009E0F73">
        <w:rPr>
          <w:rFonts w:eastAsia="SimSun"/>
          <w:b/>
          <w:bCs/>
          <w:szCs w:val="24"/>
          <w:lang w:eastAsia="zh-CN"/>
        </w:rPr>
        <w:t>借用手提电脑：</w:t>
      </w:r>
      <w:r w:rsidRPr="009E0F73">
        <w:rPr>
          <w:rFonts w:eastAsia="SimSun"/>
          <w:szCs w:val="24"/>
          <w:lang w:eastAsia="zh-CN"/>
        </w:rPr>
        <w:t>国际电联</w:t>
      </w:r>
      <w:r w:rsidRPr="009E0F73">
        <w:rPr>
          <w:rFonts w:eastAsia="SimSun"/>
          <w:szCs w:val="24"/>
          <w:lang w:val="zh-CN" w:eastAsia="zh-CN"/>
        </w:rPr>
        <w:t>计算机使用问询台</w:t>
      </w:r>
      <w:r w:rsidRPr="009E0F73">
        <w:rPr>
          <w:rFonts w:eastAsia="SimSun"/>
          <w:szCs w:val="24"/>
          <w:lang w:val="en-US" w:eastAsia="zh-CN"/>
        </w:rPr>
        <w:t>（</w:t>
      </w:r>
      <w:r w:rsidRPr="009E0F73">
        <w:rPr>
          <w:rFonts w:eastAsia="SimSun"/>
          <w:szCs w:val="24"/>
          <w:lang w:val="en-US" w:eastAsia="zh-CN"/>
        </w:rPr>
        <w:t>Service Desk</w:t>
      </w:r>
      <w:r w:rsidRPr="009E0F73">
        <w:rPr>
          <w:rFonts w:eastAsia="SimSun"/>
          <w:szCs w:val="24"/>
          <w:lang w:val="en-US" w:eastAsia="zh-CN"/>
        </w:rPr>
        <w:t>（</w:t>
      </w:r>
      <w:hyperlink r:id="rId16" w:history="1">
        <w:r w:rsidRPr="009E0F73">
          <w:rPr>
            <w:rFonts w:eastAsia="SimSun"/>
            <w:color w:val="0000FF"/>
            <w:szCs w:val="24"/>
            <w:u w:val="single"/>
            <w:lang w:val="en-US" w:eastAsia="zh-CN"/>
          </w:rPr>
          <w:t>servicedesk@itu.int</w:t>
        </w:r>
      </w:hyperlink>
      <w:r w:rsidRPr="009E0F73">
        <w:rPr>
          <w:rFonts w:eastAsia="SimSun"/>
          <w:szCs w:val="24"/>
          <w:lang w:val="en-US" w:eastAsia="zh-CN"/>
        </w:rPr>
        <w:t>））</w:t>
      </w:r>
      <w:r w:rsidRPr="009E0F73">
        <w:rPr>
          <w:rFonts w:eastAsia="SimSun"/>
          <w:szCs w:val="24"/>
          <w:lang w:val="zh-CN" w:eastAsia="zh-CN"/>
        </w:rPr>
        <w:t>准备了数量有限的几部手提电脑</w:t>
      </w:r>
      <w:r w:rsidRPr="009E0F73">
        <w:rPr>
          <w:rFonts w:eastAsia="SimSun"/>
          <w:szCs w:val="24"/>
          <w:lang w:val="en-US" w:eastAsia="zh-CN"/>
        </w:rPr>
        <w:t>，按先来后到的顺序，</w:t>
      </w:r>
      <w:r w:rsidRPr="009E0F73">
        <w:rPr>
          <w:rFonts w:eastAsia="SimSun"/>
          <w:szCs w:val="24"/>
          <w:lang w:val="zh-CN" w:eastAsia="zh-CN"/>
        </w:rPr>
        <w:t>供没有手提电脑的代表使用。</w:t>
      </w:r>
    </w:p>
    <w:p w:rsidR="00384E5D" w:rsidRPr="009E0F73" w:rsidRDefault="000E711F" w:rsidP="000E711F">
      <w:pPr>
        <w:rPr>
          <w:szCs w:val="24"/>
          <w:lang w:eastAsia="zh-CN"/>
        </w:rPr>
      </w:pPr>
      <w:r w:rsidRPr="009E0F73">
        <w:rPr>
          <w:rFonts w:eastAsia="SimSun"/>
          <w:b/>
          <w:bCs/>
          <w:szCs w:val="24"/>
          <w:lang w:eastAsia="zh-CN"/>
        </w:rPr>
        <w:t>打印机：</w:t>
      </w:r>
      <w:r w:rsidRPr="009E0F73">
        <w:rPr>
          <w:rFonts w:eastAsia="SimSun"/>
          <w:szCs w:val="24"/>
          <w:lang w:eastAsia="zh-CN"/>
        </w:rPr>
        <w:t>在</w:t>
      </w:r>
      <w:r w:rsidRPr="009E0F73">
        <w:rPr>
          <w:rFonts w:eastAsia="SimSun"/>
          <w:szCs w:val="24"/>
          <w:lang w:val="zh-CN" w:eastAsia="zh-CN"/>
        </w:rPr>
        <w:t>塔楼地下二层网吧处、</w:t>
      </w:r>
      <w:r w:rsidRPr="009E0F73">
        <w:rPr>
          <w:rFonts w:eastAsia="SimSun"/>
          <w:szCs w:val="24"/>
          <w:lang w:val="en-US" w:eastAsia="zh-CN"/>
        </w:rPr>
        <w:t>Monbrillant</w:t>
      </w:r>
      <w:r w:rsidRPr="009E0F73">
        <w:rPr>
          <w:rFonts w:eastAsia="SimSun"/>
          <w:szCs w:val="24"/>
          <w:lang w:val="zh-CN" w:eastAsia="zh-CN"/>
        </w:rPr>
        <w:t>办公楼的零层以及主要会议厅附近均备有打印机</w:t>
      </w:r>
      <w:r w:rsidRPr="009E0F73">
        <w:rPr>
          <w:rFonts w:eastAsia="SimSun"/>
          <w:szCs w:val="24"/>
          <w:lang w:eastAsia="zh-CN"/>
        </w:rPr>
        <w:t>，</w:t>
      </w:r>
      <w:r w:rsidRPr="009E0F73">
        <w:rPr>
          <w:rFonts w:eastAsia="SimSun"/>
          <w:szCs w:val="24"/>
          <w:lang w:val="zh-CN" w:eastAsia="zh-CN"/>
        </w:rPr>
        <w:t>供希望打印文件的代表使用。</w:t>
      </w:r>
    </w:p>
    <w:p w:rsidR="00384E5D" w:rsidRPr="009E0F73" w:rsidRDefault="000E711F" w:rsidP="009E0F73">
      <w:pPr>
        <w:tabs>
          <w:tab w:val="left" w:pos="1418"/>
          <w:tab w:val="left" w:pos="1702"/>
          <w:tab w:val="left" w:pos="2160"/>
        </w:tabs>
        <w:spacing w:after="120"/>
        <w:ind w:right="92"/>
        <w:rPr>
          <w:szCs w:val="24"/>
          <w:lang w:eastAsia="zh-CN"/>
        </w:rPr>
      </w:pPr>
      <w:r w:rsidRPr="009E0F73">
        <w:rPr>
          <w:rFonts w:eastAsia="SimSun"/>
          <w:b/>
          <w:bCs/>
          <w:szCs w:val="24"/>
          <w:lang w:eastAsia="zh-CN"/>
        </w:rPr>
        <w:t>电子打印：</w:t>
      </w:r>
      <w:r w:rsidRPr="009E0F73">
        <w:rPr>
          <w:rFonts w:eastAsia="SimSun"/>
          <w:szCs w:val="24"/>
          <w:lang w:eastAsia="zh-CN"/>
        </w:rPr>
        <w:t>除</w:t>
      </w:r>
      <w:r w:rsidRPr="009E0F73">
        <w:rPr>
          <w:rFonts w:eastAsia="SimSun"/>
          <w:spacing w:val="-6"/>
          <w:szCs w:val="24"/>
          <w:lang w:eastAsia="zh-CN"/>
        </w:rPr>
        <w:t>使用需在使用者的电脑或设备上安装的打印机排队</w:t>
      </w:r>
      <w:r w:rsidR="009E0F73">
        <w:rPr>
          <w:rFonts w:hint="eastAsia"/>
          <w:lang w:eastAsia="zh-CN"/>
        </w:rPr>
        <w:t>“</w:t>
      </w:r>
      <w:r w:rsidRPr="009E0F73">
        <w:rPr>
          <w:rFonts w:eastAsia="SimSun"/>
          <w:spacing w:val="-6"/>
          <w:szCs w:val="24"/>
          <w:lang w:eastAsia="zh-CN"/>
        </w:rPr>
        <w:t>传统</w:t>
      </w:r>
      <w:r w:rsidR="009E0F73">
        <w:rPr>
          <w:rFonts w:hint="eastAsia"/>
          <w:lang w:eastAsia="zh-CN"/>
        </w:rPr>
        <w:t>”</w:t>
      </w:r>
      <w:r w:rsidRPr="009E0F73">
        <w:rPr>
          <w:rFonts w:eastAsia="SimSun"/>
          <w:spacing w:val="-6"/>
          <w:szCs w:val="24"/>
          <w:lang w:eastAsia="zh-CN"/>
        </w:rPr>
        <w:t>打印方法外，亦可通过电子邮件打印文件（</w:t>
      </w:r>
      <w:r w:rsidR="009E0F73" w:rsidRPr="009E0F73">
        <w:rPr>
          <w:rFonts w:hint="eastAsia"/>
          <w:spacing w:val="-6"/>
          <w:lang w:eastAsia="zh-CN"/>
        </w:rPr>
        <w:t>“</w:t>
      </w:r>
      <w:r w:rsidRPr="009E0F73">
        <w:rPr>
          <w:rFonts w:eastAsia="SimSun"/>
          <w:spacing w:val="-6"/>
          <w:szCs w:val="24"/>
          <w:lang w:eastAsia="zh-CN"/>
        </w:rPr>
        <w:t>电子打印</w:t>
      </w:r>
      <w:r w:rsidR="009E0F73" w:rsidRPr="009E0F73">
        <w:rPr>
          <w:rFonts w:hint="eastAsia"/>
          <w:spacing w:val="-6"/>
          <w:lang w:eastAsia="zh-CN"/>
        </w:rPr>
        <w:t>”</w:t>
      </w:r>
      <w:r w:rsidRPr="009E0F73">
        <w:rPr>
          <w:rFonts w:eastAsia="SimSun"/>
          <w:spacing w:val="-6"/>
          <w:szCs w:val="24"/>
          <w:lang w:eastAsia="zh-CN"/>
        </w:rPr>
        <w:t>（</w:t>
      </w:r>
      <w:r w:rsidRPr="009E0F73">
        <w:rPr>
          <w:rFonts w:eastAsia="SimSun"/>
          <w:spacing w:val="-6"/>
          <w:szCs w:val="24"/>
          <w:lang w:eastAsia="zh-CN"/>
        </w:rPr>
        <w:t>e-print</w:t>
      </w:r>
      <w:r w:rsidRPr="009E0F73">
        <w:rPr>
          <w:rFonts w:eastAsia="SimSun"/>
          <w:spacing w:val="-6"/>
          <w:szCs w:val="24"/>
          <w:lang w:eastAsia="zh-CN"/>
        </w:rPr>
        <w:t>））。方法很简单：将希望打印的文件作为附件附于一份电子邮件，将邮件发给希望使用的打印机的电子邮件地址</w:t>
      </w:r>
      <w:r w:rsidRPr="009E0F73">
        <w:rPr>
          <w:rFonts w:eastAsia="SimSun"/>
          <w:szCs w:val="24"/>
          <w:lang w:eastAsia="zh-CN"/>
        </w:rPr>
        <w:t>（格式为：</w:t>
      </w:r>
      <w:r w:rsidR="009E0F73" w:rsidRPr="00C54FD3">
        <w:rPr>
          <w:rFonts w:eastAsia="SimSun" w:hint="eastAsia"/>
          <w:b/>
          <w:bCs/>
          <w:szCs w:val="24"/>
          <w:lang w:eastAsia="zh-CN"/>
        </w:rPr>
        <w:t>printername</w:t>
      </w:r>
      <w:r w:rsidR="009E0F73" w:rsidRPr="00C54FD3">
        <w:rPr>
          <w:rFonts w:eastAsia="SimSun"/>
          <w:b/>
          <w:bCs/>
          <w:szCs w:val="24"/>
          <w:lang w:eastAsia="zh-CN"/>
        </w:rPr>
        <w:t xml:space="preserve"> </w:t>
      </w:r>
      <w:r w:rsidR="009E0F73" w:rsidRPr="00C54FD3">
        <w:rPr>
          <w:rFonts w:eastAsia="SimSun" w:hint="eastAsia"/>
          <w:b/>
          <w:bCs/>
          <w:szCs w:val="24"/>
          <w:lang w:eastAsia="zh-CN"/>
        </w:rPr>
        <w:t>@eprint.itu.int</w:t>
      </w:r>
      <w:r w:rsidRPr="009E0F73">
        <w:rPr>
          <w:rFonts w:eastAsia="SimSun"/>
          <w:szCs w:val="24"/>
          <w:lang w:eastAsia="zh-CN"/>
        </w:rPr>
        <w:t>）。无需安装驱动器即可打印。欲了解详情，见</w:t>
      </w:r>
      <w:hyperlink r:id="rId17" w:history="1">
        <w:r w:rsidR="009E0F73" w:rsidRPr="00940A04">
          <w:rPr>
            <w:rStyle w:val="Hyperlink"/>
            <w:rFonts w:eastAsia="SimSun" w:hint="eastAsia"/>
            <w:szCs w:val="24"/>
            <w:lang w:eastAsia="zh-CN"/>
          </w:rPr>
          <w:t>http://itu.int/ITU-T/go/e-print</w:t>
        </w:r>
      </w:hyperlink>
      <w:r w:rsidRPr="009E0F73">
        <w:rPr>
          <w:rFonts w:eastAsia="SimSun"/>
          <w:color w:val="0000FF"/>
          <w:szCs w:val="24"/>
          <w:lang w:eastAsia="zh-CN"/>
        </w:rPr>
        <w:t>。</w:t>
      </w:r>
    </w:p>
    <w:p w:rsidR="00A931C7" w:rsidRPr="009E0F73" w:rsidRDefault="000E711F" w:rsidP="009E0F73">
      <w:pPr>
        <w:tabs>
          <w:tab w:val="clear" w:pos="794"/>
          <w:tab w:val="clear" w:pos="1191"/>
          <w:tab w:val="clear" w:pos="1588"/>
          <w:tab w:val="clear" w:pos="1985"/>
        </w:tabs>
        <w:rPr>
          <w:szCs w:val="24"/>
          <w:lang w:eastAsia="zh-CN"/>
        </w:rPr>
      </w:pPr>
      <w:r w:rsidRPr="009E0F73">
        <w:rPr>
          <w:rFonts w:eastAsia="SimSun"/>
          <w:b/>
          <w:bCs/>
          <w:szCs w:val="24"/>
          <w:lang w:eastAsia="zh-CN"/>
        </w:rPr>
        <w:t>无障碍获取服务设施：</w:t>
      </w:r>
      <w:r w:rsidRPr="009E0F73">
        <w:rPr>
          <w:rFonts w:eastAsia="SimSun"/>
          <w:szCs w:val="24"/>
          <w:lang w:eastAsia="zh-CN"/>
        </w:rPr>
        <w:t>可应要求在讨论有关无障碍获取事宜（第</w:t>
      </w:r>
      <w:r w:rsidRPr="009E0F73">
        <w:rPr>
          <w:rFonts w:eastAsia="SimSun"/>
          <w:szCs w:val="24"/>
          <w:lang w:eastAsia="zh-CN"/>
        </w:rPr>
        <w:t>26/16</w:t>
      </w:r>
      <w:r w:rsidRPr="009E0F73">
        <w:rPr>
          <w:rFonts w:eastAsia="SimSun"/>
          <w:szCs w:val="24"/>
          <w:lang w:eastAsia="zh-CN"/>
        </w:rPr>
        <w:t>号课题）时，向需要实时字幕和</w:t>
      </w:r>
      <w:r w:rsidRPr="009E0F73">
        <w:rPr>
          <w:rFonts w:eastAsia="SimSun"/>
          <w:szCs w:val="24"/>
          <w:lang w:eastAsia="zh-CN"/>
        </w:rPr>
        <w:t>/</w:t>
      </w:r>
      <w:r w:rsidRPr="009E0F73">
        <w:rPr>
          <w:rFonts w:eastAsia="SimSun"/>
          <w:szCs w:val="24"/>
          <w:lang w:eastAsia="zh-CN"/>
        </w:rPr>
        <w:t>或手语翻译的人员提供此类服务，条件是可以找到此类翻译且资金允许。有关无障碍获取服务的申请</w:t>
      </w:r>
      <w:r w:rsidRPr="009E0F73">
        <w:rPr>
          <w:rFonts w:eastAsia="SimSun"/>
          <w:b/>
          <w:bCs/>
          <w:szCs w:val="24"/>
          <w:lang w:eastAsia="zh-CN"/>
        </w:rPr>
        <w:t>必须至少在</w:t>
      </w:r>
      <w:r w:rsidRPr="009E0F73">
        <w:rPr>
          <w:rFonts w:eastAsia="SimSun"/>
          <w:b/>
          <w:bCs/>
          <w:spacing w:val="2"/>
          <w:szCs w:val="24"/>
          <w:lang w:eastAsia="zh-CN"/>
        </w:rPr>
        <w:t>会议召开日的两个月（即，</w:t>
      </w:r>
      <w:r w:rsidRPr="009E0F73">
        <w:rPr>
          <w:rFonts w:eastAsia="SimSun"/>
          <w:b/>
          <w:bCs/>
          <w:szCs w:val="24"/>
          <w:lang w:eastAsia="zh-CN"/>
        </w:rPr>
        <w:t>2014</w:t>
      </w:r>
      <w:r w:rsidRPr="009E0F73">
        <w:rPr>
          <w:rFonts w:eastAsia="SimSun"/>
          <w:b/>
          <w:bCs/>
          <w:szCs w:val="24"/>
          <w:lang w:eastAsia="zh-CN"/>
        </w:rPr>
        <w:t>年</w:t>
      </w:r>
      <w:r w:rsidR="00744B76" w:rsidRPr="009E0F73">
        <w:rPr>
          <w:rFonts w:eastAsia="SimSun"/>
          <w:b/>
          <w:bCs/>
          <w:szCs w:val="24"/>
          <w:lang w:eastAsia="zh-CN"/>
        </w:rPr>
        <w:t>12</w:t>
      </w:r>
      <w:r w:rsidRPr="009E0F73">
        <w:rPr>
          <w:rFonts w:eastAsia="SimSun"/>
          <w:b/>
          <w:bCs/>
          <w:szCs w:val="24"/>
          <w:lang w:eastAsia="zh-CN"/>
        </w:rPr>
        <w:t>月</w:t>
      </w:r>
      <w:r w:rsidR="00744B76" w:rsidRPr="009E0F73">
        <w:rPr>
          <w:rFonts w:eastAsia="SimSun"/>
          <w:b/>
          <w:bCs/>
          <w:szCs w:val="24"/>
          <w:lang w:eastAsia="zh-CN"/>
        </w:rPr>
        <w:t>9</w:t>
      </w:r>
      <w:r w:rsidRPr="009E0F73">
        <w:rPr>
          <w:rFonts w:eastAsia="SimSun"/>
          <w:b/>
          <w:bCs/>
          <w:szCs w:val="24"/>
          <w:lang w:eastAsia="zh-CN"/>
        </w:rPr>
        <w:t>日</w:t>
      </w:r>
      <w:r w:rsidRPr="009E0F73">
        <w:rPr>
          <w:rFonts w:eastAsia="SimSun"/>
          <w:b/>
          <w:bCs/>
          <w:spacing w:val="2"/>
          <w:szCs w:val="24"/>
          <w:lang w:eastAsia="zh-CN"/>
        </w:rPr>
        <w:t>）前提出</w:t>
      </w:r>
      <w:r w:rsidRPr="009E0F73">
        <w:rPr>
          <w:rFonts w:eastAsia="SimSun"/>
          <w:spacing w:val="2"/>
          <w:szCs w:val="24"/>
          <w:lang w:eastAsia="zh-CN"/>
        </w:rPr>
        <w:t>。</w:t>
      </w:r>
    </w:p>
    <w:p w:rsidR="00384E5D" w:rsidRPr="008A3767" w:rsidRDefault="009A444B" w:rsidP="009A444B">
      <w:pPr>
        <w:tabs>
          <w:tab w:val="left" w:pos="1418"/>
          <w:tab w:val="left" w:pos="1702"/>
          <w:tab w:val="left" w:pos="2160"/>
        </w:tabs>
        <w:spacing w:before="480" w:after="120"/>
        <w:ind w:right="91"/>
        <w:jc w:val="center"/>
        <w:rPr>
          <w:b/>
          <w:bCs/>
          <w:sz w:val="28"/>
          <w:szCs w:val="28"/>
          <w:lang w:eastAsia="zh-CN"/>
        </w:rPr>
      </w:pPr>
      <w:r w:rsidRPr="008A3767">
        <w:rPr>
          <w:rFonts w:hint="eastAsia"/>
          <w:b/>
          <w:bCs/>
          <w:sz w:val="28"/>
          <w:szCs w:val="28"/>
          <w:lang w:eastAsia="zh-CN"/>
        </w:rPr>
        <w:lastRenderedPageBreak/>
        <w:t>注册、新代表和与会补贴</w:t>
      </w:r>
    </w:p>
    <w:p w:rsidR="00B77BB7" w:rsidRPr="009E0F73" w:rsidRDefault="00B77BB7" w:rsidP="00B77BB7">
      <w:pPr>
        <w:pStyle w:val="Normalaftertitle0"/>
        <w:rPr>
          <w:rFonts w:eastAsia="SimSun"/>
          <w:bCs/>
          <w:lang w:eastAsia="zh-CN"/>
        </w:rPr>
      </w:pPr>
      <w:r w:rsidRPr="009E0F73">
        <w:rPr>
          <w:rFonts w:eastAsia="SimSun"/>
          <w:b/>
          <w:bCs/>
          <w:lang w:eastAsia="zh-CN"/>
        </w:rPr>
        <w:t>注册：</w:t>
      </w:r>
      <w:r w:rsidRPr="009E0F73">
        <w:rPr>
          <w:rFonts w:eastAsia="SimSun"/>
          <w:lang w:eastAsia="zh-CN"/>
        </w:rPr>
        <w:t>为便于电信标准化局做出必要安排，请您通过信函、传真（</w:t>
      </w:r>
      <w:r w:rsidRPr="009E0F73">
        <w:rPr>
          <w:rFonts w:eastAsia="SimSun"/>
          <w:lang w:eastAsia="zh-CN"/>
        </w:rPr>
        <w:t>+41 22 730 5853</w:t>
      </w:r>
      <w:r w:rsidRPr="009E0F73">
        <w:rPr>
          <w:rFonts w:eastAsia="SimSun"/>
          <w:lang w:eastAsia="zh-CN"/>
        </w:rPr>
        <w:t>）或电子邮件（</w:t>
      </w:r>
      <w:hyperlink r:id="rId18" w:history="1">
        <w:r w:rsidRPr="009E0F73">
          <w:rPr>
            <w:rFonts w:eastAsia="SimSun"/>
            <w:color w:val="0000FF"/>
            <w:szCs w:val="24"/>
            <w:u w:val="single"/>
            <w:lang w:eastAsia="zh-CN"/>
          </w:rPr>
          <w:t>tsbreg@itu.int</w:t>
        </w:r>
      </w:hyperlink>
      <w:r w:rsidRPr="009E0F73">
        <w:rPr>
          <w:rFonts w:eastAsia="SimSun"/>
          <w:lang w:eastAsia="zh-CN"/>
        </w:rPr>
        <w:t>）的方式在</w:t>
      </w:r>
      <w:r w:rsidRPr="009E0F73">
        <w:rPr>
          <w:rFonts w:eastAsia="SimSun"/>
          <w:b/>
          <w:bCs/>
          <w:lang w:eastAsia="zh-CN"/>
        </w:rPr>
        <w:t>2015</w:t>
      </w:r>
      <w:r w:rsidRPr="009E0F73">
        <w:rPr>
          <w:rFonts w:eastAsia="SimSun"/>
          <w:b/>
          <w:bCs/>
          <w:lang w:eastAsia="zh-CN"/>
        </w:rPr>
        <w:t>年</w:t>
      </w:r>
      <w:r w:rsidRPr="009E0F73">
        <w:rPr>
          <w:rFonts w:eastAsia="SimSun"/>
          <w:b/>
          <w:bCs/>
          <w:lang w:eastAsia="zh-CN"/>
        </w:rPr>
        <w:t>1</w:t>
      </w:r>
      <w:r w:rsidRPr="009E0F73">
        <w:rPr>
          <w:rFonts w:eastAsia="SimSun"/>
          <w:b/>
          <w:bCs/>
          <w:lang w:eastAsia="zh-CN"/>
        </w:rPr>
        <w:t>月</w:t>
      </w:r>
      <w:r w:rsidRPr="009E0F73">
        <w:rPr>
          <w:rFonts w:eastAsia="SimSun"/>
          <w:b/>
          <w:bCs/>
          <w:lang w:eastAsia="zh-CN"/>
        </w:rPr>
        <w:t>9</w:t>
      </w:r>
      <w:r w:rsidRPr="009E0F73">
        <w:rPr>
          <w:rFonts w:eastAsia="SimSun"/>
          <w:b/>
          <w:bCs/>
          <w:lang w:eastAsia="zh-CN"/>
        </w:rPr>
        <w:t>日之前</w:t>
      </w:r>
      <w:r w:rsidRPr="009E0F73">
        <w:rPr>
          <w:rFonts w:eastAsia="SimSun"/>
          <w:lang w:eastAsia="zh-CN"/>
        </w:rPr>
        <w:t>将代表贵主管部门、部门成员、部门准成员、学术机构、区域性组织和</w:t>
      </w:r>
      <w:r w:rsidRPr="009E0F73">
        <w:rPr>
          <w:rFonts w:eastAsia="SimSun"/>
          <w:lang w:eastAsia="zh-CN"/>
        </w:rPr>
        <w:t>/</w:t>
      </w:r>
      <w:r w:rsidRPr="009E0F73">
        <w:rPr>
          <w:rFonts w:eastAsia="SimSun"/>
          <w:lang w:eastAsia="zh-CN"/>
        </w:rPr>
        <w:t>或国际组织或其它实体出席会议的人员名单发至我处。</w:t>
      </w:r>
      <w:r w:rsidRPr="009E0F73">
        <w:rPr>
          <w:rFonts w:eastAsia="SimSun"/>
          <w:bCs/>
          <w:lang w:eastAsia="zh-CN"/>
        </w:rPr>
        <w:t>同时亦请各主管部门注明其代表团团长的姓名（如果有副团长，亦盼一并注明）。</w:t>
      </w:r>
    </w:p>
    <w:p w:rsidR="00384E5D" w:rsidRPr="009E0F73" w:rsidRDefault="00B77BB7" w:rsidP="00B77BB7">
      <w:pPr>
        <w:rPr>
          <w:lang w:eastAsia="zh-CN"/>
        </w:rPr>
      </w:pPr>
      <w:r w:rsidRPr="009E0F73">
        <w:rPr>
          <w:rFonts w:eastAsia="SimSun"/>
          <w:bCs/>
          <w:lang w:eastAsia="zh-CN"/>
        </w:rPr>
        <w:t>请注意，</w:t>
      </w:r>
      <w:r w:rsidRPr="009E0F73">
        <w:rPr>
          <w:rFonts w:eastAsia="SimSun"/>
          <w:bCs/>
          <w:lang w:eastAsia="zh-CN"/>
        </w:rPr>
        <w:t>ITU-T</w:t>
      </w:r>
      <w:r w:rsidRPr="009E0F73">
        <w:rPr>
          <w:rFonts w:eastAsia="SimSun"/>
          <w:bCs/>
          <w:lang w:eastAsia="zh-CN"/>
        </w:rPr>
        <w:t>会议的与会者只能通过</w:t>
      </w:r>
      <w:r w:rsidRPr="009E0F73">
        <w:rPr>
          <w:rFonts w:eastAsia="SimSun"/>
          <w:bCs/>
          <w:lang w:eastAsia="zh-CN"/>
        </w:rPr>
        <w:t>ITU-T SG16</w:t>
      </w:r>
      <w:r w:rsidRPr="009E0F73">
        <w:rPr>
          <w:rFonts w:eastAsia="SimSun"/>
          <w:bCs/>
          <w:lang w:eastAsia="zh-CN"/>
        </w:rPr>
        <w:t>网页进行</w:t>
      </w:r>
      <w:r w:rsidRPr="009E0F73">
        <w:rPr>
          <w:rFonts w:eastAsia="STKaiti"/>
          <w:bCs/>
          <w:lang w:eastAsia="zh-CN"/>
        </w:rPr>
        <w:t>网上</w:t>
      </w:r>
      <w:r w:rsidRPr="009E0F73">
        <w:rPr>
          <w:rFonts w:eastAsia="SimSun"/>
          <w:b/>
          <w:lang w:eastAsia="zh-CN"/>
        </w:rPr>
        <w:t>预注册</w:t>
      </w:r>
      <w:r w:rsidRPr="009E0F73">
        <w:rPr>
          <w:rFonts w:eastAsia="SimSun"/>
          <w:bCs/>
          <w:lang w:eastAsia="zh-CN"/>
        </w:rPr>
        <w:t>。</w:t>
      </w:r>
    </w:p>
    <w:p w:rsidR="00384E5D" w:rsidRPr="009E0F73" w:rsidRDefault="00B77BB7" w:rsidP="00B77BB7">
      <w:pPr>
        <w:tabs>
          <w:tab w:val="left" w:pos="1418"/>
          <w:tab w:val="left" w:pos="1702"/>
          <w:tab w:val="left" w:pos="2160"/>
        </w:tabs>
        <w:spacing w:after="120"/>
        <w:ind w:right="92"/>
        <w:rPr>
          <w:rFonts w:eastAsia="SimSun"/>
          <w:color w:val="0000FF"/>
          <w:szCs w:val="24"/>
          <w:lang w:eastAsia="zh-CN"/>
        </w:rPr>
      </w:pPr>
      <w:r w:rsidRPr="009E0F73">
        <w:rPr>
          <w:rFonts w:eastAsia="SimSun"/>
          <w:b/>
          <w:bCs/>
          <w:lang w:eastAsia="zh-CN"/>
        </w:rPr>
        <w:t>新代表：</w:t>
      </w:r>
      <w:r w:rsidRPr="009E0F73">
        <w:rPr>
          <w:rFonts w:eastAsia="SimSun"/>
          <w:lang w:eastAsia="zh-CN"/>
        </w:rPr>
        <w:t>我们为出席会议的新代表安排了</w:t>
      </w:r>
      <w:r w:rsidRPr="009E0F73">
        <w:rPr>
          <w:rFonts w:eastAsia="SimSun"/>
          <w:b/>
          <w:bCs/>
          <w:lang w:eastAsia="zh-CN"/>
        </w:rPr>
        <w:t>入门介绍（</w:t>
      </w:r>
      <w:r w:rsidRPr="009E0F73">
        <w:rPr>
          <w:rFonts w:eastAsia="SimSun"/>
          <w:b/>
          <w:bCs/>
          <w:lang w:eastAsia="zh-CN"/>
        </w:rPr>
        <w:t>Mentoring Programme</w:t>
      </w:r>
      <w:r w:rsidRPr="009E0F73">
        <w:rPr>
          <w:rFonts w:eastAsia="SimSun"/>
          <w:b/>
          <w:bCs/>
          <w:lang w:eastAsia="zh-CN"/>
        </w:rPr>
        <w:t>），</w:t>
      </w:r>
      <w:r w:rsidRPr="009E0F73">
        <w:rPr>
          <w:rFonts w:eastAsia="SimSun"/>
          <w:lang w:eastAsia="zh-CN"/>
        </w:rPr>
        <w:t>包括注册时的迎新简介、引导参观国际电联总部和有关</w:t>
      </w:r>
      <w:r w:rsidRPr="009E0F73">
        <w:rPr>
          <w:rFonts w:eastAsia="SimSun"/>
          <w:lang w:eastAsia="zh-CN"/>
        </w:rPr>
        <w:t>ITU-T</w:t>
      </w:r>
      <w:r w:rsidRPr="009E0F73">
        <w:rPr>
          <w:rFonts w:eastAsia="SimSun"/>
          <w:lang w:eastAsia="zh-CN"/>
        </w:rPr>
        <w:t>的情况介绍会。如欲参加，请联系：</w:t>
      </w:r>
      <w:hyperlink r:id="rId19" w:history="1">
        <w:r w:rsidRPr="009E0F73">
          <w:rPr>
            <w:rFonts w:eastAsia="SimSun"/>
            <w:color w:val="0000FF"/>
            <w:szCs w:val="24"/>
            <w:u w:val="single"/>
            <w:lang w:eastAsia="zh-CN"/>
          </w:rPr>
          <w:t>ITU-Tmembership@itu.int</w:t>
        </w:r>
      </w:hyperlink>
      <w:r w:rsidRPr="009E0F73">
        <w:rPr>
          <w:rFonts w:eastAsia="SimSun"/>
          <w:color w:val="0000FF"/>
          <w:szCs w:val="24"/>
          <w:lang w:eastAsia="zh-CN"/>
        </w:rPr>
        <w:t>。</w:t>
      </w:r>
    </w:p>
    <w:p w:rsidR="00384E5D" w:rsidRPr="009E0F73" w:rsidRDefault="00B77BB7" w:rsidP="008A3767">
      <w:pPr>
        <w:rPr>
          <w:rFonts w:cstheme="majorBidi"/>
          <w:b/>
          <w:bCs/>
          <w:sz w:val="22"/>
          <w:szCs w:val="22"/>
          <w:lang w:eastAsia="zh-CN"/>
        </w:rPr>
      </w:pPr>
      <w:r w:rsidRPr="009E0F73">
        <w:rPr>
          <w:rFonts w:eastAsia="SimSun"/>
          <w:b/>
          <w:bCs/>
          <w:szCs w:val="24"/>
          <w:lang w:eastAsia="zh-CN"/>
        </w:rPr>
        <w:t>与会补贴：</w:t>
      </w:r>
      <w:r w:rsidRPr="009E0F73">
        <w:rPr>
          <w:rFonts w:eastAsia="SimSun"/>
          <w:szCs w:val="24"/>
          <w:lang w:eastAsia="zh-CN"/>
        </w:rPr>
        <w:t>由于预算的限制，</w:t>
      </w:r>
      <w:r w:rsidR="00AC4A5D" w:rsidRPr="009E0F73">
        <w:rPr>
          <w:rFonts w:eastAsia="SimSun"/>
          <w:szCs w:val="24"/>
          <w:lang w:eastAsia="zh-CN"/>
        </w:rPr>
        <w:t>仅向符合资格的主管部门授予</w:t>
      </w:r>
      <w:r w:rsidRPr="009E0F73">
        <w:rPr>
          <w:rFonts w:eastAsia="SimSun"/>
          <w:szCs w:val="24"/>
          <w:lang w:eastAsia="zh-CN"/>
        </w:rPr>
        <w:t>一份部分与会补贴，以方便最不发达国家或低收入发展中国家与会（</w:t>
      </w:r>
      <w:hyperlink r:id="rId20" w:history="1">
        <w:r w:rsidRPr="009E0F73">
          <w:rPr>
            <w:rFonts w:eastAsia="SimSun"/>
            <w:color w:val="0000FF"/>
            <w:szCs w:val="24"/>
            <w:u w:val="single"/>
            <w:lang w:eastAsia="zh-CN"/>
          </w:rPr>
          <w:t>http://itu.int/en/ITU-T/info/Pages/resources.aspx</w:t>
        </w:r>
      </w:hyperlink>
      <w:r w:rsidRPr="009E0F73">
        <w:rPr>
          <w:rFonts w:eastAsia="SimSun"/>
          <w:szCs w:val="24"/>
          <w:lang w:eastAsia="zh-CN"/>
        </w:rPr>
        <w:t>）。</w:t>
      </w:r>
      <w:r w:rsidRPr="008A3767">
        <w:rPr>
          <w:rFonts w:eastAsia="SimSun"/>
          <w:spacing w:val="6"/>
          <w:szCs w:val="24"/>
          <w:lang w:eastAsia="zh-CN"/>
        </w:rPr>
        <w:t>申请与会补贴时必须得到相关国际电联成员国主管部门的授权。与会补贴申请表（请使用所附</w:t>
      </w:r>
      <w:r w:rsidRPr="008A3767">
        <w:rPr>
          <w:rFonts w:eastAsia="SimSun"/>
          <w:b/>
          <w:bCs/>
          <w:spacing w:val="6"/>
          <w:szCs w:val="24"/>
          <w:lang w:eastAsia="zh-CN"/>
        </w:rPr>
        <w:t>表</w:t>
      </w:r>
      <w:r w:rsidRPr="008A3767">
        <w:rPr>
          <w:rFonts w:eastAsia="SimSun"/>
          <w:b/>
          <w:bCs/>
          <w:spacing w:val="6"/>
          <w:szCs w:val="24"/>
          <w:lang w:eastAsia="zh-CN"/>
        </w:rPr>
        <w:t>1</w:t>
      </w:r>
      <w:r w:rsidRPr="008A3767">
        <w:rPr>
          <w:rFonts w:eastAsia="SimSun"/>
          <w:spacing w:val="6"/>
          <w:szCs w:val="24"/>
          <w:lang w:eastAsia="zh-CN"/>
        </w:rPr>
        <w:t>）必须</w:t>
      </w:r>
      <w:r w:rsidRPr="009E0F73">
        <w:rPr>
          <w:rFonts w:eastAsia="SimSun"/>
          <w:szCs w:val="24"/>
          <w:lang w:eastAsia="zh-CN"/>
        </w:rPr>
        <w:t>在</w:t>
      </w:r>
      <w:r w:rsidRPr="009E0F73">
        <w:rPr>
          <w:rFonts w:eastAsia="SimSun"/>
          <w:b/>
          <w:bCs/>
          <w:szCs w:val="24"/>
          <w:lang w:eastAsia="zh-CN"/>
        </w:rPr>
        <w:t>2014</w:t>
      </w:r>
      <w:r w:rsidRPr="009E0F73">
        <w:rPr>
          <w:rFonts w:eastAsia="SimSun"/>
          <w:b/>
          <w:bCs/>
          <w:szCs w:val="24"/>
          <w:lang w:eastAsia="zh-CN"/>
        </w:rPr>
        <w:t>年</w:t>
      </w:r>
      <w:r w:rsidRPr="009E0F73">
        <w:rPr>
          <w:rFonts w:eastAsia="SimSun"/>
          <w:b/>
          <w:bCs/>
          <w:szCs w:val="24"/>
          <w:lang w:eastAsia="zh-CN"/>
        </w:rPr>
        <w:t>12</w:t>
      </w:r>
      <w:r w:rsidRPr="009E0F73">
        <w:rPr>
          <w:rFonts w:eastAsia="SimSun"/>
          <w:b/>
          <w:bCs/>
          <w:szCs w:val="24"/>
          <w:lang w:eastAsia="zh-CN"/>
        </w:rPr>
        <w:t>月</w:t>
      </w:r>
      <w:r w:rsidRPr="009E0F73">
        <w:rPr>
          <w:rFonts w:eastAsia="SimSun"/>
          <w:b/>
          <w:bCs/>
          <w:szCs w:val="24"/>
          <w:lang w:eastAsia="zh-CN"/>
        </w:rPr>
        <w:t>15</w:t>
      </w:r>
      <w:r w:rsidRPr="009E0F73">
        <w:rPr>
          <w:rFonts w:eastAsia="SimSun"/>
          <w:b/>
          <w:bCs/>
          <w:szCs w:val="24"/>
          <w:lang w:eastAsia="zh-CN"/>
        </w:rPr>
        <w:t>日</w:t>
      </w:r>
      <w:r w:rsidRPr="009E0F73">
        <w:rPr>
          <w:rFonts w:eastAsia="SimSun"/>
          <w:szCs w:val="24"/>
          <w:lang w:eastAsia="zh-CN"/>
        </w:rPr>
        <w:t>之前交回国际电联。请注意，决定是否授予与会补贴的标准包括：电信标准化局的可用预算；申请人向会议提交的文稿；在国家和地区之间的公平分配；以及性别平衡。</w:t>
      </w:r>
    </w:p>
    <w:p w:rsidR="00384E5D" w:rsidRPr="008A3767" w:rsidRDefault="00AC4A5D" w:rsidP="008A3767">
      <w:pPr>
        <w:tabs>
          <w:tab w:val="left" w:pos="1418"/>
          <w:tab w:val="left" w:pos="1702"/>
          <w:tab w:val="left" w:pos="2160"/>
        </w:tabs>
        <w:spacing w:before="360" w:after="120"/>
        <w:ind w:right="91"/>
        <w:jc w:val="center"/>
        <w:rPr>
          <w:b/>
          <w:bCs/>
          <w:sz w:val="28"/>
          <w:szCs w:val="28"/>
          <w:lang w:eastAsia="zh-CN"/>
        </w:rPr>
      </w:pPr>
      <w:r w:rsidRPr="008A3767">
        <w:rPr>
          <w:rFonts w:ascii="Times New Roman" w:eastAsia="SimSun" w:hAnsi="Times New Roman" w:hint="eastAsia"/>
          <w:b/>
          <w:sz w:val="28"/>
          <w:szCs w:val="28"/>
          <w:lang w:eastAsia="zh-CN"/>
        </w:rPr>
        <w:t>到访日内瓦：酒店和签证</w:t>
      </w:r>
    </w:p>
    <w:p w:rsidR="00384E5D" w:rsidRPr="008A3767" w:rsidRDefault="00F04880" w:rsidP="00F04880">
      <w:pPr>
        <w:pStyle w:val="Normalaftertitle0"/>
        <w:rPr>
          <w:b/>
          <w:bCs/>
          <w:szCs w:val="24"/>
          <w:lang w:eastAsia="zh-CN"/>
        </w:rPr>
      </w:pPr>
      <w:r w:rsidRPr="008A3767">
        <w:rPr>
          <w:szCs w:val="24"/>
          <w:lang w:eastAsia="zh-CN"/>
        </w:rPr>
        <w:t>请注意。最新的访客信息见：</w:t>
      </w:r>
      <w:hyperlink r:id="rId21" w:history="1">
        <w:r w:rsidR="00384E5D" w:rsidRPr="008A3767">
          <w:rPr>
            <w:rStyle w:val="Hyperlink"/>
            <w:szCs w:val="24"/>
            <w:lang w:eastAsia="zh-CN"/>
          </w:rPr>
          <w:t>http://itu.int/en/delegates-corner</w:t>
        </w:r>
      </w:hyperlink>
      <w:r w:rsidRPr="008A3767">
        <w:rPr>
          <w:szCs w:val="24"/>
          <w:lang w:eastAsia="zh-CN"/>
        </w:rPr>
        <w:t>。</w:t>
      </w:r>
    </w:p>
    <w:p w:rsidR="00384E5D" w:rsidRPr="008A3767" w:rsidRDefault="00F04880" w:rsidP="008A3767">
      <w:pPr>
        <w:spacing w:after="120"/>
        <w:rPr>
          <w:szCs w:val="24"/>
          <w:lang w:eastAsia="zh-CN"/>
        </w:rPr>
      </w:pPr>
      <w:r w:rsidRPr="008A3767">
        <w:rPr>
          <w:b/>
          <w:bCs/>
          <w:spacing w:val="-6"/>
          <w:szCs w:val="24"/>
          <w:lang w:eastAsia="zh-CN"/>
        </w:rPr>
        <w:t>酒店：</w:t>
      </w:r>
      <w:r w:rsidRPr="008A3767">
        <w:rPr>
          <w:rFonts w:eastAsia="SimSun"/>
          <w:spacing w:val="-6"/>
          <w:szCs w:val="24"/>
          <w:lang w:eastAsia="zh-CN"/>
        </w:rPr>
        <w:t>为方便起见，本函附有一份酒店确认表（</w:t>
      </w:r>
      <w:r w:rsidRPr="008A3767">
        <w:rPr>
          <w:rFonts w:eastAsia="SimSun"/>
          <w:b/>
          <w:bCs/>
          <w:spacing w:val="-6"/>
          <w:szCs w:val="24"/>
          <w:lang w:eastAsia="zh-CN"/>
        </w:rPr>
        <w:t>表</w:t>
      </w:r>
      <w:r w:rsidRPr="008A3767">
        <w:rPr>
          <w:rFonts w:eastAsia="SimSun"/>
          <w:b/>
          <w:bCs/>
          <w:spacing w:val="-6"/>
          <w:szCs w:val="24"/>
          <w:lang w:eastAsia="zh-CN"/>
        </w:rPr>
        <w:t>2</w:t>
      </w:r>
      <w:r w:rsidRPr="008A3767">
        <w:rPr>
          <w:rFonts w:eastAsia="SimSun"/>
          <w:spacing w:val="-6"/>
          <w:szCs w:val="24"/>
          <w:lang w:eastAsia="zh-CN"/>
        </w:rPr>
        <w:t>）。酒店一览表见：</w:t>
      </w:r>
      <w:hyperlink r:id="rId22" w:history="1">
        <w:r w:rsidR="00384E5D" w:rsidRPr="008A3767">
          <w:rPr>
            <w:rStyle w:val="Hyperlink"/>
            <w:spacing w:val="-6"/>
            <w:szCs w:val="24"/>
            <w:lang w:eastAsia="zh-CN"/>
          </w:rPr>
          <w:t>http://itu.int/travel/</w:t>
        </w:r>
      </w:hyperlink>
      <w:r w:rsidRPr="008A3767">
        <w:rPr>
          <w:rStyle w:val="Hyperlink"/>
          <w:color w:val="auto"/>
          <w:szCs w:val="24"/>
          <w:u w:val="none"/>
          <w:lang w:eastAsia="zh-CN"/>
        </w:rPr>
        <w:t>。</w:t>
      </w:r>
    </w:p>
    <w:p w:rsidR="00CD59FA" w:rsidRPr="008A3767" w:rsidRDefault="00E83984" w:rsidP="008A3767">
      <w:pPr>
        <w:tabs>
          <w:tab w:val="left" w:pos="1418"/>
          <w:tab w:val="left" w:pos="1702"/>
          <w:tab w:val="left" w:pos="2160"/>
        </w:tabs>
        <w:spacing w:after="80"/>
        <w:ind w:right="91"/>
        <w:rPr>
          <w:sz w:val="22"/>
          <w:szCs w:val="18"/>
          <w:lang w:val="en-US" w:eastAsia="zh-CN"/>
        </w:rPr>
      </w:pPr>
      <w:r w:rsidRPr="008A3767">
        <w:rPr>
          <w:rFonts w:eastAsia="SimSun"/>
          <w:b/>
          <w:bCs/>
          <w:szCs w:val="24"/>
          <w:lang w:eastAsia="zh-CN"/>
        </w:rPr>
        <w:t>签证：</w:t>
      </w:r>
      <w:r w:rsidRPr="008A3767">
        <w:rPr>
          <w:rFonts w:eastAsia="SimSun"/>
          <w:szCs w:val="24"/>
          <w:lang w:eastAsia="zh-CN"/>
        </w:rPr>
        <w:t>我们</w:t>
      </w:r>
      <w:r w:rsidRPr="008A3767">
        <w:rPr>
          <w:rFonts w:eastAsia="SimSun"/>
          <w:szCs w:val="24"/>
          <w:lang w:val="fr-CH" w:eastAsia="zh-CN"/>
        </w:rPr>
        <w:t>谨</w:t>
      </w:r>
      <w:r w:rsidRPr="008A3767">
        <w:rPr>
          <w:rFonts w:eastAsia="SimSun"/>
          <w:szCs w:val="24"/>
          <w:lang w:eastAsia="zh-CN"/>
        </w:rPr>
        <w:t>提醒您，一些国家的公民需要获得签证才能入境瑞士并在此逗留。</w:t>
      </w:r>
      <w:r w:rsidRPr="008A3767">
        <w:rPr>
          <w:rFonts w:eastAsia="SimSun"/>
          <w:b/>
          <w:szCs w:val="24"/>
          <w:lang w:eastAsia="zh-CN"/>
        </w:rPr>
        <w:t>签证必须至少在会议首日的四（</w:t>
      </w:r>
      <w:r w:rsidRPr="008A3767">
        <w:rPr>
          <w:rFonts w:eastAsia="SimSun"/>
          <w:b/>
          <w:szCs w:val="24"/>
          <w:lang w:eastAsia="zh-CN"/>
        </w:rPr>
        <w:t>4</w:t>
      </w:r>
      <w:r w:rsidRPr="008A3767">
        <w:rPr>
          <w:rFonts w:eastAsia="SimSun"/>
          <w:b/>
          <w:szCs w:val="24"/>
          <w:lang w:eastAsia="zh-CN"/>
        </w:rPr>
        <w:t>）周前</w:t>
      </w:r>
      <w:r w:rsidRPr="008A3767">
        <w:rPr>
          <w:rFonts w:eastAsia="SimSun"/>
          <w:bCs/>
          <w:szCs w:val="24"/>
          <w:lang w:eastAsia="zh-CN"/>
        </w:rPr>
        <w:t>向驻贵国的瑞士代表机构（使馆或领事馆）申请，并随后领取。</w:t>
      </w:r>
      <w:r w:rsidRPr="008A3767">
        <w:rPr>
          <w:rFonts w:eastAsia="SimSun"/>
          <w:szCs w:val="24"/>
          <w:lang w:eastAsia="zh-CN"/>
        </w:rPr>
        <w:t>如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8A3767">
        <w:rPr>
          <w:rFonts w:eastAsia="SimSun"/>
          <w:b/>
          <w:bCs/>
          <w:szCs w:val="24"/>
          <w:lang w:eastAsia="zh-CN"/>
        </w:rPr>
        <w:t>四</w:t>
      </w:r>
      <w:r w:rsidRPr="008A3767">
        <w:rPr>
          <w:rFonts w:eastAsia="SimSun"/>
          <w:szCs w:val="24"/>
          <w:lang w:eastAsia="zh-CN"/>
        </w:rPr>
        <w:t>周内办理。此类请求必须说明申请签证人员的姓名和职务、出生日期、护照号码以及护照签发日期和失效日期</w:t>
      </w:r>
      <w:r w:rsidRPr="008A3767">
        <w:rPr>
          <w:rFonts w:eastAsia="SimSun"/>
          <w:szCs w:val="24"/>
          <w:vertAlign w:val="superscript"/>
          <w:lang w:eastAsia="zh-CN"/>
        </w:rPr>
        <w:footnoteReference w:id="1"/>
      </w:r>
      <w:r w:rsidRPr="008A3767">
        <w:rPr>
          <w:rFonts w:eastAsia="SimSun"/>
          <w:szCs w:val="24"/>
          <w:lang w:eastAsia="zh-CN"/>
        </w:rPr>
        <w:t>，并必须附有一份已批准该人员参加</w:t>
      </w:r>
      <w:r w:rsidRPr="008A3767">
        <w:rPr>
          <w:rFonts w:eastAsia="SimSun"/>
          <w:spacing w:val="-10"/>
          <w:szCs w:val="24"/>
          <w:lang w:eastAsia="zh-CN"/>
        </w:rPr>
        <w:t>ITU-T</w:t>
      </w:r>
      <w:r w:rsidRPr="008A3767">
        <w:rPr>
          <w:rFonts w:eastAsia="SimSun"/>
          <w:szCs w:val="24"/>
          <w:lang w:eastAsia="zh-CN"/>
        </w:rPr>
        <w:t>所述会议的注册确认通知，而且必须通过传真（传真号码：</w:t>
      </w:r>
      <w:r w:rsidRPr="008A3767">
        <w:rPr>
          <w:rFonts w:eastAsia="SimSun"/>
          <w:szCs w:val="24"/>
          <w:lang w:eastAsia="zh-CN"/>
        </w:rPr>
        <w:t>+41 22 730 5853</w:t>
      </w:r>
      <w:r w:rsidRPr="008A3767">
        <w:rPr>
          <w:rFonts w:eastAsia="SimSun"/>
          <w:szCs w:val="24"/>
          <w:lang w:eastAsia="zh-CN"/>
        </w:rPr>
        <w:t>）或电邮（</w:t>
      </w:r>
      <w:hyperlink r:id="rId23" w:history="1">
        <w:r w:rsidRPr="008A3767">
          <w:rPr>
            <w:rFonts w:eastAsia="SimSun"/>
            <w:color w:val="0000FF"/>
            <w:szCs w:val="24"/>
            <w:u w:val="single"/>
            <w:lang w:eastAsia="zh-CN"/>
          </w:rPr>
          <w:t>tsbreg@itu.int</w:t>
        </w:r>
      </w:hyperlink>
      <w:r w:rsidRPr="008A3767">
        <w:rPr>
          <w:rFonts w:eastAsia="SimSun"/>
          <w:szCs w:val="24"/>
          <w:lang w:eastAsia="zh-CN"/>
        </w:rPr>
        <w:t>）发至电信标准化局，上面注明</w:t>
      </w:r>
      <w:r w:rsidR="008A3767">
        <w:rPr>
          <w:rFonts w:hint="eastAsia"/>
          <w:lang w:eastAsia="zh-CN"/>
        </w:rPr>
        <w:t>“</w:t>
      </w:r>
      <w:r w:rsidRPr="008A3767">
        <w:rPr>
          <w:rFonts w:eastAsia="SimSun"/>
          <w:b/>
          <w:szCs w:val="24"/>
          <w:lang w:eastAsia="zh-CN"/>
        </w:rPr>
        <w:t>visa request</w:t>
      </w:r>
      <w:r w:rsidR="008A3767">
        <w:rPr>
          <w:rFonts w:hint="eastAsia"/>
          <w:lang w:eastAsia="zh-CN"/>
        </w:rPr>
        <w:t>”</w:t>
      </w:r>
      <w:r w:rsidRPr="008A3767">
        <w:rPr>
          <w:rFonts w:eastAsia="SimSun"/>
          <w:szCs w:val="24"/>
          <w:lang w:eastAsia="zh-CN"/>
        </w:rPr>
        <w:t>（</w:t>
      </w:r>
      <w:r w:rsidR="008A3767">
        <w:rPr>
          <w:rFonts w:hint="eastAsia"/>
          <w:lang w:eastAsia="zh-CN"/>
        </w:rPr>
        <w:t>“</w:t>
      </w:r>
      <w:r w:rsidRPr="008A3767">
        <w:rPr>
          <w:rFonts w:eastAsia="SimSun"/>
          <w:b/>
          <w:szCs w:val="24"/>
          <w:lang w:eastAsia="zh-CN"/>
        </w:rPr>
        <w:t>签证申请</w:t>
      </w:r>
      <w:r w:rsidR="008A3767">
        <w:rPr>
          <w:rFonts w:hint="eastAsia"/>
          <w:lang w:eastAsia="zh-CN"/>
        </w:rPr>
        <w:t>”</w:t>
      </w:r>
      <w:r w:rsidRPr="008A3767">
        <w:rPr>
          <w:rFonts w:eastAsia="SimSun"/>
          <w:szCs w:val="24"/>
          <w:lang w:eastAsia="zh-CN"/>
        </w:rPr>
        <w:t>）。</w:t>
      </w:r>
    </w:p>
    <w:p w:rsidR="00CD59FA" w:rsidRPr="008A3767" w:rsidRDefault="00E83984" w:rsidP="00E83984">
      <w:pPr>
        <w:spacing w:after="120"/>
        <w:rPr>
          <w:b/>
          <w:bCs/>
          <w:lang w:eastAsia="zh-CN"/>
        </w:rPr>
      </w:pPr>
      <w:r w:rsidRPr="008A3767">
        <w:rPr>
          <w:b/>
          <w:bCs/>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268"/>
        <w:gridCol w:w="4337"/>
      </w:tblGrid>
      <w:tr w:rsidR="00CD59FA" w:rsidRPr="00937D73" w:rsidTr="008A3767">
        <w:tc>
          <w:tcPr>
            <w:tcW w:w="3114" w:type="dxa"/>
            <w:shd w:val="clear" w:color="auto" w:fill="auto"/>
          </w:tcPr>
          <w:p w:rsidR="00CD59FA" w:rsidRPr="00937D73" w:rsidRDefault="00E83984" w:rsidP="00F944F3">
            <w:pPr>
              <w:pStyle w:val="TableText0"/>
              <w:rPr>
                <w:rFonts w:asciiTheme="minorHAnsi" w:hAnsiTheme="minorHAnsi"/>
                <w:szCs w:val="22"/>
              </w:rPr>
            </w:pPr>
            <w:r w:rsidRPr="00E83984">
              <w:rPr>
                <w:rFonts w:asciiTheme="minorHAnsi" w:hAnsiTheme="minorHAnsi" w:hint="eastAsia"/>
                <w:szCs w:val="22"/>
              </w:rPr>
              <w:t>会议召开的两个月前</w:t>
            </w:r>
          </w:p>
        </w:tc>
        <w:tc>
          <w:tcPr>
            <w:tcW w:w="2268" w:type="dxa"/>
            <w:shd w:val="clear" w:color="auto" w:fill="auto"/>
          </w:tcPr>
          <w:p w:rsidR="00CD59FA" w:rsidRPr="00937D73" w:rsidRDefault="00CD59FA" w:rsidP="0003260B">
            <w:pPr>
              <w:pStyle w:val="TableText0"/>
              <w:jc w:val="center"/>
              <w:rPr>
                <w:rFonts w:asciiTheme="minorHAnsi" w:hAnsiTheme="minorHAnsi"/>
                <w:szCs w:val="22"/>
              </w:rPr>
            </w:pPr>
            <w:r w:rsidRPr="00937D73">
              <w:rPr>
                <w:rFonts w:asciiTheme="minorHAnsi" w:hAnsiTheme="minorHAnsi"/>
                <w:szCs w:val="22"/>
              </w:rPr>
              <w:t>2014-12-09</w:t>
            </w:r>
          </w:p>
        </w:tc>
        <w:tc>
          <w:tcPr>
            <w:tcW w:w="4337" w:type="dxa"/>
            <w:shd w:val="clear" w:color="auto" w:fill="auto"/>
          </w:tcPr>
          <w:p w:rsidR="00CD59FA" w:rsidRPr="00DC6C0B" w:rsidRDefault="00CD59FA" w:rsidP="00E83984">
            <w:pPr>
              <w:pStyle w:val="TableText0"/>
              <w:rPr>
                <w:rFonts w:asciiTheme="minorHAnsi" w:hAnsiTheme="minorHAnsi"/>
                <w:szCs w:val="22"/>
                <w:lang w:eastAsia="zh-CN"/>
              </w:rPr>
            </w:pPr>
            <w:r w:rsidRPr="00937D73">
              <w:rPr>
                <w:rFonts w:asciiTheme="minorHAnsi" w:hAnsiTheme="minorHAnsi"/>
                <w:szCs w:val="22"/>
                <w:lang w:eastAsia="zh-CN"/>
              </w:rPr>
              <w:t>-</w:t>
            </w:r>
            <w:r w:rsidR="00E83984" w:rsidRPr="00352D38">
              <w:rPr>
                <w:rFonts w:asciiTheme="minorHAnsi" w:hAnsiTheme="minorHAnsi" w:hint="eastAsia"/>
                <w:szCs w:val="22"/>
                <w:lang w:eastAsia="zh-CN"/>
              </w:rPr>
              <w:t>提交需翻译的文稿</w:t>
            </w:r>
          </w:p>
          <w:p w:rsidR="00CD59FA" w:rsidRPr="00937D73" w:rsidRDefault="00352D38" w:rsidP="00352D38">
            <w:pPr>
              <w:pStyle w:val="TableText0"/>
              <w:rPr>
                <w:rFonts w:asciiTheme="minorHAnsi" w:hAnsiTheme="minorHAnsi"/>
                <w:szCs w:val="22"/>
                <w:lang w:eastAsia="zh-CN"/>
              </w:rPr>
            </w:pPr>
            <w:r>
              <w:rPr>
                <w:rFonts w:asciiTheme="minorHAnsi" w:hAnsiTheme="minorHAnsi"/>
                <w:szCs w:val="22"/>
                <w:lang w:eastAsia="zh-CN"/>
              </w:rPr>
              <w:t>-</w:t>
            </w:r>
            <w:r w:rsidRPr="00352D38">
              <w:rPr>
                <w:rFonts w:asciiTheme="minorHAnsi" w:hAnsiTheme="minorHAnsi" w:hint="eastAsia"/>
                <w:szCs w:val="22"/>
                <w:lang w:eastAsia="zh-CN"/>
              </w:rPr>
              <w:t>要求提供无障碍获取服务设施</w:t>
            </w:r>
          </w:p>
        </w:tc>
      </w:tr>
      <w:tr w:rsidR="00CD59FA" w:rsidRPr="00937D73" w:rsidTr="008A3767">
        <w:tc>
          <w:tcPr>
            <w:tcW w:w="3114" w:type="dxa"/>
            <w:shd w:val="clear" w:color="auto" w:fill="auto"/>
          </w:tcPr>
          <w:p w:rsidR="00CD59FA" w:rsidRPr="00937D73" w:rsidRDefault="00E83984" w:rsidP="00E83984">
            <w:pPr>
              <w:pStyle w:val="TableText0"/>
              <w:rPr>
                <w:rFonts w:asciiTheme="minorHAnsi" w:hAnsiTheme="minorHAnsi"/>
                <w:szCs w:val="22"/>
              </w:rPr>
            </w:pPr>
            <w:r w:rsidRPr="00E83984">
              <w:rPr>
                <w:rFonts w:asciiTheme="minorHAnsi" w:hAnsiTheme="minorHAnsi" w:hint="eastAsia"/>
                <w:szCs w:val="22"/>
              </w:rPr>
              <w:t>会议召开的</w:t>
            </w:r>
            <w:r>
              <w:rPr>
                <w:rFonts w:asciiTheme="minorHAnsi" w:hAnsiTheme="minorHAnsi" w:hint="eastAsia"/>
                <w:szCs w:val="22"/>
                <w:lang w:eastAsia="zh-CN"/>
              </w:rPr>
              <w:t>八</w:t>
            </w:r>
            <w:r w:rsidRPr="00E83984">
              <w:rPr>
                <w:rFonts w:asciiTheme="minorHAnsi" w:hAnsiTheme="minorHAnsi" w:hint="eastAsia"/>
                <w:szCs w:val="22"/>
              </w:rPr>
              <w:t>周前</w:t>
            </w:r>
            <w:r w:rsidR="00F4644A">
              <w:rPr>
                <w:rFonts w:asciiTheme="minorHAnsi" w:hAnsiTheme="minorHAnsi"/>
                <w:szCs w:val="22"/>
              </w:rPr>
              <w:t>*</w:t>
            </w:r>
          </w:p>
        </w:tc>
        <w:tc>
          <w:tcPr>
            <w:tcW w:w="2268" w:type="dxa"/>
            <w:shd w:val="clear" w:color="auto" w:fill="auto"/>
          </w:tcPr>
          <w:p w:rsidR="00CD59FA" w:rsidRPr="00937D73" w:rsidRDefault="00CD59FA" w:rsidP="0003260B">
            <w:pPr>
              <w:pStyle w:val="TableText0"/>
              <w:jc w:val="center"/>
              <w:rPr>
                <w:rFonts w:asciiTheme="minorHAnsi" w:hAnsiTheme="minorHAnsi"/>
                <w:szCs w:val="22"/>
              </w:rPr>
            </w:pPr>
            <w:r w:rsidRPr="00937D73">
              <w:rPr>
                <w:rFonts w:asciiTheme="minorHAnsi" w:hAnsiTheme="minorHAnsi"/>
                <w:szCs w:val="22"/>
              </w:rPr>
              <w:t>2014-12-</w:t>
            </w:r>
            <w:r w:rsidR="00F4644A">
              <w:rPr>
                <w:rFonts w:asciiTheme="minorHAnsi" w:hAnsiTheme="minorHAnsi"/>
                <w:szCs w:val="22"/>
              </w:rPr>
              <w:t>15</w:t>
            </w:r>
          </w:p>
        </w:tc>
        <w:tc>
          <w:tcPr>
            <w:tcW w:w="4337" w:type="dxa"/>
            <w:shd w:val="clear" w:color="auto" w:fill="auto"/>
          </w:tcPr>
          <w:p w:rsidR="00CD59FA" w:rsidRPr="00937D73" w:rsidRDefault="00CD59FA" w:rsidP="009F2619">
            <w:pPr>
              <w:pStyle w:val="TableText0"/>
              <w:rPr>
                <w:rFonts w:asciiTheme="minorHAnsi" w:hAnsiTheme="minorHAnsi"/>
                <w:szCs w:val="22"/>
              </w:rPr>
            </w:pPr>
            <w:r w:rsidRPr="00937D73">
              <w:rPr>
                <w:rFonts w:asciiTheme="minorHAnsi" w:hAnsiTheme="minorHAnsi"/>
                <w:szCs w:val="22"/>
              </w:rPr>
              <w:t>-</w:t>
            </w:r>
            <w:r w:rsidR="00E83984" w:rsidRPr="00E83984">
              <w:rPr>
                <w:rFonts w:asciiTheme="minorHAnsi" w:hAnsiTheme="minorHAnsi" w:hint="eastAsia"/>
                <w:szCs w:val="22"/>
              </w:rPr>
              <w:t>申请与会补贴</w:t>
            </w:r>
          </w:p>
        </w:tc>
      </w:tr>
      <w:tr w:rsidR="00CD59FA" w:rsidRPr="00937D73" w:rsidTr="008A3767">
        <w:tc>
          <w:tcPr>
            <w:tcW w:w="3114" w:type="dxa"/>
            <w:shd w:val="clear" w:color="auto" w:fill="auto"/>
          </w:tcPr>
          <w:p w:rsidR="00CD59FA" w:rsidRPr="00937D73" w:rsidRDefault="00E83984" w:rsidP="00F944F3">
            <w:pPr>
              <w:pStyle w:val="TableText0"/>
              <w:rPr>
                <w:rFonts w:asciiTheme="minorHAnsi" w:hAnsiTheme="minorHAnsi"/>
                <w:szCs w:val="22"/>
                <w:lang w:eastAsia="zh-CN"/>
              </w:rPr>
            </w:pPr>
            <w:r>
              <w:rPr>
                <w:rFonts w:asciiTheme="minorHAnsi" w:hAnsiTheme="minorHAnsi" w:hint="eastAsia"/>
                <w:szCs w:val="22"/>
                <w:lang w:eastAsia="zh-CN"/>
              </w:rPr>
              <w:t>会议召开的四周前</w:t>
            </w:r>
          </w:p>
        </w:tc>
        <w:tc>
          <w:tcPr>
            <w:tcW w:w="2268" w:type="dxa"/>
            <w:shd w:val="clear" w:color="auto" w:fill="auto"/>
          </w:tcPr>
          <w:p w:rsidR="00CD59FA" w:rsidRPr="00937D73" w:rsidRDefault="00CD59FA" w:rsidP="0003260B">
            <w:pPr>
              <w:pStyle w:val="TableText0"/>
              <w:jc w:val="center"/>
              <w:rPr>
                <w:rFonts w:asciiTheme="minorHAnsi" w:hAnsiTheme="minorHAnsi"/>
                <w:szCs w:val="22"/>
              </w:rPr>
            </w:pPr>
            <w:r w:rsidRPr="00937D73">
              <w:rPr>
                <w:rFonts w:asciiTheme="minorHAnsi" w:hAnsiTheme="minorHAnsi"/>
                <w:szCs w:val="22"/>
              </w:rPr>
              <w:t>2015-01-12</w:t>
            </w:r>
          </w:p>
        </w:tc>
        <w:tc>
          <w:tcPr>
            <w:tcW w:w="4337" w:type="dxa"/>
            <w:shd w:val="clear" w:color="auto" w:fill="auto"/>
          </w:tcPr>
          <w:p w:rsidR="00CD59FA" w:rsidRPr="00937D73" w:rsidRDefault="00352D38" w:rsidP="00352D38">
            <w:pPr>
              <w:pStyle w:val="TableText0"/>
              <w:rPr>
                <w:rFonts w:asciiTheme="minorHAnsi" w:hAnsiTheme="minorHAnsi"/>
                <w:szCs w:val="22"/>
                <w:lang w:eastAsia="zh-CN"/>
              </w:rPr>
            </w:pPr>
            <w:r>
              <w:rPr>
                <w:rFonts w:asciiTheme="minorHAnsi" w:hAnsiTheme="minorHAnsi"/>
                <w:szCs w:val="22"/>
                <w:lang w:eastAsia="zh-CN"/>
              </w:rPr>
              <w:t>-</w:t>
            </w:r>
            <w:r w:rsidRPr="00352D38">
              <w:rPr>
                <w:rFonts w:asciiTheme="minorHAnsi" w:hAnsiTheme="minorHAnsi" w:hint="eastAsia"/>
                <w:szCs w:val="22"/>
                <w:lang w:eastAsia="zh-CN"/>
              </w:rPr>
              <w:t>要求提供发放签证所需证明</w:t>
            </w:r>
          </w:p>
        </w:tc>
      </w:tr>
      <w:tr w:rsidR="00CD59FA" w:rsidRPr="00937D73" w:rsidTr="008A3767">
        <w:tc>
          <w:tcPr>
            <w:tcW w:w="3114" w:type="dxa"/>
            <w:shd w:val="clear" w:color="auto" w:fill="auto"/>
          </w:tcPr>
          <w:p w:rsidR="00CD59FA" w:rsidRPr="00937D73" w:rsidRDefault="00E83984" w:rsidP="00F944F3">
            <w:pPr>
              <w:pStyle w:val="TableText0"/>
              <w:rPr>
                <w:rFonts w:asciiTheme="minorHAnsi" w:hAnsiTheme="minorHAnsi"/>
                <w:szCs w:val="22"/>
                <w:lang w:eastAsia="zh-CN"/>
              </w:rPr>
            </w:pPr>
            <w:r w:rsidRPr="00E83984">
              <w:rPr>
                <w:rFonts w:asciiTheme="minorHAnsi" w:hAnsiTheme="minorHAnsi" w:hint="eastAsia"/>
                <w:szCs w:val="22"/>
              </w:rPr>
              <w:t>会议召开的</w:t>
            </w:r>
            <w:r>
              <w:rPr>
                <w:rFonts w:asciiTheme="minorHAnsi" w:hAnsiTheme="minorHAnsi" w:hint="eastAsia"/>
                <w:szCs w:val="22"/>
                <w:lang w:eastAsia="zh-CN"/>
              </w:rPr>
              <w:t>一个月前</w:t>
            </w:r>
          </w:p>
        </w:tc>
        <w:tc>
          <w:tcPr>
            <w:tcW w:w="2268" w:type="dxa"/>
            <w:shd w:val="clear" w:color="auto" w:fill="auto"/>
          </w:tcPr>
          <w:p w:rsidR="00CD59FA" w:rsidRPr="00937D73" w:rsidRDefault="00CD59FA" w:rsidP="0003260B">
            <w:pPr>
              <w:pStyle w:val="TableText0"/>
              <w:jc w:val="center"/>
              <w:rPr>
                <w:rFonts w:asciiTheme="minorHAnsi" w:hAnsiTheme="minorHAnsi"/>
                <w:szCs w:val="22"/>
              </w:rPr>
            </w:pPr>
            <w:r w:rsidRPr="00937D73">
              <w:rPr>
                <w:rFonts w:asciiTheme="minorHAnsi" w:hAnsiTheme="minorHAnsi"/>
                <w:szCs w:val="22"/>
              </w:rPr>
              <w:t>2015-01-09</w:t>
            </w:r>
          </w:p>
        </w:tc>
        <w:tc>
          <w:tcPr>
            <w:tcW w:w="4337" w:type="dxa"/>
            <w:shd w:val="clear" w:color="auto" w:fill="auto"/>
          </w:tcPr>
          <w:p w:rsidR="00CD59FA" w:rsidRPr="00937D73" w:rsidRDefault="00CD59FA" w:rsidP="00F944F3">
            <w:pPr>
              <w:pStyle w:val="TableText0"/>
              <w:rPr>
                <w:rFonts w:asciiTheme="minorHAnsi" w:hAnsiTheme="minorHAnsi"/>
                <w:szCs w:val="22"/>
                <w:lang w:eastAsia="zh-CN"/>
              </w:rPr>
            </w:pPr>
            <w:r w:rsidRPr="00937D73">
              <w:rPr>
                <w:rFonts w:asciiTheme="minorHAnsi" w:hAnsiTheme="minorHAnsi"/>
                <w:szCs w:val="22"/>
                <w:lang w:eastAsia="zh-CN"/>
              </w:rPr>
              <w:t>-</w:t>
            </w:r>
            <w:r w:rsidR="00352D38" w:rsidRPr="00352D38">
              <w:rPr>
                <w:rFonts w:asciiTheme="minorHAnsi" w:hAnsiTheme="minorHAnsi" w:hint="eastAsia"/>
                <w:szCs w:val="22"/>
                <w:lang w:eastAsia="zh-CN"/>
              </w:rPr>
              <w:t>要求在闭幕全体会议上提供口译服务</w:t>
            </w:r>
          </w:p>
          <w:p w:rsidR="00CD59FA" w:rsidRPr="00937D73" w:rsidRDefault="00352D38" w:rsidP="00352D38">
            <w:pPr>
              <w:pStyle w:val="TableText0"/>
              <w:rPr>
                <w:rFonts w:asciiTheme="minorHAnsi" w:hAnsiTheme="minorHAnsi"/>
                <w:szCs w:val="22"/>
                <w:lang w:eastAsia="zh-CN"/>
              </w:rPr>
            </w:pPr>
            <w:r>
              <w:rPr>
                <w:rFonts w:asciiTheme="minorHAnsi" w:hAnsiTheme="minorHAnsi"/>
              </w:rPr>
              <w:t>-</w:t>
            </w:r>
            <w:r>
              <w:rPr>
                <w:rFonts w:asciiTheme="minorHAnsi" w:hAnsiTheme="minorHAnsi" w:hint="eastAsia"/>
                <w:lang w:eastAsia="zh-CN"/>
              </w:rPr>
              <w:t>预注册</w:t>
            </w:r>
          </w:p>
        </w:tc>
      </w:tr>
      <w:tr w:rsidR="00CD59FA" w:rsidRPr="00937D73" w:rsidTr="008A3767">
        <w:tc>
          <w:tcPr>
            <w:tcW w:w="3114" w:type="dxa"/>
            <w:shd w:val="clear" w:color="auto" w:fill="auto"/>
          </w:tcPr>
          <w:p w:rsidR="00CD59FA" w:rsidRPr="00937D73" w:rsidRDefault="00E83984" w:rsidP="00F944F3">
            <w:pPr>
              <w:pStyle w:val="TableText0"/>
              <w:rPr>
                <w:rFonts w:asciiTheme="minorHAnsi" w:hAnsiTheme="minorHAnsi"/>
                <w:szCs w:val="22"/>
                <w:lang w:eastAsia="zh-CN"/>
              </w:rPr>
            </w:pPr>
            <w:r w:rsidRPr="00E83984">
              <w:rPr>
                <w:rFonts w:asciiTheme="minorHAnsi" w:hAnsiTheme="minorHAnsi" w:hint="eastAsia"/>
                <w:szCs w:val="22"/>
                <w:lang w:eastAsia="zh-CN"/>
              </w:rPr>
              <w:t>会议召开的</w:t>
            </w:r>
            <w:r>
              <w:rPr>
                <w:rFonts w:asciiTheme="minorHAnsi" w:hAnsiTheme="minorHAnsi" w:hint="eastAsia"/>
                <w:szCs w:val="22"/>
                <w:lang w:eastAsia="zh-CN"/>
              </w:rPr>
              <w:t>12</w:t>
            </w:r>
            <w:r>
              <w:rPr>
                <w:rFonts w:asciiTheme="minorHAnsi" w:hAnsiTheme="minorHAnsi" w:hint="eastAsia"/>
                <w:szCs w:val="22"/>
                <w:lang w:eastAsia="zh-CN"/>
              </w:rPr>
              <w:t>个日历日前</w:t>
            </w:r>
          </w:p>
        </w:tc>
        <w:tc>
          <w:tcPr>
            <w:tcW w:w="2268" w:type="dxa"/>
            <w:shd w:val="clear" w:color="auto" w:fill="auto"/>
          </w:tcPr>
          <w:p w:rsidR="00CD59FA" w:rsidRPr="00937D73" w:rsidRDefault="00CD59FA" w:rsidP="0003260B">
            <w:pPr>
              <w:pStyle w:val="TableText0"/>
              <w:jc w:val="center"/>
              <w:rPr>
                <w:rFonts w:asciiTheme="minorHAnsi" w:hAnsiTheme="minorHAnsi"/>
                <w:szCs w:val="22"/>
              </w:rPr>
            </w:pPr>
            <w:r w:rsidRPr="00937D73">
              <w:rPr>
                <w:rFonts w:asciiTheme="minorHAnsi" w:hAnsiTheme="minorHAnsi"/>
                <w:szCs w:val="22"/>
              </w:rPr>
              <w:t>2015-01-27</w:t>
            </w:r>
          </w:p>
        </w:tc>
        <w:tc>
          <w:tcPr>
            <w:tcW w:w="4337" w:type="dxa"/>
            <w:shd w:val="clear" w:color="auto" w:fill="auto"/>
          </w:tcPr>
          <w:p w:rsidR="00CD59FA" w:rsidRPr="00937D73" w:rsidRDefault="00CD59FA" w:rsidP="00F944F3">
            <w:pPr>
              <w:pStyle w:val="TableText0"/>
              <w:rPr>
                <w:rFonts w:asciiTheme="minorHAnsi" w:hAnsiTheme="minorHAnsi"/>
                <w:szCs w:val="22"/>
              </w:rPr>
            </w:pPr>
            <w:r w:rsidRPr="00937D73">
              <w:rPr>
                <w:rFonts w:asciiTheme="minorHAnsi" w:hAnsiTheme="minorHAnsi"/>
                <w:szCs w:val="22"/>
              </w:rPr>
              <w:t>-</w:t>
            </w:r>
            <w:r w:rsidR="00E83984" w:rsidRPr="00E83984">
              <w:rPr>
                <w:rFonts w:asciiTheme="minorHAnsi" w:hAnsiTheme="minorHAnsi" w:hint="eastAsia"/>
                <w:szCs w:val="22"/>
              </w:rPr>
              <w:t>提交文稿的最后截止日期</w:t>
            </w:r>
          </w:p>
        </w:tc>
      </w:tr>
    </w:tbl>
    <w:p w:rsidR="00384E5D" w:rsidRDefault="00CD59FA" w:rsidP="00352D38">
      <w:pPr>
        <w:spacing w:after="120"/>
        <w:rPr>
          <w:lang w:eastAsia="zh-CN"/>
        </w:rPr>
      </w:pPr>
      <w:r>
        <w:rPr>
          <w:lang w:eastAsia="zh-CN"/>
        </w:rPr>
        <w:t>*</w:t>
      </w:r>
      <w:r w:rsidR="00352D38" w:rsidRPr="00352D38">
        <w:rPr>
          <w:rFonts w:hint="eastAsia"/>
          <w:lang w:eastAsia="zh-CN"/>
        </w:rPr>
        <w:t>因国际电联在年末假期期间关闭</w:t>
      </w:r>
      <w:r w:rsidR="00352D38">
        <w:rPr>
          <w:rFonts w:hint="eastAsia"/>
          <w:lang w:eastAsia="zh-CN"/>
        </w:rPr>
        <w:t>使截止日期提前的</w:t>
      </w:r>
      <w:r w:rsidR="00352D38" w:rsidRPr="00352D38">
        <w:rPr>
          <w:rFonts w:hint="eastAsia"/>
          <w:lang w:eastAsia="zh-CN"/>
        </w:rPr>
        <w:t>例外情况</w:t>
      </w:r>
      <w:r w:rsidR="00352D38">
        <w:rPr>
          <w:rFonts w:hint="eastAsia"/>
          <w:lang w:eastAsia="zh-CN"/>
        </w:rPr>
        <w:t>。</w:t>
      </w:r>
      <w:r w:rsidR="00384E5D">
        <w:rPr>
          <w:lang w:eastAsia="zh-CN"/>
        </w:rPr>
        <w:br w:type="page"/>
      </w:r>
    </w:p>
    <w:p w:rsidR="00A57624" w:rsidRDefault="00384E5D" w:rsidP="00942270">
      <w:pPr>
        <w:jc w:val="center"/>
        <w:rPr>
          <w:lang w:val="en-US"/>
        </w:rPr>
      </w:pPr>
      <w:r w:rsidRPr="00991C59">
        <w:rPr>
          <w:b/>
          <w:bCs/>
          <w:lang w:val="en-US"/>
        </w:rPr>
        <w:lastRenderedPageBreak/>
        <w:t>FORM 1</w:t>
      </w:r>
      <w:r>
        <w:rPr>
          <w:b/>
          <w:bCs/>
          <w:lang w:val="en-US"/>
        </w:rPr>
        <w:t xml:space="preserve"> </w:t>
      </w:r>
      <w:r w:rsidR="00937D73">
        <w:rPr>
          <w:b/>
          <w:bCs/>
          <w:lang w:val="en-US"/>
        </w:rPr>
        <w:t>–</w:t>
      </w:r>
      <w:r>
        <w:rPr>
          <w:b/>
          <w:bCs/>
          <w:lang w:val="en-US"/>
        </w:rPr>
        <w:t xml:space="preserve"> FELLOWSHIP REQUEST</w:t>
      </w:r>
      <w:r w:rsidR="00E06CA9">
        <w:rPr>
          <w:b/>
          <w:bCs/>
          <w:lang w:val="en-US"/>
        </w:rPr>
        <w:t xml:space="preserve"> </w:t>
      </w:r>
      <w:r w:rsidR="00942270">
        <w:rPr>
          <w:b/>
          <w:bCs/>
          <w:lang w:val="en-US"/>
        </w:rPr>
        <w:br/>
      </w:r>
      <w:r w:rsidRPr="007B5B29">
        <w:rPr>
          <w:lang w:val="en-US"/>
        </w:rPr>
        <w:t>(to TSB Collective letter</w:t>
      </w:r>
      <w:r>
        <w:rPr>
          <w:lang w:val="en-US"/>
        </w:rPr>
        <w:t xml:space="preserve"> </w:t>
      </w:r>
      <w:r w:rsidR="003C63C6">
        <w:rPr>
          <w:lang w:val="en-US"/>
        </w:rPr>
        <w:t>4/16</w:t>
      </w:r>
      <w:r w:rsidRPr="007B5B29">
        <w:rPr>
          <w:lang w:val="en-US"/>
        </w:rPr>
        <w:t>)</w:t>
      </w:r>
    </w:p>
    <w:p w:rsidR="00943A8D" w:rsidRDefault="00943A8D" w:rsidP="00942270">
      <w:pPr>
        <w:jc w:val="center"/>
        <w:rPr>
          <w:b/>
          <w:bCs/>
        </w:rPr>
      </w:pPr>
    </w:p>
    <w:tbl>
      <w:tblPr>
        <w:tblW w:w="9781" w:type="dxa"/>
        <w:tblInd w:w="108" w:type="dxa"/>
        <w:tblLayout w:type="fixed"/>
        <w:tblLook w:val="0000" w:firstRow="0" w:lastRow="0" w:firstColumn="0" w:lastColumn="0" w:noHBand="0" w:noVBand="0"/>
      </w:tblPr>
      <w:tblGrid>
        <w:gridCol w:w="1194"/>
        <w:gridCol w:w="1538"/>
        <w:gridCol w:w="144"/>
        <w:gridCol w:w="3017"/>
        <w:gridCol w:w="575"/>
        <w:gridCol w:w="121"/>
        <w:gridCol w:w="2007"/>
        <w:gridCol w:w="1177"/>
        <w:gridCol w:w="8"/>
      </w:tblGrid>
      <w:tr w:rsidR="00A57624" w:rsidTr="00844CB5">
        <w:trPr>
          <w:trHeight w:val="1115"/>
        </w:trPr>
        <w:tc>
          <w:tcPr>
            <w:tcW w:w="1195" w:type="dxa"/>
            <w:tcBorders>
              <w:top w:val="single" w:sz="6" w:space="0" w:color="auto"/>
              <w:left w:val="single" w:sz="6" w:space="0" w:color="auto"/>
              <w:bottom w:val="single" w:sz="6" w:space="0" w:color="auto"/>
            </w:tcBorders>
          </w:tcPr>
          <w:p w:rsidR="00A57624" w:rsidRPr="00CB3420" w:rsidRDefault="00A57624" w:rsidP="00844CB5">
            <w:pPr>
              <w:rPr>
                <w:sz w:val="16"/>
              </w:rPr>
            </w:pPr>
            <w:r>
              <w:rPr>
                <w:noProof/>
                <w:sz w:val="16"/>
                <w:lang w:val="en-US" w:eastAsia="zh-CN"/>
              </w:rPr>
              <w:drawing>
                <wp:inline distT="0" distB="0" distL="0" distR="0" wp14:anchorId="312B4131" wp14:editId="6370B144">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57624" w:rsidRPr="00CF141F" w:rsidRDefault="00A57624" w:rsidP="001E4CE9">
            <w:pPr>
              <w:spacing w:before="60"/>
              <w:jc w:val="center"/>
              <w:rPr>
                <w:b/>
                <w:bCs/>
                <w:szCs w:val="22"/>
              </w:rPr>
            </w:pPr>
            <w:r w:rsidRPr="00CF141F">
              <w:rPr>
                <w:b/>
                <w:bCs/>
                <w:szCs w:val="22"/>
              </w:rPr>
              <w:t xml:space="preserve">ITU-T Study Group </w:t>
            </w:r>
            <w:r w:rsidR="001E4CE9">
              <w:rPr>
                <w:b/>
                <w:bCs/>
                <w:szCs w:val="22"/>
              </w:rPr>
              <w:t>16</w:t>
            </w:r>
            <w:r w:rsidRPr="00CF141F">
              <w:rPr>
                <w:b/>
                <w:bCs/>
                <w:szCs w:val="22"/>
              </w:rPr>
              <w:t xml:space="preserve"> meeting</w:t>
            </w:r>
          </w:p>
          <w:p w:rsidR="00A57624" w:rsidRPr="001E4CE9" w:rsidRDefault="001E4CE9" w:rsidP="00844CB5">
            <w:pPr>
              <w:spacing w:before="60"/>
              <w:jc w:val="center"/>
            </w:pPr>
            <w:r w:rsidRPr="00CF141F">
              <w:rPr>
                <w:b/>
                <w:bCs/>
                <w:szCs w:val="22"/>
              </w:rPr>
              <w:t xml:space="preserve">Geneva, Switzerland, </w:t>
            </w:r>
            <w:r>
              <w:rPr>
                <w:b/>
                <w:bCs/>
                <w:szCs w:val="22"/>
              </w:rPr>
              <w:t>9-20 February 2015</w:t>
            </w:r>
          </w:p>
        </w:tc>
        <w:tc>
          <w:tcPr>
            <w:tcW w:w="1178" w:type="dxa"/>
            <w:gridSpan w:val="2"/>
            <w:tcBorders>
              <w:top w:val="single" w:sz="6" w:space="0" w:color="auto"/>
              <w:bottom w:val="single" w:sz="6" w:space="0" w:color="auto"/>
              <w:right w:val="single" w:sz="6" w:space="0" w:color="auto"/>
            </w:tcBorders>
          </w:tcPr>
          <w:p w:rsidR="00A57624" w:rsidRPr="00CB3420" w:rsidRDefault="00A57624" w:rsidP="00844CB5">
            <w:r>
              <w:rPr>
                <w:noProof/>
                <w:lang w:val="en-US" w:eastAsia="zh-CN"/>
              </w:rPr>
              <w:drawing>
                <wp:inline distT="0" distB="0" distL="0" distR="0" wp14:anchorId="754D6DF1" wp14:editId="367FBA80">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005340" w:rsidTr="00844CB5">
        <w:trPr>
          <w:gridAfter w:val="1"/>
          <w:wAfter w:w="8" w:type="dxa"/>
        </w:trPr>
        <w:tc>
          <w:tcPr>
            <w:tcW w:w="2734" w:type="dxa"/>
            <w:gridSpan w:val="2"/>
          </w:tcPr>
          <w:p w:rsidR="00A57624" w:rsidRPr="00CF141F" w:rsidRDefault="00A57624" w:rsidP="00844CB5">
            <w:pPr>
              <w:spacing w:before="240"/>
              <w:rPr>
                <w:b/>
                <w:bCs/>
                <w:iCs/>
                <w:szCs w:val="22"/>
              </w:rPr>
            </w:pPr>
            <w:r w:rsidRPr="00CF141F">
              <w:rPr>
                <w:b/>
                <w:bCs/>
                <w:iCs/>
                <w:szCs w:val="22"/>
              </w:rPr>
              <w:t>Please return to:</w:t>
            </w:r>
          </w:p>
        </w:tc>
        <w:tc>
          <w:tcPr>
            <w:tcW w:w="3164" w:type="dxa"/>
            <w:gridSpan w:val="2"/>
          </w:tcPr>
          <w:p w:rsidR="00A57624" w:rsidRPr="00CF141F" w:rsidRDefault="00A57624" w:rsidP="00844CB5">
            <w:pPr>
              <w:rPr>
                <w:b/>
                <w:bCs/>
                <w:szCs w:val="22"/>
                <w:lang w:val="en-US"/>
              </w:rPr>
            </w:pPr>
            <w:r w:rsidRPr="00CF141F">
              <w:rPr>
                <w:b/>
                <w:bCs/>
                <w:szCs w:val="22"/>
                <w:lang w:val="en-US"/>
              </w:rPr>
              <w:t xml:space="preserve">ITU </w:t>
            </w:r>
          </w:p>
          <w:p w:rsidR="00A57624" w:rsidRPr="0044318A" w:rsidRDefault="00A57624" w:rsidP="00844CB5">
            <w:pPr>
              <w:rPr>
                <w:b/>
                <w:bCs/>
                <w:iCs/>
                <w:sz w:val="20"/>
                <w:lang w:val="en-US"/>
              </w:rPr>
            </w:pPr>
            <w:r w:rsidRPr="00CF141F">
              <w:rPr>
                <w:b/>
                <w:bCs/>
                <w:szCs w:val="22"/>
                <w:lang w:val="en-US"/>
              </w:rPr>
              <w:t>Geneva (Switzerland)</w:t>
            </w:r>
          </w:p>
        </w:tc>
        <w:tc>
          <w:tcPr>
            <w:tcW w:w="3883" w:type="dxa"/>
            <w:gridSpan w:val="4"/>
          </w:tcPr>
          <w:p w:rsidR="00A57624" w:rsidRPr="00A931C7" w:rsidRDefault="00A57624" w:rsidP="00844CB5">
            <w:pPr>
              <w:rPr>
                <w:szCs w:val="22"/>
                <w:lang w:val="pt-BR"/>
              </w:rPr>
            </w:pPr>
            <w:r w:rsidRPr="00CF141F">
              <w:rPr>
                <w:b/>
                <w:bCs/>
                <w:szCs w:val="22"/>
                <w:lang w:val="it-IT"/>
              </w:rPr>
              <w:t xml:space="preserve">E-mail: </w:t>
            </w:r>
            <w:r w:rsidRPr="00CF141F">
              <w:rPr>
                <w:b/>
                <w:bCs/>
                <w:szCs w:val="22"/>
                <w:lang w:val="it-IT"/>
              </w:rPr>
              <w:tab/>
            </w:r>
            <w:hyperlink r:id="rId25" w:history="1">
              <w:r w:rsidRPr="00CF141F">
                <w:rPr>
                  <w:rStyle w:val="Hyperlink"/>
                  <w:b/>
                  <w:bCs/>
                  <w:szCs w:val="22"/>
                  <w:lang w:val="it-IT"/>
                </w:rPr>
                <w:t>bdtfellowships@itu.int</w:t>
              </w:r>
            </w:hyperlink>
          </w:p>
          <w:p w:rsidR="00A57624" w:rsidRPr="00CF141F" w:rsidRDefault="00A57624" w:rsidP="00844CB5">
            <w:pPr>
              <w:spacing w:before="0"/>
              <w:rPr>
                <w:b/>
                <w:bCs/>
                <w:szCs w:val="22"/>
                <w:lang w:val="it-IT"/>
              </w:rPr>
            </w:pPr>
            <w:r w:rsidRPr="00CF141F">
              <w:rPr>
                <w:b/>
                <w:bCs/>
                <w:szCs w:val="22"/>
                <w:lang w:val="it-IT"/>
              </w:rPr>
              <w:t>Tel:</w:t>
            </w:r>
            <w:r w:rsidRPr="00CF141F">
              <w:rPr>
                <w:b/>
                <w:bCs/>
                <w:szCs w:val="22"/>
                <w:lang w:val="it-IT"/>
              </w:rPr>
              <w:tab/>
              <w:t>+41 22 730 5227</w:t>
            </w:r>
          </w:p>
          <w:p w:rsidR="00A57624" w:rsidRPr="00666046" w:rsidRDefault="00A57624" w:rsidP="00844CB5">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rsidTr="00A57624">
        <w:tblPrEx>
          <w:tblBorders>
            <w:top w:val="single" w:sz="6" w:space="0" w:color="auto"/>
            <w:left w:val="single" w:sz="6" w:space="0" w:color="auto"/>
            <w:bottom w:val="single" w:sz="12" w:space="0" w:color="auto"/>
            <w:right w:val="single" w:sz="12" w:space="0" w:color="auto"/>
          </w:tblBorders>
        </w:tblPrEx>
        <w:trPr>
          <w:gridAfter w:val="1"/>
          <w:wAfter w:w="8" w:type="dxa"/>
          <w:trHeight w:val="567"/>
        </w:trPr>
        <w:tc>
          <w:tcPr>
            <w:tcW w:w="9781" w:type="dxa"/>
            <w:gridSpan w:val="8"/>
            <w:tcBorders>
              <w:top w:val="single" w:sz="12" w:space="0" w:color="auto"/>
              <w:bottom w:val="single" w:sz="12" w:space="0" w:color="auto"/>
            </w:tcBorders>
            <w:vAlign w:val="center"/>
          </w:tcPr>
          <w:p w:rsidR="00A57624" w:rsidRPr="007B5B29" w:rsidRDefault="00A57624" w:rsidP="00F4644A">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w:t>
            </w:r>
            <w:r>
              <w:rPr>
                <w:b/>
                <w:iCs/>
                <w:lang w:val="en-US"/>
              </w:rPr>
              <w:t>s</w:t>
            </w:r>
            <w:r w:rsidRPr="007B5B29">
              <w:rPr>
                <w:b/>
                <w:iCs/>
                <w:lang w:val="en-US"/>
              </w:rPr>
              <w:t xml:space="preserve"> to be submitted </w:t>
            </w:r>
            <w:r w:rsidRPr="00937D73">
              <w:rPr>
                <w:b/>
                <w:iCs/>
                <w:lang w:val="en-US"/>
              </w:rPr>
              <w:t xml:space="preserve">before </w:t>
            </w:r>
            <w:r w:rsidR="00F4644A">
              <w:rPr>
                <w:b/>
                <w:iCs/>
                <w:lang w:val="en-US"/>
              </w:rPr>
              <w:t>15</w:t>
            </w:r>
            <w:r w:rsidR="001E4CE9" w:rsidRPr="00937D73">
              <w:rPr>
                <w:b/>
                <w:iCs/>
                <w:lang w:val="en-US"/>
              </w:rPr>
              <w:t xml:space="preserve"> December 2014</w:t>
            </w:r>
          </w:p>
        </w:tc>
      </w:tr>
      <w:tr w:rsidR="00A57624" w:rsidRPr="007B5B29" w:rsidTr="00844CB5">
        <w:tblPrEx>
          <w:tblCellMar>
            <w:left w:w="107" w:type="dxa"/>
            <w:right w:w="107" w:type="dxa"/>
          </w:tblCellMar>
        </w:tblPrEx>
        <w:trPr>
          <w:gridAfter w:val="1"/>
          <w:wAfter w:w="8" w:type="dxa"/>
          <w:trHeight w:val="439"/>
        </w:trPr>
        <w:tc>
          <w:tcPr>
            <w:tcW w:w="2878" w:type="dxa"/>
            <w:gridSpan w:val="3"/>
          </w:tcPr>
          <w:p w:rsidR="00A57624" w:rsidRPr="007B5B29"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57624" w:rsidRPr="007B5B29" w:rsidRDefault="00A57624" w:rsidP="00844CB5">
            <w:pPr>
              <w:spacing w:before="0"/>
              <w:jc w:val="center"/>
              <w:rPr>
                <w:iCs/>
                <w:lang w:val="en-US"/>
              </w:rPr>
            </w:pPr>
            <w:r w:rsidRPr="007B5B29">
              <w:rPr>
                <w:iCs/>
                <w:lang w:val="en-US"/>
              </w:rPr>
              <w:t>Participation of women is encouraged</w:t>
            </w:r>
          </w:p>
        </w:tc>
        <w:tc>
          <w:tcPr>
            <w:tcW w:w="3187" w:type="dxa"/>
            <w:gridSpan w:val="2"/>
            <w:tcBorders>
              <w:left w:val="nil"/>
            </w:tcBorders>
          </w:tcPr>
          <w:p w:rsidR="00A57624" w:rsidRPr="007B5B29" w:rsidRDefault="00A57624" w:rsidP="00844CB5">
            <w:pPr>
              <w:spacing w:before="0"/>
              <w:jc w:val="center"/>
              <w:rPr>
                <w:lang w:val="en-US"/>
              </w:rPr>
            </w:pPr>
          </w:p>
        </w:tc>
      </w:tr>
      <w:tr w:rsidR="00A57624" w:rsidRPr="0044318A" w:rsidTr="00844CB5">
        <w:trPr>
          <w:gridAfter w:val="1"/>
          <w:wAfter w:w="8" w:type="dxa"/>
        </w:trPr>
        <w:tc>
          <w:tcPr>
            <w:tcW w:w="9781" w:type="dxa"/>
            <w:gridSpan w:val="8"/>
            <w:tcBorders>
              <w:top w:val="single" w:sz="6" w:space="0" w:color="auto"/>
              <w:left w:val="single" w:sz="6" w:space="0" w:color="auto"/>
              <w:right w:val="single" w:sz="6" w:space="0" w:color="auto"/>
            </w:tcBorders>
          </w:tcPr>
          <w:p w:rsidR="00A57624" w:rsidRPr="00A60FE3" w:rsidRDefault="00A57624" w:rsidP="00844CB5">
            <w:pPr>
              <w:pStyle w:val="Note"/>
            </w:pPr>
            <w:r w:rsidRPr="00A60FE3">
              <w:t>Registration Confirmation I.D. No: ……………………………………………………………………………</w:t>
            </w:r>
            <w:r w:rsidRPr="00A60FE3">
              <w:br/>
              <w:t xml:space="preserve">(Note:  It is imperative for fellowship holders to pre-register via the online registration form at: </w:t>
            </w:r>
            <w:hyperlink r:id="rId26" w:history="1">
              <w:r w:rsidR="001E4CE9" w:rsidRPr="001E4CE9">
                <w:rPr>
                  <w:rStyle w:val="Hyperlink"/>
                  <w:szCs w:val="24"/>
                </w:rPr>
                <w:t>http://itu.int/ITU-T/go/sg16</w:t>
              </w:r>
            </w:hyperlink>
            <w:r w:rsidRPr="00CF141F">
              <w:rPr>
                <w:color w:val="1F497D"/>
                <w:szCs w:val="22"/>
              </w:rPr>
              <w:t>)</w:t>
            </w:r>
          </w:p>
          <w:p w:rsidR="00A57624" w:rsidRPr="00A60FE3" w:rsidRDefault="00A57624" w:rsidP="00844CB5">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A57624" w:rsidRPr="00A60FE3" w:rsidRDefault="00A57624" w:rsidP="00844CB5">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A57624" w:rsidRPr="00A60FE3" w:rsidRDefault="00A57624" w:rsidP="00844CB5">
            <w:pPr>
              <w:tabs>
                <w:tab w:val="left" w:pos="170"/>
                <w:tab w:val="left" w:pos="1701"/>
                <w:tab w:val="right" w:leader="underscore" w:pos="5954"/>
                <w:tab w:val="left" w:pos="6521"/>
                <w:tab w:val="right" w:leader="underscore" w:pos="10773"/>
              </w:tabs>
              <w:rPr>
                <w:b/>
                <w:sz w:val="18"/>
                <w:szCs w:val="18"/>
                <w:lang w:val="en-US"/>
              </w:rPr>
            </w:pPr>
            <w:r>
              <w:t xml:space="preserve">Mr / Ms </w:t>
            </w:r>
            <w:r w:rsidR="00E21FE2">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rsidR="00E21FE2">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Pr="00A60FE3">
              <w:t>(given name)</w:t>
            </w:r>
          </w:p>
          <w:p w:rsidR="00A57624" w:rsidRPr="00A60FE3" w:rsidRDefault="00A57624" w:rsidP="00844CB5">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rsidTr="00844CB5">
        <w:trPr>
          <w:gridAfter w:val="1"/>
          <w:wAfter w:w="8" w:type="dxa"/>
        </w:trPr>
        <w:tc>
          <w:tcPr>
            <w:tcW w:w="9781" w:type="dxa"/>
            <w:gridSpan w:val="8"/>
            <w:tcBorders>
              <w:left w:val="single" w:sz="6" w:space="0" w:color="auto"/>
              <w:bottom w:val="single" w:sz="6" w:space="0" w:color="auto"/>
              <w:right w:val="single" w:sz="6" w:space="0" w:color="auto"/>
            </w:tcBorders>
          </w:tcPr>
          <w:p w:rsidR="00A57624" w:rsidRPr="00A60FE3" w:rsidRDefault="00A57624" w:rsidP="00844CB5">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126E71">
              <w:rPr>
                <w:b/>
                <w:sz w:val="18"/>
                <w:szCs w:val="18"/>
              </w:rPr>
              <w:t>______</w:t>
            </w:r>
          </w:p>
          <w:p w:rsidR="00A57624" w:rsidRPr="00A60FE3" w:rsidRDefault="00A57624" w:rsidP="00844CB5">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sidR="00126E71">
              <w:rPr>
                <w:b/>
                <w:sz w:val="18"/>
                <w:szCs w:val="18"/>
              </w:rPr>
              <w:t>______</w:t>
            </w:r>
          </w:p>
          <w:p w:rsidR="00A57624" w:rsidRPr="00A60FE3"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sidR="00126E71">
              <w:rPr>
                <w:b/>
                <w:sz w:val="18"/>
                <w:szCs w:val="18"/>
                <w:lang w:val="en-US"/>
              </w:rPr>
              <w:t>_____</w:t>
            </w:r>
          </w:p>
          <w:p w:rsidR="00A57624" w:rsidRPr="00A60FE3" w:rsidRDefault="00A57624" w:rsidP="00844CB5">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A57624" w:rsidRPr="00A60FE3"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rsidR="00A57624" w:rsidRPr="00A60FE3" w:rsidRDefault="00A57624" w:rsidP="00844CB5">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A57624" w:rsidRPr="00A60FE3" w:rsidRDefault="00A57624"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00126E71">
              <w:rPr>
                <w:b/>
                <w:sz w:val="18"/>
                <w:szCs w:val="18"/>
              </w:rPr>
              <w:t xml:space="preserve"> __________________</w:t>
            </w:r>
          </w:p>
        </w:tc>
      </w:tr>
      <w:tr w:rsidR="00A57624" w:rsidRPr="00C448E0" w:rsidTr="00A57624">
        <w:tblPrEx>
          <w:tblBorders>
            <w:top w:val="single" w:sz="6" w:space="0" w:color="auto"/>
            <w:left w:val="single" w:sz="6" w:space="0" w:color="auto"/>
            <w:bottom w:val="single" w:sz="6" w:space="0" w:color="auto"/>
            <w:right w:val="single" w:sz="6" w:space="0" w:color="auto"/>
          </w:tblBorders>
        </w:tblPrEx>
        <w:trPr>
          <w:gridAfter w:val="1"/>
          <w:wAfter w:w="8" w:type="dxa"/>
          <w:trHeight w:val="680"/>
        </w:trPr>
        <w:tc>
          <w:tcPr>
            <w:tcW w:w="9781" w:type="dxa"/>
            <w:gridSpan w:val="8"/>
            <w:tcBorders>
              <w:bottom w:val="nil"/>
            </w:tcBorders>
            <w:vAlign w:val="center"/>
          </w:tcPr>
          <w:p w:rsidR="00A57624" w:rsidRDefault="00A57624" w:rsidP="00A57624">
            <w:pPr>
              <w:spacing w:before="0"/>
              <w:contextualSpacing/>
              <w:jc w:val="center"/>
            </w:pPr>
            <w:r w:rsidRPr="00C448E0">
              <w:t>Please select your preference</w:t>
            </w:r>
          </w:p>
          <w:p w:rsidR="00A57624" w:rsidRPr="00C448E0" w:rsidRDefault="00A57624" w:rsidP="00A57624">
            <w:pPr>
              <w:spacing w:before="0"/>
              <w:contextualSpacing/>
              <w:jc w:val="center"/>
            </w:pPr>
            <w:r>
              <w:t>(which ITU will do its best to accommodate)</w:t>
            </w:r>
          </w:p>
        </w:tc>
      </w:tr>
      <w:tr w:rsidR="00A57624" w:rsidRPr="00666046" w:rsidTr="00844CB5">
        <w:tblPrEx>
          <w:tblBorders>
            <w:top w:val="single" w:sz="6" w:space="0" w:color="auto"/>
            <w:left w:val="single" w:sz="6" w:space="0" w:color="auto"/>
            <w:bottom w:val="single" w:sz="6" w:space="0" w:color="auto"/>
            <w:right w:val="single" w:sz="6" w:space="0" w:color="auto"/>
          </w:tblBorders>
        </w:tblPrEx>
        <w:trPr>
          <w:gridAfter w:val="1"/>
          <w:wAfter w:w="8" w:type="dxa"/>
          <w:trHeight w:val="680"/>
        </w:trPr>
        <w:tc>
          <w:tcPr>
            <w:tcW w:w="9781" w:type="dxa"/>
            <w:gridSpan w:val="8"/>
            <w:tcBorders>
              <w:top w:val="nil"/>
              <w:bottom w:val="nil"/>
            </w:tcBorders>
            <w:vAlign w:val="center"/>
          </w:tcPr>
          <w:p w:rsidR="00A57624" w:rsidRPr="00E06CA9" w:rsidRDefault="00A57624" w:rsidP="00844CB5">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rsidR="00A57624" w:rsidRPr="0019714A" w:rsidRDefault="00A57624" w:rsidP="00844CB5">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rsidTr="00844CB5">
        <w:tblPrEx>
          <w:tblBorders>
            <w:top w:val="single" w:sz="6" w:space="0" w:color="auto"/>
            <w:left w:val="single" w:sz="6" w:space="0" w:color="auto"/>
            <w:bottom w:val="single" w:sz="6" w:space="0" w:color="auto"/>
            <w:right w:val="single" w:sz="6" w:space="0" w:color="auto"/>
          </w:tblBorders>
        </w:tblPrEx>
        <w:trPr>
          <w:gridAfter w:val="1"/>
          <w:wAfter w:w="8" w:type="dxa"/>
          <w:trHeight w:val="267"/>
        </w:trPr>
        <w:tc>
          <w:tcPr>
            <w:tcW w:w="9781" w:type="dxa"/>
            <w:gridSpan w:val="8"/>
            <w:tcBorders>
              <w:top w:val="nil"/>
              <w:bottom w:val="single" w:sz="6" w:space="0" w:color="auto"/>
            </w:tcBorders>
          </w:tcPr>
          <w:p w:rsidR="00A57624" w:rsidRPr="00666046" w:rsidRDefault="00A57624" w:rsidP="00844CB5">
            <w:pPr>
              <w:spacing w:before="0"/>
            </w:pPr>
          </w:p>
        </w:tc>
      </w:tr>
      <w:tr w:rsidR="00A57624" w:rsidRPr="007B5B29"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8" w:type="dxa"/>
          <w:trHeight w:val="794"/>
        </w:trPr>
        <w:tc>
          <w:tcPr>
            <w:tcW w:w="6473" w:type="dxa"/>
            <w:gridSpan w:val="5"/>
            <w:vAlign w:val="center"/>
          </w:tcPr>
          <w:p w:rsidR="00A57624" w:rsidRPr="00A60FE3" w:rsidRDefault="00A57624" w:rsidP="00844CB5">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A57624" w:rsidRPr="007B5B29" w:rsidRDefault="00A57624" w:rsidP="00844CB5">
            <w:pPr>
              <w:spacing w:before="60"/>
            </w:pPr>
            <w:r w:rsidRPr="00A60FE3">
              <w:rPr>
                <w:b/>
                <w:bCs/>
                <w:szCs w:val="28"/>
                <w:lang w:val="en-US"/>
              </w:rPr>
              <w:t>Date</w:t>
            </w:r>
            <w:r w:rsidRPr="00E86939">
              <w:rPr>
                <w:b/>
                <w:bCs/>
                <w:sz w:val="16"/>
                <w:lang w:val="en-US"/>
              </w:rPr>
              <w:t>:</w:t>
            </w:r>
          </w:p>
        </w:tc>
      </w:tr>
      <w:tr w:rsidR="00A57624" w:rsidRPr="00E86939"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Pr>
        <w:tc>
          <w:tcPr>
            <w:tcW w:w="9781" w:type="dxa"/>
            <w:gridSpan w:val="8"/>
          </w:tcPr>
          <w:p w:rsidR="00A57624" w:rsidRPr="006D6AF4" w:rsidRDefault="00A57624" w:rsidP="00844CB5">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A57624" w:rsidRPr="00A60FE3" w:rsidRDefault="00A57624" w:rsidP="00844CB5">
            <w:pPr>
              <w:pStyle w:val="Note"/>
            </w:pPr>
            <w:r w:rsidRPr="006D6AF4">
              <w:rPr>
                <w:sz w:val="22"/>
                <w:szCs w:val="18"/>
              </w:rPr>
              <w:t>N.B. IT IS IMPERATIVE THAT FELLOWS BE PRESENT FROM THE FIRST DAY TO THE END OF THE MEETING.</w:t>
            </w:r>
          </w:p>
        </w:tc>
      </w:tr>
      <w:tr w:rsidR="00A57624" w:rsidRPr="007B5B29"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8" w:type="dxa"/>
        </w:trPr>
        <w:tc>
          <w:tcPr>
            <w:tcW w:w="6473" w:type="dxa"/>
            <w:gridSpan w:val="5"/>
            <w:vAlign w:val="center"/>
          </w:tcPr>
          <w:p w:rsidR="00A57624" w:rsidRPr="007B5B29" w:rsidRDefault="00A57624" w:rsidP="00844CB5">
            <w:pPr>
              <w:spacing w:before="240" w:after="240"/>
            </w:pPr>
            <w:r w:rsidRPr="00A60FE3">
              <w:rPr>
                <w:b/>
                <w:bCs/>
                <w:szCs w:val="28"/>
                <w:lang w:val="en-US"/>
              </w:rPr>
              <w:t>Signature</w:t>
            </w:r>
            <w:r>
              <w:rPr>
                <w:b/>
                <w:bCs/>
                <w:sz w:val="16"/>
                <w:lang w:val="en-US"/>
              </w:rPr>
              <w:t>:</w:t>
            </w:r>
          </w:p>
        </w:tc>
        <w:tc>
          <w:tcPr>
            <w:tcW w:w="3308" w:type="dxa"/>
            <w:gridSpan w:val="3"/>
            <w:vAlign w:val="center"/>
          </w:tcPr>
          <w:p w:rsidR="00A57624" w:rsidRPr="007B5B29" w:rsidRDefault="00A57624" w:rsidP="00844CB5">
            <w:r w:rsidRPr="00A60FE3">
              <w:rPr>
                <w:b/>
                <w:bCs/>
                <w:szCs w:val="28"/>
                <w:lang w:val="en-US"/>
              </w:rPr>
              <w:t>Date</w:t>
            </w:r>
            <w:r>
              <w:rPr>
                <w:b/>
                <w:bCs/>
                <w:sz w:val="16"/>
                <w:lang w:val="en-US"/>
              </w:rPr>
              <w:t>:</w:t>
            </w:r>
          </w:p>
        </w:tc>
      </w:tr>
    </w:tbl>
    <w:p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384E5D" w:rsidRDefault="00384E5D" w:rsidP="00384E5D">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00937D73">
        <w:rPr>
          <w:b/>
          <w:bCs/>
          <w:lang w:val="en-US"/>
        </w:rPr>
        <w:t xml:space="preserve"> </w:t>
      </w:r>
      <w:r w:rsidRPr="00B25263">
        <w:rPr>
          <w:b/>
          <w:bCs/>
          <w:lang w:val="en-US"/>
        </w:rPr>
        <w:t xml:space="preserve">2 </w:t>
      </w:r>
      <w:r w:rsidR="00937D73">
        <w:rPr>
          <w:b/>
          <w:bCs/>
          <w:lang w:val="en-US"/>
        </w:rPr>
        <w:t>–</w:t>
      </w:r>
      <w:r w:rsidRPr="00B25263">
        <w:rPr>
          <w:b/>
          <w:bCs/>
          <w:lang w:val="en-US"/>
        </w:rPr>
        <w:t xml:space="preserve"> HOTELS</w:t>
      </w:r>
    </w:p>
    <w:p w:rsidR="00384E5D" w:rsidRPr="0053301F" w:rsidRDefault="00384E5D" w:rsidP="001E4CE9">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Pr>
          <w:lang w:val="en-US"/>
        </w:rPr>
        <w:t xml:space="preserve"> </w:t>
      </w:r>
      <w:r w:rsidR="001E4CE9">
        <w:rPr>
          <w:lang w:val="en-US"/>
        </w:rPr>
        <w:t>4/16</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rsidTr="005E70E3">
        <w:trPr>
          <w:cantSplit/>
          <w:jc w:val="center"/>
        </w:trPr>
        <w:tc>
          <w:tcPr>
            <w:tcW w:w="1291" w:type="dxa"/>
          </w:tcPr>
          <w:p w:rsidR="00384E5D" w:rsidRDefault="005E70E3" w:rsidP="00AB7980">
            <w:pPr>
              <w:tabs>
                <w:tab w:val="center" w:pos="9639"/>
              </w:tabs>
              <w:spacing w:before="57" w:line="240" w:lineRule="atLeast"/>
              <w:ind w:right="-176"/>
              <w:jc w:val="center"/>
              <w:rPr>
                <w:sz w:val="28"/>
              </w:rPr>
            </w:pPr>
            <w:r>
              <w:rPr>
                <w:noProof/>
                <w:sz w:val="28"/>
                <w:lang w:val="en-US" w:eastAsia="zh-CN"/>
              </w:rPr>
              <w:drawing>
                <wp:inline distT="0" distB="0" distL="0" distR="0">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384E5D" w:rsidRDefault="005E70E3" w:rsidP="00AB7980">
            <w:pPr>
              <w:tabs>
                <w:tab w:val="center" w:pos="9639"/>
              </w:tabs>
              <w:spacing w:before="57" w:line="240" w:lineRule="atLeast"/>
              <w:ind w:left="-142" w:right="-74"/>
              <w:jc w:val="center"/>
              <w:rPr>
                <w:sz w:val="28"/>
              </w:rPr>
            </w:pPr>
            <w:r>
              <w:rPr>
                <w:noProof/>
                <w:sz w:val="28"/>
                <w:lang w:val="en-US" w:eastAsia="zh-CN"/>
              </w:rPr>
              <w:drawing>
                <wp:inline distT="0" distB="0" distL="0" distR="0">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384E5D" w:rsidRPr="00403633" w:rsidRDefault="00384E5D" w:rsidP="00384E5D">
      <w:pPr>
        <w:tabs>
          <w:tab w:val="left" w:pos="1440"/>
        </w:tabs>
        <w:spacing w:before="0" w:line="240" w:lineRule="atLeast"/>
        <w:ind w:left="284" w:right="-143"/>
        <w:rPr>
          <w:sz w:val="20"/>
          <w:lang w:val="en-US"/>
        </w:rPr>
      </w:pPr>
    </w:p>
    <w:p w:rsidR="00384E5D" w:rsidRPr="00CA2AA1" w:rsidRDefault="00384E5D" w:rsidP="008B0087">
      <w:pPr>
        <w:tabs>
          <w:tab w:val="left" w:pos="1440"/>
        </w:tabs>
        <w:spacing w:before="0" w:line="240" w:lineRule="atLeast"/>
        <w:ind w:left="284" w:right="515"/>
        <w:rPr>
          <w:iCs/>
          <w:szCs w:val="22"/>
          <w:lang w:val="en-US"/>
        </w:rPr>
      </w:pPr>
      <w:r w:rsidRPr="00CA2AA1">
        <w:rPr>
          <w:iCs/>
          <w:szCs w:val="22"/>
        </w:rPr>
        <w:t>SG/WP meeting</w:t>
      </w:r>
      <w:r w:rsidRPr="00CA4D9F">
        <w:rPr>
          <w:i/>
          <w:szCs w:val="22"/>
        </w:rPr>
        <w:t xml:space="preserve"> </w:t>
      </w:r>
      <w:r w:rsidR="00CA4D9F">
        <w:rPr>
          <w:i/>
          <w:szCs w:val="22"/>
        </w:rPr>
        <w:t xml:space="preserve"> </w:t>
      </w:r>
      <w:r w:rsidR="00CA2AA1">
        <w:rPr>
          <w:i/>
          <w:szCs w:val="22"/>
        </w:rPr>
        <w:t>____________________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rsidR="00384E5D" w:rsidRPr="00CA2AA1" w:rsidRDefault="00384E5D" w:rsidP="00384E5D">
      <w:pPr>
        <w:tabs>
          <w:tab w:val="left" w:pos="1440"/>
        </w:tabs>
        <w:spacing w:before="0" w:line="240" w:lineRule="atLeast"/>
        <w:ind w:left="284" w:right="515"/>
        <w:rPr>
          <w:iCs/>
          <w:szCs w:val="22"/>
          <w:lang w:val="en-US"/>
        </w:rPr>
      </w:pPr>
    </w:p>
    <w:p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r w:rsidR="00CA4D9F" w:rsidRPr="00CA2AA1">
        <w:rPr>
          <w:iCs/>
          <w:szCs w:val="22"/>
        </w:rPr>
        <w:t xml:space="preserve"> </w:t>
      </w:r>
      <w:r w:rsidRPr="00CA2AA1">
        <w:rPr>
          <w:iCs/>
          <w:szCs w:val="22"/>
        </w:rPr>
        <w:t xml:space="preserve"> </w:t>
      </w:r>
      <w:r w:rsidR="00CA2AA1">
        <w:rPr>
          <w:iCs/>
          <w:szCs w:val="22"/>
        </w:rPr>
        <w:t>___________</w:t>
      </w:r>
    </w:p>
    <w:p w:rsidR="00384E5D" w:rsidRPr="00CA2AA1" w:rsidRDefault="00384E5D" w:rsidP="00EE32F5">
      <w:pPr>
        <w:tabs>
          <w:tab w:val="left" w:pos="1440"/>
        </w:tabs>
        <w:spacing w:line="240" w:lineRule="atLeast"/>
        <w:ind w:left="284" w:right="516"/>
        <w:rPr>
          <w:iCs/>
          <w:szCs w:val="22"/>
          <w:lang w:val="en-US"/>
        </w:rPr>
      </w:pPr>
      <w:r w:rsidRPr="00CA2AA1">
        <w:rPr>
          <w:iCs/>
          <w:szCs w:val="22"/>
        </w:rPr>
        <w:t xml:space="preserve">with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rsidR="00384E5D" w:rsidRPr="00CA2AA1" w:rsidRDefault="00384E5D" w:rsidP="00384E5D">
      <w:pPr>
        <w:tabs>
          <w:tab w:val="left" w:pos="1440"/>
        </w:tabs>
        <w:spacing w:before="0" w:line="240" w:lineRule="atLeast"/>
        <w:ind w:left="284" w:right="515"/>
        <w:rPr>
          <w:iCs/>
          <w:szCs w:val="22"/>
          <w:lang w:val="en-US"/>
        </w:rPr>
      </w:pPr>
    </w:p>
    <w:p w:rsidR="00384E5D" w:rsidRPr="00CA2AA1" w:rsidRDefault="00384E5D" w:rsidP="00EE32F5">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rsidR="00384E5D" w:rsidRPr="00CA2AA1" w:rsidRDefault="00384E5D" w:rsidP="00384E5D">
      <w:pPr>
        <w:tabs>
          <w:tab w:val="left" w:pos="1440"/>
        </w:tabs>
        <w:spacing w:before="0" w:line="240" w:lineRule="atLeast"/>
        <w:ind w:left="284" w:right="515"/>
        <w:rPr>
          <w:iCs/>
          <w:szCs w:val="22"/>
          <w:lang w:val="en-US"/>
        </w:rPr>
      </w:pPr>
    </w:p>
    <w:p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rsidR="00384E5D" w:rsidRPr="00CA2AA1" w:rsidRDefault="00384E5D" w:rsidP="00384E5D">
      <w:pPr>
        <w:tabs>
          <w:tab w:val="left" w:pos="1440"/>
        </w:tabs>
        <w:spacing w:before="0" w:line="240" w:lineRule="atLeast"/>
        <w:ind w:left="284" w:right="515"/>
        <w:rPr>
          <w:iCs/>
          <w:szCs w:val="22"/>
        </w:rPr>
      </w:pPr>
    </w:p>
    <w:p w:rsidR="00384E5D" w:rsidRPr="00CA2AA1" w:rsidRDefault="00384E5D" w:rsidP="00CA2AA1">
      <w:pPr>
        <w:tabs>
          <w:tab w:val="left" w:pos="1440"/>
        </w:tabs>
        <w:spacing w:before="0" w:line="240" w:lineRule="atLeast"/>
        <w:ind w:left="284" w:right="515"/>
        <w:rPr>
          <w:iCs/>
          <w:szCs w:val="22"/>
        </w:rPr>
      </w:pPr>
      <w:r w:rsidRPr="00CA2AA1">
        <w:rPr>
          <w:iCs/>
          <w:szCs w:val="22"/>
        </w:rPr>
        <w:t xml:space="preserve">arriving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rsidR="00384E5D" w:rsidRPr="00CA2AA1" w:rsidRDefault="00384E5D" w:rsidP="00EE32F5">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Pr>
          <w:iCs/>
          <w:szCs w:val="22"/>
          <w:lang w:val="en-US"/>
        </w:rPr>
        <w:t>_</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rsidR="00384E5D" w:rsidRPr="00CA2AA1" w:rsidRDefault="00384E5D" w:rsidP="008B0087">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BC0075" w:rsidRPr="003B362E" w:rsidRDefault="00384E5D" w:rsidP="00BC0075">
      <w:pPr>
        <w:ind w:right="-194"/>
        <w:jc w:val="center"/>
        <w:rPr>
          <w:rFonts w:cstheme="majorBidi"/>
          <w:b/>
          <w:bCs/>
          <w:sz w:val="28"/>
          <w:szCs w:val="28"/>
        </w:rPr>
      </w:pPr>
      <w:r w:rsidRPr="003B362E">
        <w:rPr>
          <w:rFonts w:cstheme="majorBidi"/>
          <w:b/>
          <w:bCs/>
          <w:sz w:val="28"/>
          <w:szCs w:val="28"/>
        </w:rPr>
        <w:lastRenderedPageBreak/>
        <w:t>ANNEX B</w:t>
      </w:r>
      <w:r w:rsidR="00BC0075">
        <w:rPr>
          <w:rFonts w:cstheme="majorBidi"/>
          <w:b/>
          <w:bCs/>
          <w:sz w:val="28"/>
          <w:szCs w:val="28"/>
        </w:rPr>
        <w:br/>
      </w:r>
      <w:r w:rsidR="00BC0075" w:rsidRPr="007B5B29">
        <w:rPr>
          <w:lang w:val="en-US"/>
        </w:rPr>
        <w:t>(to TSB Collective letter</w:t>
      </w:r>
      <w:r w:rsidR="00BC0075">
        <w:rPr>
          <w:lang w:val="en-US"/>
        </w:rPr>
        <w:t xml:space="preserve"> 4/16</w:t>
      </w:r>
      <w:r w:rsidR="00BC0075" w:rsidRPr="007B5B29">
        <w:rPr>
          <w:lang w:val="en-US"/>
        </w:rPr>
        <w:t>)</w:t>
      </w:r>
    </w:p>
    <w:p w:rsidR="001E4CE9" w:rsidRPr="00F35947" w:rsidRDefault="001E4CE9" w:rsidP="001E4CE9">
      <w:pPr>
        <w:jc w:val="center"/>
        <w:rPr>
          <w:b/>
          <w:bCs/>
        </w:rPr>
      </w:pPr>
      <w:r w:rsidRPr="00F35947">
        <w:rPr>
          <w:b/>
          <w:bCs/>
        </w:rPr>
        <w:t xml:space="preserve">Draft agenda for the ITU-T Study Group 16 meeting </w:t>
      </w:r>
      <w:r w:rsidRPr="00F35947">
        <w:rPr>
          <w:b/>
          <w:bCs/>
        </w:rPr>
        <w:br/>
      </w:r>
      <w:r w:rsidRPr="00937D73">
        <w:rPr>
          <w:b/>
          <w:bCs/>
        </w:rPr>
        <w:t>(Geneva, 9-20 February 2015)</w:t>
      </w:r>
    </w:p>
    <w:p w:rsidR="001E4CE9" w:rsidRPr="00F35947" w:rsidRDefault="001E4CE9" w:rsidP="001E4CE9"/>
    <w:tbl>
      <w:tblPr>
        <w:tblW w:w="9977" w:type="dxa"/>
        <w:jc w:val="center"/>
        <w:tblLook w:val="0000" w:firstRow="0" w:lastRow="0" w:firstColumn="0" w:lastColumn="0" w:noHBand="0" w:noVBand="0"/>
      </w:tblPr>
      <w:tblGrid>
        <w:gridCol w:w="618"/>
        <w:gridCol w:w="9359"/>
      </w:tblGrid>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rPr>
            </w:pPr>
            <w:r w:rsidRPr="00F35947">
              <w:rPr>
                <w:szCs w:val="22"/>
              </w:rPr>
              <w:t>Opening of meeting, meeting agenda and documentation</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1E4CE9">
            <w:pPr>
              <w:spacing w:before="0" w:after="240"/>
              <w:rPr>
                <w:szCs w:val="22"/>
              </w:rPr>
            </w:pPr>
            <w:r w:rsidRPr="00F35947">
              <w:rPr>
                <w:szCs w:val="22"/>
              </w:rPr>
              <w:t>Approval of previous SG16</w:t>
            </w:r>
            <w:r w:rsidRPr="00F35947">
              <w:rPr>
                <w:szCs w:val="22"/>
                <w:lang w:eastAsia="ja-JP"/>
              </w:rPr>
              <w:t xml:space="preserve"> and WP</w:t>
            </w:r>
            <w:r w:rsidRPr="00F35947">
              <w:rPr>
                <w:szCs w:val="22"/>
              </w:rPr>
              <w:t xml:space="preserve"> meeting reports </w:t>
            </w:r>
            <w:r w:rsidRPr="00F35947">
              <w:t>(</w:t>
            </w:r>
            <w:r w:rsidRPr="00937D73">
              <w:t>COM 16-R10 to R13</w:t>
            </w:r>
            <w:r w:rsidRPr="00F35947">
              <w:t>)</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rPr>
            </w:pPr>
            <w:r w:rsidRPr="00F35947">
              <w:rPr>
                <w:szCs w:val="22"/>
              </w:rPr>
              <w:t>Status of texts consented, agreed, deleted and current list of Implementors guides</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lang w:eastAsia="ja-JP"/>
              </w:rPr>
            </w:pPr>
            <w:r w:rsidRPr="00F35947">
              <w:rPr>
                <w:szCs w:val="22"/>
              </w:rPr>
              <w:t>Feedback and status reports on interim activities</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rPr>
            </w:pPr>
            <w:r w:rsidRPr="00F35947">
              <w:rPr>
                <w:szCs w:val="22"/>
                <w:lang w:eastAsia="ja-JP"/>
              </w:rPr>
              <w:t>Collaboration matters (</w:t>
            </w:r>
            <w:r w:rsidRPr="00F35947">
              <w:rPr>
                <w:i/>
                <w:szCs w:val="22"/>
                <w:lang w:eastAsia="ja-JP"/>
              </w:rPr>
              <w:t>inter alia</w:t>
            </w:r>
            <w:r w:rsidRPr="00F35947">
              <w:rPr>
                <w:szCs w:val="22"/>
                <w:lang w:eastAsia="ja-JP"/>
              </w:rPr>
              <w:t xml:space="preserve"> ITU-T SG 9, IETF, IEC TC100, </w:t>
            </w:r>
            <w:r w:rsidRPr="00F35947">
              <w:rPr>
                <w:lang w:eastAsia="zh-CN"/>
              </w:rPr>
              <w:t xml:space="preserve">ISO/IEC JTC1/SC 31/WG 6 and SC 29/WGs 1 &amp; 11, </w:t>
            </w:r>
            <w:r w:rsidR="00A931C7">
              <w:rPr>
                <w:lang w:eastAsia="zh-CN"/>
              </w:rPr>
              <w:t>C</w:t>
            </w:r>
            <w:r w:rsidRPr="00F35947">
              <w:rPr>
                <w:lang w:eastAsia="zh-CN"/>
              </w:rPr>
              <w:t>ITS</w:t>
            </w:r>
            <w:r w:rsidRPr="00F35947">
              <w:rPr>
                <w:szCs w:val="22"/>
                <w:lang w:eastAsia="ja-JP"/>
              </w:rPr>
              <w:t>)</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lang w:eastAsia="ja-JP"/>
              </w:rPr>
            </w:pPr>
            <w:r w:rsidRPr="00F35947">
              <w:rPr>
                <w:szCs w:val="22"/>
              </w:rPr>
              <w:t>Workshops of interest to SG16</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rPr>
            </w:pPr>
            <w:r w:rsidRPr="00F35947">
              <w:rPr>
                <w:szCs w:val="22"/>
                <w:lang w:eastAsia="ja-JP"/>
              </w:rPr>
              <w:t>Promotion activities</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rPr>
            </w:pPr>
            <w:r w:rsidRPr="00F35947">
              <w:rPr>
                <w:szCs w:val="22"/>
              </w:rPr>
              <w:t>Objectives for this meeting</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lang w:eastAsia="ja-JP"/>
              </w:rPr>
            </w:pPr>
            <w:r w:rsidRPr="00F35947">
              <w:rPr>
                <w:szCs w:val="22"/>
              </w:rPr>
              <w:t>SG16 organization</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rPr>
            </w:pPr>
            <w:r w:rsidRPr="00F35947">
              <w:rPr>
                <w:szCs w:val="22"/>
              </w:rPr>
              <w:t>Guidelines for the meeting of Working Parties and Plenary Question</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lang w:eastAsia="ja-JP"/>
              </w:rPr>
            </w:pPr>
            <w:r w:rsidRPr="00F35947">
              <w:rPr>
                <w:szCs w:val="22"/>
                <w:lang w:eastAsia="ja-JP"/>
              </w:rPr>
              <w:t>IPR roll call</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rPr>
            </w:pPr>
            <w:r w:rsidRPr="00F35947">
              <w:rPr>
                <w:szCs w:val="22"/>
              </w:rPr>
              <w:t>Review and approval of meeting results</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rPr>
            </w:pPr>
            <w:r w:rsidRPr="00F35947">
              <w:rPr>
                <w:szCs w:val="22"/>
              </w:rPr>
              <w:t>Future work</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rPr>
            </w:pPr>
            <w:r w:rsidRPr="00F35947">
              <w:rPr>
                <w:szCs w:val="22"/>
              </w:rPr>
              <w:t>Update of SG16 work programme</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rPr>
            </w:pPr>
            <w:r w:rsidRPr="00F35947">
              <w:rPr>
                <w:szCs w:val="22"/>
              </w:rPr>
              <w:t>Date and place of the next meeting of SG16</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rPr>
            </w:pPr>
            <w:r w:rsidRPr="00F35947">
              <w:rPr>
                <w:szCs w:val="22"/>
              </w:rPr>
              <w:t>Miscellaneous</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rPr>
            </w:pPr>
            <w:r w:rsidRPr="00F35947">
              <w:rPr>
                <w:szCs w:val="22"/>
              </w:rPr>
              <w:t>Closing of the meeting</w:t>
            </w:r>
          </w:p>
        </w:tc>
      </w:tr>
    </w:tbl>
    <w:p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C</w:t>
      </w:r>
      <w:r w:rsidR="00BC0075">
        <w:rPr>
          <w:rFonts w:cstheme="majorBidi"/>
          <w:b/>
          <w:bCs/>
          <w:sz w:val="28"/>
          <w:szCs w:val="28"/>
        </w:rPr>
        <w:br/>
      </w:r>
      <w:r w:rsidR="00BC0075" w:rsidRPr="007B5B29">
        <w:rPr>
          <w:lang w:val="en-US"/>
        </w:rPr>
        <w:t>(to TSB Collective letter</w:t>
      </w:r>
      <w:r w:rsidR="00BC0075">
        <w:rPr>
          <w:lang w:val="en-US"/>
        </w:rPr>
        <w:t xml:space="preserve"> 4/16</w:t>
      </w:r>
      <w:r w:rsidR="00BC0075" w:rsidRPr="007B5B29">
        <w:rPr>
          <w:lang w:val="en-US"/>
        </w:rPr>
        <w:t>)</w:t>
      </w:r>
    </w:p>
    <w:p w:rsidR="00C60EEB" w:rsidRPr="00F35947" w:rsidRDefault="00C60EEB" w:rsidP="00C60EEB">
      <w:pPr>
        <w:jc w:val="center"/>
        <w:rPr>
          <w:b/>
          <w:bCs/>
        </w:rPr>
      </w:pPr>
      <w:r w:rsidRPr="00F35947">
        <w:rPr>
          <w:b/>
          <w:bCs/>
        </w:rPr>
        <w:t xml:space="preserve">Draft agenda for the ITU-T Study Group 16 meeting </w:t>
      </w:r>
      <w:r w:rsidRPr="00F35947">
        <w:rPr>
          <w:b/>
          <w:bCs/>
        </w:rPr>
        <w:br/>
      </w:r>
      <w:r w:rsidRPr="00937D73">
        <w:rPr>
          <w:b/>
          <w:bCs/>
        </w:rPr>
        <w:t>(Geneva, 9-20 February 2015)</w:t>
      </w:r>
    </w:p>
    <w:p w:rsidR="003F2953" w:rsidRPr="00F35947" w:rsidRDefault="003F2953" w:rsidP="003F2953"/>
    <w:bookmarkStart w:id="4" w:name="_MON_1371627542"/>
    <w:bookmarkEnd w:id="4"/>
    <w:p w:rsidR="003F2953" w:rsidRPr="00F35947" w:rsidRDefault="00937D73" w:rsidP="003F2953">
      <w:pPr>
        <w:ind w:left="-142"/>
        <w:jc w:val="center"/>
        <w:rPr>
          <w:i/>
          <w:iCs/>
          <w:sz w:val="20"/>
        </w:rPr>
      </w:pPr>
      <w:r w:rsidRPr="00F35947">
        <w:rPr>
          <w:i/>
          <w:iCs/>
          <w:sz w:val="20"/>
          <w:shd w:val="pct15" w:color="auto" w:fill="FFFFFF"/>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94pt" o:ole="">
            <v:imagedata r:id="rId27" o:title="" cropleft="2022f" cropright="11753f"/>
          </v:shape>
          <o:OLEObject Type="Embed" ProgID="Excel.Sheet.8" ShapeID="_x0000_i1025" DrawAspect="Content" ObjectID="_1476175035" r:id="rId28"/>
        </w:object>
      </w:r>
    </w:p>
    <w:p w:rsidR="003F2953" w:rsidRPr="00F35947" w:rsidRDefault="003F2953" w:rsidP="00C60EEB"/>
    <w:p w:rsidR="00C60EEB" w:rsidRPr="00F35947" w:rsidRDefault="00C60EEB" w:rsidP="00C60EEB">
      <w:pPr>
        <w:rPr>
          <w:b/>
          <w:sz w:val="22"/>
        </w:rPr>
      </w:pPr>
      <w:r w:rsidRPr="00F35947">
        <w:rPr>
          <w:b/>
          <w:sz w:val="22"/>
        </w:rPr>
        <w:t>Notes:</w:t>
      </w:r>
    </w:p>
    <w:tbl>
      <w:tblPr>
        <w:tblW w:w="5000" w:type="pct"/>
        <w:tblLayout w:type="fixed"/>
        <w:tblLook w:val="0000" w:firstRow="0" w:lastRow="0" w:firstColumn="0" w:lastColumn="0" w:noHBand="0" w:noVBand="0"/>
      </w:tblPr>
      <w:tblGrid>
        <w:gridCol w:w="660"/>
        <w:gridCol w:w="9069"/>
      </w:tblGrid>
      <w:tr w:rsidR="00C60EEB" w:rsidRPr="00F35947" w:rsidTr="00F944F3">
        <w:tc>
          <w:tcPr>
            <w:tcW w:w="339" w:type="pct"/>
            <w:tcBorders>
              <w:top w:val="nil"/>
              <w:left w:val="nil"/>
              <w:bottom w:val="nil"/>
              <w:right w:val="nil"/>
            </w:tcBorders>
            <w:noWrap/>
          </w:tcPr>
          <w:p w:rsidR="00C60EEB" w:rsidRPr="00F35947" w:rsidRDefault="00C60EEB" w:rsidP="00C60EEB">
            <w:pPr>
              <w:numPr>
                <w:ilvl w:val="0"/>
                <w:numId w:val="16"/>
              </w:numPr>
              <w:tabs>
                <w:tab w:val="clear" w:pos="794"/>
                <w:tab w:val="clear" w:pos="1191"/>
                <w:tab w:val="clear" w:pos="1588"/>
                <w:tab w:val="clear" w:pos="1985"/>
              </w:tabs>
              <w:overflowPunct/>
              <w:autoSpaceDE/>
              <w:autoSpaceDN/>
              <w:adjustRightInd/>
              <w:spacing w:before="0"/>
              <w:jc w:val="right"/>
              <w:textAlignment w:val="auto"/>
              <w:rPr>
                <w:sz w:val="22"/>
                <w:szCs w:val="22"/>
              </w:rPr>
            </w:pPr>
          </w:p>
        </w:tc>
        <w:tc>
          <w:tcPr>
            <w:tcW w:w="4661" w:type="pct"/>
            <w:tcBorders>
              <w:top w:val="nil"/>
              <w:left w:val="nil"/>
              <w:bottom w:val="nil"/>
              <w:right w:val="nil"/>
            </w:tcBorders>
            <w:noWrap/>
          </w:tcPr>
          <w:p w:rsidR="00C60EEB" w:rsidRPr="00F35947" w:rsidRDefault="00C60EEB" w:rsidP="00F944F3">
            <w:pPr>
              <w:tabs>
                <w:tab w:val="clear" w:pos="794"/>
                <w:tab w:val="clear" w:pos="1191"/>
                <w:tab w:val="clear" w:pos="1588"/>
                <w:tab w:val="clear" w:pos="1985"/>
              </w:tabs>
              <w:spacing w:before="0"/>
              <w:rPr>
                <w:sz w:val="22"/>
                <w:szCs w:val="22"/>
              </w:rPr>
            </w:pPr>
            <w:r w:rsidRPr="00F35947">
              <w:rPr>
                <w:sz w:val="22"/>
                <w:szCs w:val="22"/>
              </w:rPr>
              <w:t>"P" stands for plenary.</w:t>
            </w:r>
          </w:p>
        </w:tc>
      </w:tr>
      <w:tr w:rsidR="00C60EEB" w:rsidRPr="00F35947" w:rsidTr="00F944F3">
        <w:tc>
          <w:tcPr>
            <w:tcW w:w="339" w:type="pct"/>
            <w:tcBorders>
              <w:top w:val="nil"/>
              <w:left w:val="nil"/>
              <w:bottom w:val="nil"/>
              <w:right w:val="nil"/>
            </w:tcBorders>
            <w:noWrap/>
          </w:tcPr>
          <w:p w:rsidR="00C60EEB" w:rsidRPr="00F35947" w:rsidRDefault="00C60EEB" w:rsidP="00C60EEB">
            <w:pPr>
              <w:numPr>
                <w:ilvl w:val="0"/>
                <w:numId w:val="16"/>
              </w:numPr>
              <w:tabs>
                <w:tab w:val="clear" w:pos="794"/>
                <w:tab w:val="clear" w:pos="1191"/>
                <w:tab w:val="clear" w:pos="1588"/>
                <w:tab w:val="clear" w:pos="1985"/>
              </w:tabs>
              <w:overflowPunct/>
              <w:autoSpaceDE/>
              <w:autoSpaceDN/>
              <w:adjustRightInd/>
              <w:spacing w:before="0"/>
              <w:jc w:val="right"/>
              <w:textAlignment w:val="auto"/>
              <w:rPr>
                <w:sz w:val="22"/>
                <w:szCs w:val="22"/>
              </w:rPr>
            </w:pPr>
          </w:p>
        </w:tc>
        <w:tc>
          <w:tcPr>
            <w:tcW w:w="4661" w:type="pct"/>
            <w:tcBorders>
              <w:top w:val="nil"/>
              <w:left w:val="nil"/>
              <w:bottom w:val="nil"/>
              <w:right w:val="nil"/>
            </w:tcBorders>
          </w:tcPr>
          <w:p w:rsidR="00C60EEB" w:rsidRPr="00F35947" w:rsidRDefault="00C60EEB" w:rsidP="00F944F3">
            <w:pPr>
              <w:tabs>
                <w:tab w:val="clear" w:pos="794"/>
                <w:tab w:val="clear" w:pos="1191"/>
                <w:tab w:val="clear" w:pos="1588"/>
                <w:tab w:val="clear" w:pos="1985"/>
              </w:tabs>
              <w:spacing w:before="0"/>
              <w:rPr>
                <w:sz w:val="22"/>
                <w:szCs w:val="22"/>
              </w:rPr>
            </w:pPr>
            <w:r w:rsidRPr="00F35947">
              <w:rPr>
                <w:sz w:val="22"/>
                <w:szCs w:val="22"/>
              </w:rPr>
              <w:t>Question allocated to the Plenary will have sessions as needed during the meeting.</w:t>
            </w:r>
          </w:p>
        </w:tc>
      </w:tr>
      <w:tr w:rsidR="00C60EEB" w:rsidRPr="00F35947" w:rsidTr="00F944F3">
        <w:tc>
          <w:tcPr>
            <w:tcW w:w="339" w:type="pct"/>
            <w:tcBorders>
              <w:top w:val="nil"/>
              <w:left w:val="nil"/>
              <w:bottom w:val="nil"/>
              <w:right w:val="nil"/>
            </w:tcBorders>
            <w:noWrap/>
          </w:tcPr>
          <w:p w:rsidR="00C60EEB" w:rsidRPr="00F35947" w:rsidRDefault="00C60EEB" w:rsidP="00C60EEB">
            <w:pPr>
              <w:numPr>
                <w:ilvl w:val="0"/>
                <w:numId w:val="16"/>
              </w:numPr>
              <w:tabs>
                <w:tab w:val="clear" w:pos="794"/>
                <w:tab w:val="clear" w:pos="1191"/>
                <w:tab w:val="clear" w:pos="1588"/>
                <w:tab w:val="clear" w:pos="1985"/>
              </w:tabs>
              <w:overflowPunct/>
              <w:autoSpaceDE/>
              <w:autoSpaceDN/>
              <w:adjustRightInd/>
              <w:spacing w:before="0"/>
              <w:jc w:val="right"/>
              <w:textAlignment w:val="auto"/>
              <w:rPr>
                <w:sz w:val="22"/>
                <w:szCs w:val="22"/>
              </w:rPr>
            </w:pPr>
          </w:p>
        </w:tc>
        <w:tc>
          <w:tcPr>
            <w:tcW w:w="4661" w:type="pct"/>
            <w:tcBorders>
              <w:top w:val="nil"/>
              <w:left w:val="nil"/>
              <w:bottom w:val="nil"/>
              <w:right w:val="nil"/>
            </w:tcBorders>
          </w:tcPr>
          <w:p w:rsidR="00C60EEB" w:rsidRPr="00F35947" w:rsidRDefault="00C60EEB" w:rsidP="000B3CBB">
            <w:pPr>
              <w:tabs>
                <w:tab w:val="clear" w:pos="794"/>
                <w:tab w:val="clear" w:pos="1191"/>
                <w:tab w:val="clear" w:pos="1588"/>
                <w:tab w:val="clear" w:pos="1985"/>
              </w:tabs>
              <w:spacing w:before="0"/>
              <w:rPr>
                <w:sz w:val="22"/>
                <w:szCs w:val="22"/>
              </w:rPr>
            </w:pPr>
            <w:r w:rsidRPr="00F35947">
              <w:rPr>
                <w:sz w:val="22"/>
                <w:szCs w:val="22"/>
              </w:rPr>
              <w:t xml:space="preserve">The Joint Collaborative Team on Video coding (JCT-VC) and the Joint Collaborative Team on 3D Video coding (JCT-3V) are </w:t>
            </w:r>
            <w:r w:rsidR="000B3CBB">
              <w:rPr>
                <w:sz w:val="22"/>
                <w:szCs w:val="22"/>
              </w:rPr>
              <w:t xml:space="preserve">tentatively planned </w:t>
            </w:r>
            <w:r w:rsidRPr="00F35947">
              <w:rPr>
                <w:sz w:val="22"/>
                <w:szCs w:val="22"/>
              </w:rPr>
              <w:t xml:space="preserve">to start their meetings on </w:t>
            </w:r>
            <w:r w:rsidR="000B3CBB">
              <w:rPr>
                <w:sz w:val="22"/>
                <w:szCs w:val="22"/>
              </w:rPr>
              <w:t>12 Feb. 2014</w:t>
            </w:r>
            <w:r w:rsidRPr="00F35947">
              <w:rPr>
                <w:sz w:val="22"/>
                <w:szCs w:val="22"/>
              </w:rPr>
              <w:t xml:space="preserve">. See </w:t>
            </w:r>
            <w:hyperlink r:id="rId29" w:history="1">
              <w:r w:rsidRPr="00F35947">
                <w:rPr>
                  <w:color w:val="0000FF"/>
                  <w:sz w:val="22"/>
                  <w:szCs w:val="22"/>
                  <w:u w:val="single"/>
                </w:rPr>
                <w:t>http://itu.int/en/ITU-T/studygroups/com16/video/‌Pages/jctvc.aspx</w:t>
              </w:r>
            </w:hyperlink>
            <w:r w:rsidRPr="00F35947">
              <w:rPr>
                <w:sz w:val="22"/>
                <w:szCs w:val="22"/>
              </w:rPr>
              <w:t xml:space="preserve"> and </w:t>
            </w:r>
            <w:hyperlink r:id="rId30" w:history="1">
              <w:r w:rsidRPr="00F35947">
                <w:rPr>
                  <w:rStyle w:val="Hyperlink"/>
                  <w:sz w:val="22"/>
                  <w:szCs w:val="22"/>
                </w:rPr>
                <w:t>http://itu.int/en/ITU-T/studygroups/com16/video/Pages/jct3v.aspx</w:t>
              </w:r>
            </w:hyperlink>
            <w:r w:rsidRPr="00F35947">
              <w:rPr>
                <w:color w:val="0000FF"/>
                <w:sz w:val="22"/>
                <w:szCs w:val="22"/>
                <w:u w:val="single"/>
              </w:rPr>
              <w:t xml:space="preserve"> </w:t>
            </w:r>
            <w:r w:rsidRPr="00F35947">
              <w:rPr>
                <w:sz w:val="22"/>
                <w:szCs w:val="22"/>
              </w:rPr>
              <w:t xml:space="preserve">for </w:t>
            </w:r>
            <w:r w:rsidR="000B3CBB">
              <w:rPr>
                <w:sz w:val="22"/>
                <w:szCs w:val="22"/>
              </w:rPr>
              <w:t xml:space="preserve">final dates and other </w:t>
            </w:r>
            <w:r w:rsidRPr="00F35947">
              <w:rPr>
                <w:sz w:val="22"/>
                <w:szCs w:val="22"/>
              </w:rPr>
              <w:t xml:space="preserve">details, including the detailed schedule. Delegates should note that ISO/IEC JTC1 SC29/WG11 (MPEG) will meet from </w:t>
            </w:r>
            <w:r w:rsidRPr="000B3CBB">
              <w:rPr>
                <w:sz w:val="22"/>
                <w:szCs w:val="22"/>
              </w:rPr>
              <w:t>16 to 20 February 2015</w:t>
            </w:r>
            <w:r w:rsidRPr="00F35947">
              <w:rPr>
                <w:sz w:val="22"/>
                <w:szCs w:val="22"/>
              </w:rPr>
              <w:t xml:space="preserve">. Ad hoc group meetings for MPEG are expected over the weekend </w:t>
            </w:r>
            <w:r w:rsidR="000B3CBB">
              <w:rPr>
                <w:sz w:val="22"/>
                <w:szCs w:val="22"/>
              </w:rPr>
              <w:t>in the middle of</w:t>
            </w:r>
            <w:r w:rsidRPr="00F35947">
              <w:rPr>
                <w:sz w:val="22"/>
                <w:szCs w:val="22"/>
              </w:rPr>
              <w:t xml:space="preserve"> the ITU-T SG16 meeting.</w:t>
            </w:r>
          </w:p>
        </w:tc>
      </w:tr>
    </w:tbl>
    <w:p w:rsidR="00C60EEB" w:rsidRPr="00F35947" w:rsidRDefault="00C60EEB" w:rsidP="00C60EEB">
      <w:pPr>
        <w:spacing w:before="480"/>
        <w:ind w:right="91"/>
        <w:jc w:val="center"/>
      </w:pPr>
      <w:r w:rsidRPr="00F35947">
        <w:rPr>
          <w:i/>
          <w:iCs/>
        </w:rPr>
        <w:t xml:space="preserve">For schedule updates, please see: </w:t>
      </w:r>
      <w:hyperlink r:id="rId31" w:history="1">
        <w:r w:rsidRPr="00F35947">
          <w:rPr>
            <w:rStyle w:val="Hyperlink"/>
          </w:rPr>
          <w:t>http://itu.int/ITU-T/go/sg16</w:t>
        </w:r>
      </w:hyperlink>
      <w:r w:rsidRPr="00F35947">
        <w:t>.</w:t>
      </w:r>
    </w:p>
    <w:p w:rsidR="008A3767" w:rsidRDefault="008A3767" w:rsidP="00C60EEB">
      <w:pPr>
        <w:ind w:right="-194"/>
        <w:jc w:val="center"/>
        <w:rPr>
          <w:sz w:val="28"/>
          <w:szCs w:val="28"/>
        </w:rPr>
      </w:pPr>
    </w:p>
    <w:p w:rsidR="00C60EEB" w:rsidRPr="0003260B" w:rsidRDefault="0003260B" w:rsidP="00C60EEB">
      <w:pPr>
        <w:ind w:right="-194"/>
        <w:jc w:val="center"/>
        <w:rPr>
          <w:sz w:val="28"/>
          <w:szCs w:val="28"/>
        </w:rPr>
      </w:pPr>
      <w:r>
        <w:rPr>
          <w:sz w:val="28"/>
          <w:szCs w:val="28"/>
        </w:rPr>
        <w:t>__________</w:t>
      </w:r>
    </w:p>
    <w:p w:rsidR="00384E5D" w:rsidRPr="003B362E" w:rsidRDefault="00384E5D" w:rsidP="005E70E3">
      <w:pPr>
        <w:pStyle w:val="Normalaftertitle0"/>
      </w:pPr>
    </w:p>
    <w:sectPr w:rsidR="00384E5D" w:rsidRPr="003B362E" w:rsidSect="00936D00">
      <w:headerReference w:type="default" r:id="rId32"/>
      <w:footerReference w:type="default" r:id="rId33"/>
      <w:footerReference w:type="first" r:id="rId34"/>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0FB" w:rsidRDefault="007120FB">
      <w:r>
        <w:separator/>
      </w:r>
    </w:p>
  </w:endnote>
  <w:endnote w:type="continuationSeparator" w:id="0">
    <w:p w:rsidR="007120FB" w:rsidRDefault="0071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C54FD3" w:rsidRDefault="00C54FD3" w:rsidP="00C54FD3">
    <w:pPr>
      <w:pStyle w:val="Footer"/>
      <w:tabs>
        <w:tab w:val="clear" w:pos="794"/>
        <w:tab w:val="clear" w:pos="1191"/>
        <w:tab w:val="clear" w:pos="1588"/>
        <w:tab w:val="clear" w:pos="1985"/>
      </w:tabs>
      <w:rPr>
        <w:lang w:val="fr-CH"/>
      </w:rPr>
    </w:pPr>
    <w:r w:rsidRPr="00C54FD3">
      <w:rPr>
        <w:lang w:val="fr-CH"/>
      </w:rPr>
      <w:t>ITU-T\COM-T\COM16\COLL\004C</w:t>
    </w:r>
    <w:r>
      <w:rPr>
        <w:lang w:val="fr-CH"/>
      </w:rPr>
      <w:t>.DOC</w:t>
    </w:r>
    <w:r w:rsidR="00196AB1" w:rsidRPr="00C54FD3">
      <w:rPr>
        <w:lang w:val="fr-CH"/>
      </w:rPr>
      <w:tab/>
    </w:r>
    <w:r w:rsidR="00196AB1" w:rsidRPr="00C54FD3">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0FB" w:rsidRDefault="007120FB">
      <w:r>
        <w:t>____________________</w:t>
      </w:r>
    </w:p>
  </w:footnote>
  <w:footnote w:type="continuationSeparator" w:id="0">
    <w:p w:rsidR="007120FB" w:rsidRDefault="007120FB">
      <w:r>
        <w:continuationSeparator/>
      </w:r>
    </w:p>
  </w:footnote>
  <w:footnote w:id="1">
    <w:p w:rsidR="00E83984" w:rsidRDefault="00E83984" w:rsidP="00852E04">
      <w:pPr>
        <w:pStyle w:val="FootnoteText"/>
        <w:tabs>
          <w:tab w:val="clear" w:pos="794"/>
          <w:tab w:val="left" w:pos="284"/>
        </w:tabs>
        <w:spacing w:after="120"/>
        <w:rPr>
          <w:lang w:eastAsia="zh-CN"/>
        </w:rPr>
      </w:pPr>
      <w:r w:rsidRPr="008A3767">
        <w:rPr>
          <w:rStyle w:val="FootnoteReference"/>
          <w:sz w:val="16"/>
          <w:szCs w:val="16"/>
        </w:rPr>
        <w:footnoteRef/>
      </w:r>
      <w:r>
        <w:rPr>
          <w:rFonts w:hint="eastAsia"/>
          <w:szCs w:val="16"/>
          <w:lang w:eastAsia="zh-CN"/>
        </w:rPr>
        <w:tab/>
      </w:r>
      <w:r w:rsidRPr="00852E04">
        <w:rPr>
          <w:rFonts w:hint="eastAsia"/>
          <w:spacing w:val="-8"/>
          <w:szCs w:val="16"/>
          <w:lang w:eastAsia="zh-CN"/>
        </w:rPr>
        <w:t>此申请的一份相关模板见</w:t>
      </w:r>
      <w:r w:rsidRPr="00852E04">
        <w:rPr>
          <w:rFonts w:hint="eastAsia"/>
          <w:spacing w:val="-8"/>
          <w:szCs w:val="16"/>
          <w:lang w:eastAsia="zh-CN"/>
        </w:rPr>
        <w:t xml:space="preserve"> </w:t>
      </w:r>
      <w:hyperlink r:id="rId1" w:history="1">
        <w:r w:rsidRPr="00852E04">
          <w:rPr>
            <w:rStyle w:val="Hyperlink"/>
            <w:spacing w:val="-8"/>
            <w:szCs w:val="16"/>
            <w:lang w:eastAsia="zh-CN"/>
          </w:rPr>
          <w:t>http://itu.int/en/ITU-T/info/Documents/Visa-support-letter_MODEL.pdf</w:t>
        </w:r>
      </w:hyperlink>
      <w:r w:rsidRPr="00852E04">
        <w:rPr>
          <w:rFonts w:hint="eastAsia"/>
          <w:spacing w:val="-8"/>
          <w:szCs w:val="16"/>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Pr="00937D73" w:rsidRDefault="00005340" w:rsidP="00937D73">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7</w:t>
        </w:r>
        <w:r w:rsidR="00C740E1">
          <w:rPr>
            <w:noProof/>
          </w:rPr>
          <w:fldChar w:fldCharType="end"/>
        </w:r>
      </w:sdtContent>
    </w:sdt>
    <w:r w:rsidR="00C740E1">
      <w:rPr>
        <w:noProof/>
      </w:rPr>
      <w:t xml:space="preserve"> -</w:t>
    </w:r>
    <w:r w:rsidR="00937D73">
      <w:rPr>
        <w:noProof/>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0"/>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55"/>
    <w:rsid w:val="00005340"/>
    <w:rsid w:val="000069D4"/>
    <w:rsid w:val="000103B1"/>
    <w:rsid w:val="000174AD"/>
    <w:rsid w:val="000305E1"/>
    <w:rsid w:val="00031F69"/>
    <w:rsid w:val="0003260B"/>
    <w:rsid w:val="000473DF"/>
    <w:rsid w:val="00052173"/>
    <w:rsid w:val="00053AD3"/>
    <w:rsid w:val="0005614E"/>
    <w:rsid w:val="000A7D55"/>
    <w:rsid w:val="000B184B"/>
    <w:rsid w:val="000B3CBB"/>
    <w:rsid w:val="000B46FB"/>
    <w:rsid w:val="000B52E5"/>
    <w:rsid w:val="000C0BE6"/>
    <w:rsid w:val="000C2E8E"/>
    <w:rsid w:val="000D49FB"/>
    <w:rsid w:val="000E0E7C"/>
    <w:rsid w:val="000E711F"/>
    <w:rsid w:val="000F1B4B"/>
    <w:rsid w:val="00124AE2"/>
    <w:rsid w:val="00126E71"/>
    <w:rsid w:val="0012744F"/>
    <w:rsid w:val="00143335"/>
    <w:rsid w:val="00156DFF"/>
    <w:rsid w:val="00156F66"/>
    <w:rsid w:val="001809AC"/>
    <w:rsid w:val="00182528"/>
    <w:rsid w:val="0018500B"/>
    <w:rsid w:val="001945EC"/>
    <w:rsid w:val="00196A19"/>
    <w:rsid w:val="00196AB1"/>
    <w:rsid w:val="00197CD7"/>
    <w:rsid w:val="001B6308"/>
    <w:rsid w:val="001C0948"/>
    <w:rsid w:val="001C3CDB"/>
    <w:rsid w:val="001E4CE9"/>
    <w:rsid w:val="001F12C0"/>
    <w:rsid w:val="00202DC1"/>
    <w:rsid w:val="002116EE"/>
    <w:rsid w:val="00223220"/>
    <w:rsid w:val="002309D8"/>
    <w:rsid w:val="00263CE7"/>
    <w:rsid w:val="002645A8"/>
    <w:rsid w:val="00287BF1"/>
    <w:rsid w:val="002A7FE2"/>
    <w:rsid w:val="002B711C"/>
    <w:rsid w:val="002C0244"/>
    <w:rsid w:val="002E1B4F"/>
    <w:rsid w:val="002F2E67"/>
    <w:rsid w:val="002F6530"/>
    <w:rsid w:val="00301488"/>
    <w:rsid w:val="00315546"/>
    <w:rsid w:val="0031577B"/>
    <w:rsid w:val="00330567"/>
    <w:rsid w:val="00351DA5"/>
    <w:rsid w:val="00352D38"/>
    <w:rsid w:val="00383598"/>
    <w:rsid w:val="00384E5D"/>
    <w:rsid w:val="00386A9D"/>
    <w:rsid w:val="00391081"/>
    <w:rsid w:val="003B2789"/>
    <w:rsid w:val="003B362E"/>
    <w:rsid w:val="003B7FF4"/>
    <w:rsid w:val="003C13CE"/>
    <w:rsid w:val="003C63C6"/>
    <w:rsid w:val="003E2518"/>
    <w:rsid w:val="003F0DED"/>
    <w:rsid w:val="003F11BE"/>
    <w:rsid w:val="003F2953"/>
    <w:rsid w:val="00413914"/>
    <w:rsid w:val="00423455"/>
    <w:rsid w:val="004314A2"/>
    <w:rsid w:val="004748F4"/>
    <w:rsid w:val="00483572"/>
    <w:rsid w:val="004A4F1B"/>
    <w:rsid w:val="004B1EF7"/>
    <w:rsid w:val="004B3FAD"/>
    <w:rsid w:val="004C1CED"/>
    <w:rsid w:val="004D0D9E"/>
    <w:rsid w:val="004D3677"/>
    <w:rsid w:val="004E3CF9"/>
    <w:rsid w:val="004F7071"/>
    <w:rsid w:val="00501DCA"/>
    <w:rsid w:val="00501F4A"/>
    <w:rsid w:val="00513A47"/>
    <w:rsid w:val="005408DF"/>
    <w:rsid w:val="0055318D"/>
    <w:rsid w:val="00573344"/>
    <w:rsid w:val="00583F9B"/>
    <w:rsid w:val="00584AFA"/>
    <w:rsid w:val="005D71A2"/>
    <w:rsid w:val="005E1223"/>
    <w:rsid w:val="005E5C10"/>
    <w:rsid w:val="005E70E3"/>
    <w:rsid w:val="005F2C78"/>
    <w:rsid w:val="006144E4"/>
    <w:rsid w:val="00624555"/>
    <w:rsid w:val="00650299"/>
    <w:rsid w:val="006550C0"/>
    <w:rsid w:val="00655FC5"/>
    <w:rsid w:val="00687BD5"/>
    <w:rsid w:val="006B43D3"/>
    <w:rsid w:val="006D6AF4"/>
    <w:rsid w:val="006F769B"/>
    <w:rsid w:val="007120FB"/>
    <w:rsid w:val="00744B76"/>
    <w:rsid w:val="007D2F64"/>
    <w:rsid w:val="007E51DC"/>
    <w:rsid w:val="00801031"/>
    <w:rsid w:val="00802953"/>
    <w:rsid w:val="00805249"/>
    <w:rsid w:val="00807FF1"/>
    <w:rsid w:val="00822581"/>
    <w:rsid w:val="008309DD"/>
    <w:rsid w:val="0083227A"/>
    <w:rsid w:val="00834A9A"/>
    <w:rsid w:val="00843171"/>
    <w:rsid w:val="00852E04"/>
    <w:rsid w:val="00857C67"/>
    <w:rsid w:val="00862CC9"/>
    <w:rsid w:val="00866900"/>
    <w:rsid w:val="00870336"/>
    <w:rsid w:val="0087300D"/>
    <w:rsid w:val="0087539F"/>
    <w:rsid w:val="00881BA1"/>
    <w:rsid w:val="008A0A55"/>
    <w:rsid w:val="008A3767"/>
    <w:rsid w:val="008B0087"/>
    <w:rsid w:val="008C26B8"/>
    <w:rsid w:val="009273EC"/>
    <w:rsid w:val="00932E45"/>
    <w:rsid w:val="00936D00"/>
    <w:rsid w:val="00937D73"/>
    <w:rsid w:val="00942270"/>
    <w:rsid w:val="00943A8D"/>
    <w:rsid w:val="00951309"/>
    <w:rsid w:val="00964CF0"/>
    <w:rsid w:val="009661D8"/>
    <w:rsid w:val="00982084"/>
    <w:rsid w:val="00991A72"/>
    <w:rsid w:val="00995963"/>
    <w:rsid w:val="009A444B"/>
    <w:rsid w:val="009A54D9"/>
    <w:rsid w:val="009B61EB"/>
    <w:rsid w:val="009B6449"/>
    <w:rsid w:val="009C2064"/>
    <w:rsid w:val="009C4F01"/>
    <w:rsid w:val="009D1697"/>
    <w:rsid w:val="009D1DF9"/>
    <w:rsid w:val="009E0F73"/>
    <w:rsid w:val="009E13BC"/>
    <w:rsid w:val="009E4F80"/>
    <w:rsid w:val="009F2619"/>
    <w:rsid w:val="00A014F8"/>
    <w:rsid w:val="00A11DCA"/>
    <w:rsid w:val="00A5173C"/>
    <w:rsid w:val="00A57624"/>
    <w:rsid w:val="00A60FE3"/>
    <w:rsid w:val="00A61AEF"/>
    <w:rsid w:val="00A931C7"/>
    <w:rsid w:val="00A9652E"/>
    <w:rsid w:val="00AA1543"/>
    <w:rsid w:val="00AB0FFD"/>
    <w:rsid w:val="00AC4A5D"/>
    <w:rsid w:val="00AD7192"/>
    <w:rsid w:val="00AF10F1"/>
    <w:rsid w:val="00AF173A"/>
    <w:rsid w:val="00B066A4"/>
    <w:rsid w:val="00B07A13"/>
    <w:rsid w:val="00B143E2"/>
    <w:rsid w:val="00B17747"/>
    <w:rsid w:val="00B245B3"/>
    <w:rsid w:val="00B4279B"/>
    <w:rsid w:val="00B45FC9"/>
    <w:rsid w:val="00B510E6"/>
    <w:rsid w:val="00B67084"/>
    <w:rsid w:val="00B77BB7"/>
    <w:rsid w:val="00B83461"/>
    <w:rsid w:val="00BA5BA7"/>
    <w:rsid w:val="00BB6531"/>
    <w:rsid w:val="00BC0075"/>
    <w:rsid w:val="00BC7CCF"/>
    <w:rsid w:val="00BD67EF"/>
    <w:rsid w:val="00BE470B"/>
    <w:rsid w:val="00C018E7"/>
    <w:rsid w:val="00C54FD3"/>
    <w:rsid w:val="00C57A91"/>
    <w:rsid w:val="00C60EEB"/>
    <w:rsid w:val="00C740E1"/>
    <w:rsid w:val="00C960B3"/>
    <w:rsid w:val="00CA0AE2"/>
    <w:rsid w:val="00CA2AA1"/>
    <w:rsid w:val="00CA4D9F"/>
    <w:rsid w:val="00CB43AF"/>
    <w:rsid w:val="00CC01C2"/>
    <w:rsid w:val="00CD59FA"/>
    <w:rsid w:val="00CF141F"/>
    <w:rsid w:val="00CF21F2"/>
    <w:rsid w:val="00D02712"/>
    <w:rsid w:val="00D12185"/>
    <w:rsid w:val="00D214D0"/>
    <w:rsid w:val="00D348B0"/>
    <w:rsid w:val="00D4373A"/>
    <w:rsid w:val="00D6546B"/>
    <w:rsid w:val="00DA2F8E"/>
    <w:rsid w:val="00DB12F7"/>
    <w:rsid w:val="00DC36AC"/>
    <w:rsid w:val="00DC4133"/>
    <w:rsid w:val="00DD4BED"/>
    <w:rsid w:val="00DE3990"/>
    <w:rsid w:val="00DE39F0"/>
    <w:rsid w:val="00DF0AF3"/>
    <w:rsid w:val="00E06CA9"/>
    <w:rsid w:val="00E17CCC"/>
    <w:rsid w:val="00E21FE2"/>
    <w:rsid w:val="00E27D7E"/>
    <w:rsid w:val="00E34935"/>
    <w:rsid w:val="00E34BFC"/>
    <w:rsid w:val="00E42E13"/>
    <w:rsid w:val="00E46BE1"/>
    <w:rsid w:val="00E6257C"/>
    <w:rsid w:val="00E63C59"/>
    <w:rsid w:val="00E83984"/>
    <w:rsid w:val="00EE32F5"/>
    <w:rsid w:val="00F04880"/>
    <w:rsid w:val="00F4644A"/>
    <w:rsid w:val="00F54DF5"/>
    <w:rsid w:val="00F85826"/>
    <w:rsid w:val="00FA124A"/>
    <w:rsid w:val="00FA21D2"/>
    <w:rsid w:val="00FC08DD"/>
    <w:rsid w:val="00FC2316"/>
    <w:rsid w:val="00FC2CFD"/>
    <w:rsid w:val="00FD06C7"/>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0B448A33-686D-403F-A580-F833A52B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paragraph" w:customStyle="1" w:styleId="TableText0">
    <w:name w:val="Table_Text"/>
    <w:basedOn w:val="Normal"/>
    <w:rsid w:val="009F261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go/sg16" TargetMode="External"/><Relationship Id="rId18" Type="http://schemas.openxmlformats.org/officeDocument/2006/relationships/hyperlink" Target="mailto:tsbreg@itu.int" TargetMode="External"/><Relationship Id="rId26" Type="http://schemas.openxmlformats.org/officeDocument/2006/relationships/hyperlink" Target="http://itu.int/ITU-T/go/sg16" TargetMode="Externa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itu.int/ITU-T/go/e-print" TargetMode="External"/><Relationship Id="rId25" Type="http://schemas.openxmlformats.org/officeDocument/2006/relationships/hyperlink" Target="mailto:bdtfellowships@itu.in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itu.int/en/ITU-T/info/Pages/resources.aspx" TargetMode="External"/><Relationship Id="rId29" Type="http://schemas.openxmlformats.org/officeDocument/2006/relationships/hyperlink" Target="http://itu.int/en/ITU-T/studygroups/com16/video/Pages/jctv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image" Target="media/image2.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tu.int/ITU-T/edh/faqs-support.html" TargetMode="External"/><Relationship Id="rId23" Type="http://schemas.openxmlformats.org/officeDocument/2006/relationships/hyperlink" Target="mailto:tsbreg@itu.int" TargetMode="External"/><Relationship Id="rId28" Type="http://schemas.openxmlformats.org/officeDocument/2006/relationships/oleObject" Target="embeddings/Microsoft_Excel_97-2003_Worksheet1.xls"/><Relationship Id="rId36" Type="http://schemas.openxmlformats.org/officeDocument/2006/relationships/theme" Target="theme/theme1.xml"/><Relationship Id="rId10" Type="http://schemas.openxmlformats.org/officeDocument/2006/relationships/hyperlink" Target="mailto:tsbsg16@itu.int" TargetMode="External"/><Relationship Id="rId19" Type="http://schemas.openxmlformats.org/officeDocument/2006/relationships/hyperlink" Target="mailto:ITU-Tmembership@itu.int" TargetMode="External"/><Relationship Id="rId31" Type="http://schemas.openxmlformats.org/officeDocument/2006/relationships/hyperlink" Target="http://itu.int/ITU-T/go/sg16" TargetMode="Externa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yperlink" Target="http://ifa.itu.int/t/2013/sg16" TargetMode="External"/><Relationship Id="rId22" Type="http://schemas.openxmlformats.org/officeDocument/2006/relationships/hyperlink" Target="http://itu.int/travel/" TargetMode="External"/><Relationship Id="rId27" Type="http://schemas.openxmlformats.org/officeDocument/2006/relationships/image" Target="media/image3.emf"/><Relationship Id="rId30" Type="http://schemas.openxmlformats.org/officeDocument/2006/relationships/hyperlink" Target="http://itu.int/en/ITU-T/studygroups/com16/video/Pages/jct3v.aspx"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es\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0E8FB-0CC6-4FBA-9AB2-5A6F4D28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6</TotalTime>
  <Pages>7</Pages>
  <Words>3092</Words>
  <Characters>6749</Characters>
  <Application>Microsoft Office Word</Application>
  <DocSecurity>0</DocSecurity>
  <Lines>56</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Angeles-Leon De Vivero, Rosa</dc:creator>
  <cp:lastModifiedBy>Aveline, Marion</cp:lastModifiedBy>
  <cp:revision>5</cp:revision>
  <cp:lastPrinted>2014-10-28T14:08:00Z</cp:lastPrinted>
  <dcterms:created xsi:type="dcterms:W3CDTF">2014-10-30T10:25:00Z</dcterms:created>
  <dcterms:modified xsi:type="dcterms:W3CDTF">2014-10-30T10:51:00Z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