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86" w:rsidRDefault="004556D7" w:rsidP="00247E8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bookmarkStart w:id="0" w:name="_GoBack"/>
      <w:bookmarkEnd w:id="0"/>
      <w:r>
        <w:tab/>
      </w:r>
      <w:r w:rsidR="00D27786">
        <w:t>Geneva,</w:t>
      </w:r>
      <w:r w:rsidR="00C4031C">
        <w:t xml:space="preserve"> </w:t>
      </w:r>
      <w:r w:rsidR="00A75C2C">
        <w:t>1</w:t>
      </w:r>
      <w:r w:rsidR="00247E87">
        <w:t>7</w:t>
      </w:r>
      <w:r w:rsidR="00A75C2C">
        <w:t xml:space="preserve"> May</w:t>
      </w:r>
      <w:r w:rsidR="00C4031C">
        <w:t xml:space="preserve"> 2013</w:t>
      </w:r>
    </w:p>
    <w:p w:rsidR="00D27786" w:rsidRDefault="00D27786" w:rsidP="00D27786"/>
    <w:p w:rsidR="00D27786" w:rsidRP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073963" w:rsidP="00D277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382FC74" wp14:editId="731BBA31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D277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D277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4556D7">
        <w:trPr>
          <w:cantSplit/>
        </w:trPr>
        <w:tc>
          <w:tcPr>
            <w:tcW w:w="993" w:type="dxa"/>
          </w:tcPr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4556D7" w:rsidRDefault="004556D7" w:rsidP="006C2688">
            <w:pPr>
              <w:tabs>
                <w:tab w:val="left" w:pos="4111"/>
              </w:tabs>
              <w:rPr>
                <w:sz w:val="22"/>
              </w:rPr>
            </w:pP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4556D7" w:rsidRDefault="00A75C2C" w:rsidP="00A75C2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4556D7">
              <w:rPr>
                <w:b/>
              </w:rPr>
              <w:t xml:space="preserve">TSB Circular </w:t>
            </w:r>
            <w:r w:rsidR="00C46473">
              <w:rPr>
                <w:b/>
              </w:rPr>
              <w:t>21</w:t>
            </w:r>
          </w:p>
          <w:p w:rsidR="004556D7" w:rsidRDefault="004556D7" w:rsidP="00C4031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 xml:space="preserve">COM </w:t>
            </w:r>
            <w:r w:rsidR="00C4031C">
              <w:t>13</w:t>
            </w:r>
            <w:r>
              <w:t>/</w:t>
            </w:r>
            <w:r w:rsidR="00C4031C">
              <w:t>TK</w:t>
            </w:r>
          </w:p>
          <w:p w:rsidR="004556D7" w:rsidRDefault="004556D7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C4031C">
              <w:t>5126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4556D7">
        <w:trPr>
          <w:cantSplit/>
        </w:trPr>
        <w:tc>
          <w:tcPr>
            <w:tcW w:w="993" w:type="dxa"/>
          </w:tcPr>
          <w:p w:rsidR="004556D7" w:rsidRDefault="004556D7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4556D7" w:rsidRDefault="009B390D" w:rsidP="00C46473">
            <w:pPr>
              <w:tabs>
                <w:tab w:val="left" w:pos="4111"/>
              </w:tabs>
              <w:spacing w:before="0"/>
            </w:pPr>
            <w:hyperlink r:id="rId8" w:history="1">
              <w:r w:rsidR="00C46473" w:rsidRPr="000C5740">
                <w:rPr>
                  <w:rStyle w:val="Hyperlink"/>
                </w:rPr>
                <w:t>tsbsg13@itu.int</w:t>
              </w:r>
            </w:hyperlink>
            <w:r w:rsidR="005C7BD2">
              <w:t xml:space="preserve"> </w:t>
            </w:r>
          </w:p>
        </w:tc>
        <w:tc>
          <w:tcPr>
            <w:tcW w:w="4436" w:type="dxa"/>
          </w:tcPr>
          <w:p w:rsidR="004556D7" w:rsidRDefault="004556D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4556D7" w:rsidRDefault="004556D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</w:t>
            </w:r>
            <w:r>
              <w:tab/>
              <w:t>To ITU-T Sector Members;</w:t>
            </w:r>
          </w:p>
          <w:p w:rsidR="004556D7" w:rsidRDefault="004556D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 To ITU-T Associates;</w:t>
            </w:r>
          </w:p>
          <w:p w:rsidR="00073963" w:rsidRDefault="00073963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</w:t>
            </w:r>
            <w:r>
              <w:tab/>
              <w:t>To ITU-T Academia;</w:t>
            </w:r>
          </w:p>
          <w:p w:rsidR="004556D7" w:rsidRDefault="004556D7" w:rsidP="00C4031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Chairman and Vice-Chairm</w:t>
            </w:r>
            <w:r w:rsidR="005C7BD2">
              <w:t>e</w:t>
            </w:r>
            <w:r>
              <w:t xml:space="preserve">n of Study Group </w:t>
            </w:r>
            <w:r w:rsidR="00C4031C">
              <w:t>13;</w:t>
            </w:r>
          </w:p>
          <w:p w:rsidR="004556D7" w:rsidRDefault="004556D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Telecommunication Development Bureau;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4556D7" w:rsidRDefault="004556D7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945"/>
      </w:tblGrid>
      <w:tr w:rsidR="004556D7" w:rsidTr="00C46473">
        <w:trPr>
          <w:cantSplit/>
        </w:trPr>
        <w:tc>
          <w:tcPr>
            <w:tcW w:w="1100" w:type="dxa"/>
          </w:tcPr>
          <w:p w:rsidR="004556D7" w:rsidRDefault="004556D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945" w:type="dxa"/>
          </w:tcPr>
          <w:p w:rsidR="004556D7" w:rsidRPr="00A75C2C" w:rsidRDefault="004556D7" w:rsidP="009F53B5">
            <w:pPr>
              <w:tabs>
                <w:tab w:val="left" w:pos="4111"/>
              </w:tabs>
              <w:spacing w:before="0"/>
              <w:ind w:left="57" w:right="-284"/>
            </w:pPr>
            <w:r w:rsidRPr="00A75C2C">
              <w:rPr>
                <w:b/>
              </w:rPr>
              <w:t xml:space="preserve">Meeting of Study Group </w:t>
            </w:r>
            <w:r w:rsidR="00C4031C" w:rsidRPr="00A75C2C">
              <w:rPr>
                <w:b/>
              </w:rPr>
              <w:t>13</w:t>
            </w:r>
            <w:r w:rsidRPr="00A75C2C">
              <w:rPr>
                <w:b/>
              </w:rPr>
              <w:t xml:space="preserve"> with a view to approving draft new Recommendations</w:t>
            </w:r>
            <w:r w:rsidR="00FB4C63" w:rsidRPr="00A75C2C">
              <w:rPr>
                <w:b/>
              </w:rPr>
              <w:t xml:space="preserve"> ITU-T </w:t>
            </w:r>
            <w:r w:rsidR="00C4031C" w:rsidRPr="00A75C2C">
              <w:rPr>
                <w:b/>
              </w:rPr>
              <w:t>Y.2723 and Y.2724</w:t>
            </w:r>
            <w:r w:rsidRPr="00A75C2C">
              <w:rPr>
                <w:b/>
              </w:rPr>
              <w:t xml:space="preserve"> in accordance with the provisions of Resolution 1, Section 9, of WTSA (</w:t>
            </w:r>
            <w:r w:rsidR="00C4031C" w:rsidRPr="00A75C2C">
              <w:rPr>
                <w:b/>
              </w:rPr>
              <w:t>Dubai, 2012</w:t>
            </w:r>
            <w:r w:rsidRPr="00A75C2C">
              <w:rPr>
                <w:b/>
              </w:rPr>
              <w:t>)</w:t>
            </w:r>
            <w:r w:rsidR="00C4031C" w:rsidRPr="00A75C2C">
              <w:rPr>
                <w:b/>
              </w:rPr>
              <w:t xml:space="preserve"> </w:t>
            </w:r>
            <w:r w:rsidR="00A75C2C" w:rsidRPr="00A75C2C">
              <w:rPr>
                <w:b/>
              </w:rPr>
              <w:t>Kampala, Uganda, 4-15 November 2013</w:t>
            </w:r>
          </w:p>
        </w:tc>
      </w:tr>
    </w:tbl>
    <w:p w:rsidR="004556D7" w:rsidRDefault="004556D7">
      <w:bookmarkStart w:id="3" w:name="StartTyping_E"/>
      <w:bookmarkEnd w:id="3"/>
    </w:p>
    <w:p w:rsidR="004556D7" w:rsidRDefault="004556D7">
      <w:r>
        <w:t>Dear Sir/Madam,</w:t>
      </w:r>
    </w:p>
    <w:p w:rsidR="00AB032D" w:rsidRDefault="00AB032D" w:rsidP="00247E87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>Please note that</w:t>
      </w:r>
      <w:r w:rsidR="00247E87">
        <w:rPr>
          <w:color w:val="000000"/>
          <w:szCs w:val="24"/>
        </w:rPr>
        <w:t xml:space="preserve"> the subject </w:t>
      </w:r>
      <w:r w:rsidR="00814F9A">
        <w:rPr>
          <w:color w:val="000000"/>
          <w:szCs w:val="24"/>
        </w:rPr>
        <w:t xml:space="preserve">line </w:t>
      </w:r>
      <w:r w:rsidR="00247E87">
        <w:rPr>
          <w:color w:val="000000"/>
          <w:szCs w:val="24"/>
        </w:rPr>
        <w:t>of TSB</w:t>
      </w:r>
      <w:r>
        <w:rPr>
          <w:color w:val="000000"/>
          <w:szCs w:val="24"/>
        </w:rPr>
        <w:t xml:space="preserve"> Circular 21 </w:t>
      </w:r>
      <w:r w:rsidR="00814F9A">
        <w:rPr>
          <w:color w:val="000000"/>
          <w:szCs w:val="24"/>
        </w:rPr>
        <w:t xml:space="preserve">(of 29 April 2013) </w:t>
      </w:r>
      <w:r>
        <w:rPr>
          <w:color w:val="000000"/>
          <w:szCs w:val="24"/>
        </w:rPr>
        <w:t>contains an error and should read as follows:</w:t>
      </w:r>
    </w:p>
    <w:p w:rsidR="00AB032D" w:rsidRDefault="00AB032D" w:rsidP="00AB032D">
      <w:pPr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Meeting of Study Group 13 with a view to approving draft new Recommendations ITU-T Y.2723 and Y.2724 in accordance with the provisions of Resolution 1, Section 9, of WTSA (Dubai, 2012) </w:t>
      </w:r>
      <w:r>
        <w:rPr>
          <w:b/>
          <w:bCs/>
        </w:rPr>
        <w:br/>
        <w:t>Kampala, Uganda, 4-15 November 2013</w:t>
      </w:r>
    </w:p>
    <w:p w:rsidR="00A75C2C" w:rsidRPr="00A75C2C" w:rsidRDefault="00A75C2C" w:rsidP="00A75C2C">
      <w:pPr>
        <w:overflowPunct/>
        <w:autoSpaceDE/>
        <w:autoSpaceDN/>
        <w:adjustRightInd/>
        <w:spacing w:before="240"/>
        <w:textAlignment w:val="auto"/>
      </w:pPr>
      <w:r w:rsidRPr="00A75C2C">
        <w:t>Yours faithfully,</w:t>
      </w:r>
    </w:p>
    <w:p w:rsidR="00C46473" w:rsidRDefault="00A75C2C" w:rsidP="00A75C2C">
      <w:pPr>
        <w:overflowPunct/>
        <w:autoSpaceDE/>
        <w:autoSpaceDN/>
        <w:adjustRightInd/>
        <w:spacing w:before="1440"/>
        <w:ind w:right="92"/>
        <w:textAlignment w:val="auto"/>
        <w:rPr>
          <w:rFonts w:asciiTheme="majorBidi" w:hAnsiTheme="majorBidi" w:cstheme="majorBidi"/>
        </w:rPr>
      </w:pPr>
      <w:r w:rsidRPr="00A75C2C">
        <w:rPr>
          <w:lang w:val="en-US"/>
        </w:rPr>
        <w:t>Malcolm Johnson</w:t>
      </w:r>
      <w:r w:rsidRPr="00A75C2C">
        <w:br/>
        <w:t>Director of the Telecommunication</w:t>
      </w:r>
      <w:r w:rsidRPr="00A75C2C">
        <w:br/>
        <w:t>Standardization Bureau</w:t>
      </w:r>
    </w:p>
    <w:sectPr w:rsidR="00C46473" w:rsidSect="00D550B8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CF" w:rsidRDefault="002E68CF">
      <w:r>
        <w:separator/>
      </w:r>
    </w:p>
  </w:endnote>
  <w:endnote w:type="continuationSeparator" w:id="0">
    <w:p w:rsidR="002E68CF" w:rsidRDefault="002E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B" w:rsidRPr="00073963" w:rsidRDefault="00801170" w:rsidP="00C46473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ITU-T\BUREAU\CIRC\</w:t>
    </w:r>
    <w:r w:rsidR="00C46473">
      <w:rPr>
        <w:sz w:val="16"/>
        <w:lang w:val="fr-CH"/>
      </w:rPr>
      <w:t>021</w:t>
    </w:r>
    <w:r w:rsidRPr="00801170"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86" w:rsidRDefault="00D27786">
    <w:pPr>
      <w:pStyle w:val="BodyText0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D27786" w:rsidRDefault="00D27786" w:rsidP="00EB137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D27786" w:rsidRDefault="00D27786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CF" w:rsidRDefault="002E68CF">
      <w:r>
        <w:t>____________________</w:t>
      </w:r>
    </w:p>
  </w:footnote>
  <w:footnote w:type="continuationSeparator" w:id="0">
    <w:p w:rsidR="002E68CF" w:rsidRDefault="002E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86" w:rsidRDefault="00D27786">
    <w:pPr>
      <w:pStyle w:val="Header"/>
    </w:pPr>
    <w:r>
      <w:t xml:space="preserve">- </w:t>
    </w:r>
    <w:r w:rsidR="00801170">
      <w:fldChar w:fldCharType="begin"/>
    </w:r>
    <w:r w:rsidR="00801170">
      <w:instrText>PAGE</w:instrText>
    </w:r>
    <w:r w:rsidR="00801170">
      <w:fldChar w:fldCharType="separate"/>
    </w:r>
    <w:r w:rsidR="00AB032D">
      <w:rPr>
        <w:noProof/>
      </w:rPr>
      <w:t>2</w:t>
    </w:r>
    <w:r w:rsidR="00801170"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298C"/>
    <w:rsid w:val="00021980"/>
    <w:rsid w:val="00073963"/>
    <w:rsid w:val="0009124E"/>
    <w:rsid w:val="000D0987"/>
    <w:rsid w:val="00132E06"/>
    <w:rsid w:val="00174053"/>
    <w:rsid w:val="001A153B"/>
    <w:rsid w:val="001A2BAA"/>
    <w:rsid w:val="001C67DC"/>
    <w:rsid w:val="002378BD"/>
    <w:rsid w:val="00247E87"/>
    <w:rsid w:val="00284516"/>
    <w:rsid w:val="002C2A8C"/>
    <w:rsid w:val="002E68CF"/>
    <w:rsid w:val="00386E4E"/>
    <w:rsid w:val="003E620E"/>
    <w:rsid w:val="00414CBB"/>
    <w:rsid w:val="004259C3"/>
    <w:rsid w:val="004556D7"/>
    <w:rsid w:val="005B53C7"/>
    <w:rsid w:val="005C7BD2"/>
    <w:rsid w:val="005E175B"/>
    <w:rsid w:val="006C2688"/>
    <w:rsid w:val="006D2FDF"/>
    <w:rsid w:val="006E7C16"/>
    <w:rsid w:val="007212FB"/>
    <w:rsid w:val="00801170"/>
    <w:rsid w:val="00814F9A"/>
    <w:rsid w:val="008D10C6"/>
    <w:rsid w:val="008E5836"/>
    <w:rsid w:val="00930832"/>
    <w:rsid w:val="009560C7"/>
    <w:rsid w:val="009B390D"/>
    <w:rsid w:val="009F53B5"/>
    <w:rsid w:val="00A661B0"/>
    <w:rsid w:val="00A75C2C"/>
    <w:rsid w:val="00AA4AEF"/>
    <w:rsid w:val="00AB032D"/>
    <w:rsid w:val="00AC3528"/>
    <w:rsid w:val="00B37274"/>
    <w:rsid w:val="00B51197"/>
    <w:rsid w:val="00B81DFF"/>
    <w:rsid w:val="00BD196F"/>
    <w:rsid w:val="00C4031C"/>
    <w:rsid w:val="00C46473"/>
    <w:rsid w:val="00C60E22"/>
    <w:rsid w:val="00C91CD0"/>
    <w:rsid w:val="00CF1C60"/>
    <w:rsid w:val="00D27786"/>
    <w:rsid w:val="00D46AE2"/>
    <w:rsid w:val="00D550B8"/>
    <w:rsid w:val="00EB137D"/>
    <w:rsid w:val="00EE6D69"/>
    <w:rsid w:val="00F3043C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0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50B8"/>
    <w:pPr>
      <w:spacing w:before="80"/>
      <w:ind w:left="794" w:hanging="794"/>
    </w:p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D550B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basedOn w:val="DefaultParagraphFont"/>
    <w:rsid w:val="00D550B8"/>
    <w:rPr>
      <w:color w:val="0000FF"/>
      <w:u w:val="single"/>
    </w:rPr>
  </w:style>
  <w:style w:type="character" w:styleId="FollowedHyperlink">
    <w:name w:val="FollowedHyperlink"/>
    <w:basedOn w:val="DefaultParagraphFont"/>
    <w:rsid w:val="00D550B8"/>
    <w:rPr>
      <w:color w:val="800080"/>
      <w:u w:val="single"/>
    </w:rPr>
  </w:style>
  <w:style w:type="paragraph" w:customStyle="1" w:styleId="Rectitle0">
    <w:name w:val="Rec_title"/>
    <w:basedOn w:val="Normal"/>
    <w:next w:val="Normal"/>
    <w:rsid w:val="00C46473"/>
    <w:pPr>
      <w:keepNext/>
      <w:keepLines/>
      <w:spacing w:before="36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1C67DC"/>
    <w:pPr>
      <w:keepNext/>
      <w:spacing w:before="160"/>
    </w:pPr>
    <w:rPr>
      <w:b/>
    </w:rPr>
  </w:style>
  <w:style w:type="paragraph" w:styleId="BalloonText">
    <w:name w:val="Balloon Text"/>
    <w:basedOn w:val="Normal"/>
    <w:link w:val="BalloonTextChar"/>
    <w:rsid w:val="00BD19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96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75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0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50B8"/>
    <w:pPr>
      <w:spacing w:before="80"/>
      <w:ind w:left="794" w:hanging="794"/>
    </w:p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D550B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basedOn w:val="DefaultParagraphFont"/>
    <w:rsid w:val="00D550B8"/>
    <w:rPr>
      <w:color w:val="0000FF"/>
      <w:u w:val="single"/>
    </w:rPr>
  </w:style>
  <w:style w:type="character" w:styleId="FollowedHyperlink">
    <w:name w:val="FollowedHyperlink"/>
    <w:basedOn w:val="DefaultParagraphFont"/>
    <w:rsid w:val="00D550B8"/>
    <w:rPr>
      <w:color w:val="800080"/>
      <w:u w:val="single"/>
    </w:rPr>
  </w:style>
  <w:style w:type="paragraph" w:customStyle="1" w:styleId="Rectitle0">
    <w:name w:val="Rec_title"/>
    <w:basedOn w:val="Normal"/>
    <w:next w:val="Normal"/>
    <w:rsid w:val="00C46473"/>
    <w:pPr>
      <w:keepNext/>
      <w:keepLines/>
      <w:spacing w:before="36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1C67DC"/>
    <w:pPr>
      <w:keepNext/>
      <w:spacing w:before="160"/>
    </w:pPr>
    <w:rPr>
      <w:b/>
    </w:rPr>
  </w:style>
  <w:style w:type="paragraph" w:styleId="BalloonText">
    <w:name w:val="Balloon Text"/>
    <w:basedOn w:val="Normal"/>
    <w:link w:val="BalloonTextChar"/>
    <w:rsid w:val="00BD19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196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7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1205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2013-05-16T15:16:00Z</cp:lastPrinted>
  <dcterms:created xsi:type="dcterms:W3CDTF">2013-05-17T08:40:00Z</dcterms:created>
  <dcterms:modified xsi:type="dcterms:W3CDTF">2013-05-17T08:40:00Z</dcterms:modified>
</cp:coreProperties>
</file>