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5000" w:type="pct"/>
        <w:tblLook w:val="0000" w:firstRow="0" w:lastRow="0" w:firstColumn="0" w:lastColumn="0" w:noHBand="0" w:noVBand="0"/>
      </w:tblPr>
      <w:tblGrid>
        <w:gridCol w:w="1236"/>
        <w:gridCol w:w="6312"/>
        <w:gridCol w:w="2181"/>
      </w:tblGrid>
      <w:tr w:rsidR="007739C9" w:rsidRPr="006D1882" w:rsidTr="006A4A90">
        <w:trPr>
          <w:cantSplit/>
          <w:trHeight w:val="1418"/>
        </w:trPr>
        <w:tc>
          <w:tcPr>
            <w:tcW w:w="635" w:type="pct"/>
          </w:tcPr>
          <w:p w:rsidR="007739C9" w:rsidRPr="006D1882" w:rsidRDefault="007739C9" w:rsidP="00CE5E07">
            <w:pPr>
              <w:tabs>
                <w:tab w:val="clear" w:pos="1134"/>
              </w:tabs>
              <w:spacing w:before="100" w:beforeAutospacing="1" w:after="100" w:afterAutospacing="1" w:line="240" w:lineRule="auto"/>
              <w:jc w:val="center"/>
              <w:rPr>
                <w:b/>
                <w:bCs/>
                <w:w w:val="120"/>
                <w:sz w:val="44"/>
                <w:szCs w:val="44"/>
                <w:rtl/>
              </w:rPr>
            </w:pPr>
            <w:bookmarkStart w:id="0" w:name="_GoBack"/>
            <w:bookmarkEnd w:id="0"/>
            <w:r w:rsidRPr="006D1882">
              <w:rPr>
                <w:noProof/>
                <w:lang w:val="en-GB"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44" w:type="pct"/>
          </w:tcPr>
          <w:p w:rsidR="007739C9" w:rsidRPr="006D1882" w:rsidRDefault="007739C9" w:rsidP="006A4A90">
            <w:pPr>
              <w:tabs>
                <w:tab w:val="clear" w:pos="1134"/>
              </w:tabs>
              <w:spacing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6A4A90">
            <w:pPr>
              <w:tabs>
                <w:tab w:val="clear" w:pos="1134"/>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21" w:type="pct"/>
          </w:tcPr>
          <w:p w:rsidR="007739C9" w:rsidRPr="006D1882" w:rsidRDefault="007739C9" w:rsidP="006A4A90">
            <w:pPr>
              <w:tabs>
                <w:tab w:val="clear" w:pos="1134"/>
              </w:tabs>
              <w:spacing w:before="0" w:line="240" w:lineRule="auto"/>
              <w:jc w:val="center"/>
              <w:rPr>
                <w:b/>
                <w:bCs/>
                <w:sz w:val="44"/>
                <w:szCs w:val="44"/>
                <w:rtl/>
              </w:rPr>
            </w:pPr>
            <w:r w:rsidRPr="006D1882">
              <w:rPr>
                <w:noProof/>
                <w:lang w:val="en-GB" w:eastAsia="zh-CN"/>
              </w:rPr>
              <w:drawing>
                <wp:inline distT="0" distB="0" distL="0" distR="0" wp14:anchorId="59D3B682" wp14:editId="2A0D8786">
                  <wp:extent cx="1247775" cy="9358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360939" w:rsidRPr="00413CDA" w:rsidRDefault="00360939" w:rsidP="00413CDA">
      <w:pPr>
        <w:spacing w:before="0"/>
        <w:rPr>
          <w:sz w:val="16"/>
          <w:szCs w:val="24"/>
          <w:rtl/>
          <w:lang w:val="en-GB"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7739C9" w:rsidRPr="006D1882" w:rsidTr="006A4A90">
        <w:trPr>
          <w:cantSplit/>
          <w:trHeight w:val="340"/>
        </w:trPr>
        <w:tc>
          <w:tcPr>
            <w:tcW w:w="1533" w:type="dxa"/>
          </w:tcPr>
          <w:p w:rsidR="007739C9" w:rsidRPr="006D1882" w:rsidRDefault="007739C9" w:rsidP="00340771">
            <w:pPr>
              <w:tabs>
                <w:tab w:val="clear" w:pos="1134"/>
                <w:tab w:val="left" w:pos="4111"/>
              </w:tabs>
              <w:spacing w:before="60" w:after="60" w:line="300" w:lineRule="exact"/>
              <w:ind w:left="57"/>
            </w:pPr>
          </w:p>
        </w:tc>
        <w:tc>
          <w:tcPr>
            <w:tcW w:w="3340" w:type="dxa"/>
          </w:tcPr>
          <w:p w:rsidR="007739C9" w:rsidRPr="006D1882" w:rsidRDefault="007739C9" w:rsidP="00340771">
            <w:pPr>
              <w:tabs>
                <w:tab w:val="clear" w:pos="1134"/>
                <w:tab w:val="left" w:pos="4111"/>
              </w:tabs>
              <w:spacing w:before="60" w:after="60" w:line="300" w:lineRule="exact"/>
              <w:ind w:left="57"/>
              <w:rPr>
                <w:b/>
                <w:lang w:bidi="ar-EG"/>
              </w:rPr>
            </w:pPr>
          </w:p>
        </w:tc>
        <w:tc>
          <w:tcPr>
            <w:tcW w:w="4760" w:type="dxa"/>
          </w:tcPr>
          <w:p w:rsidR="007739C9" w:rsidRPr="006D1882" w:rsidRDefault="007739C9" w:rsidP="00413CDA">
            <w:pPr>
              <w:tabs>
                <w:tab w:val="clear" w:pos="1134"/>
                <w:tab w:val="left" w:pos="4111"/>
              </w:tabs>
              <w:spacing w:before="60" w:line="300" w:lineRule="exact"/>
              <w:ind w:left="57"/>
              <w:rPr>
                <w:lang w:bidi="ar-EG"/>
              </w:rPr>
            </w:pPr>
            <w:r w:rsidRPr="006D1882">
              <w:rPr>
                <w:rFonts w:hint="cs"/>
                <w:rtl/>
              </w:rPr>
              <w:t>جنيف،</w:t>
            </w:r>
            <w:r w:rsidRPr="006D1882">
              <w:rPr>
                <w:rFonts w:hint="cs"/>
                <w:rtl/>
                <w:lang w:bidi="ar-EG"/>
              </w:rPr>
              <w:t xml:space="preserve"> </w:t>
            </w:r>
            <w:r w:rsidR="000E20CC">
              <w:rPr>
                <w:lang w:bidi="ar-EG"/>
              </w:rPr>
              <w:t>29</w:t>
            </w:r>
            <w:r w:rsidR="00F41621">
              <w:rPr>
                <w:rFonts w:hint="cs"/>
                <w:rtl/>
                <w:lang w:bidi="ar-EG"/>
              </w:rPr>
              <w:t xml:space="preserve"> </w:t>
            </w:r>
            <w:r w:rsidR="00A92117">
              <w:rPr>
                <w:rFonts w:hint="cs"/>
                <w:rtl/>
                <w:lang w:bidi="ar-EG"/>
              </w:rPr>
              <w:t>يوليو</w:t>
            </w:r>
            <w:r w:rsidR="00F41621">
              <w:rPr>
                <w:rFonts w:hint="cs"/>
                <w:rtl/>
                <w:lang w:bidi="ar-EG"/>
              </w:rPr>
              <w:t xml:space="preserve"> </w:t>
            </w:r>
            <w:r w:rsidR="00F41621">
              <w:rPr>
                <w:lang w:bidi="ar-EG"/>
              </w:rPr>
              <w:t>2015</w:t>
            </w:r>
          </w:p>
          <w:p w:rsidR="007739C9" w:rsidRPr="006D1882" w:rsidRDefault="007739C9" w:rsidP="00413CDA">
            <w:pPr>
              <w:tabs>
                <w:tab w:val="clear" w:pos="1134"/>
                <w:tab w:val="left" w:pos="4111"/>
              </w:tabs>
              <w:spacing w:before="0" w:line="300" w:lineRule="exact"/>
              <w:ind w:left="57"/>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lang w:bidi="ar-EG"/>
              </w:rPr>
            </w:pPr>
            <w:r w:rsidRPr="006D1882">
              <w:rPr>
                <w:rFonts w:hint="cs"/>
                <w:rtl/>
              </w:rPr>
              <w:t>المرجع:</w:t>
            </w:r>
          </w:p>
        </w:tc>
        <w:tc>
          <w:tcPr>
            <w:tcW w:w="3340" w:type="dxa"/>
          </w:tcPr>
          <w:p w:rsidR="002D0905" w:rsidRPr="006D1882" w:rsidRDefault="002D0905" w:rsidP="000E20CC">
            <w:pPr>
              <w:tabs>
                <w:tab w:val="clear" w:pos="1134"/>
                <w:tab w:val="left" w:pos="4111"/>
              </w:tabs>
              <w:spacing w:before="60" w:after="60" w:line="300" w:lineRule="exact"/>
              <w:ind w:left="57"/>
              <w:jc w:val="left"/>
              <w:rPr>
                <w:bCs/>
                <w:rtl/>
                <w:lang w:bidi="ar-EG"/>
              </w:rPr>
            </w:pPr>
            <w:r w:rsidRPr="006D1882">
              <w:rPr>
                <w:b/>
              </w:rPr>
              <w:t>TSB Circular</w:t>
            </w:r>
            <w:r w:rsidR="003831DA">
              <w:rPr>
                <w:b/>
              </w:rPr>
              <w:t> </w:t>
            </w:r>
            <w:r w:rsidR="00265FB4">
              <w:rPr>
                <w:b/>
              </w:rPr>
              <w:t>1</w:t>
            </w:r>
            <w:r w:rsidR="00A92117">
              <w:rPr>
                <w:b/>
              </w:rPr>
              <w:t>6</w:t>
            </w:r>
            <w:r w:rsidR="000E20CC">
              <w:rPr>
                <w:b/>
              </w:rPr>
              <w:t>7</w:t>
            </w:r>
            <w:r>
              <w:rPr>
                <w:b/>
                <w:rtl/>
                <w:lang w:bidi="ar-EG"/>
              </w:rPr>
              <w:br/>
            </w:r>
            <w:r w:rsidR="00B71144" w:rsidRPr="00B71144">
              <w:rPr>
                <w:bCs/>
              </w:rPr>
              <w:t>TSB Workshops/</w:t>
            </w:r>
            <w:r w:rsidR="000E20CC">
              <w:rPr>
                <w:bCs/>
              </w:rPr>
              <w:t>V</w:t>
            </w:r>
            <w:r w:rsidR="00B71144" w:rsidRPr="00B71144">
              <w:rPr>
                <w:bCs/>
              </w:rPr>
              <w:t>.</w:t>
            </w:r>
            <w:r w:rsidR="000E20CC">
              <w:rPr>
                <w:bCs/>
              </w:rPr>
              <w:t>M</w:t>
            </w:r>
            <w:r w:rsidR="00B71144" w:rsidRPr="00B71144">
              <w:rPr>
                <w:bCs/>
              </w:rPr>
              <w:t>.</w:t>
            </w:r>
          </w:p>
        </w:tc>
        <w:tc>
          <w:tcPr>
            <w:tcW w:w="4760" w:type="dxa"/>
            <w:vMerge w:val="restart"/>
          </w:tcPr>
          <w:p w:rsidR="00B71144" w:rsidRPr="00B71144" w:rsidRDefault="00B71144" w:rsidP="00B71144">
            <w:pPr>
              <w:tabs>
                <w:tab w:val="clear" w:pos="1134"/>
                <w:tab w:val="left" w:pos="284"/>
                <w:tab w:val="left" w:pos="4111"/>
              </w:tabs>
              <w:spacing w:before="60" w:after="60" w:line="300" w:lineRule="exact"/>
              <w:ind w:left="284" w:hanging="227"/>
              <w:rPr>
                <w:b/>
                <w:bCs/>
                <w:rtl/>
              </w:rPr>
            </w:pPr>
            <w:r w:rsidRPr="00B71144">
              <w:rPr>
                <w:rFonts w:hint="cs"/>
                <w:b/>
                <w:bCs/>
                <w:rtl/>
              </w:rPr>
              <w:t>إلى:</w:t>
            </w:r>
          </w:p>
          <w:p w:rsidR="00B71144" w:rsidRPr="00B71144" w:rsidRDefault="00B71144" w:rsidP="00B71144">
            <w:pPr>
              <w:tabs>
                <w:tab w:val="clear" w:pos="1134"/>
                <w:tab w:val="left" w:pos="284"/>
                <w:tab w:val="left" w:pos="4111"/>
              </w:tabs>
              <w:spacing w:before="60" w:after="60" w:line="300" w:lineRule="exact"/>
              <w:ind w:left="284" w:hanging="227"/>
              <w:rPr>
                <w:rtl/>
                <w:lang w:bidi="ar-EG"/>
              </w:rPr>
            </w:pPr>
            <w:r w:rsidRPr="00B71144">
              <w:rPr>
                <w:rFonts w:hint="cs"/>
                <w:rtl/>
              </w:rPr>
              <w:t>-</w:t>
            </w:r>
            <w:r w:rsidRPr="00B71144">
              <w:rPr>
                <w:rtl/>
              </w:rPr>
              <w:tab/>
            </w:r>
            <w:r w:rsidRPr="00B71144">
              <w:rPr>
                <w:rFonts w:hint="cs"/>
                <w:rtl/>
              </w:rPr>
              <w:t>إدارات الدول الأعضاء في الات</w:t>
            </w:r>
            <w:r w:rsidRPr="00B71144">
              <w:rPr>
                <w:rFonts w:hint="cs"/>
                <w:rtl/>
                <w:lang w:bidi="ar-EG"/>
              </w:rPr>
              <w:t>‍</w:t>
            </w:r>
            <w:r w:rsidRPr="00B71144">
              <w:rPr>
                <w:rFonts w:hint="cs"/>
                <w:rtl/>
              </w:rPr>
              <w:t>حاد</w:t>
            </w:r>
            <w:r w:rsidRPr="00B71144">
              <w:rPr>
                <w:rFonts w:hint="cs"/>
                <w:rtl/>
                <w:lang w:bidi="ar-EG"/>
              </w:rPr>
              <w:t>؛</w:t>
            </w:r>
          </w:p>
          <w:p w:rsidR="00B71144" w:rsidRPr="00B71144" w:rsidRDefault="00B71144" w:rsidP="00B71144">
            <w:pPr>
              <w:tabs>
                <w:tab w:val="clear" w:pos="1134"/>
                <w:tab w:val="left" w:pos="284"/>
                <w:tab w:val="left" w:pos="4111"/>
              </w:tabs>
              <w:spacing w:before="60" w:after="60" w:line="300" w:lineRule="exact"/>
              <w:ind w:left="284" w:hanging="227"/>
              <w:rPr>
                <w:rtl/>
              </w:rPr>
            </w:pPr>
            <w:r w:rsidRPr="00B71144">
              <w:rPr>
                <w:rFonts w:hint="cs"/>
                <w:rtl/>
              </w:rPr>
              <w:t>-</w:t>
            </w:r>
            <w:r w:rsidRPr="00B71144">
              <w:rPr>
                <w:rtl/>
              </w:rPr>
              <w:tab/>
            </w:r>
            <w:r w:rsidRPr="00B71144">
              <w:rPr>
                <w:rFonts w:hint="cs"/>
                <w:rtl/>
              </w:rPr>
              <w:t>أعضاء قطاع تقييس الاتصالات؛</w:t>
            </w:r>
          </w:p>
          <w:p w:rsidR="00B71144" w:rsidRPr="00B71144" w:rsidRDefault="00B71144" w:rsidP="00B71144">
            <w:pPr>
              <w:tabs>
                <w:tab w:val="clear" w:pos="1134"/>
                <w:tab w:val="left" w:pos="284"/>
                <w:tab w:val="left" w:pos="4111"/>
              </w:tabs>
              <w:spacing w:before="60" w:after="60" w:line="300" w:lineRule="exact"/>
              <w:ind w:left="284" w:hanging="227"/>
              <w:rPr>
                <w:rtl/>
              </w:rPr>
            </w:pPr>
            <w:r w:rsidRPr="00B71144">
              <w:rPr>
                <w:rFonts w:hint="cs"/>
                <w:rtl/>
              </w:rPr>
              <w:t>-</w:t>
            </w:r>
            <w:r w:rsidRPr="00B71144">
              <w:rPr>
                <w:rtl/>
              </w:rPr>
              <w:tab/>
              <w:t>ال</w:t>
            </w:r>
            <w:r w:rsidRPr="00B71144">
              <w:rPr>
                <w:rFonts w:hint="cs"/>
                <w:rtl/>
              </w:rPr>
              <w:t>‍</w:t>
            </w:r>
            <w:r w:rsidRPr="00B71144">
              <w:rPr>
                <w:rtl/>
              </w:rPr>
              <w:t xml:space="preserve">منتسبين </w:t>
            </w:r>
            <w:r w:rsidRPr="00B71144">
              <w:rPr>
                <w:rFonts w:hint="cs"/>
                <w:rtl/>
              </w:rPr>
              <w:t>إلى</w:t>
            </w:r>
            <w:r w:rsidRPr="00B71144">
              <w:rPr>
                <w:rtl/>
              </w:rPr>
              <w:t xml:space="preserve"> قطاع تقييس الاتصالات</w:t>
            </w:r>
            <w:r w:rsidRPr="00B71144">
              <w:rPr>
                <w:rFonts w:hint="cs"/>
                <w:rtl/>
              </w:rPr>
              <w:t>؛</w:t>
            </w:r>
          </w:p>
          <w:p w:rsidR="005363C9" w:rsidRPr="006D1882" w:rsidRDefault="00B71144" w:rsidP="003B57E4">
            <w:pPr>
              <w:tabs>
                <w:tab w:val="clear" w:pos="1134"/>
                <w:tab w:val="left" w:pos="284"/>
                <w:tab w:val="left" w:pos="4111"/>
              </w:tabs>
              <w:spacing w:before="60" w:after="60" w:line="300" w:lineRule="exact"/>
              <w:ind w:left="284" w:hanging="227"/>
              <w:rPr>
                <w:lang w:bidi="ar-EG"/>
              </w:rPr>
            </w:pPr>
            <w:r w:rsidRPr="00B71144">
              <w:rPr>
                <w:rFonts w:hint="cs"/>
                <w:rtl/>
              </w:rPr>
              <w:t>-</w:t>
            </w:r>
            <w:r w:rsidRPr="00B71144">
              <w:rPr>
                <w:rtl/>
              </w:rPr>
              <w:tab/>
            </w:r>
            <w:r w:rsidRPr="00B71144">
              <w:rPr>
                <w:rFonts w:hint="cs"/>
                <w:rtl/>
              </w:rPr>
              <w:t>الهيئات الأكادي‍مية ال‍منضمة إلى الات</w:t>
            </w:r>
            <w:r w:rsidR="000E20CC">
              <w:rPr>
                <w:rFonts w:hint="cs"/>
                <w:rtl/>
                <w:lang w:bidi="ar-EG"/>
              </w:rPr>
              <w:t>‍</w:t>
            </w:r>
            <w:r w:rsidRPr="00B71144">
              <w:rPr>
                <w:rFonts w:hint="cs"/>
                <w:rtl/>
              </w:rPr>
              <w:t>حاد</w:t>
            </w:r>
          </w:p>
        </w:tc>
      </w:tr>
      <w:tr w:rsidR="00B71144" w:rsidRPr="006D1882" w:rsidTr="006A4A90">
        <w:trPr>
          <w:cantSplit/>
          <w:trHeight w:val="340"/>
        </w:trPr>
        <w:tc>
          <w:tcPr>
            <w:tcW w:w="1533" w:type="dxa"/>
          </w:tcPr>
          <w:p w:rsidR="00B71144" w:rsidRPr="006D1882" w:rsidRDefault="00B71144" w:rsidP="00343889">
            <w:pPr>
              <w:tabs>
                <w:tab w:val="clear" w:pos="1134"/>
                <w:tab w:val="left" w:pos="1103"/>
              </w:tabs>
              <w:spacing w:before="60" w:after="60" w:line="300" w:lineRule="exact"/>
              <w:ind w:left="57"/>
              <w:rPr>
                <w:rtl/>
                <w:lang w:bidi="ar-EG"/>
              </w:rPr>
            </w:pPr>
            <w:r>
              <w:rPr>
                <w:rFonts w:hint="cs"/>
                <w:rtl/>
                <w:lang w:bidi="ar-EG"/>
              </w:rPr>
              <w:t>جهة الاتصال:</w:t>
            </w:r>
          </w:p>
        </w:tc>
        <w:tc>
          <w:tcPr>
            <w:tcW w:w="3340" w:type="dxa"/>
          </w:tcPr>
          <w:p w:rsidR="00B71144" w:rsidRPr="00CD32E4" w:rsidRDefault="000E20CC" w:rsidP="000E20CC">
            <w:pPr>
              <w:tabs>
                <w:tab w:val="clear" w:pos="1134"/>
                <w:tab w:val="left" w:pos="4111"/>
              </w:tabs>
              <w:spacing w:before="60" w:after="60" w:line="300" w:lineRule="exact"/>
              <w:ind w:left="57"/>
              <w:jc w:val="left"/>
              <w:rPr>
                <w:lang w:val="en-GB" w:bidi="ar-EG"/>
              </w:rPr>
            </w:pPr>
            <w:r>
              <w:rPr>
                <w:rFonts w:hint="cs"/>
                <w:b/>
                <w:bCs/>
                <w:rtl/>
                <w:lang w:val="en-GB"/>
              </w:rPr>
              <w:t>فيجاي موري</w:t>
            </w:r>
            <w:r w:rsidR="00B71144" w:rsidRPr="00CD32E4">
              <w:rPr>
                <w:b/>
                <w:bCs/>
                <w:rtl/>
                <w:lang w:val="en-GB"/>
              </w:rPr>
              <w:t xml:space="preserve"> </w:t>
            </w:r>
            <w:r w:rsidR="00B71144" w:rsidRPr="00CD32E4">
              <w:rPr>
                <w:b/>
                <w:bCs/>
              </w:rPr>
              <w:t>(</w:t>
            </w:r>
            <w:r>
              <w:rPr>
                <w:b/>
                <w:bCs/>
              </w:rPr>
              <w:t>Vijay Mauree</w:t>
            </w:r>
            <w:r w:rsidR="00B71144" w:rsidRPr="00CD32E4">
              <w:rPr>
                <w:b/>
                <w:bCs/>
              </w:rPr>
              <w:t>)</w:t>
            </w:r>
          </w:p>
        </w:tc>
        <w:tc>
          <w:tcPr>
            <w:tcW w:w="4760" w:type="dxa"/>
            <w:vMerge/>
          </w:tcPr>
          <w:p w:rsidR="00B71144" w:rsidRDefault="00B71144"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3889">
            <w:pPr>
              <w:tabs>
                <w:tab w:val="clear" w:pos="1134"/>
                <w:tab w:val="left" w:pos="1103"/>
              </w:tabs>
              <w:spacing w:before="60" w:after="60" w:line="300" w:lineRule="exact"/>
              <w:ind w:left="57"/>
              <w:rPr>
                <w:rtl/>
                <w:lang w:bidi="ar-EG"/>
              </w:rPr>
            </w:pPr>
            <w:r w:rsidRPr="006D1882">
              <w:rPr>
                <w:rFonts w:hint="cs"/>
                <w:rtl/>
                <w:lang w:bidi="ar-SY"/>
              </w:rPr>
              <w:t>الهاتف</w:t>
            </w:r>
            <w:r w:rsidRPr="006D1882">
              <w:rPr>
                <w:rFonts w:hint="cs"/>
                <w:rtl/>
              </w:rPr>
              <w:t>:</w:t>
            </w:r>
          </w:p>
        </w:tc>
        <w:tc>
          <w:tcPr>
            <w:tcW w:w="3340" w:type="dxa"/>
          </w:tcPr>
          <w:p w:rsidR="002D0905" w:rsidRPr="00D97943" w:rsidRDefault="009B79BA" w:rsidP="000E20CC">
            <w:pPr>
              <w:tabs>
                <w:tab w:val="clear" w:pos="1134"/>
                <w:tab w:val="left" w:pos="4111"/>
              </w:tabs>
              <w:spacing w:before="60" w:after="60" w:line="300" w:lineRule="exact"/>
              <w:ind w:left="57"/>
              <w:jc w:val="left"/>
              <w:rPr>
                <w:b/>
                <w:rtl/>
                <w:lang w:bidi="ar-EG"/>
              </w:rPr>
            </w:pPr>
            <w:r w:rsidRPr="009B79BA">
              <w:rPr>
                <w:szCs w:val="24"/>
                <w:lang w:val="en-GB"/>
              </w:rPr>
              <w:t>+41</w:t>
            </w:r>
            <w:r w:rsidR="000E20CC">
              <w:rPr>
                <w:szCs w:val="24"/>
                <w:lang w:val="en-GB"/>
              </w:rPr>
              <w:t> </w:t>
            </w:r>
            <w:r w:rsidRPr="009B79BA">
              <w:rPr>
                <w:szCs w:val="24"/>
                <w:lang w:val="en-GB"/>
              </w:rPr>
              <w:t>22</w:t>
            </w:r>
            <w:r w:rsidR="000E20CC">
              <w:rPr>
                <w:szCs w:val="24"/>
                <w:lang w:val="en-GB"/>
              </w:rPr>
              <w:t> </w:t>
            </w:r>
            <w:r w:rsidRPr="009B79BA">
              <w:rPr>
                <w:szCs w:val="24"/>
                <w:lang w:val="en-GB"/>
              </w:rPr>
              <w:t>730</w:t>
            </w:r>
            <w:r w:rsidR="000E20CC">
              <w:rPr>
                <w:szCs w:val="24"/>
                <w:lang w:val="en-GB"/>
              </w:rPr>
              <w:t> 5591</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rPr>
            </w:pPr>
            <w:r w:rsidRPr="006D1882">
              <w:rPr>
                <w:rFonts w:hint="cs"/>
                <w:rtl/>
              </w:rPr>
              <w:t>الفاكس:</w:t>
            </w:r>
          </w:p>
        </w:tc>
        <w:tc>
          <w:tcPr>
            <w:tcW w:w="3340" w:type="dxa"/>
          </w:tcPr>
          <w:p w:rsidR="002D0905" w:rsidRPr="00D97943" w:rsidRDefault="009B79BA" w:rsidP="000E20CC">
            <w:pPr>
              <w:tabs>
                <w:tab w:val="clear" w:pos="1134"/>
                <w:tab w:val="left" w:pos="4111"/>
              </w:tabs>
              <w:spacing w:before="60" w:after="60" w:line="300" w:lineRule="exact"/>
              <w:ind w:left="57"/>
              <w:jc w:val="left"/>
              <w:rPr>
                <w:b/>
                <w:rtl/>
                <w:lang w:bidi="ar-EG"/>
              </w:rPr>
            </w:pPr>
            <w:r w:rsidRPr="009B79BA">
              <w:rPr>
                <w:szCs w:val="24"/>
                <w:lang w:val="en-GB"/>
              </w:rPr>
              <w:t>+41</w:t>
            </w:r>
            <w:r w:rsidR="000E20CC">
              <w:rPr>
                <w:szCs w:val="24"/>
                <w:lang w:val="en-GB"/>
              </w:rPr>
              <w:t> </w:t>
            </w:r>
            <w:r w:rsidRPr="009B79BA">
              <w:rPr>
                <w:szCs w:val="24"/>
                <w:lang w:val="en-GB"/>
              </w:rPr>
              <w:t>22</w:t>
            </w:r>
            <w:r w:rsidR="000E20CC">
              <w:rPr>
                <w:szCs w:val="24"/>
                <w:lang w:val="en-GB"/>
              </w:rPr>
              <w:t> </w:t>
            </w:r>
            <w:r w:rsidRPr="009B79BA">
              <w:rPr>
                <w:szCs w:val="24"/>
                <w:lang w:val="en-GB"/>
              </w:rPr>
              <w:t>730</w:t>
            </w:r>
            <w:r w:rsidR="000E20CC">
              <w:rPr>
                <w:szCs w:val="24"/>
                <w:lang w:val="en-GB"/>
              </w:rPr>
              <w:t> 5853</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7739C9" w:rsidRPr="006D1882" w:rsidTr="006A4A90">
        <w:trPr>
          <w:cantSplit/>
        </w:trPr>
        <w:tc>
          <w:tcPr>
            <w:tcW w:w="1533" w:type="dxa"/>
          </w:tcPr>
          <w:p w:rsidR="007739C9" w:rsidRPr="006D1882" w:rsidRDefault="007739C9" w:rsidP="00340771">
            <w:pPr>
              <w:tabs>
                <w:tab w:val="clear" w:pos="1134"/>
              </w:tabs>
              <w:spacing w:before="60" w:after="60" w:line="300" w:lineRule="exact"/>
              <w:ind w:left="57"/>
            </w:pPr>
            <w:r w:rsidRPr="006D1882">
              <w:rPr>
                <w:rFonts w:hint="cs"/>
                <w:rtl/>
              </w:rPr>
              <w:t>البريد الإلكتروني:</w:t>
            </w:r>
          </w:p>
        </w:tc>
        <w:tc>
          <w:tcPr>
            <w:tcW w:w="3340" w:type="dxa"/>
          </w:tcPr>
          <w:p w:rsidR="007739C9" w:rsidRPr="006D1882" w:rsidRDefault="004B184C" w:rsidP="009B79BA">
            <w:pPr>
              <w:tabs>
                <w:tab w:val="clear" w:pos="1134"/>
                <w:tab w:val="right" w:pos="1432"/>
                <w:tab w:val="left" w:pos="4111"/>
              </w:tabs>
              <w:spacing w:before="60" w:after="60" w:line="300" w:lineRule="exact"/>
              <w:ind w:left="57"/>
              <w:jc w:val="left"/>
              <w:rPr>
                <w:rtl/>
                <w:lang w:bidi="ar-EG"/>
              </w:rPr>
            </w:pPr>
            <w:hyperlink r:id="rId10" w:history="1">
              <w:r w:rsidR="009B79BA" w:rsidRPr="009B79BA">
                <w:rPr>
                  <w:rStyle w:val="Hyperlink"/>
                  <w:lang w:val="en-GB"/>
                </w:rPr>
                <w:t>tsbworkshops@itu.int</w:t>
              </w:r>
            </w:hyperlink>
          </w:p>
        </w:tc>
        <w:tc>
          <w:tcPr>
            <w:tcW w:w="4760" w:type="dxa"/>
          </w:tcPr>
          <w:p w:rsidR="007739C9" w:rsidRPr="006D1882" w:rsidRDefault="007739C9" w:rsidP="00340771">
            <w:pPr>
              <w:tabs>
                <w:tab w:val="clear" w:pos="1134"/>
                <w:tab w:val="left" w:pos="284"/>
                <w:tab w:val="left" w:pos="4111"/>
              </w:tabs>
              <w:spacing w:before="60" w:after="60" w:line="300" w:lineRule="exact"/>
              <w:ind w:left="284" w:hanging="227"/>
              <w:rPr>
                <w:b/>
                <w:bCs/>
                <w:rtl/>
              </w:rPr>
            </w:pPr>
            <w:r w:rsidRPr="006D1882">
              <w:rPr>
                <w:rFonts w:hint="cs"/>
                <w:b/>
                <w:bCs/>
                <w:rtl/>
              </w:rPr>
              <w:t>نسخة إلى:</w:t>
            </w:r>
          </w:p>
          <w:p w:rsidR="00B71144" w:rsidRPr="00B71144" w:rsidRDefault="00B71144" w:rsidP="00B71144">
            <w:pPr>
              <w:tabs>
                <w:tab w:val="clear" w:pos="1134"/>
                <w:tab w:val="left" w:pos="284"/>
                <w:tab w:val="left" w:pos="4111"/>
              </w:tabs>
              <w:spacing w:before="60" w:after="60" w:line="300" w:lineRule="exact"/>
              <w:ind w:left="284" w:hanging="227"/>
              <w:rPr>
                <w:rtl/>
                <w:lang w:bidi="ar-EG"/>
              </w:rPr>
            </w:pPr>
            <w:r w:rsidRPr="00B71144">
              <w:rPr>
                <w:rFonts w:hint="cs"/>
                <w:rtl/>
              </w:rPr>
              <w:t>-</w:t>
            </w:r>
            <w:r w:rsidRPr="00B71144">
              <w:rPr>
                <w:rtl/>
              </w:rPr>
              <w:tab/>
            </w:r>
            <w:r w:rsidRPr="00B71144">
              <w:rPr>
                <w:rFonts w:hint="cs"/>
                <w:rtl/>
              </w:rPr>
              <w:t>رؤساء ل‍جان الدراسات بقطاع تقييس الاتصالات ونوابهم؛</w:t>
            </w:r>
          </w:p>
          <w:p w:rsidR="00B71144" w:rsidRPr="00B71144" w:rsidRDefault="00B71144" w:rsidP="00B71144">
            <w:pPr>
              <w:tabs>
                <w:tab w:val="clear" w:pos="1134"/>
                <w:tab w:val="left" w:pos="284"/>
                <w:tab w:val="left" w:pos="4111"/>
              </w:tabs>
              <w:spacing w:before="60" w:after="60" w:line="300" w:lineRule="exact"/>
              <w:ind w:left="284" w:hanging="227"/>
              <w:rPr>
                <w:rtl/>
                <w:lang w:bidi="ar-EG"/>
              </w:rPr>
            </w:pPr>
            <w:r w:rsidRPr="00B71144">
              <w:rPr>
                <w:rFonts w:hint="cs"/>
                <w:rtl/>
              </w:rPr>
              <w:t>-</w:t>
            </w:r>
            <w:r w:rsidRPr="00B71144">
              <w:rPr>
                <w:rtl/>
              </w:rPr>
              <w:tab/>
              <w:t>مدير مكتب تنمية الاتصالات</w:t>
            </w:r>
            <w:r w:rsidRPr="00B71144">
              <w:rPr>
                <w:rFonts w:hint="cs"/>
                <w:rtl/>
              </w:rPr>
              <w:t>؛</w:t>
            </w:r>
          </w:p>
          <w:p w:rsidR="00B71144" w:rsidRPr="00B71144" w:rsidRDefault="00B71144" w:rsidP="00B71144">
            <w:pPr>
              <w:tabs>
                <w:tab w:val="clear" w:pos="1134"/>
                <w:tab w:val="left" w:pos="284"/>
                <w:tab w:val="left" w:pos="4111"/>
              </w:tabs>
              <w:spacing w:before="60" w:after="60" w:line="300" w:lineRule="exact"/>
              <w:ind w:left="284" w:hanging="227"/>
              <w:rPr>
                <w:rtl/>
              </w:rPr>
            </w:pPr>
            <w:r w:rsidRPr="00B71144">
              <w:rPr>
                <w:rFonts w:hint="cs"/>
                <w:rtl/>
              </w:rPr>
              <w:t>-</w:t>
            </w:r>
            <w:r w:rsidRPr="00B71144">
              <w:rPr>
                <w:rtl/>
              </w:rPr>
              <w:tab/>
              <w:t>مدير مكتب الاتصالات الراديوية</w:t>
            </w:r>
            <w:r w:rsidRPr="00B71144">
              <w:rPr>
                <w:rFonts w:hint="cs"/>
                <w:rtl/>
              </w:rPr>
              <w:t>؛</w:t>
            </w:r>
          </w:p>
          <w:p w:rsidR="000E20CC" w:rsidRPr="00576760" w:rsidRDefault="000E20CC" w:rsidP="000E20CC">
            <w:pPr>
              <w:tabs>
                <w:tab w:val="left" w:pos="284"/>
                <w:tab w:val="left" w:pos="4111"/>
              </w:tabs>
              <w:spacing w:before="0" w:line="340" w:lineRule="exact"/>
              <w:ind w:left="284" w:hanging="227"/>
              <w:jc w:val="left"/>
              <w:rPr>
                <w:spacing w:val="-4"/>
                <w:rtl/>
              </w:rPr>
            </w:pPr>
            <w:r>
              <w:rPr>
                <w:rFonts w:hint="cs"/>
                <w:rtl/>
              </w:rPr>
              <w:t>-</w:t>
            </w:r>
            <w:r>
              <w:rPr>
                <w:rFonts w:hint="cs"/>
                <w:rtl/>
              </w:rPr>
              <w:tab/>
            </w:r>
            <w:r w:rsidRPr="00FF6FAB">
              <w:rPr>
                <w:rFonts w:hint="cs"/>
                <w:spacing w:val="-12"/>
                <w:rtl/>
              </w:rPr>
              <w:t xml:space="preserve">مدير </w:t>
            </w:r>
            <w:r w:rsidRPr="00FF6FAB">
              <w:rPr>
                <w:rFonts w:hint="cs"/>
                <w:spacing w:val="-12"/>
                <w:rtl/>
                <w:lang w:bidi="ar-EG"/>
              </w:rPr>
              <w:t>ال</w:t>
            </w:r>
            <w:r w:rsidR="00FF6FAB" w:rsidRPr="00FF6FAB">
              <w:rPr>
                <w:rFonts w:hint="cs"/>
                <w:spacing w:val="-12"/>
                <w:rtl/>
                <w:lang w:bidi="ar-EG"/>
              </w:rPr>
              <w:t>‍</w:t>
            </w:r>
            <w:r w:rsidRPr="00FF6FAB">
              <w:rPr>
                <w:rFonts w:hint="cs"/>
                <w:spacing w:val="-12"/>
                <w:rtl/>
                <w:lang w:bidi="ar-EG"/>
              </w:rPr>
              <w:t>مكتب</w:t>
            </w:r>
            <w:r w:rsidRPr="00FF6FAB">
              <w:rPr>
                <w:rFonts w:hint="cs"/>
                <w:spacing w:val="-12"/>
                <w:rtl/>
              </w:rPr>
              <w:t xml:space="preserve"> الإقليمي للات‍حاد في آسيا وال</w:t>
            </w:r>
            <w:r w:rsidR="00FF6FAB" w:rsidRPr="00FF6FAB">
              <w:rPr>
                <w:rFonts w:hint="cs"/>
                <w:spacing w:val="-12"/>
                <w:rtl/>
              </w:rPr>
              <w:t>‍</w:t>
            </w:r>
            <w:r w:rsidRPr="00FF6FAB">
              <w:rPr>
                <w:rFonts w:hint="cs"/>
                <w:spacing w:val="-12"/>
                <w:rtl/>
              </w:rPr>
              <w:t>محيط الهادئ، بانكوك؛</w:t>
            </w:r>
          </w:p>
          <w:p w:rsidR="000E20CC" w:rsidRDefault="000E20CC" w:rsidP="006648DE">
            <w:pPr>
              <w:tabs>
                <w:tab w:val="left" w:pos="284"/>
                <w:tab w:val="left" w:pos="4111"/>
              </w:tabs>
              <w:spacing w:before="0" w:line="340" w:lineRule="exact"/>
              <w:ind w:left="284" w:hanging="227"/>
              <w:jc w:val="left"/>
              <w:rPr>
                <w:rtl/>
              </w:rPr>
            </w:pPr>
            <w:r>
              <w:rPr>
                <w:rFonts w:hint="cs"/>
                <w:rtl/>
              </w:rPr>
              <w:t>-</w:t>
            </w:r>
            <w:r>
              <w:rPr>
                <w:rFonts w:hint="cs"/>
                <w:rtl/>
              </w:rPr>
              <w:tab/>
            </w:r>
            <w:r w:rsidR="006648DE">
              <w:rPr>
                <w:rFonts w:hint="cs"/>
                <w:rtl/>
              </w:rPr>
              <w:t>مدير مكتب ال‍منطقة</w:t>
            </w:r>
            <w:r>
              <w:rPr>
                <w:rFonts w:hint="cs"/>
                <w:rtl/>
              </w:rPr>
              <w:t xml:space="preserve"> للات‍حاد في إندونيسيا؛</w:t>
            </w:r>
          </w:p>
          <w:p w:rsidR="000E20CC" w:rsidRPr="00F34151" w:rsidRDefault="000E20CC" w:rsidP="009B15FA">
            <w:pPr>
              <w:tabs>
                <w:tab w:val="left" w:pos="284"/>
                <w:tab w:val="left" w:pos="4111"/>
              </w:tabs>
              <w:spacing w:before="0" w:line="340" w:lineRule="exact"/>
              <w:ind w:left="284" w:hanging="227"/>
              <w:jc w:val="left"/>
              <w:rPr>
                <w:rtl/>
              </w:rPr>
            </w:pPr>
            <w:r>
              <w:rPr>
                <w:rFonts w:hint="cs"/>
                <w:rtl/>
              </w:rPr>
              <w:t>-</w:t>
            </w:r>
            <w:r>
              <w:rPr>
                <w:rtl/>
              </w:rPr>
              <w:tab/>
            </w:r>
            <w:r w:rsidR="009B15FA">
              <w:rPr>
                <w:rFonts w:hint="cs"/>
                <w:rtl/>
              </w:rPr>
              <w:t>رئيس</w:t>
            </w:r>
            <w:r w:rsidR="00FF6FAB">
              <w:rPr>
                <w:rFonts w:hint="cs"/>
                <w:rtl/>
              </w:rPr>
              <w:t xml:space="preserve"> رابطة</w:t>
            </w:r>
            <w:r>
              <w:rPr>
                <w:color w:val="000000"/>
                <w:rtl/>
              </w:rPr>
              <w:t xml:space="preserve"> تكنولوجيا الاتصالات</w:t>
            </w:r>
            <w:r>
              <w:rPr>
                <w:rFonts w:hint="cs"/>
                <w:color w:val="000000"/>
                <w:rtl/>
              </w:rPr>
              <w:t> </w:t>
            </w:r>
            <w:r>
              <w:rPr>
                <w:color w:val="000000"/>
              </w:rPr>
              <w:t>(TTA)</w:t>
            </w:r>
            <w:r>
              <w:rPr>
                <w:rFonts w:hint="cs"/>
                <w:rtl/>
              </w:rPr>
              <w:t>، كوريا؛</w:t>
            </w:r>
          </w:p>
          <w:p w:rsidR="007739C9" w:rsidRPr="006D1882" w:rsidRDefault="000E20CC" w:rsidP="000E20CC">
            <w:pPr>
              <w:tabs>
                <w:tab w:val="clear" w:pos="1134"/>
                <w:tab w:val="left" w:pos="284"/>
                <w:tab w:val="left" w:pos="4111"/>
              </w:tabs>
              <w:spacing w:before="60" w:after="60" w:line="300" w:lineRule="exact"/>
              <w:ind w:left="284" w:hanging="227"/>
              <w:rPr>
                <w:rtl/>
              </w:rPr>
            </w:pPr>
            <w:r>
              <w:rPr>
                <w:rFonts w:hint="cs"/>
                <w:rtl/>
              </w:rPr>
              <w:t>-</w:t>
            </w:r>
            <w:r>
              <w:rPr>
                <w:rtl/>
              </w:rPr>
              <w:tab/>
            </w:r>
            <w:r>
              <w:rPr>
                <w:color w:val="000000"/>
                <w:rtl/>
              </w:rPr>
              <w:t xml:space="preserve"> البعثة الدائمة</w:t>
            </w:r>
            <w:r>
              <w:rPr>
                <w:rFonts w:hint="cs"/>
                <w:color w:val="000000"/>
                <w:rtl/>
              </w:rPr>
              <w:t xml:space="preserve"> لإندونيسيا</w:t>
            </w:r>
            <w:r>
              <w:rPr>
                <w:color w:val="000000"/>
                <w:rtl/>
              </w:rPr>
              <w:t xml:space="preserve"> في جنيف</w:t>
            </w:r>
          </w:p>
        </w:tc>
      </w:tr>
      <w:tr w:rsidR="007739C9" w:rsidRPr="006D1882" w:rsidTr="00413CDA">
        <w:trPr>
          <w:cantSplit/>
          <w:trHeight w:val="227"/>
        </w:trPr>
        <w:tc>
          <w:tcPr>
            <w:tcW w:w="1533" w:type="dxa"/>
          </w:tcPr>
          <w:p w:rsidR="007739C9" w:rsidRPr="006D1882" w:rsidRDefault="007739C9" w:rsidP="00F45AC3">
            <w:pPr>
              <w:tabs>
                <w:tab w:val="clear" w:pos="1134"/>
              </w:tabs>
              <w:spacing w:before="0" w:line="200" w:lineRule="exact"/>
              <w:ind w:left="57"/>
              <w:jc w:val="left"/>
              <w:rPr>
                <w:rtl/>
                <w:lang w:bidi="ar-SY"/>
              </w:rPr>
            </w:pPr>
          </w:p>
        </w:tc>
        <w:tc>
          <w:tcPr>
            <w:tcW w:w="3340" w:type="dxa"/>
          </w:tcPr>
          <w:p w:rsidR="007739C9" w:rsidRPr="006D1882" w:rsidRDefault="007739C9" w:rsidP="00F45AC3">
            <w:pPr>
              <w:tabs>
                <w:tab w:val="clear" w:pos="1134"/>
                <w:tab w:val="right" w:pos="1432"/>
                <w:tab w:val="left" w:pos="4111"/>
              </w:tabs>
              <w:spacing w:before="0" w:line="200" w:lineRule="exact"/>
              <w:ind w:left="57"/>
              <w:jc w:val="left"/>
              <w:rPr>
                <w:rtl/>
                <w:lang w:bidi="ar-EG"/>
              </w:rPr>
            </w:pPr>
          </w:p>
        </w:tc>
        <w:tc>
          <w:tcPr>
            <w:tcW w:w="4760" w:type="dxa"/>
          </w:tcPr>
          <w:p w:rsidR="007739C9" w:rsidRPr="006D1882" w:rsidRDefault="007739C9" w:rsidP="00F45AC3">
            <w:pPr>
              <w:tabs>
                <w:tab w:val="clear" w:pos="1134"/>
                <w:tab w:val="left" w:pos="284"/>
                <w:tab w:val="left" w:pos="4111"/>
              </w:tabs>
              <w:spacing w:before="0" w:line="200" w:lineRule="exact"/>
              <w:ind w:left="284" w:hanging="227"/>
              <w:jc w:val="left"/>
              <w:rPr>
                <w:b/>
                <w:bCs/>
                <w:rtl/>
              </w:rPr>
            </w:pPr>
          </w:p>
        </w:tc>
      </w:tr>
      <w:tr w:rsidR="007739C9" w:rsidRPr="006D1882" w:rsidTr="006A4A90">
        <w:trPr>
          <w:cantSplit/>
        </w:trPr>
        <w:tc>
          <w:tcPr>
            <w:tcW w:w="1533" w:type="dxa"/>
          </w:tcPr>
          <w:p w:rsidR="007739C9" w:rsidRPr="006D1882" w:rsidRDefault="007739C9" w:rsidP="003B57E4">
            <w:pPr>
              <w:tabs>
                <w:tab w:val="clear" w:pos="1134"/>
              </w:tabs>
              <w:spacing w:before="60" w:after="60"/>
              <w:ind w:left="57"/>
              <w:rPr>
                <w:rtl/>
                <w:lang w:bidi="ar-SY"/>
              </w:rPr>
            </w:pPr>
            <w:r w:rsidRPr="006D1882">
              <w:rPr>
                <w:rFonts w:hint="cs"/>
                <w:rtl/>
              </w:rPr>
              <w:t>الموضوع:</w:t>
            </w:r>
          </w:p>
        </w:tc>
        <w:tc>
          <w:tcPr>
            <w:tcW w:w="8100" w:type="dxa"/>
            <w:gridSpan w:val="2"/>
          </w:tcPr>
          <w:p w:rsidR="007739C9" w:rsidRPr="006D1882" w:rsidRDefault="00700C4F" w:rsidP="003B57E4">
            <w:pPr>
              <w:tabs>
                <w:tab w:val="clear" w:pos="1134"/>
                <w:tab w:val="left" w:pos="284"/>
                <w:tab w:val="left" w:pos="4111"/>
              </w:tabs>
              <w:spacing w:before="60" w:after="60"/>
              <w:ind w:left="57"/>
              <w:jc w:val="left"/>
              <w:rPr>
                <w:b/>
                <w:bCs/>
              </w:rPr>
            </w:pPr>
            <w:r w:rsidRPr="00700C4F">
              <w:rPr>
                <w:rFonts w:hint="cs"/>
                <w:b/>
                <w:bCs/>
                <w:rtl/>
              </w:rPr>
              <w:t xml:space="preserve">ال‍منتدى الإقليمي للتقييس الذي ينظمه الات‍حاد من أجل </w:t>
            </w:r>
            <w:r w:rsidRPr="00700C4F">
              <w:rPr>
                <w:b/>
                <w:bCs/>
                <w:rtl/>
              </w:rPr>
              <w:t>منطقة آسيا والمحيط الهادئ</w:t>
            </w:r>
            <w:r w:rsidRPr="00700C4F">
              <w:rPr>
                <w:rFonts w:hint="cs"/>
                <w:b/>
                <w:bCs/>
                <w:rtl/>
              </w:rPr>
              <w:t>،</w:t>
            </w:r>
            <w:r w:rsidRPr="00700C4F">
              <w:rPr>
                <w:b/>
                <w:bCs/>
              </w:rPr>
              <w:br/>
            </w:r>
            <w:r w:rsidRPr="00700C4F">
              <w:rPr>
                <w:rFonts w:hint="cs"/>
                <w:b/>
                <w:bCs/>
                <w:rtl/>
                <w:lang w:bidi="ar-SY"/>
              </w:rPr>
              <w:t xml:space="preserve">(جاكرتا، إندونيسيا، </w:t>
            </w:r>
            <w:r w:rsidRPr="00700C4F">
              <w:rPr>
                <w:b/>
                <w:bCs/>
              </w:rPr>
              <w:t>27</w:t>
            </w:r>
            <w:r w:rsidRPr="00700C4F">
              <w:rPr>
                <w:rFonts w:hint="cs"/>
                <w:b/>
                <w:bCs/>
                <w:rtl/>
              </w:rPr>
              <w:t xml:space="preserve"> و</w:t>
            </w:r>
            <w:r w:rsidRPr="00700C4F">
              <w:rPr>
                <w:b/>
                <w:bCs/>
              </w:rPr>
              <w:t>28</w:t>
            </w:r>
            <w:r w:rsidRPr="00700C4F">
              <w:rPr>
                <w:rFonts w:hint="cs"/>
                <w:b/>
                <w:bCs/>
                <w:rtl/>
              </w:rPr>
              <w:t xml:space="preserve"> </w:t>
            </w:r>
            <w:r w:rsidRPr="00700C4F">
              <w:rPr>
                <w:rFonts w:hint="cs"/>
                <w:b/>
                <w:bCs/>
                <w:rtl/>
                <w:lang w:bidi="ar-SY"/>
              </w:rPr>
              <w:t xml:space="preserve">أكتوبر </w:t>
            </w:r>
            <w:r w:rsidRPr="00700C4F">
              <w:rPr>
                <w:b/>
                <w:bCs/>
              </w:rPr>
              <w:t>2015</w:t>
            </w:r>
            <w:r w:rsidRPr="00700C4F">
              <w:rPr>
                <w:rFonts w:hint="cs"/>
                <w:b/>
                <w:bCs/>
                <w:rtl/>
              </w:rPr>
              <w:t>)</w:t>
            </w:r>
          </w:p>
        </w:tc>
      </w:tr>
    </w:tbl>
    <w:p w:rsidR="00700C4F" w:rsidRPr="003060FE" w:rsidRDefault="00700C4F" w:rsidP="00413CDA">
      <w:pPr>
        <w:pStyle w:val="Normalaftertitle0"/>
        <w:spacing w:before="480"/>
        <w:rPr>
          <w:rFonts w:ascii="Calibri" w:hAnsi="Calibri"/>
          <w:rtl/>
        </w:rPr>
      </w:pPr>
      <w:r w:rsidRPr="003060FE">
        <w:rPr>
          <w:rFonts w:ascii="Calibri" w:hAnsi="Calibri" w:hint="cs"/>
          <w:rtl/>
        </w:rPr>
        <w:t>حضرات السادة والسيدات،</w:t>
      </w:r>
    </w:p>
    <w:p w:rsidR="00700C4F" w:rsidRPr="003060FE" w:rsidRDefault="00700C4F" w:rsidP="00700C4F">
      <w:pPr>
        <w:rPr>
          <w:rtl/>
        </w:rPr>
      </w:pPr>
      <w:r w:rsidRPr="003060FE">
        <w:rPr>
          <w:rFonts w:hint="cs"/>
          <w:rtl/>
        </w:rPr>
        <w:t>ت</w:t>
      </w:r>
      <w:r w:rsidRPr="003060FE">
        <w:rPr>
          <w:rFonts w:hint="cs"/>
          <w:rtl/>
          <w:lang w:bidi="ar-EG"/>
        </w:rPr>
        <w:t>‍</w:t>
      </w:r>
      <w:r w:rsidRPr="003060FE">
        <w:rPr>
          <w:rFonts w:hint="cs"/>
          <w:rtl/>
        </w:rPr>
        <w:t>حية طيبة وبعد،</w:t>
      </w:r>
    </w:p>
    <w:p w:rsidR="00700C4F" w:rsidRPr="003060FE" w:rsidRDefault="00700C4F" w:rsidP="00004239">
      <w:pPr>
        <w:rPr>
          <w:rtl/>
        </w:rPr>
      </w:pPr>
      <w:r w:rsidRPr="003060FE">
        <w:rPr>
          <w:lang w:bidi="ar-SY"/>
        </w:rPr>
        <w:t>1</w:t>
      </w:r>
      <w:r w:rsidRPr="003060FE">
        <w:rPr>
          <w:lang w:bidi="ar-SY"/>
        </w:rPr>
        <w:tab/>
      </w:r>
      <w:r w:rsidRPr="003060FE">
        <w:rPr>
          <w:rFonts w:hint="cs"/>
          <w:rtl/>
        </w:rPr>
        <w:t>سينظم الات</w:t>
      </w:r>
      <w:r w:rsidR="003060FE" w:rsidRPr="003060FE">
        <w:rPr>
          <w:rFonts w:hint="cs"/>
          <w:rtl/>
        </w:rPr>
        <w:t>‍</w:t>
      </w:r>
      <w:r w:rsidRPr="003060FE">
        <w:rPr>
          <w:rFonts w:hint="cs"/>
          <w:rtl/>
        </w:rPr>
        <w:t xml:space="preserve">حاد </w:t>
      </w:r>
      <w:r w:rsidRPr="003060FE">
        <w:rPr>
          <w:rFonts w:hint="cs"/>
          <w:b/>
          <w:bCs/>
          <w:rtl/>
          <w:lang w:bidi="ar-EG"/>
        </w:rPr>
        <w:t xml:space="preserve">ال‍منتدى الإقليمي للتقييس من أجل </w:t>
      </w:r>
      <w:r w:rsidRPr="003060FE">
        <w:rPr>
          <w:b/>
          <w:bCs/>
          <w:rtl/>
        </w:rPr>
        <w:t>آسيا والمحيط الهادئ</w:t>
      </w:r>
      <w:r w:rsidRPr="003060FE">
        <w:rPr>
          <w:color w:val="000000"/>
          <w:rtl/>
        </w:rPr>
        <w:t xml:space="preserve"> </w:t>
      </w:r>
      <w:r w:rsidRPr="003060FE">
        <w:rPr>
          <w:rFonts w:hint="cs"/>
          <w:color w:val="000000"/>
          <w:rtl/>
        </w:rPr>
        <w:t xml:space="preserve">بالتعاون </w:t>
      </w:r>
      <w:r w:rsidRPr="003060FE">
        <w:rPr>
          <w:color w:val="000000"/>
          <w:rtl/>
        </w:rPr>
        <w:t>مع رابطة تكنولوجيا الاتصالات</w:t>
      </w:r>
      <w:r w:rsidRPr="003060FE">
        <w:rPr>
          <w:rFonts w:hint="cs"/>
          <w:color w:val="000000"/>
          <w:rtl/>
        </w:rPr>
        <w:t> </w:t>
      </w:r>
      <w:r w:rsidRPr="003060FE">
        <w:rPr>
          <w:color w:val="000000"/>
        </w:rPr>
        <w:t>(TTA)</w:t>
      </w:r>
      <w:r w:rsidRPr="003060FE">
        <w:rPr>
          <w:rFonts w:hint="cs"/>
          <w:rtl/>
        </w:rPr>
        <w:t xml:space="preserve"> </w:t>
      </w:r>
      <w:r w:rsidRPr="003060FE">
        <w:rPr>
          <w:rFonts w:hint="cs"/>
          <w:rtl/>
          <w:lang w:bidi="ar-SY"/>
        </w:rPr>
        <w:t>في</w:t>
      </w:r>
      <w:r w:rsidRPr="003060FE">
        <w:rPr>
          <w:rFonts w:hint="eastAsia"/>
          <w:rtl/>
          <w:lang w:bidi="ar-SY"/>
        </w:rPr>
        <w:t> </w:t>
      </w:r>
      <w:r w:rsidRPr="003060FE">
        <w:t>27</w:t>
      </w:r>
      <w:r w:rsidRPr="003060FE">
        <w:rPr>
          <w:rFonts w:hint="cs"/>
          <w:rtl/>
        </w:rPr>
        <w:t xml:space="preserve"> و</w:t>
      </w:r>
      <w:r w:rsidRPr="003060FE">
        <w:t>28</w:t>
      </w:r>
      <w:r w:rsidRPr="003060FE">
        <w:rPr>
          <w:rFonts w:hint="cs"/>
          <w:rtl/>
          <w:lang w:bidi="ar-EG"/>
        </w:rPr>
        <w:t xml:space="preserve"> أكتوبر </w:t>
      </w:r>
      <w:r w:rsidRPr="003060FE">
        <w:t>2015</w:t>
      </w:r>
      <w:r w:rsidRPr="003060FE">
        <w:rPr>
          <w:rFonts w:hint="cs"/>
          <w:rtl/>
        </w:rPr>
        <w:t xml:space="preserve"> في فندق </w:t>
      </w:r>
      <w:r w:rsidRPr="003060FE">
        <w:t>Millennium</w:t>
      </w:r>
      <w:r w:rsidR="00807810" w:rsidRPr="003060FE">
        <w:t> </w:t>
      </w:r>
      <w:r w:rsidRPr="003060FE">
        <w:t>Hotel</w:t>
      </w:r>
      <w:r w:rsidR="00807810" w:rsidRPr="003060FE">
        <w:t> </w:t>
      </w:r>
      <w:r w:rsidRPr="003060FE">
        <w:t>Sirih</w:t>
      </w:r>
      <w:r w:rsidRPr="003060FE">
        <w:rPr>
          <w:rFonts w:hint="cs"/>
          <w:rtl/>
        </w:rPr>
        <w:t xml:space="preserve"> ب</w:t>
      </w:r>
      <w:r w:rsidR="00807810" w:rsidRPr="003060FE">
        <w:rPr>
          <w:rFonts w:hint="cs"/>
          <w:rtl/>
        </w:rPr>
        <w:t>‍</w:t>
      </w:r>
      <w:r w:rsidRPr="003060FE">
        <w:rPr>
          <w:rFonts w:hint="cs"/>
          <w:rtl/>
        </w:rPr>
        <w:t xml:space="preserve">جاكرتا، إندونيسيا. </w:t>
      </w:r>
      <w:r w:rsidR="002F41B0" w:rsidRPr="003060FE">
        <w:rPr>
          <w:rFonts w:hint="cs"/>
          <w:rtl/>
        </w:rPr>
        <w:t>وستتكرم</w:t>
      </w:r>
      <w:r w:rsidRPr="003060FE">
        <w:rPr>
          <w:rFonts w:hint="cs"/>
          <w:rtl/>
        </w:rPr>
        <w:t xml:space="preserve"> </w:t>
      </w:r>
      <w:r w:rsidRPr="003060FE">
        <w:rPr>
          <w:color w:val="000000"/>
          <w:rtl/>
        </w:rPr>
        <w:t>وزارة الاتصالات وتكنولوجيا ال</w:t>
      </w:r>
      <w:r w:rsidR="003060FE" w:rsidRPr="003060FE">
        <w:rPr>
          <w:rFonts w:hint="cs"/>
          <w:color w:val="000000"/>
          <w:rtl/>
        </w:rPr>
        <w:t>‍</w:t>
      </w:r>
      <w:r w:rsidRPr="003060FE">
        <w:rPr>
          <w:color w:val="000000"/>
          <w:rtl/>
        </w:rPr>
        <w:t>معلومات</w:t>
      </w:r>
      <w:r w:rsidR="00004239">
        <w:rPr>
          <w:rFonts w:hint="cs"/>
          <w:color w:val="000000"/>
          <w:rtl/>
        </w:rPr>
        <w:t> </w:t>
      </w:r>
      <w:r w:rsidRPr="003060FE">
        <w:rPr>
          <w:color w:val="000000"/>
        </w:rPr>
        <w:t>(MCIT)</w:t>
      </w:r>
      <w:r w:rsidRPr="003060FE">
        <w:rPr>
          <w:color w:val="000000"/>
          <w:rtl/>
        </w:rPr>
        <w:t xml:space="preserve"> بإندونيسيا</w:t>
      </w:r>
      <w:r w:rsidRPr="003060FE">
        <w:rPr>
          <w:rFonts w:hint="cs"/>
          <w:rtl/>
        </w:rPr>
        <w:t xml:space="preserve"> باستضافة هذا ال</w:t>
      </w:r>
      <w:r w:rsidR="003060FE" w:rsidRPr="003060FE">
        <w:rPr>
          <w:rFonts w:hint="cs"/>
          <w:rtl/>
        </w:rPr>
        <w:t>‍</w:t>
      </w:r>
      <w:r w:rsidRPr="003060FE">
        <w:rPr>
          <w:rFonts w:hint="cs"/>
          <w:rtl/>
        </w:rPr>
        <w:t>حدث</w:t>
      </w:r>
      <w:r w:rsidRPr="003060FE">
        <w:rPr>
          <w:rtl/>
        </w:rPr>
        <w:t>.</w:t>
      </w:r>
    </w:p>
    <w:p w:rsidR="00700C4F" w:rsidRPr="003060FE" w:rsidRDefault="00700C4F" w:rsidP="00700C4F">
      <w:pPr>
        <w:rPr>
          <w:rtl/>
        </w:rPr>
      </w:pPr>
      <w:r w:rsidRPr="003060FE">
        <w:rPr>
          <w:rFonts w:hint="cs"/>
          <w:rtl/>
        </w:rPr>
        <w:t>وسيفتتح ال</w:t>
      </w:r>
      <w:r w:rsidR="003060FE" w:rsidRPr="003060FE">
        <w:rPr>
          <w:rFonts w:hint="cs"/>
          <w:rtl/>
        </w:rPr>
        <w:t>‍</w:t>
      </w:r>
      <w:r w:rsidRPr="003060FE">
        <w:rPr>
          <w:rFonts w:hint="cs"/>
          <w:rtl/>
        </w:rPr>
        <w:t>منتدى</w:t>
      </w:r>
      <w:r w:rsidRPr="003060FE">
        <w:rPr>
          <w:rtl/>
        </w:rPr>
        <w:t xml:space="preserve"> في الساعة </w:t>
      </w:r>
      <w:r w:rsidRPr="003060FE">
        <w:t>0900</w:t>
      </w:r>
      <w:r w:rsidRPr="003060FE">
        <w:rPr>
          <w:rtl/>
        </w:rPr>
        <w:t xml:space="preserve">. وسيبدأ تسجيل ال‍مشاركين في الساعة </w:t>
      </w:r>
      <w:r w:rsidRPr="003060FE">
        <w:t>0800</w:t>
      </w:r>
      <w:r w:rsidRPr="003060FE">
        <w:rPr>
          <w:rtl/>
        </w:rPr>
        <w:t>.</w:t>
      </w:r>
    </w:p>
    <w:p w:rsidR="00700C4F" w:rsidRPr="003060FE" w:rsidRDefault="00700C4F" w:rsidP="00700C4F">
      <w:pPr>
        <w:rPr>
          <w:rtl/>
          <w:lang w:bidi="ar-SY"/>
        </w:rPr>
      </w:pPr>
      <w:r w:rsidRPr="003060FE">
        <w:rPr>
          <w:lang w:bidi="ar-SY"/>
        </w:rPr>
        <w:t>2</w:t>
      </w:r>
      <w:r w:rsidRPr="003060FE">
        <w:tab/>
      </w:r>
      <w:r w:rsidRPr="003060FE">
        <w:rPr>
          <w:rFonts w:hint="cs"/>
          <w:rtl/>
        </w:rPr>
        <w:t>ستجرى ال‍مناقشات باللغة الإنكليزية فقط.</w:t>
      </w:r>
    </w:p>
    <w:p w:rsidR="00700C4F" w:rsidRPr="003060FE" w:rsidRDefault="00700C4F" w:rsidP="00700C4F">
      <w:pPr>
        <w:rPr>
          <w:rtl/>
          <w:lang w:bidi="ar-SY"/>
        </w:rPr>
      </w:pPr>
      <w:r w:rsidRPr="003060FE">
        <w:rPr>
          <w:lang w:bidi="ar-EG"/>
        </w:rPr>
        <w:lastRenderedPageBreak/>
        <w:t>3</w:t>
      </w:r>
      <w:r w:rsidRPr="003060FE">
        <w:rPr>
          <w:lang w:bidi="ar-EG"/>
        </w:rPr>
        <w:tab/>
      </w:r>
      <w:r w:rsidRPr="003060FE">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3060FE">
        <w:rPr>
          <w:rFonts w:hint="cs"/>
          <w:rtl/>
          <w:lang w:bidi="ar-EG"/>
        </w:rPr>
        <w:t>ال‍منتدى</w:t>
      </w:r>
      <w:r w:rsidRPr="003060FE">
        <w:rPr>
          <w:rFonts w:hint="cs"/>
          <w:rtl/>
        </w:rPr>
        <w:t xml:space="preserve"> م‍جانية.</w:t>
      </w:r>
    </w:p>
    <w:p w:rsidR="00700C4F" w:rsidRPr="00CD290B" w:rsidRDefault="00700C4F" w:rsidP="002F41B0">
      <w:pPr>
        <w:rPr>
          <w:spacing w:val="2"/>
          <w:rtl/>
        </w:rPr>
      </w:pPr>
      <w:r w:rsidRPr="00CD290B">
        <w:rPr>
          <w:spacing w:val="2"/>
          <w:lang w:bidi="ar-EG"/>
        </w:rPr>
        <w:t>4</w:t>
      </w:r>
      <w:r w:rsidRPr="00CD290B">
        <w:rPr>
          <w:rFonts w:hint="cs"/>
          <w:spacing w:val="2"/>
          <w:rtl/>
          <w:lang w:bidi="ar-EG"/>
        </w:rPr>
        <w:tab/>
      </w:r>
      <w:r w:rsidRPr="00CD290B">
        <w:rPr>
          <w:rFonts w:hint="cs"/>
          <w:spacing w:val="2"/>
          <w:rtl/>
        </w:rPr>
        <w:t xml:space="preserve">وتشمل الأهداف الرئيسية للحدث، </w:t>
      </w:r>
      <w:r w:rsidR="002F41B0" w:rsidRPr="00CD290B">
        <w:rPr>
          <w:rFonts w:hint="cs"/>
          <w:spacing w:val="2"/>
          <w:rtl/>
        </w:rPr>
        <w:t>عرض</w:t>
      </w:r>
      <w:r w:rsidRPr="00CD290B">
        <w:rPr>
          <w:rFonts w:hint="cs"/>
          <w:spacing w:val="2"/>
          <w:rtl/>
        </w:rPr>
        <w:t xml:space="preserve"> أمثلة على أفضل ال‍ممارسات للبلدان النامية بشأن وضع ال‍معايير العال‍مية وبناء أساس وطني في م‍جال ال‍معايير م‍ما يعزز من كفاءة التقييس لدى البلدان النامية ويسهل من إنشاء أمانة وطنية للتقييس لتنسيق ال‍مشاركة في ل‍جان دراسات قطاع تقييس الاتصالات بالات‍حاد. كما سيناقش ال‍منتدى أنشطة التقييس ال‍جارية في ل‍جان دراسات قطاع تقييس الاتصالات التي تهم ال‍منطقة.</w:t>
      </w:r>
      <w:r w:rsidRPr="00CD290B">
        <w:rPr>
          <w:rFonts w:hint="cs"/>
          <w:spacing w:val="2"/>
          <w:rtl/>
          <w:lang w:bidi="ar-EG"/>
        </w:rPr>
        <w:t xml:space="preserve"> </w:t>
      </w:r>
      <w:r w:rsidRPr="00CD290B">
        <w:rPr>
          <w:rFonts w:hint="cs"/>
          <w:color w:val="000000"/>
          <w:spacing w:val="2"/>
          <w:rtl/>
        </w:rPr>
        <w:t xml:space="preserve">وستعقد </w:t>
      </w:r>
      <w:r w:rsidR="002F41B0" w:rsidRPr="00CD290B">
        <w:rPr>
          <w:rFonts w:hint="cs"/>
          <w:color w:val="000000"/>
          <w:spacing w:val="2"/>
          <w:rtl/>
        </w:rPr>
        <w:t>جلسة</w:t>
      </w:r>
      <w:r w:rsidRPr="00CD290B">
        <w:rPr>
          <w:rFonts w:hint="cs"/>
          <w:color w:val="000000"/>
          <w:spacing w:val="2"/>
          <w:rtl/>
        </w:rPr>
        <w:t xml:space="preserve"> لبناء القدرات ل</w:t>
      </w:r>
      <w:r w:rsidR="00F70A66" w:rsidRPr="00CD290B">
        <w:rPr>
          <w:rFonts w:hint="cs"/>
          <w:color w:val="000000"/>
          <w:spacing w:val="2"/>
          <w:rtl/>
        </w:rPr>
        <w:t>‍</w:t>
      </w:r>
      <w:r w:rsidRPr="00CD290B">
        <w:rPr>
          <w:rFonts w:hint="cs"/>
          <w:color w:val="000000"/>
          <w:spacing w:val="2"/>
          <w:rtl/>
        </w:rPr>
        <w:t>مدة نصف يوم ل</w:t>
      </w:r>
      <w:r w:rsidRPr="00CD290B">
        <w:rPr>
          <w:rFonts w:hint="cs"/>
          <w:spacing w:val="2"/>
          <w:rtl/>
        </w:rPr>
        <w:t xml:space="preserve">بحث سبل </w:t>
      </w:r>
      <w:r w:rsidR="002F41B0" w:rsidRPr="00CD290B">
        <w:rPr>
          <w:rFonts w:hint="cs"/>
          <w:spacing w:val="2"/>
          <w:rtl/>
        </w:rPr>
        <w:t>التعجيل بإنشاء</w:t>
      </w:r>
      <w:r w:rsidRPr="00CD290B">
        <w:rPr>
          <w:color w:val="000000"/>
          <w:spacing w:val="2"/>
          <w:rtl/>
        </w:rPr>
        <w:t xml:space="preserve"> أمانة وطنية للتقييس لتنسيق ال‍مشاركة في ل‍جان دراسات قطاع تقييس الاتصالات</w:t>
      </w:r>
      <w:r w:rsidRPr="00CD290B">
        <w:rPr>
          <w:rFonts w:hint="cs"/>
          <w:color w:val="000000"/>
          <w:spacing w:val="2"/>
          <w:rtl/>
        </w:rPr>
        <w:t>.</w:t>
      </w:r>
    </w:p>
    <w:p w:rsidR="00700C4F" w:rsidRPr="003060FE" w:rsidRDefault="00700C4F" w:rsidP="00700C4F">
      <w:pPr>
        <w:rPr>
          <w:spacing w:val="2"/>
          <w:rtl/>
        </w:rPr>
      </w:pPr>
      <w:r w:rsidRPr="003060FE">
        <w:rPr>
          <w:rFonts w:hint="cs"/>
          <w:spacing w:val="2"/>
          <w:rtl/>
        </w:rPr>
        <w:t>ويشمل ال‍جمهور ال‍مستهدف بهذا ال</w:t>
      </w:r>
      <w:r w:rsidR="00852BBF">
        <w:rPr>
          <w:rFonts w:hint="cs"/>
          <w:spacing w:val="2"/>
          <w:rtl/>
        </w:rPr>
        <w:t>‍</w:t>
      </w:r>
      <w:r w:rsidRPr="003060FE">
        <w:rPr>
          <w:rFonts w:hint="cs"/>
          <w:spacing w:val="2"/>
          <w:rtl/>
        </w:rPr>
        <w:t>حدث، الدول الأعضاء في الات‍حاد والهيئات الوطنية ال‍معنية بوضع ال‍معايير ومنظمي تكنولوجيا ال‍معلومات والاتصالات وشركات تكنولوجيا ال‍معلومات والاتصالات ومنظمات البحوث في م‍جال تكنولوجيا ال‍معلومات والاتصالات وموردي ال‍خدمات والهيئات الأكادي‍مية.</w:t>
      </w:r>
    </w:p>
    <w:p w:rsidR="00700C4F" w:rsidRPr="00FA707F" w:rsidRDefault="00700C4F" w:rsidP="005B1048">
      <w:pPr>
        <w:rPr>
          <w:rtl/>
          <w:lang w:bidi="ar-EG"/>
        </w:rPr>
      </w:pPr>
      <w:r w:rsidRPr="003060FE">
        <w:rPr>
          <w:lang w:bidi="ar-EG"/>
        </w:rPr>
        <w:t>5</w:t>
      </w:r>
      <w:r w:rsidRPr="003060FE">
        <w:rPr>
          <w:rFonts w:hint="cs"/>
          <w:rtl/>
          <w:lang w:bidi="ar-SY"/>
        </w:rPr>
        <w:tab/>
        <w:t xml:space="preserve">وسوف يتاح </w:t>
      </w:r>
      <w:r w:rsidRPr="003060FE">
        <w:rPr>
          <w:rFonts w:hint="cs"/>
          <w:b/>
          <w:bCs/>
          <w:u w:val="single"/>
          <w:rtl/>
          <w:lang w:bidi="ar-SY"/>
        </w:rPr>
        <w:t>مشروع برنامج</w:t>
      </w:r>
      <w:r w:rsidRPr="003060FE">
        <w:rPr>
          <w:rFonts w:hint="cs"/>
          <w:rtl/>
          <w:lang w:bidi="ar-SY"/>
        </w:rPr>
        <w:t xml:space="preserve"> ال‍منتدى في</w:t>
      </w:r>
      <w:r w:rsidRPr="003060FE">
        <w:rPr>
          <w:rFonts w:hint="cs"/>
          <w:rtl/>
          <w:lang w:bidi="ar-EG"/>
        </w:rPr>
        <w:t xml:space="preserve"> ال‍موقع الإلكتروني للات</w:t>
      </w:r>
      <w:r w:rsidR="00CE7BD0">
        <w:rPr>
          <w:rFonts w:hint="cs"/>
          <w:rtl/>
          <w:lang w:bidi="ar-EG"/>
        </w:rPr>
        <w:t>‍</w:t>
      </w:r>
      <w:r w:rsidRPr="003060FE">
        <w:rPr>
          <w:rFonts w:hint="cs"/>
          <w:rtl/>
          <w:lang w:bidi="ar-EG"/>
        </w:rPr>
        <w:t>حاد في العنوان التالي:</w:t>
      </w:r>
      <w:r w:rsidRPr="003060FE">
        <w:rPr>
          <w:rFonts w:hint="cs"/>
          <w:rtl/>
        </w:rPr>
        <w:t xml:space="preserve"> </w:t>
      </w:r>
      <w:hyperlink r:id="rId11" w:history="1">
        <w:r w:rsidRPr="003060FE">
          <w:rPr>
            <w:rStyle w:val="Hyperlink"/>
          </w:rPr>
          <w:t>http://www.itu.int/en/ITU-T/Workshops-and-Seminars/bsg/201510/Pages/default.aspx</w:t>
        </w:r>
      </w:hyperlink>
      <w:r w:rsidRPr="003060FE">
        <w:rPr>
          <w:rFonts w:hint="cs"/>
          <w:rtl/>
        </w:rPr>
        <w:t>.</w:t>
      </w:r>
      <w:r w:rsidRPr="003060FE">
        <w:rPr>
          <w:rFonts w:hint="cs"/>
          <w:rtl/>
          <w:lang w:bidi="ar-EG"/>
        </w:rPr>
        <w:t xml:space="preserve"> </w:t>
      </w:r>
      <w:r w:rsidRPr="00FA707F">
        <w:rPr>
          <w:rFonts w:hint="cs"/>
          <w:rtl/>
          <w:lang w:bidi="ar-EG"/>
        </w:rPr>
        <w:t>وسيخضع هذا ال‍موقع الإلكتروني للتحديث</w:t>
      </w:r>
      <w:r w:rsidR="005B1048" w:rsidRPr="00FA707F">
        <w:rPr>
          <w:rFonts w:hint="cs"/>
          <w:rtl/>
          <w:lang w:bidi="ar-EG"/>
        </w:rPr>
        <w:t xml:space="preserve"> بانتظام</w:t>
      </w:r>
      <w:r w:rsidRPr="00FA707F">
        <w:rPr>
          <w:rFonts w:hint="cs"/>
          <w:rtl/>
          <w:lang w:bidi="ar-EG"/>
        </w:rPr>
        <w:t xml:space="preserve"> كلما وردت معلومات جديدة أو معدلة. </w:t>
      </w:r>
      <w:r w:rsidRPr="00FA707F">
        <w:rPr>
          <w:color w:val="000000"/>
          <w:rtl/>
        </w:rPr>
        <w:t>ويرجى من ال‍مشاركين</w:t>
      </w:r>
      <w:r w:rsidR="005B1048" w:rsidRPr="00FA707F">
        <w:rPr>
          <w:rFonts w:hint="cs"/>
          <w:color w:val="000000"/>
          <w:rtl/>
        </w:rPr>
        <w:t xml:space="preserve"> ال</w:t>
      </w:r>
      <w:r w:rsidR="00CE7BD0" w:rsidRPr="00FA707F">
        <w:rPr>
          <w:rFonts w:hint="cs"/>
          <w:color w:val="000000"/>
          <w:rtl/>
        </w:rPr>
        <w:t>‍</w:t>
      </w:r>
      <w:r w:rsidR="005B1048" w:rsidRPr="00FA707F">
        <w:rPr>
          <w:rFonts w:hint="cs"/>
          <w:color w:val="000000"/>
          <w:rtl/>
        </w:rPr>
        <w:t>مواظبة على</w:t>
      </w:r>
      <w:r w:rsidRPr="00FA707F">
        <w:rPr>
          <w:color w:val="000000"/>
          <w:rtl/>
        </w:rPr>
        <w:t xml:space="preserve"> زيارته للاطلاع على أحدث</w:t>
      </w:r>
      <w:r w:rsidR="00413CDA" w:rsidRPr="00FA707F">
        <w:rPr>
          <w:rFonts w:hint="cs"/>
          <w:color w:val="000000"/>
          <w:rtl/>
        </w:rPr>
        <w:t> </w:t>
      </w:r>
      <w:r w:rsidRPr="00FA707F">
        <w:rPr>
          <w:color w:val="000000"/>
          <w:rtl/>
        </w:rPr>
        <w:t>ال‍معلومات</w:t>
      </w:r>
      <w:r w:rsidRPr="00FA707F">
        <w:rPr>
          <w:rFonts w:hint="cs"/>
          <w:color w:val="000000"/>
          <w:rtl/>
        </w:rPr>
        <w:t>.</w:t>
      </w:r>
    </w:p>
    <w:p w:rsidR="00700C4F" w:rsidRPr="003060FE" w:rsidRDefault="00700C4F" w:rsidP="003B57E4">
      <w:pPr>
        <w:rPr>
          <w:rtl/>
          <w:lang w:bidi="ar-EG"/>
        </w:rPr>
      </w:pPr>
      <w:r w:rsidRPr="003060FE">
        <w:t>6</w:t>
      </w:r>
      <w:r w:rsidRPr="003060FE">
        <w:rPr>
          <w:rtl/>
          <w:lang w:bidi="ar-SY"/>
        </w:rPr>
        <w:tab/>
      </w:r>
      <w:r w:rsidRPr="003060FE">
        <w:rPr>
          <w:color w:val="000000"/>
          <w:rtl/>
        </w:rPr>
        <w:t xml:space="preserve">وي‍مكن الاطلاع على معلومات عامة ب‍ما في ذلك الإقامة في الفنادق والنقل ومتطلبات التأشيرة في ال‍موقع الإلكتروني </w:t>
      </w:r>
      <w:r w:rsidR="00CE55ED" w:rsidRPr="003060FE">
        <w:rPr>
          <w:rFonts w:hint="cs"/>
          <w:color w:val="000000"/>
          <w:rtl/>
        </w:rPr>
        <w:t xml:space="preserve">للات‍حاد </w:t>
      </w:r>
      <w:r w:rsidRPr="003060FE">
        <w:rPr>
          <w:color w:val="000000"/>
          <w:rtl/>
        </w:rPr>
        <w:t>ال‍مذكور</w:t>
      </w:r>
      <w:r w:rsidR="003B57E4" w:rsidRPr="003060FE">
        <w:rPr>
          <w:rFonts w:hint="cs"/>
          <w:color w:val="000000"/>
          <w:rtl/>
        </w:rPr>
        <w:t> </w:t>
      </w:r>
      <w:r w:rsidRPr="003060FE">
        <w:rPr>
          <w:color w:val="000000"/>
          <w:rtl/>
        </w:rPr>
        <w:t>أعلاه</w:t>
      </w:r>
      <w:r w:rsidRPr="003060FE">
        <w:rPr>
          <w:rFonts w:hint="cs"/>
          <w:rtl/>
        </w:rPr>
        <w:t>.</w:t>
      </w:r>
    </w:p>
    <w:p w:rsidR="00700C4F" w:rsidRPr="003060FE" w:rsidRDefault="00700C4F" w:rsidP="00166412">
      <w:pPr>
        <w:rPr>
          <w:rtl/>
          <w:lang w:bidi="ar-SY"/>
        </w:rPr>
      </w:pPr>
      <w:r w:rsidRPr="003060FE">
        <w:t>7</w:t>
      </w:r>
      <w:r w:rsidRPr="003060FE">
        <w:rPr>
          <w:rFonts w:hint="cs"/>
          <w:rtl/>
        </w:rPr>
        <w:tab/>
      </w:r>
      <w:r w:rsidRPr="003060FE">
        <w:rPr>
          <w:rFonts w:hint="cs"/>
          <w:b/>
          <w:bCs/>
          <w:rtl/>
          <w:lang w:bidi="ar-SY"/>
        </w:rPr>
        <w:t>ال‍منح:</w:t>
      </w:r>
      <w:r w:rsidRPr="003060FE">
        <w:rPr>
          <w:rFonts w:hint="cs"/>
          <w:rtl/>
          <w:lang w:bidi="ar-SY"/>
        </w:rPr>
        <w:t xml:space="preserve"> يسرنا أن نعلمكم أن </w:t>
      </w:r>
      <w:r w:rsidRPr="003060FE">
        <w:rPr>
          <w:rFonts w:hint="cs"/>
          <w:b/>
          <w:bCs/>
          <w:rtl/>
          <w:lang w:bidi="ar-SY"/>
        </w:rPr>
        <w:t>منحة واحدة كاملة</w:t>
      </w:r>
      <w:r w:rsidRPr="003060FE">
        <w:rPr>
          <w:rFonts w:hint="cs"/>
          <w:rtl/>
          <w:lang w:bidi="ar-SY"/>
        </w:rPr>
        <w:t xml:space="preserve"> ستمنح لكل إدارة داخل </w:t>
      </w:r>
      <w:r w:rsidRPr="003060FE">
        <w:rPr>
          <w:rFonts w:hint="cs"/>
          <w:b/>
          <w:bCs/>
          <w:rtl/>
          <w:lang w:bidi="ar-SY"/>
        </w:rPr>
        <w:t>منطقة آسيا والمحيط الهادئ فقط</w:t>
      </w:r>
      <w:r w:rsidRPr="003060FE">
        <w:rPr>
          <w:rFonts w:hint="cs"/>
          <w:rtl/>
          <w:lang w:bidi="ar-SY"/>
        </w:rPr>
        <w:t>، رهناً بتوفر التمويل، وذلك</w:t>
      </w:r>
      <w:r w:rsidRPr="003060FE">
        <w:rPr>
          <w:rFonts w:hint="eastAsia"/>
          <w:rtl/>
          <w:lang w:bidi="ar-SY"/>
        </w:rPr>
        <w:t> </w:t>
      </w:r>
      <w:r w:rsidRPr="003060FE">
        <w:rPr>
          <w:rFonts w:hint="cs"/>
          <w:rtl/>
          <w:lang w:bidi="ar-SY"/>
        </w:rPr>
        <w:t>لتيسير ال‍مشاركة من أقل البلدان ن‍مواً أو من البلدان النامية ذات الدخل ال‍منخفض</w:t>
      </w:r>
      <w:r w:rsidRPr="003060FE">
        <w:t>(</w:t>
      </w:r>
      <w:hyperlink r:id="rId12" w:history="1"/>
      <w:hyperlink r:id="rId13" w:history="1">
        <w:r w:rsidRPr="003060FE">
          <w:rPr>
            <w:rStyle w:val="Hyperlink"/>
          </w:rPr>
          <w:t>http://itu.int/en/ITU-T/info/Pages/resources.aspx</w:t>
        </w:r>
      </w:hyperlink>
      <w:r w:rsidRPr="003060FE">
        <w:t xml:space="preserve">) </w:t>
      </w:r>
      <w:r w:rsidRPr="003060FE">
        <w:rPr>
          <w:rFonts w:hint="cs"/>
          <w:rtl/>
          <w:lang w:bidi="ar-SY"/>
        </w:rPr>
        <w:t>. ولا بد من اعتماد طلب ال</w:t>
      </w:r>
      <w:r w:rsidR="00116AD3">
        <w:rPr>
          <w:rFonts w:hint="cs"/>
          <w:rtl/>
          <w:lang w:bidi="ar-SY"/>
        </w:rPr>
        <w:t>‍</w:t>
      </w:r>
      <w:r w:rsidRPr="003060FE">
        <w:rPr>
          <w:rFonts w:hint="cs"/>
          <w:rtl/>
          <w:lang w:bidi="ar-SY"/>
        </w:rPr>
        <w:t>منحة من جانب الإدارة ال‍معنية في الدولة العضو في الات‍حاد. وينبغي إرسال طلب ال</w:t>
      </w:r>
      <w:r w:rsidR="00E033FF">
        <w:rPr>
          <w:rFonts w:hint="cs"/>
          <w:rtl/>
          <w:lang w:bidi="ar-SY"/>
        </w:rPr>
        <w:t>‍</w:t>
      </w:r>
      <w:r w:rsidRPr="003060FE">
        <w:rPr>
          <w:rFonts w:hint="cs"/>
          <w:rtl/>
          <w:lang w:bidi="ar-SY"/>
        </w:rPr>
        <w:t>منحة (</w:t>
      </w:r>
      <w:r w:rsidRPr="003060FE">
        <w:rPr>
          <w:rFonts w:hint="cs"/>
          <w:rtl/>
          <w:lang w:bidi="ar-EG"/>
        </w:rPr>
        <w:t xml:space="preserve">يرجى استخدام </w:t>
      </w:r>
      <w:r w:rsidR="004E6458" w:rsidRPr="003060FE">
        <w:rPr>
          <w:rFonts w:hint="cs"/>
          <w:rtl/>
        </w:rPr>
        <w:t>الاستمارة</w:t>
      </w:r>
      <w:r w:rsidRPr="003060FE">
        <w:rPr>
          <w:rFonts w:hint="cs"/>
          <w:rtl/>
        </w:rPr>
        <w:t> </w:t>
      </w:r>
      <w:r w:rsidRPr="003060FE">
        <w:t>2</w:t>
      </w:r>
      <w:r w:rsidRPr="003060FE">
        <w:rPr>
          <w:rFonts w:hint="cs"/>
          <w:rtl/>
        </w:rPr>
        <w:t xml:space="preserve"> في </w:t>
      </w:r>
      <w:r w:rsidRPr="003060FE">
        <w:rPr>
          <w:rFonts w:hint="cs"/>
          <w:b/>
          <w:bCs/>
          <w:rtl/>
        </w:rPr>
        <w:t>الملحق</w:t>
      </w:r>
      <w:r w:rsidR="00166412" w:rsidRPr="003060FE">
        <w:rPr>
          <w:rFonts w:hint="eastAsia"/>
          <w:b/>
          <w:bCs/>
          <w:rtl/>
        </w:rPr>
        <w:t> </w:t>
      </w:r>
      <w:r w:rsidRPr="003060FE">
        <w:rPr>
          <w:b/>
          <w:bCs/>
        </w:rPr>
        <w:t>2</w:t>
      </w:r>
      <w:r w:rsidRPr="003060FE">
        <w:rPr>
          <w:rFonts w:hint="cs"/>
          <w:rtl/>
          <w:lang w:bidi="ar-SY"/>
        </w:rPr>
        <w:t xml:space="preserve">) إلى الات‍حاد في موعد أقصاه </w:t>
      </w:r>
      <w:r w:rsidRPr="003060FE">
        <w:rPr>
          <w:b/>
          <w:bCs/>
        </w:rPr>
        <w:t>5</w:t>
      </w:r>
      <w:r w:rsidRPr="003060FE">
        <w:rPr>
          <w:rFonts w:hint="cs"/>
          <w:b/>
          <w:bCs/>
          <w:rtl/>
          <w:lang w:bidi="ar-SY"/>
        </w:rPr>
        <w:t> سبتمبر </w:t>
      </w:r>
      <w:r w:rsidRPr="003060FE">
        <w:rPr>
          <w:b/>
          <w:bCs/>
        </w:rPr>
        <w:t>2015</w:t>
      </w:r>
      <w:r w:rsidRPr="003060FE">
        <w:rPr>
          <w:rFonts w:hint="cs"/>
          <w:rtl/>
          <w:lang w:bidi="ar-SY"/>
        </w:rPr>
        <w:t xml:space="preserve">. </w:t>
      </w:r>
      <w:r w:rsidRPr="003060FE">
        <w:rPr>
          <w:rFonts w:hint="cs"/>
          <w:rtl/>
          <w:lang w:bidi="ar-EG"/>
        </w:rPr>
        <w:t>ويُرجى</w:t>
      </w:r>
      <w:r w:rsidRPr="003060FE">
        <w:rPr>
          <w:rFonts w:hint="eastAsia"/>
          <w:rtl/>
          <w:lang w:bidi="ar-EG"/>
        </w:rPr>
        <w:t> </w:t>
      </w:r>
      <w:r w:rsidRPr="003060FE">
        <w:rPr>
          <w:rFonts w:hint="cs"/>
          <w:rtl/>
          <w:lang w:bidi="ar-EG"/>
        </w:rPr>
        <w:t>ملاحظة أن قرار تقدي‍م منحة يتوقف على معايير منها: ال‍ميزانية ال‍متاحة لدى مكتب تقييس الاتصالات؛ وال‍مساه‍مات ال‍مقدمة من مقدم الطلب للمشاركة في الاجتماع؛ والتوزيع ال‍منصف بين البلدان؛ والتوازن بين ال‍جنسين</w:t>
      </w:r>
      <w:r w:rsidR="00116AD3">
        <w:rPr>
          <w:rFonts w:hint="cs"/>
          <w:rtl/>
          <w:lang w:bidi="ar-SY"/>
        </w:rPr>
        <w:t>.</w:t>
      </w:r>
    </w:p>
    <w:p w:rsidR="00700C4F" w:rsidRPr="00DC1E3F" w:rsidRDefault="00700C4F" w:rsidP="00BF1FF3">
      <w:pPr>
        <w:rPr>
          <w:spacing w:val="2"/>
          <w:rtl/>
        </w:rPr>
      </w:pPr>
      <w:r w:rsidRPr="00DC1E3F">
        <w:rPr>
          <w:spacing w:val="2"/>
        </w:rPr>
        <w:t>8</w:t>
      </w:r>
      <w:r w:rsidRPr="00DC1E3F">
        <w:rPr>
          <w:spacing w:val="2"/>
        </w:rPr>
        <w:tab/>
      </w:r>
      <w:r w:rsidRPr="00DC1E3F">
        <w:rPr>
          <w:rFonts w:hint="cs"/>
          <w:spacing w:val="2"/>
          <w:rtl/>
        </w:rPr>
        <w:t>ولتمكين الات</w:t>
      </w:r>
      <w:r w:rsidR="00DC1E3F" w:rsidRPr="00DC1E3F">
        <w:rPr>
          <w:rFonts w:hint="cs"/>
          <w:spacing w:val="2"/>
          <w:rtl/>
        </w:rPr>
        <w:t>‍</w:t>
      </w:r>
      <w:r w:rsidRPr="00DC1E3F">
        <w:rPr>
          <w:rFonts w:hint="cs"/>
          <w:spacing w:val="2"/>
          <w:rtl/>
        </w:rPr>
        <w:t>حاد من ات‍خاذ الترتيبات اللازمة ال‍متعلقة بتنظيم ال‍منتدى</w:t>
      </w:r>
      <w:r w:rsidRPr="00DC1E3F">
        <w:rPr>
          <w:rFonts w:hint="cs"/>
          <w:spacing w:val="2"/>
          <w:rtl/>
          <w:lang w:bidi="ar-SY"/>
        </w:rPr>
        <w:t>،</w:t>
      </w:r>
      <w:r w:rsidRPr="00DC1E3F">
        <w:rPr>
          <w:rFonts w:hint="cs"/>
          <w:spacing w:val="2"/>
          <w:rtl/>
        </w:rPr>
        <w:t xml:space="preserve"> أكون شاكراً لو تكرمتم بالتسجيل مباشرةً من خلال الاستمارة ال‍متاحة على ال‍موقع الإلكتروني</w:t>
      </w:r>
      <w:r w:rsidRPr="00DC1E3F">
        <w:rPr>
          <w:rFonts w:hint="cs"/>
          <w:spacing w:val="2"/>
          <w:rtl/>
          <w:lang w:bidi="ar-EG"/>
        </w:rPr>
        <w:t>:</w:t>
      </w:r>
      <w:r w:rsidRPr="00DC1E3F">
        <w:rPr>
          <w:rFonts w:hint="cs"/>
          <w:spacing w:val="2"/>
          <w:rtl/>
        </w:rPr>
        <w:t xml:space="preserve"> </w:t>
      </w:r>
      <w:hyperlink r:id="rId14" w:history="1">
        <w:r w:rsidRPr="00DC1E3F">
          <w:rPr>
            <w:rStyle w:val="Hyperlink"/>
            <w:spacing w:val="2"/>
          </w:rPr>
          <w:t>http://www.itu.int/en/ITU-T/Workshops-and-Seminars/bsg/201510/Pages/default.aspx</w:t>
        </w:r>
      </w:hyperlink>
      <w:r w:rsidRPr="00DC1E3F">
        <w:rPr>
          <w:rFonts w:hint="cs"/>
          <w:spacing w:val="2"/>
          <w:rtl/>
        </w:rPr>
        <w:t xml:space="preserve">، بأسرع ما ي‍مكن ولكن في </w:t>
      </w:r>
      <w:r w:rsidRPr="00DC1E3F">
        <w:rPr>
          <w:rFonts w:hint="cs"/>
          <w:b/>
          <w:bCs/>
          <w:spacing w:val="2"/>
          <w:rtl/>
        </w:rPr>
        <w:t xml:space="preserve">موعد أقصاه </w:t>
      </w:r>
      <w:r w:rsidRPr="00DC1E3F">
        <w:rPr>
          <w:b/>
          <w:bCs/>
          <w:spacing w:val="2"/>
        </w:rPr>
        <w:t>13</w:t>
      </w:r>
      <w:r w:rsidRPr="00DC1E3F">
        <w:rPr>
          <w:rFonts w:hint="cs"/>
          <w:b/>
          <w:bCs/>
          <w:spacing w:val="2"/>
          <w:rtl/>
          <w:lang w:bidi="ar-EG"/>
        </w:rPr>
        <w:t> أكتوبر </w:t>
      </w:r>
      <w:r w:rsidRPr="00DC1E3F">
        <w:rPr>
          <w:b/>
          <w:bCs/>
          <w:spacing w:val="2"/>
        </w:rPr>
        <w:t>2015</w:t>
      </w:r>
      <w:r w:rsidRPr="00DC1E3F">
        <w:rPr>
          <w:rFonts w:hint="cs"/>
          <w:b/>
          <w:bCs/>
          <w:spacing w:val="2"/>
          <w:rtl/>
          <w:lang w:bidi="ar-EG"/>
        </w:rPr>
        <w:t xml:space="preserve">. ويرجى </w:t>
      </w:r>
      <w:r w:rsidR="00BF1FF3" w:rsidRPr="00DC1E3F">
        <w:rPr>
          <w:rFonts w:hint="cs"/>
          <w:b/>
          <w:bCs/>
          <w:spacing w:val="2"/>
          <w:rtl/>
          <w:lang w:bidi="ar-EG"/>
        </w:rPr>
        <w:t>ملاحظة</w:t>
      </w:r>
      <w:r w:rsidRPr="00DC1E3F">
        <w:rPr>
          <w:rFonts w:hint="cs"/>
          <w:b/>
          <w:bCs/>
          <w:spacing w:val="2"/>
          <w:rtl/>
          <w:lang w:bidi="ar-EG"/>
        </w:rPr>
        <w:t xml:space="preserve"> أن التسجيل ال‍مسبق للمشاركين في ال‍منتديات ي‍جري </w:t>
      </w:r>
      <w:r w:rsidRPr="00DC1E3F">
        <w:rPr>
          <w:rFonts w:hint="cs"/>
          <w:b/>
          <w:bCs/>
          <w:i/>
          <w:iCs/>
          <w:spacing w:val="2"/>
          <w:rtl/>
          <w:lang w:bidi="ar-EG"/>
        </w:rPr>
        <w:t xml:space="preserve">على ال‍خط </w:t>
      </w:r>
      <w:r w:rsidRPr="00DC1E3F">
        <w:rPr>
          <w:rFonts w:hint="cs"/>
          <w:b/>
          <w:bCs/>
          <w:spacing w:val="2"/>
          <w:rtl/>
          <w:lang w:bidi="ar-EG"/>
        </w:rPr>
        <w:t>حصراً.</w:t>
      </w:r>
      <w:r w:rsidRPr="00DC1E3F">
        <w:rPr>
          <w:rFonts w:hint="cs"/>
          <w:spacing w:val="2"/>
          <w:rtl/>
          <w:lang w:bidi="ar-EG"/>
        </w:rPr>
        <w:t xml:space="preserve"> </w:t>
      </w:r>
      <w:r w:rsidRPr="00DC1E3F">
        <w:rPr>
          <w:color w:val="000000"/>
          <w:spacing w:val="2"/>
          <w:rtl/>
        </w:rPr>
        <w:t>وسيكون بإمكان ال‍مشاركين أيضاً التسجيل في</w:t>
      </w:r>
      <w:r w:rsidRPr="00DC1E3F">
        <w:rPr>
          <w:rFonts w:hint="cs"/>
          <w:color w:val="000000"/>
          <w:spacing w:val="2"/>
          <w:rtl/>
        </w:rPr>
        <w:t> </w:t>
      </w:r>
      <w:r w:rsidRPr="00DC1E3F">
        <w:rPr>
          <w:color w:val="000000"/>
          <w:spacing w:val="2"/>
          <w:rtl/>
        </w:rPr>
        <w:t>موقع ال</w:t>
      </w:r>
      <w:r w:rsidR="00DC1E3F" w:rsidRPr="00DC1E3F">
        <w:rPr>
          <w:rFonts w:hint="cs"/>
          <w:color w:val="000000"/>
          <w:spacing w:val="2"/>
          <w:rtl/>
        </w:rPr>
        <w:t>‍</w:t>
      </w:r>
      <w:r w:rsidRPr="00DC1E3F">
        <w:rPr>
          <w:color w:val="000000"/>
          <w:spacing w:val="2"/>
          <w:rtl/>
        </w:rPr>
        <w:t>حدث يوم انعقاده</w:t>
      </w:r>
      <w:r w:rsidRPr="00DC1E3F">
        <w:rPr>
          <w:rFonts w:hint="cs"/>
          <w:spacing w:val="2"/>
          <w:rtl/>
        </w:rPr>
        <w:t>.</w:t>
      </w:r>
    </w:p>
    <w:p w:rsidR="00700C4F" w:rsidRPr="00E21E5B" w:rsidRDefault="00700C4F" w:rsidP="00700C4F">
      <w:pPr>
        <w:rPr>
          <w:spacing w:val="2"/>
          <w:rtl/>
        </w:rPr>
      </w:pPr>
      <w:r w:rsidRPr="00E21E5B">
        <w:rPr>
          <w:spacing w:val="2"/>
        </w:rPr>
        <w:lastRenderedPageBreak/>
        <w:t>9</w:t>
      </w:r>
      <w:r w:rsidRPr="00E21E5B">
        <w:rPr>
          <w:rFonts w:hint="cs"/>
          <w:spacing w:val="2"/>
          <w:rtl/>
        </w:rPr>
        <w:tab/>
      </w:r>
      <w:r w:rsidRPr="00E21E5B">
        <w:rPr>
          <w:rFonts w:hint="cs"/>
          <w:spacing w:val="2"/>
          <w:rtl/>
          <w:lang w:bidi="ar-SY"/>
        </w:rPr>
        <w:t xml:space="preserve">ونود أن نذكركم بأن على مواطني بعض البلدان ال‍حصول على تأشيرة للدخول إلى إندونيسيا وقضاء بعض الوقت فيها. </w:t>
      </w:r>
      <w:r w:rsidRPr="00E21E5B">
        <w:rPr>
          <w:color w:val="000000"/>
          <w:spacing w:val="2"/>
          <w:rtl/>
        </w:rPr>
        <w:t>وي</w:t>
      </w:r>
      <w:r w:rsidR="00E21E5B">
        <w:rPr>
          <w:rFonts w:hint="cs"/>
          <w:color w:val="000000"/>
          <w:spacing w:val="2"/>
          <w:rtl/>
        </w:rPr>
        <w:t>‍</w:t>
      </w:r>
      <w:r w:rsidRPr="00E21E5B">
        <w:rPr>
          <w:color w:val="000000"/>
          <w:spacing w:val="2"/>
          <w:rtl/>
        </w:rPr>
        <w:t>جب طلب التأشيرة من ال</w:t>
      </w:r>
      <w:r w:rsidR="00E21E5B">
        <w:rPr>
          <w:rFonts w:hint="cs"/>
          <w:color w:val="000000"/>
          <w:spacing w:val="2"/>
          <w:rtl/>
        </w:rPr>
        <w:t>‍</w:t>
      </w:r>
      <w:r w:rsidRPr="00E21E5B">
        <w:rPr>
          <w:color w:val="000000"/>
          <w:spacing w:val="2"/>
          <w:rtl/>
        </w:rPr>
        <w:t>مكتب (السفارة أو القنصلية) الذي ي</w:t>
      </w:r>
      <w:r w:rsidR="00E21E5B">
        <w:rPr>
          <w:rFonts w:hint="cs"/>
          <w:color w:val="000000"/>
          <w:spacing w:val="2"/>
          <w:rtl/>
        </w:rPr>
        <w:t>‍</w:t>
      </w:r>
      <w:r w:rsidRPr="00E21E5B">
        <w:rPr>
          <w:color w:val="000000"/>
          <w:spacing w:val="2"/>
          <w:rtl/>
        </w:rPr>
        <w:t xml:space="preserve">مثل </w:t>
      </w:r>
      <w:r w:rsidRPr="00E21E5B">
        <w:rPr>
          <w:rFonts w:hint="cs"/>
          <w:spacing w:val="2"/>
          <w:rtl/>
          <w:lang w:bidi="ar-SY"/>
        </w:rPr>
        <w:t xml:space="preserve">إندونيسيا </w:t>
      </w:r>
      <w:r w:rsidRPr="00E21E5B">
        <w:rPr>
          <w:color w:val="000000"/>
          <w:spacing w:val="2"/>
          <w:rtl/>
        </w:rPr>
        <w:t>في بلدكم، أو من أقرب مكتب من بلد ال</w:t>
      </w:r>
      <w:r w:rsidR="00166412" w:rsidRPr="00E21E5B">
        <w:rPr>
          <w:rFonts w:hint="cs"/>
          <w:color w:val="000000"/>
          <w:spacing w:val="2"/>
          <w:rtl/>
        </w:rPr>
        <w:t>‍</w:t>
      </w:r>
      <w:r w:rsidRPr="00E21E5B">
        <w:rPr>
          <w:color w:val="000000"/>
          <w:spacing w:val="2"/>
          <w:rtl/>
        </w:rPr>
        <w:t>مغادرة في حالة عدم وجود مثل هذا ال</w:t>
      </w:r>
      <w:r w:rsidR="00E21E5B">
        <w:rPr>
          <w:rFonts w:hint="cs"/>
          <w:color w:val="000000"/>
          <w:spacing w:val="2"/>
          <w:rtl/>
        </w:rPr>
        <w:t>‍</w:t>
      </w:r>
      <w:r w:rsidRPr="00E21E5B">
        <w:rPr>
          <w:color w:val="000000"/>
          <w:spacing w:val="2"/>
          <w:rtl/>
        </w:rPr>
        <w:t>مكتب في بلدكم</w:t>
      </w:r>
      <w:r w:rsidR="00166412" w:rsidRPr="00E21E5B">
        <w:rPr>
          <w:rFonts w:hint="cs"/>
          <w:spacing w:val="2"/>
          <w:rtl/>
        </w:rPr>
        <w:t>.</w:t>
      </w:r>
    </w:p>
    <w:p w:rsidR="00700C4F" w:rsidRPr="00397066" w:rsidRDefault="00700C4F" w:rsidP="00166412">
      <w:pPr>
        <w:keepNext/>
        <w:keepLines/>
        <w:rPr>
          <w:spacing w:val="-4"/>
          <w:rtl/>
        </w:rPr>
      </w:pPr>
      <w:r w:rsidRPr="00397066">
        <w:rPr>
          <w:spacing w:val="-4"/>
          <w:rtl/>
        </w:rPr>
        <w:tab/>
      </w:r>
      <w:r w:rsidRPr="00397066">
        <w:rPr>
          <w:rFonts w:hint="cs"/>
          <w:spacing w:val="-4"/>
          <w:rtl/>
        </w:rPr>
        <w:t xml:space="preserve">ويرجى من ال‍مشاركين الذين ي‍حتاجون إلى رسالة دعوة لتيسير </w:t>
      </w:r>
      <w:r w:rsidRPr="00397066">
        <w:rPr>
          <w:color w:val="000000"/>
          <w:spacing w:val="-4"/>
          <w:rtl/>
        </w:rPr>
        <w:t>ال‍حصول على تأشيرة الدخول استكمال استمارة دعم التأشيرة (الاستمارة</w:t>
      </w:r>
      <w:r w:rsidR="003B57E4" w:rsidRPr="00397066">
        <w:rPr>
          <w:rFonts w:hint="cs"/>
          <w:color w:val="000000"/>
          <w:spacing w:val="-4"/>
          <w:rtl/>
        </w:rPr>
        <w:t> </w:t>
      </w:r>
      <w:r w:rsidRPr="00397066">
        <w:rPr>
          <w:color w:val="000000"/>
          <w:spacing w:val="-4"/>
        </w:rPr>
        <w:t>1</w:t>
      </w:r>
      <w:r w:rsidRPr="00397066">
        <w:rPr>
          <w:color w:val="000000"/>
          <w:spacing w:val="-4"/>
          <w:rtl/>
        </w:rPr>
        <w:t xml:space="preserve">) الواردة في </w:t>
      </w:r>
      <w:r w:rsidRPr="00397066">
        <w:rPr>
          <w:b/>
          <w:bCs/>
          <w:color w:val="000000"/>
          <w:spacing w:val="-4"/>
          <w:rtl/>
        </w:rPr>
        <w:t>الملحق</w:t>
      </w:r>
      <w:r w:rsidRPr="00397066">
        <w:rPr>
          <w:rFonts w:hint="cs"/>
          <w:b/>
          <w:bCs/>
          <w:color w:val="000000"/>
          <w:spacing w:val="-4"/>
          <w:rtl/>
        </w:rPr>
        <w:t xml:space="preserve"> </w:t>
      </w:r>
      <w:r w:rsidRPr="00397066">
        <w:rPr>
          <w:b/>
          <w:bCs/>
          <w:color w:val="000000"/>
          <w:spacing w:val="-4"/>
        </w:rPr>
        <w:t>1</w:t>
      </w:r>
      <w:r w:rsidRPr="00397066">
        <w:rPr>
          <w:rFonts w:hint="cs"/>
          <w:color w:val="000000"/>
          <w:spacing w:val="-4"/>
          <w:rtl/>
        </w:rPr>
        <w:t xml:space="preserve"> في موعد أقصاه </w:t>
      </w:r>
      <w:r w:rsidRPr="00397066">
        <w:rPr>
          <w:b/>
          <w:bCs/>
          <w:color w:val="000000"/>
          <w:spacing w:val="-4"/>
        </w:rPr>
        <w:t>21</w:t>
      </w:r>
      <w:r w:rsidRPr="00397066">
        <w:rPr>
          <w:rFonts w:hint="cs"/>
          <w:b/>
          <w:bCs/>
          <w:color w:val="000000"/>
          <w:spacing w:val="-4"/>
          <w:rtl/>
        </w:rPr>
        <w:t xml:space="preserve"> سبتمبر </w:t>
      </w:r>
      <w:r w:rsidRPr="00397066">
        <w:rPr>
          <w:b/>
          <w:bCs/>
          <w:color w:val="000000"/>
          <w:spacing w:val="-4"/>
        </w:rPr>
        <w:t>2015</w:t>
      </w:r>
      <w:r w:rsidRPr="00397066">
        <w:rPr>
          <w:rFonts w:hint="cs"/>
          <w:color w:val="000000"/>
          <w:spacing w:val="-4"/>
          <w:rtl/>
        </w:rPr>
        <w:t>، وإعادتها إلى</w:t>
      </w:r>
      <w:r w:rsidRPr="00397066">
        <w:rPr>
          <w:rFonts w:hint="cs"/>
          <w:spacing w:val="-4"/>
          <w:rtl/>
        </w:rPr>
        <w:t>:</w:t>
      </w:r>
      <w:r w:rsidRPr="00397066">
        <w:rPr>
          <w:rFonts w:hint="eastAsia"/>
          <w:spacing w:val="-4"/>
          <w:rtl/>
        </w:rPr>
        <w:t> </w:t>
      </w:r>
      <w:r w:rsidRPr="00397066">
        <w:rPr>
          <w:rFonts w:hint="cs"/>
          <w:b/>
          <w:bCs/>
          <w:spacing w:val="-4"/>
          <w:rtl/>
          <w:lang w:bidi="ar-EG"/>
        </w:rPr>
        <w:t>السيد</w:t>
      </w:r>
      <w:r w:rsidRPr="00397066">
        <w:rPr>
          <w:rFonts w:hint="cs"/>
          <w:b/>
          <w:bCs/>
          <w:spacing w:val="-4"/>
          <w:rtl/>
        </w:rPr>
        <w:t>ة</w:t>
      </w:r>
      <w:r w:rsidRPr="00397066">
        <w:rPr>
          <w:rFonts w:hint="cs"/>
          <w:b/>
          <w:bCs/>
          <w:spacing w:val="-4"/>
          <w:rtl/>
          <w:lang w:bidi="ar-EG"/>
        </w:rPr>
        <w:t xml:space="preserve"> </w:t>
      </w:r>
      <w:r w:rsidRPr="00397066">
        <w:rPr>
          <w:b/>
          <w:bCs/>
          <w:spacing w:val="-4"/>
        </w:rPr>
        <w:t>Lucia</w:t>
      </w:r>
      <w:r w:rsidR="003B57E4" w:rsidRPr="00397066">
        <w:rPr>
          <w:b/>
          <w:bCs/>
          <w:spacing w:val="-4"/>
        </w:rPr>
        <w:t> </w:t>
      </w:r>
      <w:r w:rsidRPr="00397066">
        <w:rPr>
          <w:b/>
          <w:bCs/>
          <w:spacing w:val="-4"/>
        </w:rPr>
        <w:t>Ika</w:t>
      </w:r>
      <w:r w:rsidR="003B57E4" w:rsidRPr="00397066">
        <w:rPr>
          <w:b/>
          <w:bCs/>
          <w:spacing w:val="-4"/>
        </w:rPr>
        <w:t> </w:t>
      </w:r>
      <w:r w:rsidRPr="00397066">
        <w:rPr>
          <w:b/>
          <w:bCs/>
          <w:spacing w:val="-4"/>
        </w:rPr>
        <w:t>Susanti</w:t>
      </w:r>
      <w:r w:rsidRPr="00397066">
        <w:rPr>
          <w:rFonts w:hint="cs"/>
          <w:b/>
          <w:bCs/>
          <w:spacing w:val="-4"/>
          <w:rtl/>
        </w:rPr>
        <w:t xml:space="preserve">، </w:t>
      </w:r>
      <w:r w:rsidR="00C63958" w:rsidRPr="00397066">
        <w:rPr>
          <w:rFonts w:hint="cs"/>
          <w:b/>
          <w:bCs/>
          <w:spacing w:val="-4"/>
          <w:rtl/>
        </w:rPr>
        <w:t>مسؤولة التنسيق بشأن المعايير، المديرية الفرعية بشأن</w:t>
      </w:r>
      <w:r w:rsidRPr="00397066">
        <w:rPr>
          <w:rFonts w:hint="cs"/>
          <w:b/>
          <w:bCs/>
          <w:spacing w:val="-4"/>
          <w:rtl/>
        </w:rPr>
        <w:t xml:space="preserve"> جودة الخدمة </w:t>
      </w:r>
      <w:r w:rsidR="001E28BD" w:rsidRPr="00397066">
        <w:rPr>
          <w:rFonts w:hint="cs"/>
          <w:b/>
          <w:bCs/>
          <w:spacing w:val="-4"/>
          <w:rtl/>
        </w:rPr>
        <w:t>وتنسيق</w:t>
      </w:r>
      <w:r w:rsidRPr="00397066">
        <w:rPr>
          <w:rFonts w:hint="cs"/>
          <w:b/>
          <w:bCs/>
          <w:spacing w:val="-4"/>
          <w:rtl/>
        </w:rPr>
        <w:t xml:space="preserve"> المعايير؛ </w:t>
      </w:r>
      <w:r w:rsidR="001E28BD" w:rsidRPr="00397066">
        <w:rPr>
          <w:rFonts w:hint="cs"/>
          <w:b/>
          <w:bCs/>
          <w:spacing w:val="-4"/>
          <w:rtl/>
        </w:rPr>
        <w:t>إلى</w:t>
      </w:r>
      <w:r w:rsidRPr="00397066">
        <w:rPr>
          <w:rFonts w:hint="cs"/>
          <w:b/>
          <w:bCs/>
          <w:spacing w:val="-4"/>
          <w:rtl/>
        </w:rPr>
        <w:t xml:space="preserve"> العنوان الإلكتروني: </w:t>
      </w:r>
      <w:hyperlink r:id="rId15" w:history="1">
        <w:r w:rsidRPr="00397066">
          <w:rPr>
            <w:rStyle w:val="Hyperlink"/>
            <w:bCs/>
            <w:spacing w:val="-4"/>
            <w:lang w:val="en-GB" w:bidi="ar-EG"/>
          </w:rPr>
          <w:t>lucia_ika@postel.go.id</w:t>
        </w:r>
        <w:r w:rsidRPr="00397066">
          <w:rPr>
            <w:rStyle w:val="Hyperlink"/>
            <w:rFonts w:hint="cs"/>
            <w:bCs/>
            <w:spacing w:val="-4"/>
            <w:rtl/>
            <w:lang w:bidi="ar-EG"/>
          </w:rPr>
          <w:t>؛</w:t>
        </w:r>
      </w:hyperlink>
      <w:r w:rsidRPr="00397066">
        <w:rPr>
          <w:rFonts w:hint="cs"/>
          <w:b/>
          <w:bCs/>
          <w:spacing w:val="-4"/>
          <w:rtl/>
          <w:lang w:bidi="ar-EG"/>
        </w:rPr>
        <w:t xml:space="preserve"> هاتف: </w:t>
      </w:r>
      <w:r w:rsidRPr="00397066">
        <w:rPr>
          <w:b/>
          <w:bCs/>
          <w:spacing w:val="-4"/>
          <w:lang w:val="en-GB" w:bidi="ar-EG"/>
        </w:rPr>
        <w:t>+62 21 383</w:t>
      </w:r>
      <w:r w:rsidR="00166412" w:rsidRPr="00397066">
        <w:rPr>
          <w:b/>
          <w:bCs/>
          <w:spacing w:val="-4"/>
          <w:lang w:val="en-GB" w:bidi="ar-EG"/>
        </w:rPr>
        <w:t> </w:t>
      </w:r>
      <w:r w:rsidRPr="00397066">
        <w:rPr>
          <w:b/>
          <w:bCs/>
          <w:spacing w:val="-4"/>
          <w:lang w:val="en-GB" w:bidi="ar-EG"/>
        </w:rPr>
        <w:t>5815</w:t>
      </w:r>
      <w:r w:rsidRPr="00397066">
        <w:rPr>
          <w:rFonts w:hint="cs"/>
          <w:b/>
          <w:bCs/>
          <w:spacing w:val="-4"/>
          <w:rtl/>
          <w:lang w:bidi="ar-EG"/>
        </w:rPr>
        <w:t xml:space="preserve">؛ رقم الفاكس: </w:t>
      </w:r>
      <w:r w:rsidRPr="00397066">
        <w:rPr>
          <w:b/>
          <w:bCs/>
          <w:spacing w:val="-4"/>
          <w:lang w:val="en-GB" w:bidi="ar-EG"/>
        </w:rPr>
        <w:t>+62</w:t>
      </w:r>
      <w:r w:rsidR="00166412" w:rsidRPr="00397066">
        <w:rPr>
          <w:b/>
          <w:bCs/>
          <w:spacing w:val="-4"/>
          <w:lang w:val="en-GB" w:bidi="ar-EG"/>
        </w:rPr>
        <w:t> </w:t>
      </w:r>
      <w:r w:rsidRPr="00397066">
        <w:rPr>
          <w:b/>
          <w:bCs/>
          <w:spacing w:val="-4"/>
          <w:lang w:val="en-GB" w:bidi="ar-EG"/>
        </w:rPr>
        <w:t>21</w:t>
      </w:r>
      <w:r w:rsidR="00166412" w:rsidRPr="00397066">
        <w:rPr>
          <w:b/>
          <w:bCs/>
          <w:spacing w:val="-4"/>
          <w:lang w:val="en-GB" w:bidi="ar-EG"/>
        </w:rPr>
        <w:t> </w:t>
      </w:r>
      <w:r w:rsidRPr="00397066">
        <w:rPr>
          <w:b/>
          <w:bCs/>
          <w:spacing w:val="-4"/>
          <w:lang w:val="en-GB" w:bidi="ar-EG"/>
        </w:rPr>
        <w:t>383</w:t>
      </w:r>
      <w:r w:rsidR="00166412" w:rsidRPr="00397066">
        <w:rPr>
          <w:b/>
          <w:bCs/>
          <w:spacing w:val="-4"/>
          <w:lang w:val="en-GB" w:bidi="ar-EG"/>
        </w:rPr>
        <w:t> </w:t>
      </w:r>
      <w:r w:rsidRPr="00397066">
        <w:rPr>
          <w:b/>
          <w:bCs/>
          <w:spacing w:val="-4"/>
          <w:lang w:val="en-GB" w:bidi="ar-EG"/>
        </w:rPr>
        <w:t>5845</w:t>
      </w:r>
      <w:r w:rsidRPr="00397066">
        <w:rPr>
          <w:rFonts w:hint="cs"/>
          <w:spacing w:val="-4"/>
          <w:rtl/>
          <w:lang w:bidi="ar-EG"/>
        </w:rPr>
        <w:t>. ويرجى ملاحظة أن ال‍موافقة على التأشيرة قد تستغرق وقتاً طويلاً، لذا</w:t>
      </w:r>
      <w:r w:rsidR="003B57E4" w:rsidRPr="00397066">
        <w:rPr>
          <w:rFonts w:hint="eastAsia"/>
          <w:spacing w:val="-4"/>
          <w:rtl/>
          <w:lang w:bidi="ar-EG"/>
        </w:rPr>
        <w:t> </w:t>
      </w:r>
      <w:r w:rsidRPr="00397066">
        <w:rPr>
          <w:rFonts w:hint="cs"/>
          <w:spacing w:val="-4"/>
          <w:rtl/>
          <w:lang w:bidi="ar-EG"/>
        </w:rPr>
        <w:t>يرجى</w:t>
      </w:r>
      <w:r w:rsidR="003B57E4" w:rsidRPr="00397066">
        <w:rPr>
          <w:rFonts w:hint="eastAsia"/>
          <w:spacing w:val="-4"/>
          <w:rtl/>
          <w:lang w:bidi="ar-EG"/>
        </w:rPr>
        <w:t> </w:t>
      </w:r>
      <w:r w:rsidRPr="00397066">
        <w:rPr>
          <w:rFonts w:hint="cs"/>
          <w:spacing w:val="-4"/>
          <w:rtl/>
          <w:lang w:bidi="ar-EG"/>
        </w:rPr>
        <w:t>تقدي‍م طلب ال‍حصول عليها بأسرع ما</w:t>
      </w:r>
      <w:r w:rsidRPr="00397066">
        <w:rPr>
          <w:rFonts w:hint="eastAsia"/>
          <w:spacing w:val="-4"/>
          <w:rtl/>
          <w:lang w:bidi="ar-EG"/>
        </w:rPr>
        <w:t> </w:t>
      </w:r>
      <w:r w:rsidRPr="00397066">
        <w:rPr>
          <w:rFonts w:hint="cs"/>
          <w:spacing w:val="-4"/>
          <w:rtl/>
          <w:lang w:bidi="ar-EG"/>
        </w:rPr>
        <w:t>ي‍مكن</w:t>
      </w:r>
      <w:r w:rsidRPr="00397066">
        <w:rPr>
          <w:rFonts w:hint="cs"/>
          <w:spacing w:val="-4"/>
          <w:rtl/>
        </w:rPr>
        <w:t>.</w:t>
      </w:r>
    </w:p>
    <w:p w:rsidR="00700C4F" w:rsidRPr="003060FE" w:rsidRDefault="00700C4F" w:rsidP="00413CDA">
      <w:pPr>
        <w:keepNext/>
        <w:keepLines/>
        <w:spacing w:before="240"/>
        <w:rPr>
          <w:rtl/>
        </w:rPr>
      </w:pPr>
      <w:r w:rsidRPr="003060FE">
        <w:rPr>
          <w:rFonts w:hint="cs"/>
          <w:rtl/>
        </w:rPr>
        <w:t>وتفضلوا بقبول فائق التقدير والاحترام.</w:t>
      </w:r>
    </w:p>
    <w:p w:rsidR="007F1746" w:rsidRDefault="00700C4F" w:rsidP="00413CDA">
      <w:pPr>
        <w:spacing w:before="1440"/>
        <w:jc w:val="left"/>
        <w:rPr>
          <w:rtl/>
          <w:lang w:bidi="ar-EG"/>
        </w:rPr>
      </w:pPr>
      <w:r w:rsidRPr="003060FE">
        <w:rPr>
          <w:rFonts w:hint="cs"/>
          <w:rtl/>
          <w:lang w:bidi="ar-SY"/>
        </w:rPr>
        <w:t>تشيساب لي</w:t>
      </w:r>
      <w:r w:rsidRPr="003060FE">
        <w:rPr>
          <w:rtl/>
          <w:lang w:bidi="ar-SY"/>
        </w:rPr>
        <w:br/>
      </w:r>
      <w:r w:rsidRPr="003060FE">
        <w:rPr>
          <w:rFonts w:hint="cs"/>
          <w:rtl/>
          <w:lang w:bidi="ar-SY"/>
        </w:rPr>
        <w:t>مدير</w:t>
      </w:r>
      <w:r w:rsidRPr="003060FE">
        <w:rPr>
          <w:rtl/>
          <w:lang w:bidi="ar-SY"/>
        </w:rPr>
        <w:t xml:space="preserve"> </w:t>
      </w:r>
      <w:r w:rsidRPr="003060FE">
        <w:rPr>
          <w:rFonts w:hint="cs"/>
          <w:rtl/>
          <w:lang w:bidi="ar-SY"/>
        </w:rPr>
        <w:t>مكتب</w:t>
      </w:r>
      <w:r w:rsidRPr="003060FE">
        <w:rPr>
          <w:rtl/>
          <w:lang w:bidi="ar-SY"/>
        </w:rPr>
        <w:t xml:space="preserve"> </w:t>
      </w:r>
      <w:r w:rsidRPr="003060FE">
        <w:rPr>
          <w:rFonts w:hint="cs"/>
          <w:rtl/>
          <w:lang w:bidi="ar-SY"/>
        </w:rPr>
        <w:t>تقييس</w:t>
      </w:r>
      <w:r w:rsidRPr="003060FE">
        <w:rPr>
          <w:rtl/>
          <w:lang w:bidi="ar-SY"/>
        </w:rPr>
        <w:t xml:space="preserve"> </w:t>
      </w:r>
      <w:r w:rsidRPr="003060FE">
        <w:rPr>
          <w:rFonts w:hint="cs"/>
          <w:rtl/>
          <w:lang w:bidi="ar-SY"/>
        </w:rPr>
        <w:t>الاتصالات</w:t>
      </w:r>
    </w:p>
    <w:p w:rsidR="00042456" w:rsidRPr="003060FE" w:rsidRDefault="00042456" w:rsidP="00042456">
      <w:pPr>
        <w:spacing w:before="240"/>
        <w:jc w:val="left"/>
        <w:rPr>
          <w:lang w:bidi="ar-EG"/>
        </w:rPr>
      </w:pPr>
      <w:r w:rsidRPr="00042456">
        <w:rPr>
          <w:rFonts w:hint="cs"/>
          <w:b/>
          <w:bCs/>
          <w:rtl/>
          <w:lang w:bidi="ar-EG"/>
        </w:rPr>
        <w:t>الملحقات</w:t>
      </w:r>
      <w:r w:rsidRPr="008C2CCD">
        <w:rPr>
          <w:rFonts w:hint="cs"/>
          <w:b/>
          <w:bCs/>
          <w:rtl/>
          <w:lang w:bidi="ar-EG"/>
        </w:rPr>
        <w:t>:</w:t>
      </w:r>
      <w:r>
        <w:rPr>
          <w:rFonts w:hint="cs"/>
          <w:rtl/>
          <w:lang w:bidi="ar-EG"/>
        </w:rPr>
        <w:t xml:space="preserve"> </w:t>
      </w:r>
      <w:r>
        <w:rPr>
          <w:lang w:bidi="ar-EG"/>
        </w:rPr>
        <w:t>2</w:t>
      </w:r>
    </w:p>
    <w:p w:rsidR="00874077" w:rsidRDefault="00874077" w:rsidP="000D2802">
      <w:pPr>
        <w:tabs>
          <w:tab w:val="clear" w:pos="1134"/>
          <w:tab w:val="center" w:pos="4962"/>
        </w:tabs>
        <w:bidi w:val="0"/>
        <w:spacing w:line="240" w:lineRule="atLeast"/>
        <w:ind w:left="567"/>
        <w:jc w:val="center"/>
        <w:rPr>
          <w:rFonts w:asciiTheme="minorHAnsi" w:hAnsiTheme="minorHAnsi" w:cs="Times New Roman"/>
          <w:sz w:val="24"/>
          <w:szCs w:val="20"/>
        </w:rPr>
      </w:pPr>
      <w:r>
        <w:rPr>
          <w:rFonts w:asciiTheme="minorHAnsi" w:hAnsiTheme="minorHAnsi" w:cs="Times New Roman"/>
          <w:sz w:val="24"/>
          <w:szCs w:val="20"/>
        </w:rPr>
        <w:br w:type="page"/>
      </w:r>
    </w:p>
    <w:p w:rsidR="000D2802" w:rsidRPr="000D2802" w:rsidRDefault="000D2802" w:rsidP="00874077">
      <w:pPr>
        <w:tabs>
          <w:tab w:val="clear" w:pos="1134"/>
          <w:tab w:val="center" w:pos="4962"/>
        </w:tabs>
        <w:bidi w:val="0"/>
        <w:spacing w:line="240" w:lineRule="atLeast"/>
        <w:jc w:val="center"/>
        <w:rPr>
          <w:rFonts w:asciiTheme="minorHAnsi" w:hAnsiTheme="minorHAnsi" w:cs="Times New Roman"/>
          <w:sz w:val="24"/>
          <w:szCs w:val="20"/>
        </w:rPr>
      </w:pPr>
      <w:r w:rsidRPr="000D2802">
        <w:rPr>
          <w:rFonts w:asciiTheme="minorHAnsi" w:hAnsiTheme="minorHAnsi" w:cs="Times New Roman"/>
          <w:sz w:val="24"/>
          <w:szCs w:val="20"/>
        </w:rPr>
        <w:lastRenderedPageBreak/>
        <w:t>ANNEX 1</w:t>
      </w:r>
    </w:p>
    <w:p w:rsidR="000D2802" w:rsidRPr="000D2802" w:rsidRDefault="000D2802" w:rsidP="00874077">
      <w:pPr>
        <w:tabs>
          <w:tab w:val="clear" w:pos="1134"/>
          <w:tab w:val="center" w:pos="4962"/>
        </w:tabs>
        <w:bidi w:val="0"/>
        <w:spacing w:line="240" w:lineRule="atLeast"/>
        <w:jc w:val="center"/>
        <w:rPr>
          <w:rFonts w:asciiTheme="minorHAnsi" w:hAnsiTheme="minorHAnsi" w:cs="Times New Roman"/>
          <w:sz w:val="24"/>
          <w:szCs w:val="20"/>
          <w:lang w:val="en-GB"/>
        </w:rPr>
      </w:pPr>
      <w:r w:rsidRPr="000D2802">
        <w:rPr>
          <w:rFonts w:asciiTheme="minorHAnsi" w:hAnsiTheme="minorHAnsi" w:cs="Times New Roman"/>
          <w:sz w:val="24"/>
          <w:szCs w:val="20"/>
          <w:lang w:val="en-GB"/>
        </w:rPr>
        <w:t>(to TSB Circular 167)</w:t>
      </w:r>
    </w:p>
    <w:p w:rsidR="000D2802" w:rsidRPr="000D2802" w:rsidRDefault="000D2802" w:rsidP="00874077">
      <w:pPr>
        <w:tabs>
          <w:tab w:val="clear" w:pos="1134"/>
          <w:tab w:val="center" w:pos="4962"/>
        </w:tabs>
        <w:bidi w:val="0"/>
        <w:spacing w:line="240" w:lineRule="atLeast"/>
        <w:jc w:val="center"/>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br/>
        <w:t xml:space="preserve">FORM 1 – VISA SUPPORT </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0D2802" w:rsidRPr="000D2802" w:rsidTr="004127D9">
        <w:trPr>
          <w:trHeight w:val="6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1. First Name: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br/>
              <w:t>2. Last Name: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3. Job Title: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br/>
              <w:t>4. Company / Organization:</w:t>
            </w:r>
            <w:r w:rsidRPr="000D2802">
              <w:rPr>
                <w:rFonts w:asciiTheme="minorHAnsi" w:hAnsiTheme="minorHAnsi" w:cs="Times New Roman"/>
                <w:b/>
                <w:bCs/>
                <w:sz w:val="24"/>
                <w:szCs w:val="20"/>
                <w:lang w:val="en-GB"/>
              </w:rPr>
              <w:br/>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5. Address:</w:t>
            </w:r>
            <w:r w:rsidRPr="000D2802">
              <w:rPr>
                <w:rFonts w:asciiTheme="minorHAnsi" w:hAnsiTheme="minorHAnsi" w:cs="Times New Roman"/>
                <w:b/>
                <w:bCs/>
                <w:sz w:val="24"/>
                <w:szCs w:val="20"/>
                <w:lang w:val="en-GB"/>
              </w:rPr>
              <w:br/>
            </w:r>
            <w:r w:rsidRPr="000D2802">
              <w:rPr>
                <w:rFonts w:asciiTheme="minorHAnsi" w:hAnsiTheme="minorHAnsi" w:cs="Times New Roman"/>
                <w:b/>
                <w:bCs/>
                <w:sz w:val="24"/>
                <w:szCs w:val="20"/>
                <w:lang w:val="en-GB"/>
              </w:rPr>
              <w:br/>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br/>
              <w:t>6. E-mail and Telephone: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37"/>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7. Date &amp; Place of Birth:</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364"/>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8. Nationality:</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303"/>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br/>
              <w:t>9. Date of Arrival:</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301"/>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10. Date of Departure: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424"/>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11. Passport Number:</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319"/>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12. Date of issue: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312"/>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13. Expiry Date: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r w:rsidR="000D2802" w:rsidRPr="000D2802" w:rsidTr="004127D9">
        <w:trPr>
          <w:trHeight w:val="561"/>
        </w:trPr>
        <w:tc>
          <w:tcPr>
            <w:tcW w:w="3084"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p>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14. Place of issue:</w:t>
            </w:r>
          </w:p>
        </w:tc>
        <w:tc>
          <w:tcPr>
            <w:tcW w:w="7717" w:type="dxa"/>
          </w:tcPr>
          <w:p w:rsidR="000D2802" w:rsidRPr="000D2802" w:rsidRDefault="000D2802" w:rsidP="000D2802">
            <w:pPr>
              <w:tabs>
                <w:tab w:val="left" w:pos="1871"/>
                <w:tab w:val="left" w:pos="2268"/>
              </w:tabs>
              <w:overflowPunct w:val="0"/>
              <w:autoSpaceDE w:val="0"/>
              <w:autoSpaceDN w:val="0"/>
              <w:bidi w:val="0"/>
              <w:adjustRightInd w:val="0"/>
              <w:spacing w:line="240" w:lineRule="auto"/>
              <w:ind w:left="76"/>
              <w:jc w:val="left"/>
              <w:textAlignment w:val="baseline"/>
              <w:rPr>
                <w:rFonts w:asciiTheme="minorHAnsi" w:hAnsiTheme="minorHAnsi" w:cs="Times New Roman"/>
                <w:sz w:val="24"/>
                <w:szCs w:val="20"/>
                <w:lang w:val="en-GB"/>
              </w:rPr>
            </w:pPr>
          </w:p>
        </w:tc>
      </w:tr>
    </w:tbl>
    <w:p w:rsidR="000D2802" w:rsidRDefault="000D2802" w:rsidP="000D2802">
      <w:pPr>
        <w:tabs>
          <w:tab w:val="left" w:pos="1871"/>
          <w:tab w:val="left" w:pos="2268"/>
        </w:tabs>
        <w:overflowPunct w:val="0"/>
        <w:autoSpaceDE w:val="0"/>
        <w:autoSpaceDN w:val="0"/>
        <w:bidi w:val="0"/>
        <w:adjustRightInd w:val="0"/>
        <w:spacing w:line="240" w:lineRule="auto"/>
        <w:jc w:val="center"/>
        <w:textAlignment w:val="baseline"/>
        <w:rPr>
          <w:rFonts w:asciiTheme="minorHAnsi" w:hAnsiTheme="minorHAnsi" w:cs="Times New Roman"/>
          <w:sz w:val="24"/>
          <w:szCs w:val="20"/>
        </w:rPr>
        <w:sectPr w:rsidR="000D2802" w:rsidSect="000D2802">
          <w:headerReference w:type="default" r:id="rId16"/>
          <w:footerReference w:type="default" r:id="rId17"/>
          <w:footerReference w:type="first" r:id="rId18"/>
          <w:type w:val="oddPage"/>
          <w:pgSz w:w="11907" w:h="16834" w:code="9"/>
          <w:pgMar w:top="567" w:right="1089" w:bottom="567" w:left="1089" w:header="567" w:footer="567" w:gutter="0"/>
          <w:paperSrc w:first="15" w:other="15"/>
          <w:cols w:space="720"/>
          <w:titlePg/>
          <w:docGrid w:linePitch="326"/>
        </w:sectPr>
      </w:pPr>
      <w:r w:rsidRPr="000D2802">
        <w:rPr>
          <w:rFonts w:asciiTheme="minorHAnsi" w:hAnsiTheme="minorHAnsi" w:cstheme="majorBidi"/>
          <w:i/>
          <w:iCs/>
          <w:sz w:val="20"/>
          <w:szCs w:val="20"/>
          <w:lang w:val="en-GB"/>
        </w:rPr>
        <w:t xml:space="preserve">Please complete and return no later than </w:t>
      </w:r>
      <w:r w:rsidRPr="000D2802">
        <w:rPr>
          <w:rFonts w:asciiTheme="minorHAnsi" w:hAnsiTheme="minorHAnsi" w:cstheme="majorBidi"/>
          <w:b/>
          <w:bCs/>
          <w:i/>
          <w:iCs/>
          <w:sz w:val="20"/>
          <w:szCs w:val="20"/>
          <w:lang w:val="en-GB"/>
        </w:rPr>
        <w:t>21 September 2015</w:t>
      </w:r>
      <w:r w:rsidRPr="000D2802">
        <w:rPr>
          <w:rFonts w:asciiTheme="minorHAnsi" w:hAnsiTheme="minorHAnsi" w:cstheme="majorBidi"/>
          <w:i/>
          <w:iCs/>
          <w:sz w:val="20"/>
          <w:szCs w:val="20"/>
          <w:lang w:val="en-GB"/>
        </w:rPr>
        <w:t xml:space="preserve"> to:</w:t>
      </w:r>
      <w:r w:rsidRPr="000D2802">
        <w:rPr>
          <w:rFonts w:asciiTheme="minorHAnsi" w:hAnsiTheme="minorHAnsi" w:cstheme="majorBidi"/>
          <w:i/>
          <w:iCs/>
          <w:sz w:val="20"/>
          <w:szCs w:val="20"/>
          <w:lang w:val="en-GB"/>
        </w:rPr>
        <w:br/>
      </w:r>
      <w:r w:rsidRPr="000D2802">
        <w:rPr>
          <w:rFonts w:asciiTheme="minorHAnsi" w:hAnsiTheme="minorHAnsi" w:cstheme="majorBidi"/>
          <w:b/>
          <w:bCs/>
          <w:i/>
          <w:iCs/>
          <w:sz w:val="20"/>
          <w:szCs w:val="20"/>
          <w:lang w:val="en-GB"/>
        </w:rPr>
        <w:t>Ms Lucia Ika Susanti;</w:t>
      </w:r>
      <w:r w:rsidRPr="000D2802">
        <w:rPr>
          <w:rFonts w:asciiTheme="minorHAnsi" w:hAnsiTheme="minorHAnsi" w:cstheme="majorBidi"/>
          <w:b/>
          <w:bCs/>
          <w:i/>
          <w:iCs/>
          <w:sz w:val="20"/>
          <w:szCs w:val="20"/>
          <w:lang w:val="en-GB"/>
        </w:rPr>
        <w:br/>
        <w:t xml:space="preserve"> E-mail: </w:t>
      </w:r>
      <w:hyperlink r:id="rId19" w:history="1">
        <w:r w:rsidRPr="000D2802">
          <w:rPr>
            <w:rFonts w:asciiTheme="minorHAnsi" w:hAnsiTheme="minorHAnsi" w:cstheme="majorBidi"/>
            <w:b/>
            <w:bCs/>
            <w:i/>
            <w:iCs/>
            <w:color w:val="0000FF"/>
            <w:sz w:val="20"/>
            <w:szCs w:val="20"/>
            <w:u w:val="single"/>
            <w:lang w:val="en-GB"/>
          </w:rPr>
          <w:t>lucia_ika@postel.go.id</w:t>
        </w:r>
      </w:hyperlink>
      <w:r w:rsidRPr="000D2802">
        <w:rPr>
          <w:rFonts w:asciiTheme="minorHAnsi" w:hAnsiTheme="minorHAnsi" w:cstheme="majorBidi"/>
          <w:b/>
          <w:bCs/>
          <w:i/>
          <w:iCs/>
          <w:sz w:val="20"/>
          <w:szCs w:val="20"/>
          <w:lang w:val="en-GB"/>
        </w:rPr>
        <w:t xml:space="preserve">; </w:t>
      </w:r>
      <w:r w:rsidRPr="000D2802">
        <w:rPr>
          <w:rFonts w:asciiTheme="minorHAnsi" w:hAnsiTheme="minorHAnsi" w:cstheme="majorBidi"/>
          <w:b/>
          <w:bCs/>
          <w:i/>
          <w:iCs/>
          <w:sz w:val="20"/>
          <w:szCs w:val="20"/>
          <w:lang w:val="en-GB"/>
        </w:rPr>
        <w:br/>
        <w:t>Tel.: +62 21 3835815;  Fax: +62 21 383 5845</w:t>
      </w:r>
      <w:r w:rsidRPr="000D2802">
        <w:rPr>
          <w:rFonts w:asciiTheme="minorHAnsi" w:hAnsiTheme="minorHAnsi" w:cstheme="majorBidi"/>
          <w:i/>
          <w:iCs/>
          <w:sz w:val="20"/>
          <w:szCs w:val="20"/>
          <w:lang w:val="en-GB"/>
        </w:rPr>
        <w:t>.</w:t>
      </w:r>
    </w:p>
    <w:p w:rsidR="000D2802" w:rsidRPr="000D2802" w:rsidRDefault="000D2802" w:rsidP="000D2802">
      <w:pPr>
        <w:tabs>
          <w:tab w:val="clear" w:pos="1134"/>
        </w:tabs>
        <w:bidi w:val="0"/>
        <w:spacing w:before="0" w:line="240" w:lineRule="auto"/>
        <w:jc w:val="center"/>
        <w:rPr>
          <w:rFonts w:asciiTheme="minorHAnsi" w:hAnsiTheme="minorHAnsi" w:cs="Times New Roman"/>
          <w:sz w:val="24"/>
          <w:szCs w:val="20"/>
        </w:rPr>
      </w:pPr>
      <w:r w:rsidRPr="000D2802">
        <w:rPr>
          <w:rFonts w:asciiTheme="minorHAnsi" w:hAnsiTheme="minorHAnsi" w:cs="Times New Roman"/>
          <w:sz w:val="24"/>
          <w:szCs w:val="20"/>
        </w:rPr>
        <w:lastRenderedPageBreak/>
        <w:t>ANNEX 2</w:t>
      </w:r>
    </w:p>
    <w:p w:rsidR="000D2802" w:rsidRPr="000D2802" w:rsidRDefault="000D2802" w:rsidP="000D2802">
      <w:pPr>
        <w:tabs>
          <w:tab w:val="clear" w:pos="1134"/>
          <w:tab w:val="center" w:pos="4962"/>
        </w:tabs>
        <w:bidi w:val="0"/>
        <w:spacing w:line="240" w:lineRule="atLeast"/>
        <w:jc w:val="center"/>
        <w:rPr>
          <w:rFonts w:asciiTheme="minorHAnsi" w:hAnsiTheme="minorHAnsi" w:cs="Times New Roman"/>
          <w:sz w:val="24"/>
          <w:szCs w:val="20"/>
          <w:lang w:val="en-GB"/>
        </w:rPr>
      </w:pPr>
      <w:r w:rsidRPr="000D2802">
        <w:rPr>
          <w:rFonts w:asciiTheme="minorHAnsi" w:hAnsiTheme="minorHAnsi" w:cs="Times New Roman"/>
          <w:sz w:val="24"/>
          <w:szCs w:val="20"/>
          <w:lang w:val="en-GB"/>
        </w:rPr>
        <w:t>(to TSB Circular 167)</w:t>
      </w:r>
    </w:p>
    <w:p w:rsidR="000D2802" w:rsidRPr="000D2802" w:rsidRDefault="000D2802" w:rsidP="000D2802">
      <w:pPr>
        <w:tabs>
          <w:tab w:val="clear" w:pos="1134"/>
          <w:tab w:val="center" w:pos="4962"/>
        </w:tabs>
        <w:bidi w:val="0"/>
        <w:spacing w:line="240" w:lineRule="atLeast"/>
        <w:jc w:val="center"/>
        <w:rPr>
          <w:rFonts w:asciiTheme="minorHAnsi" w:hAnsiTheme="minorHAnsi" w:cs="Times New Roman"/>
          <w:b/>
          <w:bCs/>
          <w:sz w:val="24"/>
          <w:szCs w:val="20"/>
          <w:lang w:val="en-GB"/>
        </w:rPr>
      </w:pPr>
      <w:r w:rsidRPr="000D2802">
        <w:rPr>
          <w:rFonts w:asciiTheme="minorHAnsi" w:hAnsiTheme="minorHAnsi" w:cs="Times New Roman"/>
          <w:b/>
          <w:bCs/>
          <w:sz w:val="24"/>
          <w:szCs w:val="20"/>
          <w:lang w:val="en-GB"/>
        </w:rPr>
        <w:t>FORM 2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0D2802" w:rsidRPr="000D2802" w:rsidTr="004127D9">
        <w:trPr>
          <w:trHeight w:val="1115"/>
        </w:trPr>
        <w:tc>
          <w:tcPr>
            <w:tcW w:w="1195" w:type="dxa"/>
            <w:tcBorders>
              <w:top w:val="single" w:sz="6" w:space="0" w:color="auto"/>
              <w:left w:val="single" w:sz="6" w:space="0" w:color="auto"/>
              <w:bottom w:val="single" w:sz="6" w:space="0" w:color="auto"/>
            </w:tcBorders>
          </w:tcPr>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16"/>
                <w:szCs w:val="20"/>
                <w:lang w:val="en-GB"/>
              </w:rPr>
            </w:pPr>
            <w:r w:rsidRPr="000D2802">
              <w:rPr>
                <w:rFonts w:asciiTheme="minorHAnsi" w:hAnsiTheme="minorHAnsi" w:cs="Times New Roman"/>
                <w:noProof/>
                <w:sz w:val="16"/>
                <w:szCs w:val="20"/>
                <w:lang w:val="en-GB" w:eastAsia="zh-CN"/>
              </w:rPr>
              <w:drawing>
                <wp:inline distT="0" distB="0" distL="0" distR="0" wp14:anchorId="1848501D" wp14:editId="29362395">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0D2802" w:rsidRPr="000D2802" w:rsidRDefault="000D2802" w:rsidP="000D2802">
            <w:pPr>
              <w:tabs>
                <w:tab w:val="left" w:pos="1871"/>
                <w:tab w:val="left" w:pos="2268"/>
              </w:tabs>
              <w:overflowPunct w:val="0"/>
              <w:autoSpaceDE w:val="0"/>
              <w:autoSpaceDN w:val="0"/>
              <w:bidi w:val="0"/>
              <w:adjustRightInd w:val="0"/>
              <w:spacing w:before="60" w:line="240" w:lineRule="auto"/>
              <w:jc w:val="center"/>
              <w:textAlignment w:val="baseline"/>
              <w:rPr>
                <w:rFonts w:asciiTheme="minorHAnsi" w:hAnsiTheme="minorHAnsi" w:cs="Times New Roman"/>
                <w:b/>
                <w:bCs/>
                <w:sz w:val="24"/>
                <w:szCs w:val="20"/>
                <w:lang w:val="en-GB"/>
              </w:rPr>
            </w:pPr>
            <w:r w:rsidRPr="000D2802">
              <w:rPr>
                <w:rFonts w:asciiTheme="minorHAnsi" w:hAnsiTheme="minorHAnsi" w:cs="Segoe UI"/>
                <w:b/>
                <w:bCs/>
                <w:color w:val="000000"/>
                <w:sz w:val="24"/>
                <w:szCs w:val="24"/>
                <w:lang w:val="en-GB"/>
              </w:rPr>
              <w:t>ITU Regional Standardization Forum for Asia-Pacific Region</w:t>
            </w:r>
            <w:r w:rsidRPr="000D2802">
              <w:rPr>
                <w:rFonts w:asciiTheme="minorHAnsi" w:hAnsiTheme="minorHAnsi" w:cs="Times New Roman"/>
                <w:b/>
                <w:bCs/>
                <w:sz w:val="24"/>
                <w:szCs w:val="20"/>
                <w:lang w:val="en-GB"/>
              </w:rPr>
              <w:br/>
              <w:t>(Jakarta, Indonesia, 28-29 October 2015)</w:t>
            </w:r>
          </w:p>
        </w:tc>
        <w:tc>
          <w:tcPr>
            <w:tcW w:w="1178" w:type="dxa"/>
            <w:tcBorders>
              <w:top w:val="single" w:sz="6" w:space="0" w:color="auto"/>
              <w:bottom w:val="single" w:sz="6" w:space="0" w:color="auto"/>
              <w:right w:val="single" w:sz="6" w:space="0" w:color="auto"/>
            </w:tcBorders>
          </w:tcPr>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r w:rsidRPr="000D2802">
              <w:rPr>
                <w:rFonts w:asciiTheme="minorHAnsi" w:hAnsiTheme="minorHAnsi" w:cs="Times New Roman"/>
                <w:noProof/>
                <w:sz w:val="24"/>
                <w:szCs w:val="20"/>
                <w:lang w:val="en-GB" w:eastAsia="zh-CN"/>
              </w:rPr>
              <w:drawing>
                <wp:inline distT="0" distB="0" distL="0" distR="0" wp14:anchorId="1CFFC3B4" wp14:editId="1B038930">
                  <wp:extent cx="610870" cy="62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D2802" w:rsidRPr="004B184C" w:rsidTr="004127D9">
        <w:tc>
          <w:tcPr>
            <w:tcW w:w="2734" w:type="dxa"/>
            <w:gridSpan w:val="2"/>
          </w:tcPr>
          <w:p w:rsidR="000D2802" w:rsidRPr="000D2802" w:rsidRDefault="000D2802" w:rsidP="000D2802">
            <w:pPr>
              <w:tabs>
                <w:tab w:val="left" w:pos="1871"/>
                <w:tab w:val="left" w:pos="2268"/>
              </w:tabs>
              <w:overflowPunct w:val="0"/>
              <w:autoSpaceDE w:val="0"/>
              <w:autoSpaceDN w:val="0"/>
              <w:bidi w:val="0"/>
              <w:adjustRightInd w:val="0"/>
              <w:spacing w:before="240" w:line="240" w:lineRule="auto"/>
              <w:jc w:val="left"/>
              <w:textAlignment w:val="baseline"/>
              <w:rPr>
                <w:rFonts w:asciiTheme="minorHAnsi" w:hAnsiTheme="minorHAnsi" w:cs="Times New Roman"/>
                <w:b/>
                <w:bCs/>
                <w:iCs/>
                <w:sz w:val="24"/>
                <w:szCs w:val="22"/>
                <w:lang w:val="en-GB"/>
              </w:rPr>
            </w:pPr>
            <w:r w:rsidRPr="000D2802">
              <w:rPr>
                <w:rFonts w:asciiTheme="minorHAnsi" w:hAnsiTheme="minorHAnsi" w:cs="Times New Roman"/>
                <w:b/>
                <w:bCs/>
                <w:iCs/>
                <w:sz w:val="24"/>
                <w:szCs w:val="22"/>
                <w:lang w:val="en-GB"/>
              </w:rPr>
              <w:t>Please return to:</w:t>
            </w:r>
          </w:p>
        </w:tc>
        <w:tc>
          <w:tcPr>
            <w:tcW w:w="3164" w:type="dxa"/>
            <w:gridSpan w:val="2"/>
          </w:tcPr>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sz w:val="24"/>
                <w:szCs w:val="22"/>
              </w:rPr>
            </w:pPr>
            <w:r w:rsidRPr="000D2802">
              <w:rPr>
                <w:rFonts w:asciiTheme="minorHAnsi" w:hAnsiTheme="minorHAnsi" w:cs="Times New Roman"/>
                <w:b/>
                <w:bCs/>
                <w:sz w:val="24"/>
                <w:szCs w:val="22"/>
              </w:rPr>
              <w:t xml:space="preserve">ITU </w:t>
            </w:r>
          </w:p>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iCs/>
                <w:sz w:val="20"/>
                <w:szCs w:val="20"/>
              </w:rPr>
            </w:pPr>
            <w:r w:rsidRPr="000D2802">
              <w:rPr>
                <w:rFonts w:asciiTheme="minorHAnsi" w:hAnsiTheme="minorHAnsi" w:cs="Times New Roman"/>
                <w:b/>
                <w:bCs/>
                <w:sz w:val="24"/>
                <w:szCs w:val="22"/>
              </w:rPr>
              <w:t>Geneva (Switzerland)</w:t>
            </w:r>
          </w:p>
        </w:tc>
        <w:tc>
          <w:tcPr>
            <w:tcW w:w="3883" w:type="dxa"/>
            <w:gridSpan w:val="4"/>
          </w:tcPr>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2"/>
                <w:lang w:val="fr-FR"/>
              </w:rPr>
            </w:pPr>
            <w:r w:rsidRPr="000D2802">
              <w:rPr>
                <w:rFonts w:asciiTheme="minorHAnsi" w:hAnsiTheme="minorHAnsi" w:cs="Times New Roman"/>
                <w:b/>
                <w:bCs/>
                <w:sz w:val="24"/>
                <w:szCs w:val="22"/>
                <w:lang w:val="it-IT"/>
              </w:rPr>
              <w:t xml:space="preserve">E-mail: </w:t>
            </w:r>
            <w:r w:rsidRPr="000D2802">
              <w:rPr>
                <w:rFonts w:asciiTheme="minorHAnsi" w:hAnsiTheme="minorHAnsi" w:cs="Times New Roman"/>
                <w:b/>
                <w:bCs/>
                <w:sz w:val="24"/>
                <w:szCs w:val="22"/>
                <w:lang w:val="it-IT"/>
              </w:rPr>
              <w:tab/>
            </w:r>
            <w:hyperlink r:id="rId21" w:history="1">
              <w:r w:rsidRPr="000D2802">
                <w:rPr>
                  <w:rFonts w:asciiTheme="minorHAnsi" w:hAnsiTheme="minorHAnsi" w:cs="Times New Roman"/>
                  <w:b/>
                  <w:bCs/>
                  <w:color w:val="0000FF"/>
                  <w:sz w:val="24"/>
                  <w:szCs w:val="22"/>
                  <w:u w:val="single"/>
                  <w:lang w:val="it-IT"/>
                </w:rPr>
                <w:t>bdtfellowships@itu.int</w:t>
              </w:r>
            </w:hyperlink>
          </w:p>
          <w:p w:rsidR="000D2802" w:rsidRPr="000D2802" w:rsidRDefault="000D2802" w:rsidP="000D2802">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2"/>
                <w:lang w:val="it-IT"/>
              </w:rPr>
            </w:pPr>
            <w:r w:rsidRPr="000D2802">
              <w:rPr>
                <w:rFonts w:asciiTheme="minorHAnsi" w:hAnsiTheme="minorHAnsi" w:cs="Times New Roman"/>
                <w:b/>
                <w:bCs/>
                <w:sz w:val="24"/>
                <w:szCs w:val="22"/>
                <w:lang w:val="it-IT"/>
              </w:rPr>
              <w:t>Tel:</w:t>
            </w:r>
            <w:r w:rsidRPr="000D2802">
              <w:rPr>
                <w:rFonts w:asciiTheme="minorHAnsi" w:hAnsiTheme="minorHAnsi" w:cs="Times New Roman"/>
                <w:b/>
                <w:bCs/>
                <w:sz w:val="24"/>
                <w:szCs w:val="22"/>
                <w:lang w:val="it-IT"/>
              </w:rPr>
              <w:tab/>
              <w:t>+41 22 730 5227</w:t>
            </w:r>
          </w:p>
          <w:p w:rsidR="000D2802" w:rsidRPr="000D2802" w:rsidRDefault="000D2802" w:rsidP="000D2802">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0"/>
                <w:szCs w:val="20"/>
                <w:lang w:val="it-IT"/>
              </w:rPr>
            </w:pPr>
            <w:r w:rsidRPr="000D2802">
              <w:rPr>
                <w:rFonts w:asciiTheme="minorHAnsi" w:hAnsiTheme="minorHAnsi" w:cs="Times New Roman"/>
                <w:b/>
                <w:bCs/>
                <w:sz w:val="24"/>
                <w:szCs w:val="22"/>
                <w:lang w:val="it-IT"/>
              </w:rPr>
              <w:t>Fax:</w:t>
            </w:r>
            <w:r w:rsidRPr="000D2802">
              <w:rPr>
                <w:rFonts w:asciiTheme="minorHAnsi" w:hAnsiTheme="minorHAnsi" w:cs="Times New Roman"/>
                <w:b/>
                <w:bCs/>
                <w:sz w:val="24"/>
                <w:szCs w:val="22"/>
                <w:lang w:val="it-IT"/>
              </w:rPr>
              <w:tab/>
              <w:t>+41 22 730 5778</w:t>
            </w:r>
          </w:p>
        </w:tc>
      </w:tr>
      <w:tr w:rsidR="000D2802" w:rsidRPr="000D2802" w:rsidTr="004127D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0D2802" w:rsidRPr="000D2802" w:rsidRDefault="000D2802" w:rsidP="000D2802">
            <w:pPr>
              <w:tabs>
                <w:tab w:val="left" w:pos="1871"/>
                <w:tab w:val="left" w:pos="2268"/>
              </w:tabs>
              <w:overflowPunct w:val="0"/>
              <w:autoSpaceDE w:val="0"/>
              <w:autoSpaceDN w:val="0"/>
              <w:bidi w:val="0"/>
              <w:adjustRightInd w:val="0"/>
              <w:spacing w:after="120" w:line="240" w:lineRule="auto"/>
              <w:contextualSpacing/>
              <w:jc w:val="center"/>
              <w:textAlignment w:val="baseline"/>
              <w:rPr>
                <w:rFonts w:asciiTheme="minorHAnsi" w:hAnsiTheme="minorHAnsi" w:cs="Times New Roman"/>
                <w:b/>
                <w:iCs/>
                <w:sz w:val="24"/>
                <w:szCs w:val="20"/>
              </w:rPr>
            </w:pPr>
            <w:r w:rsidRPr="000D2802">
              <w:rPr>
                <w:rFonts w:asciiTheme="minorHAnsi" w:hAnsiTheme="minorHAnsi" w:cs="Times New Roman"/>
                <w:b/>
                <w:iCs/>
                <w:sz w:val="24"/>
                <w:szCs w:val="20"/>
              </w:rPr>
              <w:t>Request for one full fellowship to be submitted before 5 September 2015</w:t>
            </w:r>
          </w:p>
        </w:tc>
      </w:tr>
      <w:tr w:rsidR="000D2802" w:rsidRPr="000D2802" w:rsidTr="004127D9">
        <w:tblPrEx>
          <w:tblCellMar>
            <w:left w:w="107" w:type="dxa"/>
            <w:right w:w="107" w:type="dxa"/>
          </w:tblCellMar>
        </w:tblPrEx>
        <w:trPr>
          <w:trHeight w:val="439"/>
        </w:trPr>
        <w:tc>
          <w:tcPr>
            <w:tcW w:w="2878" w:type="dxa"/>
            <w:gridSpan w:val="3"/>
          </w:tcPr>
          <w:p w:rsidR="000D2802" w:rsidRPr="000D2802" w:rsidRDefault="000D2802" w:rsidP="000D2802">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D2802" w:rsidRPr="000D2802" w:rsidRDefault="000D2802" w:rsidP="000D2802">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r w:rsidRPr="000D2802">
              <w:rPr>
                <w:rFonts w:asciiTheme="minorHAnsi" w:hAnsiTheme="minorHAnsi" w:cs="Times New Roman"/>
                <w:iCs/>
                <w:sz w:val="24"/>
                <w:szCs w:val="20"/>
              </w:rPr>
              <w:t>Participation of women is encouraged</w:t>
            </w:r>
          </w:p>
        </w:tc>
        <w:tc>
          <w:tcPr>
            <w:tcW w:w="3187" w:type="dxa"/>
            <w:gridSpan w:val="2"/>
            <w:tcBorders>
              <w:left w:val="nil"/>
            </w:tcBorders>
          </w:tcPr>
          <w:p w:rsidR="000D2802" w:rsidRPr="000D2802" w:rsidRDefault="000D2802" w:rsidP="000D2802">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sz w:val="24"/>
                <w:szCs w:val="20"/>
              </w:rPr>
            </w:pPr>
          </w:p>
        </w:tc>
      </w:tr>
      <w:tr w:rsidR="000D2802" w:rsidRPr="000D2802" w:rsidTr="004127D9">
        <w:tc>
          <w:tcPr>
            <w:tcW w:w="9781" w:type="dxa"/>
            <w:gridSpan w:val="8"/>
            <w:tcBorders>
              <w:top w:val="single" w:sz="6" w:space="0" w:color="auto"/>
              <w:left w:val="single" w:sz="6" w:space="0" w:color="auto"/>
              <w:right w:val="single" w:sz="6" w:space="0" w:color="auto"/>
            </w:tcBorders>
          </w:tcPr>
          <w:p w:rsidR="000D2802" w:rsidRPr="000D2802" w:rsidRDefault="000D2802" w:rsidP="000D2802">
            <w:pPr>
              <w:tabs>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 w:val="16"/>
                <w:szCs w:val="16"/>
                <w:lang w:val="en-GB"/>
              </w:rPr>
            </w:pPr>
            <w:r w:rsidRPr="000D2802">
              <w:rPr>
                <w:rFonts w:asciiTheme="minorHAnsi" w:hAnsiTheme="minorHAnsi" w:cs="Times New Roman"/>
                <w:sz w:val="24"/>
                <w:szCs w:val="20"/>
                <w:lang w:val="en-GB"/>
              </w:rPr>
              <w:t>Registration Confirmation I.D. No:…………………………………………………………………</w:t>
            </w:r>
            <w:r w:rsidRPr="000D2802">
              <w:rPr>
                <w:rFonts w:asciiTheme="minorHAnsi" w:hAnsiTheme="minorHAnsi" w:cs="Times New Roman"/>
                <w:sz w:val="24"/>
                <w:szCs w:val="20"/>
                <w:lang w:val="en-GB"/>
              </w:rPr>
              <w:br/>
              <w:t xml:space="preserve">(Note:  It is imperative for fellowship holders to pre-register via the online registration form at:  </w:t>
            </w:r>
            <w:hyperlink r:id="rId22" w:history="1">
              <w:hyperlink r:id="rId23" w:history="1">
                <w:r w:rsidRPr="000D2802">
                  <w:rPr>
                    <w:rFonts w:asciiTheme="minorHAnsi" w:hAnsiTheme="minorHAnsi" w:cs="Times New Roman"/>
                    <w:color w:val="0000FF"/>
                    <w:sz w:val="24"/>
                    <w:szCs w:val="20"/>
                    <w:u w:val="single"/>
                    <w:lang w:val="en-GB"/>
                  </w:rPr>
                  <w:t>http://www.itu.int/en/ITU-T/Workshops-and-Seminars/bsg/201510/Pages/default.aspx</w:t>
                </w:r>
              </w:hyperlink>
              <w:r w:rsidRPr="000D2802">
                <w:rPr>
                  <w:rFonts w:asciiTheme="minorHAnsi" w:hAnsiTheme="minorHAnsi" w:cs="Times New Roman"/>
                  <w:sz w:val="24"/>
                  <w:szCs w:val="20"/>
                  <w:lang w:val="en-GB"/>
                </w:rPr>
                <w:t>.</w:t>
              </w:r>
            </w:hyperlink>
            <w:r w:rsidRPr="000D2802">
              <w:rPr>
                <w:rFonts w:asciiTheme="minorHAnsi" w:hAnsiTheme="minorHAnsi" w:cstheme="majorBidi"/>
                <w:color w:val="1F497D"/>
                <w:sz w:val="24"/>
                <w:szCs w:val="24"/>
                <w:lang w:val="en-GB"/>
              </w:rPr>
              <w:t>)</w:t>
            </w:r>
          </w:p>
          <w:p w:rsidR="000D2802" w:rsidRPr="000D2802" w:rsidRDefault="000D2802" w:rsidP="000D2802">
            <w:pPr>
              <w:tabs>
                <w:tab w:val="left" w:pos="170"/>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r w:rsidRPr="000D2802">
              <w:rPr>
                <w:rFonts w:asciiTheme="minorHAnsi" w:hAnsiTheme="minorHAnsi" w:cs="Times New Roman"/>
                <w:sz w:val="24"/>
                <w:szCs w:val="24"/>
                <w:lang w:val="en-GB"/>
              </w:rPr>
              <w:t>Country</w:t>
            </w:r>
            <w:r w:rsidRPr="000D2802">
              <w:rPr>
                <w:rFonts w:asciiTheme="minorHAnsi" w:hAnsiTheme="minorHAnsi" w:cs="Times New Roman"/>
                <w:b/>
                <w:sz w:val="24"/>
                <w:szCs w:val="24"/>
              </w:rPr>
              <w:t>:</w:t>
            </w:r>
            <w:r w:rsidRPr="000D2802">
              <w:rPr>
                <w:rFonts w:asciiTheme="minorHAnsi" w:hAnsiTheme="minorHAnsi" w:cs="Times New Roman"/>
                <w:b/>
                <w:sz w:val="18"/>
                <w:szCs w:val="18"/>
              </w:rPr>
              <w:t xml:space="preserve"> _____________________________________________________________________________________________</w:t>
            </w:r>
          </w:p>
          <w:p w:rsidR="000D2802" w:rsidRPr="000D2802" w:rsidRDefault="000D2802" w:rsidP="000D2802">
            <w:pPr>
              <w:tabs>
                <w:tab w:val="left" w:pos="170"/>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0D2802">
              <w:rPr>
                <w:rFonts w:asciiTheme="minorHAnsi" w:hAnsiTheme="minorHAnsi" w:cs="Times New Roman"/>
                <w:sz w:val="24"/>
                <w:szCs w:val="24"/>
                <w:lang w:val="en-GB"/>
              </w:rPr>
              <w:t>Name of the Administration or Organization</w:t>
            </w:r>
            <w:r w:rsidRPr="000D2802">
              <w:rPr>
                <w:rFonts w:asciiTheme="minorHAnsi" w:hAnsiTheme="minorHAnsi" w:cs="Times New Roman"/>
                <w:b/>
                <w:sz w:val="24"/>
                <w:szCs w:val="24"/>
              </w:rPr>
              <w:t>:</w:t>
            </w:r>
            <w:r w:rsidRPr="000D2802">
              <w:rPr>
                <w:rFonts w:asciiTheme="minorHAnsi" w:hAnsiTheme="minorHAnsi" w:cs="Times New Roman"/>
                <w:b/>
                <w:sz w:val="18"/>
                <w:szCs w:val="18"/>
              </w:rPr>
              <w:t xml:space="preserve"> ______________________________________________________</w:t>
            </w:r>
          </w:p>
          <w:p w:rsidR="000D2802" w:rsidRPr="000D2802" w:rsidRDefault="000D2802" w:rsidP="000D2802">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0D2802">
              <w:rPr>
                <w:rFonts w:asciiTheme="minorHAnsi" w:hAnsiTheme="minorHAnsi" w:cs="Times New Roman"/>
                <w:sz w:val="24"/>
                <w:szCs w:val="20"/>
                <w:lang w:val="en-GB"/>
              </w:rPr>
              <w:t xml:space="preserve">Mr / Ms </w:t>
            </w:r>
            <w:r w:rsidRPr="000D2802">
              <w:rPr>
                <w:rFonts w:asciiTheme="minorHAnsi" w:hAnsiTheme="minorHAnsi" w:cs="Times New Roman"/>
                <w:b/>
                <w:sz w:val="18"/>
                <w:szCs w:val="18"/>
              </w:rPr>
              <w:t xml:space="preserve"> _______________________________</w:t>
            </w:r>
            <w:r w:rsidRPr="000D2802">
              <w:rPr>
                <w:rFonts w:asciiTheme="minorHAnsi" w:hAnsiTheme="minorHAnsi" w:cs="Times New Roman"/>
                <w:sz w:val="24"/>
                <w:szCs w:val="20"/>
                <w:lang w:val="en-GB"/>
              </w:rPr>
              <w:t xml:space="preserve">(family name)  </w:t>
            </w:r>
            <w:r w:rsidRPr="000D2802">
              <w:rPr>
                <w:rFonts w:asciiTheme="minorHAnsi" w:hAnsiTheme="minorHAnsi" w:cs="Times New Roman"/>
                <w:sz w:val="24"/>
                <w:szCs w:val="20"/>
                <w:lang w:val="en-GB"/>
              </w:rPr>
              <w:tab/>
            </w:r>
            <w:r w:rsidRPr="000D2802">
              <w:rPr>
                <w:rFonts w:asciiTheme="minorHAnsi" w:hAnsiTheme="minorHAnsi" w:cs="Times New Roman"/>
                <w:b/>
                <w:sz w:val="18"/>
                <w:szCs w:val="18"/>
              </w:rPr>
              <w:t>________________________________</w:t>
            </w:r>
            <w:r w:rsidRPr="000D2802">
              <w:rPr>
                <w:rFonts w:asciiTheme="minorHAnsi" w:hAnsiTheme="minorHAnsi" w:cs="Times New Roman"/>
                <w:sz w:val="24"/>
                <w:szCs w:val="20"/>
                <w:lang w:val="en-GB"/>
              </w:rPr>
              <w:t>(given name)</w:t>
            </w:r>
          </w:p>
          <w:p w:rsidR="000D2802" w:rsidRPr="000D2802" w:rsidRDefault="000D2802" w:rsidP="000D2802">
            <w:pPr>
              <w:tabs>
                <w:tab w:val="left" w:pos="170"/>
                <w:tab w:val="left" w:pos="1871"/>
                <w:tab w:val="left" w:pos="2268"/>
                <w:tab w:val="right" w:pos="453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0D2802">
              <w:rPr>
                <w:rFonts w:asciiTheme="minorHAnsi" w:hAnsiTheme="minorHAnsi" w:cs="Times New Roman"/>
                <w:sz w:val="24"/>
                <w:szCs w:val="20"/>
                <w:lang w:val="en-GB"/>
              </w:rPr>
              <w:t xml:space="preserve">Title: </w:t>
            </w:r>
            <w:r w:rsidRPr="000D2802">
              <w:rPr>
                <w:rFonts w:asciiTheme="minorHAnsi" w:hAnsiTheme="minorHAnsi" w:cs="Times New Roman"/>
                <w:b/>
                <w:sz w:val="18"/>
                <w:szCs w:val="18"/>
                <w:lang w:val="en-GB"/>
              </w:rPr>
              <w:t>_________________________________________________________________________________________________</w:t>
            </w:r>
          </w:p>
        </w:tc>
      </w:tr>
      <w:tr w:rsidR="000D2802" w:rsidRPr="000D2802" w:rsidTr="004127D9">
        <w:tc>
          <w:tcPr>
            <w:tcW w:w="9781" w:type="dxa"/>
            <w:gridSpan w:val="8"/>
            <w:tcBorders>
              <w:left w:val="single" w:sz="6" w:space="0" w:color="auto"/>
              <w:bottom w:val="single" w:sz="6" w:space="0" w:color="auto"/>
              <w:right w:val="single" w:sz="6" w:space="0" w:color="auto"/>
            </w:tcBorders>
          </w:tcPr>
          <w:p w:rsidR="000D2802" w:rsidRPr="000D2802" w:rsidRDefault="000D2802" w:rsidP="000D2802">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0D2802">
              <w:rPr>
                <w:rFonts w:asciiTheme="minorHAnsi" w:hAnsiTheme="minorHAnsi" w:cs="Times New Roman"/>
                <w:sz w:val="24"/>
                <w:szCs w:val="20"/>
                <w:lang w:val="en-GB"/>
              </w:rPr>
              <w:t>Address</w:t>
            </w:r>
            <w:r w:rsidRPr="000D2802">
              <w:rPr>
                <w:rFonts w:asciiTheme="minorHAnsi" w:hAnsiTheme="minorHAnsi" w:cs="Times New Roman"/>
                <w:b/>
                <w:sz w:val="18"/>
                <w:szCs w:val="18"/>
                <w:lang w:val="en-GB"/>
              </w:rPr>
              <w:t xml:space="preserve">: </w:t>
            </w:r>
            <w:r w:rsidRPr="000D2802">
              <w:rPr>
                <w:rFonts w:asciiTheme="minorHAnsi" w:hAnsiTheme="minorHAnsi" w:cs="Times New Roman"/>
                <w:b/>
                <w:sz w:val="18"/>
                <w:szCs w:val="18"/>
                <w:lang w:val="en-GB"/>
              </w:rPr>
              <w:tab/>
              <w:t>_____________________________________________________________________________________________________</w:t>
            </w:r>
          </w:p>
          <w:p w:rsidR="000D2802" w:rsidRPr="000D2802" w:rsidRDefault="000D2802" w:rsidP="000D2802">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Theme="minorHAnsi" w:hAnsiTheme="minorHAnsi" w:cs="Times New Roman"/>
                <w:b/>
                <w:sz w:val="18"/>
                <w:szCs w:val="18"/>
                <w:lang w:val="en-GB"/>
              </w:rPr>
            </w:pPr>
            <w:r w:rsidRPr="000D2802">
              <w:rPr>
                <w:rFonts w:asciiTheme="minorHAnsi" w:hAnsiTheme="minorHAnsi" w:cs="Times New Roman"/>
                <w:b/>
                <w:sz w:val="18"/>
                <w:szCs w:val="18"/>
                <w:lang w:val="en-GB"/>
              </w:rPr>
              <w:tab/>
              <w:t>_____________________________________________________________________________________________________</w:t>
            </w:r>
          </w:p>
          <w:p w:rsidR="000D2802" w:rsidRPr="000D2802" w:rsidRDefault="000D2802" w:rsidP="000D2802">
            <w:pPr>
              <w:tabs>
                <w:tab w:val="left" w:pos="170"/>
                <w:tab w:val="left" w:pos="567"/>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0D2802">
              <w:rPr>
                <w:rFonts w:asciiTheme="minorHAnsi" w:hAnsiTheme="minorHAnsi" w:cs="Times New Roman"/>
                <w:sz w:val="24"/>
                <w:szCs w:val="20"/>
                <w:lang w:val="en-GB"/>
              </w:rPr>
              <w:t>Tel</w:t>
            </w:r>
            <w:r w:rsidRPr="000D2802">
              <w:rPr>
                <w:rFonts w:asciiTheme="minorHAnsi" w:hAnsiTheme="minorHAnsi" w:cs="Times New Roman"/>
                <w:b/>
                <w:sz w:val="18"/>
                <w:szCs w:val="18"/>
              </w:rPr>
              <w:t xml:space="preserve">.: _________________________ </w:t>
            </w:r>
            <w:r w:rsidRPr="000D2802">
              <w:rPr>
                <w:rFonts w:asciiTheme="minorHAnsi" w:hAnsiTheme="minorHAnsi" w:cs="Times New Roman"/>
                <w:sz w:val="24"/>
                <w:szCs w:val="20"/>
                <w:lang w:val="en-GB"/>
              </w:rPr>
              <w:t>Fax</w:t>
            </w:r>
            <w:r w:rsidRPr="000D2802">
              <w:rPr>
                <w:rFonts w:asciiTheme="minorHAnsi" w:hAnsiTheme="minorHAnsi" w:cs="Times New Roman"/>
                <w:b/>
                <w:sz w:val="18"/>
                <w:szCs w:val="18"/>
              </w:rPr>
              <w:t>:</w:t>
            </w:r>
            <w:r w:rsidRPr="000D2802">
              <w:rPr>
                <w:rFonts w:asciiTheme="minorHAnsi" w:hAnsiTheme="minorHAnsi" w:cs="Times New Roman"/>
                <w:b/>
                <w:sz w:val="18"/>
                <w:szCs w:val="18"/>
              </w:rPr>
              <w:tab/>
              <w:t xml:space="preserve"> _________________________ </w:t>
            </w:r>
            <w:r w:rsidRPr="000D2802">
              <w:rPr>
                <w:rFonts w:asciiTheme="minorHAnsi" w:hAnsiTheme="minorHAnsi" w:cs="Times New Roman"/>
                <w:sz w:val="24"/>
                <w:szCs w:val="20"/>
                <w:lang w:val="en-GB"/>
              </w:rPr>
              <w:t xml:space="preserve">E-Mail: </w:t>
            </w:r>
            <w:r w:rsidRPr="000D2802">
              <w:rPr>
                <w:rFonts w:asciiTheme="minorHAnsi" w:hAnsiTheme="minorHAnsi" w:cs="Times New Roman"/>
                <w:b/>
                <w:sz w:val="18"/>
                <w:szCs w:val="18"/>
              </w:rPr>
              <w:t>__________________________________</w:t>
            </w:r>
          </w:p>
          <w:p w:rsidR="000D2802" w:rsidRPr="000D2802" w:rsidRDefault="000D2802" w:rsidP="000D2802">
            <w:pPr>
              <w:tabs>
                <w:tab w:val="left" w:pos="170"/>
                <w:tab w:val="left" w:pos="1701"/>
                <w:tab w:val="left" w:pos="1871"/>
                <w:tab w:val="left" w:pos="2268"/>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0D2802">
              <w:rPr>
                <w:rFonts w:asciiTheme="minorHAnsi" w:hAnsiTheme="minorHAnsi" w:cs="Times New Roman"/>
                <w:sz w:val="24"/>
                <w:szCs w:val="20"/>
                <w:lang w:val="en-GB"/>
              </w:rPr>
              <w:t>PASSPORT INFORMATION</w:t>
            </w:r>
            <w:r w:rsidRPr="000D2802">
              <w:rPr>
                <w:rFonts w:asciiTheme="minorHAnsi" w:hAnsiTheme="minorHAnsi" w:cs="Times New Roman"/>
                <w:b/>
                <w:sz w:val="18"/>
                <w:szCs w:val="18"/>
              </w:rPr>
              <w:t>:</w:t>
            </w:r>
          </w:p>
          <w:p w:rsidR="000D2802" w:rsidRPr="000D2802" w:rsidRDefault="000D2802" w:rsidP="000D2802">
            <w:pPr>
              <w:tabs>
                <w:tab w:val="left" w:pos="170"/>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0D2802">
              <w:rPr>
                <w:rFonts w:asciiTheme="minorHAnsi" w:hAnsiTheme="minorHAnsi" w:cs="Times New Roman"/>
                <w:sz w:val="24"/>
                <w:szCs w:val="20"/>
                <w:lang w:val="en-GB"/>
              </w:rPr>
              <w:t>Date of birth</w:t>
            </w:r>
            <w:r w:rsidRPr="000D2802">
              <w:rPr>
                <w:rFonts w:asciiTheme="minorHAnsi" w:hAnsiTheme="minorHAnsi" w:cs="Times New Roman"/>
                <w:b/>
                <w:sz w:val="18"/>
                <w:szCs w:val="18"/>
              </w:rPr>
              <w:t>: ________________________________________________________________________________________</w:t>
            </w:r>
          </w:p>
          <w:p w:rsidR="000D2802" w:rsidRPr="000D2802" w:rsidRDefault="000D2802" w:rsidP="000D2802">
            <w:pPr>
              <w:tabs>
                <w:tab w:val="left" w:pos="170"/>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0D2802">
              <w:rPr>
                <w:rFonts w:asciiTheme="minorHAnsi" w:hAnsiTheme="minorHAnsi" w:cs="Times New Roman"/>
                <w:sz w:val="24"/>
                <w:szCs w:val="20"/>
                <w:lang w:val="en-GB"/>
              </w:rPr>
              <w:t>Nationality</w:t>
            </w:r>
            <w:r w:rsidRPr="000D2802">
              <w:rPr>
                <w:rFonts w:asciiTheme="minorHAnsi" w:hAnsiTheme="minorHAnsi" w:cs="Times New Roman"/>
                <w:b/>
                <w:sz w:val="18"/>
                <w:szCs w:val="18"/>
                <w:lang w:val="en-GB"/>
              </w:rPr>
              <w:t xml:space="preserve">: ______________________________   </w:t>
            </w:r>
            <w:r w:rsidRPr="000D2802">
              <w:rPr>
                <w:rFonts w:asciiTheme="minorHAnsi" w:hAnsiTheme="minorHAnsi" w:cs="Times New Roman"/>
                <w:sz w:val="24"/>
                <w:szCs w:val="20"/>
                <w:lang w:val="en-GB"/>
              </w:rPr>
              <w:t>Passport number</w:t>
            </w:r>
            <w:r w:rsidRPr="000D2802">
              <w:rPr>
                <w:rFonts w:asciiTheme="minorHAnsi" w:hAnsiTheme="minorHAnsi" w:cs="Times New Roman"/>
                <w:b/>
                <w:sz w:val="18"/>
                <w:szCs w:val="18"/>
                <w:lang w:val="en-GB"/>
              </w:rPr>
              <w:t>: _______________________________________</w:t>
            </w:r>
          </w:p>
          <w:p w:rsidR="000D2802" w:rsidRPr="000D2802" w:rsidRDefault="000D2802" w:rsidP="000D2802">
            <w:pPr>
              <w:tabs>
                <w:tab w:val="left" w:pos="170"/>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0D2802">
              <w:rPr>
                <w:rFonts w:asciiTheme="minorHAnsi" w:hAnsiTheme="minorHAnsi" w:cs="Times New Roman"/>
                <w:sz w:val="24"/>
                <w:szCs w:val="20"/>
                <w:lang w:val="en-GB"/>
              </w:rPr>
              <w:t>Date of issue</w:t>
            </w:r>
            <w:r w:rsidRPr="000D2802">
              <w:rPr>
                <w:rFonts w:asciiTheme="minorHAnsi" w:hAnsiTheme="minorHAnsi" w:cs="Times New Roman"/>
                <w:b/>
                <w:sz w:val="18"/>
                <w:szCs w:val="18"/>
                <w:lang w:val="en-GB"/>
              </w:rPr>
              <w:t xml:space="preserve">: ______________ </w:t>
            </w:r>
            <w:r w:rsidRPr="000D2802">
              <w:rPr>
                <w:rFonts w:asciiTheme="minorHAnsi" w:hAnsiTheme="minorHAnsi" w:cs="Times New Roman"/>
                <w:sz w:val="24"/>
                <w:szCs w:val="20"/>
                <w:lang w:val="en-GB"/>
              </w:rPr>
              <w:t>In (place)</w:t>
            </w:r>
            <w:r w:rsidRPr="000D2802">
              <w:rPr>
                <w:rFonts w:asciiTheme="minorHAnsi" w:hAnsiTheme="minorHAnsi" w:cs="Times New Roman"/>
                <w:b/>
                <w:sz w:val="18"/>
                <w:szCs w:val="18"/>
                <w:lang w:val="en-GB"/>
              </w:rPr>
              <w:t>: _________________________</w:t>
            </w:r>
            <w:r w:rsidRPr="000D2802">
              <w:rPr>
                <w:rFonts w:asciiTheme="minorHAnsi" w:hAnsiTheme="minorHAnsi" w:cs="Times New Roman"/>
                <w:sz w:val="24"/>
                <w:szCs w:val="20"/>
                <w:lang w:val="en-GB"/>
              </w:rPr>
              <w:t>Valid until (date):</w:t>
            </w:r>
            <w:r w:rsidRPr="000D2802">
              <w:rPr>
                <w:rFonts w:asciiTheme="minorHAnsi" w:hAnsiTheme="minorHAnsi" w:cs="Times New Roman"/>
                <w:b/>
                <w:sz w:val="18"/>
                <w:szCs w:val="18"/>
                <w:lang w:val="en-GB"/>
              </w:rPr>
              <w:t xml:space="preserve"> __________________</w:t>
            </w:r>
            <w:r w:rsidRPr="000D2802">
              <w:rPr>
                <w:rFonts w:asciiTheme="minorHAnsi" w:hAnsiTheme="minorHAnsi" w:cs="Times New Roman"/>
                <w:b/>
                <w:sz w:val="18"/>
                <w:szCs w:val="18"/>
                <w:lang w:val="en-GB"/>
              </w:rPr>
              <w:br/>
            </w:r>
          </w:p>
        </w:tc>
      </w:tr>
      <w:tr w:rsidR="000D2802" w:rsidRPr="000D2802" w:rsidTr="004127D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tcPr>
          <w:p w:rsidR="000D2802" w:rsidRPr="000D2802" w:rsidRDefault="000D2802" w:rsidP="000D2802">
            <w:pPr>
              <w:tabs>
                <w:tab w:val="left" w:pos="1698"/>
              </w:tabs>
              <w:overflowPunct w:val="0"/>
              <w:autoSpaceDE w:val="0"/>
              <w:autoSpaceDN w:val="0"/>
              <w:bidi w:val="0"/>
              <w:adjustRightInd w:val="0"/>
              <w:spacing w:before="0" w:line="240" w:lineRule="auto"/>
              <w:contextualSpacing/>
              <w:jc w:val="left"/>
              <w:textAlignment w:val="baseline"/>
              <w:rPr>
                <w:rFonts w:asciiTheme="minorHAnsi" w:hAnsiTheme="minorHAnsi" w:cs="Times New Roman"/>
                <w:sz w:val="24"/>
                <w:szCs w:val="24"/>
                <w:lang w:val="en-GB"/>
              </w:rPr>
            </w:pPr>
            <w:r w:rsidRPr="000D2802">
              <w:rPr>
                <w:rFonts w:asciiTheme="minorHAnsi" w:hAnsiTheme="minorHAnsi" w:cs="Times New Roman"/>
                <w:sz w:val="24"/>
                <w:szCs w:val="24"/>
                <w:lang w:val="en-GB"/>
              </w:rPr>
              <w:t xml:space="preserve">CONDITIONS </w:t>
            </w:r>
            <w:r w:rsidRPr="000D2802">
              <w:rPr>
                <w:rFonts w:asciiTheme="minorHAnsi" w:hAnsiTheme="minorHAnsi" w:cs="Times New Roman"/>
                <w:sz w:val="24"/>
                <w:szCs w:val="24"/>
                <w:lang w:val="en-GB"/>
              </w:rPr>
              <w:tab/>
            </w:r>
          </w:p>
        </w:tc>
      </w:tr>
      <w:tr w:rsidR="000D2802" w:rsidRPr="000D2802" w:rsidTr="004127D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tcPr>
          <w:p w:rsidR="000D2802" w:rsidRPr="000D2802" w:rsidRDefault="000D2802" w:rsidP="000D2802">
            <w:pPr>
              <w:numPr>
                <w:ilvl w:val="0"/>
                <w:numId w:val="18"/>
              </w:numPr>
              <w:tabs>
                <w:tab w:val="left" w:pos="447"/>
                <w:tab w:val="left" w:pos="1871"/>
                <w:tab w:val="left" w:pos="2268"/>
              </w:tabs>
              <w:overflowPunct w:val="0"/>
              <w:autoSpaceDE w:val="0"/>
              <w:autoSpaceDN w:val="0"/>
              <w:bidi w:val="0"/>
              <w:adjustRightInd w:val="0"/>
              <w:spacing w:before="0" w:line="240" w:lineRule="auto"/>
              <w:contextualSpacing/>
              <w:jc w:val="left"/>
              <w:textAlignment w:val="baseline"/>
              <w:rPr>
                <w:rFonts w:asciiTheme="minorHAnsi" w:hAnsiTheme="minorHAnsi" w:cs="Times New Roman"/>
                <w:b/>
                <w:bCs/>
                <w:sz w:val="24"/>
                <w:szCs w:val="24"/>
                <w:lang w:val="en-GB"/>
              </w:rPr>
            </w:pPr>
            <w:r w:rsidRPr="000D2802">
              <w:rPr>
                <w:rFonts w:asciiTheme="minorHAnsi" w:hAnsiTheme="minorHAnsi" w:cs="Times New Roman"/>
                <w:b/>
                <w:bCs/>
                <w:sz w:val="24"/>
                <w:szCs w:val="24"/>
                <w:u w:val="single"/>
                <w:lang w:val="en-GB"/>
              </w:rPr>
              <w:t>One full</w:t>
            </w:r>
            <w:r w:rsidRPr="000D2802">
              <w:rPr>
                <w:rFonts w:asciiTheme="minorHAnsi" w:hAnsiTheme="minorHAnsi" w:cs="Times New Roman"/>
                <w:b/>
                <w:bCs/>
                <w:sz w:val="24"/>
                <w:szCs w:val="24"/>
                <w:lang w:val="en-GB"/>
              </w:rPr>
              <w:t xml:space="preserve"> fellowship per eligible country within the </w:t>
            </w:r>
            <w:r w:rsidRPr="000D2802">
              <w:rPr>
                <w:rFonts w:asciiTheme="minorHAnsi" w:hAnsiTheme="minorHAnsi" w:cs="Times New Roman"/>
                <w:b/>
                <w:bCs/>
                <w:sz w:val="24"/>
                <w:szCs w:val="24"/>
                <w:u w:val="single"/>
                <w:lang w:val="en-GB"/>
              </w:rPr>
              <w:t>Asia-Pacific Region only</w:t>
            </w:r>
            <w:r w:rsidRPr="000D2802">
              <w:rPr>
                <w:rFonts w:asciiTheme="minorHAnsi" w:hAnsiTheme="minorHAnsi" w:cs="Times New Roman"/>
                <w:b/>
                <w:bCs/>
                <w:sz w:val="24"/>
                <w:szCs w:val="24"/>
                <w:lang w:val="en-GB"/>
              </w:rPr>
              <w:t xml:space="preserve">. </w:t>
            </w:r>
          </w:p>
          <w:p w:rsidR="000D2802" w:rsidRPr="000D2802" w:rsidRDefault="000D2802" w:rsidP="000D2802">
            <w:pPr>
              <w:numPr>
                <w:ilvl w:val="0"/>
                <w:numId w:val="18"/>
              </w:numPr>
              <w:tabs>
                <w:tab w:val="left" w:pos="447"/>
                <w:tab w:val="left" w:pos="1871"/>
                <w:tab w:val="left" w:pos="2268"/>
              </w:tabs>
              <w:overflowPunct w:val="0"/>
              <w:autoSpaceDE w:val="0"/>
              <w:autoSpaceDN w:val="0"/>
              <w:bidi w:val="0"/>
              <w:adjustRightInd w:val="0"/>
              <w:spacing w:before="0" w:line="240" w:lineRule="auto"/>
              <w:contextualSpacing/>
              <w:jc w:val="left"/>
              <w:textAlignment w:val="baseline"/>
              <w:rPr>
                <w:rFonts w:asciiTheme="minorHAnsi" w:hAnsiTheme="minorHAnsi" w:cs="Times New Roman"/>
                <w:b/>
                <w:bCs/>
                <w:sz w:val="24"/>
                <w:szCs w:val="24"/>
                <w:lang w:val="en-GB"/>
              </w:rPr>
            </w:pPr>
            <w:r w:rsidRPr="000D2802">
              <w:rPr>
                <w:rFonts w:asciiTheme="minorHAnsi" w:hAnsiTheme="minorHAnsi" w:cs="Times New Roman"/>
                <w:b/>
                <w:bCs/>
                <w:sz w:val="24"/>
                <w:szCs w:val="24"/>
                <w:lang w:val="en-GB"/>
              </w:rPr>
              <w:t>It is imperative that fellows be present for the entire duration of their fellowship</w:t>
            </w:r>
          </w:p>
        </w:tc>
      </w:tr>
      <w:tr w:rsidR="000D2802" w:rsidRPr="000D2802" w:rsidTr="004127D9">
        <w:tblPrEx>
          <w:tblBorders>
            <w:top w:val="single" w:sz="6" w:space="0" w:color="auto"/>
            <w:left w:val="single" w:sz="6" w:space="0" w:color="auto"/>
            <w:bottom w:val="single" w:sz="6" w:space="0" w:color="auto"/>
            <w:right w:val="single" w:sz="6" w:space="0" w:color="auto"/>
          </w:tblBorders>
        </w:tblPrEx>
        <w:trPr>
          <w:trHeight w:val="81"/>
        </w:trPr>
        <w:tc>
          <w:tcPr>
            <w:tcW w:w="9781" w:type="dxa"/>
            <w:gridSpan w:val="8"/>
            <w:tcBorders>
              <w:top w:val="nil"/>
              <w:bottom w:val="single" w:sz="6" w:space="0" w:color="auto"/>
            </w:tcBorders>
          </w:tcPr>
          <w:p w:rsidR="000D2802" w:rsidRPr="000D2802" w:rsidRDefault="000D2802" w:rsidP="000D2802">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p>
        </w:tc>
      </w:tr>
      <w:tr w:rsidR="000D2802" w:rsidRPr="000D2802" w:rsidTr="004127D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0D2802" w:rsidRPr="000D2802" w:rsidRDefault="000D2802" w:rsidP="000D2802">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0"/>
                <w:szCs w:val="24"/>
                <w:lang w:val="en-GB"/>
              </w:rPr>
            </w:pPr>
            <w:r w:rsidRPr="000D2802">
              <w:rPr>
                <w:rFonts w:asciiTheme="minorHAnsi" w:hAnsiTheme="minorHAnsi" w:cs="Times New Roman"/>
                <w:b/>
                <w:bCs/>
                <w:sz w:val="24"/>
                <w:szCs w:val="28"/>
              </w:rPr>
              <w:t>Signature of fellowship candidate</w:t>
            </w:r>
            <w:r w:rsidRPr="000D2802">
              <w:rPr>
                <w:rFonts w:asciiTheme="minorHAnsi" w:hAnsiTheme="minorHAnsi" w:cs="Times New Roman"/>
                <w:b/>
                <w:bCs/>
                <w:sz w:val="20"/>
                <w:szCs w:val="24"/>
              </w:rPr>
              <w:t>:</w:t>
            </w:r>
          </w:p>
        </w:tc>
        <w:tc>
          <w:tcPr>
            <w:tcW w:w="3308" w:type="dxa"/>
            <w:gridSpan w:val="3"/>
            <w:vAlign w:val="center"/>
          </w:tcPr>
          <w:p w:rsidR="000D2802" w:rsidRPr="000D2802" w:rsidRDefault="000D2802" w:rsidP="000D2802">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4"/>
                <w:szCs w:val="20"/>
                <w:lang w:val="en-GB"/>
              </w:rPr>
            </w:pPr>
            <w:r w:rsidRPr="000D2802">
              <w:rPr>
                <w:rFonts w:asciiTheme="minorHAnsi" w:hAnsiTheme="minorHAnsi" w:cs="Times New Roman"/>
                <w:b/>
                <w:bCs/>
                <w:sz w:val="24"/>
                <w:szCs w:val="28"/>
              </w:rPr>
              <w:t>Date</w:t>
            </w:r>
            <w:r w:rsidRPr="000D2802">
              <w:rPr>
                <w:rFonts w:asciiTheme="minorHAnsi" w:hAnsiTheme="minorHAnsi" w:cs="Times New Roman"/>
                <w:b/>
                <w:bCs/>
                <w:sz w:val="16"/>
                <w:szCs w:val="20"/>
              </w:rPr>
              <w:t>:</w:t>
            </w:r>
          </w:p>
        </w:tc>
      </w:tr>
      <w:tr w:rsidR="000D2802" w:rsidRPr="000D2802" w:rsidTr="004127D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0D2802" w:rsidRPr="000D2802" w:rsidRDefault="000D2802" w:rsidP="000D2802">
            <w:pPr>
              <w:tabs>
                <w:tab w:val="left" w:pos="284"/>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Cs w:val="22"/>
              </w:rPr>
            </w:pPr>
            <w:r w:rsidRPr="000D2802">
              <w:rPr>
                <w:rFonts w:asciiTheme="minorHAnsi" w:hAnsiTheme="minorHAnsi" w:cs="Times New Roman"/>
                <w:szCs w:val="22"/>
              </w:rPr>
              <w:t>TO VALIDATE FELLOWSHIP REQUEST, NAME, TITLE AND SIGNATURE OF CERTIFYING OFFICIAL DESIGNATING PARTICIPANT MUST BE COMPLETED BELOW WITH OFFICIAL STAMP.</w:t>
            </w:r>
          </w:p>
          <w:p w:rsidR="000D2802" w:rsidRPr="000D2802" w:rsidRDefault="000D2802" w:rsidP="000D2802">
            <w:pPr>
              <w:tabs>
                <w:tab w:val="left" w:pos="284"/>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 w:val="24"/>
                <w:szCs w:val="20"/>
                <w:lang w:val="en-GB"/>
              </w:rPr>
            </w:pPr>
            <w:r w:rsidRPr="000D2802">
              <w:rPr>
                <w:rFonts w:asciiTheme="minorHAnsi" w:hAnsiTheme="minorHAnsi" w:cs="Times New Roman"/>
                <w:szCs w:val="22"/>
                <w:lang w:val="en-GB"/>
              </w:rPr>
              <w:t>N.B. IT IS IMPERATIVE THAT FELLOWS BE PRESENT FROM THE FIRST DAY TO THE END OF THE MEETING.</w:t>
            </w:r>
          </w:p>
        </w:tc>
      </w:tr>
      <w:tr w:rsidR="000D2802" w:rsidRPr="000D2802" w:rsidTr="004127D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0D2802" w:rsidRPr="000D2802" w:rsidRDefault="000D2802" w:rsidP="000D2802">
            <w:pPr>
              <w:tabs>
                <w:tab w:val="left" w:pos="1871"/>
                <w:tab w:val="left" w:pos="2268"/>
              </w:tabs>
              <w:overflowPunct w:val="0"/>
              <w:autoSpaceDE w:val="0"/>
              <w:autoSpaceDN w:val="0"/>
              <w:bidi w:val="0"/>
              <w:adjustRightInd w:val="0"/>
              <w:spacing w:before="240" w:after="240" w:line="240" w:lineRule="auto"/>
              <w:jc w:val="left"/>
              <w:textAlignment w:val="baseline"/>
              <w:rPr>
                <w:rFonts w:asciiTheme="minorHAnsi" w:hAnsiTheme="minorHAnsi" w:cs="Times New Roman"/>
                <w:sz w:val="24"/>
                <w:szCs w:val="20"/>
                <w:lang w:val="en-GB"/>
              </w:rPr>
            </w:pPr>
            <w:r w:rsidRPr="000D2802">
              <w:rPr>
                <w:rFonts w:asciiTheme="minorHAnsi" w:hAnsiTheme="minorHAnsi" w:cs="Times New Roman"/>
                <w:b/>
                <w:bCs/>
                <w:sz w:val="24"/>
                <w:szCs w:val="28"/>
              </w:rPr>
              <w:t>Signature</w:t>
            </w:r>
            <w:r w:rsidRPr="000D2802">
              <w:rPr>
                <w:rFonts w:asciiTheme="minorHAnsi" w:hAnsiTheme="minorHAnsi" w:cs="Times New Roman"/>
                <w:b/>
                <w:bCs/>
                <w:sz w:val="16"/>
                <w:szCs w:val="20"/>
              </w:rPr>
              <w:t>:</w:t>
            </w:r>
          </w:p>
        </w:tc>
        <w:tc>
          <w:tcPr>
            <w:tcW w:w="3308" w:type="dxa"/>
            <w:gridSpan w:val="3"/>
            <w:vAlign w:val="center"/>
          </w:tcPr>
          <w:p w:rsidR="000D2802" w:rsidRPr="000D2802" w:rsidRDefault="000D2802" w:rsidP="000D2802">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r w:rsidRPr="000D2802">
              <w:rPr>
                <w:rFonts w:asciiTheme="minorHAnsi" w:hAnsiTheme="minorHAnsi" w:cs="Times New Roman"/>
                <w:b/>
                <w:bCs/>
                <w:sz w:val="24"/>
                <w:szCs w:val="28"/>
              </w:rPr>
              <w:t>Date</w:t>
            </w:r>
            <w:r w:rsidRPr="000D2802">
              <w:rPr>
                <w:rFonts w:asciiTheme="minorHAnsi" w:hAnsiTheme="minorHAnsi" w:cs="Times New Roman"/>
                <w:b/>
                <w:bCs/>
                <w:sz w:val="16"/>
                <w:szCs w:val="20"/>
              </w:rPr>
              <w:t>:</w:t>
            </w:r>
          </w:p>
        </w:tc>
      </w:tr>
    </w:tbl>
    <w:p w:rsidR="000D2802" w:rsidRPr="000D2802" w:rsidRDefault="000D2802" w:rsidP="000D2802">
      <w:pPr>
        <w:tabs>
          <w:tab w:val="clear" w:pos="1134"/>
          <w:tab w:val="center" w:pos="4962"/>
        </w:tabs>
        <w:bidi w:val="0"/>
        <w:spacing w:line="240" w:lineRule="atLeast"/>
        <w:ind w:left="567"/>
        <w:jc w:val="center"/>
        <w:rPr>
          <w:rFonts w:asciiTheme="minorHAnsi" w:hAnsiTheme="minorHAnsi" w:cs="Times New Roman"/>
          <w:bCs/>
          <w:sz w:val="24"/>
          <w:szCs w:val="24"/>
        </w:rPr>
      </w:pPr>
      <w:r w:rsidRPr="000D2802">
        <w:rPr>
          <w:rFonts w:asciiTheme="minorHAnsi" w:hAnsiTheme="minorHAnsi" w:cs="Times New Roman"/>
          <w:bCs/>
          <w:sz w:val="24"/>
          <w:szCs w:val="24"/>
        </w:rPr>
        <w:t>___________________________</w:t>
      </w:r>
    </w:p>
    <w:sectPr w:rsidR="000D2802" w:rsidRPr="000D2802" w:rsidSect="000D2802">
      <w:headerReference w:type="default" r:id="rId24"/>
      <w:footerReference w:type="default" r:id="rId25"/>
      <w:headerReference w:type="first" r:id="rId26"/>
      <w:footerReference w:type="first" r:id="rId27"/>
      <w:type w:val="oddPage"/>
      <w:pgSz w:w="11907" w:h="16834"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7F" w:rsidRDefault="0049127F">
      <w:r>
        <w:separator/>
      </w:r>
    </w:p>
  </w:endnote>
  <w:endnote w:type="continuationSeparator" w:id="0">
    <w:p w:rsidR="0049127F" w:rsidRDefault="0049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A7" w:rsidRPr="000257B4" w:rsidRDefault="000257B4" w:rsidP="000257B4">
    <w:pPr>
      <w:pStyle w:val="Footer"/>
      <w:tabs>
        <w:tab w:val="clear" w:pos="1134"/>
        <w:tab w:val="clear" w:pos="6379"/>
        <w:tab w:val="center" w:pos="5103"/>
      </w:tabs>
      <w:rPr>
        <w:sz w:val="18"/>
        <w:szCs w:val="18"/>
        <w:lang w:val="fr-CH"/>
      </w:rPr>
    </w:pPr>
    <w:r w:rsidRPr="000257B4">
      <w:rPr>
        <w:sz w:val="18"/>
        <w:szCs w:val="18"/>
        <w:lang w:val="fr-CH"/>
      </w:rPr>
      <w:t>ITU-T\BUREAU\CIRC\167A.DOC</w:t>
    </w:r>
    <w:r w:rsidR="00A207A7" w:rsidRPr="000257B4">
      <w:rPr>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A7" w:rsidRPr="00A207A7" w:rsidRDefault="00A207A7" w:rsidP="00A207A7">
    <w:pPr>
      <w:bidi w:val="0"/>
      <w:spacing w:before="40" w:line="240" w:lineRule="auto"/>
      <w:ind w:left="-397" w:right="-397"/>
      <w:jc w:val="center"/>
      <w:rPr>
        <w:rFonts w:cs="Calibri"/>
        <w:color w:val="3E8EDE"/>
        <w:sz w:val="18"/>
        <w:szCs w:val="18"/>
        <w:lang w:val="fr-CH"/>
      </w:rPr>
    </w:pPr>
    <w:r w:rsidRPr="00A207A7">
      <w:rPr>
        <w:rFonts w:cs="Calibri"/>
        <w:color w:val="3E8EDE"/>
        <w:sz w:val="18"/>
        <w:szCs w:val="18"/>
        <w:lang w:val="fr-CH"/>
      </w:rPr>
      <w:t>International Telecommunication Union • Place des Nations, CH</w:t>
    </w:r>
    <w:r w:rsidRPr="00A207A7">
      <w:rPr>
        <w:rFonts w:cs="Calibri"/>
        <w:color w:val="3E8EDE"/>
        <w:sz w:val="18"/>
        <w:szCs w:val="18"/>
        <w:lang w:val="fr-CH"/>
      </w:rPr>
      <w:noBreakHyphen/>
      <w:t xml:space="preserve">1211 Geneva 20, Switzerland </w:t>
    </w:r>
    <w:r w:rsidRPr="00A207A7">
      <w:rPr>
        <w:rFonts w:cs="Calibri"/>
        <w:color w:val="3E8EDE"/>
        <w:sz w:val="18"/>
        <w:szCs w:val="18"/>
        <w:lang w:val="fr-CH"/>
      </w:rPr>
      <w:br/>
      <w:t>Tel: +41 22 730 5111 • Fax: +41 22 733 7256 •</w:t>
    </w:r>
    <w:r w:rsidRPr="00A207A7">
      <w:rPr>
        <w:rFonts w:cs="Calibri"/>
        <w:color w:val="3E8EDE"/>
        <w:sz w:val="18"/>
        <w:szCs w:val="18"/>
        <w:rtl/>
        <w:lang w:val="fr-CH"/>
      </w:rPr>
      <w:br/>
    </w:r>
    <w:r w:rsidRPr="00A207A7">
      <w:rPr>
        <w:rFonts w:cs="Calibri"/>
        <w:color w:val="3E8EDE"/>
        <w:sz w:val="18"/>
        <w:szCs w:val="18"/>
        <w:lang w:val="fr-CH"/>
      </w:rPr>
      <w:t xml:space="preserve">E-mail: </w:t>
    </w:r>
    <w:hyperlink r:id="rId1" w:history="1">
      <w:r w:rsidRPr="00A207A7">
        <w:rPr>
          <w:rFonts w:cs="Calibri"/>
          <w:color w:val="3E8EDE"/>
          <w:sz w:val="18"/>
          <w:szCs w:val="18"/>
          <w:lang w:val="fr-CH"/>
        </w:rPr>
        <w:t>itumail@itu.int</w:t>
      </w:r>
    </w:hyperlink>
    <w:r w:rsidRPr="00A207A7">
      <w:rPr>
        <w:rFonts w:cs="Calibri"/>
        <w:color w:val="3E8EDE"/>
        <w:sz w:val="18"/>
        <w:szCs w:val="18"/>
        <w:lang w:val="fr-CH"/>
      </w:rPr>
      <w:t xml:space="preserve"> • </w:t>
    </w:r>
    <w:hyperlink r:id="rId2" w:history="1">
      <w:r w:rsidRPr="00A207A7">
        <w:rPr>
          <w:rFonts w:cs="Calibri"/>
          <w:color w:val="3E8EDE"/>
          <w:sz w:val="18"/>
          <w:szCs w:val="18"/>
          <w:lang w:val="fr-CH"/>
        </w:rPr>
        <w:t>www.itu.int</w:t>
      </w:r>
    </w:hyperlink>
    <w:r w:rsidRPr="00A207A7">
      <w:rPr>
        <w:rFonts w:cs="Calibri"/>
        <w:color w:val="3E8EDE"/>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C00E5" w:rsidRDefault="00CD290B" w:rsidP="00332E9D">
    <w:pPr>
      <w:pStyle w:val="Footer"/>
      <w:rPr>
        <w:sz w:val="18"/>
        <w:szCs w:val="18"/>
        <w:lang w:val="fr-CH"/>
      </w:rPr>
    </w:pPr>
    <w:r>
      <w:rPr>
        <w:sz w:val="18"/>
        <w:szCs w:val="18"/>
        <w:lang w:val="fr-CH"/>
      </w:rPr>
      <w:t>ITU-T\BUREAU\CIRC\167</w:t>
    </w:r>
    <w:r w:rsidRPr="001C00E5">
      <w:rPr>
        <w:sz w:val="18"/>
        <w:szCs w:val="18"/>
        <w:lang w:val="fr-CH"/>
      </w:rPr>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02" w:rsidRPr="00A207A7" w:rsidRDefault="000257B4" w:rsidP="000257B4">
    <w:pPr>
      <w:pStyle w:val="Footer"/>
      <w:spacing w:before="0"/>
      <w:rPr>
        <w:lang w:val="fr-CH"/>
      </w:rPr>
    </w:pPr>
    <w:r w:rsidRPr="000257B4">
      <w:rPr>
        <w:sz w:val="18"/>
        <w:szCs w:val="18"/>
        <w:lang w:val="fr-CH"/>
      </w:rPr>
      <w:t>ITU-T\BUREAU\CIRC\167A.DOC</w:t>
    </w:r>
    <w:r w:rsidR="000D2802" w:rsidRPr="00A207A7">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7F" w:rsidRDefault="0049127F">
      <w:r>
        <w:t>____________________</w:t>
      </w:r>
    </w:p>
  </w:footnote>
  <w:footnote w:type="continuationSeparator" w:id="0">
    <w:p w:rsidR="0049127F" w:rsidRDefault="0049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A7" w:rsidRPr="000257B4" w:rsidRDefault="004B184C" w:rsidP="00A207A7">
    <w:pPr>
      <w:bidi w:val="0"/>
      <w:spacing w:after="360" w:line="240" w:lineRule="auto"/>
      <w:jc w:val="center"/>
      <w:rPr>
        <w:sz w:val="18"/>
        <w:szCs w:val="18"/>
      </w:rPr>
    </w:pPr>
    <w:sdt>
      <w:sdtPr>
        <w:rPr>
          <w:sz w:val="18"/>
          <w:szCs w:val="18"/>
        </w:rPr>
        <w:id w:val="-826674553"/>
        <w:docPartObj>
          <w:docPartGallery w:val="Page Numbers (Top of Page)"/>
          <w:docPartUnique/>
        </w:docPartObj>
      </w:sdtPr>
      <w:sdtEndPr/>
      <w:sdtContent>
        <w:r w:rsidR="00A207A7" w:rsidRPr="000257B4">
          <w:rPr>
            <w:sz w:val="18"/>
            <w:szCs w:val="18"/>
          </w:rPr>
          <w:t xml:space="preserve">- </w:t>
        </w:r>
        <w:r w:rsidR="00A207A7" w:rsidRPr="000257B4">
          <w:rPr>
            <w:sz w:val="18"/>
            <w:szCs w:val="18"/>
          </w:rPr>
          <w:fldChar w:fldCharType="begin"/>
        </w:r>
        <w:r w:rsidR="00A207A7" w:rsidRPr="000257B4">
          <w:rPr>
            <w:sz w:val="18"/>
            <w:szCs w:val="18"/>
          </w:rPr>
          <w:instrText xml:space="preserve"> PAGE   \* MERGEFORMAT </w:instrText>
        </w:r>
        <w:r w:rsidR="00A207A7" w:rsidRPr="000257B4">
          <w:rPr>
            <w:sz w:val="18"/>
            <w:szCs w:val="18"/>
          </w:rPr>
          <w:fldChar w:fldCharType="separate"/>
        </w:r>
        <w:r>
          <w:rPr>
            <w:noProof/>
            <w:sz w:val="18"/>
            <w:szCs w:val="18"/>
          </w:rPr>
          <w:t>3</w:t>
        </w:r>
        <w:r w:rsidR="00A207A7" w:rsidRPr="000257B4">
          <w:rPr>
            <w:sz w:val="18"/>
            <w:szCs w:val="18"/>
          </w:rPr>
          <w:fldChar w:fldCharType="end"/>
        </w:r>
      </w:sdtContent>
    </w:sdt>
    <w:r w:rsidR="00A207A7" w:rsidRPr="000257B4">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CD290B" w:rsidP="00932E4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257B4">
      <w:rPr>
        <w:rStyle w:val="PageNumber"/>
        <w:noProof/>
        <w:rtl/>
      </w:rPr>
      <w:t>6</w:t>
    </w:r>
    <w:r>
      <w:rPr>
        <w:rStyle w:val="PageNumber"/>
      </w:rPr>
      <w:fldChar w:fldCharType="end"/>
    </w:r>
    <w:r>
      <w:rPr>
        <w:rStyle w:val="PageNumber"/>
      </w:rPr>
      <w:t xml:space="preserve"> -</w:t>
    </w:r>
  </w:p>
  <w:p w:rsidR="00932E45" w:rsidRDefault="004B184C" w:rsidP="00932E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02" w:rsidRPr="000257B4" w:rsidRDefault="004B184C" w:rsidP="000D2802">
    <w:pPr>
      <w:bidi w:val="0"/>
      <w:spacing w:after="120" w:line="240" w:lineRule="auto"/>
      <w:jc w:val="center"/>
      <w:rPr>
        <w:sz w:val="18"/>
        <w:szCs w:val="18"/>
      </w:rPr>
    </w:pPr>
    <w:sdt>
      <w:sdtPr>
        <w:rPr>
          <w:sz w:val="18"/>
          <w:szCs w:val="18"/>
        </w:rPr>
        <w:id w:val="-1513685790"/>
        <w:docPartObj>
          <w:docPartGallery w:val="Page Numbers (Top of Page)"/>
          <w:docPartUnique/>
        </w:docPartObj>
      </w:sdtPr>
      <w:sdtEndPr/>
      <w:sdtContent>
        <w:r w:rsidR="000D2802" w:rsidRPr="000257B4">
          <w:rPr>
            <w:sz w:val="18"/>
            <w:szCs w:val="18"/>
          </w:rPr>
          <w:t xml:space="preserve">- </w:t>
        </w:r>
        <w:r w:rsidR="000D2802" w:rsidRPr="000257B4">
          <w:rPr>
            <w:sz w:val="18"/>
            <w:szCs w:val="18"/>
          </w:rPr>
          <w:fldChar w:fldCharType="begin"/>
        </w:r>
        <w:r w:rsidR="000D2802" w:rsidRPr="000257B4">
          <w:rPr>
            <w:sz w:val="18"/>
            <w:szCs w:val="18"/>
          </w:rPr>
          <w:instrText xml:space="preserve"> PAGE   \* MERGEFORMAT </w:instrText>
        </w:r>
        <w:r w:rsidR="000D2802" w:rsidRPr="000257B4">
          <w:rPr>
            <w:sz w:val="18"/>
            <w:szCs w:val="18"/>
          </w:rPr>
          <w:fldChar w:fldCharType="separate"/>
        </w:r>
        <w:r>
          <w:rPr>
            <w:noProof/>
            <w:sz w:val="18"/>
            <w:szCs w:val="18"/>
          </w:rPr>
          <w:t>5</w:t>
        </w:r>
        <w:r w:rsidR="000D2802" w:rsidRPr="000257B4">
          <w:rPr>
            <w:sz w:val="18"/>
            <w:szCs w:val="18"/>
          </w:rPr>
          <w:fldChar w:fldCharType="end"/>
        </w:r>
      </w:sdtContent>
    </w:sdt>
    <w:r w:rsidR="000D2802" w:rsidRPr="000257B4">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68A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C62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4A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5ADC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AD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3"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7"/>
  </w:num>
  <w:num w:numId="3">
    <w:abstractNumId w:val="16"/>
  </w:num>
  <w:num w:numId="4">
    <w:abstractNumId w:val="10"/>
  </w:num>
  <w:num w:numId="5">
    <w:abstractNumId w:val="9"/>
  </w:num>
  <w:num w:numId="6">
    <w:abstractNumId w:val="14"/>
  </w:num>
  <w:num w:numId="7">
    <w:abstractNumId w:val="11"/>
  </w:num>
  <w:num w:numId="8">
    <w:abstractNumId w:val="15"/>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27E5"/>
    <w:rsid w:val="00002C12"/>
    <w:rsid w:val="00002C60"/>
    <w:rsid w:val="00002E4A"/>
    <w:rsid w:val="00004239"/>
    <w:rsid w:val="000050E8"/>
    <w:rsid w:val="0000698E"/>
    <w:rsid w:val="00011C34"/>
    <w:rsid w:val="00014E87"/>
    <w:rsid w:val="00016557"/>
    <w:rsid w:val="00020A62"/>
    <w:rsid w:val="000257B4"/>
    <w:rsid w:val="00031451"/>
    <w:rsid w:val="0003406E"/>
    <w:rsid w:val="00035F12"/>
    <w:rsid w:val="0003637C"/>
    <w:rsid w:val="00042456"/>
    <w:rsid w:val="0004347D"/>
    <w:rsid w:val="000457F5"/>
    <w:rsid w:val="00045950"/>
    <w:rsid w:val="00054188"/>
    <w:rsid w:val="00054601"/>
    <w:rsid w:val="00054872"/>
    <w:rsid w:val="00055FCA"/>
    <w:rsid w:val="000560F9"/>
    <w:rsid w:val="00056861"/>
    <w:rsid w:val="00060365"/>
    <w:rsid w:val="000653D4"/>
    <w:rsid w:val="000709AD"/>
    <w:rsid w:val="000826AD"/>
    <w:rsid w:val="00084AC0"/>
    <w:rsid w:val="0008542A"/>
    <w:rsid w:val="00087A8D"/>
    <w:rsid w:val="000A38B3"/>
    <w:rsid w:val="000B14F9"/>
    <w:rsid w:val="000C2E6B"/>
    <w:rsid w:val="000C50B4"/>
    <w:rsid w:val="000D2802"/>
    <w:rsid w:val="000D3E46"/>
    <w:rsid w:val="000D4624"/>
    <w:rsid w:val="000E039B"/>
    <w:rsid w:val="000E15C1"/>
    <w:rsid w:val="000E1FD3"/>
    <w:rsid w:val="000E20CC"/>
    <w:rsid w:val="000E3B42"/>
    <w:rsid w:val="000E6342"/>
    <w:rsid w:val="000E64DA"/>
    <w:rsid w:val="000F32F0"/>
    <w:rsid w:val="000F478C"/>
    <w:rsid w:val="000F527D"/>
    <w:rsid w:val="000F661A"/>
    <w:rsid w:val="000F69FC"/>
    <w:rsid w:val="001036BA"/>
    <w:rsid w:val="00104116"/>
    <w:rsid w:val="001100DC"/>
    <w:rsid w:val="00112CEA"/>
    <w:rsid w:val="00113D21"/>
    <w:rsid w:val="00115700"/>
    <w:rsid w:val="00116AD3"/>
    <w:rsid w:val="001214B1"/>
    <w:rsid w:val="001237E5"/>
    <w:rsid w:val="00125720"/>
    <w:rsid w:val="001319D1"/>
    <w:rsid w:val="0014559C"/>
    <w:rsid w:val="00146F7B"/>
    <w:rsid w:val="00147889"/>
    <w:rsid w:val="0015135A"/>
    <w:rsid w:val="00151B36"/>
    <w:rsid w:val="00155598"/>
    <w:rsid w:val="00156C99"/>
    <w:rsid w:val="001601E6"/>
    <w:rsid w:val="00165390"/>
    <w:rsid w:val="00166412"/>
    <w:rsid w:val="00182940"/>
    <w:rsid w:val="001831FE"/>
    <w:rsid w:val="00183840"/>
    <w:rsid w:val="00184AED"/>
    <w:rsid w:val="00191B25"/>
    <w:rsid w:val="0019759A"/>
    <w:rsid w:val="001A0649"/>
    <w:rsid w:val="001A3617"/>
    <w:rsid w:val="001B7711"/>
    <w:rsid w:val="001C1587"/>
    <w:rsid w:val="001C6A25"/>
    <w:rsid w:val="001C7CC5"/>
    <w:rsid w:val="001D088A"/>
    <w:rsid w:val="001D2044"/>
    <w:rsid w:val="001D70DF"/>
    <w:rsid w:val="001E15AA"/>
    <w:rsid w:val="001E28BD"/>
    <w:rsid w:val="001E6FE9"/>
    <w:rsid w:val="00205392"/>
    <w:rsid w:val="002054BC"/>
    <w:rsid w:val="00206E2B"/>
    <w:rsid w:val="00210B45"/>
    <w:rsid w:val="00211F37"/>
    <w:rsid w:val="00213424"/>
    <w:rsid w:val="00214592"/>
    <w:rsid w:val="0021678D"/>
    <w:rsid w:val="002274EA"/>
    <w:rsid w:val="00227F65"/>
    <w:rsid w:val="002421F6"/>
    <w:rsid w:val="00243E97"/>
    <w:rsid w:val="00245D85"/>
    <w:rsid w:val="00255729"/>
    <w:rsid w:val="00255CB4"/>
    <w:rsid w:val="00256378"/>
    <w:rsid w:val="002578FE"/>
    <w:rsid w:val="00261CC7"/>
    <w:rsid w:val="00265FB4"/>
    <w:rsid w:val="00267579"/>
    <w:rsid w:val="0027066B"/>
    <w:rsid w:val="00282CA7"/>
    <w:rsid w:val="00282F5B"/>
    <w:rsid w:val="0028763F"/>
    <w:rsid w:val="002902F6"/>
    <w:rsid w:val="0029122E"/>
    <w:rsid w:val="00291965"/>
    <w:rsid w:val="0029372B"/>
    <w:rsid w:val="00293A66"/>
    <w:rsid w:val="00294A05"/>
    <w:rsid w:val="00295CF0"/>
    <w:rsid w:val="00296665"/>
    <w:rsid w:val="002A165F"/>
    <w:rsid w:val="002A25A5"/>
    <w:rsid w:val="002A7C51"/>
    <w:rsid w:val="002B2113"/>
    <w:rsid w:val="002B5BFC"/>
    <w:rsid w:val="002B6321"/>
    <w:rsid w:val="002B78CF"/>
    <w:rsid w:val="002C1088"/>
    <w:rsid w:val="002C2803"/>
    <w:rsid w:val="002C4D64"/>
    <w:rsid w:val="002D003D"/>
    <w:rsid w:val="002D0905"/>
    <w:rsid w:val="002D135D"/>
    <w:rsid w:val="002D1878"/>
    <w:rsid w:val="002D5459"/>
    <w:rsid w:val="002D6CAB"/>
    <w:rsid w:val="002D77D3"/>
    <w:rsid w:val="002E3D99"/>
    <w:rsid w:val="002E4E0E"/>
    <w:rsid w:val="002F2736"/>
    <w:rsid w:val="002F2AB8"/>
    <w:rsid w:val="002F41B0"/>
    <w:rsid w:val="002F4E55"/>
    <w:rsid w:val="002F4F19"/>
    <w:rsid w:val="002F5FAC"/>
    <w:rsid w:val="003000DC"/>
    <w:rsid w:val="00300244"/>
    <w:rsid w:val="00300EC9"/>
    <w:rsid w:val="0030307F"/>
    <w:rsid w:val="00303CB8"/>
    <w:rsid w:val="00304EBD"/>
    <w:rsid w:val="003059C8"/>
    <w:rsid w:val="003060FE"/>
    <w:rsid w:val="00313C0E"/>
    <w:rsid w:val="00313D4C"/>
    <w:rsid w:val="003156E8"/>
    <w:rsid w:val="00321747"/>
    <w:rsid w:val="00322642"/>
    <w:rsid w:val="00322ED0"/>
    <w:rsid w:val="003358C0"/>
    <w:rsid w:val="00336E3E"/>
    <w:rsid w:val="003372F0"/>
    <w:rsid w:val="00340771"/>
    <w:rsid w:val="00343581"/>
    <w:rsid w:val="00343889"/>
    <w:rsid w:val="0034549F"/>
    <w:rsid w:val="003456E1"/>
    <w:rsid w:val="00345BA1"/>
    <w:rsid w:val="00346793"/>
    <w:rsid w:val="00347513"/>
    <w:rsid w:val="00347898"/>
    <w:rsid w:val="003505F7"/>
    <w:rsid w:val="003509EC"/>
    <w:rsid w:val="0035274D"/>
    <w:rsid w:val="003556E3"/>
    <w:rsid w:val="00356917"/>
    <w:rsid w:val="00360939"/>
    <w:rsid w:val="00361257"/>
    <w:rsid w:val="00361845"/>
    <w:rsid w:val="00363ED9"/>
    <w:rsid w:val="00366CAA"/>
    <w:rsid w:val="00367C9B"/>
    <w:rsid w:val="00372DDF"/>
    <w:rsid w:val="003831DA"/>
    <w:rsid w:val="00383402"/>
    <w:rsid w:val="0038507E"/>
    <w:rsid w:val="003876AA"/>
    <w:rsid w:val="00395BAC"/>
    <w:rsid w:val="00397066"/>
    <w:rsid w:val="003A5F46"/>
    <w:rsid w:val="003B1F70"/>
    <w:rsid w:val="003B57E4"/>
    <w:rsid w:val="003B7DDB"/>
    <w:rsid w:val="003C6C82"/>
    <w:rsid w:val="003C7EAF"/>
    <w:rsid w:val="003D35AF"/>
    <w:rsid w:val="003D3993"/>
    <w:rsid w:val="003E1AA5"/>
    <w:rsid w:val="003E358C"/>
    <w:rsid w:val="003F11E8"/>
    <w:rsid w:val="003F18DA"/>
    <w:rsid w:val="003F18E8"/>
    <w:rsid w:val="003F31EA"/>
    <w:rsid w:val="003F37B4"/>
    <w:rsid w:val="003F3ECF"/>
    <w:rsid w:val="003F4F45"/>
    <w:rsid w:val="003F7EC5"/>
    <w:rsid w:val="00400C17"/>
    <w:rsid w:val="0040647E"/>
    <w:rsid w:val="0041074E"/>
    <w:rsid w:val="004116FE"/>
    <w:rsid w:val="0041377B"/>
    <w:rsid w:val="00413CDA"/>
    <w:rsid w:val="004140EA"/>
    <w:rsid w:val="004141ED"/>
    <w:rsid w:val="00414F27"/>
    <w:rsid w:val="00415A12"/>
    <w:rsid w:val="00424BBF"/>
    <w:rsid w:val="00425771"/>
    <w:rsid w:val="004257B2"/>
    <w:rsid w:val="0042695F"/>
    <w:rsid w:val="0043071A"/>
    <w:rsid w:val="00430B9B"/>
    <w:rsid w:val="004317F3"/>
    <w:rsid w:val="00431957"/>
    <w:rsid w:val="0043229B"/>
    <w:rsid w:val="00436FA6"/>
    <w:rsid w:val="004376A1"/>
    <w:rsid w:val="004406E3"/>
    <w:rsid w:val="004419E0"/>
    <w:rsid w:val="0044634B"/>
    <w:rsid w:val="004557C0"/>
    <w:rsid w:val="004642A0"/>
    <w:rsid w:val="00464F94"/>
    <w:rsid w:val="00477F6C"/>
    <w:rsid w:val="00487139"/>
    <w:rsid w:val="0049127F"/>
    <w:rsid w:val="00492574"/>
    <w:rsid w:val="00495F6C"/>
    <w:rsid w:val="0049609D"/>
    <w:rsid w:val="004A3117"/>
    <w:rsid w:val="004A5096"/>
    <w:rsid w:val="004A5264"/>
    <w:rsid w:val="004A5AB1"/>
    <w:rsid w:val="004A74A1"/>
    <w:rsid w:val="004B06BF"/>
    <w:rsid w:val="004B0A1A"/>
    <w:rsid w:val="004B184C"/>
    <w:rsid w:val="004B2C23"/>
    <w:rsid w:val="004B4A0F"/>
    <w:rsid w:val="004B5962"/>
    <w:rsid w:val="004C1881"/>
    <w:rsid w:val="004C2117"/>
    <w:rsid w:val="004C2C28"/>
    <w:rsid w:val="004C658C"/>
    <w:rsid w:val="004D002A"/>
    <w:rsid w:val="004D2E10"/>
    <w:rsid w:val="004D367D"/>
    <w:rsid w:val="004D3E72"/>
    <w:rsid w:val="004D4D0D"/>
    <w:rsid w:val="004D59A6"/>
    <w:rsid w:val="004E0525"/>
    <w:rsid w:val="004E2200"/>
    <w:rsid w:val="004E6458"/>
    <w:rsid w:val="004F1415"/>
    <w:rsid w:val="004F26AE"/>
    <w:rsid w:val="004F2816"/>
    <w:rsid w:val="004F449F"/>
    <w:rsid w:val="004F6C5A"/>
    <w:rsid w:val="004F7CB4"/>
    <w:rsid w:val="00523460"/>
    <w:rsid w:val="005265A8"/>
    <w:rsid w:val="00531765"/>
    <w:rsid w:val="00534539"/>
    <w:rsid w:val="005356CF"/>
    <w:rsid w:val="005363C9"/>
    <w:rsid w:val="00541370"/>
    <w:rsid w:val="00544DAC"/>
    <w:rsid w:val="00550E51"/>
    <w:rsid w:val="005512C6"/>
    <w:rsid w:val="00552B9F"/>
    <w:rsid w:val="00577C7E"/>
    <w:rsid w:val="00583CBE"/>
    <w:rsid w:val="00590B10"/>
    <w:rsid w:val="00591465"/>
    <w:rsid w:val="00591E12"/>
    <w:rsid w:val="00595800"/>
    <w:rsid w:val="00595F69"/>
    <w:rsid w:val="005964F6"/>
    <w:rsid w:val="00597AD8"/>
    <w:rsid w:val="005A3F23"/>
    <w:rsid w:val="005A48B8"/>
    <w:rsid w:val="005A48E7"/>
    <w:rsid w:val="005A7668"/>
    <w:rsid w:val="005B1048"/>
    <w:rsid w:val="005C1560"/>
    <w:rsid w:val="005C25AD"/>
    <w:rsid w:val="005C4C9C"/>
    <w:rsid w:val="005C4EA1"/>
    <w:rsid w:val="005D7484"/>
    <w:rsid w:val="005F010E"/>
    <w:rsid w:val="005F130D"/>
    <w:rsid w:val="005F316A"/>
    <w:rsid w:val="005F6EB4"/>
    <w:rsid w:val="005F7F4C"/>
    <w:rsid w:val="00601BDB"/>
    <w:rsid w:val="00601F6D"/>
    <w:rsid w:val="006045AD"/>
    <w:rsid w:val="0061272A"/>
    <w:rsid w:val="006136BC"/>
    <w:rsid w:val="006148EA"/>
    <w:rsid w:val="00615B93"/>
    <w:rsid w:val="00616077"/>
    <w:rsid w:val="00617DF8"/>
    <w:rsid w:val="00621B08"/>
    <w:rsid w:val="00624358"/>
    <w:rsid w:val="00624EB7"/>
    <w:rsid w:val="00625B74"/>
    <w:rsid w:val="00630AFF"/>
    <w:rsid w:val="00631E58"/>
    <w:rsid w:val="0063311A"/>
    <w:rsid w:val="00636F14"/>
    <w:rsid w:val="00636F29"/>
    <w:rsid w:val="00637C9D"/>
    <w:rsid w:val="00643919"/>
    <w:rsid w:val="0065033F"/>
    <w:rsid w:val="00652799"/>
    <w:rsid w:val="00653A9C"/>
    <w:rsid w:val="00660ABA"/>
    <w:rsid w:val="00662935"/>
    <w:rsid w:val="006642B5"/>
    <w:rsid w:val="006647C5"/>
    <w:rsid w:val="006648DE"/>
    <w:rsid w:val="006660BB"/>
    <w:rsid w:val="00666748"/>
    <w:rsid w:val="00671425"/>
    <w:rsid w:val="00676D1F"/>
    <w:rsid w:val="00680D74"/>
    <w:rsid w:val="0068752A"/>
    <w:rsid w:val="006900D5"/>
    <w:rsid w:val="0069356C"/>
    <w:rsid w:val="006939D7"/>
    <w:rsid w:val="006A36F9"/>
    <w:rsid w:val="006A4A90"/>
    <w:rsid w:val="006A7F44"/>
    <w:rsid w:val="006B3C17"/>
    <w:rsid w:val="006B3F95"/>
    <w:rsid w:val="006B4238"/>
    <w:rsid w:val="006B7D2A"/>
    <w:rsid w:val="006C36B8"/>
    <w:rsid w:val="006C3715"/>
    <w:rsid w:val="006D098E"/>
    <w:rsid w:val="006D1882"/>
    <w:rsid w:val="006D5405"/>
    <w:rsid w:val="006D72AA"/>
    <w:rsid w:val="006D7D73"/>
    <w:rsid w:val="006E37D4"/>
    <w:rsid w:val="006E4000"/>
    <w:rsid w:val="006F6D31"/>
    <w:rsid w:val="006F7730"/>
    <w:rsid w:val="007001A2"/>
    <w:rsid w:val="00700C4F"/>
    <w:rsid w:val="00702A71"/>
    <w:rsid w:val="00703A1A"/>
    <w:rsid w:val="00704B1D"/>
    <w:rsid w:val="0071106C"/>
    <w:rsid w:val="00715DA5"/>
    <w:rsid w:val="007166AF"/>
    <w:rsid w:val="00720E3E"/>
    <w:rsid w:val="00726C95"/>
    <w:rsid w:val="00734121"/>
    <w:rsid w:val="00736ACC"/>
    <w:rsid w:val="00742B19"/>
    <w:rsid w:val="00743983"/>
    <w:rsid w:val="00746900"/>
    <w:rsid w:val="007503E5"/>
    <w:rsid w:val="00753840"/>
    <w:rsid w:val="00760506"/>
    <w:rsid w:val="0076432B"/>
    <w:rsid w:val="007712F6"/>
    <w:rsid w:val="007739C9"/>
    <w:rsid w:val="00774681"/>
    <w:rsid w:val="007764F8"/>
    <w:rsid w:val="0078735C"/>
    <w:rsid w:val="007906D8"/>
    <w:rsid w:val="007920FB"/>
    <w:rsid w:val="0079588C"/>
    <w:rsid w:val="007A0FA3"/>
    <w:rsid w:val="007A11CC"/>
    <w:rsid w:val="007B03F4"/>
    <w:rsid w:val="007B1616"/>
    <w:rsid w:val="007D1764"/>
    <w:rsid w:val="007D2E7C"/>
    <w:rsid w:val="007D7747"/>
    <w:rsid w:val="007E2D27"/>
    <w:rsid w:val="007E6ED9"/>
    <w:rsid w:val="007F1746"/>
    <w:rsid w:val="007F5321"/>
    <w:rsid w:val="00807275"/>
    <w:rsid w:val="0080728E"/>
    <w:rsid w:val="00807810"/>
    <w:rsid w:val="00811453"/>
    <w:rsid w:val="00811467"/>
    <w:rsid w:val="008115E9"/>
    <w:rsid w:val="00814428"/>
    <w:rsid w:val="00815DF5"/>
    <w:rsid w:val="00822FE7"/>
    <w:rsid w:val="008255DA"/>
    <w:rsid w:val="008401C7"/>
    <w:rsid w:val="00844359"/>
    <w:rsid w:val="00851887"/>
    <w:rsid w:val="00852BBF"/>
    <w:rsid w:val="0085626A"/>
    <w:rsid w:val="0085754B"/>
    <w:rsid w:val="00866157"/>
    <w:rsid w:val="00866FC7"/>
    <w:rsid w:val="008671B6"/>
    <w:rsid w:val="00874077"/>
    <w:rsid w:val="00881D43"/>
    <w:rsid w:val="008829F9"/>
    <w:rsid w:val="0089406B"/>
    <w:rsid w:val="00896A4D"/>
    <w:rsid w:val="008A0571"/>
    <w:rsid w:val="008A5427"/>
    <w:rsid w:val="008A5D2A"/>
    <w:rsid w:val="008A7341"/>
    <w:rsid w:val="008B22D3"/>
    <w:rsid w:val="008B65D7"/>
    <w:rsid w:val="008C00D1"/>
    <w:rsid w:val="008C1F82"/>
    <w:rsid w:val="008C29C9"/>
    <w:rsid w:val="008C2CCD"/>
    <w:rsid w:val="008C7846"/>
    <w:rsid w:val="008D4874"/>
    <w:rsid w:val="008D4AD5"/>
    <w:rsid w:val="008D5BE5"/>
    <w:rsid w:val="008E3271"/>
    <w:rsid w:val="008F2234"/>
    <w:rsid w:val="008F3452"/>
    <w:rsid w:val="008F4384"/>
    <w:rsid w:val="008F7DBB"/>
    <w:rsid w:val="009042EC"/>
    <w:rsid w:val="00904B58"/>
    <w:rsid w:val="009063D5"/>
    <w:rsid w:val="009128EB"/>
    <w:rsid w:val="00914373"/>
    <w:rsid w:val="00915614"/>
    <w:rsid w:val="00920940"/>
    <w:rsid w:val="00932AD4"/>
    <w:rsid w:val="0093776F"/>
    <w:rsid w:val="0095366B"/>
    <w:rsid w:val="00953E6B"/>
    <w:rsid w:val="009541DC"/>
    <w:rsid w:val="00954BC5"/>
    <w:rsid w:val="00955A06"/>
    <w:rsid w:val="009560A9"/>
    <w:rsid w:val="009564BD"/>
    <w:rsid w:val="00963292"/>
    <w:rsid w:val="009676DC"/>
    <w:rsid w:val="009742A2"/>
    <w:rsid w:val="009746CA"/>
    <w:rsid w:val="0097570D"/>
    <w:rsid w:val="00980D6F"/>
    <w:rsid w:val="00981D1F"/>
    <w:rsid w:val="00983FA9"/>
    <w:rsid w:val="009846D5"/>
    <w:rsid w:val="00985FBF"/>
    <w:rsid w:val="009866FB"/>
    <w:rsid w:val="00986CBB"/>
    <w:rsid w:val="009949F9"/>
    <w:rsid w:val="00997F11"/>
    <w:rsid w:val="009A19A1"/>
    <w:rsid w:val="009B149C"/>
    <w:rsid w:val="009B15FA"/>
    <w:rsid w:val="009B404D"/>
    <w:rsid w:val="009B65A3"/>
    <w:rsid w:val="009B79BA"/>
    <w:rsid w:val="009C5C74"/>
    <w:rsid w:val="009D3966"/>
    <w:rsid w:val="009D4D23"/>
    <w:rsid w:val="009D6B8A"/>
    <w:rsid w:val="009E0F67"/>
    <w:rsid w:val="009E14F3"/>
    <w:rsid w:val="009E1957"/>
    <w:rsid w:val="009E4A58"/>
    <w:rsid w:val="009E50BC"/>
    <w:rsid w:val="009F6D66"/>
    <w:rsid w:val="009F7B0E"/>
    <w:rsid w:val="00A026D8"/>
    <w:rsid w:val="00A02C41"/>
    <w:rsid w:val="00A049F2"/>
    <w:rsid w:val="00A06093"/>
    <w:rsid w:val="00A108D0"/>
    <w:rsid w:val="00A207A7"/>
    <w:rsid w:val="00A21104"/>
    <w:rsid w:val="00A2152D"/>
    <w:rsid w:val="00A2203C"/>
    <w:rsid w:val="00A266A3"/>
    <w:rsid w:val="00A3018F"/>
    <w:rsid w:val="00A3152E"/>
    <w:rsid w:val="00A32FAA"/>
    <w:rsid w:val="00A40097"/>
    <w:rsid w:val="00A404C3"/>
    <w:rsid w:val="00A47C2F"/>
    <w:rsid w:val="00A50E76"/>
    <w:rsid w:val="00A56F71"/>
    <w:rsid w:val="00A6795F"/>
    <w:rsid w:val="00A72161"/>
    <w:rsid w:val="00A74808"/>
    <w:rsid w:val="00A75283"/>
    <w:rsid w:val="00A80F18"/>
    <w:rsid w:val="00A902F7"/>
    <w:rsid w:val="00A90C2C"/>
    <w:rsid w:val="00A92117"/>
    <w:rsid w:val="00A96BA2"/>
    <w:rsid w:val="00A97FED"/>
    <w:rsid w:val="00AA0E30"/>
    <w:rsid w:val="00AA14CB"/>
    <w:rsid w:val="00AA77F0"/>
    <w:rsid w:val="00AB07C5"/>
    <w:rsid w:val="00AB09B0"/>
    <w:rsid w:val="00AB1202"/>
    <w:rsid w:val="00AC0458"/>
    <w:rsid w:val="00AC35BF"/>
    <w:rsid w:val="00AC47BC"/>
    <w:rsid w:val="00AC4F90"/>
    <w:rsid w:val="00AC58C1"/>
    <w:rsid w:val="00AC626E"/>
    <w:rsid w:val="00AD008F"/>
    <w:rsid w:val="00AD2AC4"/>
    <w:rsid w:val="00AD57F7"/>
    <w:rsid w:val="00AF03AA"/>
    <w:rsid w:val="00AF0C7D"/>
    <w:rsid w:val="00AF121B"/>
    <w:rsid w:val="00AF126A"/>
    <w:rsid w:val="00B0173F"/>
    <w:rsid w:val="00B0357F"/>
    <w:rsid w:val="00B044BC"/>
    <w:rsid w:val="00B06F9C"/>
    <w:rsid w:val="00B1199A"/>
    <w:rsid w:val="00B17B2F"/>
    <w:rsid w:val="00B23DAF"/>
    <w:rsid w:val="00B24105"/>
    <w:rsid w:val="00B24C1B"/>
    <w:rsid w:val="00B24F0F"/>
    <w:rsid w:val="00B26E42"/>
    <w:rsid w:val="00B30F2D"/>
    <w:rsid w:val="00B33B00"/>
    <w:rsid w:val="00B36CB2"/>
    <w:rsid w:val="00B36DAA"/>
    <w:rsid w:val="00B37EDD"/>
    <w:rsid w:val="00B41659"/>
    <w:rsid w:val="00B479AF"/>
    <w:rsid w:val="00B52B8B"/>
    <w:rsid w:val="00B56B5B"/>
    <w:rsid w:val="00B57344"/>
    <w:rsid w:val="00B57E28"/>
    <w:rsid w:val="00B71144"/>
    <w:rsid w:val="00B72244"/>
    <w:rsid w:val="00B750E2"/>
    <w:rsid w:val="00B77485"/>
    <w:rsid w:val="00B8363C"/>
    <w:rsid w:val="00B83DAF"/>
    <w:rsid w:val="00B859BB"/>
    <w:rsid w:val="00B86329"/>
    <w:rsid w:val="00B87E04"/>
    <w:rsid w:val="00B907CF"/>
    <w:rsid w:val="00B9104C"/>
    <w:rsid w:val="00B96522"/>
    <w:rsid w:val="00BB0CFD"/>
    <w:rsid w:val="00BB6BE3"/>
    <w:rsid w:val="00BC7983"/>
    <w:rsid w:val="00BD1BC2"/>
    <w:rsid w:val="00BE0E03"/>
    <w:rsid w:val="00BE1EA5"/>
    <w:rsid w:val="00BE41C6"/>
    <w:rsid w:val="00BE7B35"/>
    <w:rsid w:val="00BF1FF3"/>
    <w:rsid w:val="00BF528D"/>
    <w:rsid w:val="00C0144B"/>
    <w:rsid w:val="00C04F5E"/>
    <w:rsid w:val="00C0568C"/>
    <w:rsid w:val="00C17831"/>
    <w:rsid w:val="00C20921"/>
    <w:rsid w:val="00C22A24"/>
    <w:rsid w:val="00C25797"/>
    <w:rsid w:val="00C26438"/>
    <w:rsid w:val="00C30535"/>
    <w:rsid w:val="00C34B05"/>
    <w:rsid w:val="00C35E97"/>
    <w:rsid w:val="00C36485"/>
    <w:rsid w:val="00C41A67"/>
    <w:rsid w:val="00C4488C"/>
    <w:rsid w:val="00C573C6"/>
    <w:rsid w:val="00C6238C"/>
    <w:rsid w:val="00C63958"/>
    <w:rsid w:val="00C639FD"/>
    <w:rsid w:val="00C650D7"/>
    <w:rsid w:val="00C656D2"/>
    <w:rsid w:val="00C66B22"/>
    <w:rsid w:val="00C7280B"/>
    <w:rsid w:val="00C748E0"/>
    <w:rsid w:val="00C771CC"/>
    <w:rsid w:val="00C81F81"/>
    <w:rsid w:val="00C86494"/>
    <w:rsid w:val="00C87F0B"/>
    <w:rsid w:val="00C9006B"/>
    <w:rsid w:val="00C93323"/>
    <w:rsid w:val="00C953C7"/>
    <w:rsid w:val="00C96105"/>
    <w:rsid w:val="00CA440F"/>
    <w:rsid w:val="00CA5E66"/>
    <w:rsid w:val="00CA70F7"/>
    <w:rsid w:val="00CB34C7"/>
    <w:rsid w:val="00CB42CB"/>
    <w:rsid w:val="00CB4CC7"/>
    <w:rsid w:val="00CC5B81"/>
    <w:rsid w:val="00CC7461"/>
    <w:rsid w:val="00CD290B"/>
    <w:rsid w:val="00CD32E4"/>
    <w:rsid w:val="00CD35C8"/>
    <w:rsid w:val="00CD37DE"/>
    <w:rsid w:val="00CE233B"/>
    <w:rsid w:val="00CE3B5A"/>
    <w:rsid w:val="00CE55ED"/>
    <w:rsid w:val="00CE5CC5"/>
    <w:rsid w:val="00CE5E07"/>
    <w:rsid w:val="00CE7188"/>
    <w:rsid w:val="00CE7BD0"/>
    <w:rsid w:val="00CF0A8D"/>
    <w:rsid w:val="00D0356E"/>
    <w:rsid w:val="00D05018"/>
    <w:rsid w:val="00D1294D"/>
    <w:rsid w:val="00D12D83"/>
    <w:rsid w:val="00D16D08"/>
    <w:rsid w:val="00D209D0"/>
    <w:rsid w:val="00D2107D"/>
    <w:rsid w:val="00D246AF"/>
    <w:rsid w:val="00D2615F"/>
    <w:rsid w:val="00D30998"/>
    <w:rsid w:val="00D31D83"/>
    <w:rsid w:val="00D35752"/>
    <w:rsid w:val="00D35BA5"/>
    <w:rsid w:val="00D35BB0"/>
    <w:rsid w:val="00D35D75"/>
    <w:rsid w:val="00D445F6"/>
    <w:rsid w:val="00D463D0"/>
    <w:rsid w:val="00D46C3C"/>
    <w:rsid w:val="00D53712"/>
    <w:rsid w:val="00D53AC5"/>
    <w:rsid w:val="00D53F95"/>
    <w:rsid w:val="00D57BE9"/>
    <w:rsid w:val="00D60149"/>
    <w:rsid w:val="00D61395"/>
    <w:rsid w:val="00D63FE3"/>
    <w:rsid w:val="00D65CC6"/>
    <w:rsid w:val="00D7095C"/>
    <w:rsid w:val="00D744B4"/>
    <w:rsid w:val="00D801FE"/>
    <w:rsid w:val="00D803AB"/>
    <w:rsid w:val="00D90212"/>
    <w:rsid w:val="00D97943"/>
    <w:rsid w:val="00DA48FE"/>
    <w:rsid w:val="00DB4B6B"/>
    <w:rsid w:val="00DC11B1"/>
    <w:rsid w:val="00DC1E3F"/>
    <w:rsid w:val="00DC6ADD"/>
    <w:rsid w:val="00DD1573"/>
    <w:rsid w:val="00DD253A"/>
    <w:rsid w:val="00DD2B8A"/>
    <w:rsid w:val="00DD6C32"/>
    <w:rsid w:val="00DE2089"/>
    <w:rsid w:val="00DE2D91"/>
    <w:rsid w:val="00DE5534"/>
    <w:rsid w:val="00DE78C0"/>
    <w:rsid w:val="00DF0B6C"/>
    <w:rsid w:val="00DF1389"/>
    <w:rsid w:val="00DF17F5"/>
    <w:rsid w:val="00DF2E19"/>
    <w:rsid w:val="00DF5476"/>
    <w:rsid w:val="00DF628B"/>
    <w:rsid w:val="00E033FF"/>
    <w:rsid w:val="00E053EE"/>
    <w:rsid w:val="00E060BC"/>
    <w:rsid w:val="00E07FB8"/>
    <w:rsid w:val="00E10186"/>
    <w:rsid w:val="00E21E5B"/>
    <w:rsid w:val="00E22BEB"/>
    <w:rsid w:val="00E25CCE"/>
    <w:rsid w:val="00E27296"/>
    <w:rsid w:val="00E42191"/>
    <w:rsid w:val="00E47F59"/>
    <w:rsid w:val="00E51BBA"/>
    <w:rsid w:val="00E52C4E"/>
    <w:rsid w:val="00E64F67"/>
    <w:rsid w:val="00E72CE8"/>
    <w:rsid w:val="00E7531B"/>
    <w:rsid w:val="00E822C1"/>
    <w:rsid w:val="00E830E2"/>
    <w:rsid w:val="00EA52B2"/>
    <w:rsid w:val="00EB3B6B"/>
    <w:rsid w:val="00EB486F"/>
    <w:rsid w:val="00EC19F2"/>
    <w:rsid w:val="00EC1BAE"/>
    <w:rsid w:val="00EC4525"/>
    <w:rsid w:val="00EC710F"/>
    <w:rsid w:val="00ED7EB5"/>
    <w:rsid w:val="00EF4AFA"/>
    <w:rsid w:val="00EF61A1"/>
    <w:rsid w:val="00EF6519"/>
    <w:rsid w:val="00F02384"/>
    <w:rsid w:val="00F06088"/>
    <w:rsid w:val="00F0691B"/>
    <w:rsid w:val="00F14D3E"/>
    <w:rsid w:val="00F15D84"/>
    <w:rsid w:val="00F16718"/>
    <w:rsid w:val="00F20C25"/>
    <w:rsid w:val="00F22648"/>
    <w:rsid w:val="00F23B42"/>
    <w:rsid w:val="00F270CC"/>
    <w:rsid w:val="00F3023D"/>
    <w:rsid w:val="00F36A15"/>
    <w:rsid w:val="00F41621"/>
    <w:rsid w:val="00F42095"/>
    <w:rsid w:val="00F42740"/>
    <w:rsid w:val="00F4417B"/>
    <w:rsid w:val="00F454D3"/>
    <w:rsid w:val="00F45AC3"/>
    <w:rsid w:val="00F4787A"/>
    <w:rsid w:val="00F70A66"/>
    <w:rsid w:val="00F70DB8"/>
    <w:rsid w:val="00F73CCA"/>
    <w:rsid w:val="00F807EB"/>
    <w:rsid w:val="00F814DF"/>
    <w:rsid w:val="00F8169E"/>
    <w:rsid w:val="00F8329A"/>
    <w:rsid w:val="00F84155"/>
    <w:rsid w:val="00F87D19"/>
    <w:rsid w:val="00F90B9A"/>
    <w:rsid w:val="00FA5DF8"/>
    <w:rsid w:val="00FA707F"/>
    <w:rsid w:val="00FA78E0"/>
    <w:rsid w:val="00FB3B42"/>
    <w:rsid w:val="00FB5D2D"/>
    <w:rsid w:val="00FC6453"/>
    <w:rsid w:val="00FD3FE7"/>
    <w:rsid w:val="00FD5814"/>
    <w:rsid w:val="00FD7AB0"/>
    <w:rsid w:val="00FD7BF5"/>
    <w:rsid w:val="00FE3115"/>
    <w:rsid w:val="00FE4E0F"/>
    <w:rsid w:val="00FF5351"/>
    <w:rsid w:val="00FF5700"/>
    <w:rsid w:val="00FF6F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90"/>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uiPriority w:val="99"/>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qFormat/>
    <w:rPr>
      <w:position w:val="6"/>
      <w:sz w:val="18"/>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Note">
    <w:name w:val="Note"/>
    <w:basedOn w:val="Normal"/>
    <w:qFormat/>
    <w:pPr>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tabs>
        <w:tab w:val="clear" w:pos="1134"/>
      </w:tabs>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character" w:customStyle="1" w:styleId="FooterChar">
    <w:name w:val="Footer Char"/>
    <w:aliases w:val="pie de página Char,fo Char"/>
    <w:basedOn w:val="DefaultParagraphFont"/>
    <w:link w:val="Footer"/>
    <w:uiPriority w:val="99"/>
    <w:rsid w:val="000826AD"/>
    <w:rPr>
      <w:rFonts w:ascii="Calibri" w:hAnsi="Calibri" w:cs="Traditional Arabic"/>
      <w:noProof/>
      <w:sz w:val="16"/>
      <w:szCs w:val="30"/>
      <w:lang w:eastAsia="en-US"/>
    </w:rPr>
  </w:style>
  <w:style w:type="paragraph" w:styleId="Index7">
    <w:name w:val="index 7"/>
    <w:basedOn w:val="Normal"/>
    <w:next w:val="Normal"/>
    <w:semiHidden/>
    <w:rsid w:val="007F1746"/>
    <w:pPr>
      <w:tabs>
        <w:tab w:val="left" w:pos="1871"/>
        <w:tab w:val="left" w:pos="2268"/>
      </w:tabs>
      <w:ind w:left="1698" w:right="1698"/>
    </w:pPr>
    <w:rPr>
      <w:rFonts w:asciiTheme="minorHAnsi" w:hAnsiTheme="minorHAnsi"/>
    </w:rPr>
  </w:style>
  <w:style w:type="paragraph" w:styleId="Index6">
    <w:name w:val="index 6"/>
    <w:basedOn w:val="Normal"/>
    <w:next w:val="Normal"/>
    <w:semiHidden/>
    <w:rsid w:val="007F1746"/>
    <w:pPr>
      <w:tabs>
        <w:tab w:val="left" w:pos="1871"/>
        <w:tab w:val="left" w:pos="2268"/>
      </w:tabs>
      <w:ind w:left="1415" w:right="1415"/>
    </w:pPr>
    <w:rPr>
      <w:rFonts w:asciiTheme="minorHAnsi" w:hAnsiTheme="minorHAnsi"/>
    </w:rPr>
  </w:style>
  <w:style w:type="paragraph" w:styleId="Index5">
    <w:name w:val="index 5"/>
    <w:basedOn w:val="Normal"/>
    <w:next w:val="Normal"/>
    <w:semiHidden/>
    <w:rsid w:val="007F1746"/>
    <w:pPr>
      <w:tabs>
        <w:tab w:val="left" w:pos="1871"/>
        <w:tab w:val="left" w:pos="2268"/>
      </w:tabs>
      <w:ind w:left="1132" w:right="1132"/>
    </w:pPr>
    <w:rPr>
      <w:rFonts w:asciiTheme="minorHAnsi" w:hAnsiTheme="minorHAnsi"/>
    </w:rPr>
  </w:style>
  <w:style w:type="paragraph" w:styleId="Index4">
    <w:name w:val="index 4"/>
    <w:basedOn w:val="Normal"/>
    <w:next w:val="Normal"/>
    <w:semiHidden/>
    <w:rsid w:val="007F1746"/>
    <w:pPr>
      <w:tabs>
        <w:tab w:val="left" w:pos="1871"/>
        <w:tab w:val="left" w:pos="2268"/>
      </w:tabs>
      <w:ind w:left="849" w:right="849"/>
    </w:pPr>
    <w:rPr>
      <w:rFonts w:asciiTheme="minorHAnsi" w:hAnsiTheme="minorHAnsi"/>
    </w:rPr>
  </w:style>
  <w:style w:type="paragraph" w:styleId="IndexHeading">
    <w:name w:val="index heading"/>
    <w:basedOn w:val="Normal"/>
    <w:next w:val="Index1"/>
    <w:semiHidden/>
    <w:rsid w:val="007F1746"/>
    <w:pPr>
      <w:tabs>
        <w:tab w:val="left" w:pos="1871"/>
        <w:tab w:val="left" w:pos="2268"/>
      </w:tabs>
    </w:pPr>
    <w:rPr>
      <w:rFonts w:asciiTheme="minorHAnsi" w:hAnsiTheme="minorHAnsi"/>
    </w:rPr>
  </w:style>
  <w:style w:type="character" w:customStyle="1" w:styleId="FootnoteTextChar">
    <w:name w:val="Footnote Text Char"/>
    <w:basedOn w:val="DefaultParagraphFont"/>
    <w:link w:val="FootnoteText"/>
    <w:uiPriority w:val="99"/>
    <w:rsid w:val="007F1746"/>
    <w:rPr>
      <w:rFonts w:ascii="Calibri" w:hAnsi="Calibri" w:cs="Traditional Arabic"/>
      <w:sz w:val="22"/>
      <w:szCs w:val="30"/>
      <w:lang w:eastAsia="en-US"/>
    </w:rPr>
  </w:style>
  <w:style w:type="paragraph" w:customStyle="1" w:styleId="Normalaftertitle0">
    <w:name w:val="Normal after title"/>
    <w:basedOn w:val="Normal"/>
    <w:next w:val="Normal"/>
    <w:link w:val="NormalaftertitleChar"/>
    <w:qFormat/>
    <w:rsid w:val="007F1746"/>
    <w:pPr>
      <w:tabs>
        <w:tab w:val="left" w:pos="1871"/>
        <w:tab w:val="left" w:pos="2268"/>
      </w:tabs>
      <w:spacing w:before="280"/>
    </w:pPr>
    <w:rPr>
      <w:rFonts w:asciiTheme="minorHAnsi" w:hAnsiTheme="minorHAnsi"/>
    </w:rPr>
  </w:style>
  <w:style w:type="character" w:customStyle="1" w:styleId="NormalaftertitleChar">
    <w:name w:val="Normal after title Char"/>
    <w:basedOn w:val="DefaultParagraphFont"/>
    <w:link w:val="Normalaftertitle0"/>
    <w:rsid w:val="007F1746"/>
    <w:rPr>
      <w:rFonts w:asciiTheme="minorHAnsi" w:hAnsiTheme="minorHAnsi" w:cs="Traditional Arabic"/>
      <w:sz w:val="22"/>
      <w:szCs w:val="30"/>
      <w:lang w:eastAsia="en-US"/>
    </w:rPr>
  </w:style>
  <w:style w:type="character" w:customStyle="1" w:styleId="HeaderChar">
    <w:name w:val="Header Char"/>
    <w:basedOn w:val="DefaultParagraphFont"/>
    <w:link w:val="Header"/>
    <w:rsid w:val="007F1746"/>
    <w:rPr>
      <w:rFonts w:ascii="Calibri" w:hAnsi="Calibri" w:cs="Traditional Arabic"/>
      <w:sz w:val="18"/>
      <w:szCs w:val="30"/>
      <w:lang w:eastAsia="en-US"/>
    </w:rPr>
  </w:style>
  <w:style w:type="paragraph" w:styleId="TOC9">
    <w:name w:val="toc 9"/>
    <w:basedOn w:val="TOC4"/>
    <w:semiHidden/>
    <w:rsid w:val="007F1746"/>
    <w:pPr>
      <w:keepLines w:val="0"/>
      <w:tabs>
        <w:tab w:val="clear" w:pos="964"/>
        <w:tab w:val="clear" w:pos="1134"/>
        <w:tab w:val="left" w:pos="1417"/>
        <w:tab w:val="left" w:pos="1871"/>
        <w:tab w:val="left" w:pos="2126"/>
        <w:tab w:val="left" w:pos="2268"/>
      </w:tabs>
      <w:ind w:left="2127" w:hanging="709"/>
    </w:pPr>
    <w:rPr>
      <w:rFonts w:asciiTheme="minorHAnsi" w:hAnsiTheme="minorHAnsi"/>
    </w:rPr>
  </w:style>
  <w:style w:type="paragraph" w:styleId="List5">
    <w:name w:val="List 5"/>
    <w:basedOn w:val="Normal"/>
    <w:rsid w:val="007F1746"/>
    <w:pPr>
      <w:tabs>
        <w:tab w:val="left" w:pos="1871"/>
        <w:tab w:val="left" w:pos="2268"/>
      </w:tabs>
    </w:pPr>
    <w:rPr>
      <w:rFonts w:asciiTheme="minorHAnsi" w:hAnsiTheme="minorHAnsi"/>
    </w:rPr>
  </w:style>
  <w:style w:type="paragraph" w:customStyle="1" w:styleId="Styletoc0LinespacingExactly14pt">
    <w:name w:val="Style toc 0 + Line spacing:  Exactly 14 pt"/>
    <w:basedOn w:val="Normal"/>
    <w:semiHidden/>
    <w:rsid w:val="007F1746"/>
    <w:pPr>
      <w:tabs>
        <w:tab w:val="left" w:pos="1871"/>
        <w:tab w:val="left" w:pos="2268"/>
      </w:tabs>
      <w:spacing w:line="280" w:lineRule="exact"/>
    </w:pPr>
    <w:rPr>
      <w:rFonts w:ascii="Times New Roman Bold" w:hAnsi="Times New Roman Bold"/>
      <w:bCs/>
      <w:szCs w:val="32"/>
    </w:rPr>
  </w:style>
  <w:style w:type="character" w:customStyle="1" w:styleId="CallChar">
    <w:name w:val="Call Char"/>
    <w:basedOn w:val="DefaultParagraphFont"/>
    <w:link w:val="Call"/>
    <w:locked/>
    <w:rsid w:val="007F1746"/>
    <w:rPr>
      <w:rFonts w:ascii="Calibri" w:hAnsi="Calibri" w:cs="Traditional Arabic"/>
      <w:i/>
      <w:sz w:val="22"/>
      <w:szCs w:val="30"/>
      <w:lang w:eastAsia="en-US"/>
    </w:rPr>
  </w:style>
  <w:style w:type="character" w:customStyle="1" w:styleId="enumlev1Char">
    <w:name w:val="enumlev1 Char"/>
    <w:basedOn w:val="DefaultParagraphFont"/>
    <w:link w:val="enumlev1"/>
    <w:rsid w:val="007F1746"/>
    <w:rPr>
      <w:rFonts w:ascii="Calibri" w:hAnsi="Calibri" w:cs="Traditional Arabic"/>
      <w:sz w:val="22"/>
      <w:szCs w:val="30"/>
      <w:lang w:eastAsia="en-US"/>
    </w:rPr>
  </w:style>
  <w:style w:type="character" w:customStyle="1" w:styleId="enumlev2Char">
    <w:name w:val="enumlev2 Char"/>
    <w:basedOn w:val="enumlev1Char"/>
    <w:link w:val="enumlev2"/>
    <w:rsid w:val="007F1746"/>
    <w:rPr>
      <w:rFonts w:ascii="Calibri" w:hAnsi="Calibri" w:cs="Traditional Arabic"/>
      <w:sz w:val="22"/>
      <w:szCs w:val="30"/>
      <w:lang w:eastAsia="en-US"/>
    </w:rPr>
  </w:style>
  <w:style w:type="character" w:customStyle="1" w:styleId="enumlev3Char">
    <w:name w:val="enumlev3 Char"/>
    <w:basedOn w:val="enumlev2Char"/>
    <w:link w:val="enumlev3"/>
    <w:rsid w:val="007F1746"/>
    <w:rPr>
      <w:rFonts w:ascii="Calibri" w:hAnsi="Calibri" w:cs="Traditional Arabic"/>
      <w:sz w:val="22"/>
      <w:szCs w:val="30"/>
      <w:lang w:eastAsia="en-US"/>
    </w:rPr>
  </w:style>
  <w:style w:type="paragraph" w:customStyle="1" w:styleId="Tabletitle">
    <w:name w:val="Table_title"/>
    <w:basedOn w:val="Normal"/>
    <w:next w:val="Normal"/>
    <w:rsid w:val="007F1746"/>
    <w:pPr>
      <w:keepNext/>
      <w:tabs>
        <w:tab w:val="left" w:pos="1871"/>
        <w:tab w:val="left" w:pos="2268"/>
        <w:tab w:val="left" w:pos="2948"/>
        <w:tab w:val="left" w:pos="4082"/>
      </w:tabs>
      <w:spacing w:before="60" w:after="120"/>
      <w:jc w:val="center"/>
    </w:pPr>
    <w:rPr>
      <w:rFonts w:asciiTheme="minorHAnsi" w:hAnsiTheme="minorHAnsi"/>
      <w:b/>
      <w:bCs/>
    </w:rPr>
  </w:style>
  <w:style w:type="paragraph" w:customStyle="1" w:styleId="Title10">
    <w:name w:val="Title1"/>
    <w:basedOn w:val="Normal"/>
    <w:semiHidden/>
    <w:rsid w:val="007F1746"/>
    <w:pPr>
      <w:tabs>
        <w:tab w:val="left" w:pos="1871"/>
        <w:tab w:val="left" w:pos="2268"/>
      </w:tabs>
      <w:spacing w:before="360" w:after="120"/>
      <w:jc w:val="center"/>
    </w:pPr>
    <w:rPr>
      <w:rFonts w:ascii="Times New Roman Bold" w:hAnsi="Times New Roman Bold"/>
      <w:b/>
      <w:bCs/>
      <w:sz w:val="26"/>
      <w:szCs w:val="36"/>
    </w:rPr>
  </w:style>
  <w:style w:type="paragraph" w:customStyle="1" w:styleId="Proposal">
    <w:name w:val="Proposal"/>
    <w:basedOn w:val="Normal"/>
    <w:next w:val="Normal"/>
    <w:qFormat/>
    <w:rsid w:val="007F1746"/>
    <w:pPr>
      <w:keepNext/>
      <w:tabs>
        <w:tab w:val="left" w:pos="1871"/>
        <w:tab w:val="left" w:pos="2268"/>
      </w:tabs>
      <w:spacing w:before="240"/>
      <w:outlineLvl w:val="0"/>
    </w:pPr>
    <w:rPr>
      <w:rFonts w:asciiTheme="minorHAnsi" w:hAnsiTheme="minorHAnsi"/>
      <w:b/>
      <w:bCs/>
      <w:lang w:bidi="ar-EG"/>
    </w:rPr>
  </w:style>
  <w:style w:type="character" w:customStyle="1" w:styleId="ResNoChar">
    <w:name w:val="Res_No Char"/>
    <w:basedOn w:val="DefaultParagraphFont"/>
    <w:link w:val="ResNo"/>
    <w:rsid w:val="007F1746"/>
    <w:rPr>
      <w:rFonts w:ascii="Calibri" w:hAnsi="Calibri" w:cs="Traditional Arabic"/>
      <w:b/>
      <w:sz w:val="28"/>
      <w:szCs w:val="30"/>
      <w:lang w:eastAsia="en-US"/>
    </w:rPr>
  </w:style>
  <w:style w:type="paragraph" w:customStyle="1" w:styleId="HeadingI0">
    <w:name w:val="Heading_I"/>
    <w:basedOn w:val="Normal"/>
    <w:next w:val="Normal"/>
    <w:rsid w:val="007F1746"/>
    <w:pPr>
      <w:keepNext/>
      <w:tabs>
        <w:tab w:val="left" w:pos="1871"/>
        <w:tab w:val="left" w:pos="2268"/>
      </w:tabs>
      <w:spacing w:before="180"/>
    </w:pPr>
    <w:rPr>
      <w:rFonts w:asciiTheme="minorHAnsi" w:hAnsiTheme="minorHAnsi"/>
      <w:i/>
      <w:iCs/>
      <w:sz w:val="24"/>
      <w:szCs w:val="32"/>
    </w:rPr>
  </w:style>
  <w:style w:type="character" w:customStyle="1" w:styleId="Section1Char">
    <w:name w:val="Section_1 Char"/>
    <w:link w:val="Section1"/>
    <w:rsid w:val="007F1746"/>
    <w:rPr>
      <w:rFonts w:ascii="Calibri" w:hAnsi="Calibri" w:cs="Traditional Arabic"/>
      <w:b/>
      <w:sz w:val="22"/>
      <w:szCs w:val="30"/>
      <w:lang w:eastAsia="en-US"/>
    </w:rPr>
  </w:style>
  <w:style w:type="paragraph" w:customStyle="1" w:styleId="Reasons">
    <w:name w:val="Reasons"/>
    <w:basedOn w:val="Normal"/>
    <w:next w:val="Normal"/>
    <w:link w:val="ReasonsChar"/>
    <w:rsid w:val="007F1746"/>
    <w:pPr>
      <w:tabs>
        <w:tab w:val="left" w:pos="1871"/>
        <w:tab w:val="left" w:pos="2268"/>
      </w:tabs>
    </w:pPr>
    <w:rPr>
      <w:rFonts w:asciiTheme="minorHAnsi" w:hAnsiTheme="minorHAnsi"/>
      <w:b/>
      <w:bCs/>
    </w:rPr>
  </w:style>
  <w:style w:type="character" w:customStyle="1" w:styleId="ReasonsChar">
    <w:name w:val="Reasons Char"/>
    <w:basedOn w:val="DefaultParagraphFont"/>
    <w:link w:val="Reasons"/>
    <w:rsid w:val="007F1746"/>
    <w:rPr>
      <w:rFonts w:asciiTheme="minorHAnsi" w:hAnsiTheme="minorHAnsi" w:cs="Traditional Arabic"/>
      <w:b/>
      <w:bCs/>
      <w:sz w:val="22"/>
      <w:szCs w:val="30"/>
      <w:lang w:eastAsia="en-US"/>
    </w:rPr>
  </w:style>
  <w:style w:type="paragraph" w:customStyle="1" w:styleId="TableNo">
    <w:name w:val="Table_No"/>
    <w:basedOn w:val="Normal"/>
    <w:next w:val="Normal"/>
    <w:qFormat/>
    <w:rsid w:val="007F1746"/>
    <w:pPr>
      <w:keepNext/>
      <w:tabs>
        <w:tab w:val="left" w:pos="1871"/>
        <w:tab w:val="left" w:pos="2268"/>
      </w:tabs>
      <w:spacing w:before="240"/>
      <w:jc w:val="center"/>
    </w:pPr>
    <w:rPr>
      <w:rFonts w:asciiTheme="minorHAnsi" w:hAnsiTheme="minorHAnsi"/>
    </w:rPr>
  </w:style>
  <w:style w:type="paragraph" w:customStyle="1" w:styleId="LOGO">
    <w:name w:val="LOGO"/>
    <w:qFormat/>
    <w:rsid w:val="007F1746"/>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7F1746"/>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title0">
    <w:name w:val="Annex_title"/>
    <w:basedOn w:val="Normal"/>
    <w:next w:val="Normal"/>
    <w:link w:val="AnnextitleChar"/>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character" w:customStyle="1" w:styleId="AnnextitleChar">
    <w:name w:val="Annex_title Char"/>
    <w:basedOn w:val="DefaultParagraphFont"/>
    <w:link w:val="Annextitle0"/>
    <w:rsid w:val="007F1746"/>
    <w:rPr>
      <w:rFonts w:asciiTheme="minorHAnsi" w:hAnsiTheme="minorHAnsi" w:cs="Traditional Arabic"/>
      <w:b/>
      <w:bCs/>
      <w:sz w:val="28"/>
      <w:szCs w:val="40"/>
      <w:lang w:eastAsia="en-US"/>
    </w:rPr>
  </w:style>
  <w:style w:type="paragraph" w:customStyle="1" w:styleId="Appendixtitle">
    <w:name w:val="Appendix_title"/>
    <w:basedOn w:val="Annextitle0"/>
    <w:next w:val="Normal"/>
    <w:rsid w:val="007F1746"/>
  </w:style>
  <w:style w:type="character" w:customStyle="1" w:styleId="RestitleChar">
    <w:name w:val="Res_title Char"/>
    <w:basedOn w:val="AnnextitleChar"/>
    <w:link w:val="Restitle"/>
    <w:rsid w:val="007F1746"/>
    <w:rPr>
      <w:rFonts w:ascii="Calibri" w:hAnsi="Calibri" w:cs="Traditional Arabic"/>
      <w:b/>
      <w:bCs w:val="0"/>
      <w:sz w:val="28"/>
      <w:szCs w:val="30"/>
      <w:lang w:eastAsia="en-US"/>
    </w:rPr>
  </w:style>
  <w:style w:type="paragraph" w:customStyle="1" w:styleId="Normalend">
    <w:name w:val="Normal_end"/>
    <w:basedOn w:val="Normal"/>
    <w:qFormat/>
    <w:rsid w:val="007F1746"/>
    <w:pPr>
      <w:tabs>
        <w:tab w:val="left" w:pos="1871"/>
        <w:tab w:val="left" w:pos="2268"/>
      </w:tabs>
      <w:spacing w:before="0" w:line="240" w:lineRule="auto"/>
    </w:pPr>
    <w:rPr>
      <w:rFonts w:asciiTheme="minorHAnsi" w:hAnsiTheme="minorHAnsi"/>
      <w:lang w:bidi="ar-EG"/>
    </w:rPr>
  </w:style>
  <w:style w:type="paragraph" w:customStyle="1" w:styleId="FigureNo">
    <w:name w:val="Figure_No"/>
    <w:basedOn w:val="Normal"/>
    <w:qFormat/>
    <w:rsid w:val="007F1746"/>
    <w:pPr>
      <w:keepNext/>
      <w:keepLines/>
      <w:tabs>
        <w:tab w:val="clear" w:pos="1134"/>
        <w:tab w:val="left" w:pos="794"/>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asciiTheme="minorHAnsi" w:hAnsiTheme="minorHAnsi"/>
    </w:rPr>
  </w:style>
  <w:style w:type="paragraph" w:customStyle="1" w:styleId="AppendixNo">
    <w:name w:val="Appendix_No"/>
    <w:basedOn w:val="AnnexNo"/>
    <w:qFormat/>
    <w:rsid w:val="007F1746"/>
    <w:pPr>
      <w:keepLines w:val="0"/>
      <w:tabs>
        <w:tab w:val="left" w:pos="1871"/>
        <w:tab w:val="left" w:pos="2268"/>
      </w:tabs>
      <w:overflowPunct w:val="0"/>
      <w:autoSpaceDE w:val="0"/>
      <w:autoSpaceDN w:val="0"/>
      <w:adjustRightInd w:val="0"/>
      <w:spacing w:before="480" w:after="0"/>
      <w:textAlignment w:val="baseline"/>
    </w:pPr>
    <w:rPr>
      <w:rFonts w:asciiTheme="minorHAnsi" w:hAnsiTheme="minorHAnsi"/>
      <w:b w:val="0"/>
      <w:sz w:val="28"/>
      <w:szCs w:val="40"/>
      <w:lang w:val="en-GB" w:bidi="ar-EG"/>
    </w:rPr>
  </w:style>
  <w:style w:type="paragraph" w:customStyle="1" w:styleId="Opiniontitle">
    <w:name w:val="Opinion_title"/>
    <w:basedOn w:val="Rectitle"/>
    <w:next w:val="Normalaftertitle0"/>
    <w:qFormat/>
    <w:rsid w:val="007F1746"/>
    <w:pPr>
      <w:keepLines w:val="0"/>
      <w:tabs>
        <w:tab w:val="left" w:pos="1871"/>
        <w:tab w:val="left" w:pos="2268"/>
      </w:tabs>
      <w:overflowPunct w:val="0"/>
      <w:autoSpaceDE w:val="0"/>
      <w:autoSpaceDN w:val="0"/>
      <w:adjustRightInd w:val="0"/>
      <w:spacing w:before="240"/>
      <w:textAlignment w:val="baseline"/>
    </w:pPr>
    <w:rPr>
      <w:rFonts w:asciiTheme="minorHAnsi" w:hAnsiTheme="minorHAnsi"/>
      <w:bCs/>
      <w:szCs w:val="40"/>
    </w:rPr>
  </w:style>
  <w:style w:type="paragraph" w:customStyle="1" w:styleId="DecisionNo">
    <w:name w:val="Decision_No"/>
    <w:basedOn w:val="Normal"/>
    <w:qFormat/>
    <w:rsid w:val="007F1746"/>
    <w:pPr>
      <w:keepNext/>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Decisiontitle">
    <w:name w:val="Decision_title"/>
    <w:basedOn w:val="Normal"/>
    <w:qFormat/>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paragraph" w:customStyle="1" w:styleId="AnnexRef">
    <w:name w:val="Annex_Ref"/>
    <w:qFormat/>
    <w:rsid w:val="007F1746"/>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7F1746"/>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7F1746"/>
    <w:pPr>
      <w:tabs>
        <w:tab w:val="left" w:pos="1871"/>
        <w:tab w:val="left" w:pos="2268"/>
      </w:tabs>
    </w:pPr>
    <w:rPr>
      <w:rFonts w:asciiTheme="minorHAnsi" w:hAnsiTheme="minorHAnsi"/>
    </w:rPr>
  </w:style>
  <w:style w:type="paragraph" w:styleId="ListBullet5">
    <w:name w:val="List Bullet 5"/>
    <w:basedOn w:val="Normal"/>
    <w:semiHidden/>
    <w:rsid w:val="007F1746"/>
    <w:pPr>
      <w:tabs>
        <w:tab w:val="left" w:pos="1871"/>
        <w:tab w:val="left" w:pos="2268"/>
      </w:tabs>
    </w:pPr>
    <w:rPr>
      <w:rFonts w:asciiTheme="minorHAnsi" w:hAnsiTheme="minorHAnsi"/>
    </w:rPr>
  </w:style>
  <w:style w:type="paragraph" w:styleId="List3">
    <w:name w:val="List 3"/>
    <w:basedOn w:val="Normal"/>
    <w:semiHidden/>
    <w:rsid w:val="007F1746"/>
    <w:pPr>
      <w:tabs>
        <w:tab w:val="left" w:pos="1871"/>
        <w:tab w:val="left" w:pos="2268"/>
      </w:tabs>
    </w:pPr>
    <w:rPr>
      <w:rFonts w:asciiTheme="minorHAnsi" w:hAnsiTheme="minorHAnsi"/>
    </w:rPr>
  </w:style>
  <w:style w:type="paragraph" w:styleId="ListContinue">
    <w:name w:val="List Continue"/>
    <w:basedOn w:val="ListBullet5"/>
    <w:semiHidden/>
    <w:rsid w:val="007F1746"/>
  </w:style>
  <w:style w:type="paragraph" w:styleId="ListBullet">
    <w:name w:val="List Bullet"/>
    <w:basedOn w:val="List5"/>
    <w:semiHidden/>
    <w:rsid w:val="007F1746"/>
  </w:style>
  <w:style w:type="paragraph" w:styleId="ListNumber">
    <w:name w:val="List Number"/>
    <w:basedOn w:val="Normal"/>
    <w:rsid w:val="007F1746"/>
    <w:pPr>
      <w:tabs>
        <w:tab w:val="left" w:pos="1871"/>
        <w:tab w:val="left" w:pos="2268"/>
      </w:tabs>
    </w:pPr>
    <w:rPr>
      <w:rFonts w:asciiTheme="minorHAnsi" w:hAnsiTheme="minorHAnsi"/>
    </w:rPr>
  </w:style>
  <w:style w:type="paragraph" w:styleId="ListNumber4">
    <w:name w:val="List Number 4"/>
    <w:basedOn w:val="Normal"/>
    <w:semiHidden/>
    <w:rsid w:val="007F1746"/>
    <w:pPr>
      <w:tabs>
        <w:tab w:val="num" w:pos="1209"/>
        <w:tab w:val="left" w:pos="1871"/>
        <w:tab w:val="left" w:pos="2268"/>
      </w:tabs>
      <w:ind w:left="1209" w:hanging="360"/>
      <w:contextualSpacing/>
    </w:pPr>
    <w:rPr>
      <w:rFonts w:asciiTheme="minorHAnsi" w:hAnsiTheme="minorHAnsi"/>
    </w:rPr>
  </w:style>
  <w:style w:type="paragraph" w:styleId="ListNumber5">
    <w:name w:val="List Number 5"/>
    <w:basedOn w:val="Normal"/>
    <w:semiHidden/>
    <w:rsid w:val="007F1746"/>
    <w:pPr>
      <w:tabs>
        <w:tab w:val="num" w:pos="1492"/>
        <w:tab w:val="left" w:pos="1871"/>
        <w:tab w:val="left" w:pos="2268"/>
      </w:tabs>
      <w:ind w:left="1492" w:hanging="360"/>
      <w:contextualSpacing/>
    </w:pPr>
    <w:rPr>
      <w:rFonts w:asciiTheme="minorHAnsi" w:hAnsiTheme="minorHAnsi"/>
    </w:rPr>
  </w:style>
  <w:style w:type="paragraph" w:styleId="ListParagraph">
    <w:name w:val="List Paragraph"/>
    <w:basedOn w:val="Normal"/>
    <w:uiPriority w:val="34"/>
    <w:qFormat/>
    <w:rsid w:val="007F1746"/>
    <w:pPr>
      <w:tabs>
        <w:tab w:val="left" w:pos="1871"/>
        <w:tab w:val="left" w:pos="2268"/>
      </w:tabs>
      <w:ind w:left="720"/>
      <w:contextualSpacing/>
    </w:pPr>
    <w:rPr>
      <w:rFonts w:asciiTheme="minorHAnsi" w:hAnsiTheme="minorHAnsi"/>
    </w:rPr>
  </w:style>
  <w:style w:type="paragraph" w:customStyle="1" w:styleId="Logo-1">
    <w:name w:val="Logo-1"/>
    <w:basedOn w:val="LOGO"/>
    <w:qFormat/>
    <w:rsid w:val="007F1746"/>
    <w:pPr>
      <w:framePr w:wrap="around"/>
    </w:pPr>
  </w:style>
  <w:style w:type="paragraph" w:customStyle="1" w:styleId="Dash">
    <w:name w:val="Dash"/>
    <w:basedOn w:val="Normal"/>
    <w:qFormat/>
    <w:rsid w:val="007F1746"/>
    <w:pPr>
      <w:tabs>
        <w:tab w:val="left" w:pos="1871"/>
        <w:tab w:val="left" w:pos="2268"/>
      </w:tabs>
      <w:spacing w:before="600"/>
      <w:jc w:val="center"/>
    </w:pPr>
    <w:rPr>
      <w:rFonts w:asciiTheme="minorHAnsi" w:hAnsiTheme="minorHAnsi"/>
      <w:bCs/>
      <w:noProof/>
      <w:lang w:bidi="ar-EG"/>
    </w:rPr>
  </w:style>
  <w:style w:type="paragraph" w:customStyle="1" w:styleId="Tablefin">
    <w:name w:val="Table_fin"/>
    <w:basedOn w:val="Normal"/>
    <w:rsid w:val="007F1746"/>
    <w:pPr>
      <w:tabs>
        <w:tab w:val="clear" w:pos="1134"/>
        <w:tab w:val="left" w:pos="1871"/>
        <w:tab w:val="left" w:pos="2268"/>
      </w:tabs>
      <w:overflowPunct w:val="0"/>
      <w:autoSpaceDE w:val="0"/>
      <w:autoSpaceDN w:val="0"/>
      <w:bidi w:val="0"/>
      <w:adjustRightInd w:val="0"/>
      <w:spacing w:before="0" w:line="240" w:lineRule="auto"/>
      <w:textAlignment w:val="baseline"/>
    </w:pPr>
    <w:rPr>
      <w:rFonts w:asciiTheme="minorHAnsi" w:hAnsiTheme="minorHAnsi" w:cs="Times New Roman"/>
      <w:sz w:val="12"/>
      <w:szCs w:val="20"/>
      <w:lang w:val="fr-FR"/>
    </w:rPr>
  </w:style>
  <w:style w:type="paragraph" w:customStyle="1" w:styleId="Agendaitem">
    <w:name w:val="Agenda_item"/>
    <w:qFormat/>
    <w:rsid w:val="007F1746"/>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7F1746"/>
    <w:pPr>
      <w:keepNext/>
      <w:tabs>
        <w:tab w:val="left" w:pos="1871"/>
        <w:tab w:val="left" w:pos="2268"/>
      </w:tabs>
      <w:overflowPunct w:val="0"/>
      <w:autoSpaceDE w:val="0"/>
      <w:autoSpaceDN w:val="0"/>
      <w:adjustRightInd w:val="0"/>
      <w:spacing w:before="240"/>
      <w:textAlignment w:val="baseline"/>
    </w:pPr>
    <w:rPr>
      <w:rFonts w:asciiTheme="minorHAnsi" w:hAnsiTheme="minorHAnsi"/>
      <w:bCs/>
      <w:sz w:val="24"/>
      <w:szCs w:val="32"/>
      <w:lang w:bidi="ar-EG"/>
    </w:rPr>
  </w:style>
  <w:style w:type="character" w:customStyle="1" w:styleId="TablelegendChar">
    <w:name w:val="Table_legend Char"/>
    <w:link w:val="Tablelegend"/>
    <w:rsid w:val="007F1746"/>
    <w:rPr>
      <w:rFonts w:ascii="Calibri" w:hAnsi="Calibri" w:cs="Traditional Arabic"/>
      <w:sz w:val="22"/>
      <w:szCs w:val="30"/>
      <w:lang w:eastAsia="en-US"/>
    </w:rPr>
  </w:style>
  <w:style w:type="paragraph" w:customStyle="1" w:styleId="Section3">
    <w:name w:val="Section_3‎"/>
    <w:qFormat/>
    <w:rsid w:val="007F1746"/>
    <w:rPr>
      <w:rFonts w:asciiTheme="minorHAnsi" w:hAnsiTheme="minorHAnsi" w:cs="Traditional Arabic"/>
      <w:sz w:val="24"/>
      <w:szCs w:val="32"/>
      <w:lang w:eastAsia="en-US" w:bidi="ar-EG"/>
    </w:rPr>
  </w:style>
  <w:style w:type="paragraph" w:customStyle="1" w:styleId="Chapno0">
    <w:name w:val="Chap_no"/>
    <w:basedOn w:val="Normal"/>
    <w:qFormat/>
    <w:rsid w:val="007F1746"/>
    <w:pPr>
      <w:tabs>
        <w:tab w:val="clear" w:pos="1134"/>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toAnnex">
    <w:name w:val="App_to_Annex"/>
    <w:basedOn w:val="AppendixNo"/>
    <w:qFormat/>
    <w:rsid w:val="007F1746"/>
    <w:pPr>
      <w:framePr w:hSpace="180" w:wrap="around" w:vAnchor="page" w:hAnchor="text" w:xAlign="right" w:y="721"/>
    </w:pPr>
  </w:style>
  <w:style w:type="paragraph" w:customStyle="1" w:styleId="AppArttitle">
    <w:name w:val="App_Art_title"/>
    <w:basedOn w:val="Arttitle"/>
    <w:next w:val="Normalaftertitle0"/>
    <w:qFormat/>
    <w:rsid w:val="007F1746"/>
    <w:pPr>
      <w:keepNext w:val="0"/>
      <w:keepLines w:val="0"/>
      <w:tabs>
        <w:tab w:val="clear" w:pos="1134"/>
      </w:tabs>
    </w:pPr>
    <w:rPr>
      <w:rFonts w:asciiTheme="minorHAnsi" w:hAnsiTheme="minorHAnsi"/>
      <w:sz w:val="28"/>
      <w:szCs w:val="40"/>
      <w:lang w:bidi="ar-EG"/>
    </w:rPr>
  </w:style>
  <w:style w:type="paragraph" w:customStyle="1" w:styleId="AppArtNo">
    <w:name w:val="App_Art_No"/>
    <w:basedOn w:val="ArtNo"/>
    <w:next w:val="AppArttitle"/>
    <w:qFormat/>
    <w:rsid w:val="007F1746"/>
    <w:pPr>
      <w:keepNext w:val="0"/>
      <w:keepLines w:val="0"/>
      <w:tabs>
        <w:tab w:val="clear" w:pos="1134"/>
      </w:tabs>
    </w:pPr>
    <w:rPr>
      <w:rFonts w:asciiTheme="minorHAnsi" w:hAnsiTheme="minorHAnsi"/>
      <w:caps w:val="0"/>
      <w:szCs w:val="40"/>
      <w:lang w:bidi="ar-EG"/>
    </w:rPr>
  </w:style>
  <w:style w:type="paragraph" w:customStyle="1" w:styleId="Volumetitle">
    <w:name w:val="Volume_title"/>
    <w:basedOn w:val="ArtNo"/>
    <w:qFormat/>
    <w:rsid w:val="007F1746"/>
    <w:pPr>
      <w:keepNext w:val="0"/>
      <w:keepLines w:val="0"/>
      <w:tabs>
        <w:tab w:val="clear" w:pos="1134"/>
      </w:tabs>
    </w:pPr>
    <w:rPr>
      <w:rFonts w:asciiTheme="minorHAnsi" w:hAnsiTheme="minorHAnsi"/>
      <w:b/>
      <w:caps w:val="0"/>
      <w:szCs w:val="40"/>
      <w:lang w:bidi="ar-EG"/>
    </w:rPr>
  </w:style>
  <w:style w:type="paragraph" w:customStyle="1" w:styleId="TabletextS5">
    <w:name w:val="Table_textS5"/>
    <w:basedOn w:val="Normal"/>
    <w:rsid w:val="007F1746"/>
    <w:pPr>
      <w:tabs>
        <w:tab w:val="clear" w:pos="1134"/>
        <w:tab w:val="left" w:pos="1871"/>
        <w:tab w:val="left" w:pos="2268"/>
        <w:tab w:val="left" w:pos="3016"/>
      </w:tabs>
      <w:overflowPunct w:val="0"/>
      <w:autoSpaceDE w:val="0"/>
      <w:autoSpaceDN w:val="0"/>
      <w:adjustRightInd w:val="0"/>
      <w:spacing w:before="0" w:line="300" w:lineRule="exact"/>
      <w:jc w:val="left"/>
      <w:textAlignment w:val="baseline"/>
    </w:pPr>
    <w:rPr>
      <w:rFonts w:asciiTheme="minorHAnsi" w:hAnsiTheme="minorHAnsi"/>
      <w:sz w:val="20"/>
      <w:szCs w:val="26"/>
      <w:lang w:bidi="ar-EG"/>
    </w:rPr>
  </w:style>
  <w:style w:type="paragraph" w:customStyle="1" w:styleId="Part1">
    <w:name w:val="Part_1"/>
    <w:basedOn w:val="Parttitle"/>
    <w:qFormat/>
    <w:rsid w:val="007F1746"/>
    <w:pPr>
      <w:keepLines w:val="0"/>
      <w:tabs>
        <w:tab w:val="clear" w:pos="1134"/>
        <w:tab w:val="left" w:pos="1871"/>
        <w:tab w:val="left" w:pos="1928"/>
        <w:tab w:val="left" w:pos="2268"/>
        <w:tab w:val="left" w:pos="2495"/>
        <w:tab w:val="center" w:pos="4820"/>
      </w:tabs>
      <w:spacing w:after="0"/>
    </w:pPr>
    <w:rPr>
      <w:rFonts w:asciiTheme="minorHAnsi" w:hAnsiTheme="minorHAnsi"/>
      <w:bCs/>
      <w:sz w:val="24"/>
      <w:szCs w:val="32"/>
      <w:lang w:bidi="ar-EG"/>
    </w:rPr>
  </w:style>
  <w:style w:type="paragraph" w:customStyle="1" w:styleId="Section20">
    <w:name w:val="Section 2"/>
    <w:basedOn w:val="Section1"/>
    <w:qFormat/>
    <w:rsid w:val="007F1746"/>
    <w:pPr>
      <w:keepNext/>
      <w:framePr w:hSpace="180" w:wrap="around" w:hAnchor="text" w:y="-612"/>
      <w:tabs>
        <w:tab w:val="left" w:pos="1871"/>
        <w:tab w:val="left" w:pos="2268"/>
      </w:tabs>
      <w:overflowPunct w:val="0"/>
      <w:autoSpaceDE w:val="0"/>
      <w:autoSpaceDN w:val="0"/>
      <w:adjustRightInd w:val="0"/>
      <w:spacing w:before="240"/>
      <w:textAlignment w:val="baseline"/>
    </w:pPr>
    <w:rPr>
      <w:rFonts w:asciiTheme="minorHAnsi" w:hAnsiTheme="minorHAnsi" w:cstheme="minorHAnsi"/>
      <w:b w:val="0"/>
      <w:bCs/>
      <w:i/>
      <w:sz w:val="24"/>
      <w:szCs w:val="32"/>
      <w:lang w:bidi="ar-EG"/>
    </w:rPr>
  </w:style>
  <w:style w:type="paragraph" w:customStyle="1" w:styleId="OpinionNo">
    <w:name w:val="Opinion_No"/>
    <w:basedOn w:val="RecNo"/>
    <w:next w:val="Opiniontitle"/>
    <w:qFormat/>
    <w:rsid w:val="007F1746"/>
    <w:pPr>
      <w:keepNext w:val="0"/>
      <w:keepLines w:val="0"/>
      <w:tabs>
        <w:tab w:val="left" w:pos="1871"/>
        <w:tab w:val="left" w:pos="2268"/>
      </w:tabs>
      <w:spacing w:before="240"/>
      <w:jc w:val="center"/>
    </w:pPr>
    <w:rPr>
      <w:rFonts w:asciiTheme="minorHAnsi" w:hAnsiTheme="minorHAnsi"/>
      <w:b w:val="0"/>
      <w:szCs w:val="40"/>
    </w:rPr>
  </w:style>
  <w:style w:type="paragraph" w:customStyle="1" w:styleId="end">
    <w:name w:val="end"/>
    <w:basedOn w:val="Normal"/>
    <w:qFormat/>
    <w:rsid w:val="007F1746"/>
    <w:pPr>
      <w:tabs>
        <w:tab w:val="left" w:pos="567"/>
        <w:tab w:val="left" w:pos="1701"/>
        <w:tab w:val="left" w:pos="2268"/>
        <w:tab w:val="left" w:pos="2835"/>
      </w:tabs>
      <w:overflowPunct w:val="0"/>
      <w:autoSpaceDE w:val="0"/>
      <w:autoSpaceDN w:val="0"/>
      <w:adjustRightInd w:val="0"/>
      <w:spacing w:before="600"/>
      <w:jc w:val="center"/>
      <w:textAlignment w:val="baseline"/>
    </w:pPr>
    <w:rPr>
      <w:lang w:val="en-GB" w:bidi="ar-EG"/>
    </w:rPr>
  </w:style>
  <w:style w:type="character" w:customStyle="1" w:styleId="Heading1Char">
    <w:name w:val="Heading 1 Char"/>
    <w:basedOn w:val="DefaultParagraphFont"/>
    <w:link w:val="Heading1"/>
    <w:rsid w:val="007F1746"/>
    <w:rPr>
      <w:rFonts w:ascii="Calibri" w:hAnsi="Calibri" w:cs="Traditional Arabic"/>
      <w:b/>
      <w:sz w:val="22"/>
      <w:szCs w:val="30"/>
      <w:lang w:eastAsia="en-US"/>
    </w:rPr>
  </w:style>
  <w:style w:type="character" w:styleId="FollowedHyperlink">
    <w:name w:val="FollowedHyperlink"/>
    <w:basedOn w:val="DefaultParagraphFont"/>
    <w:semiHidden/>
    <w:unhideWhenUsed/>
    <w:rsid w:val="007F1746"/>
    <w:rPr>
      <w:color w:val="800080" w:themeColor="followedHyperlink"/>
      <w:u w:val="single"/>
    </w:rPr>
  </w:style>
  <w:style w:type="paragraph" w:styleId="BalloonText">
    <w:name w:val="Balloon Text"/>
    <w:basedOn w:val="Normal"/>
    <w:link w:val="BalloonTextChar"/>
    <w:semiHidden/>
    <w:unhideWhenUsed/>
    <w:rsid w:val="007F1746"/>
    <w:pPr>
      <w:tabs>
        <w:tab w:val="left" w:pos="1871"/>
        <w:tab w:val="left" w:pos="2268"/>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1746"/>
    <w:rPr>
      <w:rFonts w:ascii="Tahoma" w:hAnsi="Tahoma" w:cs="Tahoma"/>
      <w:sz w:val="16"/>
      <w:szCs w:val="16"/>
      <w:lang w:eastAsia="en-US"/>
    </w:rPr>
  </w:style>
  <w:style w:type="paragraph" w:customStyle="1" w:styleId="Headingb0">
    <w:name w:val="Heading b"/>
    <w:basedOn w:val="Heading1"/>
    <w:qFormat/>
    <w:rsid w:val="00D12D83"/>
    <w:pPr>
      <w:keepLines w:val="0"/>
      <w:tabs>
        <w:tab w:val="clear" w:pos="1134"/>
      </w:tabs>
      <w:spacing w:before="240" w:after="120"/>
      <w:ind w:left="0" w:firstLine="0"/>
    </w:pPr>
    <w:rPr>
      <w:rFonts w:ascii="Times New Roman Bold" w:hAnsi="Times New Roman Bold"/>
      <w:bCs/>
      <w:noProof/>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info/Pages/resources.aspx"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510/Pages/default.asp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lucia_ika@postel.go.id&#1563;" TargetMode="External"/><Relationship Id="rId23" Type="http://schemas.openxmlformats.org/officeDocument/2006/relationships/hyperlink" Target="http://www.itu.int/en/ITU-T/Workshops-and-Seminars/bsg/201510/Pages/default.aspx" TargetMode="External"/><Relationship Id="rId28"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yperlink" Target="mailto:lucia_ika@postel.go.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bsg/201510/Pages/default.aspx" TargetMode="External"/><Relationship Id="rId22" Type="http://schemas.openxmlformats.org/officeDocument/2006/relationships/hyperlink" Target="http://www.itu.int/en/ITU-T/Workshops-and-Seminars/bsg/092015/Pages/default.aspx"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E3E1D-385D-4916-88ED-B22D28F7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0</TotalTime>
  <Pages>5</Pages>
  <Words>988</Words>
  <Characters>7268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8240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Bettini, Nadine</cp:lastModifiedBy>
  <cp:revision>2</cp:revision>
  <cp:lastPrinted>2015-07-16T13:59:00Z</cp:lastPrinted>
  <dcterms:created xsi:type="dcterms:W3CDTF">2015-08-06T14:02:00Z</dcterms:created>
  <dcterms:modified xsi:type="dcterms:W3CDTF">2015-08-06T14:02:00Z</dcterms:modified>
</cp:coreProperties>
</file>