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97"/>
        <w:gridCol w:w="6131"/>
        <w:gridCol w:w="2201"/>
      </w:tblGrid>
      <w:tr w:rsidR="00521E65" w:rsidRPr="00521E65" w:rsidTr="00643E02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643E02">
            <w:pPr>
              <w:spacing w:before="0" w:line="240" w:lineRule="auto"/>
              <w:rPr>
                <w:b/>
                <w:bCs/>
                <w:rtl/>
              </w:rPr>
            </w:pPr>
            <w:bookmarkStart w:id="0" w:name="_GoBack"/>
            <w:bookmarkEnd w:id="0"/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CD5532" w:rsidP="00643E02">
            <w:pPr>
              <w:spacing w:before="0" w:line="240" w:lineRule="auto"/>
              <w:rPr>
                <w:b/>
                <w:bCs/>
                <w:rtl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D2310B5" wp14:editId="1544B01F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3744"/>
        <w:gridCol w:w="4436"/>
      </w:tblGrid>
      <w:tr w:rsidR="00521E65" w:rsidRPr="00521E65" w:rsidTr="008811D7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92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280" w:type="pct"/>
          </w:tcPr>
          <w:p w:rsidR="00521E65" w:rsidRPr="00521E65" w:rsidRDefault="00521E65" w:rsidP="0097621A">
            <w:pPr>
              <w:spacing w:before="240" w:after="240" w:line="300" w:lineRule="exact"/>
              <w:jc w:val="left"/>
              <w:rPr>
                <w:lang w:bidi="ar-EG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97621A">
              <w:t>5</w:t>
            </w:r>
            <w:r w:rsidR="004C4747">
              <w:rPr>
                <w:rFonts w:hint="eastAsia"/>
                <w:rtl/>
                <w:lang w:bidi="ar-EG"/>
              </w:rPr>
              <w:t> </w:t>
            </w:r>
            <w:r w:rsidR="0097621A">
              <w:rPr>
                <w:rFonts w:hint="cs"/>
                <w:rtl/>
                <w:lang w:bidi="ar-EG"/>
              </w:rPr>
              <w:t>أبريل</w:t>
            </w:r>
            <w:r w:rsidR="004C4747">
              <w:rPr>
                <w:rFonts w:hint="eastAsia"/>
                <w:rtl/>
                <w:lang w:bidi="ar-EG"/>
              </w:rPr>
              <w:t> </w:t>
            </w:r>
            <w:r w:rsidR="00F01BFA">
              <w:rPr>
                <w:lang w:bidi="ar-EG"/>
              </w:rPr>
              <w:t>2016</w:t>
            </w:r>
          </w:p>
        </w:tc>
      </w:tr>
      <w:tr w:rsidR="0093290D" w:rsidRPr="00521E65" w:rsidTr="008811D7">
        <w:trPr>
          <w:cantSplit/>
          <w:trHeight w:val="340"/>
        </w:trPr>
        <w:tc>
          <w:tcPr>
            <w:tcW w:w="796" w:type="pct"/>
          </w:tcPr>
          <w:p w:rsidR="0093290D" w:rsidRPr="00521E65" w:rsidRDefault="0093290D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924" w:type="pct"/>
          </w:tcPr>
          <w:p w:rsidR="0012007F" w:rsidRDefault="004E4B29" w:rsidP="004E4B29">
            <w:pPr>
              <w:spacing w:before="60" w:after="60" w:line="300" w:lineRule="exact"/>
              <w:ind w:left="57"/>
              <w:jc w:val="left"/>
              <w:rPr>
                <w:b/>
                <w:rtl/>
                <w:lang w:bidi="ar-SY"/>
              </w:rPr>
            </w:pPr>
            <w:r w:rsidRPr="00AA09BF">
              <w:rPr>
                <w:rFonts w:hint="cs"/>
                <w:bCs/>
                <w:rtl/>
              </w:rPr>
              <w:t>التصويب</w:t>
            </w:r>
            <w:r>
              <w:rPr>
                <w:rFonts w:hint="cs"/>
                <w:b/>
                <w:rtl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rFonts w:hint="cs"/>
                <w:b/>
                <w:rtl/>
              </w:rPr>
              <w:t xml:space="preserve"> </w:t>
            </w:r>
            <w:r w:rsidRPr="00AA09BF">
              <w:rPr>
                <w:rFonts w:hint="cs"/>
                <w:bCs/>
                <w:rtl/>
              </w:rPr>
              <w:t>للرسالة المعمّمة</w:t>
            </w:r>
            <w:r>
              <w:rPr>
                <w:b/>
                <w:lang w:bidi="ar-SY"/>
              </w:rPr>
              <w:br/>
            </w:r>
            <w:r w:rsidR="0093290D" w:rsidRPr="00521E65">
              <w:rPr>
                <w:b/>
                <w:lang w:bidi="ar-SY"/>
              </w:rPr>
              <w:t>TSB Circular</w:t>
            </w:r>
            <w:r w:rsidR="0093290D">
              <w:rPr>
                <w:b/>
                <w:lang w:bidi="ar-SY"/>
              </w:rPr>
              <w:t> </w:t>
            </w:r>
            <w:r w:rsidR="003826AD">
              <w:rPr>
                <w:b/>
                <w:lang w:bidi="ar-SY"/>
              </w:rPr>
              <w:t>208</w:t>
            </w:r>
          </w:p>
          <w:p w:rsidR="00234DEA" w:rsidRPr="004E4B29" w:rsidRDefault="00234DEA" w:rsidP="004E4B29">
            <w:pPr>
              <w:spacing w:before="60" w:after="60" w:line="300" w:lineRule="exact"/>
              <w:ind w:left="57"/>
              <w:jc w:val="left"/>
              <w:rPr>
                <w:bCs/>
                <w:rtl/>
                <w:lang w:bidi="ar-EG"/>
              </w:rPr>
            </w:pPr>
          </w:p>
        </w:tc>
        <w:tc>
          <w:tcPr>
            <w:tcW w:w="2280" w:type="pct"/>
            <w:vMerge w:val="restart"/>
          </w:tcPr>
          <w:p w:rsidR="0093290D" w:rsidRDefault="0093290D" w:rsidP="00CA2B7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إلى 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</w:p>
          <w:p w:rsidR="0093290D" w:rsidRDefault="0093290D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</w:p>
          <w:p w:rsidR="0093290D" w:rsidRPr="00521E65" w:rsidRDefault="0093290D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93290D" w:rsidRPr="00B71144" w:rsidRDefault="0093290D" w:rsidP="00660BA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أعضاء قطاع تقييس الاتصالات؛</w:t>
            </w:r>
          </w:p>
          <w:p w:rsidR="0093290D" w:rsidRPr="00B71144" w:rsidRDefault="0093290D" w:rsidP="00660BA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ال</w:t>
            </w:r>
            <w:r w:rsidRPr="00B71144">
              <w:rPr>
                <w:rFonts w:hint="cs"/>
                <w:rtl/>
              </w:rPr>
              <w:t>‍</w:t>
            </w:r>
            <w:r w:rsidRPr="00B71144">
              <w:rPr>
                <w:rtl/>
              </w:rPr>
              <w:t xml:space="preserve">منتسبين </w:t>
            </w:r>
            <w:r w:rsidRPr="00B71144">
              <w:rPr>
                <w:rFonts w:hint="cs"/>
                <w:rtl/>
              </w:rPr>
              <w:t>إلى</w:t>
            </w:r>
            <w:r w:rsidRPr="00B71144">
              <w:rPr>
                <w:rtl/>
              </w:rPr>
              <w:t xml:space="preserve"> قطاع تقييس الاتصالات</w:t>
            </w:r>
            <w:r w:rsidRPr="00B71144">
              <w:rPr>
                <w:rFonts w:hint="cs"/>
                <w:rtl/>
              </w:rPr>
              <w:t>؛</w:t>
            </w:r>
          </w:p>
          <w:p w:rsidR="0093290D" w:rsidRDefault="0093290D" w:rsidP="00660BA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الهيئات الأكادي‍مية ال‍منضمة إلى الات</w:t>
            </w:r>
            <w:r>
              <w:rPr>
                <w:rFonts w:hint="cs"/>
                <w:rtl/>
                <w:lang w:bidi="ar-EG"/>
              </w:rPr>
              <w:t>‍</w:t>
            </w:r>
            <w:r w:rsidRPr="00B71144">
              <w:rPr>
                <w:rFonts w:hint="cs"/>
                <w:rtl/>
              </w:rPr>
              <w:t>حاد</w:t>
            </w:r>
            <w:r w:rsidR="00CE77D4">
              <w:rPr>
                <w:rFonts w:hint="cs"/>
                <w:rtl/>
              </w:rPr>
              <w:t>؛</w:t>
            </w:r>
          </w:p>
          <w:p w:rsidR="0093290D" w:rsidRPr="00B71144" w:rsidRDefault="0093290D" w:rsidP="00660BA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="00071CC7">
              <w:rPr>
                <w:rFonts w:hint="cs"/>
                <w:rtl/>
              </w:rPr>
              <w:t>رؤساء</w:t>
            </w:r>
            <w:r>
              <w:rPr>
                <w:rFonts w:hint="cs"/>
                <w:rtl/>
              </w:rPr>
              <w:t xml:space="preserve"> </w:t>
            </w:r>
            <w:r w:rsidR="00F87ADB">
              <w:rPr>
                <w:rFonts w:hint="cs"/>
                <w:rtl/>
              </w:rPr>
              <w:t>ل</w:t>
            </w:r>
            <w:r w:rsidR="00A10600">
              <w:rPr>
                <w:rFonts w:hint="cs"/>
                <w:rtl/>
              </w:rPr>
              <w:t>‍</w:t>
            </w:r>
            <w:r w:rsidR="00F87ADB">
              <w:rPr>
                <w:rFonts w:hint="cs"/>
                <w:rtl/>
              </w:rPr>
              <w:t xml:space="preserve">جان </w:t>
            </w:r>
            <w:r w:rsidRPr="00B71144">
              <w:rPr>
                <w:rFonts w:hint="cs"/>
                <w:rtl/>
              </w:rPr>
              <w:t>دراسات</w:t>
            </w:r>
            <w:r w:rsidR="00071CC7">
              <w:rPr>
                <w:rFonts w:hint="cs"/>
                <w:rtl/>
              </w:rPr>
              <w:t xml:space="preserve"> قطاع تقييس الاتصالات</w:t>
            </w:r>
            <w:r w:rsidRPr="00B7114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ونوابه</w:t>
            </w:r>
            <w:r w:rsidR="00071CC7">
              <w:rPr>
                <w:rFonts w:hint="cs"/>
                <w:rtl/>
              </w:rPr>
              <w:t>م</w:t>
            </w:r>
            <w:r w:rsidRPr="00B71144">
              <w:rPr>
                <w:rFonts w:hint="cs"/>
                <w:rtl/>
              </w:rPr>
              <w:t>؛</w:t>
            </w:r>
          </w:p>
          <w:p w:rsidR="0093290D" w:rsidRPr="00B71144" w:rsidRDefault="0093290D" w:rsidP="00660BA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مدير مكتب تنمية الاتصالات</w:t>
            </w:r>
            <w:r w:rsidRPr="00B71144">
              <w:rPr>
                <w:rFonts w:hint="cs"/>
                <w:rtl/>
              </w:rPr>
              <w:t>؛</w:t>
            </w:r>
          </w:p>
          <w:p w:rsidR="0093290D" w:rsidRDefault="0093290D" w:rsidP="00660BA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مدير مكتب الاتصالات الراديوية</w:t>
            </w:r>
            <w:r w:rsidR="008E72B5">
              <w:rPr>
                <w:rFonts w:hint="cs"/>
                <w:rtl/>
              </w:rPr>
              <w:t>؛</w:t>
            </w:r>
          </w:p>
          <w:p w:rsidR="008E72B5" w:rsidRDefault="008E72B5" w:rsidP="00660BA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28531A">
              <w:rPr>
                <w:rFonts w:hint="cs"/>
                <w:spacing w:val="-10"/>
                <w:rtl/>
              </w:rPr>
              <w:t>رئيس</w:t>
            </w:r>
            <w:r w:rsidRPr="0012007F">
              <w:rPr>
                <w:rFonts w:hint="cs"/>
                <w:spacing w:val="-10"/>
                <w:rtl/>
              </w:rPr>
              <w:t xml:space="preserve"> مكتب منطقة الات</w:t>
            </w:r>
            <w:r w:rsidR="00A10600">
              <w:rPr>
                <w:rFonts w:hint="cs"/>
                <w:spacing w:val="-10"/>
                <w:rtl/>
              </w:rPr>
              <w:t>‍</w:t>
            </w:r>
            <w:r w:rsidRPr="0012007F">
              <w:rPr>
                <w:rFonts w:hint="cs"/>
                <w:spacing w:val="-10"/>
                <w:rtl/>
              </w:rPr>
              <w:t xml:space="preserve">حاد لكومنولث الدول المستقلة </w:t>
            </w:r>
            <w:r w:rsidRPr="0012007F">
              <w:rPr>
                <w:spacing w:val="-10"/>
              </w:rPr>
              <w:t>(CIS)</w:t>
            </w:r>
            <w:r w:rsidRPr="0012007F">
              <w:rPr>
                <w:rFonts w:hint="cs"/>
                <w:spacing w:val="-10"/>
                <w:rtl/>
              </w:rPr>
              <w:t>؛</w:t>
            </w:r>
          </w:p>
          <w:p w:rsidR="004E4B29" w:rsidRDefault="004E4B29" w:rsidP="004E4B29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284" w:hanging="227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  <w:lang w:bidi="ar-EG"/>
              </w:rPr>
              <w:t>مدير عام اللجنة التنفيذية للكومنولث الإقليمي في مجال الاتصالات</w:t>
            </w:r>
            <w:r w:rsidR="0097621A">
              <w:rPr>
                <w:rFonts w:hint="cs"/>
                <w:rtl/>
                <w:lang w:bidi="ar-EG"/>
              </w:rPr>
              <w:t>؛</w:t>
            </w:r>
          </w:p>
          <w:p w:rsidR="0093290D" w:rsidRPr="00521E65" w:rsidRDefault="008E72B5" w:rsidP="00660BA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284" w:hanging="227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البعثة الدائمة </w:t>
            </w:r>
            <w:r>
              <w:rPr>
                <w:rFonts w:hint="cs"/>
                <w:color w:val="000000"/>
                <w:rtl/>
              </w:rPr>
              <w:t>ل</w:t>
            </w:r>
            <w:r>
              <w:rPr>
                <w:color w:val="000000"/>
                <w:rtl/>
              </w:rPr>
              <w:t>أوزبكستان</w:t>
            </w:r>
            <w:r>
              <w:rPr>
                <w:rFonts w:hint="cs"/>
                <w:color w:val="000000"/>
                <w:rtl/>
              </w:rPr>
              <w:t xml:space="preserve"> في جنيف</w:t>
            </w:r>
          </w:p>
        </w:tc>
      </w:tr>
      <w:tr w:rsidR="0093290D" w:rsidRPr="00521E65" w:rsidTr="008811D7">
        <w:trPr>
          <w:cantSplit/>
          <w:trHeight w:val="340"/>
        </w:trPr>
        <w:tc>
          <w:tcPr>
            <w:tcW w:w="796" w:type="pct"/>
          </w:tcPr>
          <w:p w:rsidR="0012007F" w:rsidRPr="00521E65" w:rsidRDefault="003826AD" w:rsidP="008811D7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535"/>
              </w:tabs>
              <w:spacing w:before="20" w:after="2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جهة الاتصال:</w:t>
            </w:r>
          </w:p>
        </w:tc>
        <w:tc>
          <w:tcPr>
            <w:tcW w:w="1924" w:type="pct"/>
          </w:tcPr>
          <w:p w:rsidR="0093290D" w:rsidRPr="0012007F" w:rsidRDefault="003826AD" w:rsidP="008811D7">
            <w:pPr>
              <w:spacing w:before="20" w:after="20" w:line="300" w:lineRule="exact"/>
              <w:ind w:left="57"/>
              <w:jc w:val="left"/>
              <w:rPr>
                <w:b/>
                <w:rtl/>
                <w:lang w:val="es-ES" w:bidi="ar-EG"/>
              </w:rPr>
            </w:pPr>
            <w:r w:rsidRPr="00321C84">
              <w:rPr>
                <w:szCs w:val="22"/>
              </w:rPr>
              <w:t>Reinhard</w:t>
            </w:r>
            <w:r w:rsidR="0012007F">
              <w:rPr>
                <w:szCs w:val="22"/>
              </w:rPr>
              <w:t> </w:t>
            </w:r>
            <w:r w:rsidRPr="00321C84">
              <w:rPr>
                <w:szCs w:val="22"/>
              </w:rPr>
              <w:t>Scholl</w:t>
            </w:r>
          </w:p>
        </w:tc>
        <w:tc>
          <w:tcPr>
            <w:tcW w:w="2280" w:type="pct"/>
            <w:vMerge/>
          </w:tcPr>
          <w:p w:rsidR="0093290D" w:rsidRPr="00521E65" w:rsidRDefault="0093290D" w:rsidP="00D13E77">
            <w:pPr>
              <w:tabs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</w:p>
        </w:tc>
      </w:tr>
      <w:tr w:rsidR="0093290D" w:rsidRPr="00521E65" w:rsidTr="008811D7">
        <w:trPr>
          <w:cantSplit/>
          <w:trHeight w:val="340"/>
        </w:trPr>
        <w:tc>
          <w:tcPr>
            <w:tcW w:w="796" w:type="pct"/>
          </w:tcPr>
          <w:p w:rsidR="0093290D" w:rsidRPr="00521E65" w:rsidRDefault="00E6188C" w:rsidP="008811D7">
            <w:pPr>
              <w:spacing w:before="20" w:after="2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924" w:type="pct"/>
          </w:tcPr>
          <w:p w:rsidR="0093290D" w:rsidRPr="00521E65" w:rsidRDefault="00E6188C" w:rsidP="008811D7">
            <w:pPr>
              <w:spacing w:before="20" w:after="20" w:line="300" w:lineRule="exact"/>
              <w:ind w:left="57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>
              <w:rPr>
                <w:lang w:bidi="ar-SY"/>
              </w:rPr>
              <w:t>5860</w:t>
            </w:r>
          </w:p>
        </w:tc>
        <w:tc>
          <w:tcPr>
            <w:tcW w:w="2280" w:type="pct"/>
            <w:vMerge/>
          </w:tcPr>
          <w:p w:rsidR="0093290D" w:rsidRPr="00521E65" w:rsidRDefault="0093290D" w:rsidP="00D13E77">
            <w:pPr>
              <w:tabs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</w:p>
        </w:tc>
      </w:tr>
      <w:tr w:rsidR="00E6188C" w:rsidRPr="00521E65" w:rsidTr="008811D7">
        <w:trPr>
          <w:cantSplit/>
          <w:trHeight w:val="340"/>
        </w:trPr>
        <w:tc>
          <w:tcPr>
            <w:tcW w:w="796" w:type="pct"/>
          </w:tcPr>
          <w:p w:rsidR="00E6188C" w:rsidRPr="00521E65" w:rsidRDefault="00E6188C" w:rsidP="008811D7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2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924" w:type="pct"/>
          </w:tcPr>
          <w:p w:rsidR="00E6188C" w:rsidRPr="00521E65" w:rsidRDefault="00E6188C" w:rsidP="008811D7">
            <w:pPr>
              <w:spacing w:before="20" w:after="20" w:line="300" w:lineRule="exact"/>
              <w:ind w:left="57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280" w:type="pct"/>
            <w:vMerge/>
          </w:tcPr>
          <w:p w:rsidR="00E6188C" w:rsidRPr="00521E65" w:rsidRDefault="00E6188C" w:rsidP="00D13E77">
            <w:pPr>
              <w:tabs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</w:p>
        </w:tc>
      </w:tr>
      <w:tr w:rsidR="00E6188C" w:rsidRPr="00521E65" w:rsidTr="008811D7">
        <w:trPr>
          <w:cantSplit/>
          <w:trHeight w:val="340"/>
        </w:trPr>
        <w:tc>
          <w:tcPr>
            <w:tcW w:w="796" w:type="pct"/>
          </w:tcPr>
          <w:p w:rsidR="00E6188C" w:rsidRPr="00521E65" w:rsidRDefault="00E6188C" w:rsidP="008811D7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0" w:after="2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24" w:type="pct"/>
          </w:tcPr>
          <w:p w:rsidR="00E6188C" w:rsidRPr="00521E65" w:rsidRDefault="00FD173C" w:rsidP="008811D7">
            <w:pPr>
              <w:spacing w:before="20" w:after="20" w:line="300" w:lineRule="exact"/>
              <w:ind w:left="57"/>
              <w:jc w:val="left"/>
              <w:rPr>
                <w:b/>
                <w:lang w:bidi="ar-SY"/>
              </w:rPr>
            </w:pPr>
            <w:hyperlink r:id="rId10" w:history="1">
              <w:r w:rsidR="00E6188C" w:rsidRPr="00321C84">
                <w:rPr>
                  <w:rStyle w:val="Hyperlink"/>
                  <w:szCs w:val="22"/>
                  <w:lang w:val="es-ES"/>
                </w:rPr>
                <w:t>tsbworkshops@itu.int</w:t>
              </w:r>
            </w:hyperlink>
          </w:p>
        </w:tc>
        <w:tc>
          <w:tcPr>
            <w:tcW w:w="2280" w:type="pct"/>
            <w:vMerge/>
          </w:tcPr>
          <w:p w:rsidR="00E6188C" w:rsidRPr="00521E65" w:rsidRDefault="00E6188C" w:rsidP="00D13E77">
            <w:pPr>
              <w:tabs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</w:p>
        </w:tc>
      </w:tr>
      <w:tr w:rsidR="00E6188C" w:rsidRPr="00521E65" w:rsidTr="008811D7">
        <w:trPr>
          <w:cantSplit/>
          <w:trHeight w:val="340"/>
        </w:trPr>
        <w:tc>
          <w:tcPr>
            <w:tcW w:w="796" w:type="pct"/>
          </w:tcPr>
          <w:p w:rsidR="00E6188C" w:rsidRPr="00521E65" w:rsidRDefault="00E6188C" w:rsidP="008811D7">
            <w:pPr>
              <w:spacing w:before="20" w:after="20" w:line="300" w:lineRule="exact"/>
              <w:jc w:val="left"/>
              <w:rPr>
                <w:rtl/>
              </w:rPr>
            </w:pPr>
          </w:p>
        </w:tc>
        <w:tc>
          <w:tcPr>
            <w:tcW w:w="1924" w:type="pct"/>
          </w:tcPr>
          <w:p w:rsidR="00E6188C" w:rsidRPr="00521E65" w:rsidRDefault="00E6188C" w:rsidP="008811D7">
            <w:pPr>
              <w:spacing w:before="20" w:after="20" w:line="300" w:lineRule="exact"/>
              <w:ind w:left="57"/>
              <w:jc w:val="left"/>
              <w:rPr>
                <w:b/>
                <w:lang w:bidi="ar-SY"/>
              </w:rPr>
            </w:pPr>
          </w:p>
        </w:tc>
        <w:tc>
          <w:tcPr>
            <w:tcW w:w="2280" w:type="pct"/>
            <w:vMerge/>
          </w:tcPr>
          <w:p w:rsidR="00E6188C" w:rsidRPr="00521E65" w:rsidRDefault="00E6188C" w:rsidP="00D13E77">
            <w:pPr>
              <w:tabs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</w:p>
        </w:tc>
      </w:tr>
      <w:tr w:rsidR="008811D7" w:rsidRPr="00521E65" w:rsidTr="008811D7">
        <w:trPr>
          <w:cantSplit/>
          <w:trHeight w:val="340"/>
        </w:trPr>
        <w:tc>
          <w:tcPr>
            <w:tcW w:w="796" w:type="pct"/>
          </w:tcPr>
          <w:p w:rsidR="008811D7" w:rsidRPr="00521E65" w:rsidRDefault="008811D7" w:rsidP="008811D7">
            <w:pPr>
              <w:spacing w:before="20" w:after="2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جهة الاتصال:</w:t>
            </w:r>
          </w:p>
        </w:tc>
        <w:tc>
          <w:tcPr>
            <w:tcW w:w="1924" w:type="pct"/>
          </w:tcPr>
          <w:p w:rsidR="008811D7" w:rsidRPr="00521E65" w:rsidRDefault="008811D7" w:rsidP="008811D7">
            <w:pPr>
              <w:spacing w:before="20" w:after="20" w:line="300" w:lineRule="exact"/>
              <w:ind w:left="57"/>
              <w:jc w:val="left"/>
              <w:rPr>
                <w:b/>
              </w:rPr>
            </w:pPr>
            <w:r w:rsidRPr="00321C84">
              <w:rPr>
                <w:szCs w:val="22"/>
              </w:rPr>
              <w:t>Orozobek</w:t>
            </w:r>
            <w:r>
              <w:rPr>
                <w:szCs w:val="22"/>
              </w:rPr>
              <w:t> </w:t>
            </w:r>
            <w:r w:rsidRPr="00321C84">
              <w:rPr>
                <w:szCs w:val="22"/>
              </w:rPr>
              <w:t>Kaiykov</w:t>
            </w:r>
            <w:r>
              <w:rPr>
                <w:szCs w:val="22"/>
                <w:rtl/>
              </w:rPr>
              <w:br/>
            </w:r>
            <w:r w:rsidRPr="00C01B9D">
              <w:rPr>
                <w:color w:val="000000"/>
                <w:spacing w:val="-6"/>
                <w:rtl/>
              </w:rPr>
              <w:t>مكتب منطقة الاتحاد لكومنولث الدول المستقلة</w:t>
            </w:r>
          </w:p>
        </w:tc>
        <w:tc>
          <w:tcPr>
            <w:tcW w:w="2280" w:type="pct"/>
            <w:vMerge/>
          </w:tcPr>
          <w:p w:rsidR="008811D7" w:rsidRPr="00521E65" w:rsidRDefault="008811D7" w:rsidP="00D13E77">
            <w:pPr>
              <w:tabs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</w:p>
        </w:tc>
      </w:tr>
      <w:tr w:rsidR="008811D7" w:rsidRPr="00521E65" w:rsidTr="008811D7">
        <w:trPr>
          <w:cantSplit/>
          <w:trHeight w:val="340"/>
        </w:trPr>
        <w:tc>
          <w:tcPr>
            <w:tcW w:w="796" w:type="pct"/>
          </w:tcPr>
          <w:p w:rsidR="008811D7" w:rsidRPr="00521E65" w:rsidRDefault="008811D7" w:rsidP="008811D7">
            <w:pPr>
              <w:spacing w:before="20" w:after="2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الهاتف:</w:t>
            </w:r>
          </w:p>
        </w:tc>
        <w:tc>
          <w:tcPr>
            <w:tcW w:w="1924" w:type="pct"/>
          </w:tcPr>
          <w:p w:rsidR="008811D7" w:rsidRPr="00521E65" w:rsidRDefault="008811D7" w:rsidP="008811D7">
            <w:pPr>
              <w:spacing w:before="20" w:after="20" w:line="300" w:lineRule="exact"/>
              <w:ind w:left="57"/>
              <w:jc w:val="left"/>
              <w:rPr>
                <w:b/>
                <w:lang w:bidi="ar-SY"/>
              </w:rPr>
            </w:pPr>
            <w:r w:rsidRPr="00321C84">
              <w:rPr>
                <w:szCs w:val="22"/>
              </w:rPr>
              <w:t>+7</w:t>
            </w:r>
            <w:r>
              <w:rPr>
                <w:szCs w:val="22"/>
              </w:rPr>
              <w:t> </w:t>
            </w:r>
            <w:r w:rsidRPr="00321C84">
              <w:rPr>
                <w:szCs w:val="22"/>
              </w:rPr>
              <w:t>495</w:t>
            </w:r>
            <w:r>
              <w:rPr>
                <w:szCs w:val="22"/>
              </w:rPr>
              <w:t> </w:t>
            </w:r>
            <w:r w:rsidRPr="00321C84">
              <w:rPr>
                <w:szCs w:val="22"/>
              </w:rPr>
              <w:t>926</w:t>
            </w:r>
            <w:r>
              <w:rPr>
                <w:szCs w:val="22"/>
              </w:rPr>
              <w:t> </w:t>
            </w:r>
            <w:r w:rsidRPr="00321C84">
              <w:rPr>
                <w:szCs w:val="22"/>
              </w:rPr>
              <w:t>60</w:t>
            </w:r>
            <w:r>
              <w:rPr>
                <w:szCs w:val="22"/>
              </w:rPr>
              <w:t> </w:t>
            </w:r>
            <w:r w:rsidRPr="00321C84">
              <w:rPr>
                <w:szCs w:val="22"/>
              </w:rPr>
              <w:t>70</w:t>
            </w:r>
          </w:p>
        </w:tc>
        <w:tc>
          <w:tcPr>
            <w:tcW w:w="2280" w:type="pct"/>
            <w:vMerge/>
          </w:tcPr>
          <w:p w:rsidR="008811D7" w:rsidRPr="00521E65" w:rsidRDefault="008811D7" w:rsidP="00D13E77">
            <w:pPr>
              <w:tabs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</w:p>
        </w:tc>
      </w:tr>
      <w:tr w:rsidR="008811D7" w:rsidRPr="00521E65" w:rsidTr="008811D7">
        <w:trPr>
          <w:cantSplit/>
          <w:trHeight w:val="340"/>
        </w:trPr>
        <w:tc>
          <w:tcPr>
            <w:tcW w:w="796" w:type="pct"/>
          </w:tcPr>
          <w:p w:rsidR="008811D7" w:rsidRPr="00521E65" w:rsidRDefault="008811D7" w:rsidP="008811D7">
            <w:pPr>
              <w:spacing w:before="20" w:after="2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الفاكس:</w:t>
            </w:r>
          </w:p>
        </w:tc>
        <w:tc>
          <w:tcPr>
            <w:tcW w:w="1924" w:type="pct"/>
          </w:tcPr>
          <w:p w:rsidR="008811D7" w:rsidRPr="00521E65" w:rsidRDefault="008811D7" w:rsidP="008811D7">
            <w:pPr>
              <w:spacing w:before="20" w:after="20" w:line="300" w:lineRule="exact"/>
              <w:ind w:left="57"/>
              <w:jc w:val="left"/>
              <w:rPr>
                <w:b/>
                <w:lang w:bidi="ar-SY"/>
              </w:rPr>
            </w:pPr>
            <w:r w:rsidRPr="00321C84">
              <w:rPr>
                <w:szCs w:val="22"/>
              </w:rPr>
              <w:t>+7</w:t>
            </w:r>
            <w:r>
              <w:rPr>
                <w:szCs w:val="22"/>
              </w:rPr>
              <w:t> </w:t>
            </w:r>
            <w:r w:rsidRPr="00321C84">
              <w:rPr>
                <w:szCs w:val="22"/>
              </w:rPr>
              <w:t>495</w:t>
            </w:r>
            <w:r>
              <w:rPr>
                <w:szCs w:val="22"/>
              </w:rPr>
              <w:t> </w:t>
            </w:r>
            <w:r w:rsidRPr="00321C84">
              <w:rPr>
                <w:szCs w:val="22"/>
              </w:rPr>
              <w:t>926</w:t>
            </w:r>
            <w:r>
              <w:rPr>
                <w:szCs w:val="22"/>
              </w:rPr>
              <w:t> </w:t>
            </w:r>
            <w:r w:rsidRPr="00321C84">
              <w:rPr>
                <w:szCs w:val="22"/>
              </w:rPr>
              <w:t>60</w:t>
            </w:r>
            <w:r>
              <w:rPr>
                <w:szCs w:val="22"/>
              </w:rPr>
              <w:t> </w:t>
            </w:r>
            <w:r w:rsidRPr="00321C84">
              <w:rPr>
                <w:szCs w:val="22"/>
              </w:rPr>
              <w:t>73</w:t>
            </w:r>
          </w:p>
        </w:tc>
        <w:tc>
          <w:tcPr>
            <w:tcW w:w="2280" w:type="pct"/>
            <w:vMerge/>
          </w:tcPr>
          <w:p w:rsidR="008811D7" w:rsidRPr="00521E65" w:rsidRDefault="008811D7" w:rsidP="00D13E77">
            <w:pPr>
              <w:tabs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</w:p>
        </w:tc>
      </w:tr>
      <w:tr w:rsidR="0093290D" w:rsidRPr="00521E65" w:rsidTr="008811D7">
        <w:trPr>
          <w:cantSplit/>
        </w:trPr>
        <w:tc>
          <w:tcPr>
            <w:tcW w:w="796" w:type="pct"/>
          </w:tcPr>
          <w:p w:rsidR="00240B90" w:rsidRPr="00521E65" w:rsidRDefault="008811D7" w:rsidP="008811D7">
            <w:pPr>
              <w:spacing w:before="20" w:after="20" w:line="300" w:lineRule="exact"/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البريد الإلكتروني:</w:t>
            </w:r>
          </w:p>
        </w:tc>
        <w:tc>
          <w:tcPr>
            <w:tcW w:w="1924" w:type="pct"/>
          </w:tcPr>
          <w:p w:rsidR="00FA35BE" w:rsidRPr="00521E65" w:rsidRDefault="00FD173C" w:rsidP="008811D7">
            <w:pPr>
              <w:spacing w:before="20" w:after="20" w:line="300" w:lineRule="exact"/>
              <w:ind w:left="57"/>
              <w:jc w:val="left"/>
              <w:rPr>
                <w:rtl/>
                <w:lang w:bidi="ar-EG"/>
              </w:rPr>
            </w:pPr>
            <w:hyperlink r:id="rId11" w:history="1">
              <w:r w:rsidR="008811D7" w:rsidRPr="00321C84">
                <w:rPr>
                  <w:rStyle w:val="Hyperlink"/>
                  <w:szCs w:val="22"/>
                </w:rPr>
                <w:t>orozobek.kaiykov@itu.int</w:t>
              </w:r>
            </w:hyperlink>
          </w:p>
        </w:tc>
        <w:tc>
          <w:tcPr>
            <w:tcW w:w="2280" w:type="pct"/>
            <w:vMerge/>
          </w:tcPr>
          <w:p w:rsidR="0093290D" w:rsidRPr="00521E65" w:rsidRDefault="0093290D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</w:p>
        </w:tc>
      </w:tr>
      <w:tr w:rsidR="00521E65" w:rsidRPr="00521E65" w:rsidTr="008811D7">
        <w:trPr>
          <w:cantSplit/>
        </w:trPr>
        <w:tc>
          <w:tcPr>
            <w:tcW w:w="796" w:type="pct"/>
          </w:tcPr>
          <w:p w:rsidR="00521E65" w:rsidRPr="0097621A" w:rsidRDefault="00521E65" w:rsidP="008811D7">
            <w:pPr>
              <w:spacing w:before="60" w:after="60" w:line="300" w:lineRule="exact"/>
              <w:jc w:val="center"/>
              <w:rPr>
                <w:sz w:val="8"/>
                <w:szCs w:val="16"/>
                <w:rtl/>
                <w:lang w:bidi="ar-SY"/>
              </w:rPr>
            </w:pPr>
          </w:p>
        </w:tc>
        <w:tc>
          <w:tcPr>
            <w:tcW w:w="1924" w:type="pct"/>
          </w:tcPr>
          <w:p w:rsidR="00521E65" w:rsidRPr="0097621A" w:rsidRDefault="00521E65" w:rsidP="00643E02">
            <w:pPr>
              <w:spacing w:before="60" w:after="60" w:line="300" w:lineRule="exact"/>
              <w:jc w:val="left"/>
              <w:rPr>
                <w:sz w:val="8"/>
                <w:szCs w:val="16"/>
                <w:lang w:bidi="ar-SY"/>
              </w:rPr>
            </w:pPr>
          </w:p>
        </w:tc>
        <w:tc>
          <w:tcPr>
            <w:tcW w:w="2280" w:type="pct"/>
          </w:tcPr>
          <w:p w:rsidR="00521E65" w:rsidRPr="0097621A" w:rsidRDefault="00521E65" w:rsidP="00643E02">
            <w:pPr>
              <w:spacing w:before="60" w:after="60" w:line="300" w:lineRule="exact"/>
              <w:jc w:val="left"/>
              <w:rPr>
                <w:b/>
                <w:bCs/>
                <w:sz w:val="8"/>
                <w:szCs w:val="16"/>
                <w:rtl/>
                <w:lang w:bidi="ar-EG"/>
              </w:rPr>
            </w:pPr>
          </w:p>
        </w:tc>
      </w:tr>
      <w:tr w:rsidR="00521E65" w:rsidRPr="00521E65" w:rsidTr="008811D7">
        <w:trPr>
          <w:cantSplit/>
        </w:trPr>
        <w:tc>
          <w:tcPr>
            <w:tcW w:w="796" w:type="pct"/>
          </w:tcPr>
          <w:p w:rsidR="00521E65" w:rsidRPr="00521E65" w:rsidRDefault="00521E65" w:rsidP="00604917">
            <w:pPr>
              <w:spacing w:before="60" w:after="60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97621A" w:rsidRDefault="00F448BB" w:rsidP="00604917">
            <w:pPr>
              <w:spacing w:before="60" w:after="60"/>
              <w:ind w:left="57" w:right="57"/>
              <w:rPr>
                <w:b/>
                <w:bCs/>
                <w:spacing w:val="-6"/>
                <w:rtl/>
              </w:rPr>
            </w:pPr>
            <w:r w:rsidRPr="000D4CE7">
              <w:rPr>
                <w:rFonts w:hint="cs"/>
                <w:b/>
                <w:bCs/>
                <w:spacing w:val="-6"/>
                <w:rtl/>
              </w:rPr>
              <w:t xml:space="preserve">المنتدى الإقليمي للاتحاد لعام </w:t>
            </w:r>
            <w:r w:rsidRPr="000D4CE7">
              <w:rPr>
                <w:b/>
                <w:bCs/>
                <w:spacing w:val="-6"/>
              </w:rPr>
              <w:t>2016</w:t>
            </w:r>
            <w:r w:rsidRPr="000D4CE7">
              <w:rPr>
                <w:rFonts w:hint="cs"/>
                <w:b/>
                <w:bCs/>
                <w:spacing w:val="-6"/>
                <w:rtl/>
              </w:rPr>
              <w:t xml:space="preserve">: </w:t>
            </w:r>
            <w:r w:rsidR="00DB5DE2" w:rsidRPr="000D4CE7">
              <w:rPr>
                <w:rFonts w:hint="cs"/>
                <w:b/>
                <w:bCs/>
                <w:spacing w:val="-6"/>
                <w:rtl/>
              </w:rPr>
              <w:t>"سد الفجوة التقييسية في</w:t>
            </w:r>
            <w:r w:rsidR="00C245B3" w:rsidRPr="000D4CE7">
              <w:rPr>
                <w:rFonts w:hint="cs"/>
                <w:b/>
                <w:bCs/>
                <w:spacing w:val="-6"/>
                <w:rtl/>
              </w:rPr>
              <w:t xml:space="preserve"> بلدان</w:t>
            </w:r>
            <w:r w:rsidR="00DB5DE2" w:rsidRPr="000D4CE7">
              <w:rPr>
                <w:b/>
                <w:bCs/>
                <w:spacing w:val="-6"/>
                <w:rtl/>
              </w:rPr>
              <w:t xml:space="preserve"> كومنولث الدول</w:t>
            </w:r>
            <w:r w:rsidR="00DB5DE2" w:rsidRPr="000D4CE7">
              <w:rPr>
                <w:rFonts w:hint="cs"/>
                <w:b/>
                <w:bCs/>
                <w:spacing w:val="-6"/>
                <w:rtl/>
              </w:rPr>
              <w:t xml:space="preserve"> </w:t>
            </w:r>
            <w:r w:rsidR="00DB5DE2" w:rsidRPr="000D4CE7">
              <w:rPr>
                <w:b/>
                <w:bCs/>
                <w:spacing w:val="-6"/>
                <w:rtl/>
              </w:rPr>
              <w:t xml:space="preserve">المستقلة/الكومنولث الإقليمي في مجال </w:t>
            </w:r>
            <w:r w:rsidR="00610388" w:rsidRPr="000D4CE7">
              <w:rPr>
                <w:b/>
                <w:bCs/>
                <w:spacing w:val="-6"/>
                <w:rtl/>
              </w:rPr>
              <w:t>الاتصالات</w:t>
            </w:r>
            <w:r w:rsidR="00610388" w:rsidRPr="000D4CE7">
              <w:rPr>
                <w:rFonts w:hint="cs"/>
                <w:b/>
                <w:bCs/>
                <w:spacing w:val="-6"/>
                <w:rtl/>
              </w:rPr>
              <w:t xml:space="preserve"> </w:t>
            </w:r>
            <w:r w:rsidR="00610388" w:rsidRPr="000D4CE7">
              <w:rPr>
                <w:b/>
                <w:bCs/>
                <w:spacing w:val="-6"/>
              </w:rPr>
              <w:t>(CIS/RCC)</w:t>
            </w:r>
            <w:r w:rsidR="00DB5DE2" w:rsidRPr="000D4CE7">
              <w:rPr>
                <w:rFonts w:hint="cs"/>
                <w:b/>
                <w:bCs/>
                <w:spacing w:val="-6"/>
                <w:rtl/>
              </w:rPr>
              <w:t>"،</w:t>
            </w:r>
            <w:r w:rsidR="00DB5DE2" w:rsidRPr="000D4CE7">
              <w:rPr>
                <w:rFonts w:hint="cs"/>
                <w:color w:val="000000"/>
                <w:spacing w:val="-6"/>
                <w:rtl/>
              </w:rPr>
              <w:t xml:space="preserve"> </w:t>
            </w:r>
            <w:r w:rsidR="00DB5DE2" w:rsidRPr="000D4CE7">
              <w:rPr>
                <w:rFonts w:hint="cs"/>
                <w:b/>
                <w:bCs/>
                <w:spacing w:val="-6"/>
                <w:rtl/>
              </w:rPr>
              <w:t>(</w:t>
            </w:r>
            <w:r w:rsidR="00DB5DE2" w:rsidRPr="000D4CE7">
              <w:rPr>
                <w:b/>
                <w:bCs/>
                <w:spacing w:val="-6"/>
              </w:rPr>
              <w:t>11</w:t>
            </w:r>
            <w:r w:rsidR="00DB5DE2" w:rsidRPr="000D4CE7">
              <w:rPr>
                <w:rFonts w:hint="cs"/>
                <w:b/>
                <w:bCs/>
                <w:spacing w:val="-6"/>
                <w:rtl/>
              </w:rPr>
              <w:t xml:space="preserve"> أبريل </w:t>
            </w:r>
            <w:r w:rsidR="00DB5DE2" w:rsidRPr="000D4CE7">
              <w:rPr>
                <w:b/>
                <w:bCs/>
                <w:spacing w:val="-6"/>
              </w:rPr>
              <w:t>2016</w:t>
            </w:r>
            <w:r w:rsidR="00DB5DE2" w:rsidRPr="000D4CE7">
              <w:rPr>
                <w:rFonts w:hint="cs"/>
                <w:b/>
                <w:bCs/>
                <w:spacing w:val="-6"/>
                <w:rtl/>
              </w:rPr>
              <w:t xml:space="preserve">) </w:t>
            </w:r>
            <w:r w:rsidR="00DB5DE2" w:rsidRPr="000D4CE7">
              <w:rPr>
                <w:rFonts w:hint="cs"/>
                <w:i/>
                <w:iCs/>
                <w:spacing w:val="-6"/>
                <w:rtl/>
              </w:rPr>
              <w:t>ويليه</w:t>
            </w:r>
            <w:r w:rsidR="000D4CE7" w:rsidRPr="000D4CE7">
              <w:rPr>
                <w:rFonts w:hint="cs"/>
                <w:b/>
                <w:bCs/>
                <w:spacing w:val="-6"/>
                <w:rtl/>
              </w:rPr>
              <w:t xml:space="preserve"> </w:t>
            </w:r>
          </w:p>
          <w:p w:rsidR="00DB5DE2" w:rsidRPr="0097621A" w:rsidRDefault="00171909" w:rsidP="00604917">
            <w:pPr>
              <w:spacing w:before="60" w:after="60"/>
              <w:ind w:left="57" w:right="57"/>
              <w:rPr>
                <w:b/>
                <w:bCs/>
                <w:spacing w:val="-4"/>
                <w:rtl/>
              </w:rPr>
            </w:pPr>
            <w:r w:rsidRPr="0097621A">
              <w:rPr>
                <w:rFonts w:hint="cs"/>
                <w:b/>
                <w:bCs/>
                <w:spacing w:val="-4"/>
                <w:rtl/>
              </w:rPr>
              <w:t xml:space="preserve">الاجتماع </w:t>
            </w:r>
            <w:r w:rsidR="009400BD" w:rsidRPr="0097621A">
              <w:rPr>
                <w:rFonts w:hint="cs"/>
                <w:b/>
                <w:bCs/>
                <w:spacing w:val="-4"/>
                <w:rtl/>
              </w:rPr>
              <w:t>التحضيري الإقليمي</w:t>
            </w:r>
            <w:r w:rsidRPr="0097621A">
              <w:rPr>
                <w:b/>
                <w:bCs/>
                <w:spacing w:val="-4"/>
                <w:rtl/>
              </w:rPr>
              <w:t xml:space="preserve"> للجمعية العالمية لتقييس الاتصالات</w:t>
            </w:r>
            <w:r w:rsidR="008D56B7" w:rsidRPr="0097621A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97621A">
              <w:rPr>
                <w:b/>
                <w:bCs/>
                <w:spacing w:val="-4"/>
              </w:rPr>
              <w:t>(WTSA</w:t>
            </w:r>
            <w:r w:rsidR="008D56B7" w:rsidRPr="0097621A">
              <w:rPr>
                <w:b/>
                <w:bCs/>
                <w:spacing w:val="-4"/>
              </w:rPr>
              <w:t>-16</w:t>
            </w:r>
            <w:r w:rsidRPr="0097621A">
              <w:rPr>
                <w:b/>
                <w:bCs/>
                <w:spacing w:val="-4"/>
              </w:rPr>
              <w:t>)</w:t>
            </w:r>
            <w:r w:rsidR="00415B99" w:rsidRPr="0097621A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935FC4" w:rsidRPr="0097621A">
              <w:rPr>
                <w:rFonts w:hint="cs"/>
                <w:b/>
                <w:bCs/>
                <w:spacing w:val="-4"/>
                <w:rtl/>
              </w:rPr>
              <w:t>للدول الأعضاء في</w:t>
            </w:r>
            <w:r w:rsidR="00935FC4" w:rsidRPr="0097621A">
              <w:rPr>
                <w:rFonts w:hint="eastAsia"/>
                <w:b/>
                <w:bCs/>
                <w:spacing w:val="-4"/>
                <w:rtl/>
              </w:rPr>
              <w:t> </w:t>
            </w:r>
            <w:r w:rsidR="00415B99" w:rsidRPr="0097621A">
              <w:rPr>
                <w:b/>
                <w:bCs/>
                <w:spacing w:val="-4"/>
                <w:rtl/>
              </w:rPr>
              <w:t>كومنولث الدول</w:t>
            </w:r>
            <w:r w:rsidR="00415B99" w:rsidRPr="0097621A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415B99" w:rsidRPr="0097621A">
              <w:rPr>
                <w:b/>
                <w:bCs/>
                <w:spacing w:val="-4"/>
                <w:rtl/>
              </w:rPr>
              <w:t>المستقلة/الكومنولث الإقليمي في مجال الاتصالات</w:t>
            </w:r>
            <w:r w:rsidR="00415B99" w:rsidRPr="0097621A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415B99" w:rsidRPr="0097621A">
              <w:rPr>
                <w:b/>
                <w:bCs/>
                <w:spacing w:val="-4"/>
              </w:rPr>
              <w:t>(CIS/RCC)</w:t>
            </w:r>
            <w:r w:rsidR="00415B99" w:rsidRPr="0097621A">
              <w:rPr>
                <w:rFonts w:hint="cs"/>
                <w:b/>
                <w:bCs/>
                <w:spacing w:val="-4"/>
                <w:rtl/>
              </w:rPr>
              <w:t>"</w:t>
            </w:r>
            <w:r w:rsidR="000B1E9A" w:rsidRPr="0097621A">
              <w:rPr>
                <w:rFonts w:hint="cs"/>
                <w:b/>
                <w:bCs/>
                <w:spacing w:val="-4"/>
                <w:rtl/>
              </w:rPr>
              <w:t xml:space="preserve">، </w:t>
            </w:r>
            <w:r w:rsidR="000B1E9A" w:rsidRPr="0097621A">
              <w:rPr>
                <w:b/>
                <w:bCs/>
                <w:spacing w:val="-4"/>
              </w:rPr>
              <w:t>14</w:t>
            </w:r>
            <w:r w:rsidR="00D30D19" w:rsidRPr="0097621A">
              <w:rPr>
                <w:b/>
                <w:bCs/>
                <w:spacing w:val="-4"/>
              </w:rPr>
              <w:noBreakHyphen/>
            </w:r>
            <w:r w:rsidR="000B1E9A" w:rsidRPr="0097621A">
              <w:rPr>
                <w:b/>
                <w:bCs/>
                <w:spacing w:val="-4"/>
              </w:rPr>
              <w:t>12</w:t>
            </w:r>
            <w:r w:rsidR="00D30D19" w:rsidRPr="0097621A">
              <w:rPr>
                <w:rFonts w:hint="eastAsia"/>
                <w:b/>
                <w:bCs/>
                <w:spacing w:val="-4"/>
                <w:rtl/>
              </w:rPr>
              <w:t> </w:t>
            </w:r>
            <w:r w:rsidR="000B1E9A" w:rsidRPr="0097621A">
              <w:rPr>
                <w:rFonts w:hint="cs"/>
                <w:b/>
                <w:bCs/>
                <w:spacing w:val="-4"/>
                <w:rtl/>
              </w:rPr>
              <w:t>أبريل</w:t>
            </w:r>
            <w:r w:rsidR="0012007F" w:rsidRPr="0097621A">
              <w:rPr>
                <w:rFonts w:hint="eastAsia"/>
                <w:b/>
                <w:bCs/>
                <w:spacing w:val="-4"/>
                <w:rtl/>
              </w:rPr>
              <w:t> </w:t>
            </w:r>
            <w:r w:rsidR="000B1E9A" w:rsidRPr="0097621A">
              <w:rPr>
                <w:b/>
                <w:bCs/>
                <w:spacing w:val="-4"/>
              </w:rPr>
              <w:t>2016</w:t>
            </w:r>
            <w:r w:rsidR="000B1E9A" w:rsidRPr="0097621A">
              <w:rPr>
                <w:rFonts w:hint="cs"/>
                <w:b/>
                <w:bCs/>
                <w:spacing w:val="-4"/>
                <w:rtl/>
              </w:rPr>
              <w:t>، طشقند، أوزبكستان</w:t>
            </w:r>
          </w:p>
        </w:tc>
      </w:tr>
    </w:tbl>
    <w:p w:rsidR="00521E65" w:rsidRPr="007E1B59" w:rsidRDefault="00521E65" w:rsidP="0097621A">
      <w:pPr>
        <w:pStyle w:val="Normalaftertitle"/>
        <w:spacing w:before="240"/>
        <w:rPr>
          <w:rtl/>
          <w:lang w:bidi="ar-SA"/>
        </w:rPr>
      </w:pPr>
      <w:r w:rsidRPr="007E1B59">
        <w:rPr>
          <w:rFonts w:hint="cs"/>
          <w:rtl/>
        </w:rPr>
        <w:t>حضرات السادة والسيدات،</w:t>
      </w:r>
    </w:p>
    <w:p w:rsidR="00521E65" w:rsidRPr="007E1B59" w:rsidRDefault="00521E65" w:rsidP="00521E65">
      <w:pPr>
        <w:rPr>
          <w:rtl/>
        </w:rPr>
      </w:pPr>
      <w:r w:rsidRPr="007E1B59">
        <w:rPr>
          <w:rFonts w:hint="cs"/>
          <w:rtl/>
        </w:rPr>
        <w:t>ت</w:t>
      </w:r>
      <w:r w:rsidRPr="007E1B59">
        <w:rPr>
          <w:rFonts w:hint="cs"/>
          <w:rtl/>
          <w:lang w:bidi="ar-EG"/>
        </w:rPr>
        <w:t>‍</w:t>
      </w:r>
      <w:r w:rsidRPr="007E1B59">
        <w:rPr>
          <w:rFonts w:hint="cs"/>
          <w:rtl/>
        </w:rPr>
        <w:t>حية طيبة وبعد،</w:t>
      </w:r>
    </w:p>
    <w:p w:rsidR="00F570C1" w:rsidRDefault="004E4B29" w:rsidP="0097621A">
      <w:pPr>
        <w:rPr>
          <w:rtl/>
        </w:rPr>
      </w:pPr>
      <w:r>
        <w:rPr>
          <w:rFonts w:hint="cs"/>
          <w:rtl/>
        </w:rPr>
        <w:t xml:space="preserve">يرجى العلم أن </w:t>
      </w:r>
      <w:r w:rsidRPr="00DB111B">
        <w:rPr>
          <w:rFonts w:hint="cs"/>
          <w:rtl/>
        </w:rPr>
        <w:t>الاجتماع التحضيري الإقليمي</w:t>
      </w:r>
      <w:r w:rsidRPr="00DB111B">
        <w:rPr>
          <w:rtl/>
        </w:rPr>
        <w:t xml:space="preserve"> للجمعية العالمية لتقييس الاتصالات</w:t>
      </w:r>
      <w:r w:rsidRPr="00DB111B">
        <w:rPr>
          <w:rFonts w:hint="cs"/>
          <w:rtl/>
        </w:rPr>
        <w:t xml:space="preserve"> </w:t>
      </w:r>
      <w:r w:rsidRPr="00DB111B">
        <w:t>(WTSA-16)</w:t>
      </w:r>
      <w:r w:rsidRPr="00DB111B">
        <w:rPr>
          <w:rFonts w:hint="cs"/>
          <w:rtl/>
        </w:rPr>
        <w:t xml:space="preserve"> للدول الأعضاء في</w:t>
      </w:r>
      <w:r w:rsidRPr="00DB111B">
        <w:rPr>
          <w:rFonts w:hint="eastAsia"/>
          <w:rtl/>
        </w:rPr>
        <w:t> </w:t>
      </w:r>
      <w:r w:rsidRPr="00DB111B">
        <w:rPr>
          <w:rtl/>
        </w:rPr>
        <w:t>كومنولث الدول</w:t>
      </w:r>
      <w:r w:rsidRPr="00DB111B">
        <w:rPr>
          <w:rFonts w:hint="cs"/>
          <w:rtl/>
        </w:rPr>
        <w:t xml:space="preserve"> </w:t>
      </w:r>
      <w:r w:rsidRPr="00DB111B">
        <w:rPr>
          <w:rtl/>
        </w:rPr>
        <w:t>المستقلة/الكومنولث الإقليمي في مجال الاتصالات</w:t>
      </w:r>
      <w:r w:rsidRPr="00DB111B">
        <w:rPr>
          <w:rFonts w:hint="cs"/>
          <w:rtl/>
        </w:rPr>
        <w:t xml:space="preserve"> </w:t>
      </w:r>
      <w:r w:rsidRPr="00DB111B">
        <w:t>(CIS/RCC)</w:t>
      </w:r>
      <w:r w:rsidRPr="00DB111B">
        <w:rPr>
          <w:rFonts w:hint="cs"/>
          <w:rtl/>
        </w:rPr>
        <w:t xml:space="preserve">"، </w:t>
      </w:r>
      <w:r w:rsidRPr="00DB111B">
        <w:t>14</w:t>
      </w:r>
      <w:r w:rsidRPr="00DB111B">
        <w:noBreakHyphen/>
        <w:t>12</w:t>
      </w:r>
      <w:r w:rsidRPr="00DB111B">
        <w:rPr>
          <w:rFonts w:hint="eastAsia"/>
          <w:rtl/>
        </w:rPr>
        <w:t> </w:t>
      </w:r>
      <w:r w:rsidRPr="00DB111B">
        <w:rPr>
          <w:rFonts w:hint="cs"/>
          <w:rtl/>
        </w:rPr>
        <w:t>أبريل</w:t>
      </w:r>
      <w:r w:rsidRPr="00DB111B">
        <w:rPr>
          <w:rFonts w:hint="eastAsia"/>
          <w:rtl/>
        </w:rPr>
        <w:t> </w:t>
      </w:r>
      <w:r w:rsidRPr="00DB111B">
        <w:t>2016</w:t>
      </w:r>
      <w:r>
        <w:rPr>
          <w:rFonts w:hint="cs"/>
          <w:rtl/>
        </w:rPr>
        <w:t xml:space="preserve">، سيتولى تنظيمه </w:t>
      </w:r>
      <w:r>
        <w:rPr>
          <w:color w:val="000000"/>
          <w:rtl/>
        </w:rPr>
        <w:t>الكومنولث الإقليمي في</w:t>
      </w:r>
      <w:r w:rsidR="0097621A">
        <w:rPr>
          <w:rFonts w:hint="cs"/>
          <w:color w:val="000000"/>
          <w:rtl/>
        </w:rPr>
        <w:t> </w:t>
      </w:r>
      <w:r>
        <w:rPr>
          <w:color w:val="000000"/>
          <w:rtl/>
        </w:rPr>
        <w:t>مجال الاتصالات</w:t>
      </w:r>
      <w:r w:rsidR="0097621A">
        <w:rPr>
          <w:rFonts w:hint="eastAsia"/>
          <w:color w:val="000000"/>
          <w:rtl/>
          <w:lang w:bidi="ar-EG"/>
        </w:rPr>
        <w:t> </w:t>
      </w:r>
      <w:r>
        <w:rPr>
          <w:color w:val="000000"/>
        </w:rPr>
        <w:t>(RCC)</w:t>
      </w:r>
      <w:r w:rsidR="0097621A">
        <w:rPr>
          <w:rFonts w:hint="cs"/>
          <w:rtl/>
        </w:rPr>
        <w:t xml:space="preserve"> </w:t>
      </w:r>
      <w:r>
        <w:rPr>
          <w:rFonts w:hint="cs"/>
          <w:rtl/>
        </w:rPr>
        <w:t>والاتحاد الدولي للاتصالات</w:t>
      </w:r>
      <w:r w:rsidR="0097621A">
        <w:rPr>
          <w:rFonts w:hint="eastAsia"/>
          <w:rtl/>
        </w:rPr>
        <w:t> </w:t>
      </w:r>
      <w:r>
        <w:t>(ITU)</w:t>
      </w:r>
      <w:r>
        <w:rPr>
          <w:rFonts w:hint="cs"/>
          <w:rtl/>
        </w:rPr>
        <w:t>.</w:t>
      </w:r>
    </w:p>
    <w:p w:rsidR="004E4B29" w:rsidRPr="007E1B59" w:rsidRDefault="004E4B29" w:rsidP="004E4B29">
      <w:pPr>
        <w:spacing w:before="240"/>
        <w:rPr>
          <w:rtl/>
          <w:lang w:bidi="ar-EG"/>
        </w:rPr>
      </w:pPr>
      <w:r w:rsidRPr="007E1B59">
        <w:rPr>
          <w:rFonts w:hint="cs"/>
          <w:rtl/>
        </w:rPr>
        <w:lastRenderedPageBreak/>
        <w:t>وتفضلوا بقبول فائق التقدير والاحترام.</w:t>
      </w:r>
    </w:p>
    <w:p w:rsidR="004E4B29" w:rsidRPr="00F570C1" w:rsidRDefault="004E4B29" w:rsidP="00F63BF1">
      <w:pPr>
        <w:spacing w:before="840"/>
        <w:rPr>
          <w:rFonts w:eastAsia="Times New Roman" w:cs="Times New Roman"/>
          <w:sz w:val="20"/>
          <w:szCs w:val="20"/>
          <w:lang w:val="en-GB" w:eastAsia="en-US"/>
        </w:rPr>
      </w:pPr>
      <w:r w:rsidRPr="007E1B59">
        <w:rPr>
          <w:rFonts w:hint="cs"/>
          <w:rtl/>
          <w:lang w:bidi="ar-SY"/>
        </w:rPr>
        <w:t>تشيساب لي</w:t>
      </w:r>
      <w:r w:rsidRPr="007E1B59">
        <w:rPr>
          <w:rtl/>
          <w:lang w:bidi="ar-SY"/>
        </w:rPr>
        <w:br/>
      </w:r>
      <w:r w:rsidRPr="007E1B59">
        <w:rPr>
          <w:rFonts w:hint="cs"/>
          <w:rtl/>
          <w:lang w:bidi="ar-SY"/>
        </w:rPr>
        <w:t>مدير</w:t>
      </w:r>
      <w:r w:rsidRPr="007E1B59">
        <w:rPr>
          <w:rtl/>
          <w:lang w:bidi="ar-SY"/>
        </w:rPr>
        <w:t xml:space="preserve"> </w:t>
      </w:r>
      <w:r w:rsidRPr="007E1B59">
        <w:rPr>
          <w:rFonts w:hint="cs"/>
          <w:rtl/>
          <w:lang w:bidi="ar-SY"/>
        </w:rPr>
        <w:t>مكتب</w:t>
      </w:r>
      <w:r w:rsidRPr="007E1B59">
        <w:rPr>
          <w:rtl/>
          <w:lang w:bidi="ar-SY"/>
        </w:rPr>
        <w:t xml:space="preserve"> </w:t>
      </w:r>
      <w:r w:rsidRPr="007E1B59">
        <w:rPr>
          <w:rFonts w:hint="cs"/>
          <w:rtl/>
          <w:lang w:bidi="ar-SY"/>
        </w:rPr>
        <w:t>تقييس</w:t>
      </w:r>
      <w:r w:rsidRPr="007E1B59">
        <w:rPr>
          <w:rtl/>
          <w:lang w:bidi="ar-SY"/>
        </w:rPr>
        <w:t xml:space="preserve"> </w:t>
      </w:r>
      <w:r w:rsidRPr="007E1B59">
        <w:rPr>
          <w:rFonts w:hint="cs"/>
          <w:rtl/>
          <w:lang w:bidi="ar-SY"/>
        </w:rPr>
        <w:t>الاتصالات</w:t>
      </w:r>
    </w:p>
    <w:sectPr w:rsidR="004E4B29" w:rsidRPr="00F570C1" w:rsidSect="004E4B29">
      <w:footerReference w:type="default" r:id="rId12"/>
      <w:footerReference w:type="first" r:id="rId13"/>
      <w:type w:val="oddPage"/>
      <w:pgSz w:w="11907" w:h="16840" w:code="9"/>
      <w:pgMar w:top="567" w:right="1089" w:bottom="567" w:left="1089" w:header="56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77" w:rsidRDefault="00D13E77" w:rsidP="0030035F">
      <w:pPr>
        <w:spacing w:before="0" w:line="240" w:lineRule="auto"/>
      </w:pPr>
      <w:r>
        <w:separator/>
      </w:r>
    </w:p>
  </w:endnote>
  <w:endnote w:type="continuationSeparator" w:id="0">
    <w:p w:rsidR="00D13E77" w:rsidRDefault="00D13E77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0665EB" w:rsidP="00B51035">
    <w:pPr>
      <w:pStyle w:val="Footer"/>
      <w:rPr>
        <w:lang w:val="fr-CH"/>
      </w:rPr>
    </w:pPr>
    <w:r>
      <w:rPr>
        <w:lang w:val="fr-CH"/>
      </w:rPr>
      <w:t>ITU-T\BUREAU\CIRC\208E.DOC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A0" w:rsidRPr="00234DEA" w:rsidRDefault="00234DEA" w:rsidP="00234DEA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77" w:rsidRDefault="00D13E77" w:rsidP="005422F1">
      <w:pPr>
        <w:bidi w:val="0"/>
        <w:spacing w:before="0" w:line="240" w:lineRule="auto"/>
      </w:pPr>
      <w:r>
        <w:separator/>
      </w:r>
    </w:p>
  </w:footnote>
  <w:footnote w:type="continuationSeparator" w:id="0">
    <w:p w:rsidR="00D13E77" w:rsidRDefault="00D13E77" w:rsidP="0030035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F6040"/>
    <w:multiLevelType w:val="hybridMultilevel"/>
    <w:tmpl w:val="96769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33292"/>
    <w:multiLevelType w:val="hybridMultilevel"/>
    <w:tmpl w:val="8820A1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50C21"/>
    <w:multiLevelType w:val="hybridMultilevel"/>
    <w:tmpl w:val="2ED0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07A8A"/>
    <w:multiLevelType w:val="hybridMultilevel"/>
    <w:tmpl w:val="861EC6D2"/>
    <w:lvl w:ilvl="0" w:tplc="FFD4F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6340D"/>
    <w:multiLevelType w:val="hybridMultilevel"/>
    <w:tmpl w:val="96769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A2977"/>
    <w:multiLevelType w:val="hybridMultilevel"/>
    <w:tmpl w:val="C94E2D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7"/>
  </w:num>
  <w:num w:numId="13">
    <w:abstractNumId w:val="16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8"/>
  </w:num>
  <w:num w:numId="21">
    <w:abstractNumId w:val="14"/>
  </w:num>
  <w:num w:numId="22">
    <w:abstractNumId w:val="21"/>
  </w:num>
  <w:num w:numId="23">
    <w:abstractNumId w:val="26"/>
  </w:num>
  <w:num w:numId="24">
    <w:abstractNumId w:val="2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05"/>
    <w:rsid w:val="000374BC"/>
    <w:rsid w:val="000413CB"/>
    <w:rsid w:val="000533B2"/>
    <w:rsid w:val="000665EB"/>
    <w:rsid w:val="00071CC7"/>
    <w:rsid w:val="00083CEA"/>
    <w:rsid w:val="00090574"/>
    <w:rsid w:val="00095726"/>
    <w:rsid w:val="00097ABC"/>
    <w:rsid w:val="000A5FF2"/>
    <w:rsid w:val="000B1E9A"/>
    <w:rsid w:val="000C2755"/>
    <w:rsid w:val="000C6D47"/>
    <w:rsid w:val="000D00D1"/>
    <w:rsid w:val="000D4CE7"/>
    <w:rsid w:val="000E1E07"/>
    <w:rsid w:val="000E562D"/>
    <w:rsid w:val="000F4407"/>
    <w:rsid w:val="00104E63"/>
    <w:rsid w:val="0012007F"/>
    <w:rsid w:val="00122083"/>
    <w:rsid w:val="00136D6E"/>
    <w:rsid w:val="00151AF6"/>
    <w:rsid w:val="0015281D"/>
    <w:rsid w:val="00152897"/>
    <w:rsid w:val="001602E3"/>
    <w:rsid w:val="00163B14"/>
    <w:rsid w:val="00171909"/>
    <w:rsid w:val="00173915"/>
    <w:rsid w:val="001914B8"/>
    <w:rsid w:val="00197D28"/>
    <w:rsid w:val="001A66D8"/>
    <w:rsid w:val="001C4C20"/>
    <w:rsid w:val="001D2411"/>
    <w:rsid w:val="001E16F9"/>
    <w:rsid w:val="001E2949"/>
    <w:rsid w:val="001F3CCD"/>
    <w:rsid w:val="002043F5"/>
    <w:rsid w:val="002150CF"/>
    <w:rsid w:val="00231C42"/>
    <w:rsid w:val="0023283D"/>
    <w:rsid w:val="00234DEA"/>
    <w:rsid w:val="00240B90"/>
    <w:rsid w:val="00264A92"/>
    <w:rsid w:val="00277484"/>
    <w:rsid w:val="0028531A"/>
    <w:rsid w:val="0029009C"/>
    <w:rsid w:val="00291E02"/>
    <w:rsid w:val="002978F4"/>
    <w:rsid w:val="002A6F18"/>
    <w:rsid w:val="002A7DD2"/>
    <w:rsid w:val="002B028D"/>
    <w:rsid w:val="002B41E6"/>
    <w:rsid w:val="002C2089"/>
    <w:rsid w:val="002E510A"/>
    <w:rsid w:val="002E6541"/>
    <w:rsid w:val="0030035F"/>
    <w:rsid w:val="0030686D"/>
    <w:rsid w:val="0032436A"/>
    <w:rsid w:val="00331C02"/>
    <w:rsid w:val="00346EA2"/>
    <w:rsid w:val="00357185"/>
    <w:rsid w:val="003772C6"/>
    <w:rsid w:val="003826AD"/>
    <w:rsid w:val="00385D14"/>
    <w:rsid w:val="00393818"/>
    <w:rsid w:val="00393D9D"/>
    <w:rsid w:val="00397038"/>
    <w:rsid w:val="003A084C"/>
    <w:rsid w:val="003C18D6"/>
    <w:rsid w:val="003C71DF"/>
    <w:rsid w:val="003D1322"/>
    <w:rsid w:val="003D2A6F"/>
    <w:rsid w:val="003D405E"/>
    <w:rsid w:val="003F678F"/>
    <w:rsid w:val="0041079A"/>
    <w:rsid w:val="0041206C"/>
    <w:rsid w:val="0041517D"/>
    <w:rsid w:val="00415B99"/>
    <w:rsid w:val="0042686F"/>
    <w:rsid w:val="00443869"/>
    <w:rsid w:val="004544E9"/>
    <w:rsid w:val="0046011F"/>
    <w:rsid w:val="0046170F"/>
    <w:rsid w:val="00464FAA"/>
    <w:rsid w:val="00467989"/>
    <w:rsid w:val="004A4851"/>
    <w:rsid w:val="004C4747"/>
    <w:rsid w:val="004E3295"/>
    <w:rsid w:val="004E39CC"/>
    <w:rsid w:val="004E4B29"/>
    <w:rsid w:val="004E650D"/>
    <w:rsid w:val="00501E0E"/>
    <w:rsid w:val="00514988"/>
    <w:rsid w:val="00521E65"/>
    <w:rsid w:val="00540046"/>
    <w:rsid w:val="005422F1"/>
    <w:rsid w:val="0055516A"/>
    <w:rsid w:val="00556DD0"/>
    <w:rsid w:val="005640B5"/>
    <w:rsid w:val="00572969"/>
    <w:rsid w:val="005A0987"/>
    <w:rsid w:val="005B00D8"/>
    <w:rsid w:val="005B6707"/>
    <w:rsid w:val="005D1508"/>
    <w:rsid w:val="005F64FE"/>
    <w:rsid w:val="00600EC7"/>
    <w:rsid w:val="00604917"/>
    <w:rsid w:val="00610388"/>
    <w:rsid w:val="00617A33"/>
    <w:rsid w:val="00622E37"/>
    <w:rsid w:val="00637E62"/>
    <w:rsid w:val="00642239"/>
    <w:rsid w:val="00643E02"/>
    <w:rsid w:val="00660BA2"/>
    <w:rsid w:val="00690FB0"/>
    <w:rsid w:val="006928B3"/>
    <w:rsid w:val="006A5906"/>
    <w:rsid w:val="006D0D3B"/>
    <w:rsid w:val="006F63F7"/>
    <w:rsid w:val="007031B6"/>
    <w:rsid w:val="00706D7A"/>
    <w:rsid w:val="007310F1"/>
    <w:rsid w:val="007854A0"/>
    <w:rsid w:val="00793207"/>
    <w:rsid w:val="007D7982"/>
    <w:rsid w:val="007E1B59"/>
    <w:rsid w:val="007E4F39"/>
    <w:rsid w:val="007F33E4"/>
    <w:rsid w:val="007F4D0E"/>
    <w:rsid w:val="007F627F"/>
    <w:rsid w:val="007F7697"/>
    <w:rsid w:val="00803F08"/>
    <w:rsid w:val="00807B04"/>
    <w:rsid w:val="008130FA"/>
    <w:rsid w:val="008235CD"/>
    <w:rsid w:val="00841077"/>
    <w:rsid w:val="008513CB"/>
    <w:rsid w:val="0086388C"/>
    <w:rsid w:val="00864997"/>
    <w:rsid w:val="008649B6"/>
    <w:rsid w:val="008800E1"/>
    <w:rsid w:val="008811D7"/>
    <w:rsid w:val="008827BA"/>
    <w:rsid w:val="00882DD2"/>
    <w:rsid w:val="008A2A64"/>
    <w:rsid w:val="008A5725"/>
    <w:rsid w:val="008C1BE6"/>
    <w:rsid w:val="008C46D3"/>
    <w:rsid w:val="008D4816"/>
    <w:rsid w:val="008D56B7"/>
    <w:rsid w:val="008E04A7"/>
    <w:rsid w:val="008E25DB"/>
    <w:rsid w:val="008E72B5"/>
    <w:rsid w:val="008F0A43"/>
    <w:rsid w:val="00911F10"/>
    <w:rsid w:val="009148EB"/>
    <w:rsid w:val="00921906"/>
    <w:rsid w:val="0092338F"/>
    <w:rsid w:val="00926F89"/>
    <w:rsid w:val="0093290D"/>
    <w:rsid w:val="00932B28"/>
    <w:rsid w:val="00935FC4"/>
    <w:rsid w:val="009400BD"/>
    <w:rsid w:val="00961EE0"/>
    <w:rsid w:val="00965160"/>
    <w:rsid w:val="009663D5"/>
    <w:rsid w:val="0097621A"/>
    <w:rsid w:val="009829E3"/>
    <w:rsid w:val="00982B28"/>
    <w:rsid w:val="00994171"/>
    <w:rsid w:val="009948CE"/>
    <w:rsid w:val="009C0020"/>
    <w:rsid w:val="009E2913"/>
    <w:rsid w:val="009E6ED8"/>
    <w:rsid w:val="00A07A86"/>
    <w:rsid w:val="00A10600"/>
    <w:rsid w:val="00A32A6C"/>
    <w:rsid w:val="00A52A44"/>
    <w:rsid w:val="00A53004"/>
    <w:rsid w:val="00A874EE"/>
    <w:rsid w:val="00A96D6E"/>
    <w:rsid w:val="00A97F94"/>
    <w:rsid w:val="00AA0B1A"/>
    <w:rsid w:val="00AC0131"/>
    <w:rsid w:val="00AC5114"/>
    <w:rsid w:val="00AD0CCD"/>
    <w:rsid w:val="00AD72E7"/>
    <w:rsid w:val="00AE1168"/>
    <w:rsid w:val="00AE1D0F"/>
    <w:rsid w:val="00B11CEC"/>
    <w:rsid w:val="00B17447"/>
    <w:rsid w:val="00B24346"/>
    <w:rsid w:val="00B52B05"/>
    <w:rsid w:val="00B60455"/>
    <w:rsid w:val="00B70FCD"/>
    <w:rsid w:val="00B718E0"/>
    <w:rsid w:val="00B95C44"/>
    <w:rsid w:val="00BB1756"/>
    <w:rsid w:val="00BB1FA2"/>
    <w:rsid w:val="00BC6CA9"/>
    <w:rsid w:val="00BC7ED4"/>
    <w:rsid w:val="00BE211E"/>
    <w:rsid w:val="00C01B9D"/>
    <w:rsid w:val="00C13CB6"/>
    <w:rsid w:val="00C213D9"/>
    <w:rsid w:val="00C245B3"/>
    <w:rsid w:val="00C35F3E"/>
    <w:rsid w:val="00C433E0"/>
    <w:rsid w:val="00C674FE"/>
    <w:rsid w:val="00C73511"/>
    <w:rsid w:val="00C75633"/>
    <w:rsid w:val="00C7657F"/>
    <w:rsid w:val="00C91DCA"/>
    <w:rsid w:val="00CA2B75"/>
    <w:rsid w:val="00CA6EE6"/>
    <w:rsid w:val="00CB1DF7"/>
    <w:rsid w:val="00CB50B9"/>
    <w:rsid w:val="00CD12EE"/>
    <w:rsid w:val="00CD16F1"/>
    <w:rsid w:val="00CD5532"/>
    <w:rsid w:val="00CE2EE1"/>
    <w:rsid w:val="00CE77D4"/>
    <w:rsid w:val="00CE7EAE"/>
    <w:rsid w:val="00CF3FFD"/>
    <w:rsid w:val="00D12931"/>
    <w:rsid w:val="00D13E77"/>
    <w:rsid w:val="00D30D19"/>
    <w:rsid w:val="00D46171"/>
    <w:rsid w:val="00D57C06"/>
    <w:rsid w:val="00D64E84"/>
    <w:rsid w:val="00D77D0F"/>
    <w:rsid w:val="00D81B02"/>
    <w:rsid w:val="00D85B05"/>
    <w:rsid w:val="00D86F4B"/>
    <w:rsid w:val="00D876BB"/>
    <w:rsid w:val="00DA1CF0"/>
    <w:rsid w:val="00DA4FE9"/>
    <w:rsid w:val="00DB192D"/>
    <w:rsid w:val="00DB2C66"/>
    <w:rsid w:val="00DB5DE2"/>
    <w:rsid w:val="00DC24B4"/>
    <w:rsid w:val="00DD2A15"/>
    <w:rsid w:val="00DD3302"/>
    <w:rsid w:val="00DE4E3A"/>
    <w:rsid w:val="00DE703B"/>
    <w:rsid w:val="00DF0ABE"/>
    <w:rsid w:val="00DF16DC"/>
    <w:rsid w:val="00DF68B8"/>
    <w:rsid w:val="00E04291"/>
    <w:rsid w:val="00E17033"/>
    <w:rsid w:val="00E45211"/>
    <w:rsid w:val="00E45D2A"/>
    <w:rsid w:val="00E51B32"/>
    <w:rsid w:val="00E57497"/>
    <w:rsid w:val="00E6141B"/>
    <w:rsid w:val="00E6188C"/>
    <w:rsid w:val="00E76672"/>
    <w:rsid w:val="00E83A7D"/>
    <w:rsid w:val="00EB1E02"/>
    <w:rsid w:val="00ED32AF"/>
    <w:rsid w:val="00F01BFA"/>
    <w:rsid w:val="00F2170C"/>
    <w:rsid w:val="00F21880"/>
    <w:rsid w:val="00F25983"/>
    <w:rsid w:val="00F34896"/>
    <w:rsid w:val="00F34A97"/>
    <w:rsid w:val="00F448BB"/>
    <w:rsid w:val="00F5332D"/>
    <w:rsid w:val="00F55B2C"/>
    <w:rsid w:val="00F570C1"/>
    <w:rsid w:val="00F570F0"/>
    <w:rsid w:val="00F61A72"/>
    <w:rsid w:val="00F63BF1"/>
    <w:rsid w:val="00F774AF"/>
    <w:rsid w:val="00F81E9D"/>
    <w:rsid w:val="00F84366"/>
    <w:rsid w:val="00F85089"/>
    <w:rsid w:val="00F877F5"/>
    <w:rsid w:val="00F87ADB"/>
    <w:rsid w:val="00F95DE3"/>
    <w:rsid w:val="00FA33E3"/>
    <w:rsid w:val="00FA35BE"/>
    <w:rsid w:val="00FC4C2C"/>
    <w:rsid w:val="00FD09ED"/>
    <w:rsid w:val="00FD173C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A4C53-D355-4A2F-8905-239464F2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4C474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qFormat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Tabletext">
    <w:name w:val="Table_text"/>
    <w:basedOn w:val="Normal"/>
    <w:rsid w:val="004C4747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4C4747"/>
    <w:pPr>
      <w:keepNext/>
      <w:spacing w:before="80" w:after="80"/>
      <w:jc w:val="center"/>
    </w:pPr>
    <w:rPr>
      <w:b/>
    </w:rPr>
  </w:style>
  <w:style w:type="paragraph" w:styleId="ListParagraph">
    <w:name w:val="List Paragraph"/>
    <w:basedOn w:val="Normal"/>
    <w:uiPriority w:val="34"/>
    <w:rsid w:val="007D798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BC6CA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it-IT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CarCar2Char">
    <w:name w:val="Car Car2 Char"/>
    <w:basedOn w:val="Normal"/>
    <w:rsid w:val="00083CEA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adjustRightInd w:val="0"/>
      <w:spacing w:before="0" w:after="160" w:line="240" w:lineRule="exact"/>
      <w:textAlignment w:val="baseline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customStyle="1" w:styleId="FirstFooter">
    <w:name w:val="FirstFooter"/>
    <w:basedOn w:val="Footer"/>
    <w:rsid w:val="00DB2C66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D64E84"/>
  </w:style>
  <w:style w:type="paragraph" w:customStyle="1" w:styleId="Normalaftertitle0">
    <w:name w:val="Normal_after_title"/>
    <w:basedOn w:val="Normal"/>
    <w:next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SN1">
    <w:name w:val="ASN.1"/>
    <w:basedOn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 w:cs="Times New Roman"/>
      <w:b/>
      <w:noProof/>
      <w:sz w:val="20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D64E84"/>
    <w:rPr>
      <w:b/>
    </w:rPr>
  </w:style>
  <w:style w:type="paragraph" w:customStyle="1" w:styleId="Chaptitle">
    <w:name w:val="Chap_title"/>
    <w:basedOn w:val="Arttitle"/>
    <w:next w:val="Normal"/>
    <w:rsid w:val="00D64E84"/>
  </w:style>
  <w:style w:type="character" w:styleId="EndnoteReference">
    <w:name w:val="endnote reference"/>
    <w:basedOn w:val="DefaultParagraphFont"/>
    <w:semiHidden/>
    <w:rsid w:val="00D64E84"/>
    <w:rPr>
      <w:vertAlign w:val="superscript"/>
    </w:rPr>
  </w:style>
  <w:style w:type="paragraph" w:customStyle="1" w:styleId="enumlev10">
    <w:name w:val="enumlev1"/>
    <w:basedOn w:val="Normal"/>
    <w:link w:val="enumlev1Char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134" w:hanging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uiPriority w:val="99"/>
    <w:rsid w:val="00D64E84"/>
    <w:pPr>
      <w:ind w:left="1021" w:hanging="227"/>
    </w:pPr>
  </w:style>
  <w:style w:type="paragraph" w:customStyle="1" w:styleId="enumlev30">
    <w:name w:val="enumlev3"/>
    <w:basedOn w:val="enumlev20"/>
    <w:rsid w:val="00D64E84"/>
    <w:pPr>
      <w:ind w:left="1588" w:hanging="397"/>
    </w:pPr>
  </w:style>
  <w:style w:type="paragraph" w:customStyle="1" w:styleId="Equation">
    <w:name w:val="Equation"/>
    <w:basedOn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D64E84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customStyle="1" w:styleId="Figurewithouttitle">
    <w:name w:val="Figure_without_title"/>
    <w:basedOn w:val="FigureNo0"/>
    <w:next w:val="Normal"/>
    <w:rsid w:val="00D64E84"/>
    <w:pPr>
      <w:keepNext w:val="0"/>
    </w:pPr>
  </w:style>
  <w:style w:type="paragraph" w:styleId="Index1">
    <w:name w:val="index 1"/>
    <w:basedOn w:val="Normal"/>
    <w:next w:val="Normal"/>
    <w:semiHidden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PartNo0">
    <w:name w:val="Part_No"/>
    <w:basedOn w:val="AnnexNo0"/>
    <w:next w:val="Partref"/>
    <w:rsid w:val="00D64E84"/>
  </w:style>
  <w:style w:type="paragraph" w:customStyle="1" w:styleId="Partref">
    <w:name w:val="Part_ref"/>
    <w:basedOn w:val="Annexref"/>
    <w:next w:val="Parttitle0"/>
    <w:rsid w:val="00D64E84"/>
  </w:style>
  <w:style w:type="paragraph" w:customStyle="1" w:styleId="Parttitle0">
    <w:name w:val="Part_title"/>
    <w:basedOn w:val="Annextitle0"/>
    <w:next w:val="Normalaftertitle"/>
    <w:rsid w:val="00D64E84"/>
  </w:style>
  <w:style w:type="paragraph" w:customStyle="1" w:styleId="Recref">
    <w:name w:val="Rec_ref"/>
    <w:basedOn w:val="Rectitle"/>
    <w:next w:val="Recdate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eastAsia="Times New Roman" w:cs="Times New Roman"/>
      <w:b w:val="0"/>
      <w:bCs w:val="0"/>
      <w:sz w:val="22"/>
      <w:szCs w:val="20"/>
      <w:lang w:val="en-GB" w:eastAsia="en-US"/>
    </w:rPr>
  </w:style>
  <w:style w:type="paragraph" w:customStyle="1" w:styleId="Recdate">
    <w:name w:val="Rec_date"/>
    <w:basedOn w:val="Recref"/>
    <w:next w:val="Normalaftertitle"/>
    <w:rsid w:val="00D64E84"/>
    <w:pPr>
      <w:jc w:val="right"/>
    </w:pPr>
  </w:style>
  <w:style w:type="paragraph" w:customStyle="1" w:styleId="Questiondate">
    <w:name w:val="Question_date"/>
    <w:basedOn w:val="Recdate"/>
    <w:next w:val="Normalaftertitle"/>
    <w:rsid w:val="00D64E84"/>
  </w:style>
  <w:style w:type="paragraph" w:customStyle="1" w:styleId="QuestionNo">
    <w:name w:val="Question_No"/>
    <w:basedOn w:val="RecNo"/>
    <w:next w:val="Questiontitle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D64E84"/>
  </w:style>
  <w:style w:type="paragraph" w:customStyle="1" w:styleId="Reftext">
    <w:name w:val="Ref_text"/>
    <w:basedOn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 w:hanging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D64E84"/>
  </w:style>
  <w:style w:type="paragraph" w:customStyle="1" w:styleId="RepNo">
    <w:name w:val="Rep_No"/>
    <w:basedOn w:val="RecNo"/>
    <w:next w:val="Reptitle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Reptitle">
    <w:name w:val="Rep_title"/>
    <w:basedOn w:val="Rectitle"/>
    <w:next w:val="Repref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D64E84"/>
  </w:style>
  <w:style w:type="paragraph" w:customStyle="1" w:styleId="Resdate">
    <w:name w:val="Res_date"/>
    <w:basedOn w:val="Recdate"/>
    <w:next w:val="Normalaftertitle"/>
    <w:rsid w:val="00D64E84"/>
  </w:style>
  <w:style w:type="paragraph" w:customStyle="1" w:styleId="ResNo">
    <w:name w:val="Res_No"/>
    <w:basedOn w:val="RecNo"/>
    <w:next w:val="Restitle"/>
    <w:link w:val="ResNoChar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Restitle">
    <w:name w:val="Res_title"/>
    <w:basedOn w:val="Rectitle"/>
    <w:next w:val="Resref"/>
    <w:link w:val="RestitleChar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Resref">
    <w:name w:val="Res_ref"/>
    <w:basedOn w:val="Recref"/>
    <w:next w:val="Resdate"/>
    <w:rsid w:val="00D64E84"/>
  </w:style>
  <w:style w:type="paragraph" w:customStyle="1" w:styleId="SectionNo0">
    <w:name w:val="Section_No"/>
    <w:basedOn w:val="AnnexNo0"/>
    <w:next w:val="Sectiontitle0"/>
    <w:rsid w:val="00D64E84"/>
  </w:style>
  <w:style w:type="paragraph" w:customStyle="1" w:styleId="Sectiontitle0">
    <w:name w:val="Section_title"/>
    <w:basedOn w:val="Annextitle0"/>
    <w:next w:val="Normalaftertitle"/>
    <w:rsid w:val="00D64E84"/>
  </w:style>
  <w:style w:type="paragraph" w:customStyle="1" w:styleId="SpecialFooter">
    <w:name w:val="Special Footer"/>
    <w:basedOn w:val="Footer"/>
    <w:rsid w:val="00D64E84"/>
    <w:pPr>
      <w:tabs>
        <w:tab w:val="clear" w:pos="4153"/>
        <w:tab w:val="clear" w:pos="8306"/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16"/>
      <w:lang w:val="en-GB"/>
    </w:rPr>
  </w:style>
  <w:style w:type="paragraph" w:customStyle="1" w:styleId="Tablelegend0">
    <w:name w:val="Table_legend"/>
    <w:basedOn w:val="Tabletext"/>
    <w:rsid w:val="00D64E84"/>
    <w:pPr>
      <w:tabs>
        <w:tab w:val="clear" w:pos="284"/>
      </w:tabs>
      <w:spacing w:before="120"/>
    </w:pPr>
  </w:style>
  <w:style w:type="paragraph" w:customStyle="1" w:styleId="TableNo0">
    <w:name w:val="Table_No"/>
    <w:basedOn w:val="Normal"/>
    <w:next w:val="Tabletitle0"/>
    <w:rsid w:val="00D64E84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0"/>
      <w:szCs w:val="20"/>
      <w:lang w:val="en-GB" w:eastAsia="en-US"/>
    </w:rPr>
  </w:style>
  <w:style w:type="paragraph" w:customStyle="1" w:styleId="Tabletitle0">
    <w:name w:val="Table_title"/>
    <w:basedOn w:val="Normal"/>
    <w:next w:val="Tabletext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eastAsia="Times New Roman" w:cs="Times New Roman"/>
      <w:b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0"/>
    <w:rsid w:val="00D64E84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D64E84"/>
    <w:pPr>
      <w:keepNext w:val="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240" w:after="0" w:line="240" w:lineRule="auto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character" w:customStyle="1" w:styleId="Appdef">
    <w:name w:val="App_def"/>
    <w:basedOn w:val="DefaultParagraphFont"/>
    <w:rsid w:val="00D64E84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D64E84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D64E84"/>
    <w:rPr>
      <w:rFonts w:ascii="Calibri" w:hAnsi="Calibri"/>
      <w:b/>
    </w:rPr>
  </w:style>
  <w:style w:type="character" w:customStyle="1" w:styleId="Artref">
    <w:name w:val="Art_ref"/>
    <w:basedOn w:val="DefaultParagraphFont"/>
    <w:rsid w:val="00D64E84"/>
  </w:style>
  <w:style w:type="character" w:customStyle="1" w:styleId="Recdef">
    <w:name w:val="Rec_def"/>
    <w:basedOn w:val="DefaultParagraphFont"/>
    <w:rsid w:val="00D64E84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D64E84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D64E84"/>
    <w:rPr>
      <w:b/>
      <w:color w:val="auto"/>
      <w:sz w:val="20"/>
    </w:rPr>
  </w:style>
  <w:style w:type="paragraph" w:customStyle="1" w:styleId="Formal">
    <w:name w:val="Formal"/>
    <w:basedOn w:val="ASN1"/>
    <w:rsid w:val="00D64E84"/>
    <w:rPr>
      <w:b w:val="0"/>
    </w:rPr>
  </w:style>
  <w:style w:type="paragraph" w:customStyle="1" w:styleId="Section10">
    <w:name w:val="Section_1"/>
    <w:basedOn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Section20">
    <w:name w:val="Section_2"/>
    <w:basedOn w:val="Section10"/>
    <w:rsid w:val="00D64E84"/>
    <w:rPr>
      <w:b w:val="0"/>
      <w:i/>
    </w:rPr>
  </w:style>
  <w:style w:type="paragraph" w:customStyle="1" w:styleId="Headingi0">
    <w:name w:val="Heading_i"/>
    <w:basedOn w:val="Normal"/>
    <w:next w:val="Normal"/>
    <w:rsid w:val="00D64E84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Headingb0">
    <w:name w:val="Heading_b"/>
    <w:basedOn w:val="Normal"/>
    <w:next w:val="Normal"/>
    <w:rsid w:val="00D64E84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0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D64E84"/>
  </w:style>
  <w:style w:type="paragraph" w:customStyle="1" w:styleId="Figuretitle0">
    <w:name w:val="Figure_title"/>
    <w:basedOn w:val="Tabletitle0"/>
    <w:next w:val="Normal"/>
    <w:rsid w:val="00D64E84"/>
    <w:pPr>
      <w:spacing w:after="480"/>
    </w:pPr>
  </w:style>
  <w:style w:type="paragraph" w:customStyle="1" w:styleId="FigureNo0">
    <w:name w:val="Figure_No"/>
    <w:basedOn w:val="Normal"/>
    <w:next w:val="Figuretitle0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eastAsia="Times New Roman" w:cs="Times New Roman"/>
      <w:caps/>
      <w:sz w:val="20"/>
      <w:szCs w:val="20"/>
      <w:lang w:val="en-GB" w:eastAsia="en-US"/>
    </w:rPr>
  </w:style>
  <w:style w:type="paragraph" w:customStyle="1" w:styleId="AnnexNo0">
    <w:name w:val="Annex_No"/>
    <w:basedOn w:val="Normal"/>
    <w:next w:val="Normal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nnexref"/>
    <w:rsid w:val="00D64E84"/>
  </w:style>
  <w:style w:type="paragraph" w:customStyle="1" w:styleId="Appendixref">
    <w:name w:val="Appendix_ref"/>
    <w:basedOn w:val="Annexref"/>
    <w:next w:val="Annextitle0"/>
    <w:rsid w:val="00D64E84"/>
  </w:style>
  <w:style w:type="paragraph" w:customStyle="1" w:styleId="Appendixtitle0">
    <w:name w:val="Appendix_title"/>
    <w:basedOn w:val="Annextitle0"/>
    <w:next w:val="Normal"/>
    <w:rsid w:val="00D64E84"/>
  </w:style>
  <w:style w:type="paragraph" w:customStyle="1" w:styleId="Border">
    <w:name w:val="Border"/>
    <w:basedOn w:val="Tabletext"/>
    <w:rsid w:val="00D64E84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D64E84"/>
  </w:style>
  <w:style w:type="paragraph" w:customStyle="1" w:styleId="Section3">
    <w:name w:val="Section_3"/>
    <w:basedOn w:val="Section10"/>
    <w:rsid w:val="00D64E84"/>
    <w:rPr>
      <w:b w:val="0"/>
    </w:rPr>
  </w:style>
  <w:style w:type="paragraph" w:customStyle="1" w:styleId="TableTextS5">
    <w:name w:val="Table_TextS5"/>
    <w:basedOn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0"/>
        <w:tab w:val="left" w:pos="567"/>
        <w:tab w:val="left" w:pos="737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D64E84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D64E84"/>
    <w:pPr>
      <w:tabs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LetterStart">
    <w:name w:val="Letter_Start"/>
    <w:basedOn w:val="Normal"/>
    <w:rsid w:val="00D64E84"/>
    <w:pPr>
      <w:tabs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64E8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D64E84"/>
    <w:rPr>
      <w:rFonts w:ascii="Calibri" w:eastAsia="Times New Roman" w:hAnsi="Calibri" w:cs="Times New Roman"/>
      <w:sz w:val="24"/>
      <w:szCs w:val="20"/>
      <w:lang w:val="en-GB" w:eastAsia="en-US"/>
    </w:rPr>
  </w:style>
  <w:style w:type="character" w:customStyle="1" w:styleId="FollowedHyperlink1">
    <w:name w:val="FollowedHyperlink1"/>
    <w:basedOn w:val="DefaultParagraphFont"/>
    <w:rsid w:val="00D64E84"/>
    <w:rPr>
      <w:color w:val="800080"/>
      <w:u w:val="single"/>
    </w:rPr>
  </w:style>
  <w:style w:type="table" w:customStyle="1" w:styleId="TableGridLight1">
    <w:name w:val="Table Grid Light1"/>
    <w:basedOn w:val="TableNormal"/>
    <w:uiPriority w:val="40"/>
    <w:rsid w:val="00D64E84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nnexNoTitle">
    <w:name w:val="Annex_NoTitle"/>
    <w:basedOn w:val="Normal"/>
    <w:next w:val="Normalaftertitle0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after="120" w:line="280" w:lineRule="exact"/>
      <w:jc w:val="center"/>
      <w:textAlignment w:val="baseline"/>
    </w:pPr>
    <w:rPr>
      <w:rFonts w:eastAsia="Times New Roman" w:cs="Calibri"/>
      <w:b/>
      <w:sz w:val="24"/>
      <w:szCs w:val="22"/>
      <w:lang w:eastAsia="en-US"/>
    </w:rPr>
  </w:style>
  <w:style w:type="paragraph" w:customStyle="1" w:styleId="AppendixNoTitle">
    <w:name w:val="Appendix_NoTitle"/>
    <w:basedOn w:val="AnnexNoTitle"/>
    <w:next w:val="Normalaftertitle0"/>
    <w:rsid w:val="00D64E84"/>
  </w:style>
  <w:style w:type="paragraph" w:customStyle="1" w:styleId="FigureNoTitle">
    <w:name w:val="Figure_NoTitle"/>
    <w:basedOn w:val="Normal"/>
    <w:next w:val="Normalaftertitle0"/>
    <w:rsid w:val="00D64E84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80" w:lineRule="exact"/>
      <w:jc w:val="center"/>
      <w:textAlignment w:val="baseline"/>
    </w:pPr>
    <w:rPr>
      <w:rFonts w:eastAsia="Times New Roman" w:cs="Calibri"/>
      <w:b/>
      <w:szCs w:val="22"/>
      <w:lang w:eastAsia="en-US"/>
    </w:rPr>
  </w:style>
  <w:style w:type="paragraph" w:customStyle="1" w:styleId="FooterQP">
    <w:name w:val="Footer_QP"/>
    <w:basedOn w:val="Normal"/>
    <w:rsid w:val="00D64E8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80" w:lineRule="exact"/>
      <w:jc w:val="left"/>
      <w:textAlignment w:val="baseline"/>
    </w:pPr>
    <w:rPr>
      <w:rFonts w:eastAsia="Times New Roman" w:cs="Calibri"/>
      <w:b/>
      <w:szCs w:val="22"/>
      <w:lang w:eastAsia="en-US"/>
    </w:rPr>
  </w:style>
  <w:style w:type="paragraph" w:customStyle="1" w:styleId="TableNoTitle">
    <w:name w:val="Table_NoTitle"/>
    <w:basedOn w:val="Normal"/>
    <w:next w:val="Tablehead0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exact"/>
      <w:jc w:val="center"/>
      <w:textAlignment w:val="baseline"/>
    </w:pPr>
    <w:rPr>
      <w:rFonts w:eastAsia="Times New Roman" w:cs="Calibri"/>
      <w:b/>
      <w:sz w:val="20"/>
      <w:szCs w:val="22"/>
      <w:lang w:eastAsia="en-US"/>
    </w:rPr>
  </w:style>
  <w:style w:type="character" w:styleId="CommentReference">
    <w:name w:val="annotation reference"/>
    <w:semiHidden/>
    <w:rsid w:val="00D64E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80" w:lineRule="exact"/>
      <w:textAlignment w:val="baseline"/>
    </w:pPr>
    <w:rPr>
      <w:rFonts w:eastAsia="Times New Roman" w:cs="Calibri"/>
      <w:sz w:val="20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64E84"/>
    <w:rPr>
      <w:rFonts w:ascii="Calibri" w:eastAsia="Times New Roman" w:hAnsi="Calibri" w:cs="Calibri"/>
      <w:sz w:val="20"/>
      <w:lang w:eastAsia="en-US"/>
    </w:rPr>
  </w:style>
  <w:style w:type="character" w:customStyle="1" w:styleId="href">
    <w:name w:val="href"/>
    <w:basedOn w:val="DefaultParagraphFont"/>
    <w:rsid w:val="00D64E84"/>
  </w:style>
  <w:style w:type="paragraph" w:customStyle="1" w:styleId="NormalIndent0">
    <w:name w:val="Normal_Indent"/>
    <w:basedOn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693"/>
        <w:tab w:val="left" w:pos="7655"/>
      </w:tabs>
      <w:overflowPunct w:val="0"/>
      <w:autoSpaceDE w:val="0"/>
      <w:autoSpaceDN w:val="0"/>
      <w:bidi w:val="0"/>
      <w:adjustRightInd w:val="0"/>
      <w:spacing w:line="280" w:lineRule="exact"/>
      <w:ind w:left="794"/>
      <w:jc w:val="left"/>
      <w:textAlignment w:val="baseline"/>
    </w:pPr>
    <w:rPr>
      <w:rFonts w:eastAsia="Times New Roman" w:cs="Calibri"/>
      <w:szCs w:val="22"/>
      <w:lang w:eastAsia="en-US"/>
    </w:rPr>
  </w:style>
  <w:style w:type="paragraph" w:customStyle="1" w:styleId="Origin">
    <w:name w:val="Origin"/>
    <w:basedOn w:val="Normal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600" w:line="312" w:lineRule="auto"/>
      <w:jc w:val="left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 w:eastAsia="en-US"/>
    </w:rPr>
  </w:style>
  <w:style w:type="paragraph" w:customStyle="1" w:styleId="AnnexNotitle0">
    <w:name w:val="Annex_No &amp; title"/>
    <w:basedOn w:val="Normal"/>
    <w:next w:val="Normalaftertitle0"/>
    <w:uiPriority w:val="99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headingb1">
    <w:name w:val="heading_b"/>
    <w:basedOn w:val="Heading3"/>
    <w:next w:val="Normal"/>
    <w:uiPriority w:val="99"/>
    <w:rsid w:val="00D64E8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en-GB" w:eastAsia="en-US"/>
    </w:rPr>
  </w:style>
  <w:style w:type="character" w:customStyle="1" w:styleId="CallChar">
    <w:name w:val="Call Char"/>
    <w:link w:val="Call"/>
    <w:locked/>
    <w:rsid w:val="00D64E84"/>
    <w:rPr>
      <w:rFonts w:ascii="Calibri" w:hAnsi="Calibri" w:cs="Traditional Arabic"/>
      <w:i/>
      <w:iCs/>
      <w:szCs w:val="30"/>
    </w:rPr>
  </w:style>
  <w:style w:type="character" w:customStyle="1" w:styleId="RestitleChar">
    <w:name w:val="Res_title Char"/>
    <w:link w:val="Restitle"/>
    <w:locked/>
    <w:rsid w:val="00D64E8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ResNoChar">
    <w:name w:val="Res_No Char"/>
    <w:link w:val="ResNo"/>
    <w:locked/>
    <w:rsid w:val="00D64E84"/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character" w:customStyle="1" w:styleId="msoins0">
    <w:name w:val="msoins"/>
    <w:uiPriority w:val="99"/>
    <w:rsid w:val="00D64E84"/>
  </w:style>
  <w:style w:type="character" w:customStyle="1" w:styleId="enumlev1Char">
    <w:name w:val="enumlev1 Char"/>
    <w:link w:val="enumlev10"/>
    <w:rsid w:val="00D64E8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Caption">
    <w:name w:val="caption"/>
    <w:basedOn w:val="Normal"/>
    <w:next w:val="Normal"/>
    <w:qFormat/>
    <w:rsid w:val="00D64E8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Arial" w:eastAsia="Batang" w:hAnsi="Arial" w:cs="Times New Roman"/>
      <w:b/>
      <w:i/>
      <w:sz w:val="24"/>
      <w:szCs w:val="20"/>
      <w:lang w:eastAsia="en-US"/>
    </w:rPr>
  </w:style>
  <w:style w:type="paragraph" w:styleId="NormalWeb">
    <w:name w:val="Normal (Web)"/>
    <w:basedOn w:val="Normal"/>
    <w:rsid w:val="00D64E8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M8">
    <w:name w:val="CM8"/>
    <w:basedOn w:val="Normal"/>
    <w:next w:val="Normal"/>
    <w:rsid w:val="00D64E84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autoSpaceDE w:val="0"/>
      <w:autoSpaceDN w:val="0"/>
      <w:bidi w:val="0"/>
      <w:adjustRightInd w:val="0"/>
      <w:spacing w:before="0" w:after="190" w:line="240" w:lineRule="auto"/>
      <w:jc w:val="left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nnex">
    <w:name w:val="Annex_#"/>
    <w:basedOn w:val="Normal"/>
    <w:next w:val="AnnexRef0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AnnexRef0">
    <w:name w:val="Annex_Ref"/>
    <w:basedOn w:val="Normal"/>
    <w:next w:val="Normal"/>
    <w:rsid w:val="00D64E8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ection11">
    <w:name w:val="section1"/>
    <w:basedOn w:val="Normal"/>
    <w:rsid w:val="00D64E8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basedOn w:val="DefaultParagraphFont"/>
    <w:rsid w:val="00D64E84"/>
  </w:style>
  <w:style w:type="paragraph" w:customStyle="1" w:styleId="Default">
    <w:name w:val="Default"/>
    <w:rsid w:val="00D64E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64E84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D64E84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Revision">
    <w:name w:val="Revision"/>
    <w:hidden/>
    <w:uiPriority w:val="71"/>
    <w:rsid w:val="00D64E8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64E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ozobek.kaiykov@itu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8ECF-ED68-4879-8060-8FB2FABE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AWAD</dc:creator>
  <cp:keywords/>
  <dc:description/>
  <cp:lastModifiedBy>Bettini, Nadine</cp:lastModifiedBy>
  <cp:revision>2</cp:revision>
  <cp:lastPrinted>2016-01-04T14:46:00Z</cp:lastPrinted>
  <dcterms:created xsi:type="dcterms:W3CDTF">2016-04-13T08:23:00Z</dcterms:created>
  <dcterms:modified xsi:type="dcterms:W3CDTF">2016-04-13T08:23:00Z</dcterms:modified>
</cp:coreProperties>
</file>