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43961702" wp14:editId="6FFD899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6C93FB82" wp14:editId="0424971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28212D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E67F92">
        <w:rPr>
          <w:lang w:eastAsia="zh-CN"/>
        </w:rPr>
        <w:t>2016</w:t>
      </w:r>
      <w:r w:rsidR="00E67F92">
        <w:rPr>
          <w:rFonts w:hint="eastAsia"/>
          <w:lang w:eastAsia="zh-CN"/>
        </w:rPr>
        <w:t>年</w:t>
      </w:r>
      <w:r w:rsidR="0028212D">
        <w:rPr>
          <w:lang w:eastAsia="zh-CN"/>
        </w:rPr>
        <w:t>4</w:t>
      </w:r>
      <w:r w:rsidR="00E67F92">
        <w:rPr>
          <w:rFonts w:hint="eastAsia"/>
          <w:lang w:eastAsia="zh-CN"/>
        </w:rPr>
        <w:t>月</w:t>
      </w:r>
      <w:r w:rsidR="0028212D">
        <w:rPr>
          <w:lang w:eastAsia="zh-CN"/>
        </w:rPr>
        <w:t>5</w:t>
      </w:r>
      <w:r w:rsidR="00E67F92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63445E" w:rsidTr="00B7244A">
        <w:trPr>
          <w:cantSplit/>
        </w:trPr>
        <w:tc>
          <w:tcPr>
            <w:tcW w:w="1268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</w:p>
          <w:p w:rsidR="0063445E" w:rsidRPr="00841612" w:rsidRDefault="00E67F92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  <w:r w:rsidR="0063445E" w:rsidRPr="00841612">
              <w:rPr>
                <w:szCs w:val="24"/>
                <w:lang w:eastAsia="zh-CN"/>
              </w:rPr>
              <w:br/>
            </w:r>
            <w:r w:rsidR="0063445E"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  <w:p w:rsidR="00B7244A" w:rsidRPr="00841612" w:rsidRDefault="00B7244A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63445E" w:rsidRPr="00841612" w:rsidRDefault="0063445E" w:rsidP="00E67F9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E67F92">
              <w:rPr>
                <w:b/>
                <w:szCs w:val="24"/>
                <w:lang w:eastAsia="zh-CN"/>
              </w:rPr>
              <w:t>208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  <w:r w:rsidR="0028212D">
              <w:rPr>
                <w:rFonts w:hint="eastAsia"/>
                <w:b/>
                <w:szCs w:val="24"/>
                <w:lang w:eastAsia="zh-CN"/>
              </w:rPr>
              <w:t>勘误</w:t>
            </w:r>
            <w:r w:rsidR="0028212D">
              <w:rPr>
                <w:rFonts w:hint="eastAsia"/>
                <w:b/>
                <w:szCs w:val="24"/>
                <w:lang w:eastAsia="zh-CN"/>
              </w:rPr>
              <w:t>1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  <w:p w:rsidR="00B7244A" w:rsidRDefault="00E67F92" w:rsidP="00B7244A">
            <w:pPr>
              <w:tabs>
                <w:tab w:val="left" w:pos="4111"/>
              </w:tabs>
              <w:spacing w:before="40"/>
              <w:rPr>
                <w:szCs w:val="24"/>
              </w:rPr>
            </w:pPr>
            <w:r w:rsidRPr="00E67F92">
              <w:rPr>
                <w:szCs w:val="24"/>
              </w:rPr>
              <w:t>Reinhard Scholl</w:t>
            </w:r>
          </w:p>
          <w:p w:rsidR="00E67F92" w:rsidRPr="00E67F92" w:rsidRDefault="00E67F92" w:rsidP="00B7244A">
            <w:pPr>
              <w:tabs>
                <w:tab w:val="left" w:pos="4111"/>
              </w:tabs>
              <w:spacing w:before="40"/>
              <w:rPr>
                <w:szCs w:val="24"/>
              </w:rPr>
            </w:pPr>
            <w:r w:rsidRPr="00E67F92">
              <w:rPr>
                <w:szCs w:val="24"/>
              </w:rPr>
              <w:t>+41 22 730 5860</w:t>
            </w:r>
          </w:p>
          <w:p w:rsidR="0063445E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E67F92">
              <w:rPr>
                <w:szCs w:val="24"/>
                <w:lang w:eastAsia="zh-CN"/>
              </w:rPr>
              <w:t>+41 22 730 5853</w:t>
            </w:r>
          </w:p>
          <w:p w:rsidR="00B7244A" w:rsidRPr="00841612" w:rsidRDefault="00B13591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9" w:history="1">
              <w:r w:rsidR="00B7244A" w:rsidRPr="00B7244A">
                <w:rPr>
                  <w:rStyle w:val="Hyperlink"/>
                  <w:sz w:val="22"/>
                  <w:szCs w:val="22"/>
                  <w:lang w:val="en-US"/>
                </w:rPr>
                <w:t>tsbworkshops@itu.int</w:t>
              </w:r>
            </w:hyperlink>
            <w:r w:rsidR="00245410">
              <w:rPr>
                <w:rStyle w:val="Hyperlink"/>
                <w:sz w:val="22"/>
                <w:szCs w:val="22"/>
                <w:lang w:val="en-US"/>
              </w:rPr>
              <w:br/>
            </w: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0" w:name="Addressee_E"/>
            <w:bookmarkEnd w:id="0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E67F92" w:rsidTr="00B7244A">
        <w:trPr>
          <w:cantSplit/>
        </w:trPr>
        <w:tc>
          <w:tcPr>
            <w:tcW w:w="1268" w:type="dxa"/>
          </w:tcPr>
          <w:p w:rsidR="00E67F92" w:rsidRDefault="00E67F92" w:rsidP="00E67F92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  <w:r w:rsidRPr="00841612">
              <w:rPr>
                <w:szCs w:val="24"/>
                <w:lang w:eastAsia="zh-CN"/>
              </w:rPr>
              <w:br/>
            </w:r>
          </w:p>
          <w:p w:rsidR="00E67F92" w:rsidRPr="00841612" w:rsidRDefault="00E67F92" w:rsidP="00E67F92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E67F92" w:rsidRDefault="00E67F92" w:rsidP="00E67F92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  <w:p w:rsidR="00B7244A" w:rsidRPr="00841612" w:rsidRDefault="00B7244A" w:rsidP="00E67F9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E67F92" w:rsidRPr="00B7244A" w:rsidRDefault="00E67F92" w:rsidP="00E67F92">
            <w:pPr>
              <w:spacing w:before="0"/>
              <w:rPr>
                <w:szCs w:val="24"/>
              </w:rPr>
            </w:pPr>
            <w:r w:rsidRPr="00B7244A">
              <w:rPr>
                <w:szCs w:val="24"/>
              </w:rPr>
              <w:t>Orozobek Kaiykov</w:t>
            </w:r>
          </w:p>
          <w:p w:rsidR="00B7244A" w:rsidRDefault="00E67F92" w:rsidP="00B7244A">
            <w:pPr>
              <w:tabs>
                <w:tab w:val="left" w:pos="4111"/>
              </w:tabs>
              <w:spacing w:before="40"/>
              <w:rPr>
                <w:szCs w:val="24"/>
              </w:rPr>
            </w:pPr>
            <w:r w:rsidRPr="00B7244A">
              <w:rPr>
                <w:szCs w:val="24"/>
              </w:rPr>
              <w:t>ITU Area Office for the CIS</w:t>
            </w:r>
          </w:p>
          <w:p w:rsidR="00E67F92" w:rsidRPr="00B7244A" w:rsidRDefault="00E67F92" w:rsidP="00B7244A">
            <w:pPr>
              <w:tabs>
                <w:tab w:val="left" w:pos="4111"/>
              </w:tabs>
              <w:spacing w:before="40"/>
              <w:rPr>
                <w:szCs w:val="24"/>
              </w:rPr>
            </w:pPr>
            <w:r w:rsidRPr="00B7244A">
              <w:rPr>
                <w:szCs w:val="24"/>
              </w:rPr>
              <w:t>+7 495 926 60 70</w:t>
            </w:r>
          </w:p>
          <w:p w:rsidR="00E67F92" w:rsidRPr="00B7244A" w:rsidRDefault="00E67F92" w:rsidP="00E67F92">
            <w:pPr>
              <w:tabs>
                <w:tab w:val="left" w:pos="4111"/>
              </w:tabs>
              <w:spacing w:before="40"/>
              <w:rPr>
                <w:szCs w:val="24"/>
              </w:rPr>
            </w:pPr>
            <w:r w:rsidRPr="00B7244A">
              <w:rPr>
                <w:szCs w:val="24"/>
              </w:rPr>
              <w:t>+7 495 926 60 73</w:t>
            </w:r>
          </w:p>
          <w:p w:rsidR="00B7244A" w:rsidRPr="00841612" w:rsidRDefault="00B13591" w:rsidP="00E67F9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10" w:history="1">
              <w:r w:rsidR="00B7244A" w:rsidRPr="00B7244A">
                <w:rPr>
                  <w:rStyle w:val="Hyperlink"/>
                  <w:szCs w:val="24"/>
                </w:rPr>
                <w:t>orozobek.kaiykov@itu.int</w:t>
              </w:r>
            </w:hyperlink>
          </w:p>
        </w:tc>
        <w:tc>
          <w:tcPr>
            <w:tcW w:w="4436" w:type="dxa"/>
          </w:tcPr>
          <w:p w:rsidR="00E67F92" w:rsidRDefault="00E67F92" w:rsidP="00E67F92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E67F92" w:rsidRDefault="00E67F92" w:rsidP="00E67F92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E67F92" w:rsidRDefault="00E67F92" w:rsidP="00E67F92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E67F92" w:rsidRDefault="00E67F92" w:rsidP="00B7244A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="00B7244A">
              <w:rPr>
                <w:rFonts w:hint="eastAsia"/>
                <w:lang w:eastAsia="zh-CN"/>
              </w:rPr>
              <w:t>国际电联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E67F92" w:rsidRDefault="00E67F92" w:rsidP="00E67F92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B7244A">
              <w:rPr>
                <w:rFonts w:ascii="Calibri" w:hAnsi="Calibri" w:cs="Microsoft YaHei"/>
                <w:lang w:eastAsia="zh-CN"/>
              </w:rPr>
              <w:t>ITU-T</w:t>
            </w:r>
            <w:r w:rsidR="00B7244A">
              <w:rPr>
                <w:rFonts w:ascii="Calibri" w:hAnsi="Calibri" w:cs="Microsoft YaHei" w:hint="eastAsia"/>
                <w:lang w:eastAsia="zh-CN"/>
              </w:rPr>
              <w:t>各研究组正副主席</w:t>
            </w:r>
            <w:r>
              <w:rPr>
                <w:rFonts w:hint="eastAsia"/>
                <w:lang w:eastAsia="zh-CN"/>
              </w:rPr>
              <w:t>；</w:t>
            </w:r>
          </w:p>
          <w:p w:rsidR="00E67F92" w:rsidRDefault="00E67F92" w:rsidP="00E67F92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E67F92" w:rsidRDefault="00E67F92" w:rsidP="00E67F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  <w:r w:rsidR="00B7244A">
              <w:rPr>
                <w:rFonts w:hint="eastAsia"/>
                <w:lang w:eastAsia="zh-CN"/>
              </w:rPr>
              <w:t>；</w:t>
            </w:r>
          </w:p>
          <w:p w:rsidR="0028212D" w:rsidRDefault="00B7244A" w:rsidP="0028212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ascii="Calibri" w:hAnsi="Calibri" w:cs="Microsoft YaHei" w:hint="eastAsia"/>
                <w:lang w:eastAsia="zh-CN"/>
              </w:rPr>
              <w:t>国际电联独联体国家</w:t>
            </w:r>
            <w:r w:rsidR="0028212D">
              <w:rPr>
                <w:rFonts w:ascii="Calibri" w:hAnsi="Calibri" w:cs="Microsoft YaHei" w:hint="eastAsia"/>
                <w:lang w:eastAsia="zh-CN"/>
              </w:rPr>
              <w:t>地区</w:t>
            </w:r>
            <w:r w:rsidR="0028212D">
              <w:rPr>
                <w:rFonts w:ascii="Calibri" w:hAnsi="Calibri" w:cs="Microsoft YaHei"/>
                <w:lang w:eastAsia="zh-CN"/>
              </w:rPr>
              <w:t>办事</w:t>
            </w:r>
            <w:r>
              <w:rPr>
                <w:rFonts w:ascii="Calibri" w:hAnsi="Calibri" w:cs="Microsoft YaHei" w:hint="eastAsia"/>
                <w:lang w:eastAsia="zh-CN"/>
              </w:rPr>
              <w:t>处负责人</w:t>
            </w:r>
            <w:r>
              <w:rPr>
                <w:rFonts w:hint="eastAsia"/>
                <w:lang w:eastAsia="zh-CN"/>
              </w:rPr>
              <w:t>；</w:t>
            </w:r>
          </w:p>
          <w:p w:rsidR="0028212D" w:rsidRDefault="0028212D" w:rsidP="0028212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区域</w:t>
            </w:r>
            <w:r>
              <w:rPr>
                <w:lang w:eastAsia="zh-CN"/>
              </w:rPr>
              <w:t>通信</w:t>
            </w:r>
            <w:r>
              <w:rPr>
                <w:rFonts w:hint="eastAsia"/>
                <w:lang w:eastAsia="zh-CN"/>
              </w:rPr>
              <w:t>联合体</w:t>
            </w:r>
            <w:r>
              <w:rPr>
                <w:lang w:eastAsia="zh-CN"/>
              </w:rPr>
              <w:t>执行委员会秘书长</w:t>
            </w:r>
          </w:p>
          <w:p w:rsidR="00B7244A" w:rsidRDefault="00B7244A" w:rsidP="0028212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ascii="Calibri" w:hAnsi="Calibri" w:cs="Microsoft YaHei" w:hint="eastAsia"/>
                <w:lang w:eastAsia="zh-CN"/>
              </w:rPr>
              <w:t>乌兹别克斯坦日内瓦常驻使团</w:t>
            </w:r>
          </w:p>
          <w:p w:rsidR="00E67F92" w:rsidRDefault="00E67F92" w:rsidP="00E67F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B7244A" w:rsidP="00B7244A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国际电联</w:t>
            </w:r>
            <w:r>
              <w:rPr>
                <w:rFonts w:hint="eastAsia"/>
                <w:b/>
                <w:lang w:eastAsia="zh-CN"/>
              </w:rPr>
              <w:t>2016</w:t>
            </w:r>
            <w:r>
              <w:rPr>
                <w:rFonts w:hint="eastAsia"/>
                <w:b/>
                <w:lang w:eastAsia="zh-CN"/>
              </w:rPr>
              <w:t>年区域论坛：“缩小独联体国家（</w:t>
            </w:r>
            <w:r>
              <w:rPr>
                <w:rFonts w:hint="eastAsia"/>
                <w:b/>
                <w:lang w:eastAsia="zh-CN"/>
              </w:rPr>
              <w:t>CIS</w:t>
            </w:r>
            <w:r>
              <w:rPr>
                <w:rFonts w:hint="eastAsia"/>
                <w:b/>
                <w:lang w:eastAsia="zh-CN"/>
              </w:rPr>
              <w:t>）</w:t>
            </w:r>
            <w:r>
              <w:rPr>
                <w:rFonts w:hint="eastAsia"/>
                <w:b/>
                <w:lang w:eastAsia="zh-CN"/>
              </w:rPr>
              <w:t>/</w:t>
            </w:r>
            <w:r>
              <w:rPr>
                <w:rFonts w:hint="eastAsia"/>
                <w:b/>
                <w:lang w:eastAsia="zh-CN"/>
              </w:rPr>
              <w:t>区域通信联合体（</w:t>
            </w:r>
            <w:r>
              <w:rPr>
                <w:rFonts w:hint="eastAsia"/>
                <w:b/>
                <w:lang w:eastAsia="zh-CN"/>
              </w:rPr>
              <w:t>RCC</w:t>
            </w:r>
            <w:r>
              <w:rPr>
                <w:rFonts w:hint="eastAsia"/>
                <w:b/>
                <w:lang w:eastAsia="zh-CN"/>
              </w:rPr>
              <w:t>）国家的标准化差距”（</w:t>
            </w:r>
            <w:r>
              <w:rPr>
                <w:rFonts w:hint="eastAsia"/>
                <w:b/>
                <w:lang w:eastAsia="zh-CN"/>
              </w:rPr>
              <w:t>2016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4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11</w:t>
            </w:r>
            <w:r>
              <w:rPr>
                <w:rFonts w:hint="eastAsia"/>
                <w:b/>
                <w:lang w:eastAsia="zh-CN"/>
              </w:rPr>
              <w:t>日）</w:t>
            </w:r>
            <w:r w:rsidRPr="00184121">
              <w:rPr>
                <w:rFonts w:ascii="KaiTi" w:eastAsia="KaiTi" w:hAnsi="KaiTi" w:hint="eastAsia"/>
                <w:lang w:eastAsia="zh-CN"/>
              </w:rPr>
              <w:t>并随后召开</w:t>
            </w:r>
            <w:r>
              <w:rPr>
                <w:b/>
                <w:bCs/>
                <w:color w:val="000000"/>
                <w:szCs w:val="24"/>
                <w:lang w:eastAsia="zh-CN"/>
              </w:rPr>
              <w:t>CIS/RCC</w:t>
            </w:r>
            <w:r>
              <w:rPr>
                <w:rFonts w:hint="eastAsia"/>
                <w:b/>
                <w:bCs/>
                <w:color w:val="000000"/>
                <w:szCs w:val="24"/>
                <w:lang w:eastAsia="zh-CN"/>
              </w:rPr>
              <w:t>世界电信标准化全会（</w:t>
            </w:r>
            <w:r w:rsidRPr="00D7066D">
              <w:rPr>
                <w:b/>
                <w:bCs/>
                <w:spacing w:val="6"/>
                <w:lang w:eastAsia="zh-CN"/>
              </w:rPr>
              <w:t>WTSA-1</w:t>
            </w:r>
            <w:r>
              <w:rPr>
                <w:b/>
                <w:bCs/>
                <w:spacing w:val="6"/>
                <w:lang w:eastAsia="zh-CN"/>
              </w:rPr>
              <w:t>6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000000"/>
                <w:szCs w:val="24"/>
                <w:lang w:eastAsia="zh-CN"/>
              </w:rPr>
              <w:t>区域筹备会议，</w:t>
            </w:r>
            <w:r>
              <w:rPr>
                <w:rFonts w:hint="eastAsia"/>
                <w:b/>
                <w:lang w:eastAsia="zh-CN"/>
              </w:rPr>
              <w:t>2016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4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b/>
                <w:bCs/>
                <w:color w:val="000000"/>
                <w:szCs w:val="24"/>
                <w:lang w:eastAsia="zh-CN"/>
              </w:rPr>
              <w:t>12-14</w:t>
            </w:r>
            <w:r w:rsidR="0028212D">
              <w:rPr>
                <w:rFonts w:hint="eastAsia"/>
                <w:b/>
                <w:lang w:eastAsia="zh-CN"/>
              </w:rPr>
              <w:t>日，乌兹别克斯坦</w:t>
            </w:r>
            <w:r w:rsidRPr="00184121">
              <w:rPr>
                <w:rFonts w:hint="eastAsia"/>
                <w:b/>
                <w:lang w:eastAsia="zh-CN"/>
              </w:rPr>
              <w:t>塔什干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1" w:name="StartTyping_E"/>
      <w:bookmarkEnd w:id="1"/>
    </w:p>
    <w:p w:rsidR="00B7244A" w:rsidRDefault="00B7244A" w:rsidP="00B7244A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B7244A" w:rsidRDefault="0028212D" w:rsidP="00B35EAF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请注意</w:t>
      </w:r>
      <w:r>
        <w:rPr>
          <w:lang w:eastAsia="zh-CN"/>
        </w:rPr>
        <w:t>，</w:t>
      </w:r>
      <w:r>
        <w:rPr>
          <w:rFonts w:hint="eastAsia"/>
          <w:lang w:eastAsia="zh-CN"/>
        </w:rPr>
        <w:t>将于</w:t>
      </w:r>
      <w:r w:rsidRPr="004479C8">
        <w:rPr>
          <w:rFonts w:hint="eastAsia"/>
          <w:lang w:eastAsia="zh-CN"/>
        </w:rPr>
        <w:t>2016</w:t>
      </w:r>
      <w:r w:rsidRPr="004479C8">
        <w:rPr>
          <w:rFonts w:hint="eastAsia"/>
          <w:lang w:eastAsia="zh-CN"/>
        </w:rPr>
        <w:t>年</w:t>
      </w:r>
      <w:r w:rsidRPr="004479C8">
        <w:rPr>
          <w:rFonts w:hint="eastAsia"/>
          <w:lang w:eastAsia="zh-CN"/>
        </w:rPr>
        <w:t>4</w:t>
      </w:r>
      <w:r w:rsidRPr="004479C8">
        <w:rPr>
          <w:rFonts w:hint="eastAsia"/>
          <w:lang w:eastAsia="zh-CN"/>
        </w:rPr>
        <w:t>月</w:t>
      </w:r>
      <w:r w:rsidRPr="004479C8">
        <w:rPr>
          <w:rFonts w:hint="eastAsia"/>
          <w:lang w:eastAsia="zh-CN"/>
        </w:rPr>
        <w:t>12-14</w:t>
      </w:r>
      <w:r w:rsidRPr="004479C8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召开的</w:t>
      </w:r>
      <w:r w:rsidRPr="004479C8">
        <w:rPr>
          <w:rFonts w:hint="eastAsia"/>
          <w:lang w:eastAsia="zh-CN"/>
        </w:rPr>
        <w:t>世界电信标准化全会（</w:t>
      </w:r>
      <w:r w:rsidRPr="004479C8">
        <w:rPr>
          <w:rFonts w:hint="eastAsia"/>
          <w:lang w:eastAsia="zh-CN"/>
        </w:rPr>
        <w:t>WTSA-16</w:t>
      </w:r>
      <w:r w:rsidRPr="004479C8">
        <w:rPr>
          <w:rFonts w:hint="eastAsia"/>
          <w:lang w:eastAsia="zh-CN"/>
        </w:rPr>
        <w:t>）区域筹备会议</w:t>
      </w:r>
      <w:r>
        <w:rPr>
          <w:rFonts w:hint="eastAsia"/>
          <w:lang w:eastAsia="zh-CN"/>
        </w:rPr>
        <w:t>是由</w:t>
      </w:r>
      <w:r w:rsidRPr="004479C8">
        <w:rPr>
          <w:rFonts w:hint="eastAsia"/>
          <w:lang w:eastAsia="zh-CN"/>
        </w:rPr>
        <w:t>区域通信联合体（</w:t>
      </w:r>
      <w:r w:rsidRPr="004479C8">
        <w:rPr>
          <w:rFonts w:hint="eastAsia"/>
          <w:lang w:eastAsia="zh-CN"/>
        </w:rPr>
        <w:t>RCC</w:t>
      </w:r>
      <w:r w:rsidRPr="004479C8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和国际电联（</w:t>
      </w:r>
      <w:r>
        <w:rPr>
          <w:lang w:eastAsia="zh-CN"/>
        </w:rPr>
        <w:t>ITU</w:t>
      </w:r>
      <w:r>
        <w:rPr>
          <w:lang w:eastAsia="zh-CN"/>
        </w:rPr>
        <w:t>）</w:t>
      </w:r>
      <w:r>
        <w:rPr>
          <w:rFonts w:hint="eastAsia"/>
          <w:lang w:eastAsia="zh-CN"/>
        </w:rPr>
        <w:t>组织的</w:t>
      </w:r>
      <w:r>
        <w:rPr>
          <w:lang w:eastAsia="zh-CN"/>
        </w:rPr>
        <w:t>。</w:t>
      </w:r>
      <w:r>
        <w:rPr>
          <w:rFonts w:hint="eastAsia"/>
          <w:lang w:eastAsia="zh-CN"/>
        </w:rPr>
        <w:t xml:space="preserve"> </w:t>
      </w:r>
    </w:p>
    <w:p w:rsidR="00B35EAF" w:rsidRDefault="00B35EAF" w:rsidP="00B7244A">
      <w:pPr>
        <w:tabs>
          <w:tab w:val="left" w:pos="284"/>
        </w:tabs>
        <w:spacing w:before="240"/>
        <w:ind w:left="-426" w:firstLine="426"/>
        <w:rPr>
          <w:lang w:eastAsia="zh-CN"/>
        </w:rPr>
      </w:pPr>
    </w:p>
    <w:p w:rsidR="00B7244A" w:rsidRDefault="00B7244A" w:rsidP="00B7244A">
      <w:pPr>
        <w:tabs>
          <w:tab w:val="left" w:pos="284"/>
        </w:tabs>
        <w:spacing w:before="240"/>
        <w:ind w:left="-426" w:firstLine="426"/>
        <w:rPr>
          <w:lang w:eastAsia="zh-CN"/>
        </w:rPr>
      </w:pPr>
      <w:r>
        <w:rPr>
          <w:rFonts w:hint="eastAsia"/>
          <w:lang w:eastAsia="zh-CN"/>
        </w:rPr>
        <w:t>顺致敬意，</w:t>
      </w:r>
    </w:p>
    <w:p w:rsidR="00B35EAF" w:rsidRPr="003B365C" w:rsidRDefault="00B35EAF" w:rsidP="00245410">
      <w:pPr>
        <w:tabs>
          <w:tab w:val="left" w:pos="284"/>
        </w:tabs>
        <w:spacing w:before="240"/>
        <w:rPr>
          <w:lang w:eastAsia="zh-CN"/>
        </w:rPr>
      </w:pPr>
      <w:bookmarkStart w:id="2" w:name="_GoBack"/>
      <w:bookmarkEnd w:id="2"/>
    </w:p>
    <w:p w:rsidR="00B7244A" w:rsidRPr="00C802E2" w:rsidRDefault="00B7244A" w:rsidP="00BA3182">
      <w:pPr>
        <w:spacing w:before="880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Pr="00C802E2">
        <w:rPr>
          <w:lang w:eastAsia="zh-CN"/>
        </w:rPr>
        <w:br/>
      </w:r>
      <w:r>
        <w:rPr>
          <w:rFonts w:hint="eastAsia"/>
          <w:lang w:eastAsia="zh-CN"/>
        </w:rPr>
        <w:t>李在摄</w:t>
      </w:r>
    </w:p>
    <w:sectPr w:rsidR="00B7244A" w:rsidRPr="00C802E2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1C" w:rsidRDefault="00AB3D1C">
      <w:r>
        <w:separator/>
      </w:r>
    </w:p>
  </w:endnote>
  <w:endnote w:type="continuationSeparator" w:id="0">
    <w:p w:rsidR="00AB3D1C" w:rsidRDefault="00AB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D1C" w:rsidRPr="001B7F44" w:rsidRDefault="00AB3D1C" w:rsidP="003F1CCA">
    <w:pPr>
      <w:pStyle w:val="Footer"/>
      <w:rPr>
        <w:lang w:val="en-US"/>
      </w:rPr>
    </w:pPr>
    <w:r>
      <w:fldChar w:fldCharType="begin"/>
    </w:r>
    <w:r w:rsidRPr="001B7F44">
      <w:rPr>
        <w:lang w:val="en-US"/>
      </w:rPr>
      <w:instrText xml:space="preserve"> FILENAME \p \* MERGEFORMAT </w:instrText>
    </w:r>
    <w:r>
      <w:fldChar w:fldCharType="separate"/>
    </w:r>
    <w:r w:rsidR="00B13591">
      <w:rPr>
        <w:noProof/>
        <w:lang w:val="en-US"/>
      </w:rPr>
      <w:t>M:\OFFICE\Circ-Coll\Circular\208COR1C.DOCX</w:t>
    </w:r>
    <w:r>
      <w:fldChar w:fldCharType="end"/>
    </w:r>
    <w:r w:rsidRPr="001B7F44">
      <w:rPr>
        <w:lang w:val="en-US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B13591">
      <w:rPr>
        <w:noProof/>
        <w:lang w:val="fr-FR"/>
      </w:rPr>
      <w:t>13/04/2016</w:t>
    </w:r>
    <w:r>
      <w:rPr>
        <w:lang w:val="fr-FR"/>
      </w:rPr>
      <w:fldChar w:fldCharType="end"/>
    </w:r>
    <w:r w:rsidRPr="001B7F44">
      <w:rPr>
        <w:lang w:val="en-US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B13591">
      <w:rPr>
        <w:noProof/>
        <w:lang w:val="fr-FR"/>
      </w:rPr>
      <w:t>13/04/2016</w:t>
    </w:r>
    <w:r>
      <w:rPr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EAF" w:rsidRPr="00BA3182" w:rsidRDefault="00B35EAF" w:rsidP="00B35EAF">
    <w:pPr>
      <w:pStyle w:val="FirstFooter"/>
      <w:ind w:left="-397" w:right="-397"/>
      <w:jc w:val="center"/>
      <w:rPr>
        <w:rFonts w:ascii="Calibri" w:hAnsi="Calibri"/>
        <w:sz w:val="18"/>
        <w:szCs w:val="18"/>
      </w:rPr>
    </w:pPr>
    <w:r w:rsidRPr="00BA3182">
      <w:rPr>
        <w:rFonts w:ascii="Calibri" w:hAnsi="Calibri"/>
        <w:sz w:val="18"/>
        <w:szCs w:val="18"/>
        <w:lang w:val="fr-CH"/>
      </w:rPr>
      <w:t xml:space="preserve">International </w:t>
    </w:r>
    <w:proofErr w:type="spellStart"/>
    <w:r w:rsidRPr="00BA3182">
      <w:rPr>
        <w:rFonts w:ascii="Calibri" w:hAnsi="Calibri"/>
        <w:sz w:val="18"/>
        <w:szCs w:val="18"/>
        <w:lang w:val="fr-CH"/>
      </w:rPr>
      <w:t>Telecommunication</w:t>
    </w:r>
    <w:proofErr w:type="spellEnd"/>
    <w:r w:rsidRPr="00BA3182">
      <w:rPr>
        <w:rFonts w:ascii="Calibri" w:hAnsi="Calibri"/>
        <w:sz w:val="18"/>
        <w:szCs w:val="18"/>
        <w:lang w:val="fr-CH"/>
      </w:rPr>
      <w:t xml:space="preserve"> Union • Place des Nations • CH</w:t>
    </w:r>
    <w:r w:rsidRPr="00BA3182">
      <w:rPr>
        <w:rFonts w:ascii="Calibri" w:hAnsi="Calibri"/>
        <w:sz w:val="18"/>
        <w:szCs w:val="18"/>
        <w:lang w:val="fr-CH"/>
      </w:rPr>
      <w:noBreakHyphen/>
      <w:t xml:space="preserve">1211 Geneva 20 • </w:t>
    </w:r>
    <w:proofErr w:type="spellStart"/>
    <w:r w:rsidRPr="00BA3182">
      <w:rPr>
        <w:rFonts w:ascii="Calibri" w:hAnsi="Calibri"/>
        <w:sz w:val="18"/>
        <w:szCs w:val="18"/>
        <w:lang w:val="fr-CH"/>
      </w:rPr>
      <w:t>Switzerland</w:t>
    </w:r>
    <w:proofErr w:type="spellEnd"/>
    <w:r w:rsidRPr="00BA3182">
      <w:rPr>
        <w:rFonts w:ascii="Calibri" w:hAnsi="Calibri"/>
        <w:sz w:val="18"/>
        <w:szCs w:val="18"/>
        <w:lang w:val="fr-CH"/>
      </w:rPr>
      <w:t xml:space="preserve"> </w:t>
    </w:r>
    <w:r w:rsidRPr="00BA3182">
      <w:rPr>
        <w:rFonts w:ascii="Calibri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BA3182">
        <w:rPr>
          <w:rStyle w:val="Hyperlink"/>
          <w:rFonts w:ascii="Calibri" w:hAnsi="Calibri"/>
          <w:sz w:val="18"/>
          <w:szCs w:val="18"/>
          <w:lang w:val="fr-CH"/>
        </w:rPr>
        <w:t>itumail@itu.int</w:t>
      </w:r>
    </w:hyperlink>
    <w:r w:rsidRPr="00BA3182">
      <w:rPr>
        <w:rFonts w:ascii="Calibri" w:hAnsi="Calibri"/>
        <w:sz w:val="18"/>
        <w:szCs w:val="18"/>
        <w:lang w:val="fr-CH"/>
      </w:rPr>
      <w:t xml:space="preserve"> • </w:t>
    </w:r>
    <w:hyperlink r:id="rId2" w:history="1">
      <w:r w:rsidRPr="00BA3182">
        <w:rPr>
          <w:rStyle w:val="Hyperlink"/>
          <w:rFonts w:ascii="Calibri" w:hAnsi="Calibri"/>
          <w:sz w:val="18"/>
          <w:szCs w:val="18"/>
          <w:lang w:val="fr-CH"/>
        </w:rPr>
        <w:t>www.itu.int</w:t>
      </w:r>
    </w:hyperlink>
    <w:r w:rsidRPr="00BA3182">
      <w:rPr>
        <w:rFonts w:ascii="Calibri" w:hAnsi="Calibri"/>
        <w:sz w:val="18"/>
        <w:szCs w:val="18"/>
        <w:lang w:val="fr-CH"/>
      </w:rPr>
      <w:t xml:space="preserve"> • </w:t>
    </w:r>
    <w:hyperlink r:id="rId3" w:history="1">
      <w:r w:rsidRPr="00BA3182">
        <w:rPr>
          <w:rStyle w:val="Hyperlink"/>
          <w:rFonts w:ascii="Calibri" w:hAnsi="Calibri"/>
          <w:sz w:val="18"/>
          <w:szCs w:val="18"/>
          <w:lang w:val="fr-CH"/>
        </w:rPr>
        <w:t xml:space="preserve">CCITT/ITU-T 60 </w:t>
      </w:r>
      <w:proofErr w:type="spellStart"/>
      <w:r w:rsidRPr="00BA3182">
        <w:rPr>
          <w:rStyle w:val="Hyperlink"/>
          <w:rFonts w:ascii="Calibri" w:hAnsi="Calibri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1C" w:rsidRDefault="00AB3D1C">
      <w:r>
        <w:separator/>
      </w:r>
    </w:p>
  </w:footnote>
  <w:footnote w:type="continuationSeparator" w:id="0">
    <w:p w:rsidR="00AB3D1C" w:rsidRDefault="00AB3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D1C" w:rsidRDefault="00AB3D1C" w:rsidP="00590119">
    <w:pPr>
      <w:pStyle w:val="Header"/>
    </w:pPr>
    <w:r>
      <w:fldChar w:fldCharType="begin"/>
    </w:r>
    <w:r>
      <w:instrText>PAGE</w:instrText>
    </w:r>
    <w:r>
      <w:fldChar w:fldCharType="separate"/>
    </w:r>
    <w:r w:rsidR="00BA318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67"/>
    <w:rsid w:val="00027EE3"/>
    <w:rsid w:val="00081BA5"/>
    <w:rsid w:val="00090E72"/>
    <w:rsid w:val="00094C0B"/>
    <w:rsid w:val="000A2484"/>
    <w:rsid w:val="00117471"/>
    <w:rsid w:val="00160A43"/>
    <w:rsid w:val="001B7F44"/>
    <w:rsid w:val="001D6E70"/>
    <w:rsid w:val="002207A8"/>
    <w:rsid w:val="00234A9B"/>
    <w:rsid w:val="00245410"/>
    <w:rsid w:val="0028212D"/>
    <w:rsid w:val="00282732"/>
    <w:rsid w:val="00284869"/>
    <w:rsid w:val="002E05E3"/>
    <w:rsid w:val="00303A2A"/>
    <w:rsid w:val="003064AD"/>
    <w:rsid w:val="00334A24"/>
    <w:rsid w:val="0035674D"/>
    <w:rsid w:val="0038630E"/>
    <w:rsid w:val="003F1CCA"/>
    <w:rsid w:val="00464015"/>
    <w:rsid w:val="00486359"/>
    <w:rsid w:val="004B4A0C"/>
    <w:rsid w:val="004F7B6F"/>
    <w:rsid w:val="00590119"/>
    <w:rsid w:val="005C26FD"/>
    <w:rsid w:val="00624E27"/>
    <w:rsid w:val="00627AE8"/>
    <w:rsid w:val="0063445E"/>
    <w:rsid w:val="006B463C"/>
    <w:rsid w:val="006D22B1"/>
    <w:rsid w:val="006D42C6"/>
    <w:rsid w:val="007568DA"/>
    <w:rsid w:val="00764267"/>
    <w:rsid w:val="00841612"/>
    <w:rsid w:val="0084436D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AA3151"/>
    <w:rsid w:val="00AB3D1C"/>
    <w:rsid w:val="00B01F79"/>
    <w:rsid w:val="00B13591"/>
    <w:rsid w:val="00B35429"/>
    <w:rsid w:val="00B35EAF"/>
    <w:rsid w:val="00B56B75"/>
    <w:rsid w:val="00B7244A"/>
    <w:rsid w:val="00BA3182"/>
    <w:rsid w:val="00BB5392"/>
    <w:rsid w:val="00BC7AEE"/>
    <w:rsid w:val="00BE339D"/>
    <w:rsid w:val="00C03E87"/>
    <w:rsid w:val="00C6016A"/>
    <w:rsid w:val="00C7008A"/>
    <w:rsid w:val="00C916ED"/>
    <w:rsid w:val="00CB03C1"/>
    <w:rsid w:val="00D16F47"/>
    <w:rsid w:val="00D34F86"/>
    <w:rsid w:val="00E35907"/>
    <w:rsid w:val="00E41E39"/>
    <w:rsid w:val="00E47AFF"/>
    <w:rsid w:val="00E67F92"/>
    <w:rsid w:val="00F07A3C"/>
    <w:rsid w:val="00F346AB"/>
    <w:rsid w:val="00F9383A"/>
    <w:rsid w:val="00F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1DFBCEE-B2F3-4F56-8231-8750CC6C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4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BodyText2">
    <w:name w:val="Body Text 2"/>
    <w:basedOn w:val="Normal"/>
    <w:link w:val="BodyText2Char"/>
    <w:rsid w:val="00B7244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B7244A"/>
    <w:rPr>
      <w:rFonts w:asciiTheme="minorHAnsi" w:eastAsiaTheme="minorEastAsia" w:hAnsiTheme="minorHAnsi"/>
      <w:sz w:val="24"/>
      <w:lang w:val="en-GB" w:eastAsia="en-US"/>
    </w:rPr>
  </w:style>
  <w:style w:type="character" w:styleId="Strong">
    <w:name w:val="Strong"/>
    <w:qFormat/>
    <w:rsid w:val="00B7244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B3D1C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B3D1C"/>
    <w:rPr>
      <w:rFonts w:asciiTheme="minorHAnsi" w:hAnsiTheme="minorHAnsi"/>
      <w:sz w:val="22"/>
      <w:lang w:val="en-GB" w:eastAsia="en-US"/>
    </w:rPr>
  </w:style>
  <w:style w:type="paragraph" w:styleId="Caption">
    <w:name w:val="caption"/>
    <w:basedOn w:val="Normal"/>
    <w:next w:val="Normal"/>
    <w:qFormat/>
    <w:rsid w:val="00AB3D1C"/>
    <w:pPr>
      <w:tabs>
        <w:tab w:val="clear" w:pos="794"/>
        <w:tab w:val="clear" w:pos="1191"/>
        <w:tab w:val="clear" w:pos="1588"/>
        <w:tab w:val="clear" w:pos="1985"/>
      </w:tabs>
      <w:spacing w:before="240"/>
      <w:ind w:left="567" w:hanging="567"/>
    </w:pPr>
    <w:rPr>
      <w:rFonts w:ascii="Arial" w:eastAsia="Batang" w:hAnsi="Arial"/>
      <w:b/>
      <w:i/>
      <w:lang w:val="en-US"/>
    </w:rPr>
  </w:style>
  <w:style w:type="paragraph" w:styleId="NormalWeb">
    <w:name w:val="Normal (Web)"/>
    <w:basedOn w:val="Normal"/>
    <w:rsid w:val="00AB3D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/>
    </w:rPr>
  </w:style>
  <w:style w:type="paragraph" w:customStyle="1" w:styleId="CM8">
    <w:name w:val="CM8"/>
    <w:basedOn w:val="Normal"/>
    <w:next w:val="Normal"/>
    <w:rsid w:val="00AB3D1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eastAsia="Times New Roman" w:hAnsi="Arial" w:cs="Arial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rozobek.kaiykov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6</TotalTime>
  <Pages>1</Pages>
  <Words>396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760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Yuan, Tianxiang</dc:creator>
  <cp:lastModifiedBy>Osvath, Alexandra</cp:lastModifiedBy>
  <cp:revision>6</cp:revision>
  <cp:lastPrinted>2016-04-13T08:09:00Z</cp:lastPrinted>
  <dcterms:created xsi:type="dcterms:W3CDTF">2016-04-06T14:16:00Z</dcterms:created>
  <dcterms:modified xsi:type="dcterms:W3CDTF">2016-04-13T08:09:00Z</dcterms:modified>
</cp:coreProperties>
</file>