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5"/>
        <w:gridCol w:w="6074"/>
        <w:gridCol w:w="2180"/>
      </w:tblGrid>
      <w:tr w:rsidR="00521E65" w:rsidRPr="00521E65" w:rsidTr="00180870">
        <w:trPr>
          <w:cantSplit/>
          <w:trHeight w:val="1418"/>
        </w:trPr>
        <w:tc>
          <w:tcPr>
            <w:tcW w:w="718" w:type="pct"/>
          </w:tcPr>
          <w:p w:rsidR="00521E65" w:rsidRPr="00521E65" w:rsidRDefault="00521E65" w:rsidP="00180870">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1808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1808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80870">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16"/>
        <w:gridCol w:w="4789"/>
      </w:tblGrid>
      <w:tr w:rsidR="00521E65" w:rsidRPr="00521E65" w:rsidTr="00435247">
        <w:trPr>
          <w:cantSplit/>
          <w:trHeight w:val="340"/>
        </w:trPr>
        <w:tc>
          <w:tcPr>
            <w:tcW w:w="796" w:type="pct"/>
          </w:tcPr>
          <w:p w:rsidR="00521E65" w:rsidRPr="00521E65" w:rsidRDefault="00521E65" w:rsidP="00643E02">
            <w:pPr>
              <w:spacing w:before="60" w:after="60" w:line="300" w:lineRule="exact"/>
              <w:jc w:val="left"/>
              <w:rPr>
                <w:lang w:bidi="ar-SY"/>
              </w:rPr>
            </w:pPr>
          </w:p>
        </w:tc>
        <w:tc>
          <w:tcPr>
            <w:tcW w:w="1720" w:type="pct"/>
          </w:tcPr>
          <w:p w:rsidR="00521E65" w:rsidRPr="00521E65" w:rsidRDefault="00521E65" w:rsidP="00643E02">
            <w:pPr>
              <w:spacing w:before="60" w:after="60" w:line="300" w:lineRule="exact"/>
              <w:jc w:val="left"/>
              <w:rPr>
                <w:b/>
                <w:lang w:bidi="ar-SY"/>
              </w:rPr>
            </w:pPr>
          </w:p>
        </w:tc>
        <w:tc>
          <w:tcPr>
            <w:tcW w:w="2484" w:type="pct"/>
          </w:tcPr>
          <w:p w:rsidR="00521E65" w:rsidRPr="00521E65" w:rsidRDefault="00521E65" w:rsidP="00CF4AF1">
            <w:pPr>
              <w:spacing w:before="60" w:after="60" w:line="300" w:lineRule="exact"/>
              <w:jc w:val="left"/>
              <w:rPr>
                <w:rtl/>
                <w:lang w:bidi="ar-EG"/>
              </w:rPr>
            </w:pPr>
            <w:r w:rsidRPr="00521E65">
              <w:rPr>
                <w:rFonts w:hint="cs"/>
                <w:rtl/>
              </w:rPr>
              <w:t xml:space="preserve">جنيف، </w:t>
            </w:r>
            <w:r w:rsidR="00CF4AF1">
              <w:t>15</w:t>
            </w:r>
            <w:r w:rsidR="00435247">
              <w:rPr>
                <w:rFonts w:hint="cs"/>
                <w:rtl/>
                <w:lang w:bidi="ar-EG"/>
              </w:rPr>
              <w:t xml:space="preserve"> أبريل </w:t>
            </w:r>
            <w:r w:rsidR="00435247">
              <w:rPr>
                <w:lang w:bidi="ar-EG"/>
              </w:rPr>
              <w:t>2016</w:t>
            </w:r>
          </w:p>
          <w:p w:rsidR="00521E65" w:rsidRPr="00521E65" w:rsidRDefault="00521E65" w:rsidP="00643E02">
            <w:pPr>
              <w:spacing w:before="60" w:after="60" w:line="300" w:lineRule="exact"/>
              <w:jc w:val="left"/>
              <w:rPr>
                <w:lang w:bidi="ar-SY"/>
              </w:rPr>
            </w:pP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20" w:type="pct"/>
          </w:tcPr>
          <w:p w:rsidR="00521E65" w:rsidRPr="00521E65" w:rsidRDefault="00521E65" w:rsidP="00352F2A">
            <w:pPr>
              <w:spacing w:before="60" w:after="60" w:line="300" w:lineRule="exact"/>
              <w:jc w:val="left"/>
              <w:rPr>
                <w:bCs/>
                <w:lang w:bidi="ar-SY"/>
              </w:rPr>
            </w:pPr>
            <w:r w:rsidRPr="00521E65">
              <w:rPr>
                <w:b/>
                <w:lang w:bidi="ar-SY"/>
              </w:rPr>
              <w:t>TSB Circular</w:t>
            </w:r>
            <w:r w:rsidR="00352F2A">
              <w:rPr>
                <w:b/>
                <w:lang w:bidi="ar-SY"/>
              </w:rPr>
              <w:t> </w:t>
            </w:r>
            <w:r w:rsidR="00CF4AF1">
              <w:rPr>
                <w:b/>
                <w:lang w:bidi="ar-SY"/>
              </w:rPr>
              <w:t>217</w:t>
            </w:r>
            <w:r w:rsidRPr="00521E65">
              <w:rPr>
                <w:b/>
                <w:lang w:bidi="ar-SY"/>
              </w:rPr>
              <w:br/>
            </w:r>
            <w:r w:rsidR="00435247">
              <w:rPr>
                <w:bCs/>
                <w:lang w:bidi="ar-SY"/>
              </w:rPr>
              <w:t>TSB</w:t>
            </w:r>
            <w:r w:rsidR="00CF4AF1">
              <w:rPr>
                <w:bCs/>
                <w:lang w:bidi="ar-SY"/>
              </w:rPr>
              <w:t> </w:t>
            </w:r>
            <w:r w:rsidR="00435247">
              <w:rPr>
                <w:bCs/>
                <w:lang w:bidi="ar-SY"/>
              </w:rPr>
              <w:t>Workshops/</w:t>
            </w:r>
            <w:r w:rsidR="00CF4AF1">
              <w:rPr>
                <w:bCs/>
                <w:lang w:bidi="ar-SY"/>
              </w:rPr>
              <w:t>CB</w:t>
            </w:r>
          </w:p>
        </w:tc>
        <w:tc>
          <w:tcPr>
            <w:tcW w:w="2484" w:type="pct"/>
            <w:vMerge w:val="restart"/>
          </w:tcPr>
          <w:p w:rsidR="00352F2A" w:rsidRPr="00CD67A0" w:rsidRDefault="00352F2A" w:rsidP="00352F2A">
            <w:pPr>
              <w:tabs>
                <w:tab w:val="clear" w:pos="1361"/>
                <w:tab w:val="clear" w:pos="1928"/>
                <w:tab w:val="clear" w:pos="2495"/>
                <w:tab w:val="left" w:pos="367"/>
              </w:tabs>
              <w:spacing w:before="60" w:after="60" w:line="300" w:lineRule="exact"/>
              <w:ind w:left="794" w:hanging="794"/>
              <w:jc w:val="left"/>
              <w:rPr>
                <w:b/>
                <w:bCs/>
                <w:rtl/>
                <w:lang w:bidi="ar-SY"/>
              </w:rPr>
            </w:pPr>
            <w:r w:rsidRPr="00CD67A0">
              <w:rPr>
                <w:rFonts w:hint="cs"/>
                <w:b/>
                <w:bCs/>
                <w:rtl/>
                <w:lang w:bidi="ar-SY"/>
              </w:rPr>
              <w:t>إلى:</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إدارات الدول الأعضاء في الات</w:t>
            </w:r>
            <w:r>
              <w:rPr>
                <w:rFonts w:hint="cs"/>
                <w:rtl/>
                <w:lang w:bidi="ar-EG"/>
              </w:rPr>
              <w:t>‍</w:t>
            </w:r>
            <w:r>
              <w:rPr>
                <w:rFonts w:hint="cs"/>
                <w:rtl/>
                <w:lang w:bidi="ar-SY"/>
              </w:rPr>
              <w:t>حاد؛</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أعضاء قطاع تقييس الاتصالات؛</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ال‍منتسبين إلى قطاع تقييس الاتصالات؛</w:t>
            </w:r>
          </w:p>
          <w:p w:rsidR="00435247" w:rsidRPr="00521E65" w:rsidRDefault="00352F2A" w:rsidP="00352F2A">
            <w:pPr>
              <w:tabs>
                <w:tab w:val="clear" w:pos="1361"/>
                <w:tab w:val="clear" w:pos="1928"/>
                <w:tab w:val="clear" w:pos="2495"/>
                <w:tab w:val="left" w:pos="367"/>
              </w:tabs>
              <w:spacing w:before="60" w:after="60" w:line="300" w:lineRule="exact"/>
              <w:ind w:left="794" w:hanging="794"/>
              <w:jc w:val="left"/>
              <w:rPr>
                <w:lang w:bidi="ar-SY"/>
              </w:rPr>
            </w:pPr>
            <w:r>
              <w:rPr>
                <w:rFonts w:hint="cs"/>
                <w:rtl/>
                <w:lang w:bidi="ar-SY"/>
              </w:rPr>
              <w:t>-</w:t>
            </w:r>
            <w:r>
              <w:rPr>
                <w:rtl/>
                <w:lang w:bidi="ar-SY"/>
              </w:rPr>
              <w:tab/>
            </w:r>
            <w:r>
              <w:rPr>
                <w:rFonts w:hint="cs"/>
                <w:rtl/>
                <w:lang w:bidi="ar-SY"/>
              </w:rPr>
              <w:t>الهيئات الأكادي‍مية ال‍منضمة إلى الات‍حاد</w:t>
            </w: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20" w:type="pct"/>
          </w:tcPr>
          <w:p w:rsidR="00521E65" w:rsidRPr="00521E65" w:rsidRDefault="00521E65" w:rsidP="00CF4AF1">
            <w:pPr>
              <w:spacing w:before="60" w:after="60" w:line="300" w:lineRule="exact"/>
              <w:jc w:val="left"/>
              <w:rPr>
                <w:b/>
                <w:lang w:bidi="ar-SY"/>
              </w:rPr>
            </w:pPr>
            <w:r w:rsidRPr="00521E65">
              <w:rPr>
                <w:lang w:bidi="ar-SY"/>
              </w:rPr>
              <w:t>+41 22 730 </w:t>
            </w:r>
            <w:r w:rsidR="00CF4AF1">
              <w:rPr>
                <w:lang w:bidi="ar-SY"/>
              </w:rPr>
              <w:t>6301</w:t>
            </w:r>
          </w:p>
        </w:tc>
        <w:tc>
          <w:tcPr>
            <w:tcW w:w="2484"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20" w:type="pct"/>
          </w:tcPr>
          <w:p w:rsidR="00521E65" w:rsidRPr="00521E65" w:rsidRDefault="00521E65" w:rsidP="00643E02">
            <w:pPr>
              <w:spacing w:before="60" w:after="60" w:line="300" w:lineRule="exact"/>
              <w:jc w:val="left"/>
              <w:rPr>
                <w:b/>
                <w:rtl/>
                <w:lang w:bidi="ar-EG"/>
              </w:rPr>
            </w:pPr>
            <w:r w:rsidRPr="00521E65">
              <w:rPr>
                <w:lang w:bidi="ar-SY"/>
              </w:rPr>
              <w:t>+41 22 730 5853</w:t>
            </w:r>
          </w:p>
        </w:tc>
        <w:tc>
          <w:tcPr>
            <w:tcW w:w="2484"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35247">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20" w:type="pct"/>
          </w:tcPr>
          <w:p w:rsidR="00521E65" w:rsidRPr="00521E65" w:rsidRDefault="00F31C85" w:rsidP="00CF4AF1">
            <w:pPr>
              <w:spacing w:before="60" w:after="60" w:line="300" w:lineRule="exact"/>
              <w:jc w:val="left"/>
              <w:rPr>
                <w:lang w:bidi="ar-SY"/>
              </w:rPr>
            </w:pPr>
            <w:hyperlink r:id="rId10" w:history="1">
              <w:r w:rsidR="00CF4AF1" w:rsidRPr="001D3CBF">
                <w:rPr>
                  <w:rStyle w:val="Hyperlink"/>
                  <w:lang w:val="en-GB" w:bidi="ar-SY"/>
                </w:rPr>
                <w:t>tsbsg20@itu.int</w:t>
              </w:r>
            </w:hyperlink>
          </w:p>
        </w:tc>
        <w:tc>
          <w:tcPr>
            <w:tcW w:w="2484"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435247" w:rsidRDefault="00521E65" w:rsidP="00435247">
            <w:pPr>
              <w:tabs>
                <w:tab w:val="clear" w:pos="1361"/>
                <w:tab w:val="clear" w:pos="1928"/>
                <w:tab w:val="clear" w:pos="2495"/>
                <w:tab w:val="left" w:pos="367"/>
              </w:tabs>
              <w:spacing w:before="60" w:after="60" w:line="300" w:lineRule="exact"/>
              <w:ind w:left="794" w:hanging="794"/>
              <w:jc w:val="left"/>
              <w:rPr>
                <w:spacing w:val="-8"/>
                <w:rtl/>
              </w:rPr>
            </w:pPr>
            <w:r w:rsidRPr="00435247">
              <w:rPr>
                <w:rFonts w:hint="cs"/>
                <w:spacing w:val="-8"/>
                <w:rtl/>
              </w:rPr>
              <w:t>-</w:t>
            </w:r>
            <w:r w:rsidRPr="00435247">
              <w:rPr>
                <w:spacing w:val="-8"/>
                <w:rtl/>
              </w:rPr>
              <w:tab/>
            </w:r>
            <w:r w:rsidR="00435247" w:rsidRPr="00435247">
              <w:rPr>
                <w:rFonts w:hint="cs"/>
                <w:spacing w:val="-8"/>
                <w:rtl/>
              </w:rPr>
              <w:t>رؤساء ل</w:t>
            </w:r>
            <w:r w:rsidR="00CF4AF1">
              <w:rPr>
                <w:rFonts w:hint="cs"/>
                <w:spacing w:val="-8"/>
                <w:rtl/>
                <w:lang w:bidi="ar-EG"/>
              </w:rPr>
              <w:t>‍</w:t>
            </w:r>
            <w:r w:rsidR="00435247" w:rsidRPr="00435247">
              <w:rPr>
                <w:rFonts w:hint="cs"/>
                <w:spacing w:val="-8"/>
                <w:rtl/>
              </w:rPr>
              <w:t>جان الدراسات التابعة لقطاع تقييس الاتصالات ونوابهم؛</w:t>
            </w:r>
          </w:p>
          <w:p w:rsidR="00435247" w:rsidRDefault="00435247" w:rsidP="0043524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435247" w:rsidRPr="00521E65" w:rsidRDefault="00435247" w:rsidP="0043524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435247">
        <w:trPr>
          <w:cantSplit/>
        </w:trPr>
        <w:tc>
          <w:tcPr>
            <w:tcW w:w="796" w:type="pct"/>
          </w:tcPr>
          <w:p w:rsidR="00521E65" w:rsidRPr="00521E65" w:rsidRDefault="00521E65" w:rsidP="00643E02">
            <w:pPr>
              <w:spacing w:before="60" w:after="60" w:line="300" w:lineRule="exact"/>
              <w:jc w:val="left"/>
              <w:rPr>
                <w:rtl/>
                <w:lang w:bidi="ar-SY"/>
              </w:rPr>
            </w:pPr>
          </w:p>
        </w:tc>
        <w:tc>
          <w:tcPr>
            <w:tcW w:w="1720" w:type="pct"/>
          </w:tcPr>
          <w:p w:rsidR="00521E65" w:rsidRPr="00521E65" w:rsidRDefault="00521E65" w:rsidP="00643E02">
            <w:pPr>
              <w:spacing w:before="60" w:after="60" w:line="300" w:lineRule="exact"/>
              <w:jc w:val="left"/>
              <w:rPr>
                <w:lang w:bidi="ar-SY"/>
              </w:rPr>
            </w:pPr>
          </w:p>
        </w:tc>
        <w:tc>
          <w:tcPr>
            <w:tcW w:w="2484"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3066EF" w:rsidRDefault="00CF4AF1" w:rsidP="00FE7C67">
            <w:pPr>
              <w:spacing w:before="60" w:after="60" w:line="340" w:lineRule="exact"/>
              <w:ind w:left="57" w:right="57"/>
              <w:rPr>
                <w:b/>
                <w:bCs/>
                <w:spacing w:val="-4"/>
                <w:lang w:bidi="ar-EG"/>
              </w:rPr>
            </w:pPr>
            <w:r>
              <w:rPr>
                <w:rFonts w:hint="cs"/>
                <w:b/>
                <w:bCs/>
                <w:spacing w:val="-4"/>
                <w:rtl/>
                <w:lang w:bidi="ar-EG"/>
              </w:rPr>
              <w:t xml:space="preserve">المنتدى العالمي بشأن المدن الذكية، </w:t>
            </w:r>
            <w:r>
              <w:rPr>
                <w:b/>
                <w:bCs/>
                <w:spacing w:val="-4"/>
                <w:lang w:bidi="ar-EG"/>
              </w:rPr>
              <w:t>13</w:t>
            </w:r>
            <w:r>
              <w:rPr>
                <w:rFonts w:hint="eastAsia"/>
                <w:b/>
                <w:bCs/>
                <w:spacing w:val="-4"/>
                <w:rtl/>
                <w:lang w:bidi="ar-EG"/>
              </w:rPr>
              <w:t> يوليو </w:t>
            </w:r>
            <w:r>
              <w:rPr>
                <w:b/>
                <w:bCs/>
                <w:spacing w:val="-4"/>
                <w:lang w:bidi="ar-EG"/>
              </w:rPr>
              <w:t>2016</w:t>
            </w:r>
          </w:p>
        </w:tc>
      </w:tr>
    </w:tbl>
    <w:p w:rsidR="00521E65" w:rsidRPr="00521E65" w:rsidRDefault="00521E65" w:rsidP="00CF4AF1">
      <w:pPr>
        <w:pStyle w:val="Normalaftertitle"/>
        <w:spacing w:before="600"/>
        <w:rPr>
          <w:rtl/>
        </w:rPr>
      </w:pPr>
      <w:r w:rsidRPr="00521E65">
        <w:rPr>
          <w:rFonts w:hint="cs"/>
          <w:rtl/>
        </w:rPr>
        <w:t>حضرات السادة والسيدات،</w:t>
      </w:r>
    </w:p>
    <w:p w:rsidR="00521E65" w:rsidRPr="00521E65" w:rsidRDefault="00521E65" w:rsidP="00CF4AF1">
      <w:pPr>
        <w:rPr>
          <w:rtl/>
        </w:rPr>
      </w:pPr>
      <w:r w:rsidRPr="00521E65">
        <w:rPr>
          <w:rFonts w:hint="cs"/>
          <w:rtl/>
        </w:rPr>
        <w:t>ت</w:t>
      </w:r>
      <w:r w:rsidRPr="00521E65">
        <w:rPr>
          <w:rFonts w:hint="cs"/>
          <w:rtl/>
          <w:lang w:bidi="ar-EG"/>
        </w:rPr>
        <w:t>‍</w:t>
      </w:r>
      <w:r w:rsidRPr="00521E65">
        <w:rPr>
          <w:rFonts w:hint="cs"/>
          <w:rtl/>
        </w:rPr>
        <w:t>حية طيبة وبعد،</w:t>
      </w:r>
    </w:p>
    <w:p w:rsidR="00CF4AF1" w:rsidRPr="00CF4AF1" w:rsidRDefault="00CF4AF1" w:rsidP="005D5745">
      <w:pPr>
        <w:rPr>
          <w:rtl/>
          <w:lang w:bidi="ar-EG"/>
        </w:rPr>
      </w:pPr>
      <w:r w:rsidRPr="00CF4AF1">
        <w:rPr>
          <w:lang w:bidi="ar-EG"/>
        </w:rPr>
        <w:t>1</w:t>
      </w:r>
      <w:r w:rsidRPr="00CF4AF1">
        <w:rPr>
          <w:lang w:bidi="ar-EG"/>
        </w:rPr>
        <w:tab/>
      </w:r>
      <w:r w:rsidRPr="00CF4AF1">
        <w:rPr>
          <w:rtl/>
        </w:rPr>
        <w:t xml:space="preserve">أود </w:t>
      </w:r>
      <w:r w:rsidRPr="00CF4AF1">
        <w:rPr>
          <w:rFonts w:hint="cs"/>
          <w:rtl/>
        </w:rPr>
        <w:t>أن أحيطكم</w:t>
      </w:r>
      <w:r w:rsidRPr="00CF4AF1">
        <w:rPr>
          <w:rtl/>
        </w:rPr>
        <w:t xml:space="preserve"> علماً </w:t>
      </w:r>
      <w:r w:rsidR="005D5745">
        <w:rPr>
          <w:rFonts w:hint="cs"/>
          <w:rtl/>
        </w:rPr>
        <w:t>بعقد</w:t>
      </w:r>
      <w:r w:rsidRPr="00CF4AF1">
        <w:rPr>
          <w:rFonts w:hint="cs"/>
          <w:rtl/>
        </w:rPr>
        <w:t xml:space="preserve"> </w:t>
      </w:r>
      <w:r w:rsidRPr="00CF4AF1">
        <w:rPr>
          <w:rFonts w:hint="cs"/>
          <w:b/>
          <w:bCs/>
          <w:rtl/>
        </w:rPr>
        <w:t xml:space="preserve">المنتدى العالمي بشأن </w:t>
      </w:r>
      <w:r w:rsidRPr="00CF4AF1">
        <w:rPr>
          <w:rFonts w:hint="cs"/>
          <w:b/>
          <w:bCs/>
          <w:rtl/>
          <w:lang w:bidi="ar-EG"/>
        </w:rPr>
        <w:t>المدن الذكية</w:t>
      </w:r>
      <w:r w:rsidRPr="00CF4AF1">
        <w:rPr>
          <w:rFonts w:hint="cs"/>
          <w:rtl/>
          <w:lang w:bidi="ar-EG"/>
        </w:rPr>
        <w:t xml:space="preserve"> </w:t>
      </w:r>
      <w:r w:rsidRPr="00CF4AF1">
        <w:rPr>
          <w:rFonts w:hint="cs"/>
          <w:rtl/>
        </w:rPr>
        <w:t xml:space="preserve">في سنغافورة في </w:t>
      </w:r>
      <w:r w:rsidRPr="00CF4AF1">
        <w:rPr>
          <w:lang w:bidi="ar-EG"/>
        </w:rPr>
        <w:t>13</w:t>
      </w:r>
      <w:r w:rsidR="005F0A76">
        <w:rPr>
          <w:rFonts w:hint="eastAsia"/>
          <w:rtl/>
          <w:lang w:bidi="ar-EG"/>
        </w:rPr>
        <w:t> </w:t>
      </w:r>
      <w:r w:rsidRPr="00CF4AF1">
        <w:rPr>
          <w:rFonts w:hint="cs"/>
          <w:rtl/>
          <w:lang w:bidi="ar-EG"/>
        </w:rPr>
        <w:t>يوليو</w:t>
      </w:r>
      <w:r w:rsidR="005F0A76">
        <w:rPr>
          <w:rFonts w:hint="eastAsia"/>
          <w:rtl/>
          <w:lang w:bidi="ar-EG"/>
        </w:rPr>
        <w:t> </w:t>
      </w:r>
      <w:r w:rsidRPr="00CF4AF1">
        <w:rPr>
          <w:lang w:bidi="ar-EG"/>
        </w:rPr>
        <w:t>2016</w:t>
      </w:r>
      <w:r w:rsidRPr="00CF4AF1">
        <w:rPr>
          <w:rFonts w:hint="cs"/>
          <w:rtl/>
        </w:rPr>
        <w:t xml:space="preserve"> </w:t>
      </w:r>
      <w:r w:rsidR="005F0A76">
        <w:rPr>
          <w:rFonts w:hint="cs"/>
          <w:rtl/>
        </w:rPr>
        <w:t>ويشترك في</w:t>
      </w:r>
      <w:r w:rsidR="005F0A76">
        <w:rPr>
          <w:rFonts w:hint="eastAsia"/>
          <w:rtl/>
        </w:rPr>
        <w:t> </w:t>
      </w:r>
      <w:r w:rsidR="005F0A76">
        <w:rPr>
          <w:rFonts w:hint="cs"/>
          <w:rtl/>
        </w:rPr>
        <w:t>تنظيمه</w:t>
      </w:r>
      <w:r w:rsidRPr="00CF4AF1">
        <w:rPr>
          <w:rFonts w:hint="cs"/>
          <w:rtl/>
        </w:rPr>
        <w:t xml:space="preserve"> </w:t>
      </w:r>
      <w:r w:rsidRPr="00CF4AF1">
        <w:rPr>
          <w:rtl/>
        </w:rPr>
        <w:t xml:space="preserve">اللجنة الكهرتقنية </w:t>
      </w:r>
      <w:r w:rsidRPr="00CF4AF1">
        <w:rPr>
          <w:rFonts w:hint="cs"/>
          <w:rtl/>
        </w:rPr>
        <w:t>الدولية</w:t>
      </w:r>
      <w:r w:rsidR="005F0A76">
        <w:rPr>
          <w:rFonts w:hint="eastAsia"/>
          <w:rtl/>
        </w:rPr>
        <w:t> </w:t>
      </w:r>
      <w:r w:rsidRPr="00CF4AF1">
        <w:rPr>
          <w:lang w:bidi="ar-EG"/>
        </w:rPr>
        <w:t>(IEC)</w:t>
      </w:r>
      <w:r w:rsidRPr="00CF4AF1">
        <w:rPr>
          <w:rtl/>
        </w:rPr>
        <w:t xml:space="preserve"> وال‍منظمة الدولية للتوحيد </w:t>
      </w:r>
      <w:r w:rsidRPr="00CF4AF1">
        <w:rPr>
          <w:rFonts w:hint="cs"/>
          <w:rtl/>
        </w:rPr>
        <w:t>القياسي</w:t>
      </w:r>
      <w:r w:rsidR="00B975AB">
        <w:rPr>
          <w:rFonts w:hint="eastAsia"/>
          <w:rtl/>
        </w:rPr>
        <w:t> </w:t>
      </w:r>
      <w:r w:rsidRPr="00CF4AF1">
        <w:rPr>
          <w:lang w:bidi="ar-EG"/>
        </w:rPr>
        <w:t>(ISO)</w:t>
      </w:r>
      <w:r w:rsidRPr="00CF4AF1">
        <w:rPr>
          <w:rtl/>
        </w:rPr>
        <w:t xml:space="preserve"> والات‍حاد الدولي </w:t>
      </w:r>
      <w:r w:rsidRPr="00CF4AF1">
        <w:rPr>
          <w:rFonts w:hint="cs"/>
          <w:rtl/>
        </w:rPr>
        <w:t>للاتصالات</w:t>
      </w:r>
      <w:r w:rsidR="00B975AB">
        <w:rPr>
          <w:rFonts w:hint="eastAsia"/>
          <w:rtl/>
        </w:rPr>
        <w:t> </w:t>
      </w:r>
      <w:r w:rsidRPr="00CF4AF1">
        <w:rPr>
          <w:lang w:bidi="ar-EG"/>
        </w:rPr>
        <w:t>(ITU)</w:t>
      </w:r>
      <w:r w:rsidRPr="00CF4AF1">
        <w:rPr>
          <w:rFonts w:hint="cs"/>
          <w:rtl/>
          <w:lang w:bidi="ar-EG"/>
        </w:rPr>
        <w:t>.</w:t>
      </w:r>
    </w:p>
    <w:p w:rsidR="00CF4AF1" w:rsidRPr="005F0A76" w:rsidRDefault="00CF4AF1" w:rsidP="005F0A76">
      <w:pPr>
        <w:rPr>
          <w:spacing w:val="-10"/>
          <w:rtl/>
          <w:lang w:bidi="ar-EG"/>
        </w:rPr>
      </w:pPr>
      <w:r w:rsidRPr="005F0A76">
        <w:rPr>
          <w:rFonts w:hint="cs"/>
          <w:spacing w:val="-10"/>
          <w:rtl/>
        </w:rPr>
        <w:t>وسيفتتح ال‍منتدى</w:t>
      </w:r>
      <w:r w:rsidRPr="005F0A76">
        <w:rPr>
          <w:spacing w:val="-10"/>
          <w:rtl/>
        </w:rPr>
        <w:t xml:space="preserve"> في الساعة </w:t>
      </w:r>
      <w:r w:rsidRPr="005F0A76">
        <w:rPr>
          <w:spacing w:val="-10"/>
          <w:lang w:bidi="ar-EG"/>
        </w:rPr>
        <w:t>0900</w:t>
      </w:r>
      <w:r w:rsidRPr="005F0A76">
        <w:rPr>
          <w:rFonts w:hint="cs"/>
          <w:spacing w:val="-10"/>
          <w:rtl/>
        </w:rPr>
        <w:t xml:space="preserve"> يوم </w:t>
      </w:r>
      <w:r w:rsidRPr="005F0A76">
        <w:rPr>
          <w:spacing w:val="-10"/>
          <w:lang w:bidi="ar-EG"/>
        </w:rPr>
        <w:t>13</w:t>
      </w:r>
      <w:r w:rsidRPr="005F0A76">
        <w:rPr>
          <w:rFonts w:hint="cs"/>
          <w:spacing w:val="-10"/>
          <w:rtl/>
        </w:rPr>
        <w:t xml:space="preserve"> يوليو </w:t>
      </w:r>
      <w:r w:rsidRPr="005F0A76">
        <w:rPr>
          <w:spacing w:val="-10"/>
          <w:lang w:bidi="ar-EG"/>
        </w:rPr>
        <w:t>2016</w:t>
      </w:r>
      <w:r w:rsidRPr="005F0A76">
        <w:rPr>
          <w:spacing w:val="-10"/>
          <w:rtl/>
        </w:rPr>
        <w:t>. وسيبدأ تسجيل ال‍مشاركين في الساعة</w:t>
      </w:r>
      <w:r w:rsidR="005F0A76">
        <w:rPr>
          <w:rFonts w:hint="cs"/>
          <w:spacing w:val="-10"/>
          <w:rtl/>
        </w:rPr>
        <w:t> </w:t>
      </w:r>
      <w:r w:rsidRPr="005F0A76">
        <w:rPr>
          <w:spacing w:val="-10"/>
          <w:lang w:bidi="ar-EG"/>
        </w:rPr>
        <w:t>0830</w:t>
      </w:r>
      <w:r w:rsidRPr="005F0A76">
        <w:rPr>
          <w:rFonts w:hint="cs"/>
          <w:spacing w:val="-10"/>
          <w:rtl/>
        </w:rPr>
        <w:t xml:space="preserve"> في </w:t>
      </w:r>
      <w:r w:rsidRPr="005F0A76">
        <w:rPr>
          <w:rFonts w:hint="cs"/>
          <w:spacing w:val="-10"/>
          <w:rtl/>
          <w:lang w:bidi="ar-EG"/>
        </w:rPr>
        <w:t xml:space="preserve">فندق </w:t>
      </w:r>
      <w:r w:rsidRPr="005F0A76">
        <w:rPr>
          <w:spacing w:val="-10"/>
          <w:lang w:val="en-MY" w:bidi="ar-EG"/>
        </w:rPr>
        <w:t>Marina</w:t>
      </w:r>
      <w:r w:rsidR="005F0A76">
        <w:rPr>
          <w:spacing w:val="-10"/>
          <w:lang w:val="en-MY" w:bidi="ar-EG"/>
        </w:rPr>
        <w:t> </w:t>
      </w:r>
      <w:r w:rsidRPr="005F0A76">
        <w:rPr>
          <w:spacing w:val="-10"/>
          <w:lang w:val="en-MY" w:bidi="ar-EG"/>
        </w:rPr>
        <w:t>Bay</w:t>
      </w:r>
      <w:r w:rsidR="005F0A76">
        <w:rPr>
          <w:spacing w:val="-10"/>
          <w:lang w:val="en-MY" w:bidi="ar-EG"/>
        </w:rPr>
        <w:t> </w:t>
      </w:r>
      <w:r w:rsidRPr="005F0A76">
        <w:rPr>
          <w:spacing w:val="-10"/>
          <w:lang w:val="en-MY" w:bidi="ar-EG"/>
        </w:rPr>
        <w:t>Sands</w:t>
      </w:r>
      <w:r w:rsidR="005F0A76">
        <w:rPr>
          <w:spacing w:val="-10"/>
          <w:lang w:val="en-MY" w:bidi="ar-EG"/>
        </w:rPr>
        <w:t> </w:t>
      </w:r>
      <w:r w:rsidRPr="005F0A76">
        <w:rPr>
          <w:spacing w:val="-10"/>
          <w:lang w:val="en-MY" w:bidi="ar-EG"/>
        </w:rPr>
        <w:t>Singapore</w:t>
      </w:r>
      <w:r w:rsidRPr="005F0A76">
        <w:rPr>
          <w:spacing w:val="-10"/>
          <w:rtl/>
        </w:rPr>
        <w:t>.</w:t>
      </w:r>
    </w:p>
    <w:p w:rsidR="00CF4AF1" w:rsidRPr="00CF4AF1" w:rsidRDefault="00CF4AF1" w:rsidP="00CF4AF1">
      <w:pPr>
        <w:rPr>
          <w:rtl/>
          <w:lang w:bidi="ar-SY"/>
        </w:rPr>
      </w:pPr>
      <w:r w:rsidRPr="00CF4AF1">
        <w:rPr>
          <w:lang w:bidi="ar-EG"/>
        </w:rPr>
        <w:t>2</w:t>
      </w:r>
      <w:r w:rsidRPr="00CF4AF1">
        <w:rPr>
          <w:lang w:bidi="ar-EG"/>
        </w:rPr>
        <w:tab/>
      </w:r>
      <w:r w:rsidRPr="00CF4AF1">
        <w:rPr>
          <w:rFonts w:hint="cs"/>
          <w:rtl/>
        </w:rPr>
        <w:t>ستجرى ال‍مناقشات باللغة الإنكليزية فقط.</w:t>
      </w:r>
    </w:p>
    <w:p w:rsidR="00CF4AF1" w:rsidRPr="00CF4AF1" w:rsidRDefault="00CF4AF1" w:rsidP="00CF4AF1">
      <w:pPr>
        <w:rPr>
          <w:rtl/>
          <w:lang w:bidi="ar-EG"/>
        </w:rPr>
      </w:pPr>
      <w:r w:rsidRPr="00CF4AF1">
        <w:rPr>
          <w:lang w:bidi="ar-EG"/>
        </w:rPr>
        <w:t>3</w:t>
      </w:r>
      <w:r w:rsidRPr="00CF4AF1">
        <w:rPr>
          <w:lang w:bidi="ar-EG"/>
        </w:rPr>
        <w:tab/>
      </w:r>
      <w:r w:rsidRPr="00CF4AF1">
        <w:rPr>
          <w:rFonts w:hint="cs"/>
          <w:rtl/>
          <w:lang w:bidi="ar-EG"/>
        </w:rPr>
        <w:t>و</w:t>
      </w:r>
      <w:r w:rsidRPr="00CF4AF1">
        <w:rPr>
          <w:rFonts w:hint="cs"/>
          <w:rtl/>
        </w:rPr>
        <w:t>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w:t>
      </w:r>
      <w:r w:rsidR="003827FE">
        <w:rPr>
          <w:rFonts w:hint="cs"/>
          <w:rtl/>
        </w:rPr>
        <w:t>ات الدولية والإقليمية والوطنية.</w:t>
      </w:r>
    </w:p>
    <w:p w:rsidR="00CF4AF1" w:rsidRPr="00CF4AF1" w:rsidRDefault="00CF4AF1" w:rsidP="003827FE">
      <w:pPr>
        <w:rPr>
          <w:lang w:bidi="ar-EG"/>
        </w:rPr>
      </w:pPr>
      <w:r w:rsidRPr="00CF4AF1">
        <w:rPr>
          <w:lang w:bidi="ar-EG"/>
        </w:rPr>
        <w:t>4</w:t>
      </w:r>
      <w:r w:rsidRPr="00CF4AF1">
        <w:rPr>
          <w:rFonts w:hint="cs"/>
          <w:rtl/>
          <w:lang w:bidi="ar-EG"/>
        </w:rPr>
        <w:tab/>
      </w:r>
      <w:r w:rsidRPr="00CF4AF1">
        <w:rPr>
          <w:rFonts w:hint="cs"/>
          <w:rtl/>
        </w:rPr>
        <w:t>وتتمثل الأهداف الرئيسية لهذا ال</w:t>
      </w:r>
      <w:r w:rsidR="00457892">
        <w:rPr>
          <w:rFonts w:hint="cs"/>
          <w:rtl/>
        </w:rPr>
        <w:t>‍</w:t>
      </w:r>
      <w:r w:rsidRPr="00CF4AF1">
        <w:rPr>
          <w:rFonts w:hint="cs"/>
          <w:rtl/>
        </w:rPr>
        <w:t>منتدى في ب</w:t>
      </w:r>
      <w:r w:rsidR="00457892">
        <w:rPr>
          <w:rFonts w:hint="cs"/>
          <w:rtl/>
        </w:rPr>
        <w:t>‍</w:t>
      </w:r>
      <w:r w:rsidRPr="00CF4AF1">
        <w:rPr>
          <w:rFonts w:hint="cs"/>
          <w:rtl/>
        </w:rPr>
        <w:t>حث الطريقة التي ي</w:t>
      </w:r>
      <w:r w:rsidR="00457892">
        <w:rPr>
          <w:rFonts w:hint="cs"/>
          <w:rtl/>
        </w:rPr>
        <w:t>‍</w:t>
      </w:r>
      <w:r w:rsidRPr="00CF4AF1">
        <w:rPr>
          <w:rFonts w:hint="cs"/>
          <w:rtl/>
        </w:rPr>
        <w:t xml:space="preserve">مكن بها إنشاء التوصيل البيني </w:t>
      </w:r>
      <w:r w:rsidR="003827FE">
        <w:rPr>
          <w:rFonts w:hint="cs"/>
          <w:rtl/>
        </w:rPr>
        <w:t>فيما </w:t>
      </w:r>
      <w:r w:rsidRPr="00CF4AF1">
        <w:rPr>
          <w:rFonts w:hint="cs"/>
          <w:rtl/>
        </w:rPr>
        <w:t>بين أنظمة ال</w:t>
      </w:r>
      <w:r w:rsidR="00457892">
        <w:rPr>
          <w:rFonts w:hint="cs"/>
          <w:rtl/>
        </w:rPr>
        <w:t>‍</w:t>
      </w:r>
      <w:r w:rsidRPr="00CF4AF1">
        <w:rPr>
          <w:rFonts w:hint="cs"/>
          <w:rtl/>
        </w:rPr>
        <w:t>مدن ال</w:t>
      </w:r>
      <w:r w:rsidR="00457892">
        <w:rPr>
          <w:rFonts w:hint="cs"/>
          <w:rtl/>
        </w:rPr>
        <w:t>‍</w:t>
      </w:r>
      <w:r w:rsidRPr="00CF4AF1">
        <w:rPr>
          <w:rFonts w:hint="cs"/>
          <w:rtl/>
        </w:rPr>
        <w:t>موصولة مادياً وافتراضياً؛ والإشارة إلى الأدوات ال</w:t>
      </w:r>
      <w:r w:rsidR="00457892">
        <w:rPr>
          <w:rFonts w:hint="cs"/>
          <w:rtl/>
        </w:rPr>
        <w:t>‍</w:t>
      </w:r>
      <w:r w:rsidRPr="00CF4AF1">
        <w:rPr>
          <w:rFonts w:hint="cs"/>
          <w:rtl/>
        </w:rPr>
        <w:t>متاحة بالفعل ل</w:t>
      </w:r>
      <w:r w:rsidR="00457892">
        <w:rPr>
          <w:rFonts w:hint="cs"/>
          <w:rtl/>
        </w:rPr>
        <w:t>‍</w:t>
      </w:r>
      <w:r w:rsidRPr="00CF4AF1">
        <w:rPr>
          <w:rFonts w:hint="cs"/>
          <w:rtl/>
        </w:rPr>
        <w:t>مساعدة ال</w:t>
      </w:r>
      <w:r w:rsidR="00457892">
        <w:rPr>
          <w:rFonts w:hint="cs"/>
          <w:rtl/>
        </w:rPr>
        <w:t>‍</w:t>
      </w:r>
      <w:r w:rsidRPr="00CF4AF1">
        <w:rPr>
          <w:rFonts w:hint="cs"/>
          <w:rtl/>
        </w:rPr>
        <w:t>مدن في بلوغ أهدافها بشكل أسرع وأكثر كفاءة وت</w:t>
      </w:r>
      <w:r w:rsidR="00457892">
        <w:rPr>
          <w:rFonts w:hint="cs"/>
          <w:rtl/>
        </w:rPr>
        <w:t>‍</w:t>
      </w:r>
      <w:r w:rsidRPr="00CF4AF1">
        <w:rPr>
          <w:rFonts w:hint="cs"/>
          <w:rtl/>
        </w:rPr>
        <w:t>حقيق نتائج أفضل؛ وت</w:t>
      </w:r>
      <w:r w:rsidR="00457892">
        <w:rPr>
          <w:rFonts w:hint="cs"/>
          <w:rtl/>
        </w:rPr>
        <w:t>‍</w:t>
      </w:r>
      <w:r w:rsidRPr="00CF4AF1">
        <w:rPr>
          <w:rFonts w:hint="cs"/>
          <w:rtl/>
        </w:rPr>
        <w:t>حديد ال</w:t>
      </w:r>
      <w:r w:rsidR="00457892">
        <w:rPr>
          <w:rFonts w:hint="cs"/>
          <w:rtl/>
        </w:rPr>
        <w:t>‍</w:t>
      </w:r>
      <w:r w:rsidRPr="00CF4AF1">
        <w:rPr>
          <w:rFonts w:hint="cs"/>
          <w:rtl/>
        </w:rPr>
        <w:t>حلول التي ي</w:t>
      </w:r>
      <w:r w:rsidR="00457892">
        <w:rPr>
          <w:rFonts w:hint="cs"/>
          <w:rtl/>
        </w:rPr>
        <w:t>‍</w:t>
      </w:r>
      <w:r w:rsidRPr="00CF4AF1">
        <w:rPr>
          <w:rFonts w:hint="cs"/>
          <w:rtl/>
        </w:rPr>
        <w:t xml:space="preserve">مكن أن تُطبق على أكثر من مدينة </w:t>
      </w:r>
      <w:r w:rsidR="003827FE">
        <w:rPr>
          <w:rFonts w:hint="cs"/>
          <w:rtl/>
        </w:rPr>
        <w:t>وتتيح</w:t>
      </w:r>
      <w:r w:rsidRPr="00CF4AF1">
        <w:rPr>
          <w:rFonts w:hint="cs"/>
          <w:rtl/>
        </w:rPr>
        <w:t xml:space="preserve"> إمكانية </w:t>
      </w:r>
      <w:r w:rsidR="003827FE">
        <w:rPr>
          <w:rFonts w:hint="cs"/>
          <w:rtl/>
        </w:rPr>
        <w:t>تقدم ال</w:t>
      </w:r>
      <w:r w:rsidR="00457892">
        <w:rPr>
          <w:rFonts w:hint="cs"/>
          <w:rtl/>
        </w:rPr>
        <w:t>‍</w:t>
      </w:r>
      <w:r w:rsidR="003827FE">
        <w:rPr>
          <w:rFonts w:hint="cs"/>
          <w:rtl/>
        </w:rPr>
        <w:t>مدن</w:t>
      </w:r>
      <w:r w:rsidRPr="00CF4AF1">
        <w:rPr>
          <w:rFonts w:hint="cs"/>
          <w:rtl/>
        </w:rPr>
        <w:t xml:space="preserve"> ن</w:t>
      </w:r>
      <w:r w:rsidR="00457892">
        <w:rPr>
          <w:rFonts w:hint="cs"/>
          <w:rtl/>
        </w:rPr>
        <w:t>‍</w:t>
      </w:r>
      <w:r w:rsidRPr="00CF4AF1">
        <w:rPr>
          <w:rFonts w:hint="cs"/>
          <w:rtl/>
        </w:rPr>
        <w:t>حو ذكاء أكبر.</w:t>
      </w:r>
    </w:p>
    <w:p w:rsidR="00CF4AF1" w:rsidRPr="00CF4AF1" w:rsidRDefault="00CF4AF1" w:rsidP="00CF4AF1">
      <w:pPr>
        <w:rPr>
          <w:rtl/>
          <w:lang w:bidi="ar-EG"/>
        </w:rPr>
      </w:pPr>
      <w:r w:rsidRPr="00CF4AF1">
        <w:rPr>
          <w:lang w:bidi="ar-EG"/>
        </w:rPr>
        <w:t>5</w:t>
      </w:r>
      <w:r w:rsidRPr="00CF4AF1">
        <w:rPr>
          <w:rtl/>
          <w:lang w:bidi="ar-EG"/>
        </w:rPr>
        <w:tab/>
      </w:r>
      <w:r w:rsidRPr="00CF4AF1">
        <w:rPr>
          <w:rFonts w:hint="cs"/>
          <w:rtl/>
        </w:rPr>
        <w:t>ويتاح مزيد من</w:t>
      </w:r>
      <w:r w:rsidRPr="00CF4AF1">
        <w:rPr>
          <w:rtl/>
        </w:rPr>
        <w:t xml:space="preserve"> </w:t>
      </w:r>
      <w:r w:rsidRPr="00CF4AF1">
        <w:rPr>
          <w:rFonts w:hint="cs"/>
          <w:rtl/>
        </w:rPr>
        <w:t>ال</w:t>
      </w:r>
      <w:r w:rsidR="00457892">
        <w:rPr>
          <w:rFonts w:hint="cs"/>
          <w:rtl/>
        </w:rPr>
        <w:t>‍</w:t>
      </w:r>
      <w:r w:rsidRPr="00CF4AF1">
        <w:rPr>
          <w:rtl/>
        </w:rPr>
        <w:t xml:space="preserve">معلومات </w:t>
      </w:r>
      <w:r w:rsidRPr="00CF4AF1">
        <w:rPr>
          <w:rFonts w:hint="cs"/>
          <w:rtl/>
        </w:rPr>
        <w:t>بشأن ال</w:t>
      </w:r>
      <w:r w:rsidR="00457892">
        <w:rPr>
          <w:rFonts w:hint="cs"/>
          <w:rtl/>
        </w:rPr>
        <w:t>‍</w:t>
      </w:r>
      <w:r w:rsidRPr="00CF4AF1">
        <w:rPr>
          <w:rFonts w:hint="cs"/>
          <w:rtl/>
        </w:rPr>
        <w:t xml:space="preserve">منتدى في العنوان التالي: </w:t>
      </w:r>
      <w:hyperlink r:id="rId11" w:history="1">
        <w:r w:rsidRPr="00CF4AF1">
          <w:rPr>
            <w:rStyle w:val="Hyperlink"/>
            <w:lang w:bidi="ar-EG"/>
          </w:rPr>
          <w:t>http://www.worldsmartcity.org/</w:t>
        </w:r>
      </w:hyperlink>
    </w:p>
    <w:p w:rsidR="00CF4AF1" w:rsidRPr="00CF4AF1" w:rsidRDefault="00CF4AF1" w:rsidP="00CF4AF1">
      <w:pPr>
        <w:rPr>
          <w:rtl/>
          <w:lang w:bidi="ar-EG"/>
        </w:rPr>
      </w:pPr>
      <w:r w:rsidRPr="00CF4AF1">
        <w:rPr>
          <w:rtl/>
        </w:rPr>
        <w:t>وسيخضع هذا ال</w:t>
      </w:r>
      <w:r w:rsidR="00457892">
        <w:rPr>
          <w:rFonts w:hint="cs"/>
          <w:rtl/>
        </w:rPr>
        <w:t>‍</w:t>
      </w:r>
      <w:r w:rsidRPr="00CF4AF1">
        <w:rPr>
          <w:rtl/>
        </w:rPr>
        <w:t>موقع الإلكتروني للتحديث بانتظام كلما وردت معلومات جديدة أو معدلة. ويرجى من ال</w:t>
      </w:r>
      <w:r w:rsidR="00457892">
        <w:rPr>
          <w:rFonts w:hint="cs"/>
          <w:rtl/>
        </w:rPr>
        <w:t>‍</w:t>
      </w:r>
      <w:r w:rsidRPr="00CF4AF1">
        <w:rPr>
          <w:rtl/>
        </w:rPr>
        <w:t>مشاركين ال</w:t>
      </w:r>
      <w:r w:rsidR="00457892">
        <w:rPr>
          <w:rFonts w:hint="cs"/>
          <w:rtl/>
        </w:rPr>
        <w:t>‍</w:t>
      </w:r>
      <w:r w:rsidRPr="00CF4AF1">
        <w:rPr>
          <w:rtl/>
        </w:rPr>
        <w:t>مواظبة على زيارته للاطلاع على أحدث ال</w:t>
      </w:r>
      <w:r w:rsidR="00457892">
        <w:rPr>
          <w:rFonts w:hint="cs"/>
          <w:rtl/>
        </w:rPr>
        <w:t>‍</w:t>
      </w:r>
      <w:r w:rsidRPr="00CF4AF1">
        <w:rPr>
          <w:rtl/>
        </w:rPr>
        <w:t>معلومات</w:t>
      </w:r>
      <w:r w:rsidRPr="00CF4AF1">
        <w:rPr>
          <w:lang w:bidi="ar-EG"/>
        </w:rPr>
        <w:t>.</w:t>
      </w:r>
    </w:p>
    <w:p w:rsidR="00CF4AF1" w:rsidRPr="00457892" w:rsidRDefault="00CF4AF1" w:rsidP="00391694">
      <w:pPr>
        <w:rPr>
          <w:spacing w:val="-2"/>
          <w:rtl/>
        </w:rPr>
      </w:pPr>
      <w:r w:rsidRPr="00457892">
        <w:rPr>
          <w:spacing w:val="-2"/>
          <w:lang w:bidi="ar-EG"/>
        </w:rPr>
        <w:lastRenderedPageBreak/>
        <w:t>6</w:t>
      </w:r>
      <w:r w:rsidRPr="00457892">
        <w:rPr>
          <w:spacing w:val="-2"/>
          <w:lang w:bidi="ar-EG"/>
        </w:rPr>
        <w:tab/>
      </w:r>
      <w:r w:rsidRPr="00457892">
        <w:rPr>
          <w:rFonts w:hint="cs"/>
          <w:spacing w:val="-2"/>
          <w:rtl/>
        </w:rPr>
        <w:t>الأماكن ال</w:t>
      </w:r>
      <w:r w:rsidR="00457892" w:rsidRPr="00457892">
        <w:rPr>
          <w:rFonts w:hint="cs"/>
          <w:spacing w:val="-2"/>
          <w:rtl/>
        </w:rPr>
        <w:t>‍</w:t>
      </w:r>
      <w:r w:rsidRPr="00457892">
        <w:rPr>
          <w:rFonts w:hint="cs"/>
          <w:spacing w:val="-2"/>
          <w:rtl/>
        </w:rPr>
        <w:t>مخصصة لهذا ال</w:t>
      </w:r>
      <w:r w:rsidR="00457892" w:rsidRPr="00457892">
        <w:rPr>
          <w:rFonts w:hint="cs"/>
          <w:spacing w:val="-2"/>
          <w:rtl/>
        </w:rPr>
        <w:t>‍</w:t>
      </w:r>
      <w:r w:rsidRPr="00457892">
        <w:rPr>
          <w:rFonts w:hint="cs"/>
          <w:spacing w:val="-2"/>
          <w:rtl/>
        </w:rPr>
        <w:t>حدث م</w:t>
      </w:r>
      <w:r w:rsidR="00457892" w:rsidRPr="00457892">
        <w:rPr>
          <w:rFonts w:hint="cs"/>
          <w:spacing w:val="-2"/>
          <w:rtl/>
        </w:rPr>
        <w:t>‍</w:t>
      </w:r>
      <w:r w:rsidRPr="00457892">
        <w:rPr>
          <w:rFonts w:hint="cs"/>
          <w:spacing w:val="-2"/>
          <w:rtl/>
        </w:rPr>
        <w:t>حدودة. وستتم عمليات ال</w:t>
      </w:r>
      <w:r w:rsidR="00457892" w:rsidRPr="00457892">
        <w:rPr>
          <w:rFonts w:hint="cs"/>
          <w:spacing w:val="-2"/>
          <w:rtl/>
        </w:rPr>
        <w:t>‍</w:t>
      </w:r>
      <w:r w:rsidRPr="00457892">
        <w:rPr>
          <w:rFonts w:hint="cs"/>
          <w:spacing w:val="-2"/>
          <w:rtl/>
        </w:rPr>
        <w:t xml:space="preserve">حجز على أساس </w:t>
      </w:r>
      <w:r w:rsidRPr="00457892">
        <w:rPr>
          <w:spacing w:val="-2"/>
          <w:rtl/>
        </w:rPr>
        <w:t>أسبقية الطلبات ال‍مقدمة</w:t>
      </w:r>
      <w:r w:rsidRPr="00457892">
        <w:rPr>
          <w:rFonts w:hint="cs"/>
          <w:spacing w:val="-2"/>
          <w:rtl/>
        </w:rPr>
        <w:t xml:space="preserve">. ويرجى التسجيل من خلال الرابط التالي: </w:t>
      </w:r>
      <w:hyperlink r:id="rId12" w:history="1">
        <w:r w:rsidRPr="00457892">
          <w:rPr>
            <w:rStyle w:val="Hyperlink"/>
            <w:spacing w:val="-2"/>
            <w:lang w:bidi="ar-EG"/>
          </w:rPr>
          <w:t>http://www.worldsmartcity.org/forum-registration/</w:t>
        </w:r>
      </w:hyperlink>
      <w:r w:rsidRPr="00457892">
        <w:rPr>
          <w:rFonts w:hint="cs"/>
          <w:spacing w:val="-2"/>
          <w:rtl/>
        </w:rPr>
        <w:t xml:space="preserve">. الرمز: </w:t>
      </w:r>
      <w:r w:rsidRPr="00457892">
        <w:rPr>
          <w:spacing w:val="-2"/>
          <w:lang w:bidi="ar-EG"/>
        </w:rPr>
        <w:t>worldsmartcityITU2016</w:t>
      </w:r>
    </w:p>
    <w:p w:rsidR="00706D7A" w:rsidRDefault="00521E65" w:rsidP="00521E65">
      <w:pPr>
        <w:spacing w:before="240"/>
        <w:rPr>
          <w:lang w:bidi="ar-EG"/>
        </w:rPr>
      </w:pPr>
      <w:bookmarkStart w:id="0" w:name="_GoBack"/>
      <w:bookmarkEnd w:id="0"/>
      <w:r w:rsidRPr="00521E65">
        <w:rPr>
          <w:rFonts w:hint="cs"/>
          <w:rtl/>
          <w:lang w:bidi="ar-EG"/>
        </w:rPr>
        <w:t>وتفضلوا بقبول فائق التقدير والاحترام.</w:t>
      </w:r>
    </w:p>
    <w:p w:rsidR="00391694" w:rsidRDefault="00391694" w:rsidP="00521E65">
      <w:pPr>
        <w:spacing w:before="240"/>
        <w:rPr>
          <w:rtl/>
          <w:lang w:bidi="ar-EG"/>
        </w:rPr>
      </w:pPr>
    </w:p>
    <w:p w:rsidR="00180870" w:rsidRDefault="00521E65" w:rsidP="00391694">
      <w:pPr>
        <w:spacing w:before="48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Pr="00180870" w:rsidRDefault="00180870" w:rsidP="00180870">
      <w:pPr>
        <w:rPr>
          <w:rtl/>
          <w:lang w:bidi="ar-SY"/>
        </w:rPr>
      </w:pPr>
    </w:p>
    <w:p w:rsidR="00180870" w:rsidRDefault="00180870" w:rsidP="00180870">
      <w:pPr>
        <w:rPr>
          <w:rtl/>
          <w:lang w:bidi="ar-SY"/>
        </w:rPr>
      </w:pPr>
    </w:p>
    <w:p w:rsidR="00521E65" w:rsidRPr="00180870" w:rsidRDefault="00521E65" w:rsidP="00180870">
      <w:pPr>
        <w:rPr>
          <w:rtl/>
          <w:lang w:bidi="ar-SY"/>
        </w:rPr>
      </w:pPr>
    </w:p>
    <w:sectPr w:rsidR="00521E65" w:rsidRPr="00180870"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1B" w:rsidRDefault="00104E1B" w:rsidP="0030035F">
      <w:pPr>
        <w:spacing w:before="0" w:line="240" w:lineRule="auto"/>
      </w:pPr>
      <w:r>
        <w:separator/>
      </w:r>
    </w:p>
  </w:endnote>
  <w:endnote w:type="continuationSeparator" w:id="0">
    <w:p w:rsidR="00104E1B" w:rsidRDefault="00104E1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70" w:rsidRPr="00180870" w:rsidRDefault="00180870" w:rsidP="001808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180870">
      <w:rPr>
        <w:rFonts w:eastAsia="Times New Roman" w:cs="Times New Roman"/>
        <w:caps/>
        <w:noProof/>
        <w:sz w:val="16"/>
        <w:szCs w:val="20"/>
        <w:lang w:val="fr-CH" w:eastAsia="en-US"/>
      </w:rPr>
      <w:t>ITU-T\BUREAU\CIRC\217</w:t>
    </w:r>
    <w:r>
      <w:rPr>
        <w:rFonts w:eastAsia="Times New Roman" w:cs="Times New Roman"/>
        <w:caps/>
        <w:noProof/>
        <w:sz w:val="16"/>
        <w:szCs w:val="20"/>
        <w:lang w:val="fr-CH" w:eastAsia="en-US"/>
      </w:rPr>
      <w:t>A</w:t>
    </w:r>
    <w:r w:rsidRPr="00180870">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65" w:rsidRPr="00F31765" w:rsidRDefault="00F31765" w:rsidP="00F3176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Times New Roman" w:cs="Times New Roman"/>
        <w:sz w:val="16"/>
        <w:szCs w:val="20"/>
        <w:lang w:val="en-GB" w:eastAsia="en-US"/>
      </w:rPr>
    </w:pPr>
    <w:r w:rsidRPr="00F31765">
      <w:rPr>
        <w:rFonts w:eastAsia="Times New Roman" w:cs="Times New Roman"/>
        <w:sz w:val="18"/>
        <w:szCs w:val="18"/>
        <w:lang w:val="fr-CH" w:eastAsia="en-US"/>
      </w:rPr>
      <w:t xml:space="preserve">International </w:t>
    </w:r>
    <w:proofErr w:type="spellStart"/>
    <w:r w:rsidRPr="00F31765">
      <w:rPr>
        <w:rFonts w:eastAsia="Times New Roman" w:cs="Times New Roman"/>
        <w:sz w:val="18"/>
        <w:szCs w:val="18"/>
        <w:lang w:val="fr-CH" w:eastAsia="en-US"/>
      </w:rPr>
      <w:t>Telecommunication</w:t>
    </w:r>
    <w:proofErr w:type="spellEnd"/>
    <w:r w:rsidRPr="00F31765">
      <w:rPr>
        <w:rFonts w:eastAsia="Times New Roman" w:cs="Times New Roman"/>
        <w:sz w:val="18"/>
        <w:szCs w:val="18"/>
        <w:lang w:val="fr-CH" w:eastAsia="en-US"/>
      </w:rPr>
      <w:t xml:space="preserve"> Union • Place des Nations • CH</w:t>
    </w:r>
    <w:r w:rsidRPr="00F31765">
      <w:rPr>
        <w:rFonts w:eastAsia="Times New Roman" w:cs="Times New Roman"/>
        <w:sz w:val="18"/>
        <w:szCs w:val="18"/>
        <w:lang w:val="fr-CH" w:eastAsia="en-US"/>
      </w:rPr>
      <w:noBreakHyphen/>
      <w:t xml:space="preserve">1211 Geneva 20 • </w:t>
    </w:r>
    <w:proofErr w:type="spellStart"/>
    <w:r w:rsidRPr="00F31765">
      <w:rPr>
        <w:rFonts w:eastAsia="Times New Roman" w:cs="Times New Roman"/>
        <w:sz w:val="18"/>
        <w:szCs w:val="18"/>
        <w:lang w:val="fr-CH" w:eastAsia="en-US"/>
      </w:rPr>
      <w:t>Switzerland</w:t>
    </w:r>
    <w:proofErr w:type="spellEnd"/>
    <w:r w:rsidRPr="00F31765">
      <w:rPr>
        <w:rFonts w:eastAsia="Times New Roman" w:cs="Times New Roman"/>
        <w:sz w:val="18"/>
        <w:szCs w:val="18"/>
        <w:lang w:val="fr-CH" w:eastAsia="en-US"/>
      </w:rPr>
      <w:t xml:space="preserve"> </w:t>
    </w:r>
    <w:r w:rsidRPr="00F31765">
      <w:rPr>
        <w:rFonts w:eastAsia="Times New Roman" w:cs="Times New Roman"/>
        <w:sz w:val="18"/>
        <w:szCs w:val="18"/>
        <w:lang w:val="fr-CH" w:eastAsia="en-US"/>
      </w:rPr>
      <w:br/>
      <w:t xml:space="preserve">Tel: +41 22 730 5111 • Fax: +41 22 733 7256 • E-mail: </w:t>
    </w:r>
    <w:hyperlink r:id="rId1" w:history="1">
      <w:r w:rsidRPr="00F31765">
        <w:rPr>
          <w:rFonts w:eastAsia="Times New Roman" w:cs="Times New Roman"/>
          <w:color w:val="0000FF"/>
          <w:sz w:val="18"/>
          <w:szCs w:val="18"/>
          <w:u w:val="single"/>
          <w:lang w:val="fr-CH" w:eastAsia="en-US"/>
        </w:rPr>
        <w:t>itumail@itu.int</w:t>
      </w:r>
    </w:hyperlink>
    <w:r w:rsidRPr="00F31765">
      <w:rPr>
        <w:rFonts w:eastAsia="Times New Roman" w:cs="Times New Roman"/>
        <w:sz w:val="18"/>
        <w:szCs w:val="18"/>
        <w:lang w:val="fr-CH" w:eastAsia="en-US"/>
      </w:rPr>
      <w:t xml:space="preserve"> • </w:t>
    </w:r>
    <w:hyperlink r:id="rId2" w:history="1">
      <w:r w:rsidRPr="00F31765">
        <w:rPr>
          <w:rFonts w:eastAsia="Times New Roman" w:cs="Times New Roman"/>
          <w:color w:val="0000FF"/>
          <w:sz w:val="18"/>
          <w:szCs w:val="18"/>
          <w:u w:val="single"/>
          <w:lang w:val="fr-CH" w:eastAsia="en-US"/>
        </w:rPr>
        <w:t>www.itu.int</w:t>
      </w:r>
    </w:hyperlink>
    <w:r w:rsidRPr="00F31765">
      <w:rPr>
        <w:rFonts w:eastAsia="Times New Roman" w:cs="Times New Roman"/>
        <w:sz w:val="18"/>
        <w:szCs w:val="18"/>
        <w:lang w:val="fr-CH" w:eastAsia="en-US"/>
      </w:rPr>
      <w:t xml:space="preserve"> • </w:t>
    </w:r>
    <w:hyperlink r:id="rId3" w:history="1">
      <w:r w:rsidRPr="00F31765">
        <w:rPr>
          <w:rFonts w:eastAsia="Times New Roman" w:cs="Times New Roman"/>
          <w:color w:val="0000FF"/>
          <w:sz w:val="18"/>
          <w:szCs w:val="18"/>
          <w:u w:val="single"/>
          <w:lang w:val="fr-CH" w:eastAsia="en-US"/>
        </w:rPr>
        <w:t xml:space="preserve">CCITT/ITU-T 60 </w:t>
      </w:r>
      <w:proofErr w:type="spellStart"/>
      <w:r w:rsidRPr="00F31765">
        <w:rPr>
          <w:rFonts w:eastAsia="Times New Roman" w:cs="Times New Roman"/>
          <w:color w:val="0000FF"/>
          <w:sz w:val="18"/>
          <w:szCs w:val="18"/>
          <w:u w:val="single"/>
          <w:lang w:val="fr-CH" w:eastAsia="en-US"/>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1B" w:rsidRDefault="00104E1B" w:rsidP="0030035F">
      <w:pPr>
        <w:spacing w:before="0" w:line="240" w:lineRule="auto"/>
      </w:pPr>
      <w:r>
        <w:separator/>
      </w:r>
    </w:p>
  </w:footnote>
  <w:footnote w:type="continuationSeparator" w:id="0">
    <w:p w:rsidR="00104E1B" w:rsidRDefault="00104E1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7B598C" w:rsidRDefault="007B598C" w:rsidP="007B598C">
    <w:pPr>
      <w:pStyle w:val="Header"/>
      <w:bidi w:val="0"/>
      <w:spacing w:before="120" w:after="240"/>
      <w:jc w:val="center"/>
      <w:rPr>
        <w:rFonts w:cstheme="minorBidi"/>
        <w:sz w:val="20"/>
        <w:szCs w:val="20"/>
        <w:rtl/>
        <w:lang w:bidi="ar-EG"/>
      </w:rPr>
    </w:pPr>
    <w:r>
      <w:rPr>
        <w:rFonts w:cs="Calibri"/>
        <w:sz w:val="20"/>
        <w:szCs w:val="20"/>
      </w:rPr>
      <w:t>-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F31C85">
      <w:rPr>
        <w:rFonts w:cs="Calibri"/>
        <w:noProof/>
        <w:sz w:val="20"/>
        <w:szCs w:val="20"/>
      </w:rPr>
      <w:t>2</w:t>
    </w:r>
    <w:r w:rsidR="00E57497" w:rsidRPr="00E5749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1B"/>
    <w:rsid w:val="00027A77"/>
    <w:rsid w:val="00090574"/>
    <w:rsid w:val="0009498E"/>
    <w:rsid w:val="00097A40"/>
    <w:rsid w:val="00097ABC"/>
    <w:rsid w:val="00104E1B"/>
    <w:rsid w:val="00107A10"/>
    <w:rsid w:val="00150BF1"/>
    <w:rsid w:val="00173915"/>
    <w:rsid w:val="00180870"/>
    <w:rsid w:val="001A06A2"/>
    <w:rsid w:val="001A66D8"/>
    <w:rsid w:val="002150CF"/>
    <w:rsid w:val="0023283D"/>
    <w:rsid w:val="002978F4"/>
    <w:rsid w:val="002B028D"/>
    <w:rsid w:val="002E6541"/>
    <w:rsid w:val="0030035F"/>
    <w:rsid w:val="003066EF"/>
    <w:rsid w:val="00341322"/>
    <w:rsid w:val="00346EA2"/>
    <w:rsid w:val="00352F2A"/>
    <w:rsid w:val="00357185"/>
    <w:rsid w:val="003827FE"/>
    <w:rsid w:val="00391694"/>
    <w:rsid w:val="003C18D6"/>
    <w:rsid w:val="003F678F"/>
    <w:rsid w:val="004162AF"/>
    <w:rsid w:val="0042686F"/>
    <w:rsid w:val="00435247"/>
    <w:rsid w:val="00443869"/>
    <w:rsid w:val="00457892"/>
    <w:rsid w:val="00501E0E"/>
    <w:rsid w:val="00516408"/>
    <w:rsid w:val="00521E65"/>
    <w:rsid w:val="00526F3F"/>
    <w:rsid w:val="0055516A"/>
    <w:rsid w:val="00571F32"/>
    <w:rsid w:val="005A0987"/>
    <w:rsid w:val="005D5745"/>
    <w:rsid w:val="005E7869"/>
    <w:rsid w:val="005F0A76"/>
    <w:rsid w:val="00624294"/>
    <w:rsid w:val="00643E02"/>
    <w:rsid w:val="006A5C03"/>
    <w:rsid w:val="006F63F7"/>
    <w:rsid w:val="00706D7A"/>
    <w:rsid w:val="007131F9"/>
    <w:rsid w:val="00786046"/>
    <w:rsid w:val="007B598C"/>
    <w:rsid w:val="00803F08"/>
    <w:rsid w:val="008235CD"/>
    <w:rsid w:val="008513CB"/>
    <w:rsid w:val="00982B28"/>
    <w:rsid w:val="009C5978"/>
    <w:rsid w:val="009E6ED8"/>
    <w:rsid w:val="00A96D6E"/>
    <w:rsid w:val="00A97F94"/>
    <w:rsid w:val="00B975AB"/>
    <w:rsid w:val="00BB1FA2"/>
    <w:rsid w:val="00BE211E"/>
    <w:rsid w:val="00C674FE"/>
    <w:rsid w:val="00C75633"/>
    <w:rsid w:val="00CD67A0"/>
    <w:rsid w:val="00CE2EE1"/>
    <w:rsid w:val="00CF3FFD"/>
    <w:rsid w:val="00CF4AF1"/>
    <w:rsid w:val="00D77D0F"/>
    <w:rsid w:val="00DA1CF0"/>
    <w:rsid w:val="00DB192D"/>
    <w:rsid w:val="00DC24B4"/>
    <w:rsid w:val="00DF16DC"/>
    <w:rsid w:val="00E17033"/>
    <w:rsid w:val="00E37EAD"/>
    <w:rsid w:val="00E45211"/>
    <w:rsid w:val="00E57497"/>
    <w:rsid w:val="00EE5CF9"/>
    <w:rsid w:val="00F2170C"/>
    <w:rsid w:val="00F31765"/>
    <w:rsid w:val="00F31C85"/>
    <w:rsid w:val="00F84366"/>
    <w:rsid w:val="00F85089"/>
    <w:rsid w:val="00F87EA2"/>
    <w:rsid w:val="00FE7C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01468AF-6299-4647-A2FB-FAED6D5E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18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smartcity.org/forum-regist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martcit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2A6D-E172-4CAA-A2DE-0B8AD742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35</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217A.DOCX  For: _x000d_Document date: _x000d_Saved by ITU51010859 at 12:09:32 on 25/04/2016</dc:description>
  <cp:lastModifiedBy>Osvath, Alexandra</cp:lastModifiedBy>
  <cp:revision>22</cp:revision>
  <cp:lastPrinted>2016-04-25T14:53:00Z</cp:lastPrinted>
  <dcterms:created xsi:type="dcterms:W3CDTF">2016-04-20T07:11:00Z</dcterms:created>
  <dcterms:modified xsi:type="dcterms:W3CDTF">2016-04-25T14:53:00Z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