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697BC1" w:rsidTr="00772872">
        <w:trPr>
          <w:cantSplit/>
        </w:trPr>
        <w:tc>
          <w:tcPr>
            <w:tcW w:w="1418" w:type="dxa"/>
            <w:vAlign w:val="center"/>
          </w:tcPr>
          <w:p w:rsidR="00341117" w:rsidRPr="00697BC1" w:rsidRDefault="00341117" w:rsidP="004D3962">
            <w:pPr>
              <w:tabs>
                <w:tab w:val="right" w:pos="8732"/>
              </w:tabs>
              <w:spacing w:before="0"/>
              <w:rPr>
                <w:rFonts w:asciiTheme="minorHAnsi" w:hAnsiTheme="minorHAnsi"/>
                <w:b/>
                <w:bCs/>
                <w:iCs/>
                <w:color w:val="FFFFFF"/>
                <w:sz w:val="30"/>
                <w:szCs w:val="30"/>
              </w:rPr>
            </w:pPr>
            <w:r>
              <w:rPr>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F67402" w:rsidRDefault="00341117" w:rsidP="004D3962">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341117" w:rsidRPr="00697BC1" w:rsidRDefault="00341117" w:rsidP="004D3962">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proofErr w:type="spellStart"/>
            <w:r w:rsidRPr="00F67402">
              <w:rPr>
                <w:rFonts w:asciiTheme="minorHAnsi" w:hAnsiTheme="minorHAnsi"/>
                <w:b/>
                <w:bCs/>
                <w:iCs/>
                <w:smallCaps/>
                <w:sz w:val="28"/>
                <w:szCs w:val="28"/>
              </w:rPr>
              <w:t>ureau</w:t>
            </w:r>
            <w:proofErr w:type="spellEnd"/>
            <w:r w:rsidRPr="00F67402">
              <w:rPr>
                <w:rFonts w:asciiTheme="minorHAnsi" w:hAnsiTheme="minorHAnsi"/>
                <w:b/>
                <w:bCs/>
                <w:iCs/>
                <w:smallCaps/>
                <w:sz w:val="28"/>
                <w:szCs w:val="28"/>
              </w:rPr>
              <w:t xml:space="preserve"> de la Normalisation des Télécommunications</w:t>
            </w:r>
          </w:p>
        </w:tc>
        <w:tc>
          <w:tcPr>
            <w:tcW w:w="1984" w:type="dxa"/>
            <w:vAlign w:val="center"/>
          </w:tcPr>
          <w:p w:rsidR="00341117" w:rsidRPr="00697BC1" w:rsidRDefault="00341117" w:rsidP="004D3962">
            <w:pPr>
              <w:spacing w:before="0"/>
              <w:jc w:val="right"/>
              <w:rPr>
                <w:rFonts w:asciiTheme="minorHAnsi" w:hAnsiTheme="minorHAnsi"/>
                <w:color w:val="FFFFFF"/>
                <w:sz w:val="26"/>
                <w:szCs w:val="26"/>
              </w:rPr>
            </w:pPr>
            <w:r>
              <w:rPr>
                <w:rFonts w:cs="Calibri"/>
                <w:noProof/>
                <w:lang w:val="en-US" w:eastAsia="zh-CN"/>
              </w:rPr>
              <w:drawing>
                <wp:inline distT="0" distB="0" distL="0" distR="0" wp14:anchorId="32EE2761" wp14:editId="75699305">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341117" w:rsidRDefault="00341117" w:rsidP="004D3962">
      <w:pPr>
        <w:tabs>
          <w:tab w:val="clear" w:pos="794"/>
          <w:tab w:val="clear" w:pos="1191"/>
          <w:tab w:val="clear" w:pos="1588"/>
          <w:tab w:val="clear" w:pos="1985"/>
          <w:tab w:val="left" w:pos="4962"/>
        </w:tabs>
        <w:spacing w:before="0"/>
        <w:rPr>
          <w:rFonts w:asciiTheme="minorHAnsi" w:hAnsiTheme="minorHAnsi"/>
        </w:rPr>
      </w:pPr>
    </w:p>
    <w:p w:rsidR="00517A03" w:rsidRPr="00697BC1" w:rsidRDefault="00517A03" w:rsidP="00DD3645">
      <w:pPr>
        <w:tabs>
          <w:tab w:val="clear" w:pos="794"/>
          <w:tab w:val="clear" w:pos="1191"/>
          <w:tab w:val="clear" w:pos="1588"/>
          <w:tab w:val="clear" w:pos="1985"/>
          <w:tab w:val="left" w:pos="4962"/>
        </w:tabs>
        <w:spacing w:before="0"/>
        <w:rPr>
          <w:rFonts w:asciiTheme="minorHAnsi" w:hAnsiTheme="minorHAnsi"/>
        </w:rPr>
      </w:pPr>
      <w:r w:rsidRPr="00697BC1">
        <w:rPr>
          <w:rFonts w:asciiTheme="minorHAnsi" w:hAnsiTheme="minorHAnsi"/>
        </w:rPr>
        <w:tab/>
        <w:t xml:space="preserve">Genève, le </w:t>
      </w:r>
      <w:sdt>
        <w:sdtPr>
          <w:rPr>
            <w:rFonts w:asciiTheme="minorHAnsi" w:hAnsiTheme="minorHAnsi" w:cs="Arial"/>
          </w:rPr>
          <w:alias w:val="Date"/>
          <w:tag w:val="Date"/>
          <w:id w:val="20922293"/>
          <w:placeholder>
            <w:docPart w:val="0464DAE00AEB4762958487920737C971"/>
          </w:placeholder>
          <w:date>
            <w:dateFormat w:val="d MMMM yyyy"/>
            <w:lid w:val="fr-FR"/>
            <w:storeMappedDataAs w:val="date"/>
            <w:calendar w:val="gregorian"/>
          </w:date>
        </w:sdtPr>
        <w:sdtEndPr/>
        <w:sdtContent>
          <w:r w:rsidR="00DD3645">
            <w:rPr>
              <w:rFonts w:asciiTheme="minorHAnsi" w:hAnsiTheme="minorHAnsi" w:cs="Arial"/>
            </w:rPr>
            <w:t>15</w:t>
          </w:r>
          <w:r w:rsidR="00C15AE1">
            <w:rPr>
              <w:rFonts w:asciiTheme="minorHAnsi" w:hAnsiTheme="minorHAnsi" w:cs="Arial"/>
            </w:rPr>
            <w:t xml:space="preserve"> avril 2016</w:t>
          </w:r>
        </w:sdtContent>
      </w:sdt>
    </w:p>
    <w:p w:rsidR="00517A03" w:rsidRPr="00697BC1" w:rsidRDefault="00517A03" w:rsidP="004D3962">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985"/>
        <w:gridCol w:w="3892"/>
        <w:gridCol w:w="5038"/>
        <w:gridCol w:w="8"/>
      </w:tblGrid>
      <w:tr w:rsidR="00517A03" w:rsidRPr="00527213" w:rsidTr="00EF7D27">
        <w:trPr>
          <w:cantSplit/>
          <w:trHeight w:val="340"/>
        </w:trPr>
        <w:tc>
          <w:tcPr>
            <w:tcW w:w="985" w:type="dxa"/>
          </w:tcPr>
          <w:p w:rsidR="00517A03" w:rsidRPr="00527213" w:rsidRDefault="00517A03" w:rsidP="004D3962">
            <w:pPr>
              <w:tabs>
                <w:tab w:val="left" w:pos="4111"/>
              </w:tabs>
              <w:spacing w:before="10"/>
              <w:ind w:left="57"/>
              <w:rPr>
                <w:rFonts w:asciiTheme="minorHAnsi" w:hAnsiTheme="minorHAnsi"/>
                <w:szCs w:val="24"/>
              </w:rPr>
            </w:pPr>
            <w:r w:rsidRPr="00527213">
              <w:rPr>
                <w:rFonts w:asciiTheme="minorHAnsi" w:hAnsiTheme="minorHAnsi"/>
                <w:szCs w:val="24"/>
              </w:rPr>
              <w:t>Réf.:</w:t>
            </w:r>
          </w:p>
          <w:p w:rsidR="00517A03" w:rsidRDefault="00517A03" w:rsidP="004D3962">
            <w:pPr>
              <w:tabs>
                <w:tab w:val="left" w:pos="4111"/>
              </w:tabs>
              <w:spacing w:before="10"/>
              <w:ind w:left="57"/>
              <w:rPr>
                <w:rFonts w:asciiTheme="minorHAnsi" w:hAnsiTheme="minorHAnsi"/>
                <w:szCs w:val="24"/>
              </w:rPr>
            </w:pPr>
          </w:p>
          <w:p w:rsidR="003E5439" w:rsidRPr="00527213" w:rsidRDefault="003E5439" w:rsidP="004D3962">
            <w:pPr>
              <w:tabs>
                <w:tab w:val="left" w:pos="4111"/>
              </w:tabs>
              <w:spacing w:before="10"/>
              <w:ind w:left="57"/>
              <w:rPr>
                <w:rFonts w:asciiTheme="minorHAnsi" w:hAnsiTheme="minorHAnsi"/>
                <w:szCs w:val="24"/>
              </w:rPr>
            </w:pPr>
          </w:p>
          <w:p w:rsidR="00517A03" w:rsidRPr="00527213" w:rsidRDefault="00517A03" w:rsidP="004D3962">
            <w:pPr>
              <w:tabs>
                <w:tab w:val="left" w:pos="4111"/>
              </w:tabs>
              <w:spacing w:before="10"/>
              <w:ind w:left="57"/>
              <w:rPr>
                <w:rFonts w:asciiTheme="minorHAnsi" w:hAnsiTheme="minorHAnsi"/>
                <w:szCs w:val="24"/>
              </w:rPr>
            </w:pPr>
            <w:r w:rsidRPr="00527213">
              <w:rPr>
                <w:rFonts w:asciiTheme="minorHAnsi" w:hAnsiTheme="minorHAnsi"/>
                <w:szCs w:val="24"/>
              </w:rPr>
              <w:t>Tél.:</w:t>
            </w:r>
            <w:r w:rsidRPr="00527213">
              <w:rPr>
                <w:rFonts w:asciiTheme="minorHAnsi" w:hAnsiTheme="minorHAnsi"/>
                <w:szCs w:val="24"/>
              </w:rPr>
              <w:br/>
              <w:t>Fax:</w:t>
            </w:r>
            <w:r w:rsidRPr="00527213">
              <w:rPr>
                <w:rFonts w:asciiTheme="minorHAnsi" w:hAnsiTheme="minorHAnsi"/>
                <w:szCs w:val="24"/>
              </w:rPr>
              <w:br/>
              <w:t>E-mail:</w:t>
            </w:r>
          </w:p>
        </w:tc>
        <w:tc>
          <w:tcPr>
            <w:tcW w:w="3892" w:type="dxa"/>
          </w:tcPr>
          <w:p w:rsidR="00EF7D27" w:rsidRPr="00527213" w:rsidRDefault="00EF7D27" w:rsidP="00DD3645">
            <w:pPr>
              <w:tabs>
                <w:tab w:val="left" w:pos="4111"/>
              </w:tabs>
              <w:spacing w:before="0"/>
              <w:ind w:left="57"/>
              <w:rPr>
                <w:rFonts w:asciiTheme="minorHAnsi" w:hAnsiTheme="minorHAnsi"/>
                <w:b/>
                <w:szCs w:val="24"/>
                <w:lang w:val="en-US"/>
              </w:rPr>
            </w:pPr>
            <w:proofErr w:type="spellStart"/>
            <w:r w:rsidRPr="00527213">
              <w:rPr>
                <w:rFonts w:asciiTheme="minorHAnsi" w:hAnsiTheme="minorHAnsi"/>
                <w:b/>
                <w:szCs w:val="24"/>
                <w:lang w:val="en-US"/>
              </w:rPr>
              <w:t>Circulaire</w:t>
            </w:r>
            <w:proofErr w:type="spellEnd"/>
            <w:r w:rsidRPr="00527213">
              <w:rPr>
                <w:rFonts w:asciiTheme="minorHAnsi" w:hAnsiTheme="minorHAnsi"/>
                <w:b/>
                <w:szCs w:val="24"/>
                <w:lang w:val="en-US"/>
              </w:rPr>
              <w:t xml:space="preserve"> TSB </w:t>
            </w:r>
            <w:r w:rsidR="00C15AE1">
              <w:rPr>
                <w:rFonts w:asciiTheme="minorHAnsi" w:hAnsiTheme="minorHAnsi"/>
                <w:b/>
                <w:szCs w:val="24"/>
                <w:lang w:val="en-US"/>
              </w:rPr>
              <w:t>21</w:t>
            </w:r>
            <w:r w:rsidR="00DD3645">
              <w:rPr>
                <w:rFonts w:asciiTheme="minorHAnsi" w:hAnsiTheme="minorHAnsi"/>
                <w:b/>
                <w:szCs w:val="24"/>
                <w:lang w:val="en-US"/>
              </w:rPr>
              <w:t>7</w:t>
            </w:r>
          </w:p>
          <w:p w:rsidR="00517A03" w:rsidRDefault="00EF7D27" w:rsidP="004D3962">
            <w:pPr>
              <w:tabs>
                <w:tab w:val="left" w:pos="4111"/>
              </w:tabs>
              <w:spacing w:before="10"/>
              <w:ind w:left="57"/>
              <w:rPr>
                <w:rFonts w:asciiTheme="minorHAnsi" w:hAnsiTheme="minorHAnsi"/>
                <w:szCs w:val="24"/>
                <w:lang w:val="en-US"/>
              </w:rPr>
            </w:pPr>
            <w:r w:rsidRPr="00527213">
              <w:rPr>
                <w:rFonts w:asciiTheme="minorHAnsi" w:hAnsiTheme="minorHAnsi"/>
                <w:szCs w:val="24"/>
                <w:lang w:val="en-US"/>
              </w:rPr>
              <w:t>TSB Workshops/</w:t>
            </w:r>
            <w:r w:rsidR="00C15AE1">
              <w:rPr>
                <w:rFonts w:asciiTheme="minorHAnsi" w:hAnsiTheme="minorHAnsi"/>
                <w:szCs w:val="24"/>
                <w:lang w:val="en-US"/>
              </w:rPr>
              <w:t>C</w:t>
            </w:r>
            <w:r w:rsidR="00DD3645">
              <w:rPr>
                <w:rFonts w:asciiTheme="minorHAnsi" w:hAnsiTheme="minorHAnsi"/>
                <w:szCs w:val="24"/>
                <w:lang w:val="en-US"/>
              </w:rPr>
              <w:t>B</w:t>
            </w:r>
          </w:p>
          <w:p w:rsidR="003E5439" w:rsidRPr="00527213" w:rsidRDefault="003E5439" w:rsidP="004D3962">
            <w:pPr>
              <w:tabs>
                <w:tab w:val="left" w:pos="4111"/>
              </w:tabs>
              <w:spacing w:before="10"/>
              <w:ind w:left="57"/>
              <w:rPr>
                <w:rFonts w:asciiTheme="minorHAnsi" w:hAnsiTheme="minorHAnsi"/>
                <w:szCs w:val="24"/>
                <w:lang w:val="en-US"/>
              </w:rPr>
            </w:pPr>
          </w:p>
          <w:p w:rsidR="00517A03" w:rsidRPr="00DD3645" w:rsidRDefault="00EF7D27" w:rsidP="00744A8A">
            <w:pPr>
              <w:tabs>
                <w:tab w:val="left" w:pos="4111"/>
              </w:tabs>
              <w:spacing w:before="10"/>
              <w:ind w:left="57"/>
              <w:rPr>
                <w:rFonts w:asciiTheme="minorHAnsi" w:hAnsiTheme="minorHAnsi"/>
                <w:szCs w:val="24"/>
                <w:lang w:val="en-US"/>
              </w:rPr>
            </w:pPr>
            <w:r w:rsidRPr="00DD3645">
              <w:rPr>
                <w:rFonts w:asciiTheme="minorHAnsi" w:hAnsiTheme="minorHAnsi"/>
                <w:szCs w:val="24"/>
                <w:lang w:val="en-US"/>
              </w:rPr>
              <w:t xml:space="preserve">+41 22 730 </w:t>
            </w:r>
            <w:r w:rsidR="00C15AE1" w:rsidRPr="00DD3645">
              <w:rPr>
                <w:rFonts w:asciiTheme="minorHAnsi" w:hAnsiTheme="minorHAnsi"/>
                <w:szCs w:val="24"/>
                <w:lang w:val="en-US"/>
              </w:rPr>
              <w:t>63</w:t>
            </w:r>
            <w:r w:rsidR="00744A8A">
              <w:rPr>
                <w:rFonts w:asciiTheme="minorHAnsi" w:hAnsiTheme="minorHAnsi"/>
                <w:szCs w:val="24"/>
                <w:lang w:val="en-US"/>
              </w:rPr>
              <w:t>0</w:t>
            </w:r>
            <w:r w:rsidR="00C15AE1" w:rsidRPr="00DD3645">
              <w:rPr>
                <w:rFonts w:asciiTheme="minorHAnsi" w:hAnsiTheme="minorHAnsi"/>
                <w:szCs w:val="24"/>
                <w:lang w:val="en-US"/>
              </w:rPr>
              <w:t>1</w:t>
            </w:r>
            <w:r w:rsidRPr="00DD3645">
              <w:rPr>
                <w:rFonts w:asciiTheme="minorHAnsi" w:hAnsiTheme="minorHAnsi"/>
                <w:szCs w:val="24"/>
                <w:lang w:val="en-US"/>
              </w:rPr>
              <w:br/>
              <w:t>+41 22 730 5853</w:t>
            </w:r>
            <w:r w:rsidRPr="00DD3645">
              <w:rPr>
                <w:rFonts w:asciiTheme="minorHAnsi" w:hAnsiTheme="minorHAnsi"/>
                <w:szCs w:val="24"/>
                <w:lang w:val="en-US"/>
              </w:rPr>
              <w:br/>
            </w:r>
            <w:hyperlink r:id="rId10" w:history="1">
              <w:r w:rsidR="00DD3645" w:rsidRPr="00D10461">
                <w:rPr>
                  <w:rStyle w:val="Hyperlink"/>
                  <w:rFonts w:asciiTheme="minorHAnsi" w:hAnsiTheme="minorHAnsi"/>
                  <w:szCs w:val="22"/>
                  <w:lang w:val="en-US"/>
                </w:rPr>
                <w:t>tsbsg20@itu.int</w:t>
              </w:r>
            </w:hyperlink>
          </w:p>
        </w:tc>
        <w:tc>
          <w:tcPr>
            <w:tcW w:w="5046" w:type="dxa"/>
            <w:gridSpan w:val="2"/>
          </w:tcPr>
          <w:p w:rsidR="00517A03" w:rsidRPr="00527213" w:rsidRDefault="00517A03" w:rsidP="004D3962">
            <w:pPr>
              <w:tabs>
                <w:tab w:val="clear" w:pos="794"/>
                <w:tab w:val="clear" w:pos="1191"/>
                <w:tab w:val="clear" w:pos="1588"/>
                <w:tab w:val="clear" w:pos="1985"/>
                <w:tab w:val="left" w:pos="284"/>
              </w:tabs>
              <w:spacing w:before="0"/>
              <w:ind w:left="284" w:hanging="227"/>
              <w:rPr>
                <w:rFonts w:asciiTheme="minorHAnsi" w:hAnsiTheme="minorHAnsi"/>
                <w:szCs w:val="24"/>
              </w:rPr>
            </w:pPr>
            <w:bookmarkStart w:id="0" w:name="Addressee_F"/>
            <w:bookmarkEnd w:id="0"/>
            <w:r w:rsidRPr="00527213">
              <w:rPr>
                <w:rFonts w:asciiTheme="minorHAnsi" w:hAnsiTheme="minorHAnsi"/>
                <w:szCs w:val="24"/>
              </w:rPr>
              <w:t>-</w:t>
            </w:r>
            <w:r w:rsidRPr="00527213">
              <w:rPr>
                <w:rFonts w:asciiTheme="minorHAnsi" w:hAnsiTheme="minorHAnsi"/>
                <w:szCs w:val="24"/>
              </w:rPr>
              <w:tab/>
              <w:t>Aux administrations des Etats Membres de l</w:t>
            </w:r>
            <w:r w:rsidR="004D3962">
              <w:rPr>
                <w:rFonts w:asciiTheme="minorHAnsi" w:hAnsiTheme="minorHAnsi"/>
                <w:szCs w:val="24"/>
              </w:rPr>
              <w:t>'</w:t>
            </w:r>
            <w:r w:rsidRPr="00527213">
              <w:rPr>
                <w:rFonts w:asciiTheme="minorHAnsi" w:hAnsiTheme="minorHAnsi"/>
                <w:szCs w:val="24"/>
              </w:rPr>
              <w:t>Union</w:t>
            </w:r>
            <w:r w:rsidR="00D51FD3">
              <w:rPr>
                <w:rFonts w:asciiTheme="minorHAnsi" w:hAnsiTheme="minorHAnsi"/>
                <w:szCs w:val="24"/>
              </w:rPr>
              <w:t>;</w:t>
            </w:r>
          </w:p>
          <w:p w:rsidR="00EF7D27" w:rsidRPr="00527213" w:rsidRDefault="00EF7D27" w:rsidP="004D3962">
            <w:pPr>
              <w:tabs>
                <w:tab w:val="clear" w:pos="794"/>
                <w:tab w:val="clear" w:pos="1191"/>
                <w:tab w:val="clear" w:pos="1588"/>
                <w:tab w:val="clear" w:pos="1985"/>
                <w:tab w:val="left" w:pos="284"/>
              </w:tabs>
              <w:spacing w:before="0"/>
              <w:ind w:left="284" w:hanging="227"/>
              <w:rPr>
                <w:rFonts w:asciiTheme="minorHAnsi" w:hAnsiTheme="minorHAnsi"/>
                <w:szCs w:val="24"/>
              </w:rPr>
            </w:pPr>
            <w:r w:rsidRPr="00527213">
              <w:rPr>
                <w:rFonts w:asciiTheme="minorHAnsi" w:hAnsiTheme="minorHAnsi"/>
                <w:szCs w:val="24"/>
              </w:rPr>
              <w:t>-</w:t>
            </w:r>
            <w:r w:rsidRPr="00527213">
              <w:rPr>
                <w:rFonts w:asciiTheme="minorHAnsi" w:hAnsiTheme="minorHAnsi"/>
                <w:szCs w:val="24"/>
              </w:rPr>
              <w:tab/>
              <w:t>Aux Membres du Secteur UIT-T;</w:t>
            </w:r>
          </w:p>
          <w:p w:rsidR="00EF7D27" w:rsidRPr="00527213" w:rsidRDefault="00EF7D27" w:rsidP="004D3962">
            <w:pPr>
              <w:tabs>
                <w:tab w:val="clear" w:pos="794"/>
                <w:tab w:val="clear" w:pos="1191"/>
                <w:tab w:val="clear" w:pos="1588"/>
                <w:tab w:val="clear" w:pos="1985"/>
                <w:tab w:val="left" w:pos="284"/>
              </w:tabs>
              <w:spacing w:before="0"/>
              <w:ind w:left="284" w:hanging="227"/>
              <w:rPr>
                <w:rFonts w:asciiTheme="minorHAnsi" w:hAnsiTheme="minorHAnsi"/>
                <w:szCs w:val="24"/>
              </w:rPr>
            </w:pPr>
            <w:r w:rsidRPr="00527213">
              <w:rPr>
                <w:rFonts w:asciiTheme="minorHAnsi" w:hAnsiTheme="minorHAnsi"/>
                <w:szCs w:val="24"/>
              </w:rPr>
              <w:t>-</w:t>
            </w:r>
            <w:r w:rsidRPr="00527213">
              <w:rPr>
                <w:rFonts w:asciiTheme="minorHAnsi" w:hAnsiTheme="minorHAnsi"/>
                <w:szCs w:val="24"/>
              </w:rPr>
              <w:tab/>
              <w:t>Aux Associés de l</w:t>
            </w:r>
            <w:r w:rsidR="004D3962">
              <w:rPr>
                <w:rFonts w:asciiTheme="minorHAnsi" w:hAnsiTheme="minorHAnsi"/>
                <w:szCs w:val="24"/>
              </w:rPr>
              <w:t>'</w:t>
            </w:r>
            <w:r w:rsidRPr="00527213">
              <w:rPr>
                <w:rFonts w:asciiTheme="minorHAnsi" w:hAnsiTheme="minorHAnsi"/>
                <w:szCs w:val="24"/>
              </w:rPr>
              <w:t>UIT-T;</w:t>
            </w:r>
          </w:p>
          <w:p w:rsidR="00EF7D27" w:rsidRPr="00527213" w:rsidRDefault="00EF7D27" w:rsidP="004D3962">
            <w:pPr>
              <w:tabs>
                <w:tab w:val="clear" w:pos="794"/>
                <w:tab w:val="clear" w:pos="1191"/>
                <w:tab w:val="clear" w:pos="1588"/>
                <w:tab w:val="clear" w:pos="1985"/>
                <w:tab w:val="left" w:pos="284"/>
              </w:tabs>
              <w:spacing w:before="0"/>
              <w:ind w:left="284" w:hanging="227"/>
              <w:rPr>
                <w:rFonts w:asciiTheme="minorHAnsi" w:hAnsiTheme="minorHAnsi"/>
                <w:szCs w:val="24"/>
              </w:rPr>
            </w:pPr>
            <w:r w:rsidRPr="00527213">
              <w:rPr>
                <w:rFonts w:asciiTheme="minorHAnsi" w:hAnsiTheme="minorHAnsi"/>
                <w:szCs w:val="24"/>
              </w:rPr>
              <w:t>-</w:t>
            </w:r>
            <w:r w:rsidRPr="00527213">
              <w:rPr>
                <w:rFonts w:asciiTheme="minorHAnsi" w:hAnsiTheme="minorHAnsi"/>
                <w:szCs w:val="24"/>
              </w:rPr>
              <w:tab/>
              <w:t>Aux établissements universitaires participant aux travaux de l</w:t>
            </w:r>
            <w:r w:rsidR="004D3962">
              <w:rPr>
                <w:rFonts w:asciiTheme="minorHAnsi" w:hAnsiTheme="minorHAnsi"/>
                <w:szCs w:val="24"/>
              </w:rPr>
              <w:t>'</w:t>
            </w:r>
            <w:r w:rsidRPr="00527213">
              <w:rPr>
                <w:rFonts w:asciiTheme="minorHAnsi" w:hAnsiTheme="minorHAnsi"/>
                <w:szCs w:val="24"/>
              </w:rPr>
              <w:t>UIT</w:t>
            </w:r>
          </w:p>
        </w:tc>
      </w:tr>
      <w:tr w:rsidR="00517A03" w:rsidRPr="00527213" w:rsidTr="00EF7D27">
        <w:trPr>
          <w:cantSplit/>
        </w:trPr>
        <w:tc>
          <w:tcPr>
            <w:tcW w:w="985" w:type="dxa"/>
          </w:tcPr>
          <w:p w:rsidR="00517A03" w:rsidRPr="00527213" w:rsidRDefault="00517A03" w:rsidP="004D3962">
            <w:pPr>
              <w:tabs>
                <w:tab w:val="left" w:pos="4111"/>
              </w:tabs>
              <w:spacing w:before="10"/>
              <w:ind w:left="57"/>
              <w:rPr>
                <w:rFonts w:asciiTheme="minorHAnsi" w:hAnsiTheme="minorHAnsi"/>
                <w:szCs w:val="24"/>
              </w:rPr>
            </w:pPr>
          </w:p>
        </w:tc>
        <w:tc>
          <w:tcPr>
            <w:tcW w:w="3892" w:type="dxa"/>
          </w:tcPr>
          <w:p w:rsidR="00517A03" w:rsidRPr="00527213" w:rsidRDefault="00517A03" w:rsidP="004D3962">
            <w:pPr>
              <w:tabs>
                <w:tab w:val="left" w:pos="4111"/>
              </w:tabs>
              <w:spacing w:before="0"/>
              <w:ind w:left="57"/>
              <w:rPr>
                <w:rFonts w:asciiTheme="minorHAnsi" w:hAnsiTheme="minorHAnsi"/>
                <w:szCs w:val="24"/>
              </w:rPr>
            </w:pPr>
          </w:p>
        </w:tc>
        <w:tc>
          <w:tcPr>
            <w:tcW w:w="5046" w:type="dxa"/>
            <w:gridSpan w:val="2"/>
          </w:tcPr>
          <w:p w:rsidR="00EF7D27" w:rsidRPr="00527213" w:rsidRDefault="00EF7D27" w:rsidP="004D3962">
            <w:pPr>
              <w:tabs>
                <w:tab w:val="left" w:pos="4111"/>
              </w:tabs>
              <w:spacing w:before="0"/>
              <w:rPr>
                <w:rFonts w:asciiTheme="minorHAnsi" w:hAnsiTheme="minorHAnsi"/>
                <w:szCs w:val="24"/>
              </w:rPr>
            </w:pPr>
            <w:r w:rsidRPr="00527213">
              <w:rPr>
                <w:rFonts w:asciiTheme="minorHAnsi" w:hAnsiTheme="minorHAnsi"/>
                <w:b/>
                <w:szCs w:val="24"/>
              </w:rPr>
              <w:t>Copie</w:t>
            </w:r>
            <w:r w:rsidRPr="00527213">
              <w:rPr>
                <w:rFonts w:asciiTheme="minorHAnsi" w:hAnsiTheme="minorHAnsi"/>
                <w:b/>
                <w:bCs/>
                <w:szCs w:val="24"/>
              </w:rPr>
              <w:t>:</w:t>
            </w:r>
          </w:p>
          <w:p w:rsidR="00EF7D27" w:rsidRPr="00527213" w:rsidRDefault="00EF7D27" w:rsidP="004D3962">
            <w:pPr>
              <w:tabs>
                <w:tab w:val="clear" w:pos="794"/>
                <w:tab w:val="left" w:pos="226"/>
                <w:tab w:val="left" w:pos="4111"/>
              </w:tabs>
              <w:spacing w:before="0"/>
              <w:ind w:left="226" w:hanging="226"/>
              <w:rPr>
                <w:rFonts w:asciiTheme="minorHAnsi" w:hAnsiTheme="minorHAnsi"/>
                <w:szCs w:val="24"/>
              </w:rPr>
            </w:pPr>
            <w:r w:rsidRPr="00527213">
              <w:rPr>
                <w:rFonts w:asciiTheme="minorHAnsi" w:hAnsiTheme="minorHAnsi"/>
                <w:szCs w:val="24"/>
              </w:rPr>
              <w:t>-</w:t>
            </w:r>
            <w:r w:rsidRPr="00527213">
              <w:rPr>
                <w:rFonts w:asciiTheme="minorHAnsi" w:hAnsiTheme="minorHAnsi"/>
                <w:szCs w:val="24"/>
              </w:rPr>
              <w:tab/>
              <w:t>Aux Présidents et Vice-Présidents des Commissions d</w:t>
            </w:r>
            <w:r w:rsidR="004D3962">
              <w:rPr>
                <w:rFonts w:asciiTheme="minorHAnsi" w:hAnsiTheme="minorHAnsi"/>
                <w:szCs w:val="24"/>
              </w:rPr>
              <w:t>'</w:t>
            </w:r>
            <w:r w:rsidRPr="00527213">
              <w:rPr>
                <w:rFonts w:asciiTheme="minorHAnsi" w:hAnsiTheme="minorHAnsi"/>
                <w:szCs w:val="24"/>
              </w:rPr>
              <w:t>études de l</w:t>
            </w:r>
            <w:r w:rsidR="004D3962">
              <w:rPr>
                <w:rFonts w:asciiTheme="minorHAnsi" w:hAnsiTheme="minorHAnsi"/>
                <w:szCs w:val="24"/>
              </w:rPr>
              <w:t>'</w:t>
            </w:r>
            <w:r w:rsidRPr="00527213">
              <w:rPr>
                <w:rFonts w:asciiTheme="minorHAnsi" w:hAnsiTheme="minorHAnsi"/>
                <w:szCs w:val="24"/>
              </w:rPr>
              <w:t>UIT-T;</w:t>
            </w:r>
          </w:p>
          <w:p w:rsidR="00EF7D27" w:rsidRPr="00527213" w:rsidRDefault="00EF7D27" w:rsidP="004D3962">
            <w:pPr>
              <w:tabs>
                <w:tab w:val="clear" w:pos="794"/>
                <w:tab w:val="left" w:pos="226"/>
                <w:tab w:val="left" w:pos="4111"/>
              </w:tabs>
              <w:spacing w:before="0"/>
              <w:ind w:left="226" w:hanging="226"/>
              <w:rPr>
                <w:rFonts w:asciiTheme="minorHAnsi" w:hAnsiTheme="minorHAnsi"/>
                <w:szCs w:val="24"/>
              </w:rPr>
            </w:pPr>
            <w:r w:rsidRPr="00527213">
              <w:rPr>
                <w:rFonts w:asciiTheme="minorHAnsi" w:hAnsiTheme="minorHAnsi"/>
                <w:szCs w:val="24"/>
              </w:rPr>
              <w:t>-</w:t>
            </w:r>
            <w:r w:rsidRPr="00527213">
              <w:rPr>
                <w:rFonts w:asciiTheme="minorHAnsi" w:hAnsiTheme="minorHAnsi"/>
                <w:szCs w:val="24"/>
              </w:rPr>
              <w:tab/>
              <w:t>Au Directeur du Bureau de développement des télécommunications;</w:t>
            </w:r>
          </w:p>
          <w:p w:rsidR="00517A03" w:rsidRPr="00527213" w:rsidRDefault="00EF7D27" w:rsidP="004D3962">
            <w:pPr>
              <w:tabs>
                <w:tab w:val="clear" w:pos="794"/>
                <w:tab w:val="left" w:pos="226"/>
                <w:tab w:val="left" w:pos="4111"/>
              </w:tabs>
              <w:spacing w:before="0"/>
              <w:ind w:left="226" w:hanging="226"/>
              <w:rPr>
                <w:rFonts w:asciiTheme="minorHAnsi" w:hAnsiTheme="minorHAnsi"/>
                <w:szCs w:val="24"/>
              </w:rPr>
            </w:pPr>
            <w:r w:rsidRPr="00527213">
              <w:rPr>
                <w:rFonts w:asciiTheme="minorHAnsi" w:hAnsiTheme="minorHAnsi"/>
                <w:szCs w:val="24"/>
              </w:rPr>
              <w:t>-</w:t>
            </w:r>
            <w:r w:rsidRPr="00527213">
              <w:rPr>
                <w:rFonts w:asciiTheme="minorHAnsi" w:hAnsiTheme="minorHAnsi"/>
                <w:szCs w:val="24"/>
              </w:rPr>
              <w:tab/>
              <w:t>Au Directeur du Bureau des radiocommunications</w:t>
            </w:r>
          </w:p>
        </w:tc>
      </w:tr>
      <w:tr w:rsidR="00517A03" w:rsidRPr="00527213" w:rsidTr="00EF7D27">
        <w:trPr>
          <w:gridAfter w:val="1"/>
          <w:wAfter w:w="8" w:type="dxa"/>
          <w:cantSplit/>
          <w:trHeight w:val="680"/>
        </w:trPr>
        <w:tc>
          <w:tcPr>
            <w:tcW w:w="985" w:type="dxa"/>
          </w:tcPr>
          <w:p w:rsidR="00517A03" w:rsidRPr="00527213" w:rsidRDefault="00517A03" w:rsidP="004D3962">
            <w:pPr>
              <w:tabs>
                <w:tab w:val="left" w:pos="4111"/>
              </w:tabs>
              <w:ind w:left="57"/>
              <w:rPr>
                <w:rFonts w:asciiTheme="minorHAnsi" w:hAnsiTheme="minorHAnsi"/>
                <w:szCs w:val="24"/>
              </w:rPr>
            </w:pPr>
            <w:r w:rsidRPr="00527213">
              <w:rPr>
                <w:rFonts w:asciiTheme="minorHAnsi" w:hAnsiTheme="minorHAnsi"/>
                <w:szCs w:val="24"/>
              </w:rPr>
              <w:t>Objet:</w:t>
            </w:r>
          </w:p>
        </w:tc>
        <w:tc>
          <w:tcPr>
            <w:tcW w:w="8930" w:type="dxa"/>
            <w:gridSpan w:val="2"/>
          </w:tcPr>
          <w:p w:rsidR="00517A03" w:rsidRPr="00DD3645" w:rsidRDefault="00DD3645" w:rsidP="004D3962">
            <w:pPr>
              <w:tabs>
                <w:tab w:val="left" w:pos="4111"/>
              </w:tabs>
              <w:ind w:left="57"/>
              <w:rPr>
                <w:rFonts w:asciiTheme="minorHAnsi" w:hAnsiTheme="minorHAnsi"/>
                <w:szCs w:val="24"/>
              </w:rPr>
            </w:pPr>
            <w:r w:rsidRPr="00DD3645">
              <w:rPr>
                <w:rFonts w:asciiTheme="minorHAnsi" w:hAnsiTheme="minorHAnsi"/>
                <w:b/>
                <w:bCs/>
                <w:szCs w:val="24"/>
                <w:lang w:val="fr-CH"/>
              </w:rPr>
              <w:t>Forum mondial sur les villes intelligentes</w:t>
            </w:r>
            <w:r w:rsidR="00824E58" w:rsidRPr="00DD3645">
              <w:rPr>
                <w:rFonts w:asciiTheme="minorHAnsi" w:hAnsiTheme="minorHAnsi"/>
                <w:b/>
                <w:bCs/>
                <w:szCs w:val="24"/>
                <w:lang w:val="fr-CH"/>
              </w:rPr>
              <w:br/>
            </w:r>
            <w:r w:rsidRPr="00DD3645">
              <w:rPr>
                <w:rFonts w:asciiTheme="minorHAnsi" w:hAnsiTheme="minorHAnsi"/>
                <w:b/>
                <w:bCs/>
                <w:szCs w:val="24"/>
                <w:lang w:val="fr-CH"/>
              </w:rPr>
              <w:t>Singapour, 13 juillet 2016</w:t>
            </w:r>
          </w:p>
        </w:tc>
      </w:tr>
    </w:tbl>
    <w:p w:rsidR="00EF7D27" w:rsidRPr="00A85812" w:rsidRDefault="00EF7D27" w:rsidP="004D3962">
      <w:pPr>
        <w:spacing w:before="360"/>
        <w:ind w:right="-142"/>
        <w:rPr>
          <w:rFonts w:asciiTheme="minorHAnsi" w:hAnsiTheme="minorHAnsi"/>
        </w:rPr>
      </w:pPr>
      <w:bookmarkStart w:id="1" w:name="StartTyping_F"/>
      <w:bookmarkEnd w:id="1"/>
      <w:r w:rsidRPr="00A85812">
        <w:rPr>
          <w:rFonts w:asciiTheme="minorHAnsi" w:hAnsiTheme="minorHAnsi"/>
        </w:rPr>
        <w:t>Madame, Monsieur,</w:t>
      </w:r>
    </w:p>
    <w:p w:rsidR="00DD3645" w:rsidRPr="00DD3645" w:rsidRDefault="00DD3645" w:rsidP="00DD3645">
      <w:pPr>
        <w:rPr>
          <w:rFonts w:asciiTheme="minorHAnsi" w:hAnsiTheme="minorHAnsi"/>
        </w:rPr>
      </w:pPr>
      <w:r w:rsidRPr="00DD3645">
        <w:rPr>
          <w:rFonts w:asciiTheme="minorHAnsi" w:hAnsiTheme="minorHAnsi"/>
        </w:rPr>
        <w:t>1</w:t>
      </w:r>
      <w:r w:rsidRPr="00DD3645">
        <w:rPr>
          <w:rFonts w:asciiTheme="minorHAnsi" w:hAnsiTheme="minorHAnsi"/>
        </w:rPr>
        <w:tab/>
        <w:t>J</w:t>
      </w:r>
      <w:r>
        <w:rPr>
          <w:rFonts w:asciiTheme="minorHAnsi" w:hAnsiTheme="minorHAnsi"/>
        </w:rPr>
        <w:t>'</w:t>
      </w:r>
      <w:r w:rsidRPr="00DD3645">
        <w:rPr>
          <w:rFonts w:asciiTheme="minorHAnsi" w:hAnsiTheme="minorHAnsi"/>
        </w:rPr>
        <w:t>ai l</w:t>
      </w:r>
      <w:r>
        <w:rPr>
          <w:rFonts w:asciiTheme="minorHAnsi" w:hAnsiTheme="minorHAnsi"/>
        </w:rPr>
        <w:t>'</w:t>
      </w:r>
      <w:r w:rsidRPr="00DD3645">
        <w:rPr>
          <w:rFonts w:asciiTheme="minorHAnsi" w:hAnsiTheme="minorHAnsi"/>
        </w:rPr>
        <w:t>honneur de vous annoncer que la Commission électrotechnique internationale (CEI), l'Organisation internationale de normalisation (ISO) et l</w:t>
      </w:r>
      <w:r>
        <w:rPr>
          <w:rFonts w:asciiTheme="minorHAnsi" w:hAnsiTheme="minorHAnsi"/>
        </w:rPr>
        <w:t>'</w:t>
      </w:r>
      <w:r w:rsidRPr="00DD3645">
        <w:rPr>
          <w:rFonts w:asciiTheme="minorHAnsi" w:hAnsiTheme="minorHAnsi"/>
        </w:rPr>
        <w:t xml:space="preserve">Union internationale des télécommunications organiseront conjointement un </w:t>
      </w:r>
      <w:hyperlink r:id="rId11" w:history="1">
        <w:r w:rsidRPr="00DD3645">
          <w:rPr>
            <w:rFonts w:asciiTheme="minorHAnsi" w:hAnsiTheme="minorHAnsi"/>
            <w:b/>
            <w:bCs/>
          </w:rPr>
          <w:t>Forum mondial sur les villes intelligentes</w:t>
        </w:r>
      </w:hyperlink>
      <w:r w:rsidRPr="00DD3645">
        <w:rPr>
          <w:rFonts w:asciiTheme="minorHAnsi" w:hAnsiTheme="minorHAnsi"/>
        </w:rPr>
        <w:t xml:space="preserve"> le 13</w:t>
      </w:r>
      <w:r>
        <w:rPr>
          <w:rFonts w:asciiTheme="minorHAnsi" w:hAnsiTheme="minorHAnsi"/>
        </w:rPr>
        <w:t> </w:t>
      </w:r>
      <w:r w:rsidRPr="00DD3645">
        <w:rPr>
          <w:rFonts w:asciiTheme="minorHAnsi" w:hAnsiTheme="minorHAnsi"/>
        </w:rPr>
        <w:t>juillet 2016 à Singapour.</w:t>
      </w:r>
    </w:p>
    <w:p w:rsidR="00DD3645" w:rsidRPr="00DD3645" w:rsidRDefault="00DD3645" w:rsidP="00DD3645">
      <w:pPr>
        <w:rPr>
          <w:rFonts w:asciiTheme="minorHAnsi" w:hAnsiTheme="minorHAnsi"/>
        </w:rPr>
      </w:pPr>
      <w:r w:rsidRPr="00DD3645">
        <w:rPr>
          <w:rFonts w:asciiTheme="minorHAnsi" w:hAnsiTheme="minorHAnsi"/>
        </w:rPr>
        <w:t xml:space="preserve">Ce Forum s'ouvrira à 9 heures le 13 juillet 2016. L'enregistrement des participants débutera à 8h30 au Marina </w:t>
      </w:r>
      <w:proofErr w:type="spellStart"/>
      <w:r w:rsidRPr="00DD3645">
        <w:rPr>
          <w:rFonts w:asciiTheme="minorHAnsi" w:hAnsiTheme="minorHAnsi"/>
        </w:rPr>
        <w:t>Bay</w:t>
      </w:r>
      <w:proofErr w:type="spellEnd"/>
      <w:r w:rsidRPr="00DD3645">
        <w:rPr>
          <w:rFonts w:asciiTheme="minorHAnsi" w:hAnsiTheme="minorHAnsi"/>
        </w:rPr>
        <w:t xml:space="preserve"> </w:t>
      </w:r>
      <w:proofErr w:type="spellStart"/>
      <w:r w:rsidRPr="00DD3645">
        <w:rPr>
          <w:rFonts w:asciiTheme="minorHAnsi" w:hAnsiTheme="minorHAnsi"/>
        </w:rPr>
        <w:t>Sands</w:t>
      </w:r>
      <w:proofErr w:type="spellEnd"/>
      <w:r w:rsidRPr="00DD3645">
        <w:rPr>
          <w:rFonts w:asciiTheme="minorHAnsi" w:hAnsiTheme="minorHAnsi"/>
        </w:rPr>
        <w:t xml:space="preserve"> de Singapour.</w:t>
      </w:r>
    </w:p>
    <w:p w:rsidR="00DD3645" w:rsidRPr="00DD3645" w:rsidRDefault="00DD3645" w:rsidP="00DD3645">
      <w:pPr>
        <w:rPr>
          <w:rFonts w:asciiTheme="minorHAnsi" w:hAnsiTheme="minorHAnsi"/>
        </w:rPr>
      </w:pPr>
      <w:r w:rsidRPr="00DD3645">
        <w:rPr>
          <w:rFonts w:asciiTheme="minorHAnsi" w:hAnsiTheme="minorHAnsi"/>
        </w:rPr>
        <w:t>2</w:t>
      </w:r>
      <w:r w:rsidRPr="00DD3645">
        <w:rPr>
          <w:rFonts w:asciiTheme="minorHAnsi" w:hAnsiTheme="minorHAnsi"/>
        </w:rPr>
        <w:tab/>
        <w:t>Les débats auront lieu en anglais uniquement.</w:t>
      </w:r>
    </w:p>
    <w:p w:rsidR="00DD3645" w:rsidRPr="00DD3645" w:rsidRDefault="00DD3645" w:rsidP="00DD3645">
      <w:pPr>
        <w:rPr>
          <w:rFonts w:asciiTheme="minorHAnsi" w:hAnsiTheme="minorHAnsi"/>
        </w:rPr>
      </w:pPr>
      <w:r w:rsidRPr="00DD3645">
        <w:rPr>
          <w:rFonts w:asciiTheme="minorHAnsi" w:hAnsiTheme="minorHAnsi"/>
        </w:rPr>
        <w:t>3</w:t>
      </w:r>
      <w:r w:rsidRPr="00DD3645">
        <w:rPr>
          <w:rFonts w:asciiTheme="minorHAnsi" w:hAnsiTheme="minorHAnsi"/>
        </w:rPr>
        <w:tab/>
        <w:t>La participation est ouverte aux Etats Membres, aux Membres de Secteur, aux Associés de l'UIT et aux établissements universitaires participant aux travaux de l'UIT, ainsi qu'à tout ressortissant d'un pays Membre de l'UIT qui souhaite contribuer aux travaux. Il peut s'agir de personnes qui sont aussi membres d'organisations internationales, régionales ou nationales</w:t>
      </w:r>
      <w:r w:rsidR="003E5439">
        <w:rPr>
          <w:rFonts w:asciiTheme="minorHAnsi" w:hAnsiTheme="minorHAnsi"/>
        </w:rPr>
        <w:t>.</w:t>
      </w:r>
    </w:p>
    <w:p w:rsidR="00DD3645" w:rsidRPr="00DD3645" w:rsidRDefault="00DD3645" w:rsidP="003E5439">
      <w:pPr>
        <w:rPr>
          <w:rFonts w:asciiTheme="minorHAnsi" w:hAnsiTheme="minorHAnsi"/>
        </w:rPr>
      </w:pPr>
      <w:r w:rsidRPr="00DD3645">
        <w:rPr>
          <w:rFonts w:asciiTheme="minorHAnsi" w:hAnsiTheme="minorHAnsi"/>
        </w:rPr>
        <w:t>4</w:t>
      </w:r>
      <w:r w:rsidRPr="00DD3645">
        <w:rPr>
          <w:rFonts w:asciiTheme="minorHAnsi" w:hAnsiTheme="minorHAnsi"/>
        </w:rPr>
        <w:tab/>
        <w:t>Ce Forum a pour objet d</w:t>
      </w:r>
      <w:r>
        <w:rPr>
          <w:rFonts w:asciiTheme="minorHAnsi" w:hAnsiTheme="minorHAnsi"/>
        </w:rPr>
        <w:t>'</w:t>
      </w:r>
      <w:r w:rsidRPr="00DD3645">
        <w:rPr>
          <w:rFonts w:asciiTheme="minorHAnsi" w:hAnsiTheme="minorHAnsi"/>
        </w:rPr>
        <w:t>examiner les possibilités d</w:t>
      </w:r>
      <w:r>
        <w:rPr>
          <w:rFonts w:asciiTheme="minorHAnsi" w:hAnsiTheme="minorHAnsi"/>
        </w:rPr>
        <w:t>'</w:t>
      </w:r>
      <w:r w:rsidRPr="00DD3645">
        <w:rPr>
          <w:rFonts w:asciiTheme="minorHAnsi" w:hAnsiTheme="minorHAnsi"/>
        </w:rPr>
        <w:t>interconnexion entre des systèmes urbains reliés concrètement et virtuellement; d</w:t>
      </w:r>
      <w:r>
        <w:rPr>
          <w:rFonts w:asciiTheme="minorHAnsi" w:hAnsiTheme="minorHAnsi"/>
        </w:rPr>
        <w:t>'</w:t>
      </w:r>
      <w:r w:rsidRPr="00DD3645">
        <w:rPr>
          <w:rFonts w:asciiTheme="minorHAnsi" w:hAnsiTheme="minorHAnsi"/>
        </w:rPr>
        <w:t>identifier les outils existants permettant aux villes d</w:t>
      </w:r>
      <w:r>
        <w:rPr>
          <w:rFonts w:asciiTheme="minorHAnsi" w:hAnsiTheme="minorHAnsi"/>
        </w:rPr>
        <w:t>'</w:t>
      </w:r>
      <w:r w:rsidRPr="00DD3645">
        <w:rPr>
          <w:rFonts w:asciiTheme="minorHAnsi" w:hAnsiTheme="minorHAnsi"/>
        </w:rPr>
        <w:t>atteindre leurs objectifs plus rapidement, plus efficacement et de manière plus performante; enfin, de définir des solutions applicables à plusieurs villes et pouvant les aider à passer à un stade supérieur d</w:t>
      </w:r>
      <w:r>
        <w:rPr>
          <w:rFonts w:asciiTheme="minorHAnsi" w:hAnsiTheme="minorHAnsi"/>
        </w:rPr>
        <w:t>'</w:t>
      </w:r>
      <w:r w:rsidRPr="00DD3645">
        <w:rPr>
          <w:rFonts w:asciiTheme="minorHAnsi" w:hAnsiTheme="minorHAnsi"/>
        </w:rPr>
        <w:t>intelligence.</w:t>
      </w:r>
    </w:p>
    <w:p w:rsidR="00DD3645" w:rsidRPr="00DD3645" w:rsidRDefault="00DD3645" w:rsidP="00DD3645">
      <w:pPr>
        <w:rPr>
          <w:rFonts w:asciiTheme="minorHAnsi" w:hAnsiTheme="minorHAnsi"/>
        </w:rPr>
      </w:pPr>
      <w:r w:rsidRPr="00DD3645">
        <w:rPr>
          <w:rFonts w:asciiTheme="minorHAnsi" w:hAnsiTheme="minorHAnsi"/>
        </w:rPr>
        <w:t>5</w:t>
      </w:r>
      <w:r w:rsidRPr="00DD3645">
        <w:rPr>
          <w:rFonts w:asciiTheme="minorHAnsi" w:hAnsiTheme="minorHAnsi"/>
        </w:rPr>
        <w:tab/>
        <w:t>Vous trouverez de plus amples informations sur le Forum à l</w:t>
      </w:r>
      <w:r>
        <w:rPr>
          <w:rFonts w:asciiTheme="minorHAnsi" w:hAnsiTheme="minorHAnsi"/>
        </w:rPr>
        <w:t>'adresse</w:t>
      </w:r>
      <w:r w:rsidRPr="00DD3645">
        <w:rPr>
          <w:rFonts w:asciiTheme="minorHAnsi" w:hAnsiTheme="minorHAnsi"/>
        </w:rPr>
        <w:t xml:space="preserve">: </w:t>
      </w:r>
      <w:hyperlink r:id="rId12" w:history="1">
        <w:r w:rsidRPr="00DD3645">
          <w:rPr>
            <w:rStyle w:val="Hyperlink"/>
            <w:rFonts w:asciiTheme="minorHAnsi" w:hAnsiTheme="minorHAnsi"/>
            <w:szCs w:val="24"/>
          </w:rPr>
          <w:t>http://www.worldsmartcity.org/</w:t>
        </w:r>
      </w:hyperlink>
      <w:r w:rsidRPr="00DD3645">
        <w:rPr>
          <w:rFonts w:asciiTheme="minorHAnsi" w:hAnsiTheme="minorHAnsi"/>
        </w:rPr>
        <w:t>.</w:t>
      </w:r>
    </w:p>
    <w:p w:rsidR="00DD3645" w:rsidRPr="00DD3645" w:rsidRDefault="00DD3645" w:rsidP="00DD3645">
      <w:pPr>
        <w:rPr>
          <w:rFonts w:asciiTheme="minorHAnsi" w:hAnsiTheme="minorHAnsi"/>
        </w:rPr>
      </w:pPr>
      <w:r w:rsidRPr="00DD3645">
        <w:rPr>
          <w:rFonts w:asciiTheme="minorHAnsi" w:hAnsiTheme="minorHAnsi"/>
        </w:rPr>
        <w:t>Ce site web sera régulièrement actualisé à mesure que parviendront des informations nouvelles ou modifiées. Les participants sont priés de le consulter régulièrement pour prendre connaissance des dernières informations.</w:t>
      </w:r>
    </w:p>
    <w:p w:rsidR="00DD3645" w:rsidRPr="00DD3645" w:rsidRDefault="00DD3645" w:rsidP="00DD3645">
      <w:pPr>
        <w:rPr>
          <w:rFonts w:asciiTheme="minorHAnsi" w:hAnsiTheme="minorHAnsi"/>
        </w:rPr>
      </w:pPr>
      <w:r w:rsidRPr="00DD3645">
        <w:rPr>
          <w:rFonts w:asciiTheme="minorHAnsi" w:hAnsiTheme="minorHAnsi"/>
        </w:rPr>
        <w:lastRenderedPageBreak/>
        <w:t>6</w:t>
      </w:r>
      <w:r w:rsidRPr="00DD3645">
        <w:rPr>
          <w:rFonts w:asciiTheme="minorHAnsi" w:hAnsiTheme="minorHAnsi"/>
        </w:rPr>
        <w:tab/>
        <w:t>Le nombre de places pour ce Forum est limité. Les réservations seront faites selon l</w:t>
      </w:r>
      <w:r>
        <w:rPr>
          <w:rFonts w:asciiTheme="minorHAnsi" w:hAnsiTheme="minorHAnsi"/>
        </w:rPr>
        <w:t>'</w:t>
      </w:r>
      <w:r w:rsidRPr="00DD3645">
        <w:rPr>
          <w:rFonts w:asciiTheme="minorHAnsi" w:hAnsiTheme="minorHAnsi"/>
        </w:rPr>
        <w:t>ordre d</w:t>
      </w:r>
      <w:r>
        <w:rPr>
          <w:rFonts w:asciiTheme="minorHAnsi" w:hAnsiTheme="minorHAnsi"/>
        </w:rPr>
        <w:t>'</w:t>
      </w:r>
      <w:r w:rsidRPr="00DD3645">
        <w:rPr>
          <w:rFonts w:asciiTheme="minorHAnsi" w:hAnsiTheme="minorHAnsi"/>
        </w:rPr>
        <w:t xml:space="preserve">arrivée des demandes. Pour vous inscrire, veuillez utiliser le lien </w:t>
      </w:r>
      <w:hyperlink r:id="rId13" w:history="1">
        <w:r w:rsidRPr="00DD3645">
          <w:rPr>
            <w:rStyle w:val="Hyperlink"/>
            <w:rFonts w:asciiTheme="minorHAnsi" w:hAnsiTheme="minorHAnsi"/>
            <w:szCs w:val="24"/>
          </w:rPr>
          <w:t>http://www.worldsmartcity.org/forum-registration/</w:t>
        </w:r>
      </w:hyperlink>
      <w:r w:rsidRPr="00DD3645">
        <w:rPr>
          <w:rFonts w:asciiTheme="minorHAnsi" w:hAnsiTheme="minorHAnsi"/>
          <w:szCs w:val="24"/>
        </w:rPr>
        <w:t>.</w:t>
      </w:r>
      <w:r w:rsidRPr="00DD3645">
        <w:rPr>
          <w:rFonts w:asciiTheme="minorHAnsi" w:hAnsiTheme="minorHAnsi"/>
        </w:rPr>
        <w:t xml:space="preserve"> </w:t>
      </w:r>
      <w:bookmarkStart w:id="2" w:name="lt_pId054"/>
      <w:r w:rsidRPr="00DD3645">
        <w:rPr>
          <w:rFonts w:asciiTheme="minorHAnsi" w:hAnsiTheme="minorHAnsi"/>
        </w:rPr>
        <w:t>Code: worldsmartcityITU2016</w:t>
      </w:r>
      <w:bookmarkEnd w:id="2"/>
      <w:r w:rsidRPr="00DD3645">
        <w:rPr>
          <w:rFonts w:asciiTheme="minorHAnsi" w:hAnsiTheme="minorHAnsi"/>
        </w:rPr>
        <w:t>.</w:t>
      </w:r>
    </w:p>
    <w:p w:rsidR="00EF7D27" w:rsidRDefault="00EF7D27" w:rsidP="004D3962">
      <w:pPr>
        <w:rPr>
          <w:rFonts w:asciiTheme="minorHAnsi" w:hAnsiTheme="minorHAnsi"/>
        </w:rPr>
      </w:pPr>
      <w:bookmarkStart w:id="3" w:name="_GoBack"/>
      <w:bookmarkEnd w:id="3"/>
      <w:r w:rsidRPr="00A85812">
        <w:rPr>
          <w:rFonts w:asciiTheme="minorHAnsi" w:hAnsiTheme="minorHAnsi"/>
        </w:rPr>
        <w:t>Veuillez agréer, Madame, Monsieur, l</w:t>
      </w:r>
      <w:r w:rsidR="004D3962">
        <w:rPr>
          <w:rFonts w:asciiTheme="minorHAnsi" w:hAnsiTheme="minorHAnsi"/>
        </w:rPr>
        <w:t>'</w:t>
      </w:r>
      <w:r w:rsidRPr="00A85812">
        <w:rPr>
          <w:rFonts w:asciiTheme="minorHAnsi" w:hAnsiTheme="minorHAnsi"/>
        </w:rPr>
        <w:t>assurance de ma considération distinguée.</w:t>
      </w:r>
    </w:p>
    <w:p w:rsidR="002F0CE1" w:rsidRDefault="002F0CE1" w:rsidP="004D3962">
      <w:pPr>
        <w:rPr>
          <w:rFonts w:asciiTheme="minorHAnsi" w:hAnsiTheme="minorHAnsi"/>
        </w:rPr>
      </w:pPr>
    </w:p>
    <w:p w:rsidR="003E5439" w:rsidRDefault="00EF7D27" w:rsidP="00624D35">
      <w:pPr>
        <w:tabs>
          <w:tab w:val="clear" w:pos="794"/>
          <w:tab w:val="clear" w:pos="1191"/>
          <w:tab w:val="clear" w:pos="1588"/>
          <w:tab w:val="clear" w:pos="1985"/>
        </w:tabs>
        <w:spacing w:before="700"/>
        <w:rPr>
          <w:rFonts w:asciiTheme="minorHAnsi" w:hAnsiTheme="minorHAnsi"/>
        </w:rPr>
      </w:pPr>
      <w:r>
        <w:rPr>
          <w:rFonts w:asciiTheme="minorHAnsi" w:hAnsiTheme="minorHAnsi"/>
        </w:rPr>
        <w:t>Chaesub Lee</w:t>
      </w:r>
      <w:r w:rsidRPr="00A85812">
        <w:rPr>
          <w:rFonts w:asciiTheme="minorHAnsi" w:hAnsiTheme="minorHAnsi"/>
        </w:rPr>
        <w:br/>
        <w:t>Directeur du Bureau de la</w:t>
      </w:r>
      <w:r w:rsidR="00527213">
        <w:rPr>
          <w:rFonts w:asciiTheme="minorHAnsi" w:hAnsiTheme="minorHAnsi"/>
        </w:rPr>
        <w:t xml:space="preserve"> </w:t>
      </w:r>
      <w:r w:rsidRPr="00A85812">
        <w:rPr>
          <w:rFonts w:asciiTheme="minorHAnsi" w:hAnsiTheme="minorHAnsi"/>
        </w:rPr>
        <w:t xml:space="preserve">normalisation </w:t>
      </w:r>
      <w:r w:rsidR="00527213">
        <w:rPr>
          <w:rFonts w:asciiTheme="minorHAnsi" w:hAnsiTheme="minorHAnsi"/>
        </w:rPr>
        <w:br/>
      </w:r>
      <w:r w:rsidRPr="00A85812">
        <w:rPr>
          <w:rFonts w:asciiTheme="minorHAnsi" w:hAnsiTheme="minorHAnsi"/>
        </w:rPr>
        <w:t>des télécommunications</w:t>
      </w:r>
    </w:p>
    <w:p w:rsidR="003E5439" w:rsidRPr="003E5439" w:rsidRDefault="003E5439" w:rsidP="003E5439">
      <w:pPr>
        <w:rPr>
          <w:rFonts w:asciiTheme="minorHAnsi" w:hAnsiTheme="minorHAnsi"/>
        </w:rPr>
      </w:pPr>
    </w:p>
    <w:sectPr w:rsidR="003E5439" w:rsidRPr="003E5439" w:rsidSect="00A15179">
      <w:headerReference w:type="default" r:id="rId14"/>
      <w:footerReference w:type="default" r:id="rId15"/>
      <w:footerReference w:type="first" r:id="rId16"/>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872" w:rsidRDefault="00772872">
      <w:r>
        <w:separator/>
      </w:r>
    </w:p>
  </w:endnote>
  <w:endnote w:type="continuationSeparator" w:id="0">
    <w:p w:rsidR="00772872" w:rsidRDefault="00772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461" w:rsidRPr="00D10461" w:rsidRDefault="00D10461" w:rsidP="00D10461">
    <w:pPr>
      <w:tabs>
        <w:tab w:val="clear" w:pos="794"/>
        <w:tab w:val="clear" w:pos="1191"/>
        <w:tab w:val="clear" w:pos="1588"/>
        <w:tab w:val="clear" w:pos="1985"/>
        <w:tab w:val="left" w:pos="5954"/>
        <w:tab w:val="right" w:pos="9639"/>
      </w:tabs>
      <w:spacing w:before="0"/>
      <w:rPr>
        <w:rFonts w:ascii="Calibri" w:hAnsi="Calibri"/>
        <w:caps/>
        <w:noProof/>
        <w:sz w:val="16"/>
        <w:lang w:val="fr-CH"/>
      </w:rPr>
    </w:pPr>
    <w:r w:rsidRPr="00D10461">
      <w:rPr>
        <w:rFonts w:ascii="Calibri" w:hAnsi="Calibri"/>
        <w:caps/>
        <w:noProof/>
        <w:sz w:val="16"/>
        <w:lang w:val="fr-CH"/>
      </w:rPr>
      <w:t>ITU-T\BUREAU\CIRC\217</w:t>
    </w:r>
    <w:r>
      <w:rPr>
        <w:rFonts w:ascii="Calibri" w:hAnsi="Calibri"/>
        <w:caps/>
        <w:noProof/>
        <w:sz w:val="16"/>
        <w:lang w:val="fr-CH"/>
      </w:rPr>
      <w:t>F</w:t>
    </w:r>
    <w:r w:rsidRPr="00D10461">
      <w:rPr>
        <w:rFonts w:ascii="Calibri" w:hAnsi="Calibri"/>
        <w:caps/>
        <w:noProof/>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872" w:rsidRPr="002F0CE1" w:rsidRDefault="00772872" w:rsidP="00527213">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sz w:val="18"/>
        <w:szCs w:val="18"/>
        <w:lang w:val="fr-CH"/>
      </w:rPr>
    </w:pPr>
    <w:r w:rsidRPr="002F0CE1">
      <w:rPr>
        <w:rFonts w:ascii="Calibri" w:hAnsi="Calibri" w:cs="Calibri"/>
        <w:sz w:val="18"/>
        <w:szCs w:val="18"/>
        <w:lang w:val="fr-CH"/>
      </w:rPr>
      <w:t>Union internationale des télécom</w:t>
    </w:r>
    <w:r w:rsidR="002F0CE1">
      <w:rPr>
        <w:rFonts w:ascii="Calibri" w:hAnsi="Calibri" w:cs="Calibri"/>
        <w:sz w:val="18"/>
        <w:szCs w:val="18"/>
        <w:lang w:val="fr-CH"/>
      </w:rPr>
      <w:t xml:space="preserve">munications • Place des Nations </w:t>
    </w:r>
    <w:r w:rsidR="002F0CE1" w:rsidRPr="002F0CE1">
      <w:rPr>
        <w:rFonts w:ascii="Calibri" w:hAnsi="Calibri" w:cs="Calibri"/>
        <w:sz w:val="18"/>
        <w:szCs w:val="18"/>
        <w:lang w:val="fr-CH"/>
      </w:rPr>
      <w:t>•</w:t>
    </w:r>
    <w:r w:rsidR="002F0CE1">
      <w:rPr>
        <w:rFonts w:ascii="Calibri" w:hAnsi="Calibri" w:cs="Calibri"/>
        <w:sz w:val="18"/>
        <w:szCs w:val="18"/>
        <w:lang w:val="fr-CH"/>
      </w:rPr>
      <w:t xml:space="preserve"> CH</w:t>
    </w:r>
    <w:r w:rsidR="002F0CE1">
      <w:rPr>
        <w:rFonts w:ascii="Calibri" w:hAnsi="Calibri" w:cs="Calibri"/>
        <w:sz w:val="18"/>
        <w:szCs w:val="18"/>
        <w:lang w:val="fr-CH"/>
      </w:rPr>
      <w:noBreakHyphen/>
      <w:t xml:space="preserve">1211 Genève 20 </w:t>
    </w:r>
    <w:r w:rsidR="002F0CE1" w:rsidRPr="002F0CE1">
      <w:rPr>
        <w:rFonts w:ascii="Calibri" w:hAnsi="Calibri" w:cs="Calibri"/>
        <w:sz w:val="18"/>
        <w:szCs w:val="18"/>
        <w:lang w:val="fr-CH"/>
      </w:rPr>
      <w:t>•</w:t>
    </w:r>
    <w:r w:rsidR="002F0CE1">
      <w:rPr>
        <w:rFonts w:ascii="Calibri" w:hAnsi="Calibri" w:cs="Calibri"/>
        <w:sz w:val="18"/>
        <w:szCs w:val="18"/>
        <w:lang w:val="fr-CH"/>
      </w:rPr>
      <w:t xml:space="preserve"> </w:t>
    </w:r>
    <w:r w:rsidRPr="002F0CE1">
      <w:rPr>
        <w:rFonts w:ascii="Calibri" w:hAnsi="Calibri" w:cs="Calibri"/>
        <w:sz w:val="18"/>
        <w:szCs w:val="18"/>
        <w:lang w:val="fr-CH"/>
      </w:rPr>
      <w:t xml:space="preserve">Suisse </w:t>
    </w:r>
    <w:r w:rsidRPr="002F0CE1">
      <w:rPr>
        <w:rFonts w:ascii="Calibri" w:hAnsi="Calibri" w:cs="Calibri"/>
        <w:sz w:val="18"/>
        <w:szCs w:val="18"/>
        <w:lang w:val="fr-CH"/>
      </w:rPr>
      <w:br/>
      <w:t xml:space="preserve">Tél.: +41 22 730 5111 • Fax: +41 22 733 7256 • Courriel: </w:t>
    </w:r>
    <w:hyperlink r:id="rId1" w:history="1">
      <w:r w:rsidRPr="002F0CE1">
        <w:rPr>
          <w:rFonts w:ascii="Calibri" w:hAnsi="Calibri" w:cs="Calibri"/>
          <w:color w:val="0000FF"/>
          <w:sz w:val="18"/>
          <w:szCs w:val="18"/>
          <w:u w:val="single"/>
          <w:lang w:val="fr-CH"/>
        </w:rPr>
        <w:t>itumail@itu.int</w:t>
      </w:r>
    </w:hyperlink>
    <w:r w:rsidRPr="002F0CE1">
      <w:rPr>
        <w:rFonts w:ascii="Calibri" w:hAnsi="Calibri" w:cs="Calibri"/>
        <w:sz w:val="18"/>
        <w:szCs w:val="18"/>
        <w:lang w:val="fr-CH"/>
      </w:rPr>
      <w:t xml:space="preserve"> • </w:t>
    </w:r>
    <w:hyperlink r:id="rId2" w:history="1">
      <w:r w:rsidRPr="002F0CE1">
        <w:rPr>
          <w:rFonts w:ascii="Calibri" w:hAnsi="Calibri" w:cs="Calibri"/>
          <w:color w:val="0000FF"/>
          <w:sz w:val="18"/>
          <w:szCs w:val="18"/>
          <w:u w:val="single"/>
          <w:lang w:val="fr-CH"/>
        </w:rPr>
        <w:t>www.itu.int</w:t>
      </w:r>
    </w:hyperlink>
    <w:r w:rsidRPr="002F0CE1">
      <w:rPr>
        <w:rFonts w:ascii="Calibri" w:hAnsi="Calibri" w:cs="Calibri"/>
        <w:sz w:val="18"/>
        <w:szCs w:val="18"/>
        <w:lang w:val="fr-CH"/>
      </w:rPr>
      <w:t xml:space="preserve"> • </w:t>
    </w:r>
    <w:hyperlink r:id="rId3" w:history="1"/>
    <w:r w:rsidRPr="002F0CE1">
      <w:rPr>
        <w:rFonts w:ascii="Calibri" w:hAnsi="Calibri" w:cs="Calibri"/>
        <w:sz w:val="16"/>
        <w:szCs w:val="22"/>
        <w:lang w:val="fr-CH" w:eastAsia="ko-KR"/>
      </w:rPr>
      <w:t xml:space="preserve"> </w:t>
    </w:r>
    <w:hyperlink r:id="rId4" w:history="1">
      <w:r w:rsidRPr="002F0CE1">
        <w:rPr>
          <w:rFonts w:ascii="Calibri" w:hAnsi="Calibri" w:cs="Calibri"/>
          <w:color w:val="0000FF"/>
          <w:sz w:val="18"/>
          <w:szCs w:val="18"/>
          <w:u w:val="single"/>
          <w:lang w:val="fr-CH"/>
        </w:rPr>
        <w:t xml:space="preserve">CCITT/ITU-T 60 </w:t>
      </w:r>
      <w:proofErr w:type="spellStart"/>
      <w:r w:rsidRPr="002F0CE1">
        <w:rPr>
          <w:rFonts w:ascii="Calibri" w:hAnsi="Calibri" w:cs="Calibri"/>
          <w:color w:val="0000FF"/>
          <w:sz w:val="18"/>
          <w:szCs w:val="18"/>
          <w:u w:val="single"/>
          <w:lang w:val="fr-CH"/>
        </w:rPr>
        <w:t>years</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872" w:rsidRDefault="00772872">
      <w:r>
        <w:t>____________________</w:t>
      </w:r>
    </w:p>
  </w:footnote>
  <w:footnote w:type="continuationSeparator" w:id="0">
    <w:p w:rsidR="00772872" w:rsidRDefault="00772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872" w:rsidRPr="00697BC1" w:rsidRDefault="00DA2319" w:rsidP="00697BC1">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2F0CE1">
          <w:rPr>
            <w:rFonts w:asciiTheme="minorHAnsi" w:hAnsiTheme="minorHAnsi"/>
            <w:sz w:val="18"/>
            <w:szCs w:val="16"/>
          </w:rPr>
          <w:t>-</w:t>
        </w:r>
        <w:r w:rsidR="00772872" w:rsidRPr="00697BC1">
          <w:rPr>
            <w:rFonts w:asciiTheme="minorHAnsi" w:hAnsiTheme="minorHAnsi"/>
            <w:sz w:val="18"/>
            <w:szCs w:val="16"/>
          </w:rPr>
          <w:t xml:space="preserve"> </w:t>
        </w:r>
        <w:r w:rsidR="00772872" w:rsidRPr="00697BC1">
          <w:rPr>
            <w:rFonts w:asciiTheme="minorHAnsi" w:hAnsiTheme="minorHAnsi"/>
            <w:sz w:val="18"/>
            <w:szCs w:val="16"/>
          </w:rPr>
          <w:fldChar w:fldCharType="begin"/>
        </w:r>
        <w:r w:rsidR="00772872" w:rsidRPr="00697BC1">
          <w:rPr>
            <w:rFonts w:asciiTheme="minorHAnsi" w:hAnsiTheme="minorHAnsi"/>
            <w:sz w:val="18"/>
            <w:szCs w:val="16"/>
          </w:rPr>
          <w:instrText xml:space="preserve"> PAGE   \* MERGEFORMAT </w:instrText>
        </w:r>
        <w:r w:rsidR="00772872" w:rsidRPr="00697BC1">
          <w:rPr>
            <w:rFonts w:asciiTheme="minorHAnsi" w:hAnsiTheme="minorHAnsi"/>
            <w:sz w:val="18"/>
            <w:szCs w:val="16"/>
          </w:rPr>
          <w:fldChar w:fldCharType="separate"/>
        </w:r>
        <w:r>
          <w:rPr>
            <w:rFonts w:asciiTheme="minorHAnsi" w:hAnsiTheme="minorHAnsi"/>
            <w:noProof/>
            <w:sz w:val="18"/>
            <w:szCs w:val="16"/>
          </w:rPr>
          <w:t>2</w:t>
        </w:r>
        <w:r w:rsidR="00772872" w:rsidRPr="00697BC1">
          <w:rPr>
            <w:rFonts w:asciiTheme="minorHAnsi" w:hAnsiTheme="minorHAnsi"/>
            <w:noProof/>
            <w:sz w:val="18"/>
            <w:szCs w:val="16"/>
          </w:rPr>
          <w:fldChar w:fldCharType="end"/>
        </w:r>
      </w:sdtContent>
    </w:sdt>
    <w:r w:rsidR="002F0CE1">
      <w:rPr>
        <w:rFonts w:asciiTheme="minorHAnsi" w:hAnsiTheme="minorHAnsi"/>
        <w:noProof/>
        <w:sz w:val="18"/>
        <w:szCs w:val="16"/>
      </w:rPr>
      <w:t xml:space="preserve"> -</w:t>
    </w:r>
    <w:r w:rsidR="00772872" w:rsidRPr="00697BC1">
      <w:rPr>
        <w:rFonts w:asciiTheme="minorHAnsi" w:hAnsiTheme="minorHAnsi"/>
        <w:noProof/>
        <w:sz w:val="18"/>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DAD7AF1-0094-45DB-BD5D-DB2CDA0C9601}"/>
    <w:docVar w:name="dgnword-eventsink" w:val="236844016"/>
  </w:docVars>
  <w:rsids>
    <w:rsidRoot w:val="00EA4355"/>
    <w:rsid w:val="000039EE"/>
    <w:rsid w:val="00005622"/>
    <w:rsid w:val="0002519E"/>
    <w:rsid w:val="00035B43"/>
    <w:rsid w:val="00071FAD"/>
    <w:rsid w:val="000758B3"/>
    <w:rsid w:val="000B0D96"/>
    <w:rsid w:val="000B59D8"/>
    <w:rsid w:val="000C1F6B"/>
    <w:rsid w:val="000C56BE"/>
    <w:rsid w:val="001026FD"/>
    <w:rsid w:val="001077FD"/>
    <w:rsid w:val="00115DD7"/>
    <w:rsid w:val="001544D0"/>
    <w:rsid w:val="00167472"/>
    <w:rsid w:val="00167F92"/>
    <w:rsid w:val="00173738"/>
    <w:rsid w:val="0018539A"/>
    <w:rsid w:val="001A7270"/>
    <w:rsid w:val="001B79A3"/>
    <w:rsid w:val="002152A3"/>
    <w:rsid w:val="00284A64"/>
    <w:rsid w:val="00296511"/>
    <w:rsid w:val="002E395D"/>
    <w:rsid w:val="002E4200"/>
    <w:rsid w:val="002F0CE1"/>
    <w:rsid w:val="003131F0"/>
    <w:rsid w:val="00333A80"/>
    <w:rsid w:val="00341117"/>
    <w:rsid w:val="00364E95"/>
    <w:rsid w:val="00372875"/>
    <w:rsid w:val="003B1E80"/>
    <w:rsid w:val="003B66E8"/>
    <w:rsid w:val="003E5439"/>
    <w:rsid w:val="004033F1"/>
    <w:rsid w:val="00414B0C"/>
    <w:rsid w:val="00423C21"/>
    <w:rsid w:val="004257AC"/>
    <w:rsid w:val="0043711B"/>
    <w:rsid w:val="004977C9"/>
    <w:rsid w:val="004A5940"/>
    <w:rsid w:val="004B732E"/>
    <w:rsid w:val="004D3962"/>
    <w:rsid w:val="004D51F4"/>
    <w:rsid w:val="004D64E0"/>
    <w:rsid w:val="0051210D"/>
    <w:rsid w:val="005136D2"/>
    <w:rsid w:val="00517A03"/>
    <w:rsid w:val="00527213"/>
    <w:rsid w:val="00542702"/>
    <w:rsid w:val="005A3DD9"/>
    <w:rsid w:val="005B1DFC"/>
    <w:rsid w:val="00601682"/>
    <w:rsid w:val="00624D35"/>
    <w:rsid w:val="00625E79"/>
    <w:rsid w:val="006333F7"/>
    <w:rsid w:val="006427A1"/>
    <w:rsid w:val="00644741"/>
    <w:rsid w:val="00697BC1"/>
    <w:rsid w:val="006A6FFE"/>
    <w:rsid w:val="006C5A91"/>
    <w:rsid w:val="00716BBC"/>
    <w:rsid w:val="007321BC"/>
    <w:rsid w:val="00744A8A"/>
    <w:rsid w:val="00760063"/>
    <w:rsid w:val="00772872"/>
    <w:rsid w:val="00775E4B"/>
    <w:rsid w:val="0079553B"/>
    <w:rsid w:val="00795679"/>
    <w:rsid w:val="007A40FE"/>
    <w:rsid w:val="00810105"/>
    <w:rsid w:val="008157E0"/>
    <w:rsid w:val="00824E58"/>
    <w:rsid w:val="00854E1D"/>
    <w:rsid w:val="00887FA6"/>
    <w:rsid w:val="008C4397"/>
    <w:rsid w:val="008C465A"/>
    <w:rsid w:val="008F2C9B"/>
    <w:rsid w:val="00923CD6"/>
    <w:rsid w:val="00935AA8"/>
    <w:rsid w:val="00971C9A"/>
    <w:rsid w:val="009D51FA"/>
    <w:rsid w:val="009F1E23"/>
    <w:rsid w:val="00A15179"/>
    <w:rsid w:val="00A51537"/>
    <w:rsid w:val="00A5280F"/>
    <w:rsid w:val="00A60FC1"/>
    <w:rsid w:val="00A97C37"/>
    <w:rsid w:val="00AC37B5"/>
    <w:rsid w:val="00AD752F"/>
    <w:rsid w:val="00AF08A4"/>
    <w:rsid w:val="00B27B41"/>
    <w:rsid w:val="00B8573E"/>
    <w:rsid w:val="00BB24C0"/>
    <w:rsid w:val="00C15AE1"/>
    <w:rsid w:val="00C26F2E"/>
    <w:rsid w:val="00C45376"/>
    <w:rsid w:val="00C9028F"/>
    <w:rsid w:val="00CA0416"/>
    <w:rsid w:val="00CB1125"/>
    <w:rsid w:val="00CD042E"/>
    <w:rsid w:val="00CF2560"/>
    <w:rsid w:val="00CF5B46"/>
    <w:rsid w:val="00D10461"/>
    <w:rsid w:val="00D46B68"/>
    <w:rsid w:val="00D51FD3"/>
    <w:rsid w:val="00D542A5"/>
    <w:rsid w:val="00DA2319"/>
    <w:rsid w:val="00DC3D47"/>
    <w:rsid w:val="00DD3645"/>
    <w:rsid w:val="00DD77DA"/>
    <w:rsid w:val="00E06C61"/>
    <w:rsid w:val="00E13DB3"/>
    <w:rsid w:val="00E2408B"/>
    <w:rsid w:val="00E62CEA"/>
    <w:rsid w:val="00E72AE1"/>
    <w:rsid w:val="00EA4355"/>
    <w:rsid w:val="00ED6A7A"/>
    <w:rsid w:val="00EE4C36"/>
    <w:rsid w:val="00EF7D27"/>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D0D05ED8-D507-4725-A5D9-ABCCCEE1C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Reasons">
    <w:name w:val="Reasons"/>
    <w:basedOn w:val="Normal"/>
    <w:qFormat/>
    <w:rsid w:val="00527213"/>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4A59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orldsmartcity.org/forum-registration/"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rldsmartcity.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ldsmartcity.org/partne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sbsg20@itu.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 Id="rId4" Type="http://schemas.openxmlformats.org/officeDocument/2006/relationships/hyperlink" Target="http://www.itu.int/en/ITU-T/60/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TSBCIRC-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464DAE00AEB4762958487920737C971"/>
        <w:category>
          <w:name w:val="General"/>
          <w:gallery w:val="placeholder"/>
        </w:category>
        <w:types>
          <w:type w:val="bbPlcHdr"/>
        </w:types>
        <w:behaviors>
          <w:behavior w:val="content"/>
        </w:behaviors>
        <w:guid w:val="{2277A93E-D1D4-49E8-B3E7-83FCF4DE1933}"/>
      </w:docPartPr>
      <w:docPartBody>
        <w:p w:rsidR="000631CE" w:rsidRDefault="004B50ED" w:rsidP="004B50ED">
          <w:pPr>
            <w:pStyle w:val="0464DAE00AEB4762958487920737C971"/>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0ED"/>
    <w:rsid w:val="000631CE"/>
    <w:rsid w:val="004B50ED"/>
    <w:rsid w:val="00DD30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50ED"/>
    <w:rPr>
      <w:color w:val="808080"/>
    </w:rPr>
  </w:style>
  <w:style w:type="paragraph" w:customStyle="1" w:styleId="0464DAE00AEB4762958487920737C971">
    <w:name w:val="0464DAE00AEB4762958487920737C971"/>
    <w:rsid w:val="004B50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F348A-6090-4345-B753-01E98AC28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32</TotalTime>
  <Pages>2</Pages>
  <Words>368</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2907</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Acien, Clara</dc:creator>
  <cp:keywords/>
  <dc:description>217F.DOCX  For: _x000d_Document date: _x000d_Saved by ITU51010859 at 12:17:20 on 25/04/2016</dc:description>
  <cp:lastModifiedBy>Osvath, Alexandra</cp:lastModifiedBy>
  <cp:revision>9</cp:revision>
  <cp:lastPrinted>2016-04-25T13:42:00Z</cp:lastPrinted>
  <dcterms:created xsi:type="dcterms:W3CDTF">2016-04-18T12:39:00Z</dcterms:created>
  <dcterms:modified xsi:type="dcterms:W3CDTF">2016-04-25T13:42:00Z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217F.DOCX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